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1BD2" w14:textId="10EE9D80" w:rsidR="00D86D2E" w:rsidRPr="00927F98" w:rsidRDefault="00EE2329" w:rsidP="002460F8">
      <w:pPr>
        <w:pStyle w:val="Heading2"/>
        <w:spacing w:before="0" w:after="160" w:line="259" w:lineRule="auto"/>
        <w:rPr>
          <w:rFonts w:ascii="Calibri" w:hAnsi="Calibri"/>
          <w:lang w:val="fr-CA"/>
        </w:rPr>
      </w:pPr>
      <w:r w:rsidRPr="00927F98">
        <w:rPr>
          <w:rFonts w:ascii="Calibri" w:hAnsi="Calibri"/>
          <w:lang w:val="fr-CA"/>
        </w:rPr>
        <w:t xml:space="preserve">Liste de vérification de </w:t>
      </w:r>
      <w:r w:rsidR="006019AA">
        <w:rPr>
          <w:rFonts w:ascii="Calibri" w:hAnsi="Calibri"/>
          <w:lang w:val="fr-CA"/>
        </w:rPr>
        <w:t xml:space="preserve">l’examen </w:t>
      </w:r>
    </w:p>
    <w:p w14:paraId="126C7A37" w14:textId="0DB6754A" w:rsidR="00E933D1" w:rsidRPr="00927F98" w:rsidRDefault="00F471BE" w:rsidP="002460F8">
      <w:pPr>
        <w:spacing w:line="259" w:lineRule="auto"/>
        <w:rPr>
          <w:color w:val="000000" w:themeColor="text1"/>
          <w:lang w:val="fr-CA"/>
        </w:rPr>
      </w:pPr>
      <w:r w:rsidRPr="00927F98">
        <w:rPr>
          <w:color w:val="000000" w:themeColor="text1"/>
          <w:lang w:val="fr-CA"/>
        </w:rPr>
        <w:t xml:space="preserve">Les </w:t>
      </w:r>
      <w:r w:rsidR="00C81EC9" w:rsidRPr="00927F98">
        <w:rPr>
          <w:color w:val="000000" w:themeColor="text1"/>
          <w:lang w:val="fr-CA"/>
        </w:rPr>
        <w:t xml:space="preserve">questions </w:t>
      </w:r>
      <w:r w:rsidRPr="00927F98">
        <w:rPr>
          <w:color w:val="000000" w:themeColor="text1"/>
          <w:lang w:val="fr-CA"/>
        </w:rPr>
        <w:t xml:space="preserve">suivantes visent à orienter les responsables des examens pendant l’évaluation </w:t>
      </w:r>
      <w:r w:rsidR="00A1116A" w:rsidRPr="00927F98">
        <w:rPr>
          <w:color w:val="000000" w:themeColor="text1"/>
          <w:lang w:val="fr-CA"/>
        </w:rPr>
        <w:t>de l’incidence algorithmique </w:t>
      </w:r>
      <w:r w:rsidR="00FE70E9" w:rsidRPr="00927F98">
        <w:rPr>
          <w:rFonts w:eastAsia="Calibri" w:cs="Calibri"/>
          <w:color w:val="000000" w:themeColor="text1"/>
          <w:szCs w:val="22"/>
          <w:lang w:val="fr-CA"/>
        </w:rPr>
        <w:t>(</w:t>
      </w:r>
      <w:r w:rsidR="00A1116A" w:rsidRPr="00927F98">
        <w:rPr>
          <w:rFonts w:eastAsia="Calibri" w:cs="Calibri"/>
          <w:color w:val="000000" w:themeColor="text1"/>
          <w:szCs w:val="22"/>
          <w:lang w:val="fr-CA"/>
        </w:rPr>
        <w:t>EIA</w:t>
      </w:r>
      <w:r w:rsidR="00FE70E9" w:rsidRPr="00927F98">
        <w:rPr>
          <w:rFonts w:eastAsia="Calibri" w:cs="Calibri"/>
          <w:color w:val="000000" w:themeColor="text1"/>
          <w:szCs w:val="22"/>
          <w:lang w:val="fr-CA"/>
        </w:rPr>
        <w:t xml:space="preserve">) </w:t>
      </w:r>
      <w:r w:rsidR="00A1116A" w:rsidRPr="00927F98">
        <w:rPr>
          <w:rFonts w:eastAsia="Calibri" w:cs="Calibri"/>
          <w:color w:val="000000" w:themeColor="text1"/>
          <w:szCs w:val="22"/>
          <w:lang w:val="fr-CA"/>
        </w:rPr>
        <w:t>et des documents connexes</w:t>
      </w:r>
      <w:r w:rsidR="00E23831" w:rsidRPr="00927F98">
        <w:rPr>
          <w:color w:val="000000" w:themeColor="text1"/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A855DE" w:rsidRPr="005030C9" w14:paraId="556079C6" w14:textId="77777777" w:rsidTr="72F4B49B">
        <w:tc>
          <w:tcPr>
            <w:tcW w:w="9350" w:type="dxa"/>
            <w:gridSpan w:val="2"/>
          </w:tcPr>
          <w:p w14:paraId="62544178" w14:textId="2A4C813E" w:rsidR="00A855DE" w:rsidRPr="00926871" w:rsidRDefault="007A299E" w:rsidP="002460F8">
            <w:pPr>
              <w:spacing w:after="160" w:line="259" w:lineRule="auto"/>
              <w:rPr>
                <w:rFonts w:cs="Calibri"/>
                <w:b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b/>
                <w:color w:val="000000" w:themeColor="text1"/>
                <w:szCs w:val="22"/>
                <w:lang w:val="fr-CA"/>
              </w:rPr>
              <w:t xml:space="preserve">Exactitude et exhaustivité de l’EIA </w:t>
            </w:r>
          </w:p>
        </w:tc>
      </w:tr>
      <w:tr w:rsidR="00BD3DE1" w:rsidRPr="00926871" w14:paraId="481CA5AC" w14:textId="77777777" w:rsidTr="72F4B49B">
        <w:trPr>
          <w:trHeight w:val="70"/>
        </w:trPr>
        <w:tc>
          <w:tcPr>
            <w:tcW w:w="4135" w:type="dxa"/>
          </w:tcPr>
          <w:p w14:paraId="5E51E119" w14:textId="71F5E48F" w:rsidR="00BD3DE1" w:rsidRPr="00926871" w:rsidRDefault="00926871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noProof/>
                <w:color w:val="000000" w:themeColor="text1"/>
                <w:szCs w:val="22"/>
                <w:lang w:val="fr-CA"/>
              </w:rPr>
              <w:t>L</w:t>
            </w:r>
            <w:r w:rsidRPr="00926871">
              <w:rPr>
                <w:noProof/>
                <w:color w:val="000000" w:themeColor="text1"/>
                <w:lang w:val="fr-CA"/>
              </w:rPr>
              <w:t xml:space="preserve">es réponses aux questions sont-elles adéquates </w:t>
            </w:r>
            <w:r>
              <w:rPr>
                <w:noProof/>
                <w:color w:val="000000" w:themeColor="text1"/>
                <w:lang w:val="fr-CA"/>
              </w:rPr>
              <w:t>s</w:t>
            </w:r>
            <w:r w:rsidRPr="00E775F7">
              <w:rPr>
                <w:noProof/>
                <w:color w:val="000000" w:themeColor="text1"/>
                <w:lang w:val="fr-CA"/>
              </w:rPr>
              <w:t xml:space="preserve">elon </w:t>
            </w:r>
            <w:r>
              <w:rPr>
                <w:noProof/>
                <w:color w:val="000000" w:themeColor="text1"/>
                <w:lang w:val="fr-CA"/>
              </w:rPr>
              <w:t>l</w:t>
            </w:r>
            <w:r w:rsidRPr="00E775F7">
              <w:rPr>
                <w:noProof/>
                <w:color w:val="000000" w:themeColor="text1"/>
                <w:lang w:val="fr-CA"/>
              </w:rPr>
              <w:t>es données probantes à l’appui</w:t>
            </w:r>
            <w:r w:rsidR="00217534" w:rsidRPr="00926871">
              <w:rPr>
                <w:rFonts w:cs="Calibri"/>
                <w:color w:val="000000" w:themeColor="text1"/>
                <w:szCs w:val="22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809291491"/>
              <w:placeholder>
                <w:docPart w:val="597B2732142D4A0394785CE73570F77F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104FD764" w14:textId="612DCD71" w:rsidR="009C5942" w:rsidRPr="009C5942" w:rsidRDefault="009C5942" w:rsidP="009C594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06355C25" w14:textId="689752C9" w:rsidR="00BD3DE1" w:rsidRPr="0030440D" w:rsidRDefault="009C5942" w:rsidP="002460F8">
            <w:pPr>
              <w:tabs>
                <w:tab w:val="left" w:pos="2145"/>
              </w:tabs>
              <w:spacing w:after="160" w:line="259" w:lineRule="auto"/>
              <w:rPr>
                <w:rFonts w:cs="Calibri"/>
                <w:color w:val="000000" w:themeColor="text1"/>
                <w:szCs w:val="22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BD3DE1" w:rsidRPr="00926871" w14:paraId="73FE04E6" w14:textId="77777777" w:rsidTr="72F4B49B">
        <w:tc>
          <w:tcPr>
            <w:tcW w:w="4135" w:type="dxa"/>
          </w:tcPr>
          <w:p w14:paraId="2583DC4B" w14:textId="71CA2864" w:rsidR="00BD3DE1" w:rsidRPr="00926871" w:rsidRDefault="0082433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>
              <w:rPr>
                <w:rFonts w:cs="Calibri"/>
                <w:szCs w:val="22"/>
                <w:lang w:val="fr-CA"/>
              </w:rPr>
              <w:t>Des écarts ont-ils été relevés dans les réponses qui indiqueraient un niveau d’incidence différent de celui qui a été consigné</w:t>
            </w:r>
            <w:r w:rsidR="00217534" w:rsidRPr="00926871">
              <w:rPr>
                <w:rFonts w:cs="Calibri"/>
                <w:szCs w:val="22"/>
                <w:lang w:val="fr-CA"/>
              </w:rPr>
              <w:t xml:space="preserve">? </w:t>
            </w:r>
            <w:r w:rsidR="00720BFF">
              <w:rPr>
                <w:rFonts w:cs="Calibri"/>
                <w:szCs w:val="22"/>
                <w:lang w:val="fr-CA"/>
              </w:rPr>
              <w:t>Différentes exigences de la directive s’appliquent si le niveau d’incidence est plus élevé ou plus faible que celui consigné</w:t>
            </w:r>
            <w:r w:rsidR="00CA62DC" w:rsidRPr="00926871">
              <w:rPr>
                <w:rFonts w:cs="Calibri"/>
                <w:szCs w:val="22"/>
                <w:lang w:val="fr-CA"/>
              </w:rPr>
              <w:t>.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833728124"/>
              <w:placeholder>
                <w:docPart w:val="07022DAA152E41D4A5C2F427A20C7F75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0E75B43D" w14:textId="44CB5806" w:rsidR="00931707" w:rsidRPr="00926871" w:rsidRDefault="00977DAC" w:rsidP="002460F8">
                <w:pPr>
                  <w:spacing w:after="160" w:line="259" w:lineRule="auto"/>
                  <w:rPr>
                    <w:rFonts w:cs="Calibri"/>
                    <w:color w:val="000000" w:themeColor="text1"/>
                    <w:szCs w:val="22"/>
                    <w:lang w:val="fr-CA"/>
                  </w:rPr>
                </w:pPr>
                <w:r w:rsidRPr="00977DAC">
                  <w:rPr>
                    <w:rFonts w:eastAsia="Calibri" w:cs="Calibri"/>
                    <w:color w:val="000000" w:themeColor="text1"/>
                    <w:szCs w:val="22"/>
                  </w:rPr>
                  <w:t>Sélectionnez</w:t>
                </w:r>
              </w:p>
            </w:sdtContent>
          </w:sdt>
          <w:p w14:paraId="4EA6E723" w14:textId="14BFCF18" w:rsidR="00BD3DE1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C6430B" w:rsidRPr="005030C9" w14:paraId="19B30C42" w14:textId="77777777" w:rsidTr="005030C9">
        <w:trPr>
          <w:trHeight w:val="368"/>
        </w:trPr>
        <w:tc>
          <w:tcPr>
            <w:tcW w:w="9350" w:type="dxa"/>
            <w:gridSpan w:val="2"/>
          </w:tcPr>
          <w:p w14:paraId="4256DEED" w14:textId="42A8DA28" w:rsidR="00A03556" w:rsidRPr="00926871" w:rsidRDefault="009B2CA3" w:rsidP="002460F8">
            <w:pPr>
              <w:spacing w:after="160" w:line="259" w:lineRule="auto"/>
              <w:rPr>
                <w:rFonts w:cs="Calibri"/>
                <w:b/>
                <w:szCs w:val="22"/>
                <w:lang w:val="fr-CA"/>
              </w:rPr>
            </w:pPr>
            <w:r w:rsidRPr="00926871">
              <w:rPr>
                <w:rFonts w:cs="Calibri"/>
                <w:b/>
                <w:szCs w:val="22"/>
                <w:lang w:val="fr-CA"/>
              </w:rPr>
              <w:t>Capacité à se conformer à la directive</w:t>
            </w:r>
          </w:p>
        </w:tc>
      </w:tr>
      <w:tr w:rsidR="00336F32" w:rsidRPr="00926871" w14:paraId="2071DCCF" w14:textId="77777777" w:rsidTr="72F4B49B">
        <w:tc>
          <w:tcPr>
            <w:tcW w:w="4135" w:type="dxa"/>
          </w:tcPr>
          <w:p w14:paraId="560454B8" w14:textId="15D4C353" w:rsidR="00F733BF" w:rsidRPr="00926871" w:rsidRDefault="00F02082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Le projet a-t-il été préparé de façon à répondre à toutes les exigences qui s’appliquent au niveau d’incidence attribué</w:t>
            </w:r>
            <w:r w:rsidR="00336F3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  <w:p w14:paraId="1EA695CC" w14:textId="65DEF6C9" w:rsidR="00336F32" w:rsidRPr="00926871" w:rsidRDefault="00F765F3" w:rsidP="002460F8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cs="Calibri"/>
                <w:szCs w:val="22"/>
                <w:lang w:val="fr-CA"/>
              </w:rPr>
            </w:pPr>
            <w:r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>D</w:t>
            </w:r>
            <w:r w:rsidRPr="00926871">
              <w:rPr>
                <w:rStyle w:val="eop"/>
                <w:rFonts w:cs="Calibri"/>
                <w:szCs w:val="22"/>
                <w:lang w:val="fr-CA"/>
              </w:rPr>
              <w:t>ans le cas contraire, le ministère a-t-il indiqué au Secrétariat du Conseil du Trésor </w:t>
            </w:r>
            <w:r w:rsidR="00FE70E9"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>(</w:t>
            </w:r>
            <w:r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>SCT</w:t>
            </w:r>
            <w:r w:rsidR="00FE70E9"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>)</w:t>
            </w:r>
            <w:r w:rsidR="00F733BF"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>qu’il élaborera un plan afin de répondre aux exigences</w:t>
            </w:r>
            <w:r w:rsidR="00457193"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108540153"/>
              <w:placeholder>
                <w:docPart w:val="3964DEFE64954479B0064828496DF143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50F339C4" w14:textId="77777777" w:rsidR="00977DAC" w:rsidRPr="00977DAC" w:rsidRDefault="00977DAC" w:rsidP="00977DAC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7078249B" w14:textId="353575FF" w:rsidR="00336F32" w:rsidRPr="00926871" w:rsidRDefault="00931707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 w:rsidRPr="002A203A">
              <w:rPr>
                <w:noProof/>
                <w:color w:val="FF0000"/>
                <w:lang w:val="fr-CA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p w14:paraId="31A04DDD" w14:textId="77777777" w:rsidR="001F0F8B" w:rsidRPr="00926871" w:rsidRDefault="001F0F8B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</w:p>
          <w:sdt>
            <w:sdtPr>
              <w:rPr>
                <w:rFonts w:eastAsia="Calibri" w:cs="Calibri"/>
                <w:color w:val="000000" w:themeColor="text1"/>
              </w:rPr>
              <w:id w:val="-802539576"/>
              <w:placeholder>
                <w:docPart w:val="92794011154E403FAF96ACAB58B8F160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400E38E0" w14:textId="4A3691AA" w:rsidR="001F0F8B" w:rsidRPr="00977DAC" w:rsidRDefault="00977DAC" w:rsidP="00977DAC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77CD7797" w14:textId="1A96A4CC" w:rsidR="001F0F8B" w:rsidRPr="00926871" w:rsidRDefault="001F0F8B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336F32" w:rsidRPr="00926871" w14:paraId="40312753" w14:textId="77777777" w:rsidTr="72F4B49B">
        <w:trPr>
          <w:trHeight w:val="728"/>
        </w:trPr>
        <w:tc>
          <w:tcPr>
            <w:tcW w:w="4135" w:type="dxa"/>
          </w:tcPr>
          <w:p w14:paraId="0FF0CBD1" w14:textId="753D5BBC" w:rsidR="00F1757E" w:rsidRPr="00926871" w:rsidRDefault="005303F6" w:rsidP="002460F8">
            <w:pPr>
              <w:spacing w:after="160" w:line="259" w:lineRule="auto"/>
              <w:rPr>
                <w:rFonts w:cs="Calibri"/>
                <w:szCs w:val="22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</w:t>
            </w:r>
            <w:r w:rsidRPr="00926871">
              <w:rPr>
                <w:rStyle w:val="normaltextrun"/>
                <w:rFonts w:cs="Calibri"/>
                <w:szCs w:val="22"/>
                <w:lang w:val="fr-CA"/>
              </w:rPr>
              <w:t xml:space="preserve">es exigences en matière de publication qui sont précisées dans la directive </w:t>
            </w:r>
            <w:r w:rsidR="00C6430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(</w:t>
            </w:r>
            <w:r w:rsidR="009B5D2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par exemple, </w:t>
            </w:r>
            <w:r w:rsidR="00C6430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publication </w:t>
            </w:r>
            <w:r w:rsidR="009B5D2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de l’EIA, </w:t>
            </w:r>
            <w:r w:rsidR="00A4466E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publication de</w:t>
            </w:r>
            <w:r w:rsidR="009B5D2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l’information</w:t>
            </w:r>
            <w:r w:rsidR="00A4466E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="00A4466E" w:rsidRPr="00A4466E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sur l’efficacité et l’efficience</w:t>
            </w:r>
            <w:r w:rsidR="000F436F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du système</w:t>
            </w:r>
            <w:r w:rsidR="009B5D2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, </w:t>
            </w:r>
            <w:r w:rsidR="005A38F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et </w:t>
            </w:r>
            <w:r w:rsidR="009B5D2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le cas échéant</w:t>
            </w:r>
            <w:r w:rsidR="005A38F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,</w:t>
            </w:r>
            <w:r w:rsidR="009B5D2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examen par les pairs du système avant la mise en production</w:t>
            </w:r>
            <w:r w:rsidR="00C6430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)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seront-elles respectées</w:t>
            </w:r>
            <w:r w:rsidR="00FE70E9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583419208"/>
              <w:placeholder>
                <w:docPart w:val="AA9DFB9EEA5D41C391530A4D556B154A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347FFA27" w14:textId="4AAEC180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23C7B9D7" w14:textId="5A62B66E" w:rsidR="00336F32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C6430B" w:rsidRPr="00926871" w14:paraId="30637FE4" w14:textId="77777777" w:rsidTr="72F4B49B">
        <w:tc>
          <w:tcPr>
            <w:tcW w:w="4135" w:type="dxa"/>
          </w:tcPr>
          <w:p w14:paraId="78655AAA" w14:textId="535BB53F" w:rsidR="00C6430B" w:rsidRPr="00926871" w:rsidRDefault="006A32CD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Les consultations nécessaires ont-elles été prévues ou ont-elles eu lieu dès la phase de conception </w:t>
            </w:r>
            <w:r w:rsidR="00C6430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(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par exemple</w:t>
            </w:r>
            <w:r w:rsidR="00C6430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,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avec les services juridiques</w:t>
            </w:r>
            <w:r w:rsidR="00C6430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)</w:t>
            </w:r>
            <w:r w:rsidR="00FE70E9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  <w:r w:rsidR="00004DBC"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2000425890"/>
              <w:placeholder>
                <w:docPart w:val="628C0ED1030A4D4589BBB1906F179B04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7165A988" w14:textId="201D0B8B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63543433" w14:textId="71BAAC5B" w:rsidR="00C6430B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1F46CB" w:rsidRPr="00926871" w14:paraId="68756F26" w14:textId="77777777" w:rsidTr="72F4B49B">
        <w:tc>
          <w:tcPr>
            <w:tcW w:w="9350" w:type="dxa"/>
            <w:gridSpan w:val="2"/>
          </w:tcPr>
          <w:p w14:paraId="0285F786" w14:textId="73B9FCBE" w:rsidR="00A03556" w:rsidRPr="00E4300B" w:rsidRDefault="005D1D93" w:rsidP="002460F8">
            <w:pPr>
              <w:spacing w:after="160" w:line="259" w:lineRule="auto"/>
              <w:rPr>
                <w:rFonts w:cs="Calibri"/>
                <w:b/>
                <w:bCs/>
                <w:color w:val="000000"/>
                <w:szCs w:val="22"/>
                <w:shd w:val="clear" w:color="auto" w:fill="FFFFFF"/>
                <w:lang w:val="fr-CA"/>
              </w:rPr>
            </w:pPr>
            <w:r w:rsidRPr="00E4300B">
              <w:rPr>
                <w:rStyle w:val="normaltextrun"/>
                <w:rFonts w:cs="Calibri"/>
                <w:b/>
                <w:bCs/>
                <w:szCs w:val="22"/>
                <w:lang w:val="fr-CA"/>
              </w:rPr>
              <w:t>Qualité des données</w:t>
            </w:r>
          </w:p>
        </w:tc>
      </w:tr>
      <w:tr w:rsidR="004D35C2" w:rsidRPr="00926871" w14:paraId="0158458A" w14:textId="77777777" w:rsidTr="72F4B49B">
        <w:tc>
          <w:tcPr>
            <w:tcW w:w="4135" w:type="dxa"/>
          </w:tcPr>
          <w:p w14:paraId="7D7DC323" w14:textId="62747568" w:rsidR="004D35C2" w:rsidRPr="00926871" w:rsidRDefault="00375EB4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lastRenderedPageBreak/>
              <w:t xml:space="preserve">L’organisation a-t-elle </w:t>
            </w:r>
            <w:r w:rsidR="00653843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utilisé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des mesures établies pour évaluer la qualité des données des essais et des données d’apprentissage</w:t>
            </w:r>
            <w:r w:rsidR="00475B11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(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se reporter à l’</w:t>
            </w:r>
            <w:r w:rsidR="00B77C67" w:rsidRPr="00B77C67">
              <w:rPr>
                <w:lang w:val="fr-CA"/>
              </w:rPr>
              <w:t xml:space="preserve"> </w:t>
            </w:r>
            <w:hyperlink r:id="rId12" w:history="1">
              <w:r w:rsidR="00B77C67" w:rsidRPr="00B77C67">
                <w:rPr>
                  <w:rStyle w:val="Hyperlink"/>
                  <w:rFonts w:cs="Calibri"/>
                  <w:szCs w:val="22"/>
                  <w:shd w:val="clear" w:color="auto" w:fill="FFFFFF"/>
                  <w:lang w:val="fr-CA"/>
                </w:rPr>
                <w:t>Orientation sur la qualité des données</w:t>
              </w:r>
            </w:hyperlink>
            <w:r w:rsidR="00B77C67" w:rsidRPr="00B77C67">
              <w:rPr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="00F175FD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pour en savoir plus sur les </w:t>
            </w:r>
            <w:r w:rsidR="00475B11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dimensions</w:t>
            </w:r>
            <w:r w:rsidR="00F175FD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de la qualité des données</w:t>
            </w:r>
            <w:r w:rsidR="00475B11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)</w:t>
            </w:r>
            <w:r w:rsidR="00F175FD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915223443"/>
              <w:placeholder>
                <w:docPart w:val="1E4F7CD2F26C45068A856A4668EF0BD3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6182296C" w14:textId="0815534F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5CB40608" w14:textId="58973E41" w:rsidR="004D35C2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4D35C2" w:rsidRPr="00926871" w14:paraId="2CBEBC93" w14:textId="77777777" w:rsidTr="72F4B49B">
        <w:tc>
          <w:tcPr>
            <w:tcW w:w="4135" w:type="dxa"/>
          </w:tcPr>
          <w:p w14:paraId="0525C209" w14:textId="2B720739" w:rsidR="004D35C2" w:rsidRPr="00926871" w:rsidRDefault="00D4014C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Les incidences réelles ou potentielles des problèmes non résolus relatifs à la qualité des données ont-elles été soulignées et consignées</w:t>
            </w:r>
            <w:r w:rsidR="003D1434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34503364"/>
              <w:placeholder>
                <w:docPart w:val="EF25F3FC05944FF2BA83C3AEE53FA3EF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70B95993" w14:textId="4140A3F3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4917EEB" w14:textId="49B5351C" w:rsidR="004D35C2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3777BA" w:rsidRPr="00926871" w14:paraId="0C90AFF4" w14:textId="77777777" w:rsidTr="72F4B49B">
        <w:tc>
          <w:tcPr>
            <w:tcW w:w="4135" w:type="dxa"/>
          </w:tcPr>
          <w:p w14:paraId="705AE143" w14:textId="1ED93D4C" w:rsidR="003777BA" w:rsidRPr="00926871" w:rsidRDefault="00C67523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Des mécanismes sont-ils en place pour régler les problèmes actuels ou nouveaux liés à la qualité des données </w:t>
            </w:r>
            <w:r w:rsidR="00E25E9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(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par exemple, </w:t>
            </w:r>
            <w:r w:rsidR="00902F73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les dérives de données</w:t>
            </w:r>
            <w:r w:rsidR="00E25E9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)</w:t>
            </w:r>
            <w:r w:rsidR="00FE70E9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32732095"/>
              <w:placeholder>
                <w:docPart w:val="DA658A34811E4287955B5186793F45E9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2D195D18" w14:textId="2CDB9F58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6980C84A" w14:textId="2A7C9D1E" w:rsidR="003777BA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4D35C2" w:rsidRPr="00926871" w14:paraId="62C860B1" w14:textId="77777777" w:rsidTr="72F4B49B">
        <w:tc>
          <w:tcPr>
            <w:tcW w:w="4135" w:type="dxa"/>
          </w:tcPr>
          <w:p w14:paraId="2500E4FC" w14:textId="39FC7429" w:rsidR="00F1757E" w:rsidRPr="00926871" w:rsidRDefault="00051587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La provenance des données est-elle bien consignée</w:t>
            </w:r>
            <w:r w:rsidR="00524463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? </w:t>
            </w:r>
          </w:p>
          <w:p w14:paraId="63123F92" w14:textId="1D8AEAD4" w:rsidR="004D35C2" w:rsidRPr="00926871" w:rsidRDefault="00051587" w:rsidP="002460F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Les métadonnées ont-elles </w:t>
            </w:r>
            <w:r w:rsidR="00653843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saisi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l’information liée au contexte, à l’historique et </w:t>
            </w:r>
            <w:r w:rsidR="0082466C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à la propriété des données</w:t>
            </w:r>
            <w:r w:rsidR="00FE70E9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,</w:t>
            </w:r>
            <w:r w:rsidR="00524463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="00F4297D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y compris les sources</w:t>
            </w:r>
            <w:r w:rsidR="00524463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, </w:t>
            </w:r>
            <w:r w:rsidR="00F4297D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le moment où les données ont été recueillies et les moyens utilisés pour la collecte, les changements apportés aux données et la personne responsable de ces changements</w:t>
            </w:r>
            <w:r w:rsidR="00524463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961534696"/>
              <w:placeholder>
                <w:docPart w:val="F00E95DB6E394F0985D66A855C3BB636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4FA74E4A" w14:textId="5B1F8325" w:rsidR="00931707" w:rsidRPr="008242EA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39BB1734" w14:textId="7F1EA5AB" w:rsidR="004D35C2" w:rsidRPr="00926871" w:rsidRDefault="00931707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 w:rsidRPr="002A203A">
              <w:rPr>
                <w:noProof/>
                <w:color w:val="FF0000"/>
                <w:lang w:val="fr-CA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p w14:paraId="601E62D5" w14:textId="77777777" w:rsidR="00F5637C" w:rsidRPr="00926871" w:rsidRDefault="00F5637C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</w:p>
          <w:sdt>
            <w:sdtPr>
              <w:rPr>
                <w:rFonts w:eastAsia="Calibri" w:cs="Calibri"/>
                <w:color w:val="000000" w:themeColor="text1"/>
              </w:rPr>
              <w:id w:val="1838813537"/>
              <w:placeholder>
                <w:docPart w:val="3F968E10A208439FB3DE7A95FCD1AE2B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2F649FD4" w14:textId="4063B2A1" w:rsidR="00F5637C" w:rsidRPr="008242EA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4E1DA825" w14:textId="3EC1C351" w:rsidR="00F5637C" w:rsidRPr="00926871" w:rsidRDefault="00F5637C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4D35C2" w:rsidRPr="00926871" w14:paraId="41A10C56" w14:textId="77777777" w:rsidTr="72F4B49B">
        <w:tc>
          <w:tcPr>
            <w:tcW w:w="4135" w:type="dxa"/>
          </w:tcPr>
          <w:p w14:paraId="635D70AB" w14:textId="5B0481AA" w:rsidR="004D35C2" w:rsidRPr="00926871" w:rsidRDefault="00F4297D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Les données seront-elles </w:t>
            </w:r>
            <w:r w:rsidR="000B3F2B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gérées</w:t>
            </w:r>
            <w:r w:rsidR="000B3F2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conformément aux normes </w:t>
            </w:r>
            <w:r w:rsidR="00DA657D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fédérales, nationales ou internationales applicables, telles que</w:t>
            </w:r>
            <w:r w:rsidR="005906B9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les Normes référentielles pangouvernementales</w:t>
            </w:r>
            <w:r w:rsidR="00C960E3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relatives aux données</w:t>
            </w:r>
            <w:r w:rsidR="005906B9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du gouvernement du </w:t>
            </w:r>
            <w:r w:rsidR="00FE70E9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Canada </w:t>
            </w:r>
            <w:r w:rsidR="00DA657D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ou les normes </w:t>
            </w:r>
            <w:r w:rsidR="00951E9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ISO </w:t>
            </w:r>
            <w:r w:rsidR="00FE70E9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(</w:t>
            </w:r>
            <w:r w:rsidR="00DA657D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Organisation internationale de normalisation</w:t>
            </w:r>
            <w:r w:rsidR="00FE70E9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) </w:t>
            </w:r>
            <w:r w:rsidR="00DA657D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en matière de </w:t>
            </w:r>
            <w:r w:rsidR="00C44D56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gestion</w:t>
            </w:r>
            <w:r w:rsidR="00C44D56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="00DA657D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des données</w:t>
            </w:r>
            <w:r w:rsidR="00D86D2E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  <w:r w:rsidR="00004DBC"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492064365"/>
              <w:placeholder>
                <w:docPart w:val="27EC8DDE3AA74A0AAEA6D32FCAB64ABF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7D2E1F30" w14:textId="13BF12A0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2B840F7" w14:textId="7587CC44" w:rsidR="004D35C2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4D35C2" w:rsidRPr="00926871" w14:paraId="109770B1" w14:textId="77777777" w:rsidTr="72F4B49B">
        <w:tc>
          <w:tcPr>
            <w:tcW w:w="4135" w:type="dxa"/>
          </w:tcPr>
          <w:p w14:paraId="3E32D0D1" w14:textId="5511352F" w:rsidR="004D35C2" w:rsidRPr="00926871" w:rsidRDefault="00D0014B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Les méthodes et les décisions concernant les pratiques en matière de données </w:t>
            </w:r>
            <w:r w:rsidR="0026244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(</w:t>
            </w:r>
            <w:r w:rsidR="000962E3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par exemple, la collecte, l’étiquetage </w:t>
            </w:r>
            <w:r w:rsidR="000962E3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lastRenderedPageBreak/>
              <w:t>l’échantillonnage et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couplage</w:t>
            </w:r>
            <w:r w:rsidR="0026244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)</w:t>
            </w:r>
            <w:r w:rsidR="00D86D2E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sont-elles appropriées</w:t>
            </w:r>
            <w:r w:rsidR="00D86D2E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2138325767"/>
              <w:placeholder>
                <w:docPart w:val="411919D81BA647F79430D5B5519DAF57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10C5F0EA" w14:textId="0FCB0444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3E81B206" w14:textId="1DE0B585" w:rsidR="004D35C2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443078" w:rsidRPr="00926871" w14:paraId="6B580A4E" w14:textId="77777777" w:rsidTr="72F4B49B">
        <w:tc>
          <w:tcPr>
            <w:tcW w:w="9350" w:type="dxa"/>
            <w:gridSpan w:val="2"/>
          </w:tcPr>
          <w:p w14:paraId="20A4BF9F" w14:textId="2512183D" w:rsidR="00443078" w:rsidRPr="00926871" w:rsidRDefault="00D0014B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Style w:val="normaltextrun"/>
                <w:rFonts w:cs="Calibri"/>
                <w:b/>
                <w:color w:val="000000"/>
                <w:szCs w:val="22"/>
                <w:shd w:val="clear" w:color="auto" w:fill="FFFFFF"/>
                <w:lang w:val="fr-CA"/>
              </w:rPr>
              <w:t>Équité</w:t>
            </w:r>
          </w:p>
        </w:tc>
      </w:tr>
      <w:tr w:rsidR="00443078" w:rsidRPr="00926871" w14:paraId="3C1D63AA" w14:textId="77777777" w:rsidTr="72F4B49B">
        <w:tc>
          <w:tcPr>
            <w:tcW w:w="4135" w:type="dxa"/>
          </w:tcPr>
          <w:p w14:paraId="748F74E2" w14:textId="12DA5BD3" w:rsidR="00F1757E" w:rsidRPr="00926871" w:rsidRDefault="00D0014B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Les parties prenantes compétentes à l’interne et à l’externe ont-elles été consultées</w:t>
            </w:r>
            <w:r w:rsidR="00C927F5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? </w:t>
            </w:r>
          </w:p>
          <w:p w14:paraId="611036DB" w14:textId="1EA278D7" w:rsidR="00443078" w:rsidRPr="00926871" w:rsidRDefault="00B47A00" w:rsidP="002460F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B47A00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>L</w:t>
            </w:r>
            <w:r w:rsidRPr="00B47A00">
              <w:rPr>
                <w:rStyle w:val="normaltextrun"/>
                <w:noProof/>
                <w:color w:val="000000"/>
                <w:shd w:val="clear" w:color="auto" w:fill="FFFFFF"/>
                <w:lang w:val="fr-CA"/>
              </w:rPr>
              <w:t>es commentaires ont</w:t>
            </w:r>
            <w:r>
              <w:rPr>
                <w:rStyle w:val="normaltextrun"/>
                <w:noProof/>
                <w:color w:val="000000"/>
                <w:shd w:val="clear" w:color="auto" w:fill="FFFFFF"/>
                <w:lang w:val="fr-CA"/>
              </w:rPr>
              <w:t>-</w:t>
            </w:r>
            <w:r w:rsidRPr="00E775F7">
              <w:rPr>
                <w:rStyle w:val="normaltextrun"/>
                <w:noProof/>
                <w:color w:val="000000"/>
                <w:shd w:val="clear" w:color="auto" w:fill="FFFFFF"/>
                <w:lang w:val="fr-CA"/>
              </w:rPr>
              <w:t>ils été pris en compte</w:t>
            </w:r>
            <w:r w:rsidR="00C927F5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861092930"/>
              <w:placeholder>
                <w:docPart w:val="EA6CF7CD09AB44559E00D3749A5A8063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13520921" w14:textId="14AAD68A" w:rsidR="00931707" w:rsidRPr="008242EA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378833B" w14:textId="3708B43E" w:rsidR="00443078" w:rsidRPr="00926871" w:rsidRDefault="00931707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 w:rsidRPr="002A203A">
              <w:rPr>
                <w:noProof/>
                <w:color w:val="FF0000"/>
                <w:lang w:val="fr-CA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sdt>
            <w:sdtPr>
              <w:rPr>
                <w:rFonts w:eastAsia="Calibri" w:cs="Calibri"/>
                <w:color w:val="000000" w:themeColor="text1"/>
              </w:rPr>
              <w:id w:val="-1906211524"/>
              <w:placeholder>
                <w:docPart w:val="B8B40531358E4D66B6869D273A7E5A11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03CD67C9" w14:textId="076F2FD5" w:rsidR="00DA6E88" w:rsidRPr="008242EA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461559A8" w14:textId="28E3F8B8" w:rsidR="00DA6E88" w:rsidRPr="00926871" w:rsidRDefault="00DA6E88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CE3F7C" w:rsidRPr="00926871" w14:paraId="3C581AC1" w14:textId="77777777" w:rsidTr="72F4B49B">
        <w:tc>
          <w:tcPr>
            <w:tcW w:w="4135" w:type="dxa"/>
          </w:tcPr>
          <w:p w14:paraId="281B0A9C" w14:textId="425D5116" w:rsidR="00CE3F7C" w:rsidRPr="00926871" w:rsidRDefault="00D0014B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 système a-t-il été conçu pour limiter les résultats négatifs potentiels pour les </w:t>
            </w:r>
            <w:r w:rsidR="00DF09E5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utilisateurs, les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utilisatrices et la clientèle</w:t>
            </w:r>
            <w:r w:rsidR="00BD3BB8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527867157"/>
              <w:placeholder>
                <w:docPart w:val="0FDC851573A64422B6D52DB33D1F01A2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645ABB5F" w14:textId="103FB5AD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3072BA0C" w14:textId="6805957D" w:rsidR="00CE3F7C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443078" w:rsidRPr="00926871" w14:paraId="0E1EF4CD" w14:textId="77777777" w:rsidTr="72F4B49B">
        <w:tc>
          <w:tcPr>
            <w:tcW w:w="4135" w:type="dxa"/>
          </w:tcPr>
          <w:p w14:paraId="7653D40A" w14:textId="5BC160B8" w:rsidR="00443078" w:rsidRPr="00926871" w:rsidRDefault="5F19F110" w:rsidP="72F4B49B">
            <w:pPr>
              <w:spacing w:after="160" w:line="259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fr-CA"/>
              </w:rPr>
            </w:pPr>
            <w:r w:rsidRPr="72F4B49B">
              <w:rPr>
                <w:rStyle w:val="normaltextrun"/>
                <w:rFonts w:cs="Calibri"/>
                <w:color w:val="000000"/>
                <w:shd w:val="clear" w:color="auto" w:fill="FFFFFF"/>
                <w:lang w:val="fr-CA"/>
              </w:rPr>
              <w:t xml:space="preserve">Les données d’apprentissage et </w:t>
            </w:r>
            <w:r w:rsidR="498B75FF" w:rsidRPr="72F4B49B">
              <w:rPr>
                <w:rStyle w:val="normaltextrun"/>
                <w:rFonts w:cs="Calibri"/>
                <w:color w:val="000000"/>
                <w:shd w:val="clear" w:color="auto" w:fill="FFFFFF"/>
                <w:lang w:val="fr-CA"/>
              </w:rPr>
              <w:t>l</w:t>
            </w:r>
            <w:r w:rsidRPr="72F4B49B">
              <w:rPr>
                <w:rStyle w:val="normaltextrun"/>
                <w:rFonts w:cs="Calibri"/>
                <w:color w:val="000000"/>
                <w:shd w:val="clear" w:color="auto" w:fill="FFFFFF"/>
                <w:lang w:val="fr-CA"/>
              </w:rPr>
              <w:t>e</w:t>
            </w:r>
            <w:r w:rsidR="6E545DFD" w:rsidRPr="72F4B49B">
              <w:rPr>
                <w:rStyle w:val="normaltextrun"/>
                <w:rFonts w:cs="Calibri"/>
                <w:color w:val="000000"/>
                <w:shd w:val="clear" w:color="auto" w:fill="FFFFFF"/>
                <w:lang w:val="fr-CA"/>
              </w:rPr>
              <w:t>s</w:t>
            </w:r>
            <w:r w:rsidR="7725B0A7" w:rsidRPr="72F4B49B">
              <w:rPr>
                <w:rStyle w:val="normaltextrun"/>
                <w:rFonts w:cs="Calibri"/>
                <w:color w:val="000000" w:themeColor="text1"/>
                <w:lang w:val="fr-CA"/>
              </w:rPr>
              <w:t xml:space="preserve"> données des essais </w:t>
            </w:r>
            <w:r w:rsidRPr="72F4B49B">
              <w:rPr>
                <w:rStyle w:val="normaltextrun"/>
                <w:rFonts w:cs="Calibri"/>
                <w:color w:val="000000"/>
                <w:shd w:val="clear" w:color="auto" w:fill="FFFFFF"/>
                <w:lang w:val="fr-CA"/>
              </w:rPr>
              <w:t>représentent-elles la clientèle de</w:t>
            </w:r>
            <w:r w:rsidR="736684AE" w:rsidRPr="72F4B49B">
              <w:rPr>
                <w:rStyle w:val="normaltextrun"/>
                <w:rFonts w:cs="Calibri"/>
                <w:color w:val="000000"/>
                <w:shd w:val="clear" w:color="auto" w:fill="FFFFFF"/>
                <w:lang w:val="fr-CA"/>
              </w:rPr>
              <w:t>s</w:t>
            </w:r>
            <w:r w:rsidRPr="72F4B49B">
              <w:rPr>
                <w:rStyle w:val="normaltextrun"/>
                <w:rFonts w:cs="Calibri"/>
                <w:color w:val="000000"/>
                <w:shd w:val="clear" w:color="auto" w:fill="FFFFFF"/>
                <w:lang w:val="fr-CA"/>
              </w:rPr>
              <w:t>servie</w:t>
            </w:r>
            <w:r w:rsidR="1BB62A28" w:rsidRPr="72F4B49B">
              <w:rPr>
                <w:rStyle w:val="normaltextrun"/>
                <w:rFonts w:cs="Calibri"/>
                <w:color w:val="000000"/>
                <w:shd w:val="clear" w:color="auto" w:fill="FFFFFF"/>
                <w:lang w:val="fr-CA"/>
              </w:rPr>
              <w:t>?</w:t>
            </w:r>
            <w:r w:rsidR="1EFF972A" w:rsidRPr="72F4B49B">
              <w:rPr>
                <w:rStyle w:val="eop"/>
                <w:rFonts w:cs="Calibri"/>
                <w:color w:val="000000"/>
                <w:shd w:val="clear" w:color="auto" w:fill="FFFFFF"/>
                <w:lang w:val="fr-CA"/>
              </w:rPr>
              <w:t xml:space="preserve"> 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525668757"/>
              <w:placeholder>
                <w:docPart w:val="DE18136CE44E43CE9D9D19D7D9C101BC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505F65E0" w14:textId="70AC3A68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08FA8723" w14:textId="1EBCA825" w:rsidR="00443078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443078" w:rsidRPr="00926871" w14:paraId="0D8D11DA" w14:textId="77777777" w:rsidTr="72F4B49B">
        <w:tc>
          <w:tcPr>
            <w:tcW w:w="4135" w:type="dxa"/>
          </w:tcPr>
          <w:p w14:paraId="5C965ED9" w14:textId="05A86DEB" w:rsidR="00443078" w:rsidRPr="00926871" w:rsidRDefault="00652AC4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Les </w:t>
            </w:r>
            <w:r w:rsidR="001463AB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données probantes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sur </w:t>
            </w:r>
            <w:r w:rsidR="00921B4A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l’évaluation des biais sont-</w:t>
            </w:r>
            <w:r w:rsidR="001463AB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elles</w:t>
            </w:r>
            <w:r w:rsidR="00921B4A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suffisant</w:t>
            </w:r>
            <w:r w:rsidR="001463AB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e</w:t>
            </w:r>
            <w:r w:rsidR="00921B4A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s</w:t>
            </w:r>
            <w:r w:rsidR="00A03556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432345381"/>
              <w:placeholder>
                <w:docPart w:val="CA0AD71CE4E14ED1A435F06D0F3A5586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4A362897" w14:textId="4E1796B9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0FC18161" w14:textId="6A995B1B" w:rsidR="00443078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76182A" w:rsidRPr="00926871" w14:paraId="474FB63F" w14:textId="77777777" w:rsidTr="72F4B49B">
        <w:tc>
          <w:tcPr>
            <w:tcW w:w="4135" w:type="dxa"/>
          </w:tcPr>
          <w:p w14:paraId="418DCEE2" w14:textId="7A212ED9" w:rsidR="0076182A" w:rsidRPr="00926871" w:rsidRDefault="00921B4A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L’exactitude et la performance</w:t>
            </w:r>
            <w:r w:rsidR="00764317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du modèle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="00A86EA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ont-elles été évaluées auprès de différents groupes, le cas échéant</w:t>
            </w:r>
            <w:r w:rsidR="0076182A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  <w:r w:rsidR="00004DBC"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393170410"/>
              <w:placeholder>
                <w:docPart w:val="723904F27D764769B0FD449020848D17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757BC7F6" w14:textId="16F3083D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7846985A" w14:textId="4661E1FD" w:rsidR="0076182A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0A0645" w:rsidRPr="00926871" w14:paraId="0F1F98E8" w14:textId="77777777" w:rsidTr="72F4B49B">
        <w:tc>
          <w:tcPr>
            <w:tcW w:w="4135" w:type="dxa"/>
          </w:tcPr>
          <w:p w14:paraId="63A7BA69" w14:textId="1389C796" w:rsidR="000A0645" w:rsidRPr="00926871" w:rsidRDefault="00A86EA2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Des mesures d’équité appropriées ont-elles été choisies pour évaluer la performance du modèle</w:t>
            </w:r>
            <w:r w:rsidR="000A0645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498266710"/>
              <w:placeholder>
                <w:docPart w:val="ACDDE8E536744FCEBF856259EA4697FC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3E7CE4DA" w14:textId="4252D951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34A73EC3" w14:textId="6963A45A" w:rsidR="000A0645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76182A" w:rsidRPr="00926871" w14:paraId="6324E19E" w14:textId="77777777" w:rsidTr="72F4B49B">
        <w:tc>
          <w:tcPr>
            <w:tcW w:w="4135" w:type="dxa"/>
          </w:tcPr>
          <w:p w14:paraId="0B4581A3" w14:textId="1828FA94" w:rsidR="0076182A" w:rsidRPr="00926871" w:rsidRDefault="003E0FD5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Des mécanismes sont-ils en place pour surveiller et atténuer les répercussions en aval </w:t>
            </w:r>
            <w:r w:rsidR="00BE435C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des comportements indésirables du modèle au fil du temps, comme les biais et les inexactitudes</w:t>
            </w:r>
            <w:r w:rsidR="0076182A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  <w:r w:rsidR="00004DBC"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865637466"/>
              <w:placeholder>
                <w:docPart w:val="3FD42050F64742608DE4E2250C373C25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1A34A2FF" w14:textId="5B726231" w:rsidR="00931707" w:rsidRPr="008F2CB2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048AFD52" w14:textId="0BF96B14" w:rsidR="0076182A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76182A" w:rsidRPr="00926871" w14:paraId="7D12DDC1" w14:textId="77777777" w:rsidTr="72F4B49B">
        <w:tc>
          <w:tcPr>
            <w:tcW w:w="4135" w:type="dxa"/>
          </w:tcPr>
          <w:p w14:paraId="0EBACF57" w14:textId="27688CCE" w:rsidR="0076182A" w:rsidRPr="00926871" w:rsidRDefault="003E0FD5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 système a-t-il été évalué </w:t>
            </w:r>
            <w:r w:rsidR="009B142C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afin de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déterminer s’il pouvait créer des obstacles pour les groupes vulnérables</w:t>
            </w:r>
            <w:r w:rsidR="0076182A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  <w:p w14:paraId="475B6E5B" w14:textId="6125E2F8" w:rsidR="0076182A" w:rsidRPr="00926871" w:rsidRDefault="009B142C" w:rsidP="002460F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Si des obstacles ont été répertoriés, des mesures ont-elles été instaurées pour les éliminer</w:t>
            </w:r>
            <w:r w:rsidR="0076182A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  <w:r w:rsidR="00004DBC" w:rsidRPr="00926871">
              <w:rPr>
                <w:rStyle w:val="eop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050814890"/>
              <w:placeholder>
                <w:docPart w:val="5D3547C84CFE44989E0B3E1ECEB6F6C0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5F6442AC" w14:textId="1731B057" w:rsidR="00931707" w:rsidRPr="008242EA" w:rsidRDefault="008F2CB2" w:rsidP="008F2CB2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3C5D7FA" w14:textId="5E9709DC" w:rsidR="007F16F6" w:rsidRPr="008242EA" w:rsidRDefault="00CB1351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Pr="005030C9">
              <w:rPr>
                <w:noProof/>
                <w:color w:val="FF0000"/>
                <w:lang w:val="fr-CA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sdt>
            <w:sdtPr>
              <w:rPr>
                <w:rFonts w:eastAsia="Calibri" w:cs="Calibri"/>
                <w:color w:val="000000" w:themeColor="text1"/>
              </w:rPr>
              <w:id w:val="-1828739565"/>
              <w:placeholder>
                <w:docPart w:val="BFAE7D65BE9143F59685648A484574D8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3EFFAF49" w14:textId="330A1B33" w:rsidR="007F16F6" w:rsidRPr="008242EA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9A57F57" w14:textId="2309041D" w:rsidR="007F16F6" w:rsidRPr="00926871" w:rsidRDefault="007F16F6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502418" w:rsidRPr="005030C9" w14:paraId="66950A8C" w14:textId="77777777" w:rsidTr="72F4B49B">
        <w:tc>
          <w:tcPr>
            <w:tcW w:w="4135" w:type="dxa"/>
          </w:tcPr>
          <w:p w14:paraId="223A3C58" w14:textId="405793AC" w:rsidR="00491D1F" w:rsidRPr="00926871" w:rsidRDefault="009B142C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Une analyse comparative entre les sexes </w:t>
            </w:r>
            <w:r w:rsidR="001C7ECA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Plus</w:t>
            </w:r>
            <w:r w:rsidR="0098704C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 </w:t>
            </w:r>
            <w:r w:rsidR="00047EB0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(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ACS </w:t>
            </w:r>
            <w:r w:rsidR="00047EB0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Plus)</w:t>
            </w:r>
            <w:r w:rsidR="001C7ECA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a-t-elle été effectuée</w:t>
            </w:r>
            <w:r w:rsidR="001C7ECA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? </w:t>
            </w:r>
          </w:p>
          <w:p w14:paraId="16EDEF41" w14:textId="0A2D35C8" w:rsidR="00502418" w:rsidRPr="00926871" w:rsidRDefault="00E71441" w:rsidP="002460F8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L’incidence que </w:t>
            </w:r>
            <w:r w:rsidR="00D4588E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peut </w:t>
            </w:r>
            <w:r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avoir le système </w:t>
            </w:r>
            <w:r w:rsidR="00486507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sur les différents groupes </w:t>
            </w:r>
            <w:r w:rsidR="00486507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lastRenderedPageBreak/>
              <w:t xml:space="preserve">de la </w:t>
            </w:r>
            <w:r w:rsidR="41CD8093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population</w:t>
            </w:r>
            <w:r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a-t-elle été traitée dans l’ACS Plus</w:t>
            </w:r>
            <w:r w:rsidR="41CD8093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  <w:p w14:paraId="4DB02D98" w14:textId="361A1250" w:rsidR="00687532" w:rsidRPr="00926871" w:rsidRDefault="003E3317" w:rsidP="002460F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Est-ce que </w:t>
            </w:r>
            <w:r w:rsidR="005770A8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</w:t>
            </w:r>
            <w:r w:rsidR="00C359CA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e ministère</w:t>
            </w:r>
            <w:r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a identifié </w:t>
            </w:r>
            <w:r w:rsidR="005A60FE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comment il a </w:t>
            </w:r>
            <w:r w:rsidR="005770A8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appliqué les recommandations formulées dans l’ACS Plus</w:t>
            </w:r>
            <w:r w:rsidR="34C0EC7C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290393070"/>
              <w:placeholder>
                <w:docPart w:val="FAE54D92062A4B3AB01F307B8F1BEB15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77D93392" w14:textId="10102842" w:rsidR="00931707" w:rsidRPr="00B97305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6A9A1DA" w14:textId="1FCF3097" w:rsidR="00B16663" w:rsidRPr="00926871" w:rsidRDefault="00931707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 w:rsidRPr="002A203A">
              <w:rPr>
                <w:noProof/>
                <w:color w:val="FF0000"/>
                <w:lang w:val="fr-CA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sdt>
            <w:sdtPr>
              <w:rPr>
                <w:rFonts w:eastAsia="Calibri" w:cs="Calibri"/>
                <w:color w:val="000000" w:themeColor="text1"/>
              </w:rPr>
              <w:id w:val="8642889"/>
              <w:placeholder>
                <w:docPart w:val="EC46D99414E04D619D326BAC08FF3D80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3DD538DF" w14:textId="7F4CADFA" w:rsidR="00B16663" w:rsidRPr="00B97305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305D1FA6" w14:textId="76D6F34A" w:rsidR="00B16663" w:rsidRPr="00926871" w:rsidRDefault="00B16663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lastRenderedPageBreak/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 w:rsidRPr="002A203A">
              <w:rPr>
                <w:noProof/>
                <w:color w:val="FF0000"/>
                <w:lang w:val="fr-CA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sdt>
            <w:sdtPr>
              <w:rPr>
                <w:rFonts w:eastAsia="Calibri" w:cs="Calibri"/>
                <w:color w:val="000000" w:themeColor="text1"/>
              </w:rPr>
              <w:id w:val="-884027147"/>
              <w:placeholder>
                <w:docPart w:val="E34604B0474F4E94BBF01DFB3C04C1C9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259BDF1C" w14:textId="4036032C" w:rsidR="00B16663" w:rsidRPr="00B97305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7AD2084A" w14:textId="4F727143" w:rsidR="00B16663" w:rsidRPr="00926871" w:rsidRDefault="00B16663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 w:rsidRPr="002A203A">
              <w:rPr>
                <w:noProof/>
                <w:color w:val="FF0000"/>
                <w:lang w:val="fr-CA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502418" w:rsidRPr="00926871" w14:paraId="593F14FD" w14:textId="77777777" w:rsidTr="72F4B49B">
        <w:trPr>
          <w:trHeight w:val="600"/>
        </w:trPr>
        <w:tc>
          <w:tcPr>
            <w:tcW w:w="4135" w:type="dxa"/>
          </w:tcPr>
          <w:p w14:paraId="7E1D5633" w14:textId="24153262" w:rsidR="00502418" w:rsidRPr="00926871" w:rsidRDefault="00571E22" w:rsidP="002460F8">
            <w:pPr>
              <w:spacing w:after="160" w:line="259" w:lineRule="auto"/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lastRenderedPageBreak/>
              <w:t>Le ministère est-il prêt à donner une explication</w:t>
            </w:r>
            <w:r w:rsidR="00927F98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 justifiée à la clientèle sur les critères et les facteurs ayant motivé la décision</w:t>
            </w:r>
            <w:r w:rsidR="00C8311B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>?</w:t>
            </w:r>
            <w:r w:rsidR="00D50C48" w:rsidRPr="00926871">
              <w:rPr>
                <w:rFonts w:cs="Calibri"/>
                <w:noProof/>
                <w:szCs w:val="22"/>
                <w:lang w:val="fr-CA"/>
              </w:rPr>
              <w:t xml:space="preserve"> </w:t>
            </w:r>
            <w:r w:rsidR="00927F98" w:rsidRPr="00926871">
              <w:rPr>
                <w:rFonts w:cs="Calibri"/>
                <w:noProof/>
                <w:szCs w:val="22"/>
                <w:lang w:val="fr-CA"/>
              </w:rPr>
              <w:t>Par exemple</w:t>
            </w:r>
            <w:r w:rsidR="00D50C48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, </w:t>
            </w:r>
            <w:r w:rsidR="00927F98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les données probantes peuvent inclure </w:t>
            </w:r>
            <w:r w:rsidR="00336F92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>des pistes d</w:t>
            </w:r>
            <w:r w:rsidR="00653843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>’</w:t>
            </w:r>
            <w:r w:rsidR="00336F92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audit, la </w:t>
            </w:r>
            <w:r w:rsidR="00D50C48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justification </w:t>
            </w:r>
            <w:r w:rsidR="00336F92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d’un choix de modèle et </w:t>
            </w:r>
            <w:r w:rsidR="00F93BE6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la méthode d’explication sur les </w:t>
            </w:r>
            <w:r w:rsidR="009F26A8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>extrants</w:t>
            </w:r>
            <w:r w:rsidR="00F93BE6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 du modèle</w:t>
            </w:r>
            <w:r w:rsidR="00D50C48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. </w:t>
            </w:r>
            <w:r w:rsidR="00336F92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L’explication doit comprendre les éléments </w:t>
            </w:r>
            <w:r w:rsidR="00653843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>présentés</w:t>
            </w:r>
            <w:r w:rsidR="00336F92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 à l’annexe C de la directive</w:t>
            </w:r>
            <w:r w:rsidR="00D50C48" w:rsidRPr="0092687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>.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504715221"/>
              <w:placeholder>
                <w:docPart w:val="92306A1B6E3A41AE984B4EF9F763964A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6DDCB1BE" w14:textId="77777777" w:rsid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4680E0DB" w14:textId="056A648D" w:rsidR="00502418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28981684" w:rsidRPr="00926871" w14:paraId="5C6A0C67" w14:textId="77777777" w:rsidTr="72F4B49B">
        <w:trPr>
          <w:trHeight w:val="300"/>
        </w:trPr>
        <w:tc>
          <w:tcPr>
            <w:tcW w:w="4135" w:type="dxa"/>
          </w:tcPr>
          <w:p w14:paraId="2317E784" w14:textId="28341232" w:rsidR="28981684" w:rsidRPr="00926871" w:rsidRDefault="00FC6A58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000000" w:themeColor="text1"/>
                <w:szCs w:val="22"/>
                <w:lang w:val="fr-CA"/>
              </w:rPr>
              <w:t>Les règles du système représentent-elles adéquatement les critères évalués</w:t>
            </w:r>
            <w:r w:rsidR="591ECC2F" w:rsidRPr="00926871">
              <w:rPr>
                <w:rFonts w:cs="Calibri"/>
                <w:color w:val="000000" w:themeColor="text1"/>
                <w:szCs w:val="22"/>
                <w:lang w:val="fr-CA"/>
              </w:rPr>
              <w:t>?</w:t>
            </w:r>
          </w:p>
          <w:p w14:paraId="1393AD67" w14:textId="2A9D5FA4" w:rsidR="52A71280" w:rsidRPr="00926871" w:rsidRDefault="00FC6A58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000000" w:themeColor="text1"/>
                <w:szCs w:val="22"/>
                <w:lang w:val="fr-CA"/>
              </w:rPr>
              <w:t xml:space="preserve">Les règles sont-elles directement liées à la décision </w:t>
            </w:r>
            <w:r w:rsidR="52A71280" w:rsidRPr="00926871">
              <w:rPr>
                <w:rFonts w:cs="Calibri"/>
                <w:color w:val="000000" w:themeColor="text1"/>
                <w:szCs w:val="22"/>
                <w:lang w:val="fr-CA"/>
              </w:rPr>
              <w:t>administrative?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6336820"/>
              <w:placeholder>
                <w:docPart w:val="B4163DADD1F0410F83B7C7EFF71F1170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3B7FC106" w14:textId="77777777" w:rsidR="00C91FC8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7B666D95" w14:textId="6406EF8B" w:rsidR="28981684" w:rsidRPr="00926871" w:rsidRDefault="3D325405" w:rsidP="002460F8">
            <w:pPr>
              <w:spacing w:after="160" w:line="259" w:lineRule="auto"/>
              <w:rPr>
                <w:rStyle w:val="PlaceholderText"/>
                <w:rFonts w:cs="Calibri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 w:rsidRPr="002A203A">
              <w:rPr>
                <w:noProof/>
                <w:color w:val="FF0000"/>
                <w:lang w:val="fr-CA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sdt>
            <w:sdtPr>
              <w:rPr>
                <w:rFonts w:eastAsia="Calibri" w:cs="Calibri"/>
                <w:color w:val="000000" w:themeColor="text1"/>
              </w:rPr>
              <w:id w:val="-1541972439"/>
              <w:placeholder>
                <w:docPart w:val="5CC74DCD71BF4CB2B96B327E0E02C108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4C5D22A1" w14:textId="77777777" w:rsidR="00C91FC8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52E06C9" w14:textId="7113FAA2" w:rsidR="28981684" w:rsidRPr="00926871" w:rsidRDefault="5F3CD445" w:rsidP="002460F8">
            <w:pPr>
              <w:spacing w:after="160" w:line="259" w:lineRule="auto"/>
              <w:rPr>
                <w:rStyle w:val="PlaceholderText"/>
                <w:rFonts w:cs="Calibri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502418" w:rsidRPr="00926871" w14:paraId="218DDE76" w14:textId="77777777" w:rsidTr="72F4B49B">
        <w:tc>
          <w:tcPr>
            <w:tcW w:w="4135" w:type="dxa"/>
          </w:tcPr>
          <w:p w14:paraId="288A3E8C" w14:textId="599EDC8C" w:rsidR="00502418" w:rsidRPr="00926871" w:rsidRDefault="00FC6A58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La clientèle a-t-elle des possibilités de recours pour contester une décision </w:t>
            </w:r>
            <w:r w:rsidR="00D50C48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administrative</w:t>
            </w:r>
            <w:r w:rsidR="006D0CCA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2115933301"/>
              <w:placeholder>
                <w:docPart w:val="0BB5298D37BD4E3AACFE15251A64D25B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0A594B62" w14:textId="0CF451EB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5A8E5634" w14:textId="0C6B1699" w:rsidR="00502418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813F31" w:rsidRPr="00926871" w14:paraId="178D4A76" w14:textId="77777777" w:rsidTr="72F4B49B">
        <w:tc>
          <w:tcPr>
            <w:tcW w:w="9350" w:type="dxa"/>
            <w:gridSpan w:val="2"/>
          </w:tcPr>
          <w:p w14:paraId="5E73B255" w14:textId="76C0FB89" w:rsidR="00813F31" w:rsidRPr="00926871" w:rsidRDefault="00066F70" w:rsidP="002460F8">
            <w:pPr>
              <w:spacing w:after="160" w:line="259" w:lineRule="auto"/>
              <w:rPr>
                <w:rFonts w:cs="Calibri"/>
                <w:b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b/>
                <w:color w:val="000000" w:themeColor="text1"/>
                <w:szCs w:val="22"/>
                <w:lang w:val="fr-CA"/>
              </w:rPr>
              <w:t>Vie privée</w:t>
            </w:r>
          </w:p>
        </w:tc>
      </w:tr>
      <w:tr w:rsidR="00502418" w:rsidRPr="00926871" w14:paraId="5FABB8ED" w14:textId="77777777" w:rsidTr="72F4B49B">
        <w:tc>
          <w:tcPr>
            <w:tcW w:w="4135" w:type="dxa"/>
          </w:tcPr>
          <w:p w14:paraId="5968EC87" w14:textId="20AB07DB" w:rsidR="00502418" w:rsidRPr="00926871" w:rsidRDefault="008B535A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Des données probantes permettent-elles de déterminer </w:t>
            </w:r>
            <w:r w:rsidR="00A31C37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que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les renseignements personnels sont recueillis et utilisés conformément à la </w:t>
            </w:r>
            <w:r w:rsidRPr="00926871">
              <w:rPr>
                <w:rStyle w:val="normaltextrun"/>
                <w:rFonts w:cs="Calibri"/>
                <w:i/>
                <w:iCs/>
                <w:color w:val="000000"/>
                <w:szCs w:val="22"/>
                <w:shd w:val="clear" w:color="auto" w:fill="FFFFFF"/>
                <w:lang w:val="fr-CA"/>
              </w:rPr>
              <w:t>Loi sur la protection des renseignements personnels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et ses instruments de politique </w:t>
            </w:r>
            <w:r w:rsidR="00B95FB9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connexes</w:t>
            </w:r>
            <w:r w:rsidR="00813F31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? </w:t>
            </w:r>
            <w:r w:rsidR="009D30B2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Voici des exemples de </w:t>
            </w:r>
            <w:r w:rsidR="009D30B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produits livrables </w:t>
            </w:r>
            <w:r w:rsidR="009D30B2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communs </w:t>
            </w:r>
            <w:r w:rsidR="009D30B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en matière de protection de la vie privée</w:t>
            </w:r>
            <w:r w:rsidR="009D30B2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 </w:t>
            </w:r>
            <w:r w:rsidR="00813F31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:</w:t>
            </w:r>
          </w:p>
          <w:p w14:paraId="43EAF5A8" w14:textId="47451D0B" w:rsidR="00813F31" w:rsidRPr="00926871" w:rsidRDefault="00D440DE" w:rsidP="002460F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proofErr w:type="gramStart"/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énoncé</w:t>
            </w:r>
            <w:proofErr w:type="gramEnd"/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de confidentialité</w:t>
            </w:r>
            <w:r w:rsidR="000C2293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;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</w:p>
          <w:p w14:paraId="53FA7F6E" w14:textId="41780B15" w:rsidR="002C0C6E" w:rsidRPr="00926871" w:rsidRDefault="00B66A26" w:rsidP="002460F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proofErr w:type="gramStart"/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protocole</w:t>
            </w:r>
            <w:proofErr w:type="gramEnd"/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relatif à la protection de la vie privée</w:t>
            </w:r>
            <w:r w:rsidR="000C2293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;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</w:p>
          <w:p w14:paraId="4AE7F98E" w14:textId="1697D5A2" w:rsidR="00813F31" w:rsidRPr="00926871" w:rsidRDefault="00D440DE" w:rsidP="002460F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proofErr w:type="gramStart"/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préparation</w:t>
            </w:r>
            <w:proofErr w:type="gramEnd"/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ou mise à jour d’un</w:t>
            </w:r>
            <w:r w:rsidR="00CE1C18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fichier de renseignements personnels</w:t>
            </w:r>
            <w:r w:rsidR="000C2293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.</w:t>
            </w:r>
            <w:r w:rsidR="00CE1C18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805731791"/>
              <w:placeholder>
                <w:docPart w:val="BAAFEA5D9E604405AD28FA726023F943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55DB6B29" w14:textId="45A42C4D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405D8B09" w14:textId="7AA8EF13" w:rsidR="00502418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007440" w:rsidRPr="00926871" w14:paraId="733CEE4A" w14:textId="77777777" w:rsidTr="72F4B49B">
        <w:tc>
          <w:tcPr>
            <w:tcW w:w="4135" w:type="dxa"/>
          </w:tcPr>
          <w:p w14:paraId="5AE6E81E" w14:textId="44EBB587" w:rsidR="00007440" w:rsidRPr="00926871" w:rsidRDefault="00BC7E05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lastRenderedPageBreak/>
              <w:t>Les équipes ministérielles chargées de la protection de la vie privée ont-elles été consultées</w:t>
            </w:r>
            <w:r w:rsidR="00007440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676996151"/>
              <w:placeholder>
                <w:docPart w:val="6D204A5E184144BAB329584F41A279FF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57CAC366" w14:textId="1719E135" w:rsidR="00007440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67639AF7" w14:textId="20F75DE2" w:rsidR="00007440" w:rsidRPr="00926871" w:rsidRDefault="00007440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502418" w:rsidRPr="00926871" w14:paraId="6D7E3169" w14:textId="77777777" w:rsidTr="72F4B49B">
        <w:tc>
          <w:tcPr>
            <w:tcW w:w="4135" w:type="dxa"/>
          </w:tcPr>
          <w:p w14:paraId="20E2189A" w14:textId="5A1CB7C9" w:rsidR="00502418" w:rsidRPr="00926871" w:rsidRDefault="00BC7E05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Une évaluation des facteurs relatifs à la vie privée a-t-elle été faite ou est-elle en cours</w:t>
            </w:r>
            <w:r w:rsidR="00813F31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787194088"/>
              <w:placeholder>
                <w:docPart w:val="FF0D578E8A104FFCB84424557B65A433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0440F2C9" w14:textId="77777777" w:rsid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CD68A23" w14:textId="4971D191" w:rsidR="00502418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502418" w:rsidRPr="00926871" w14:paraId="48008FF4" w14:textId="77777777" w:rsidTr="72F4B49B">
        <w:tc>
          <w:tcPr>
            <w:tcW w:w="4135" w:type="dxa"/>
          </w:tcPr>
          <w:p w14:paraId="700F17A2" w14:textId="4300FAB0" w:rsidR="00813F31" w:rsidRPr="00926871" w:rsidRDefault="00BC7E05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Des initiatives en matière de protection de la vie privée ont-elles été entreprises</w:t>
            </w:r>
            <w:r w:rsidR="00813F31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?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Il peut s’agir de l’utilisation des technologies de renforcement de la vie privée, comme la minimisation des données, la dépersonnalisation, l’anonymisation et les données synthétiques</w:t>
            </w:r>
            <w:r w:rsidR="009E674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.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249242441"/>
              <w:placeholder>
                <w:docPart w:val="EF64231ABC624BA0A2FDA547459A0AFA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784B4E2E" w14:textId="7A44934C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0E0A9B9D" w14:textId="39DF504A" w:rsidR="00502418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813F31" w:rsidRPr="00926871" w14:paraId="670CD635" w14:textId="77777777" w:rsidTr="72F4B49B">
        <w:tc>
          <w:tcPr>
            <w:tcW w:w="4135" w:type="dxa"/>
          </w:tcPr>
          <w:p w14:paraId="641D6754" w14:textId="702BA886" w:rsidR="00813F31" w:rsidRPr="00926871" w:rsidRDefault="003543D6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 ministère envisage-t-il de revoir et de mettre à jour régulièrement les produits livrables en matière de protection de la vie privée </w:t>
            </w:r>
            <w:r w:rsidR="00F14D74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et les processus qui régissent le traitement des renseignements personnels</w:t>
            </w:r>
            <w:r w:rsidR="00DF75C0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719164287"/>
              <w:placeholder>
                <w:docPart w:val="397E21955E8D40BC8B6038FF799327E5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103C4722" w14:textId="130B5D14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5711F5BA" w14:textId="7D4B3D1C" w:rsidR="00813F31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85150F" w:rsidRPr="00926871" w14:paraId="56843C78" w14:textId="77777777" w:rsidTr="72F4B49B">
        <w:tc>
          <w:tcPr>
            <w:tcW w:w="4135" w:type="dxa"/>
          </w:tcPr>
          <w:p w14:paraId="4A036A39" w14:textId="6E404E56" w:rsidR="0085150F" w:rsidRPr="00926871" w:rsidRDefault="00FB248E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S’il faut conclure un contrat avec une tierce partie pour mettre en œuvre le système, des clauses sur la protection de la vie privée ont-elles été incluses dans le contrat</w:t>
            </w:r>
            <w:r w:rsidR="0085150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245722368"/>
              <w:placeholder>
                <w:docPart w:val="B410F2F09AF7427BA195269D09836931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32DBC999" w14:textId="31BC7CA5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000EE56D" w14:textId="6DA89A9F" w:rsidR="0085150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85150F" w:rsidRPr="00926871" w14:paraId="659A9A80" w14:textId="77777777" w:rsidTr="72F4B49B">
        <w:tc>
          <w:tcPr>
            <w:tcW w:w="9350" w:type="dxa"/>
            <w:gridSpan w:val="2"/>
          </w:tcPr>
          <w:p w14:paraId="5570DB51" w14:textId="6C5412E3" w:rsidR="0085150F" w:rsidRPr="00926871" w:rsidRDefault="003B3F74" w:rsidP="002460F8">
            <w:pPr>
              <w:spacing w:after="160" w:line="259" w:lineRule="auto"/>
              <w:rPr>
                <w:rFonts w:cs="Calibri"/>
                <w:b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b/>
                <w:color w:val="000000" w:themeColor="text1"/>
                <w:szCs w:val="22"/>
                <w:lang w:val="fr-CA"/>
              </w:rPr>
              <w:t>Sécurité</w:t>
            </w:r>
          </w:p>
        </w:tc>
      </w:tr>
      <w:tr w:rsidR="0085150F" w:rsidRPr="00926871" w14:paraId="0567A4F4" w14:textId="77777777" w:rsidTr="72F4B49B">
        <w:tc>
          <w:tcPr>
            <w:tcW w:w="4135" w:type="dxa"/>
          </w:tcPr>
          <w:p w14:paraId="30DE25D2" w14:textId="1FEAE23B" w:rsidR="0085150F" w:rsidRPr="00926871" w:rsidRDefault="00BE5FB5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Le ministère a-t-il entrepris une évaluation et autorisation de sécurité</w:t>
            </w:r>
            <w:r w:rsidR="0085150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628904827"/>
              <w:placeholder>
                <w:docPart w:val="05378FE0DE14435DBA50AB2B269FBF47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7D74667E" w14:textId="75E15539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555DAAA0" w14:textId="6587A29D" w:rsidR="0085150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85150F" w:rsidRPr="00926871" w14:paraId="1372BDBA" w14:textId="77777777" w:rsidTr="72F4B49B">
        <w:tc>
          <w:tcPr>
            <w:tcW w:w="4135" w:type="dxa"/>
          </w:tcPr>
          <w:p w14:paraId="3AD815FC" w14:textId="2B8CF003" w:rsidR="0085150F" w:rsidRPr="00926871" w:rsidRDefault="00401249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Une autorisation provisoire ou définitive d’exploitation a-t-elle été accordée</w:t>
            </w:r>
            <w:r w:rsidR="0085150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  <w:p w14:paraId="208FCA0E" w14:textId="60AD18D8" w:rsidR="00CC25C2" w:rsidRPr="00926871" w:rsidRDefault="00C055B9" w:rsidP="002460F8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Si une autorisation provisoire d’exploitation a été accordée, le ministère a-t-il établi un plan pour respecter les </w:t>
            </w:r>
            <w:r w:rsidR="008A63C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conditions?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81489061"/>
              <w:placeholder>
                <w:docPart w:val="82B0D11366754721AA332F9F87D9EE47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182E42FB" w14:textId="47CA4F1E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47474018" w14:textId="198EC914" w:rsidR="0085150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557E87" w:rsidRPr="00926871" w14:paraId="474B52F1" w14:textId="77777777" w:rsidTr="72F4B49B">
        <w:tc>
          <w:tcPr>
            <w:tcW w:w="4135" w:type="dxa"/>
          </w:tcPr>
          <w:p w14:paraId="28D23F2E" w14:textId="2DAFAF7E" w:rsidR="001532EC" w:rsidRPr="00926871" w:rsidRDefault="00571E1B" w:rsidP="002460F8">
            <w:pPr>
              <w:spacing w:after="160" w:line="259" w:lineRule="auto"/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  <w:t xml:space="preserve">Le ministère a-t-il reçu le rapport </w:t>
            </w:r>
            <w:r w:rsidRPr="00926871">
              <w:rPr>
                <w:rFonts w:cs="Calibri"/>
                <w:szCs w:val="22"/>
                <w:lang w:val="fr-CA"/>
              </w:rPr>
              <w:t>d’évaluation sur les risques de sécurité associés à la chaîne d’approvisionnement du Centre canadien pour la cybersécurité</w:t>
            </w:r>
            <w:r w:rsidRPr="00926871"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  <w:t xml:space="preserve"> en ce qui concerne les logiciels, les </w:t>
            </w:r>
            <w:r w:rsidRPr="00926871"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  <w:lastRenderedPageBreak/>
              <w:t>modèles, les applications et les systèmes d’intelligence artificielle de tierces parties</w:t>
            </w:r>
            <w:r w:rsidR="56D66067" w:rsidRPr="00926871"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  <w:t>?</w:t>
            </w:r>
            <w:r w:rsidR="00D13258" w:rsidRPr="00926871"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  <w:t xml:space="preserve"> </w:t>
            </w:r>
          </w:p>
          <w:p w14:paraId="67AE65DB" w14:textId="1EFCA836" w:rsidR="00557E87" w:rsidRPr="00926871" w:rsidRDefault="00571E1B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  <w:t>Si oui, un plan d’atténuation des risques a-t-il été consigné ou mis en œuvre</w:t>
            </w:r>
            <w:r w:rsidR="00BE1091" w:rsidRPr="00926871"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083106341"/>
              <w:placeholder>
                <w:docPart w:val="A0F3ED0CF53441A388471429D0360081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17E5980D" w14:textId="3E7F23A0" w:rsidR="00F81B48" w:rsidRPr="00B97305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010CD15F" w14:textId="3975E6EB" w:rsidR="00557E87" w:rsidRPr="00926871" w:rsidRDefault="00F81B48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 w:rsidRPr="002A203A">
              <w:rPr>
                <w:noProof/>
                <w:color w:val="FF0000"/>
                <w:lang w:val="fr-CA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p w14:paraId="7B539CEF" w14:textId="77777777" w:rsidR="001532EC" w:rsidRPr="00926871" w:rsidRDefault="001532EC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</w:p>
          <w:sdt>
            <w:sdtPr>
              <w:rPr>
                <w:rFonts w:eastAsia="Calibri" w:cs="Calibri"/>
                <w:color w:val="000000" w:themeColor="text1"/>
              </w:rPr>
              <w:id w:val="43875843"/>
              <w:placeholder>
                <w:docPart w:val="4F71886CB8A84ED7848BB819A96BB5E6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17BD2C65" w14:textId="0149BC2E" w:rsidR="001532EC" w:rsidRPr="00B97305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288667DD" w14:textId="5D1DD291" w:rsidR="001532EC" w:rsidRPr="00926871" w:rsidRDefault="001532EC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lastRenderedPageBreak/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28981684" w:rsidRPr="00926871" w14:paraId="11AFFDF0" w14:textId="77777777" w:rsidTr="72F4B49B">
        <w:trPr>
          <w:trHeight w:val="300"/>
        </w:trPr>
        <w:tc>
          <w:tcPr>
            <w:tcW w:w="4135" w:type="dxa"/>
          </w:tcPr>
          <w:p w14:paraId="593C5789" w14:textId="1CAAD052" w:rsidR="4A3FC069" w:rsidRPr="00926871" w:rsidRDefault="0EBB7D3D" w:rsidP="72F4B49B">
            <w:pPr>
              <w:spacing w:after="160" w:line="259" w:lineRule="auto"/>
              <w:rPr>
                <w:rFonts w:cs="Calibri"/>
                <w:noProof/>
                <w:color w:val="D13438"/>
                <w:u w:val="single"/>
                <w:lang w:val="fr-CA"/>
              </w:rPr>
            </w:pPr>
            <w:r w:rsidRPr="72F4B49B">
              <w:rPr>
                <w:rFonts w:cs="Calibri"/>
                <w:noProof/>
                <w:lang w:val="fr-CA"/>
              </w:rPr>
              <w:lastRenderedPageBreak/>
              <w:t>E</w:t>
            </w:r>
            <w:r w:rsidRPr="72F4B49B">
              <w:rPr>
                <w:noProof/>
                <w:lang w:val="fr-CA"/>
              </w:rPr>
              <w:t>xiste-t-il des données probantes indiquant que le système de décision automatisé est doté de mesures de protection</w:t>
            </w:r>
            <w:r w:rsidR="44051D76" w:rsidRPr="72F4B49B">
              <w:rPr>
                <w:noProof/>
                <w:lang w:val="fr-CA"/>
              </w:rPr>
              <w:t>,</w:t>
            </w:r>
            <w:r w:rsidR="44051D76" w:rsidRPr="00B97305">
              <w:rPr>
                <w:noProof/>
                <w:lang w:val="fr-CA"/>
              </w:rPr>
              <w:t xml:space="preserve"> </w:t>
            </w:r>
            <w:r w:rsidR="00B97305">
              <w:rPr>
                <w:noProof/>
                <w:lang w:val="fr-CA"/>
              </w:rPr>
              <w:t>y compris</w:t>
            </w:r>
            <w:r w:rsidR="44051D76" w:rsidRPr="00B97305">
              <w:rPr>
                <w:noProof/>
                <w:lang w:val="fr-CA"/>
              </w:rPr>
              <w:t xml:space="preserve"> </w:t>
            </w:r>
            <w:r w:rsidR="0E4EB4C9" w:rsidRPr="72F4B49B">
              <w:rPr>
                <w:noProof/>
                <w:lang w:val="fr-CA"/>
              </w:rPr>
              <w:t xml:space="preserve">qu’il respecte les exigences minimales de </w:t>
            </w:r>
            <w:r w:rsidR="28D17566" w:rsidRPr="72F4B49B">
              <w:rPr>
                <w:rFonts w:cs="Calibri"/>
                <w:noProof/>
                <w:lang w:val="fr-CA"/>
              </w:rPr>
              <w:t xml:space="preserve">l’annexe </w:t>
            </w:r>
            <w:r w:rsidR="2ED38748" w:rsidRPr="72F4B49B">
              <w:rPr>
                <w:rFonts w:cs="Calibri"/>
                <w:noProof/>
                <w:lang w:val="fr-CA"/>
              </w:rPr>
              <w:t>G</w:t>
            </w:r>
            <w:r w:rsidR="28D17566" w:rsidRPr="72F4B49B">
              <w:rPr>
                <w:rFonts w:cs="Calibri"/>
                <w:noProof/>
                <w:lang w:val="fr-CA"/>
              </w:rPr>
              <w:t> </w:t>
            </w:r>
            <w:r w:rsidR="2ED38748" w:rsidRPr="72F4B49B">
              <w:rPr>
                <w:rFonts w:cs="Calibri"/>
                <w:noProof/>
                <w:lang w:val="fr-CA"/>
              </w:rPr>
              <w:t xml:space="preserve">: </w:t>
            </w:r>
            <w:hyperlink r:id="rId13" w:history="1">
              <w:r w:rsidR="28D17566" w:rsidRPr="72F4B49B">
                <w:rPr>
                  <w:rStyle w:val="Hyperlink"/>
                  <w:rFonts w:cs="Calibri"/>
                  <w:noProof/>
                  <w:lang w:val="fr-CA"/>
                </w:rPr>
                <w:t>Norme sur les configurations courantes des services de la technologie de l</w:t>
              </w:r>
              <w:r w:rsidR="23B5D8F6" w:rsidRPr="72F4B49B">
                <w:rPr>
                  <w:rStyle w:val="Hyperlink"/>
                  <w:rFonts w:cs="Calibri"/>
                  <w:noProof/>
                  <w:lang w:val="fr-CA"/>
                </w:rPr>
                <w:t>’</w:t>
              </w:r>
              <w:r w:rsidR="28D17566" w:rsidRPr="72F4B49B">
                <w:rPr>
                  <w:rStyle w:val="Hyperlink"/>
                  <w:rFonts w:cs="Calibri"/>
                  <w:noProof/>
                  <w:lang w:val="fr-CA"/>
                </w:rPr>
                <w:t>information intégrée</w:t>
              </w:r>
            </w:hyperlink>
            <w:r w:rsidR="2ED38748" w:rsidRPr="72F4B49B">
              <w:rPr>
                <w:rFonts w:cs="Calibri"/>
                <w:noProof/>
                <w:lang w:val="fr-CA"/>
              </w:rPr>
              <w:t xml:space="preserve"> </w:t>
            </w:r>
            <w:r w:rsidR="28D17566" w:rsidRPr="72F4B49B">
              <w:rPr>
                <w:rFonts w:cs="Calibri"/>
                <w:noProof/>
                <w:lang w:val="fr-CA"/>
              </w:rPr>
              <w:t>de la</w:t>
            </w:r>
            <w:r w:rsidR="2ED38748" w:rsidRPr="72F4B49B">
              <w:rPr>
                <w:rFonts w:cs="Calibri"/>
                <w:noProof/>
                <w:lang w:val="fr-CA"/>
              </w:rPr>
              <w:t xml:space="preserve"> </w:t>
            </w:r>
            <w:hyperlink r:id="rId14" w:history="1">
              <w:r w:rsidR="28D17566" w:rsidRPr="72F4B49B">
                <w:rPr>
                  <w:rStyle w:val="Hyperlink"/>
                  <w:rFonts w:cs="Calibri"/>
                  <w:noProof/>
                  <w:lang w:val="fr-CA"/>
                </w:rPr>
                <w:t>Directive sur les services et le numérique</w:t>
              </w:r>
            </w:hyperlink>
            <w:r w:rsidR="2ED38748" w:rsidRPr="72F4B49B">
              <w:rPr>
                <w:rFonts w:cs="Calibri"/>
                <w:noProof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2052180097"/>
              <w:placeholder>
                <w:docPart w:val="DED6684795484C6D92A761D046D83F02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32F57CE1" w14:textId="16E08847" w:rsidR="00F81B48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6DB43B7D" w14:textId="6BA58B60" w:rsidR="28981684" w:rsidRPr="00926871" w:rsidRDefault="00F81B48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85150F" w:rsidRPr="00926871" w14:paraId="69661852" w14:textId="77777777" w:rsidTr="72F4B49B">
        <w:tc>
          <w:tcPr>
            <w:tcW w:w="4135" w:type="dxa"/>
          </w:tcPr>
          <w:p w14:paraId="1E321E9C" w14:textId="1FFFBF4A" w:rsidR="0085150F" w:rsidRPr="00926871" w:rsidRDefault="0017278C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 ministère a-t-il un processus et des procédures d’intervention en cas d’incident </w:t>
            </w:r>
            <w:r w:rsidR="00B94D0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qui est conforme au </w:t>
            </w:r>
            <w:hyperlink r:id="rId15" w:history="1">
              <w:r w:rsidR="00B94D0F" w:rsidRPr="00926871">
                <w:rPr>
                  <w:rStyle w:val="Hyperlink"/>
                  <w:rFonts w:cs="Calibri"/>
                  <w:szCs w:val="22"/>
                  <w:lang w:val="fr-CA"/>
                </w:rPr>
                <w:t>Plan de gestion des événements de cybersécurité du gouvernement du Canada</w:t>
              </w:r>
            </w:hyperlink>
            <w:r w:rsidR="0085150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130010224"/>
              <w:placeholder>
                <w:docPart w:val="C326F34193844299A8E8490216D349EF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1BA4A11B" w14:textId="4685F27F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03CCF881" w14:textId="73F2462B" w:rsidR="0085150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85150F" w:rsidRPr="00926871" w14:paraId="65239C6C" w14:textId="77777777" w:rsidTr="72F4B49B">
        <w:tc>
          <w:tcPr>
            <w:tcW w:w="9350" w:type="dxa"/>
            <w:gridSpan w:val="2"/>
          </w:tcPr>
          <w:p w14:paraId="2BBF4E17" w14:textId="43785EF4" w:rsidR="0085150F" w:rsidRPr="00926871" w:rsidRDefault="002F488B" w:rsidP="002460F8">
            <w:pPr>
              <w:spacing w:after="160" w:line="259" w:lineRule="auto"/>
              <w:rPr>
                <w:rFonts w:cs="Calibri"/>
                <w:b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b/>
                <w:color w:val="000000" w:themeColor="text1"/>
                <w:szCs w:val="22"/>
                <w:lang w:val="fr-CA"/>
              </w:rPr>
              <w:t xml:space="preserve">Développement du modèle </w:t>
            </w:r>
          </w:p>
        </w:tc>
      </w:tr>
      <w:tr w:rsidR="0085150F" w:rsidRPr="00926871" w14:paraId="53AFB57F" w14:textId="77777777" w:rsidTr="72F4B49B">
        <w:tc>
          <w:tcPr>
            <w:tcW w:w="4135" w:type="dxa"/>
          </w:tcPr>
          <w:p w14:paraId="2FD856F7" w14:textId="3676F24A" w:rsidR="0085150F" w:rsidRPr="00926871" w:rsidRDefault="002F488B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La conception et le développement du modèle ont-ils été suffisamment documentés</w:t>
            </w:r>
            <w:r w:rsidR="0085150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242881663"/>
              <w:placeholder>
                <w:docPart w:val="C6B0DF682EDA42078B8668ECA74CB88E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64DDBEB5" w14:textId="7316EE69" w:rsid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98D101C" w14:textId="7359E54C" w:rsidR="0085150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85150F" w:rsidRPr="00926871" w14:paraId="6C7481DE" w14:textId="77777777" w:rsidTr="72F4B49B">
        <w:tc>
          <w:tcPr>
            <w:tcW w:w="4135" w:type="dxa"/>
          </w:tcPr>
          <w:p w14:paraId="37BED770" w14:textId="1B2ACBEF" w:rsidR="0085150F" w:rsidRPr="00C242D1" w:rsidRDefault="002F488B" w:rsidP="002460F8">
            <w:pPr>
              <w:spacing w:after="160" w:line="259" w:lineRule="auto"/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</w:pPr>
            <w:r w:rsidRPr="00C242D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 xml:space="preserve">Les données probantes indiquent-elles </w:t>
            </w:r>
            <w:r w:rsidR="00DB4AD2" w:rsidRPr="00C242D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>q</w:t>
            </w:r>
            <w:r w:rsidR="00DB4AD2" w:rsidRPr="00C242D1">
              <w:rPr>
                <w:rStyle w:val="normaltextrun"/>
                <w:noProof/>
                <w:color w:val="000000"/>
                <w:shd w:val="clear" w:color="auto" w:fill="FFFFFF"/>
                <w:lang w:val="fr-CA"/>
              </w:rPr>
              <w:t xml:space="preserve">ue le choix </w:t>
            </w:r>
            <w:r w:rsidR="00DB4AD2" w:rsidRPr="00E775F7">
              <w:rPr>
                <w:rStyle w:val="normaltextrun"/>
                <w:noProof/>
                <w:color w:val="000000"/>
                <w:shd w:val="clear" w:color="auto" w:fill="FFFFFF"/>
                <w:lang w:val="fr-CA"/>
              </w:rPr>
              <w:t xml:space="preserve">des substituts et des caractéristiques </w:t>
            </w:r>
            <w:r w:rsidR="00DB4AD2" w:rsidRPr="00C242D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>c</w:t>
            </w:r>
            <w:r w:rsidR="00DB4AD2" w:rsidRPr="00E775F7">
              <w:rPr>
                <w:rStyle w:val="normaltextrun"/>
                <w:noProof/>
                <w:color w:val="000000"/>
                <w:shd w:val="clear" w:color="auto" w:fill="FFFFFF"/>
                <w:lang w:val="fr-CA"/>
              </w:rPr>
              <w:t>orrespond à l’utilisation prévue</w:t>
            </w:r>
            <w:r w:rsidR="0085150F" w:rsidRPr="00C242D1">
              <w:rPr>
                <w:rStyle w:val="normaltextrun"/>
                <w:rFonts w:cs="Calibri"/>
                <w:noProof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68627896"/>
              <w:placeholder>
                <w:docPart w:val="7AB8EFE5EB6C4A02A29001D6526B8C0E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735566E8" w14:textId="1978DBA3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2F5BB67C" w14:textId="5BE9E6AF" w:rsidR="0085150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3B513C" w:rsidRPr="00926871" w14:paraId="5A5DDD8A" w14:textId="77777777" w:rsidTr="72F4B49B">
        <w:tc>
          <w:tcPr>
            <w:tcW w:w="4135" w:type="dxa"/>
          </w:tcPr>
          <w:p w14:paraId="0087BCFB" w14:textId="05FA915B" w:rsidR="003B513C" w:rsidRPr="00926871" w:rsidRDefault="00EC6E38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Les hypothèses formulées par le modèle sont-elles valides</w:t>
            </w:r>
            <w:r w:rsidR="003B513C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558285673"/>
              <w:placeholder>
                <w:docPart w:val="0F869AD208F243F1979C8FDAF37EBA5D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24511DBC" w14:textId="7B7B2A13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7269A7F9" w14:textId="3CEC9F22" w:rsidR="003B513C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880F74" w:rsidRPr="00926871" w14:paraId="5CAFCFA7" w14:textId="77777777" w:rsidTr="72F4B49B">
        <w:tc>
          <w:tcPr>
            <w:tcW w:w="4135" w:type="dxa"/>
          </w:tcPr>
          <w:p w14:paraId="621F8C20" w14:textId="77CEF46D" w:rsidR="00880F74" w:rsidRPr="00926871" w:rsidRDefault="002F488B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Des données probantes indiquent-elles que le modèle cadre avec les objectifs stratégiques du ministère </w:t>
            </w:r>
            <w:r w:rsidR="00F442FA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et qu’il appuie suffisamment les opérations de celui-ci</w:t>
            </w:r>
            <w:r w:rsidR="0090294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740671003"/>
              <w:placeholder>
                <w:docPart w:val="F4B75A8BF0A14EEE85C8134A2D40D2A3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2E008EE0" w14:textId="567F633E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6F4F9FBC" w14:textId="3F557124" w:rsidR="00880F74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85150F" w:rsidRPr="00926871" w14:paraId="3296FC1D" w14:textId="77777777" w:rsidTr="72F4B49B">
        <w:tc>
          <w:tcPr>
            <w:tcW w:w="4135" w:type="dxa"/>
          </w:tcPr>
          <w:p w14:paraId="029C9635" w14:textId="7F1D2F90" w:rsidR="0085150F" w:rsidRPr="00926871" w:rsidRDefault="007852AB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Des mesures appropriées ont-elles été choisies pour évaluer le modèle et son rendement</w:t>
            </w:r>
            <w:r w:rsidR="0085150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  <w:p w14:paraId="60CF2619" w14:textId="31E567E1" w:rsidR="00A00FBB" w:rsidRPr="00926871" w:rsidRDefault="00022D91" w:rsidP="002460F8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 système performe-t-il à un niveau acceptable pour répondre aux besoins opérationnels et </w:t>
            </w:r>
            <w:r w:rsidR="00FC649E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à ceux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de la clientèle</w:t>
            </w:r>
            <w:r w:rsidR="00A00FBB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441496284"/>
              <w:placeholder>
                <w:docPart w:val="DC1EB74254AA432B8BF29D383CA3980B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612EF339" w14:textId="590FCCEB" w:rsidR="00931707" w:rsidRPr="009F18EE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488D9E48" w14:textId="442560EE" w:rsidR="0085150F" w:rsidRPr="00926871" w:rsidRDefault="00931707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 w:rsidRPr="008809EC">
              <w:rPr>
                <w:noProof/>
                <w:color w:val="FF0000"/>
                <w:lang w:val="fr-CA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p w14:paraId="44268662" w14:textId="77777777" w:rsidR="00384B0D" w:rsidRPr="00926871" w:rsidRDefault="00384B0D" w:rsidP="002460F8">
            <w:pPr>
              <w:spacing w:after="160" w:line="259" w:lineRule="auto"/>
              <w:rPr>
                <w:rFonts w:cs="Calibri"/>
                <w:color w:val="FF0000"/>
                <w:szCs w:val="22"/>
                <w:lang w:val="fr-CA"/>
              </w:rPr>
            </w:pPr>
          </w:p>
          <w:sdt>
            <w:sdtPr>
              <w:rPr>
                <w:rFonts w:eastAsia="Calibri" w:cs="Calibri"/>
                <w:color w:val="000000" w:themeColor="text1"/>
              </w:rPr>
              <w:id w:val="372584976"/>
              <w:placeholder>
                <w:docPart w:val="2A07B3DBF2344D848EE599A66CCA0D9F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6CE6FF5E" w14:textId="274618B4" w:rsidR="00384B0D" w:rsidRPr="009F18EE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  <w:lang w:val="fr-CA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05F567AD" w14:textId="68FE8A57" w:rsidR="00384B0D" w:rsidRPr="00926871" w:rsidRDefault="00384B0D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D174B6" w:rsidRPr="00926871" w14:paraId="24D84CC2" w14:textId="77777777" w:rsidTr="72F4B49B">
        <w:tc>
          <w:tcPr>
            <w:tcW w:w="4135" w:type="dxa"/>
          </w:tcPr>
          <w:p w14:paraId="52F3C815" w14:textId="434FA703" w:rsidR="00D174B6" w:rsidRPr="00926871" w:rsidRDefault="00615D1D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lastRenderedPageBreak/>
              <w:t xml:space="preserve">Le ministère a-t-il effectué des essais pilotes, des analyses environnementales ou documentaires pour comparer le modèle avec d’autres modèles semblables ou plus simples et les </w:t>
            </w:r>
            <w:r w:rsidR="00D27BD8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approches</w:t>
            </w:r>
            <w:r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en vigueur concernant les avantages, les inconvénients et les pratiques exemplaires</w:t>
            </w:r>
            <w:r w:rsidR="00D174B6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421708788"/>
              <w:placeholder>
                <w:docPart w:val="B04E4E0FA524487D8521A54A7C3420D5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21A442AC" w14:textId="2CAF4716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6D4FAE22" w14:textId="204F316B" w:rsidR="00D174B6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D174B6" w:rsidRPr="00926871" w14:paraId="53F76B84" w14:textId="77777777" w:rsidTr="72F4B49B">
        <w:tc>
          <w:tcPr>
            <w:tcW w:w="9350" w:type="dxa"/>
            <w:gridSpan w:val="2"/>
          </w:tcPr>
          <w:p w14:paraId="2BA42A4C" w14:textId="7664265A" w:rsidR="00D174B6" w:rsidRPr="00926871" w:rsidRDefault="007A583F" w:rsidP="002460F8">
            <w:pPr>
              <w:spacing w:after="160" w:line="259" w:lineRule="auto"/>
              <w:rPr>
                <w:rFonts w:cs="Calibri"/>
                <w:b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b/>
                <w:color w:val="000000" w:themeColor="text1"/>
                <w:szCs w:val="22"/>
                <w:lang w:val="fr-CA"/>
              </w:rPr>
              <w:t xml:space="preserve">Gestion des risques </w:t>
            </w:r>
          </w:p>
        </w:tc>
      </w:tr>
      <w:tr w:rsidR="00D174B6" w:rsidRPr="00926871" w14:paraId="73FDE15A" w14:textId="77777777" w:rsidTr="72F4B49B">
        <w:tc>
          <w:tcPr>
            <w:tcW w:w="4135" w:type="dxa"/>
          </w:tcPr>
          <w:p w14:paraId="58123AE9" w14:textId="2C8429A6" w:rsidR="00D174B6" w:rsidRPr="00B32CAA" w:rsidRDefault="007A583F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B32CAA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Un registre des risques ou d’autres documents ont-ils été créés pour faire le suivi des risques techniques, organisationnels ou externes et produire des rapports tout au long du cycle de vie du projet </w:t>
            </w:r>
            <w:r w:rsidR="2499B7CB" w:rsidRPr="00B32CAA"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  <w:t>(</w:t>
            </w:r>
            <w:r w:rsidRPr="00B32CAA"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  <w:t xml:space="preserve">se reporter au </w:t>
            </w:r>
            <w:hyperlink r:id="rId16" w:history="1">
              <w:r w:rsidRPr="00B32CAA">
                <w:rPr>
                  <w:rStyle w:val="Hyperlink"/>
                  <w:rFonts w:cs="Calibri"/>
                  <w:szCs w:val="22"/>
                  <w:shd w:val="clear" w:color="auto" w:fill="FFFFFF"/>
                  <w:lang w:val="fr-CA"/>
                </w:rPr>
                <w:t>Guide sur les taxonomies des risques</w:t>
              </w:r>
            </w:hyperlink>
            <w:r w:rsidR="5FE1F17D" w:rsidRPr="00B32CAA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="00E06AA0" w:rsidRPr="00B32CAA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pour obtenir de l’</w:t>
            </w:r>
            <w:r w:rsidR="5FE1F17D" w:rsidRPr="00B32CAA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information </w:t>
            </w:r>
            <w:r w:rsidR="00E06AA0" w:rsidRPr="00B32CAA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sur la catégorisation et le regroupement des risques dans une organisation</w:t>
            </w:r>
            <w:r w:rsidR="2499B7CB" w:rsidRPr="00B32CAA"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  <w:t>)</w:t>
            </w:r>
            <w:r w:rsidR="00E06AA0" w:rsidRPr="00B32CAA">
              <w:rPr>
                <w:rStyle w:val="normaltextrun"/>
                <w:rFonts w:cs="Calibri"/>
                <w:color w:val="000000" w:themeColor="text1"/>
                <w:szCs w:val="22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418316484"/>
              <w:placeholder>
                <w:docPart w:val="CAE8919A32754DA9A192D2AF5C075449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68F58550" w14:textId="403E741F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4E6AD86E" w14:textId="21CC1375" w:rsidR="00D174B6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D174B6" w:rsidRPr="00926871" w14:paraId="272E7491" w14:textId="77777777" w:rsidTr="72F4B49B">
        <w:tc>
          <w:tcPr>
            <w:tcW w:w="4135" w:type="dxa"/>
          </w:tcPr>
          <w:p w14:paraId="5548AF1C" w14:textId="2F752042" w:rsidR="00D174B6" w:rsidRPr="00926871" w:rsidRDefault="00D4341D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Fonts w:cs="Calibri"/>
                <w:color w:val="000000" w:themeColor="text1"/>
                <w:szCs w:val="22"/>
                <w:lang w:val="fr-CA"/>
              </w:rPr>
              <w:t>Le ministère a-t-il des processus pour gérer les risques et atténuer les effets négatifs</w:t>
            </w:r>
            <w:r w:rsidR="002A0534" w:rsidRPr="00926871">
              <w:rPr>
                <w:rFonts w:cs="Calibri"/>
                <w:color w:val="000000" w:themeColor="text1"/>
                <w:szCs w:val="22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747957559"/>
              <w:placeholder>
                <w:docPart w:val="8BE6366F04EB4D3FBBC0E8EF3C50DD33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0B044A44" w14:textId="151CCC23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60729797" w14:textId="5342DC92" w:rsidR="00D174B6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D174B6" w:rsidRPr="00926871" w14:paraId="204FA561" w14:textId="77777777" w:rsidTr="72F4B49B">
        <w:tc>
          <w:tcPr>
            <w:tcW w:w="4135" w:type="dxa"/>
          </w:tcPr>
          <w:p w14:paraId="38E0AE13" w14:textId="3DD3A48B" w:rsidR="00D174B6" w:rsidRPr="00926871" w:rsidRDefault="00E722E2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 projet respecte-t-il </w:t>
            </w:r>
            <w:r w:rsidR="008B15AE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 </w:t>
            </w:r>
            <w:hyperlink r:id="rId17" w:history="1">
              <w:r w:rsidR="001431BD" w:rsidRPr="00926871">
                <w:rPr>
                  <w:rStyle w:val="Hyperlink"/>
                  <w:rFonts w:cs="Calibri"/>
                  <w:szCs w:val="22"/>
                  <w:shd w:val="clear" w:color="auto" w:fill="FFFFFF"/>
                  <w:lang w:val="fr-CA"/>
                </w:rPr>
                <w:t>Cadre stratégique de gestion du risque</w:t>
              </w:r>
            </w:hyperlink>
            <w:r w:rsidR="00D174B6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,</w:t>
            </w:r>
            <w:r w:rsidR="00106A60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="00957239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le</w:t>
            </w:r>
            <w:r w:rsidR="00D174B6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hyperlink r:id="rId18" w:history="1">
              <w:r w:rsidR="00B153D7" w:rsidRPr="00926871">
                <w:rPr>
                  <w:rStyle w:val="Hyperlink"/>
                  <w:rFonts w:cs="Calibri"/>
                  <w:szCs w:val="22"/>
                  <w:shd w:val="clear" w:color="auto" w:fill="FFFFFF"/>
                  <w:lang w:val="fr-CA"/>
                </w:rPr>
                <w:t>Guide de gestion intégrée du risque</w:t>
              </w:r>
            </w:hyperlink>
            <w:r w:rsidR="00D174B6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</w:t>
            </w:r>
            <w:r w:rsidR="008B15AE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et les cadres de gestion des risques en matière d’IA </w:t>
            </w:r>
            <w:r w:rsidR="00C55055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reconnus par le gouvernement fédéral ou à l’échelle internationale</w:t>
            </w:r>
            <w:r w:rsidR="00D174B6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302815844"/>
              <w:placeholder>
                <w:docPart w:val="08EE9EFC85DB48CAAD895E058C6214B6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1AA3FD45" w14:textId="46FF5162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E82F076" w14:textId="7D13C5C3" w:rsidR="00D174B6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BB7FCF" w:rsidRPr="00926871" w14:paraId="5BC572B5" w14:textId="77777777" w:rsidTr="005030C9">
        <w:trPr>
          <w:trHeight w:val="422"/>
        </w:trPr>
        <w:tc>
          <w:tcPr>
            <w:tcW w:w="9350" w:type="dxa"/>
            <w:gridSpan w:val="2"/>
          </w:tcPr>
          <w:p w14:paraId="4FC1E044" w14:textId="14AF87A5" w:rsidR="00BB7FCF" w:rsidRPr="00926871" w:rsidRDefault="00BB7FCF" w:rsidP="002460F8">
            <w:pPr>
              <w:spacing w:after="160" w:line="259" w:lineRule="auto"/>
              <w:rPr>
                <w:rFonts w:cs="Calibri"/>
                <w:b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b/>
                <w:color w:val="000000" w:themeColor="text1"/>
                <w:szCs w:val="22"/>
                <w:lang w:val="fr-CA"/>
              </w:rPr>
              <w:t>Go</w:t>
            </w:r>
            <w:r w:rsidR="00061D8E" w:rsidRPr="00926871">
              <w:rPr>
                <w:rFonts w:cs="Calibri"/>
                <w:b/>
                <w:color w:val="000000" w:themeColor="text1"/>
                <w:szCs w:val="22"/>
                <w:lang w:val="fr-CA"/>
              </w:rPr>
              <w:t>u</w:t>
            </w:r>
            <w:r w:rsidRPr="00926871">
              <w:rPr>
                <w:rFonts w:cs="Calibri"/>
                <w:b/>
                <w:color w:val="000000" w:themeColor="text1"/>
                <w:szCs w:val="22"/>
                <w:lang w:val="fr-CA"/>
              </w:rPr>
              <w:t>vernance</w:t>
            </w:r>
          </w:p>
        </w:tc>
      </w:tr>
      <w:tr w:rsidR="00BB7FCF" w:rsidRPr="00926871" w14:paraId="5662287D" w14:textId="77777777" w:rsidTr="72F4B49B">
        <w:tc>
          <w:tcPr>
            <w:tcW w:w="4135" w:type="dxa"/>
          </w:tcPr>
          <w:p w14:paraId="18540E6B" w14:textId="62BC082B" w:rsidR="00BB7FCF" w:rsidRPr="00926871" w:rsidRDefault="003A55E2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Un cadre de responsabilisation clair a-t-il été établi sur les rôles, les responsabilités et </w:t>
            </w:r>
            <w:r w:rsidR="006E6788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les pouvoirs décisionnels</w:t>
            </w:r>
            <w:r w:rsidR="00BB7FC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511217199"/>
              <w:placeholder>
                <w:docPart w:val="27A0EC45CD10435EBA66A4F6AEE907F3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203A0F71" w14:textId="78235B8E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6BB9EA65" w14:textId="4C94E321" w:rsidR="00BB7FC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BB7FCF" w:rsidRPr="00926871" w14:paraId="4B064C1F" w14:textId="77777777" w:rsidTr="72F4B49B">
        <w:tc>
          <w:tcPr>
            <w:tcW w:w="4135" w:type="dxa"/>
          </w:tcPr>
          <w:p w14:paraId="511AF1B5" w14:textId="4ECA6C59" w:rsidR="00BB7FCF" w:rsidRPr="00926871" w:rsidRDefault="009F529B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Des points d’intervention humaine précis ont-ils été mis en place </w:t>
            </w:r>
            <w:r w:rsidR="006E5183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pendant les opérations et la surveillance</w:t>
            </w:r>
            <w:r w:rsidR="00BB7FC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55816004"/>
              <w:placeholder>
                <w:docPart w:val="C0890F8BF9C743C1B5D264346E25F3C9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2C245732" w14:textId="5180DAED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1B7961B" w14:textId="00FA3165" w:rsidR="00BB7FC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BB7FCF" w:rsidRPr="00926871" w14:paraId="16DA0D11" w14:textId="77777777" w:rsidTr="72F4B49B">
        <w:tc>
          <w:tcPr>
            <w:tcW w:w="4135" w:type="dxa"/>
          </w:tcPr>
          <w:p w14:paraId="295E7E2D" w14:textId="11B7B0D7" w:rsidR="00BB7FCF" w:rsidRPr="00926871" w:rsidRDefault="005201ED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 ministère est-il doté d’une procédure en matière de gestion de l’information pour consigner le contrôle des </w:t>
            </w:r>
            <w:r w:rsidR="00653843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versions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du modèle, les </w:t>
            </w:r>
            <w:r w:rsidR="0091317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configuration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s</w:t>
            </w:r>
            <w:r w:rsidR="0091317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,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les </w:t>
            </w:r>
            <w:r w:rsidR="0091317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code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s</w:t>
            </w:r>
            <w:r w:rsidR="0091317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,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les données d’apprentissage et les décisions liées au système</w:t>
            </w:r>
            <w:r w:rsidR="00BB7FC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751807903"/>
              <w:placeholder>
                <w:docPart w:val="F9F9A646ECFF4F0EB2007CB7CEAC57FB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75B3F361" w14:textId="363D3969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291B495C" w14:textId="1F85FAD0" w:rsidR="00BB7FC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BB7FCF" w:rsidRPr="00926871" w14:paraId="726D8FFE" w14:textId="77777777" w:rsidTr="72F4B49B">
        <w:tc>
          <w:tcPr>
            <w:tcW w:w="9350" w:type="dxa"/>
            <w:gridSpan w:val="2"/>
          </w:tcPr>
          <w:p w14:paraId="1A70BF74" w14:textId="50455939" w:rsidR="00BB7FCF" w:rsidRPr="00926871" w:rsidRDefault="00731617" w:rsidP="002460F8">
            <w:pPr>
              <w:spacing w:after="160" w:line="259" w:lineRule="auto"/>
              <w:rPr>
                <w:rFonts w:cs="Calibri"/>
                <w:b/>
                <w:noProof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b/>
                <w:noProof/>
                <w:color w:val="000000" w:themeColor="text1"/>
                <w:szCs w:val="22"/>
                <w:lang w:val="fr-CA"/>
              </w:rPr>
              <w:lastRenderedPageBreak/>
              <w:t>P</w:t>
            </w:r>
            <w:r w:rsidRPr="00926871">
              <w:rPr>
                <w:b/>
                <w:noProof/>
                <w:color w:val="000000" w:themeColor="text1"/>
                <w:lang w:val="fr-CA"/>
              </w:rPr>
              <w:t>réparation opérationnelle</w:t>
            </w:r>
          </w:p>
        </w:tc>
      </w:tr>
      <w:tr w:rsidR="00BB7FCF" w:rsidRPr="00926871" w14:paraId="7C301C53" w14:textId="77777777" w:rsidTr="72F4B49B">
        <w:tc>
          <w:tcPr>
            <w:tcW w:w="4135" w:type="dxa"/>
          </w:tcPr>
          <w:p w14:paraId="6FCD85C3" w14:textId="1A83523A" w:rsidR="00BB7FCF" w:rsidRPr="00926871" w:rsidRDefault="00731617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 ministère a-t-il des processus et des mécanismes qui lui permettent de surveiller et d’évaluer </w:t>
            </w:r>
            <w:r w:rsidR="00572905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constamment les performances du système et les processus décisionnels</w:t>
            </w:r>
            <w:r w:rsidR="007D162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998634002"/>
              <w:placeholder>
                <w:docPart w:val="AEAB9294FED5460A819BEB142BCBB0AA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319E42E3" w14:textId="381AF78D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3A91888B" w14:textId="555393FB" w:rsidR="00BB7FC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BB7FCF" w:rsidRPr="00926871" w14:paraId="51C6AD73" w14:textId="77777777" w:rsidTr="72F4B49B">
        <w:tc>
          <w:tcPr>
            <w:tcW w:w="4135" w:type="dxa"/>
          </w:tcPr>
          <w:p w14:paraId="0A1FC7B7" w14:textId="42F1DFCE" w:rsidR="00BB7FCF" w:rsidRPr="00926871" w:rsidRDefault="005A5830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Le système fera-t-il régulièrement l’objet d’une </w:t>
            </w:r>
            <w:r w:rsidR="007D162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maintenance,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de réparations et de réentrainement d’après les performances ou les commentaires des utilisatrices et utilisateurs</w:t>
            </w:r>
            <w:r w:rsidR="00BB7FC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601606186"/>
              <w:placeholder>
                <w:docPart w:val="C824E0A7FAEB4867BFC7C9D31908CAE5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50EC47D8" w14:textId="1A16A3E5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003D7BE5" w14:textId="591B5EE3" w:rsidR="00BB7FC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BB7FCF" w:rsidRPr="00926871" w14:paraId="07905403" w14:textId="77777777" w:rsidTr="72F4B49B">
        <w:tc>
          <w:tcPr>
            <w:tcW w:w="4135" w:type="dxa"/>
          </w:tcPr>
          <w:p w14:paraId="35C73C48" w14:textId="183D8582" w:rsidR="00BB7FCF" w:rsidRPr="00926871" w:rsidRDefault="00CF4CC9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Des données probantes permettent-elles d’indiquer que le système a été soumis à des tests de résistance adéquats </w:t>
            </w:r>
            <w:r w:rsidR="00BB7FC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(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par exemple, </w:t>
            </w:r>
            <w:r w:rsidR="00483738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traiter des volumes élevés de demandes sans dégradation importante des fonctions</w:t>
            </w:r>
            <w:r w:rsidR="00BB7FC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)</w:t>
            </w:r>
            <w:r w:rsidR="00106A60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311525741"/>
              <w:placeholder>
                <w:docPart w:val="D03FA2ADCF314379A67C664591F70EE1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30E05470" w14:textId="4F3F7CC3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376061AF" w14:textId="3C15D719" w:rsidR="00BB7FC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273AF7" w:rsidRPr="00926871" w14:paraId="6B451FCE" w14:textId="77777777" w:rsidTr="72F4B49B">
        <w:tc>
          <w:tcPr>
            <w:tcW w:w="4135" w:type="dxa"/>
          </w:tcPr>
          <w:p w14:paraId="3E36969D" w14:textId="4D82F981" w:rsidR="00273AF7" w:rsidRPr="00926871" w:rsidRDefault="00B2278D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Existe-t-il un pla</w:t>
            </w:r>
            <w:r w:rsidR="00653843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n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 d’urgence si le système </w:t>
            </w:r>
            <w:r w:rsidR="00C87B62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est hors service pendant une période prolongée</w:t>
            </w:r>
            <w:r w:rsidR="000909CD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2072951299"/>
              <w:placeholder>
                <w:docPart w:val="AA455915C88144C4BD7437D47E79C63C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72552F99" w14:textId="0CE1BE92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4F3CD1B0" w14:textId="1D68CDBE" w:rsidR="00273AF7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BB7FCF" w:rsidRPr="00926871" w14:paraId="7E3CCAA5" w14:textId="77777777" w:rsidTr="72F4B49B">
        <w:tc>
          <w:tcPr>
            <w:tcW w:w="4135" w:type="dxa"/>
          </w:tcPr>
          <w:p w14:paraId="187EA768" w14:textId="1E590498" w:rsidR="00BB7FCF" w:rsidRPr="00926871" w:rsidRDefault="004A0E10" w:rsidP="002460F8">
            <w:pPr>
              <w:spacing w:after="160"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Une </w:t>
            </w:r>
            <w:r w:rsidR="00926E28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procédure </w:t>
            </w:r>
            <w:r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 xml:space="preserve">de mise hors </w:t>
            </w:r>
            <w:r w:rsidR="00926E28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service a-t-elle été intégrée au cycle de vie du produit</w:t>
            </w:r>
            <w:r w:rsidR="00BB7FCF" w:rsidRPr="00926871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965971607"/>
              <w:placeholder>
                <w:docPart w:val="507EC4DC9B444BCDBDEAFCFB5AEFB126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4D02576C" w14:textId="00AE5686" w:rsidR="00931707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4DE8FCF3" w14:textId="03CB1CCD" w:rsidR="00BB7FCF" w:rsidRPr="00926871" w:rsidRDefault="00931707" w:rsidP="002460F8">
            <w:pPr>
              <w:spacing w:after="160"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 w:rsidR="000E027B"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 w:rsidR="000E027B"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D57339" w:rsidRPr="008E37CC" w:rsidDel="00D57339" w14:paraId="4F63AFF2" w14:textId="77777777" w:rsidTr="72F4B49B">
        <w:tc>
          <w:tcPr>
            <w:tcW w:w="4135" w:type="dxa"/>
          </w:tcPr>
          <w:p w14:paraId="7F5D78AE" w14:textId="28A5A0C5" w:rsidR="00D57339" w:rsidRPr="00926871" w:rsidDel="00D57339" w:rsidRDefault="7B6BE7F9" w:rsidP="72F4B49B">
            <w:pPr>
              <w:spacing w:line="259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fr-CA"/>
              </w:rPr>
            </w:pPr>
            <w:r w:rsidRPr="72F4B49B">
              <w:rPr>
                <w:rStyle w:val="normaltextrun"/>
                <w:rFonts w:cs="Calibri"/>
                <w:color w:val="000000" w:themeColor="text1"/>
                <w:lang w:val="fr-CA"/>
              </w:rPr>
              <w:t>Le ministère a-t-il répertorié les limitations du système qui seront communiquées aux utilisateurs et utilisatrices?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1516144102"/>
              <w:placeholder>
                <w:docPart w:val="409DB8B8AAD54E308C72AB5FC13CEE65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51DE789C" w14:textId="77777777" w:rsid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3FEBAD49" w14:textId="17005C8D" w:rsidR="00D57339" w:rsidRPr="00926871" w:rsidDel="00D57339" w:rsidRDefault="008E37CC" w:rsidP="008E37CC">
            <w:pPr>
              <w:spacing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</w:tc>
      </w:tr>
      <w:tr w:rsidR="008E37CC" w:rsidRPr="008E37CC" w:rsidDel="00D57339" w14:paraId="229DA056" w14:textId="77777777" w:rsidTr="72F4B49B">
        <w:tc>
          <w:tcPr>
            <w:tcW w:w="4135" w:type="dxa"/>
          </w:tcPr>
          <w:p w14:paraId="6ECDBBC3" w14:textId="6363BE12" w:rsidR="008E37CC" w:rsidRPr="00926871" w:rsidDel="00D57339" w:rsidRDefault="005C5D8D" w:rsidP="002460F8">
            <w:pPr>
              <w:spacing w:line="259" w:lineRule="auto"/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</w:pPr>
            <w:r>
              <w:rPr>
                <w:b/>
                <w:noProof/>
                <w:color w:val="000000" w:themeColor="text1"/>
                <w:lang w:val="fr-CA"/>
              </w:rPr>
              <w:t>Gestion du chagement</w:t>
            </w:r>
          </w:p>
        </w:tc>
        <w:tc>
          <w:tcPr>
            <w:tcW w:w="5215" w:type="dxa"/>
          </w:tcPr>
          <w:p w14:paraId="65A91529" w14:textId="77777777" w:rsidR="008E37CC" w:rsidRPr="00926871" w:rsidDel="00D57339" w:rsidRDefault="008E37CC" w:rsidP="002460F8">
            <w:pPr>
              <w:spacing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</w:p>
        </w:tc>
      </w:tr>
      <w:tr w:rsidR="005C5D8D" w:rsidRPr="008E37CC" w:rsidDel="00D57339" w14:paraId="35254D5A" w14:textId="77777777" w:rsidTr="72F4B49B">
        <w:tc>
          <w:tcPr>
            <w:tcW w:w="4135" w:type="dxa"/>
          </w:tcPr>
          <w:p w14:paraId="48714981" w14:textId="39563FDB" w:rsidR="005C5D8D" w:rsidRPr="00A13A88" w:rsidRDefault="00A13A88" w:rsidP="002460F8">
            <w:pPr>
              <w:spacing w:line="259" w:lineRule="auto"/>
              <w:rPr>
                <w:bCs/>
                <w:noProof/>
                <w:color w:val="000000" w:themeColor="text1"/>
                <w:lang w:val="fr-CA"/>
              </w:rPr>
            </w:pPr>
            <w:r w:rsidRPr="00A13A88">
              <w:rPr>
                <w:bCs/>
                <w:noProof/>
                <w:color w:val="000000" w:themeColor="text1"/>
                <w:lang w:val="fr-CA"/>
              </w:rPr>
              <w:t>Existe-t-il un processus de gestion du changement défini?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304510591"/>
              <w:placeholder>
                <w:docPart w:val="763A2A73643F4333B4000433F00180E9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3E8C14AD" w14:textId="417D428B" w:rsidR="005C5D8D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62C90D57" w14:textId="77777777" w:rsidR="005C5D8D" w:rsidRDefault="005C5D8D" w:rsidP="005C5D8D">
            <w:pPr>
              <w:spacing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p w14:paraId="3D1DA3E5" w14:textId="1F021840" w:rsidR="005C5D8D" w:rsidRPr="00926871" w:rsidDel="00D57339" w:rsidRDefault="005C5D8D" w:rsidP="005C5D8D">
            <w:pPr>
              <w:spacing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</w:p>
        </w:tc>
      </w:tr>
      <w:tr w:rsidR="005C5D8D" w:rsidRPr="008E37CC" w:rsidDel="00D57339" w14:paraId="09E2EC75" w14:textId="77777777" w:rsidTr="72F4B49B">
        <w:tc>
          <w:tcPr>
            <w:tcW w:w="4135" w:type="dxa"/>
          </w:tcPr>
          <w:p w14:paraId="36A7A034" w14:textId="69C71588" w:rsidR="005C5D8D" w:rsidRPr="0056618C" w:rsidRDefault="0056618C" w:rsidP="002460F8">
            <w:pPr>
              <w:spacing w:line="259" w:lineRule="auto"/>
              <w:rPr>
                <w:bCs/>
                <w:noProof/>
                <w:color w:val="000000" w:themeColor="text1"/>
                <w:lang w:val="fr-CA"/>
              </w:rPr>
            </w:pPr>
            <w:r w:rsidRPr="0056618C">
              <w:rPr>
                <w:bCs/>
                <w:noProof/>
                <w:color w:val="000000" w:themeColor="text1"/>
                <w:lang w:val="fr-CA"/>
              </w:rPr>
              <w:t>Une approche de communication a-t-elle été développée? (par exemple, communication de l'utilisation des outils aux clients ou aux utilisateurs</w:t>
            </w:r>
            <w:r w:rsidR="003E4799">
              <w:rPr>
                <w:bCs/>
                <w:noProof/>
                <w:color w:val="000000" w:themeColor="text1"/>
                <w:lang w:val="fr-CA"/>
              </w:rPr>
              <w:t xml:space="preserve"> </w:t>
            </w:r>
            <w:r w:rsidR="003E4799" w:rsidRPr="00390B75"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  <w:lang w:val="fr-CA"/>
              </w:rPr>
              <w:t>et utilisatrices</w:t>
            </w:r>
            <w:r w:rsidRPr="0056618C">
              <w:rPr>
                <w:bCs/>
                <w:noProof/>
                <w:color w:val="000000" w:themeColor="text1"/>
                <w:lang w:val="fr-CA"/>
              </w:rPr>
              <w:t>)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-816875600"/>
              <w:placeholder>
                <w:docPart w:val="A3315E9B21334022BC1A99A19B428206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719011FD" w14:textId="3097DCEC" w:rsidR="005C5D8D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57DB915A" w14:textId="77777777" w:rsidR="005C5D8D" w:rsidRDefault="005C5D8D" w:rsidP="005C5D8D">
            <w:pPr>
              <w:spacing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p w14:paraId="57B9B1B2" w14:textId="3F0F135E" w:rsidR="005C5D8D" w:rsidRPr="00926871" w:rsidDel="00D57339" w:rsidRDefault="005C5D8D" w:rsidP="005C5D8D">
            <w:pPr>
              <w:spacing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</w:p>
        </w:tc>
      </w:tr>
      <w:tr w:rsidR="005C5D8D" w:rsidRPr="008E37CC" w:rsidDel="00D57339" w14:paraId="5DA5FF51" w14:textId="77777777" w:rsidTr="72F4B49B">
        <w:tc>
          <w:tcPr>
            <w:tcW w:w="4135" w:type="dxa"/>
          </w:tcPr>
          <w:p w14:paraId="0A7801C8" w14:textId="0C4E11CB" w:rsidR="005C5D8D" w:rsidRPr="00BB36C3" w:rsidRDefault="7FBDEA69" w:rsidP="72F4B49B">
            <w:pPr>
              <w:spacing w:line="259" w:lineRule="auto"/>
              <w:rPr>
                <w:noProof/>
                <w:color w:val="000000" w:themeColor="text1"/>
                <w:lang w:val="fr-CA"/>
              </w:rPr>
            </w:pPr>
            <w:r w:rsidRPr="72F4B49B">
              <w:rPr>
                <w:noProof/>
                <w:color w:val="000000" w:themeColor="text1"/>
                <w:lang w:val="fr-CA"/>
              </w:rPr>
              <w:t>Le</w:t>
            </w:r>
            <w:r w:rsidR="45222AD3" w:rsidRPr="72F4B49B">
              <w:rPr>
                <w:noProof/>
                <w:color w:val="000000" w:themeColor="text1"/>
                <w:lang w:val="fr-CA"/>
              </w:rPr>
              <w:t xml:space="preserve"> </w:t>
            </w:r>
            <w:r w:rsidR="45222AD3" w:rsidRPr="72F4B49B">
              <w:rPr>
                <w:rStyle w:val="normaltextrun"/>
                <w:rFonts w:cs="Calibri"/>
                <w:color w:val="000000"/>
                <w:shd w:val="clear" w:color="auto" w:fill="FFFFFF"/>
                <w:lang w:val="fr-CA"/>
              </w:rPr>
              <w:t>ministère</w:t>
            </w:r>
            <w:r w:rsidRPr="72F4B49B">
              <w:rPr>
                <w:noProof/>
                <w:color w:val="000000" w:themeColor="text1"/>
                <w:lang w:val="fr-CA"/>
              </w:rPr>
              <w:t xml:space="preserve"> a-t-il mis à disposition des formations et des ressources pour aider les </w:t>
            </w:r>
            <w:r w:rsidR="16AAB292" w:rsidRPr="72F4B49B">
              <w:rPr>
                <w:rStyle w:val="normaltextrun"/>
                <w:rFonts w:cs="Calibri"/>
                <w:color w:val="000000" w:themeColor="text1"/>
                <w:lang w:val="fr-CA"/>
              </w:rPr>
              <w:t xml:space="preserve">membres du personnel </w:t>
            </w:r>
            <w:r w:rsidRPr="72F4B49B">
              <w:rPr>
                <w:noProof/>
                <w:color w:val="000000" w:themeColor="text1"/>
                <w:lang w:val="fr-CA"/>
              </w:rPr>
              <w:t>à utiliser les outils et les résultats de manière responsable?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1653792267"/>
              <w:placeholder>
                <w:docPart w:val="79B35F99E9314742BCA85D95FA03DD1C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69F91C94" w14:textId="5355EDA5" w:rsidR="005C5D8D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2EEC0902" w14:textId="77777777" w:rsidR="005C5D8D" w:rsidRDefault="005C5D8D" w:rsidP="005C5D8D">
            <w:pPr>
              <w:spacing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p w14:paraId="38E8FFB1" w14:textId="14CA5A32" w:rsidR="005C5D8D" w:rsidRPr="00926871" w:rsidDel="00D57339" w:rsidRDefault="005C5D8D" w:rsidP="005C5D8D">
            <w:pPr>
              <w:spacing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</w:p>
        </w:tc>
      </w:tr>
      <w:tr w:rsidR="005C5D8D" w:rsidRPr="008E37CC" w:rsidDel="00D57339" w14:paraId="7B5770F5" w14:textId="77777777" w:rsidTr="72F4B49B">
        <w:tc>
          <w:tcPr>
            <w:tcW w:w="4135" w:type="dxa"/>
          </w:tcPr>
          <w:p w14:paraId="4440B458" w14:textId="024B1014" w:rsidR="005C5D8D" w:rsidRPr="002A203A" w:rsidRDefault="00523BA7" w:rsidP="002460F8">
            <w:pPr>
              <w:spacing w:line="259" w:lineRule="auto"/>
              <w:rPr>
                <w:bCs/>
                <w:noProof/>
                <w:color w:val="000000" w:themeColor="text1"/>
                <w:lang w:val="fr-CA"/>
              </w:rPr>
            </w:pPr>
            <w:r w:rsidRPr="001454F8">
              <w:rPr>
                <w:bCs/>
                <w:noProof/>
                <w:color w:val="000000" w:themeColor="text1"/>
                <w:lang w:val="fr-CA"/>
              </w:rPr>
              <w:t xml:space="preserve">Des mécanismes sont-ils en place pour recueillir les commentaires des utilisateurs et utilisatrices et des parties prenantes sur </w:t>
            </w:r>
            <w:r w:rsidRPr="001454F8">
              <w:rPr>
                <w:bCs/>
                <w:noProof/>
                <w:color w:val="000000" w:themeColor="text1"/>
                <w:lang w:val="fr-CA"/>
              </w:rPr>
              <w:lastRenderedPageBreak/>
              <w:t>les extrants et les résultats du système à des fins d’amélioration continue?</w:t>
            </w:r>
          </w:p>
        </w:tc>
        <w:tc>
          <w:tcPr>
            <w:tcW w:w="5215" w:type="dxa"/>
          </w:tcPr>
          <w:sdt>
            <w:sdtPr>
              <w:rPr>
                <w:rFonts w:eastAsia="Calibri" w:cs="Calibri"/>
                <w:color w:val="000000" w:themeColor="text1"/>
              </w:rPr>
              <w:id w:val="462856583"/>
              <w:placeholder>
                <w:docPart w:val="39E24AB56FF34112856F7BACFB448B85"/>
              </w:placeholder>
              <w:temporary/>
              <w:showingPlcHdr/>
              <w:comboBox>
                <w:listItem w:value="Sélectionnez un élément"/>
                <w:listItem w:displayText="Oui" w:value="Oui"/>
                <w:listItem w:displayText="Non" w:value="Non"/>
                <w:listItem w:displayText="Impossible à évaluer" w:value="Impossible à évaluer"/>
              </w:comboBox>
            </w:sdtPr>
            <w:sdtEndPr/>
            <w:sdtContent>
              <w:p w14:paraId="12980630" w14:textId="6E1A2A56" w:rsidR="005C5D8D" w:rsidRPr="00C91FC8" w:rsidRDefault="00C91FC8" w:rsidP="00C91FC8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00462073">
                  <w:rPr>
                    <w:rFonts w:eastAsia="Calibri" w:cs="Calibri"/>
                    <w:color w:val="747474" w:themeColor="background2" w:themeShade="80"/>
                    <w:szCs w:val="22"/>
                    <w:lang w:val="fr-CA"/>
                  </w:rPr>
                  <w:t>Sélectionnez</w:t>
                </w:r>
              </w:p>
            </w:sdtContent>
          </w:sdt>
          <w:p w14:paraId="113562BD" w14:textId="77777777" w:rsidR="005C5D8D" w:rsidRDefault="005C5D8D" w:rsidP="005C5D8D">
            <w:pPr>
              <w:spacing w:line="259" w:lineRule="auto"/>
              <w:rPr>
                <w:rFonts w:cs="Calibri"/>
                <w:color w:val="FF0000"/>
                <w:szCs w:val="22"/>
                <w:lang w:val="fr-CA"/>
              </w:rPr>
            </w:pPr>
            <w:r w:rsidRPr="00926871">
              <w:rPr>
                <w:rFonts w:cs="Calibri"/>
                <w:color w:val="FF0000"/>
                <w:szCs w:val="22"/>
                <w:lang w:val="fr-CA"/>
              </w:rPr>
              <w:t>[</w:t>
            </w:r>
            <w:r>
              <w:rPr>
                <w:rFonts w:cs="Calibri"/>
                <w:noProof/>
                <w:color w:val="FF0000"/>
                <w:szCs w:val="22"/>
                <w:lang w:val="fr-CA"/>
              </w:rPr>
              <w:t xml:space="preserve">ajouter des </w:t>
            </w:r>
            <w:r>
              <w:rPr>
                <w:noProof/>
                <w:color w:val="FF0000"/>
              </w:rPr>
              <w:t>commentaires</w:t>
            </w:r>
            <w:r w:rsidRPr="00926871">
              <w:rPr>
                <w:rFonts w:cs="Calibri"/>
                <w:color w:val="FF0000"/>
                <w:szCs w:val="22"/>
                <w:lang w:val="fr-CA"/>
              </w:rPr>
              <w:t>]</w:t>
            </w:r>
          </w:p>
          <w:p w14:paraId="01537FB8" w14:textId="6D321BAD" w:rsidR="005C5D8D" w:rsidRPr="00926871" w:rsidDel="00D57339" w:rsidRDefault="005C5D8D" w:rsidP="005C5D8D">
            <w:pPr>
              <w:spacing w:line="259" w:lineRule="auto"/>
              <w:rPr>
                <w:rFonts w:cs="Calibri"/>
                <w:color w:val="000000" w:themeColor="text1"/>
                <w:szCs w:val="22"/>
                <w:lang w:val="fr-CA"/>
              </w:rPr>
            </w:pPr>
          </w:p>
        </w:tc>
      </w:tr>
    </w:tbl>
    <w:p w14:paraId="0789621B" w14:textId="77777777" w:rsidR="0097039A" w:rsidRPr="00927F98" w:rsidRDefault="0097039A" w:rsidP="002460F8">
      <w:pPr>
        <w:spacing w:line="259" w:lineRule="auto"/>
        <w:rPr>
          <w:lang w:val="fr-CA"/>
        </w:rPr>
      </w:pPr>
    </w:p>
    <w:sectPr w:rsidR="0097039A" w:rsidRPr="00927F98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F0990" w14:textId="77777777" w:rsidR="003F3F5F" w:rsidRDefault="003F3F5F" w:rsidP="009B4C2E">
      <w:pPr>
        <w:spacing w:after="0" w:line="240" w:lineRule="auto"/>
      </w:pPr>
      <w:r>
        <w:separator/>
      </w:r>
    </w:p>
  </w:endnote>
  <w:endnote w:type="continuationSeparator" w:id="0">
    <w:p w14:paraId="0BF6F443" w14:textId="77777777" w:rsidR="003F3F5F" w:rsidRDefault="003F3F5F" w:rsidP="009B4C2E">
      <w:pPr>
        <w:spacing w:after="0" w:line="240" w:lineRule="auto"/>
      </w:pPr>
      <w:r>
        <w:continuationSeparator/>
      </w:r>
    </w:p>
  </w:endnote>
  <w:endnote w:type="continuationNotice" w:id="1">
    <w:p w14:paraId="16F6500C" w14:textId="77777777" w:rsidR="003F3F5F" w:rsidRDefault="003F3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270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5A391" w14:textId="6D6FAC1E" w:rsidR="00106A60" w:rsidRDefault="00106A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35AC3" w14:textId="77777777" w:rsidR="00106A60" w:rsidRDefault="00106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4CCC" w14:textId="77777777" w:rsidR="003F3F5F" w:rsidRDefault="003F3F5F" w:rsidP="009B4C2E">
      <w:pPr>
        <w:spacing w:after="0" w:line="240" w:lineRule="auto"/>
      </w:pPr>
      <w:r>
        <w:separator/>
      </w:r>
    </w:p>
  </w:footnote>
  <w:footnote w:type="continuationSeparator" w:id="0">
    <w:p w14:paraId="02228CE7" w14:textId="77777777" w:rsidR="003F3F5F" w:rsidRDefault="003F3F5F" w:rsidP="009B4C2E">
      <w:pPr>
        <w:spacing w:after="0" w:line="240" w:lineRule="auto"/>
      </w:pPr>
      <w:r>
        <w:continuationSeparator/>
      </w:r>
    </w:p>
  </w:footnote>
  <w:footnote w:type="continuationNotice" w:id="1">
    <w:p w14:paraId="2366D206" w14:textId="77777777" w:rsidR="003F3F5F" w:rsidRDefault="003F3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FD442" w14:textId="64054EC4" w:rsidR="009A7C7A" w:rsidRDefault="009A7C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ABA7FE" wp14:editId="0A2FEE8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97015926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CF256" w14:textId="1B09A9A2" w:rsidR="009A7C7A" w:rsidRPr="009A7C7A" w:rsidRDefault="009A7C7A" w:rsidP="009A7C7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</w:pPr>
                          <w:r w:rsidRPr="009A7C7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BA7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157.55pt;margin-top:0;width:208.75pt;height:31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79CF256" w14:textId="1B09A9A2" w:rsidR="009A7C7A" w:rsidRPr="009A7C7A" w:rsidRDefault="009A7C7A" w:rsidP="009A7C7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</w:pPr>
                    <w:r w:rsidRPr="009A7C7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E350" w14:textId="71BCF5A0" w:rsidR="009A7C7A" w:rsidRDefault="009A7C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7F422" wp14:editId="53BDBE2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602367040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5FA8A" w14:textId="09D940F3" w:rsidR="009A7C7A" w:rsidRPr="009A7C7A" w:rsidRDefault="009A7C7A" w:rsidP="009A7C7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</w:pPr>
                          <w:r w:rsidRPr="009A7C7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7F4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157.55pt;margin-top:0;width:208.75pt;height:31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3835FA8A" w14:textId="09D940F3" w:rsidR="009A7C7A" w:rsidRPr="009A7C7A" w:rsidRDefault="009A7C7A" w:rsidP="009A7C7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</w:pPr>
                    <w:r w:rsidRPr="009A7C7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2136" w14:textId="2F59F694" w:rsidR="009A7C7A" w:rsidRDefault="009A7C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556276" wp14:editId="12B77E2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833364021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5271C" w14:textId="2D6A49BF" w:rsidR="009A7C7A" w:rsidRPr="009A7C7A" w:rsidRDefault="009A7C7A" w:rsidP="009A7C7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</w:pPr>
                          <w:r w:rsidRPr="009A7C7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562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157.55pt;margin-top:0;width:208.75pt;height:31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475271C" w14:textId="2D6A49BF" w:rsidR="009A7C7A" w:rsidRPr="009A7C7A" w:rsidRDefault="009A7C7A" w:rsidP="009A7C7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</w:pPr>
                    <w:r w:rsidRPr="009A7C7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8F5D"/>
    <w:multiLevelType w:val="hybridMultilevel"/>
    <w:tmpl w:val="101A21FA"/>
    <w:lvl w:ilvl="0" w:tplc="F2F68A44">
      <w:start w:val="1"/>
      <w:numFmt w:val="decimal"/>
      <w:lvlText w:val="%1."/>
      <w:lvlJc w:val="left"/>
      <w:pPr>
        <w:ind w:left="720" w:hanging="360"/>
      </w:pPr>
    </w:lvl>
    <w:lvl w:ilvl="1" w:tplc="DE5C12F0">
      <w:start w:val="12"/>
      <w:numFmt w:val="decimal"/>
      <w:lvlText w:val="%2.1"/>
      <w:lvlJc w:val="left"/>
      <w:pPr>
        <w:ind w:left="1440" w:hanging="360"/>
      </w:pPr>
    </w:lvl>
    <w:lvl w:ilvl="2" w:tplc="CC849C32">
      <w:start w:val="1"/>
      <w:numFmt w:val="lowerRoman"/>
      <w:lvlText w:val="%3."/>
      <w:lvlJc w:val="right"/>
      <w:pPr>
        <w:ind w:left="2160" w:hanging="180"/>
      </w:pPr>
    </w:lvl>
    <w:lvl w:ilvl="3" w:tplc="B8F0810A">
      <w:start w:val="1"/>
      <w:numFmt w:val="decimal"/>
      <w:lvlText w:val="%4."/>
      <w:lvlJc w:val="left"/>
      <w:pPr>
        <w:ind w:left="2880" w:hanging="360"/>
      </w:pPr>
    </w:lvl>
    <w:lvl w:ilvl="4" w:tplc="BB8ED0B2">
      <w:start w:val="1"/>
      <w:numFmt w:val="lowerLetter"/>
      <w:lvlText w:val="%5."/>
      <w:lvlJc w:val="left"/>
      <w:pPr>
        <w:ind w:left="3600" w:hanging="360"/>
      </w:pPr>
    </w:lvl>
    <w:lvl w:ilvl="5" w:tplc="E8B64062">
      <w:start w:val="1"/>
      <w:numFmt w:val="lowerRoman"/>
      <w:lvlText w:val="%6."/>
      <w:lvlJc w:val="right"/>
      <w:pPr>
        <w:ind w:left="4320" w:hanging="180"/>
      </w:pPr>
    </w:lvl>
    <w:lvl w:ilvl="6" w:tplc="5CD01ABA">
      <w:start w:val="1"/>
      <w:numFmt w:val="decimal"/>
      <w:lvlText w:val="%7."/>
      <w:lvlJc w:val="left"/>
      <w:pPr>
        <w:ind w:left="5040" w:hanging="360"/>
      </w:pPr>
    </w:lvl>
    <w:lvl w:ilvl="7" w:tplc="BE02C604">
      <w:start w:val="1"/>
      <w:numFmt w:val="lowerLetter"/>
      <w:lvlText w:val="%8."/>
      <w:lvlJc w:val="left"/>
      <w:pPr>
        <w:ind w:left="5760" w:hanging="360"/>
      </w:pPr>
    </w:lvl>
    <w:lvl w:ilvl="8" w:tplc="3F1EEA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221"/>
    <w:multiLevelType w:val="hybridMultilevel"/>
    <w:tmpl w:val="A47483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F931"/>
    <w:multiLevelType w:val="hybridMultilevel"/>
    <w:tmpl w:val="A7FE58F0"/>
    <w:lvl w:ilvl="0" w:tplc="5AC46CF6">
      <w:start w:val="1"/>
      <w:numFmt w:val="decimal"/>
      <w:lvlText w:val="%1."/>
      <w:lvlJc w:val="left"/>
      <w:pPr>
        <w:ind w:left="720" w:hanging="360"/>
      </w:pPr>
    </w:lvl>
    <w:lvl w:ilvl="1" w:tplc="B552BF66">
      <w:start w:val="12"/>
      <w:numFmt w:val="decimal"/>
      <w:lvlText w:val="%2.1"/>
      <w:lvlJc w:val="left"/>
      <w:pPr>
        <w:ind w:left="1440" w:hanging="360"/>
      </w:pPr>
    </w:lvl>
    <w:lvl w:ilvl="2" w:tplc="65CCC4B8">
      <w:start w:val="1"/>
      <w:numFmt w:val="lowerRoman"/>
      <w:lvlText w:val="%3."/>
      <w:lvlJc w:val="right"/>
      <w:pPr>
        <w:ind w:left="2160" w:hanging="180"/>
      </w:pPr>
    </w:lvl>
    <w:lvl w:ilvl="3" w:tplc="67D24690">
      <w:start w:val="1"/>
      <w:numFmt w:val="decimal"/>
      <w:lvlText w:val="%4."/>
      <w:lvlJc w:val="left"/>
      <w:pPr>
        <w:ind w:left="2880" w:hanging="360"/>
      </w:pPr>
    </w:lvl>
    <w:lvl w:ilvl="4" w:tplc="96D4ABAC">
      <w:start w:val="1"/>
      <w:numFmt w:val="lowerLetter"/>
      <w:lvlText w:val="%5."/>
      <w:lvlJc w:val="left"/>
      <w:pPr>
        <w:ind w:left="3600" w:hanging="360"/>
      </w:pPr>
    </w:lvl>
    <w:lvl w:ilvl="5" w:tplc="5AA85A6E">
      <w:start w:val="1"/>
      <w:numFmt w:val="lowerRoman"/>
      <w:lvlText w:val="%6."/>
      <w:lvlJc w:val="right"/>
      <w:pPr>
        <w:ind w:left="4320" w:hanging="180"/>
      </w:pPr>
    </w:lvl>
    <w:lvl w:ilvl="6" w:tplc="A4CA589E">
      <w:start w:val="1"/>
      <w:numFmt w:val="decimal"/>
      <w:lvlText w:val="%7."/>
      <w:lvlJc w:val="left"/>
      <w:pPr>
        <w:ind w:left="5040" w:hanging="360"/>
      </w:pPr>
    </w:lvl>
    <w:lvl w:ilvl="7" w:tplc="09429230">
      <w:start w:val="1"/>
      <w:numFmt w:val="lowerLetter"/>
      <w:lvlText w:val="%8."/>
      <w:lvlJc w:val="left"/>
      <w:pPr>
        <w:ind w:left="5760" w:hanging="360"/>
      </w:pPr>
    </w:lvl>
    <w:lvl w:ilvl="8" w:tplc="E918DA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DD9B"/>
    <w:multiLevelType w:val="hybridMultilevel"/>
    <w:tmpl w:val="FFFFFFFF"/>
    <w:lvl w:ilvl="0" w:tplc="DED40E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30EBB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14C9D7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3E4760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1BEB28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BB88D8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15327B2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8A0587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630F6D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6E18"/>
    <w:multiLevelType w:val="hybridMultilevel"/>
    <w:tmpl w:val="6C625DB0"/>
    <w:lvl w:ilvl="0" w:tplc="91B2F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85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A1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6C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A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6C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89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80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66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46BE"/>
    <w:multiLevelType w:val="hybridMultilevel"/>
    <w:tmpl w:val="409289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71829"/>
    <w:multiLevelType w:val="hybridMultilevel"/>
    <w:tmpl w:val="DBBEA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CD63"/>
    <w:multiLevelType w:val="hybridMultilevel"/>
    <w:tmpl w:val="FFFFFFFF"/>
    <w:lvl w:ilvl="0" w:tplc="9E324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A9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4F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0B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88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B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69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C0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C3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10A6B"/>
    <w:multiLevelType w:val="hybridMultilevel"/>
    <w:tmpl w:val="A10277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A4506"/>
    <w:multiLevelType w:val="hybridMultilevel"/>
    <w:tmpl w:val="5A7CA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D3E99"/>
    <w:multiLevelType w:val="hybridMultilevel"/>
    <w:tmpl w:val="613C9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E3127"/>
    <w:multiLevelType w:val="hybridMultilevel"/>
    <w:tmpl w:val="2C32D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E9D71"/>
    <w:multiLevelType w:val="hybridMultilevel"/>
    <w:tmpl w:val="EF44CB2E"/>
    <w:lvl w:ilvl="0" w:tplc="209A1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48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E1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ED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A2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6A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C6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41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E4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B7B1B"/>
    <w:multiLevelType w:val="hybridMultilevel"/>
    <w:tmpl w:val="22709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26A3B"/>
    <w:multiLevelType w:val="hybridMultilevel"/>
    <w:tmpl w:val="9B546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6903"/>
    <w:multiLevelType w:val="hybridMultilevel"/>
    <w:tmpl w:val="C65C3600"/>
    <w:lvl w:ilvl="0" w:tplc="27263D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DA8F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2CD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3227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669C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9C4C0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7C11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A8FE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98013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A06527"/>
    <w:multiLevelType w:val="multilevel"/>
    <w:tmpl w:val="CA2EB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29F03EE"/>
    <w:multiLevelType w:val="hybridMultilevel"/>
    <w:tmpl w:val="F9F0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8290B"/>
    <w:multiLevelType w:val="hybridMultilevel"/>
    <w:tmpl w:val="7076E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B418B"/>
    <w:multiLevelType w:val="hybridMultilevel"/>
    <w:tmpl w:val="824ABB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46659801">
    <w:abstractNumId w:val="0"/>
  </w:num>
  <w:num w:numId="2" w16cid:durableId="381486229">
    <w:abstractNumId w:val="2"/>
  </w:num>
  <w:num w:numId="3" w16cid:durableId="252007682">
    <w:abstractNumId w:val="4"/>
  </w:num>
  <w:num w:numId="4" w16cid:durableId="1819154729">
    <w:abstractNumId w:val="12"/>
  </w:num>
  <w:num w:numId="5" w16cid:durableId="349725725">
    <w:abstractNumId w:val="15"/>
  </w:num>
  <w:num w:numId="6" w16cid:durableId="1125778636">
    <w:abstractNumId w:val="7"/>
  </w:num>
  <w:num w:numId="7" w16cid:durableId="165482329">
    <w:abstractNumId w:val="3"/>
  </w:num>
  <w:num w:numId="8" w16cid:durableId="1334529578">
    <w:abstractNumId w:val="16"/>
  </w:num>
  <w:num w:numId="9" w16cid:durableId="1793860646">
    <w:abstractNumId w:val="17"/>
  </w:num>
  <w:num w:numId="10" w16cid:durableId="575700143">
    <w:abstractNumId w:val="6"/>
  </w:num>
  <w:num w:numId="11" w16cid:durableId="53696772">
    <w:abstractNumId w:val="8"/>
  </w:num>
  <w:num w:numId="12" w16cid:durableId="638270534">
    <w:abstractNumId w:val="5"/>
  </w:num>
  <w:num w:numId="13" w16cid:durableId="1505513629">
    <w:abstractNumId w:val="14"/>
  </w:num>
  <w:num w:numId="14" w16cid:durableId="1833521094">
    <w:abstractNumId w:val="9"/>
  </w:num>
  <w:num w:numId="15" w16cid:durableId="608509384">
    <w:abstractNumId w:val="10"/>
  </w:num>
  <w:num w:numId="16" w16cid:durableId="166093943">
    <w:abstractNumId w:val="19"/>
  </w:num>
  <w:num w:numId="17" w16cid:durableId="1645086661">
    <w:abstractNumId w:val="13"/>
  </w:num>
  <w:num w:numId="18" w16cid:durableId="222061891">
    <w:abstractNumId w:val="1"/>
  </w:num>
  <w:num w:numId="19" w16cid:durableId="1727491052">
    <w:abstractNumId w:val="11"/>
  </w:num>
  <w:num w:numId="20" w16cid:durableId="7659272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02E617"/>
    <w:rsid w:val="000032FA"/>
    <w:rsid w:val="00004DBC"/>
    <w:rsid w:val="00007440"/>
    <w:rsid w:val="0001098B"/>
    <w:rsid w:val="000120F6"/>
    <w:rsid w:val="000147A4"/>
    <w:rsid w:val="00022D91"/>
    <w:rsid w:val="000311C8"/>
    <w:rsid w:val="00031348"/>
    <w:rsid w:val="00031F41"/>
    <w:rsid w:val="000337F7"/>
    <w:rsid w:val="00040EED"/>
    <w:rsid w:val="00043CBB"/>
    <w:rsid w:val="0004482C"/>
    <w:rsid w:val="00047EB0"/>
    <w:rsid w:val="00051587"/>
    <w:rsid w:val="00052C61"/>
    <w:rsid w:val="00061D8E"/>
    <w:rsid w:val="00063B9C"/>
    <w:rsid w:val="00065F41"/>
    <w:rsid w:val="00066F70"/>
    <w:rsid w:val="00090743"/>
    <w:rsid w:val="000909CD"/>
    <w:rsid w:val="00091777"/>
    <w:rsid w:val="000962E3"/>
    <w:rsid w:val="00097E3F"/>
    <w:rsid w:val="00097E66"/>
    <w:rsid w:val="000A0645"/>
    <w:rsid w:val="000A5609"/>
    <w:rsid w:val="000B3F2B"/>
    <w:rsid w:val="000C2293"/>
    <w:rsid w:val="000C5E11"/>
    <w:rsid w:val="000C649C"/>
    <w:rsid w:val="000D18C9"/>
    <w:rsid w:val="000D2282"/>
    <w:rsid w:val="000D2EEB"/>
    <w:rsid w:val="000D4C09"/>
    <w:rsid w:val="000D60E1"/>
    <w:rsid w:val="000D72BE"/>
    <w:rsid w:val="000D7AFF"/>
    <w:rsid w:val="000E027B"/>
    <w:rsid w:val="000F084E"/>
    <w:rsid w:val="000F436F"/>
    <w:rsid w:val="000F69C2"/>
    <w:rsid w:val="000F74DD"/>
    <w:rsid w:val="00106A60"/>
    <w:rsid w:val="001078FB"/>
    <w:rsid w:val="00125D4E"/>
    <w:rsid w:val="001338CE"/>
    <w:rsid w:val="001346EF"/>
    <w:rsid w:val="00140B7F"/>
    <w:rsid w:val="00142C9D"/>
    <w:rsid w:val="001431BD"/>
    <w:rsid w:val="001440B3"/>
    <w:rsid w:val="001454F8"/>
    <w:rsid w:val="001463AB"/>
    <w:rsid w:val="001532EC"/>
    <w:rsid w:val="001539F8"/>
    <w:rsid w:val="00153FBA"/>
    <w:rsid w:val="001575C9"/>
    <w:rsid w:val="0017278C"/>
    <w:rsid w:val="00187012"/>
    <w:rsid w:val="00191C97"/>
    <w:rsid w:val="001A70A3"/>
    <w:rsid w:val="001B1558"/>
    <w:rsid w:val="001B2EDB"/>
    <w:rsid w:val="001C7141"/>
    <w:rsid w:val="001C7ECA"/>
    <w:rsid w:val="001D6048"/>
    <w:rsid w:val="001E3CAB"/>
    <w:rsid w:val="001F0F8B"/>
    <w:rsid w:val="001F182C"/>
    <w:rsid w:val="001F46CB"/>
    <w:rsid w:val="001F5A93"/>
    <w:rsid w:val="002033B9"/>
    <w:rsid w:val="0020656E"/>
    <w:rsid w:val="0021527F"/>
    <w:rsid w:val="00217534"/>
    <w:rsid w:val="00243313"/>
    <w:rsid w:val="002460F8"/>
    <w:rsid w:val="00247B0B"/>
    <w:rsid w:val="00256412"/>
    <w:rsid w:val="0026244B"/>
    <w:rsid w:val="002633F1"/>
    <w:rsid w:val="00267B25"/>
    <w:rsid w:val="00271214"/>
    <w:rsid w:val="0027190F"/>
    <w:rsid w:val="00273AF7"/>
    <w:rsid w:val="002808FA"/>
    <w:rsid w:val="00282E0B"/>
    <w:rsid w:val="002831E8"/>
    <w:rsid w:val="002916D0"/>
    <w:rsid w:val="002944D6"/>
    <w:rsid w:val="00297EB8"/>
    <w:rsid w:val="002A0534"/>
    <w:rsid w:val="002A203A"/>
    <w:rsid w:val="002A47E7"/>
    <w:rsid w:val="002A55DF"/>
    <w:rsid w:val="002A59FD"/>
    <w:rsid w:val="002A78D5"/>
    <w:rsid w:val="002B3549"/>
    <w:rsid w:val="002B5C53"/>
    <w:rsid w:val="002C0C6E"/>
    <w:rsid w:val="002C2D06"/>
    <w:rsid w:val="002C350E"/>
    <w:rsid w:val="002D2225"/>
    <w:rsid w:val="002D51BA"/>
    <w:rsid w:val="002E2310"/>
    <w:rsid w:val="002E6485"/>
    <w:rsid w:val="002F36CE"/>
    <w:rsid w:val="002F488B"/>
    <w:rsid w:val="002F4B2F"/>
    <w:rsid w:val="0030440D"/>
    <w:rsid w:val="0030547E"/>
    <w:rsid w:val="0030658E"/>
    <w:rsid w:val="0032367A"/>
    <w:rsid w:val="00330A23"/>
    <w:rsid w:val="003311F0"/>
    <w:rsid w:val="00335A61"/>
    <w:rsid w:val="00336F32"/>
    <w:rsid w:val="00336F92"/>
    <w:rsid w:val="003378EE"/>
    <w:rsid w:val="00340A54"/>
    <w:rsid w:val="00342B2F"/>
    <w:rsid w:val="00346681"/>
    <w:rsid w:val="003543D6"/>
    <w:rsid w:val="00356805"/>
    <w:rsid w:val="003619FA"/>
    <w:rsid w:val="00365C3B"/>
    <w:rsid w:val="00374D12"/>
    <w:rsid w:val="00375D36"/>
    <w:rsid w:val="00375EB4"/>
    <w:rsid w:val="003777BA"/>
    <w:rsid w:val="00384B0D"/>
    <w:rsid w:val="0038540A"/>
    <w:rsid w:val="00390539"/>
    <w:rsid w:val="00390B75"/>
    <w:rsid w:val="00394969"/>
    <w:rsid w:val="003A3AA1"/>
    <w:rsid w:val="003A55E2"/>
    <w:rsid w:val="003A75E4"/>
    <w:rsid w:val="003B26F3"/>
    <w:rsid w:val="003B3F74"/>
    <w:rsid w:val="003B513C"/>
    <w:rsid w:val="003B5F64"/>
    <w:rsid w:val="003C081B"/>
    <w:rsid w:val="003C23F8"/>
    <w:rsid w:val="003C4A7E"/>
    <w:rsid w:val="003D03F0"/>
    <w:rsid w:val="003D1434"/>
    <w:rsid w:val="003D386C"/>
    <w:rsid w:val="003D5E20"/>
    <w:rsid w:val="003D688C"/>
    <w:rsid w:val="003E0FD5"/>
    <w:rsid w:val="003E20CA"/>
    <w:rsid w:val="003E2DB9"/>
    <w:rsid w:val="003E3317"/>
    <w:rsid w:val="003E448B"/>
    <w:rsid w:val="003E4799"/>
    <w:rsid w:val="003E5614"/>
    <w:rsid w:val="003F3F5F"/>
    <w:rsid w:val="003F6F32"/>
    <w:rsid w:val="00401249"/>
    <w:rsid w:val="0040443B"/>
    <w:rsid w:val="00417441"/>
    <w:rsid w:val="004177D9"/>
    <w:rsid w:val="00422D15"/>
    <w:rsid w:val="0043540C"/>
    <w:rsid w:val="00436735"/>
    <w:rsid w:val="00440B93"/>
    <w:rsid w:val="00443078"/>
    <w:rsid w:val="004469EB"/>
    <w:rsid w:val="00453348"/>
    <w:rsid w:val="00457193"/>
    <w:rsid w:val="004578D3"/>
    <w:rsid w:val="00457B82"/>
    <w:rsid w:val="004624B0"/>
    <w:rsid w:val="0046449D"/>
    <w:rsid w:val="00465600"/>
    <w:rsid w:val="00475754"/>
    <w:rsid w:val="00475B11"/>
    <w:rsid w:val="00476F2B"/>
    <w:rsid w:val="00483738"/>
    <w:rsid w:val="00486507"/>
    <w:rsid w:val="00487C97"/>
    <w:rsid w:val="00491D1F"/>
    <w:rsid w:val="004A03EE"/>
    <w:rsid w:val="004A0E10"/>
    <w:rsid w:val="004A0E23"/>
    <w:rsid w:val="004A4492"/>
    <w:rsid w:val="004A4555"/>
    <w:rsid w:val="004A5616"/>
    <w:rsid w:val="004A686E"/>
    <w:rsid w:val="004B4CFE"/>
    <w:rsid w:val="004B7868"/>
    <w:rsid w:val="004C409F"/>
    <w:rsid w:val="004C4D17"/>
    <w:rsid w:val="004C731F"/>
    <w:rsid w:val="004D35C2"/>
    <w:rsid w:val="004E3086"/>
    <w:rsid w:val="004E658E"/>
    <w:rsid w:val="004F0DAF"/>
    <w:rsid w:val="00502418"/>
    <w:rsid w:val="005030C9"/>
    <w:rsid w:val="005201ED"/>
    <w:rsid w:val="00523BA7"/>
    <w:rsid w:val="00524463"/>
    <w:rsid w:val="005303F6"/>
    <w:rsid w:val="005350F8"/>
    <w:rsid w:val="00535766"/>
    <w:rsid w:val="00536BA6"/>
    <w:rsid w:val="005573DD"/>
    <w:rsid w:val="00557E87"/>
    <w:rsid w:val="00564666"/>
    <w:rsid w:val="0056618C"/>
    <w:rsid w:val="00566F32"/>
    <w:rsid w:val="0056714A"/>
    <w:rsid w:val="00571E1B"/>
    <w:rsid w:val="00571E22"/>
    <w:rsid w:val="00572905"/>
    <w:rsid w:val="00575BCA"/>
    <w:rsid w:val="005770A8"/>
    <w:rsid w:val="005829E9"/>
    <w:rsid w:val="0058508F"/>
    <w:rsid w:val="005906B9"/>
    <w:rsid w:val="00595082"/>
    <w:rsid w:val="005963CC"/>
    <w:rsid w:val="005A14DD"/>
    <w:rsid w:val="005A38F1"/>
    <w:rsid w:val="005A5830"/>
    <w:rsid w:val="005A60FE"/>
    <w:rsid w:val="005B59DA"/>
    <w:rsid w:val="005C5D8D"/>
    <w:rsid w:val="005C74E9"/>
    <w:rsid w:val="005C7764"/>
    <w:rsid w:val="005D0782"/>
    <w:rsid w:val="005D1D93"/>
    <w:rsid w:val="005D2569"/>
    <w:rsid w:val="005F5857"/>
    <w:rsid w:val="006019AA"/>
    <w:rsid w:val="00615D1D"/>
    <w:rsid w:val="0063459B"/>
    <w:rsid w:val="006356BE"/>
    <w:rsid w:val="00636CB1"/>
    <w:rsid w:val="00642F0E"/>
    <w:rsid w:val="006431E0"/>
    <w:rsid w:val="006446C2"/>
    <w:rsid w:val="00652AC4"/>
    <w:rsid w:val="00653843"/>
    <w:rsid w:val="006543BC"/>
    <w:rsid w:val="00661A67"/>
    <w:rsid w:val="00674B55"/>
    <w:rsid w:val="00676585"/>
    <w:rsid w:val="0068160B"/>
    <w:rsid w:val="0068500F"/>
    <w:rsid w:val="00687532"/>
    <w:rsid w:val="00696193"/>
    <w:rsid w:val="00696722"/>
    <w:rsid w:val="006A32CD"/>
    <w:rsid w:val="006A3EDF"/>
    <w:rsid w:val="006B2DBD"/>
    <w:rsid w:val="006B4CD6"/>
    <w:rsid w:val="006B4F4B"/>
    <w:rsid w:val="006B6878"/>
    <w:rsid w:val="006C3FFD"/>
    <w:rsid w:val="006D0CCA"/>
    <w:rsid w:val="006D6020"/>
    <w:rsid w:val="006E1B01"/>
    <w:rsid w:val="006E5183"/>
    <w:rsid w:val="006E6788"/>
    <w:rsid w:val="006F38C7"/>
    <w:rsid w:val="006F615C"/>
    <w:rsid w:val="00700C14"/>
    <w:rsid w:val="00701D20"/>
    <w:rsid w:val="00703EE7"/>
    <w:rsid w:val="00704D0E"/>
    <w:rsid w:val="00706D5D"/>
    <w:rsid w:val="007072FC"/>
    <w:rsid w:val="00717292"/>
    <w:rsid w:val="00720BFF"/>
    <w:rsid w:val="007217D7"/>
    <w:rsid w:val="00723341"/>
    <w:rsid w:val="00731617"/>
    <w:rsid w:val="00733BC6"/>
    <w:rsid w:val="00741071"/>
    <w:rsid w:val="007457AE"/>
    <w:rsid w:val="00752AF8"/>
    <w:rsid w:val="0075724C"/>
    <w:rsid w:val="0076182A"/>
    <w:rsid w:val="00764317"/>
    <w:rsid w:val="0076531B"/>
    <w:rsid w:val="00767741"/>
    <w:rsid w:val="007758FB"/>
    <w:rsid w:val="007846B5"/>
    <w:rsid w:val="007852AB"/>
    <w:rsid w:val="007A0B48"/>
    <w:rsid w:val="007A299E"/>
    <w:rsid w:val="007A583F"/>
    <w:rsid w:val="007A5C9D"/>
    <w:rsid w:val="007B1179"/>
    <w:rsid w:val="007B19C8"/>
    <w:rsid w:val="007D1622"/>
    <w:rsid w:val="007D1FA9"/>
    <w:rsid w:val="007D2D2E"/>
    <w:rsid w:val="007D2E90"/>
    <w:rsid w:val="007D732B"/>
    <w:rsid w:val="007E5FDD"/>
    <w:rsid w:val="007F16F6"/>
    <w:rsid w:val="007F3CCE"/>
    <w:rsid w:val="008004F9"/>
    <w:rsid w:val="00813F31"/>
    <w:rsid w:val="00815C5E"/>
    <w:rsid w:val="00820658"/>
    <w:rsid w:val="008242EA"/>
    <w:rsid w:val="00824337"/>
    <w:rsid w:val="0082466C"/>
    <w:rsid w:val="00825E43"/>
    <w:rsid w:val="008273E5"/>
    <w:rsid w:val="00831A73"/>
    <w:rsid w:val="00831B00"/>
    <w:rsid w:val="008422DB"/>
    <w:rsid w:val="0085150F"/>
    <w:rsid w:val="0085280D"/>
    <w:rsid w:val="008668C1"/>
    <w:rsid w:val="00867415"/>
    <w:rsid w:val="00873516"/>
    <w:rsid w:val="00875152"/>
    <w:rsid w:val="008809EC"/>
    <w:rsid w:val="00880F74"/>
    <w:rsid w:val="00893210"/>
    <w:rsid w:val="00893C3E"/>
    <w:rsid w:val="00893EDC"/>
    <w:rsid w:val="00895E9C"/>
    <w:rsid w:val="008A63CF"/>
    <w:rsid w:val="008B15AE"/>
    <w:rsid w:val="008B279A"/>
    <w:rsid w:val="008B4159"/>
    <w:rsid w:val="008B535A"/>
    <w:rsid w:val="008D0131"/>
    <w:rsid w:val="008D7E33"/>
    <w:rsid w:val="008E37CC"/>
    <w:rsid w:val="008E6646"/>
    <w:rsid w:val="008F2CB2"/>
    <w:rsid w:val="008F35F4"/>
    <w:rsid w:val="00902942"/>
    <w:rsid w:val="00902F73"/>
    <w:rsid w:val="00913172"/>
    <w:rsid w:val="00915298"/>
    <w:rsid w:val="00921B4A"/>
    <w:rsid w:val="00925F90"/>
    <w:rsid w:val="00926871"/>
    <w:rsid w:val="00926E28"/>
    <w:rsid w:val="00927F98"/>
    <w:rsid w:val="00931040"/>
    <w:rsid w:val="00931707"/>
    <w:rsid w:val="00937ECB"/>
    <w:rsid w:val="00951E9F"/>
    <w:rsid w:val="0095234E"/>
    <w:rsid w:val="00954046"/>
    <w:rsid w:val="00957239"/>
    <w:rsid w:val="0097039A"/>
    <w:rsid w:val="00977DAC"/>
    <w:rsid w:val="00981077"/>
    <w:rsid w:val="00986A94"/>
    <w:rsid w:val="0098704C"/>
    <w:rsid w:val="00993692"/>
    <w:rsid w:val="00997C4A"/>
    <w:rsid w:val="009A0949"/>
    <w:rsid w:val="009A5C04"/>
    <w:rsid w:val="009A7C7A"/>
    <w:rsid w:val="009B11AD"/>
    <w:rsid w:val="009B142C"/>
    <w:rsid w:val="009B2CA3"/>
    <w:rsid w:val="009B4BBE"/>
    <w:rsid w:val="009B4C2E"/>
    <w:rsid w:val="009B5D2B"/>
    <w:rsid w:val="009C5942"/>
    <w:rsid w:val="009C5B3A"/>
    <w:rsid w:val="009D30B2"/>
    <w:rsid w:val="009E496A"/>
    <w:rsid w:val="009E5F67"/>
    <w:rsid w:val="009E674B"/>
    <w:rsid w:val="009F0DB8"/>
    <w:rsid w:val="009F18EE"/>
    <w:rsid w:val="009F26A8"/>
    <w:rsid w:val="009F529B"/>
    <w:rsid w:val="009F7716"/>
    <w:rsid w:val="00A00FBB"/>
    <w:rsid w:val="00A03556"/>
    <w:rsid w:val="00A06185"/>
    <w:rsid w:val="00A1092F"/>
    <w:rsid w:val="00A1116A"/>
    <w:rsid w:val="00A12269"/>
    <w:rsid w:val="00A13A88"/>
    <w:rsid w:val="00A168B2"/>
    <w:rsid w:val="00A211BA"/>
    <w:rsid w:val="00A31C37"/>
    <w:rsid w:val="00A43E3B"/>
    <w:rsid w:val="00A4466E"/>
    <w:rsid w:val="00A45DD1"/>
    <w:rsid w:val="00A46D0E"/>
    <w:rsid w:val="00A55A0F"/>
    <w:rsid w:val="00A604E4"/>
    <w:rsid w:val="00A640CA"/>
    <w:rsid w:val="00A64BF9"/>
    <w:rsid w:val="00A66946"/>
    <w:rsid w:val="00A80283"/>
    <w:rsid w:val="00A83907"/>
    <w:rsid w:val="00A85184"/>
    <w:rsid w:val="00A85337"/>
    <w:rsid w:val="00A855DE"/>
    <w:rsid w:val="00A86EA2"/>
    <w:rsid w:val="00A90D49"/>
    <w:rsid w:val="00A97C39"/>
    <w:rsid w:val="00AA15C5"/>
    <w:rsid w:val="00AA3CA9"/>
    <w:rsid w:val="00AA6439"/>
    <w:rsid w:val="00AB2833"/>
    <w:rsid w:val="00AC0BB1"/>
    <w:rsid w:val="00AC5F8F"/>
    <w:rsid w:val="00AC6579"/>
    <w:rsid w:val="00AD4550"/>
    <w:rsid w:val="00AD5C67"/>
    <w:rsid w:val="00AD6A7F"/>
    <w:rsid w:val="00AE0E23"/>
    <w:rsid w:val="00AE2BE8"/>
    <w:rsid w:val="00AE2CF4"/>
    <w:rsid w:val="00AE332F"/>
    <w:rsid w:val="00AF6600"/>
    <w:rsid w:val="00AF6875"/>
    <w:rsid w:val="00B03DBE"/>
    <w:rsid w:val="00B153D7"/>
    <w:rsid w:val="00B16663"/>
    <w:rsid w:val="00B17DD1"/>
    <w:rsid w:val="00B2278D"/>
    <w:rsid w:val="00B276DD"/>
    <w:rsid w:val="00B305D2"/>
    <w:rsid w:val="00B32CAA"/>
    <w:rsid w:val="00B35E2B"/>
    <w:rsid w:val="00B369EA"/>
    <w:rsid w:val="00B44559"/>
    <w:rsid w:val="00B47A00"/>
    <w:rsid w:val="00B66A26"/>
    <w:rsid w:val="00B77C67"/>
    <w:rsid w:val="00B85438"/>
    <w:rsid w:val="00B913A7"/>
    <w:rsid w:val="00B91AFA"/>
    <w:rsid w:val="00B93191"/>
    <w:rsid w:val="00B94D0F"/>
    <w:rsid w:val="00B958B3"/>
    <w:rsid w:val="00B95FB9"/>
    <w:rsid w:val="00B97305"/>
    <w:rsid w:val="00BA2198"/>
    <w:rsid w:val="00BB1A37"/>
    <w:rsid w:val="00BB36C3"/>
    <w:rsid w:val="00BB7FCF"/>
    <w:rsid w:val="00BC0830"/>
    <w:rsid w:val="00BC0FC8"/>
    <w:rsid w:val="00BC20F3"/>
    <w:rsid w:val="00BC435F"/>
    <w:rsid w:val="00BC4F65"/>
    <w:rsid w:val="00BC7E05"/>
    <w:rsid w:val="00BD088B"/>
    <w:rsid w:val="00BD3343"/>
    <w:rsid w:val="00BD3BB8"/>
    <w:rsid w:val="00BD3DE1"/>
    <w:rsid w:val="00BD555A"/>
    <w:rsid w:val="00BE0F69"/>
    <w:rsid w:val="00BE1091"/>
    <w:rsid w:val="00BE3F22"/>
    <w:rsid w:val="00BE435C"/>
    <w:rsid w:val="00BE5B56"/>
    <w:rsid w:val="00BE5FB5"/>
    <w:rsid w:val="00BF1D97"/>
    <w:rsid w:val="00BF7E6A"/>
    <w:rsid w:val="00C04A9B"/>
    <w:rsid w:val="00C05207"/>
    <w:rsid w:val="00C055B9"/>
    <w:rsid w:val="00C14E52"/>
    <w:rsid w:val="00C229CA"/>
    <w:rsid w:val="00C242D1"/>
    <w:rsid w:val="00C2438F"/>
    <w:rsid w:val="00C339F3"/>
    <w:rsid w:val="00C35207"/>
    <w:rsid w:val="00C359CA"/>
    <w:rsid w:val="00C40111"/>
    <w:rsid w:val="00C44BEE"/>
    <w:rsid w:val="00C44D56"/>
    <w:rsid w:val="00C5387F"/>
    <w:rsid w:val="00C55055"/>
    <w:rsid w:val="00C551B6"/>
    <w:rsid w:val="00C60974"/>
    <w:rsid w:val="00C623BB"/>
    <w:rsid w:val="00C6430B"/>
    <w:rsid w:val="00C662BA"/>
    <w:rsid w:val="00C67523"/>
    <w:rsid w:val="00C77603"/>
    <w:rsid w:val="00C81EC9"/>
    <w:rsid w:val="00C8311B"/>
    <w:rsid w:val="00C83B4B"/>
    <w:rsid w:val="00C85592"/>
    <w:rsid w:val="00C87B62"/>
    <w:rsid w:val="00C90950"/>
    <w:rsid w:val="00C91FC8"/>
    <w:rsid w:val="00C927F5"/>
    <w:rsid w:val="00C9316C"/>
    <w:rsid w:val="00C960E3"/>
    <w:rsid w:val="00C96AB9"/>
    <w:rsid w:val="00CA5790"/>
    <w:rsid w:val="00CA62DC"/>
    <w:rsid w:val="00CB1351"/>
    <w:rsid w:val="00CB62E0"/>
    <w:rsid w:val="00CC25C2"/>
    <w:rsid w:val="00CC7BEC"/>
    <w:rsid w:val="00CD70DE"/>
    <w:rsid w:val="00CE1C18"/>
    <w:rsid w:val="00CE2E84"/>
    <w:rsid w:val="00CE3F7C"/>
    <w:rsid w:val="00CF1509"/>
    <w:rsid w:val="00CF1B73"/>
    <w:rsid w:val="00CF32EA"/>
    <w:rsid w:val="00CF4CC9"/>
    <w:rsid w:val="00D0014B"/>
    <w:rsid w:val="00D04D97"/>
    <w:rsid w:val="00D117C9"/>
    <w:rsid w:val="00D13258"/>
    <w:rsid w:val="00D15CF6"/>
    <w:rsid w:val="00D174B6"/>
    <w:rsid w:val="00D2567D"/>
    <w:rsid w:val="00D26C34"/>
    <w:rsid w:val="00D273E6"/>
    <w:rsid w:val="00D27BD8"/>
    <w:rsid w:val="00D30A44"/>
    <w:rsid w:val="00D4014C"/>
    <w:rsid w:val="00D4341D"/>
    <w:rsid w:val="00D440DE"/>
    <w:rsid w:val="00D4588E"/>
    <w:rsid w:val="00D45A35"/>
    <w:rsid w:val="00D509F0"/>
    <w:rsid w:val="00D50C48"/>
    <w:rsid w:val="00D5303F"/>
    <w:rsid w:val="00D54AC8"/>
    <w:rsid w:val="00D55080"/>
    <w:rsid w:val="00D57339"/>
    <w:rsid w:val="00D668B0"/>
    <w:rsid w:val="00D703F6"/>
    <w:rsid w:val="00D73B7B"/>
    <w:rsid w:val="00D74EAF"/>
    <w:rsid w:val="00D75980"/>
    <w:rsid w:val="00D77AB3"/>
    <w:rsid w:val="00D81543"/>
    <w:rsid w:val="00D82CA9"/>
    <w:rsid w:val="00D86D2E"/>
    <w:rsid w:val="00D94EEE"/>
    <w:rsid w:val="00D972E9"/>
    <w:rsid w:val="00DA657D"/>
    <w:rsid w:val="00DA6E88"/>
    <w:rsid w:val="00DB365A"/>
    <w:rsid w:val="00DB4AD2"/>
    <w:rsid w:val="00DB4C13"/>
    <w:rsid w:val="00DB5A7D"/>
    <w:rsid w:val="00DC15FC"/>
    <w:rsid w:val="00DD12C6"/>
    <w:rsid w:val="00DD242D"/>
    <w:rsid w:val="00DD3DB0"/>
    <w:rsid w:val="00DE3225"/>
    <w:rsid w:val="00DF09E5"/>
    <w:rsid w:val="00DF675C"/>
    <w:rsid w:val="00DF75C0"/>
    <w:rsid w:val="00E03A60"/>
    <w:rsid w:val="00E06443"/>
    <w:rsid w:val="00E06AA0"/>
    <w:rsid w:val="00E1132F"/>
    <w:rsid w:val="00E21BF4"/>
    <w:rsid w:val="00E21F63"/>
    <w:rsid w:val="00E23831"/>
    <w:rsid w:val="00E23C40"/>
    <w:rsid w:val="00E2477B"/>
    <w:rsid w:val="00E25E92"/>
    <w:rsid w:val="00E30D41"/>
    <w:rsid w:val="00E32070"/>
    <w:rsid w:val="00E3448F"/>
    <w:rsid w:val="00E416DA"/>
    <w:rsid w:val="00E4300B"/>
    <w:rsid w:val="00E451A6"/>
    <w:rsid w:val="00E4681E"/>
    <w:rsid w:val="00E5268D"/>
    <w:rsid w:val="00E52FC3"/>
    <w:rsid w:val="00E53939"/>
    <w:rsid w:val="00E5594A"/>
    <w:rsid w:val="00E56995"/>
    <w:rsid w:val="00E67E5D"/>
    <w:rsid w:val="00E67F50"/>
    <w:rsid w:val="00E71441"/>
    <w:rsid w:val="00E71F70"/>
    <w:rsid w:val="00E722E2"/>
    <w:rsid w:val="00E74B56"/>
    <w:rsid w:val="00E775F7"/>
    <w:rsid w:val="00E81A85"/>
    <w:rsid w:val="00E85BF1"/>
    <w:rsid w:val="00E933D1"/>
    <w:rsid w:val="00EC6E38"/>
    <w:rsid w:val="00ED4F7B"/>
    <w:rsid w:val="00ED56D0"/>
    <w:rsid w:val="00ED6F4D"/>
    <w:rsid w:val="00EE2329"/>
    <w:rsid w:val="00EE40C2"/>
    <w:rsid w:val="00EF1C43"/>
    <w:rsid w:val="00F02082"/>
    <w:rsid w:val="00F079F3"/>
    <w:rsid w:val="00F126E9"/>
    <w:rsid w:val="00F14D74"/>
    <w:rsid w:val="00F16FDF"/>
    <w:rsid w:val="00F1757E"/>
    <w:rsid w:val="00F175FD"/>
    <w:rsid w:val="00F205BC"/>
    <w:rsid w:val="00F20D32"/>
    <w:rsid w:val="00F244F1"/>
    <w:rsid w:val="00F26035"/>
    <w:rsid w:val="00F319A8"/>
    <w:rsid w:val="00F35505"/>
    <w:rsid w:val="00F4297D"/>
    <w:rsid w:val="00F442FA"/>
    <w:rsid w:val="00F471BE"/>
    <w:rsid w:val="00F55248"/>
    <w:rsid w:val="00F55756"/>
    <w:rsid w:val="00F5637C"/>
    <w:rsid w:val="00F65C45"/>
    <w:rsid w:val="00F66C03"/>
    <w:rsid w:val="00F67599"/>
    <w:rsid w:val="00F7016D"/>
    <w:rsid w:val="00F733BF"/>
    <w:rsid w:val="00F744D7"/>
    <w:rsid w:val="00F765F3"/>
    <w:rsid w:val="00F77503"/>
    <w:rsid w:val="00F81B48"/>
    <w:rsid w:val="00F86ABE"/>
    <w:rsid w:val="00F92664"/>
    <w:rsid w:val="00F93BE6"/>
    <w:rsid w:val="00FA22A2"/>
    <w:rsid w:val="00FA50E7"/>
    <w:rsid w:val="00FB2357"/>
    <w:rsid w:val="00FB248E"/>
    <w:rsid w:val="00FC649E"/>
    <w:rsid w:val="00FC6A57"/>
    <w:rsid w:val="00FC6A58"/>
    <w:rsid w:val="00FC783B"/>
    <w:rsid w:val="00FE3BBD"/>
    <w:rsid w:val="00FE5006"/>
    <w:rsid w:val="00FE70E9"/>
    <w:rsid w:val="00FF2223"/>
    <w:rsid w:val="01179221"/>
    <w:rsid w:val="01F1AFC1"/>
    <w:rsid w:val="034D094E"/>
    <w:rsid w:val="03EB1106"/>
    <w:rsid w:val="06DD5FE8"/>
    <w:rsid w:val="08E2F584"/>
    <w:rsid w:val="0A281794"/>
    <w:rsid w:val="0ABE4F87"/>
    <w:rsid w:val="0C4E24D0"/>
    <w:rsid w:val="0CCBC477"/>
    <w:rsid w:val="0E4EB4C9"/>
    <w:rsid w:val="0EBB7D3D"/>
    <w:rsid w:val="10A3AE0B"/>
    <w:rsid w:val="10F40556"/>
    <w:rsid w:val="12733DDF"/>
    <w:rsid w:val="138720BC"/>
    <w:rsid w:val="156ACADB"/>
    <w:rsid w:val="15F43A7A"/>
    <w:rsid w:val="16AAB292"/>
    <w:rsid w:val="17E5440E"/>
    <w:rsid w:val="1802E617"/>
    <w:rsid w:val="1A80802E"/>
    <w:rsid w:val="1BB62A28"/>
    <w:rsid w:val="1BCF185C"/>
    <w:rsid w:val="1BFA0608"/>
    <w:rsid w:val="1EF219E0"/>
    <w:rsid w:val="1EFF972A"/>
    <w:rsid w:val="1FD60382"/>
    <w:rsid w:val="20E1E4A4"/>
    <w:rsid w:val="23B5D8F6"/>
    <w:rsid w:val="2469A828"/>
    <w:rsid w:val="2499B7CB"/>
    <w:rsid w:val="24F42AD0"/>
    <w:rsid w:val="2552F990"/>
    <w:rsid w:val="25D34CD2"/>
    <w:rsid w:val="28981684"/>
    <w:rsid w:val="28D17566"/>
    <w:rsid w:val="28E7195B"/>
    <w:rsid w:val="29CCC8A5"/>
    <w:rsid w:val="2A55D9FF"/>
    <w:rsid w:val="2AA387BD"/>
    <w:rsid w:val="2CD7B0DD"/>
    <w:rsid w:val="2ED38748"/>
    <w:rsid w:val="312222F3"/>
    <w:rsid w:val="31486CD7"/>
    <w:rsid w:val="34C0EC7C"/>
    <w:rsid w:val="34D0DDD0"/>
    <w:rsid w:val="355E1ED0"/>
    <w:rsid w:val="3616B6DA"/>
    <w:rsid w:val="3A7200D3"/>
    <w:rsid w:val="3B2B6208"/>
    <w:rsid w:val="3B430D67"/>
    <w:rsid w:val="3BD6D550"/>
    <w:rsid w:val="3CCDA9B7"/>
    <w:rsid w:val="3D325405"/>
    <w:rsid w:val="3DAB8C11"/>
    <w:rsid w:val="3EC63748"/>
    <w:rsid w:val="41CD8093"/>
    <w:rsid w:val="44051D76"/>
    <w:rsid w:val="441F1166"/>
    <w:rsid w:val="45222AD3"/>
    <w:rsid w:val="483EF464"/>
    <w:rsid w:val="48BDB8B5"/>
    <w:rsid w:val="498B75FF"/>
    <w:rsid w:val="4A3FC069"/>
    <w:rsid w:val="4C13D933"/>
    <w:rsid w:val="4C335FB5"/>
    <w:rsid w:val="4C392F62"/>
    <w:rsid w:val="4C87C076"/>
    <w:rsid w:val="4DE741B9"/>
    <w:rsid w:val="4EB572CE"/>
    <w:rsid w:val="508FE99E"/>
    <w:rsid w:val="52A71280"/>
    <w:rsid w:val="56D66067"/>
    <w:rsid w:val="56EC7F6C"/>
    <w:rsid w:val="584E8D5F"/>
    <w:rsid w:val="58F2B8E5"/>
    <w:rsid w:val="591ECC2F"/>
    <w:rsid w:val="5F19F110"/>
    <w:rsid w:val="5F3CD445"/>
    <w:rsid w:val="5F71268B"/>
    <w:rsid w:val="5FE1F17D"/>
    <w:rsid w:val="601FBFBE"/>
    <w:rsid w:val="6187BC1D"/>
    <w:rsid w:val="635D1DE4"/>
    <w:rsid w:val="658363EF"/>
    <w:rsid w:val="65C9C993"/>
    <w:rsid w:val="661AAEF1"/>
    <w:rsid w:val="6629F928"/>
    <w:rsid w:val="68B7BE99"/>
    <w:rsid w:val="6C99330E"/>
    <w:rsid w:val="6E545DFD"/>
    <w:rsid w:val="7045F4E2"/>
    <w:rsid w:val="7195CFEB"/>
    <w:rsid w:val="72F4B49B"/>
    <w:rsid w:val="736684AE"/>
    <w:rsid w:val="74AF8036"/>
    <w:rsid w:val="76A71C78"/>
    <w:rsid w:val="7725B0A7"/>
    <w:rsid w:val="78180F2C"/>
    <w:rsid w:val="78795365"/>
    <w:rsid w:val="79726D3B"/>
    <w:rsid w:val="7B6BE7F9"/>
    <w:rsid w:val="7C60891C"/>
    <w:rsid w:val="7D5ABB06"/>
    <w:rsid w:val="7F1B487F"/>
    <w:rsid w:val="7FBDE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2E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C8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5C53"/>
    <w:rPr>
      <w:color w:val="666666"/>
    </w:rPr>
  </w:style>
  <w:style w:type="table" w:styleId="TableGrid">
    <w:name w:val="Table Grid"/>
    <w:basedOn w:val="TableNormal"/>
    <w:uiPriority w:val="39"/>
    <w:rsid w:val="00D1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36F32"/>
  </w:style>
  <w:style w:type="character" w:customStyle="1" w:styleId="eop">
    <w:name w:val="eop"/>
    <w:basedOn w:val="DefaultParagraphFont"/>
    <w:rsid w:val="00336F32"/>
  </w:style>
  <w:style w:type="character" w:styleId="Hyperlink">
    <w:name w:val="Hyperlink"/>
    <w:basedOn w:val="DefaultParagraphFont"/>
    <w:uiPriority w:val="99"/>
    <w:unhideWhenUsed/>
    <w:rsid w:val="009523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34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4C2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66"/>
  </w:style>
  <w:style w:type="paragraph" w:styleId="Footer">
    <w:name w:val="footer"/>
    <w:basedOn w:val="Normal"/>
    <w:link w:val="FooterChar"/>
    <w:uiPriority w:val="99"/>
    <w:unhideWhenUsed/>
    <w:rsid w:val="00535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66"/>
  </w:style>
  <w:style w:type="paragraph" w:styleId="Revision">
    <w:name w:val="Revision"/>
    <w:hidden/>
    <w:uiPriority w:val="99"/>
    <w:semiHidden/>
    <w:rsid w:val="003D5E2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E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7C97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776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bs-sct.canada.ca/pol/doc-fra.aspx?id=32713" TargetMode="External"/><Relationship Id="rId18" Type="http://schemas.openxmlformats.org/officeDocument/2006/relationships/hyperlink" Target="https://www.canada.ca/fr/secretariat-conseil-tresor/organisation/gestion-risque/guide-gestion-integree-risque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canada.ca/fr/gouvernement/systeme/gouvernement-numerique/innovations-gouvernementales-numeriques/gestion-information/orientation-qualite-donnees.html" TargetMode="External"/><Relationship Id="rId17" Type="http://schemas.openxmlformats.org/officeDocument/2006/relationships/hyperlink" Target="https://www.tbs-sct.canada.ca/pol/doc-fra.aspx?id=1942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ada.ca/fr/secretariat-conseil-tresor/organisation/gestion-risque/taxonomie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anada.ca/fr/gouvernement/systeme/gouvernement-numerique/securite-confidentialite-ligne/gestion-securite-identite/plan-gestion-evenements-cybersecurite-gouvernement-canada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bs-sct.canada.ca/pol/doc-fra.aspx?id=32601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7B2732142D4A0394785CE73570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CEB3-1A2C-4E03-9680-2F7428565F4A}"/>
      </w:docPartPr>
      <w:docPartBody>
        <w:p w:rsidR="0082526F" w:rsidRDefault="0082526F">
          <w:pPr>
            <w:pStyle w:val="597B2732142D4A0394785CE73570F77F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07022DAA152E41D4A5C2F427A20C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7D18-648E-4336-8E14-D664C25C3259}"/>
      </w:docPartPr>
      <w:docPartBody>
        <w:p w:rsidR="0082526F" w:rsidRDefault="0082526F" w:rsidP="0082526F">
          <w:pPr>
            <w:pStyle w:val="07022DAA152E41D4A5C2F427A20C7F75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3964DEFE64954479B0064828496D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B4B1-ABB0-4441-9A12-7824F33E7F7A}"/>
      </w:docPartPr>
      <w:docPartBody>
        <w:p w:rsidR="0082526F" w:rsidRDefault="0082526F" w:rsidP="0082526F">
          <w:pPr>
            <w:pStyle w:val="3964DEFE64954479B0064828496DF143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92794011154E403FAF96ACAB58B8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E6E9-E952-4A02-BA5B-ED5F5A595BD4}"/>
      </w:docPartPr>
      <w:docPartBody>
        <w:p w:rsidR="0082526F" w:rsidRDefault="0082526F" w:rsidP="0082526F">
          <w:pPr>
            <w:pStyle w:val="92794011154E403FAF96ACAB58B8F160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AA9DFB9EEA5D41C391530A4D556B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7A76-8D02-4ABF-9C52-B6FDA837512A}"/>
      </w:docPartPr>
      <w:docPartBody>
        <w:p w:rsidR="0082526F" w:rsidRDefault="0082526F" w:rsidP="0082526F">
          <w:pPr>
            <w:pStyle w:val="AA9DFB9EEA5D41C391530A4D556B154A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628C0ED1030A4D4589BBB1906F179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ECE34-587E-4840-B5B8-2302B24BC2D0}"/>
      </w:docPartPr>
      <w:docPartBody>
        <w:p w:rsidR="0082526F" w:rsidRDefault="0082526F" w:rsidP="0082526F">
          <w:pPr>
            <w:pStyle w:val="628C0ED1030A4D4589BBB1906F179B04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1E4F7CD2F26C45068A856A4668EF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73EF-23D0-4C8A-9FE6-2A80C06576CC}"/>
      </w:docPartPr>
      <w:docPartBody>
        <w:p w:rsidR="0082526F" w:rsidRDefault="0082526F" w:rsidP="0082526F">
          <w:pPr>
            <w:pStyle w:val="1E4F7CD2F26C45068A856A4668EF0BD3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EF25F3FC05944FF2BA83C3AEE53F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C36B-0330-409B-A6B1-EB56C8B9A120}"/>
      </w:docPartPr>
      <w:docPartBody>
        <w:p w:rsidR="0082526F" w:rsidRDefault="0082526F" w:rsidP="0082526F">
          <w:pPr>
            <w:pStyle w:val="EF25F3FC05944FF2BA83C3AEE53FA3EF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DA658A34811E4287955B5186793F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3AEC-D4CF-4E73-9024-F2DFC5225724}"/>
      </w:docPartPr>
      <w:docPartBody>
        <w:p w:rsidR="0082526F" w:rsidRDefault="0082526F" w:rsidP="0082526F">
          <w:pPr>
            <w:pStyle w:val="DA658A34811E4287955B5186793F45E9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F00E95DB6E394F0985D66A855C3B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F71F-FB09-41F1-9CEC-D1421AEC72D6}"/>
      </w:docPartPr>
      <w:docPartBody>
        <w:p w:rsidR="0082526F" w:rsidRDefault="0082526F" w:rsidP="0082526F">
          <w:pPr>
            <w:pStyle w:val="F00E95DB6E394F0985D66A855C3BB636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3F968E10A208439FB3DE7A95FCD1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2EB0-4A7A-497A-8AE0-4E5D83C759C5}"/>
      </w:docPartPr>
      <w:docPartBody>
        <w:p w:rsidR="0082526F" w:rsidRDefault="0082526F" w:rsidP="0082526F">
          <w:pPr>
            <w:pStyle w:val="3F968E10A208439FB3DE7A95FCD1AE2B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27EC8DDE3AA74A0AAEA6D32FCAB64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8529-CF04-4063-B0F5-E72254C917A6}"/>
      </w:docPartPr>
      <w:docPartBody>
        <w:p w:rsidR="0082526F" w:rsidRDefault="0082526F" w:rsidP="0082526F">
          <w:pPr>
            <w:pStyle w:val="27EC8DDE3AA74A0AAEA6D32FCAB64ABF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411919D81BA647F79430D5B5519D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9D6B-5BC8-4A05-9EB0-C72CEDCF9966}"/>
      </w:docPartPr>
      <w:docPartBody>
        <w:p w:rsidR="0082526F" w:rsidRDefault="0082526F" w:rsidP="0082526F">
          <w:pPr>
            <w:pStyle w:val="411919D81BA647F79430D5B5519DAF57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EA6CF7CD09AB44559E00D3749A5A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1AC5-1F6F-432A-A21E-91075B233C41}"/>
      </w:docPartPr>
      <w:docPartBody>
        <w:p w:rsidR="0082526F" w:rsidRDefault="0082526F" w:rsidP="0082526F">
          <w:pPr>
            <w:pStyle w:val="EA6CF7CD09AB44559E00D3749A5A8063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B8B40531358E4D66B6869D273A7E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C4C96-08D4-4C71-88A6-E8FC1E07A2A1}"/>
      </w:docPartPr>
      <w:docPartBody>
        <w:p w:rsidR="0082526F" w:rsidRDefault="0082526F" w:rsidP="0082526F">
          <w:pPr>
            <w:pStyle w:val="B8B40531358E4D66B6869D273A7E5A11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0FDC851573A64422B6D52DB33D1F0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9AEF-0023-4D57-A479-735FF68611D4}"/>
      </w:docPartPr>
      <w:docPartBody>
        <w:p w:rsidR="0082526F" w:rsidRDefault="0082526F" w:rsidP="0082526F">
          <w:pPr>
            <w:pStyle w:val="0FDC851573A64422B6D52DB33D1F01A2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DE18136CE44E43CE9D9D19D7D9C1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FA27-53AE-4FE8-BAC2-D919AAC38847}"/>
      </w:docPartPr>
      <w:docPartBody>
        <w:p w:rsidR="0082526F" w:rsidRDefault="0082526F" w:rsidP="0082526F">
          <w:pPr>
            <w:pStyle w:val="DE18136CE44E43CE9D9D19D7D9C101BC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CA0AD71CE4E14ED1A435F06D0F3A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CD19C-7940-4D59-AA61-BF57A87BC3C0}"/>
      </w:docPartPr>
      <w:docPartBody>
        <w:p w:rsidR="0082526F" w:rsidRDefault="0082526F" w:rsidP="0082526F">
          <w:pPr>
            <w:pStyle w:val="CA0AD71CE4E14ED1A435F06D0F3A5586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723904F27D764769B0FD44902084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C1AC-50BA-412F-8679-6279B396AE81}"/>
      </w:docPartPr>
      <w:docPartBody>
        <w:p w:rsidR="0082526F" w:rsidRDefault="0082526F" w:rsidP="0082526F">
          <w:pPr>
            <w:pStyle w:val="723904F27D764769B0FD449020848D17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ACDDE8E536744FCEBF856259EA46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15966-5A6F-4C9E-B06C-1993C56D4D8B}"/>
      </w:docPartPr>
      <w:docPartBody>
        <w:p w:rsidR="0082526F" w:rsidRDefault="0082526F" w:rsidP="0082526F">
          <w:pPr>
            <w:pStyle w:val="ACDDE8E536744FCEBF856259EA4697FC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3FD42050F64742608DE4E2250C373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1068-53C8-4604-BE7D-5B4DD943B809}"/>
      </w:docPartPr>
      <w:docPartBody>
        <w:p w:rsidR="0082526F" w:rsidRDefault="0082526F" w:rsidP="0082526F">
          <w:pPr>
            <w:pStyle w:val="3FD42050F64742608DE4E2250C373C25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5D3547C84CFE44989E0B3E1ECEB6F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83F93-B340-479F-9628-28DD1DF02CBB}"/>
      </w:docPartPr>
      <w:docPartBody>
        <w:p w:rsidR="0082526F" w:rsidRDefault="0082526F" w:rsidP="0082526F">
          <w:pPr>
            <w:pStyle w:val="5D3547C84CFE44989E0B3E1ECEB6F6C0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BFAE7D65BE9143F59685648A4845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037B4-1106-4ABB-8897-49C60C4648F9}"/>
      </w:docPartPr>
      <w:docPartBody>
        <w:p w:rsidR="0082526F" w:rsidRDefault="0082526F" w:rsidP="0082526F">
          <w:pPr>
            <w:pStyle w:val="BFAE7D65BE9143F59685648A484574D8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FAE54D92062A4B3AB01F307B8F1BE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D9A3-BF12-451F-9BBE-1008D7284365}"/>
      </w:docPartPr>
      <w:docPartBody>
        <w:p w:rsidR="0082526F" w:rsidRDefault="0082526F" w:rsidP="0082526F">
          <w:pPr>
            <w:pStyle w:val="FAE54D92062A4B3AB01F307B8F1BEB15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EC46D99414E04D619D326BAC08FF3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51D7-52C8-4869-86A6-CA7EBD90462C}"/>
      </w:docPartPr>
      <w:docPartBody>
        <w:p w:rsidR="0082526F" w:rsidRDefault="0082526F" w:rsidP="0082526F">
          <w:pPr>
            <w:pStyle w:val="EC46D99414E04D619D326BAC08FF3D80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E34604B0474F4E94BBF01DFB3C04C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BEA4D-5A27-466E-9179-79A55B91B744}"/>
      </w:docPartPr>
      <w:docPartBody>
        <w:p w:rsidR="0082526F" w:rsidRDefault="0082526F" w:rsidP="0082526F">
          <w:pPr>
            <w:pStyle w:val="E34604B0474F4E94BBF01DFB3C04C1C9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92306A1B6E3A41AE984B4EF9F763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CC4D-E850-4D1B-ACFA-33BCAF900D17}"/>
      </w:docPartPr>
      <w:docPartBody>
        <w:p w:rsidR="0082526F" w:rsidRDefault="0082526F" w:rsidP="0082526F">
          <w:pPr>
            <w:pStyle w:val="92306A1B6E3A41AE984B4EF9F763964A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B4163DADD1F0410F83B7C7EFF71F1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CA83-6F73-44CE-8A01-9222BBCF95CC}"/>
      </w:docPartPr>
      <w:docPartBody>
        <w:p w:rsidR="0082526F" w:rsidRDefault="0082526F" w:rsidP="0082526F">
          <w:pPr>
            <w:pStyle w:val="B4163DADD1F0410F83B7C7EFF71F1170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5CC74DCD71BF4CB2B96B327E0E02C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9AB8-D917-44AC-A055-D0BDF49C2509}"/>
      </w:docPartPr>
      <w:docPartBody>
        <w:p w:rsidR="0082526F" w:rsidRDefault="0082526F" w:rsidP="0082526F">
          <w:pPr>
            <w:pStyle w:val="5CC74DCD71BF4CB2B96B327E0E02C108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0BB5298D37BD4E3AACFE15251A64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95A78-DB58-4081-B4C3-C0CC3FD59988}"/>
      </w:docPartPr>
      <w:docPartBody>
        <w:p w:rsidR="0082526F" w:rsidRDefault="0082526F" w:rsidP="0082526F">
          <w:pPr>
            <w:pStyle w:val="0BB5298D37BD4E3AACFE15251A64D25B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BAAFEA5D9E604405AD28FA726023F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70F0-F3DF-4EC3-90E9-DFF03BB9F770}"/>
      </w:docPartPr>
      <w:docPartBody>
        <w:p w:rsidR="0082526F" w:rsidRDefault="0082526F" w:rsidP="0082526F">
          <w:pPr>
            <w:pStyle w:val="BAAFEA5D9E604405AD28FA726023F943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6D204A5E184144BAB329584F41A27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4F0F-123E-4209-8464-3F1EE80229A6}"/>
      </w:docPartPr>
      <w:docPartBody>
        <w:p w:rsidR="0082526F" w:rsidRDefault="0082526F" w:rsidP="0082526F">
          <w:pPr>
            <w:pStyle w:val="6D204A5E184144BAB329584F41A279FF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FF0D578E8A104FFCB84424557B65A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CADE-6CC5-49F3-80E7-3EC2721A7924}"/>
      </w:docPartPr>
      <w:docPartBody>
        <w:p w:rsidR="0082526F" w:rsidRDefault="0082526F" w:rsidP="0082526F">
          <w:pPr>
            <w:pStyle w:val="FF0D578E8A104FFCB84424557B65A433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EF64231ABC624BA0A2FDA547459A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C74D-9D70-4E5B-9F8B-8450EEDBD989}"/>
      </w:docPartPr>
      <w:docPartBody>
        <w:p w:rsidR="0082526F" w:rsidRDefault="0082526F" w:rsidP="0082526F">
          <w:pPr>
            <w:pStyle w:val="EF64231ABC624BA0A2FDA547459A0AFA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397E21955E8D40BC8B6038FF7993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0A33-3648-44A5-B9A9-FBD6D1C3CA74}"/>
      </w:docPartPr>
      <w:docPartBody>
        <w:p w:rsidR="0082526F" w:rsidRDefault="0082526F" w:rsidP="0082526F">
          <w:pPr>
            <w:pStyle w:val="397E21955E8D40BC8B6038FF799327E5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B410F2F09AF7427BA195269D0983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8489-8634-4E55-8BE9-EA7FA7AAFC8E}"/>
      </w:docPartPr>
      <w:docPartBody>
        <w:p w:rsidR="0082526F" w:rsidRDefault="0082526F" w:rsidP="0082526F">
          <w:pPr>
            <w:pStyle w:val="B410F2F09AF7427BA195269D09836931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05378FE0DE14435DBA50AB2B269FB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20C1-18B9-4B47-AD4D-D0B71C5C0391}"/>
      </w:docPartPr>
      <w:docPartBody>
        <w:p w:rsidR="0082526F" w:rsidRDefault="0082526F" w:rsidP="0082526F">
          <w:pPr>
            <w:pStyle w:val="05378FE0DE14435DBA50AB2B269FBF47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82B0D11366754721AA332F9F87D9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F64E-65D5-4900-8DA8-897598E44A14}"/>
      </w:docPartPr>
      <w:docPartBody>
        <w:p w:rsidR="0082526F" w:rsidRDefault="0082526F" w:rsidP="0082526F">
          <w:pPr>
            <w:pStyle w:val="82B0D11366754721AA332F9F87D9EE47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A0F3ED0CF53441A388471429D036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B53F4-EFC5-41EC-A1A0-94C0484C9C20}"/>
      </w:docPartPr>
      <w:docPartBody>
        <w:p w:rsidR="0082526F" w:rsidRDefault="0082526F" w:rsidP="0082526F">
          <w:pPr>
            <w:pStyle w:val="A0F3ED0CF53441A388471429D0360081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4F71886CB8A84ED7848BB819A96B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535D-DDEB-4341-88E1-506C0718F4C9}"/>
      </w:docPartPr>
      <w:docPartBody>
        <w:p w:rsidR="0082526F" w:rsidRDefault="0082526F" w:rsidP="0082526F">
          <w:pPr>
            <w:pStyle w:val="4F71886CB8A84ED7848BB819A96BB5E6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DED6684795484C6D92A761D046D8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4390-8E06-4652-B3CD-F04D55ACE241}"/>
      </w:docPartPr>
      <w:docPartBody>
        <w:p w:rsidR="0082526F" w:rsidRDefault="0082526F" w:rsidP="0082526F">
          <w:pPr>
            <w:pStyle w:val="DED6684795484C6D92A761D046D83F02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C326F34193844299A8E8490216D3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53DD4-2638-4EC1-AA6D-2163F021C302}"/>
      </w:docPartPr>
      <w:docPartBody>
        <w:p w:rsidR="0082526F" w:rsidRDefault="0082526F" w:rsidP="0082526F">
          <w:pPr>
            <w:pStyle w:val="C326F34193844299A8E8490216D349EF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C6B0DF682EDA42078B8668ECA74CB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9DD8-D445-4446-8E89-692B3C945171}"/>
      </w:docPartPr>
      <w:docPartBody>
        <w:p w:rsidR="0082526F" w:rsidRDefault="0082526F" w:rsidP="0082526F">
          <w:pPr>
            <w:pStyle w:val="C6B0DF682EDA42078B8668ECA74CB88E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7AB8EFE5EB6C4A02A29001D6526B8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2D49-57B4-4EB4-95F4-E9D105AF0D26}"/>
      </w:docPartPr>
      <w:docPartBody>
        <w:p w:rsidR="0082526F" w:rsidRDefault="0082526F" w:rsidP="0082526F">
          <w:pPr>
            <w:pStyle w:val="7AB8EFE5EB6C4A02A29001D6526B8C0E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0F869AD208F243F1979C8FDAF37EB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B3F08-96C8-42E7-9014-039D14CB4699}"/>
      </w:docPartPr>
      <w:docPartBody>
        <w:p w:rsidR="0082526F" w:rsidRDefault="0082526F" w:rsidP="0082526F">
          <w:pPr>
            <w:pStyle w:val="0F869AD208F243F1979C8FDAF37EBA5D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F4B75A8BF0A14EEE85C8134A2D40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52FE3-6548-4DB9-BC4C-D4789B8DB412}"/>
      </w:docPartPr>
      <w:docPartBody>
        <w:p w:rsidR="0082526F" w:rsidRDefault="0082526F" w:rsidP="0082526F">
          <w:pPr>
            <w:pStyle w:val="F4B75A8BF0A14EEE85C8134A2D40D2A3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2A07B3DBF2344D848EE599A66CCA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B4A4-2E30-4244-AFFE-65FCBB4B0B73}"/>
      </w:docPartPr>
      <w:docPartBody>
        <w:p w:rsidR="0082526F" w:rsidRDefault="0082526F" w:rsidP="0082526F">
          <w:pPr>
            <w:pStyle w:val="2A07B3DBF2344D848EE599A66CCA0D9F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DC1EB74254AA432B8BF29D383CA3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DC70-BAE5-4B6D-8365-3B9D6A50A2EC}"/>
      </w:docPartPr>
      <w:docPartBody>
        <w:p w:rsidR="0082526F" w:rsidRDefault="0082526F" w:rsidP="0082526F">
          <w:pPr>
            <w:pStyle w:val="DC1EB74254AA432B8BF29D383CA3980B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B04E4E0FA524487D8521A54A7C342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06D1-DB50-4D3C-8B93-76BDBE04DEBE}"/>
      </w:docPartPr>
      <w:docPartBody>
        <w:p w:rsidR="0082526F" w:rsidRDefault="0082526F" w:rsidP="0082526F">
          <w:pPr>
            <w:pStyle w:val="B04E4E0FA524487D8521A54A7C3420D5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CAE8919A32754DA9A192D2AF5C07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7097-76DA-4875-A946-22F90D4AAA48}"/>
      </w:docPartPr>
      <w:docPartBody>
        <w:p w:rsidR="0082526F" w:rsidRDefault="0082526F" w:rsidP="0082526F">
          <w:pPr>
            <w:pStyle w:val="CAE8919A32754DA9A192D2AF5C075449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8BE6366F04EB4D3FBBC0E8EF3C50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7C57-09ED-4741-B17A-6B7AD7DDC5AA}"/>
      </w:docPartPr>
      <w:docPartBody>
        <w:p w:rsidR="0082526F" w:rsidRDefault="0082526F" w:rsidP="0082526F">
          <w:pPr>
            <w:pStyle w:val="8BE6366F04EB4D3FBBC0E8EF3C50DD33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08EE9EFC85DB48CAAD895E058C62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3FFA-0822-4B9F-B820-71DC6B3C582A}"/>
      </w:docPartPr>
      <w:docPartBody>
        <w:p w:rsidR="0082526F" w:rsidRDefault="0082526F" w:rsidP="0082526F">
          <w:pPr>
            <w:pStyle w:val="08EE9EFC85DB48CAAD895E058C6214B6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C0890F8BF9C743C1B5D264346E25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BD93E-8CB9-466B-B8A8-7CA540F60826}"/>
      </w:docPartPr>
      <w:docPartBody>
        <w:p w:rsidR="0082526F" w:rsidRDefault="0082526F" w:rsidP="0082526F">
          <w:pPr>
            <w:pStyle w:val="C0890F8BF9C743C1B5D264346E25F3C9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27A0EC45CD10435EBA66A4F6AEE9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3C44-17ED-4E0C-B999-09ABBB206E8E}"/>
      </w:docPartPr>
      <w:docPartBody>
        <w:p w:rsidR="0082526F" w:rsidRDefault="0082526F" w:rsidP="0082526F">
          <w:pPr>
            <w:pStyle w:val="27A0EC45CD10435EBA66A4F6AEE907F3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F9F9A646ECFF4F0EB2007CB7CEAC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734C-CF00-4FB9-954F-62822C5B84E3}"/>
      </w:docPartPr>
      <w:docPartBody>
        <w:p w:rsidR="0082526F" w:rsidRDefault="0082526F" w:rsidP="0082526F">
          <w:pPr>
            <w:pStyle w:val="F9F9A646ECFF4F0EB2007CB7CEAC57FB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AEAB9294FED5460A819BEB142BCBB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71F4-9B29-44B9-BEE4-5DFB3401CB71}"/>
      </w:docPartPr>
      <w:docPartBody>
        <w:p w:rsidR="0082526F" w:rsidRDefault="0082526F" w:rsidP="0082526F">
          <w:pPr>
            <w:pStyle w:val="AEAB9294FED5460A819BEB142BCBB0AA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C824E0A7FAEB4867BFC7C9D31908C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132A-8CCD-4368-A54E-DC498A93988A}"/>
      </w:docPartPr>
      <w:docPartBody>
        <w:p w:rsidR="0082526F" w:rsidRDefault="0082526F" w:rsidP="0082526F">
          <w:pPr>
            <w:pStyle w:val="C824E0A7FAEB4867BFC7C9D31908CAE5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D03FA2ADCF314379A67C664591F7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D31E-6697-4B3E-9374-466C24996992}"/>
      </w:docPartPr>
      <w:docPartBody>
        <w:p w:rsidR="0082526F" w:rsidRDefault="0082526F" w:rsidP="0082526F">
          <w:pPr>
            <w:pStyle w:val="D03FA2ADCF314379A67C664591F70EE1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AA455915C88144C4BD7437D47E79C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BFB7D-D5DC-45E7-A317-6CCFCAF634BC}"/>
      </w:docPartPr>
      <w:docPartBody>
        <w:p w:rsidR="0082526F" w:rsidRDefault="0082526F" w:rsidP="0082526F">
          <w:pPr>
            <w:pStyle w:val="AA455915C88144C4BD7437D47E79C63C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507EC4DC9B444BCDBDEAFCFB5AEF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B7B6F-48A8-4D01-97EE-CC68A89746CF}"/>
      </w:docPartPr>
      <w:docPartBody>
        <w:p w:rsidR="0082526F" w:rsidRDefault="0082526F" w:rsidP="0082526F">
          <w:pPr>
            <w:pStyle w:val="507EC4DC9B444BCDBDEAFCFB5AEFB126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409DB8B8AAD54E308C72AB5FC13C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1382-C609-4F6C-AF12-10459BB54D35}"/>
      </w:docPartPr>
      <w:docPartBody>
        <w:p w:rsidR="0082526F" w:rsidRDefault="0082526F" w:rsidP="0082526F">
          <w:pPr>
            <w:pStyle w:val="409DB8B8AAD54E308C72AB5FC13CEE65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763A2A73643F4333B4000433F0018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5528-EFC4-4A9A-8063-DD9863CBFBC4}"/>
      </w:docPartPr>
      <w:docPartBody>
        <w:p w:rsidR="0082526F" w:rsidRDefault="0082526F" w:rsidP="0082526F">
          <w:pPr>
            <w:pStyle w:val="763A2A73643F4333B4000433F00180E9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A3315E9B21334022BC1A99A19B428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9528-C1ED-4B70-BBA1-F112C315452D}"/>
      </w:docPartPr>
      <w:docPartBody>
        <w:p w:rsidR="0082526F" w:rsidRDefault="0082526F" w:rsidP="0082526F">
          <w:pPr>
            <w:pStyle w:val="A3315E9B21334022BC1A99A19B428206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79B35F99E9314742BCA85D95FA03D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4125-30D0-4815-8200-C8BC80C78B08}"/>
      </w:docPartPr>
      <w:docPartBody>
        <w:p w:rsidR="0082526F" w:rsidRDefault="0082526F" w:rsidP="0082526F">
          <w:pPr>
            <w:pStyle w:val="79B35F99E9314742BCA85D95FA03DD1C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  <w:docPart>
      <w:docPartPr>
        <w:name w:val="39E24AB56FF34112856F7BACFB44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C4CC-2A95-463D-85A8-74C319B6D86E}"/>
      </w:docPartPr>
      <w:docPartBody>
        <w:p w:rsidR="0082526F" w:rsidRDefault="0082526F" w:rsidP="0082526F">
          <w:pPr>
            <w:pStyle w:val="39E24AB56FF34112856F7BACFB448B85"/>
          </w:pPr>
          <w:r w:rsidRPr="00462073">
            <w:rPr>
              <w:rFonts w:ascii="Calibri" w:eastAsia="Calibri" w:hAnsi="Calibri" w:cs="Calibri"/>
              <w:color w:val="747474" w:themeColor="background2" w:themeShade="80"/>
              <w:sz w:val="22"/>
              <w:szCs w:val="22"/>
              <w:lang w:val="fr-CA"/>
            </w:rPr>
            <w:t>Sélectionnez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46"/>
    <w:rsid w:val="000F084E"/>
    <w:rsid w:val="001440B3"/>
    <w:rsid w:val="00151A43"/>
    <w:rsid w:val="00153FBA"/>
    <w:rsid w:val="001F025C"/>
    <w:rsid w:val="001F5A93"/>
    <w:rsid w:val="002641F5"/>
    <w:rsid w:val="002808FA"/>
    <w:rsid w:val="00290254"/>
    <w:rsid w:val="002D2225"/>
    <w:rsid w:val="003001F4"/>
    <w:rsid w:val="0039797D"/>
    <w:rsid w:val="003A7668"/>
    <w:rsid w:val="003D4AC1"/>
    <w:rsid w:val="003F6F32"/>
    <w:rsid w:val="00436735"/>
    <w:rsid w:val="004B7868"/>
    <w:rsid w:val="004C409F"/>
    <w:rsid w:val="0055212C"/>
    <w:rsid w:val="00564666"/>
    <w:rsid w:val="005813BC"/>
    <w:rsid w:val="005D2569"/>
    <w:rsid w:val="006A594E"/>
    <w:rsid w:val="006B3505"/>
    <w:rsid w:val="006B6878"/>
    <w:rsid w:val="006E4054"/>
    <w:rsid w:val="006F7646"/>
    <w:rsid w:val="00730794"/>
    <w:rsid w:val="00737EC8"/>
    <w:rsid w:val="00745E9F"/>
    <w:rsid w:val="007B1179"/>
    <w:rsid w:val="007C293C"/>
    <w:rsid w:val="007F24B7"/>
    <w:rsid w:val="007F6454"/>
    <w:rsid w:val="0082526F"/>
    <w:rsid w:val="008668C1"/>
    <w:rsid w:val="008E5B88"/>
    <w:rsid w:val="009542C6"/>
    <w:rsid w:val="009901EA"/>
    <w:rsid w:val="009D5E98"/>
    <w:rsid w:val="00A37587"/>
    <w:rsid w:val="00A43E3B"/>
    <w:rsid w:val="00A640CA"/>
    <w:rsid w:val="00A75B3A"/>
    <w:rsid w:val="00BC0830"/>
    <w:rsid w:val="00BC2257"/>
    <w:rsid w:val="00C04A9B"/>
    <w:rsid w:val="00CA5790"/>
    <w:rsid w:val="00CF5002"/>
    <w:rsid w:val="00D04D97"/>
    <w:rsid w:val="00D117C9"/>
    <w:rsid w:val="00DB365A"/>
    <w:rsid w:val="00E5594A"/>
    <w:rsid w:val="00E63349"/>
    <w:rsid w:val="00E80691"/>
    <w:rsid w:val="00ED6F4D"/>
    <w:rsid w:val="00EF1C43"/>
    <w:rsid w:val="00F126E9"/>
    <w:rsid w:val="00F20D32"/>
    <w:rsid w:val="00F55248"/>
    <w:rsid w:val="00FC4EFD"/>
    <w:rsid w:val="00FC783B"/>
    <w:rsid w:val="00FE7E69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B33D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26F"/>
    <w:rPr>
      <w:color w:val="666666"/>
    </w:rPr>
  </w:style>
  <w:style w:type="paragraph" w:customStyle="1" w:styleId="597B2732142D4A0394785CE73570F77F">
    <w:name w:val="597B2732142D4A0394785CE73570F77F"/>
    <w:pPr>
      <w:spacing w:line="278" w:lineRule="auto"/>
    </w:pPr>
    <w:rPr>
      <w:sz w:val="24"/>
      <w:szCs w:val="24"/>
    </w:rPr>
  </w:style>
  <w:style w:type="paragraph" w:customStyle="1" w:styleId="07022DAA152E41D4A5C2F427A20C7F75">
    <w:name w:val="07022DAA152E41D4A5C2F427A20C7F75"/>
    <w:rsid w:val="0082526F"/>
    <w:pPr>
      <w:spacing w:line="278" w:lineRule="auto"/>
    </w:pPr>
    <w:rPr>
      <w:sz w:val="24"/>
      <w:szCs w:val="24"/>
    </w:rPr>
  </w:style>
  <w:style w:type="paragraph" w:customStyle="1" w:styleId="3964DEFE64954479B0064828496DF143">
    <w:name w:val="3964DEFE64954479B0064828496DF143"/>
    <w:rsid w:val="0082526F"/>
    <w:pPr>
      <w:spacing w:line="278" w:lineRule="auto"/>
    </w:pPr>
    <w:rPr>
      <w:sz w:val="24"/>
      <w:szCs w:val="24"/>
    </w:rPr>
  </w:style>
  <w:style w:type="paragraph" w:customStyle="1" w:styleId="92794011154E403FAF96ACAB58B8F160">
    <w:name w:val="92794011154E403FAF96ACAB58B8F160"/>
    <w:rsid w:val="0082526F"/>
    <w:pPr>
      <w:spacing w:line="278" w:lineRule="auto"/>
    </w:pPr>
    <w:rPr>
      <w:sz w:val="24"/>
      <w:szCs w:val="24"/>
    </w:rPr>
  </w:style>
  <w:style w:type="paragraph" w:customStyle="1" w:styleId="AA9DFB9EEA5D41C391530A4D556B154A">
    <w:name w:val="AA9DFB9EEA5D41C391530A4D556B154A"/>
    <w:rsid w:val="0082526F"/>
    <w:pPr>
      <w:spacing w:line="278" w:lineRule="auto"/>
    </w:pPr>
    <w:rPr>
      <w:sz w:val="24"/>
      <w:szCs w:val="24"/>
    </w:rPr>
  </w:style>
  <w:style w:type="paragraph" w:customStyle="1" w:styleId="628C0ED1030A4D4589BBB1906F179B04">
    <w:name w:val="628C0ED1030A4D4589BBB1906F179B04"/>
    <w:rsid w:val="0082526F"/>
    <w:pPr>
      <w:spacing w:line="278" w:lineRule="auto"/>
    </w:pPr>
    <w:rPr>
      <w:sz w:val="24"/>
      <w:szCs w:val="24"/>
    </w:rPr>
  </w:style>
  <w:style w:type="paragraph" w:customStyle="1" w:styleId="1E4F7CD2F26C45068A856A4668EF0BD3">
    <w:name w:val="1E4F7CD2F26C45068A856A4668EF0BD3"/>
    <w:rsid w:val="0082526F"/>
    <w:pPr>
      <w:spacing w:line="278" w:lineRule="auto"/>
    </w:pPr>
    <w:rPr>
      <w:sz w:val="24"/>
      <w:szCs w:val="24"/>
    </w:rPr>
  </w:style>
  <w:style w:type="paragraph" w:customStyle="1" w:styleId="EF25F3FC05944FF2BA83C3AEE53FA3EF">
    <w:name w:val="EF25F3FC05944FF2BA83C3AEE53FA3EF"/>
    <w:rsid w:val="0082526F"/>
    <w:pPr>
      <w:spacing w:line="278" w:lineRule="auto"/>
    </w:pPr>
    <w:rPr>
      <w:sz w:val="24"/>
      <w:szCs w:val="24"/>
    </w:rPr>
  </w:style>
  <w:style w:type="paragraph" w:customStyle="1" w:styleId="DA658A34811E4287955B5186793F45E9">
    <w:name w:val="DA658A34811E4287955B5186793F45E9"/>
    <w:rsid w:val="0082526F"/>
    <w:pPr>
      <w:spacing w:line="278" w:lineRule="auto"/>
    </w:pPr>
    <w:rPr>
      <w:sz w:val="24"/>
      <w:szCs w:val="24"/>
    </w:rPr>
  </w:style>
  <w:style w:type="paragraph" w:customStyle="1" w:styleId="F00E95DB6E394F0985D66A855C3BB636">
    <w:name w:val="F00E95DB6E394F0985D66A855C3BB636"/>
    <w:rsid w:val="0082526F"/>
    <w:pPr>
      <w:spacing w:line="278" w:lineRule="auto"/>
    </w:pPr>
    <w:rPr>
      <w:sz w:val="24"/>
      <w:szCs w:val="24"/>
    </w:rPr>
  </w:style>
  <w:style w:type="paragraph" w:customStyle="1" w:styleId="3F968E10A208439FB3DE7A95FCD1AE2B">
    <w:name w:val="3F968E10A208439FB3DE7A95FCD1AE2B"/>
    <w:rsid w:val="0082526F"/>
    <w:pPr>
      <w:spacing w:line="278" w:lineRule="auto"/>
    </w:pPr>
    <w:rPr>
      <w:sz w:val="24"/>
      <w:szCs w:val="24"/>
    </w:rPr>
  </w:style>
  <w:style w:type="paragraph" w:customStyle="1" w:styleId="27EC8DDE3AA74A0AAEA6D32FCAB64ABF">
    <w:name w:val="27EC8DDE3AA74A0AAEA6D32FCAB64ABF"/>
    <w:rsid w:val="0082526F"/>
    <w:pPr>
      <w:spacing w:line="278" w:lineRule="auto"/>
    </w:pPr>
    <w:rPr>
      <w:sz w:val="24"/>
      <w:szCs w:val="24"/>
    </w:rPr>
  </w:style>
  <w:style w:type="paragraph" w:customStyle="1" w:styleId="411919D81BA647F79430D5B5519DAF57">
    <w:name w:val="411919D81BA647F79430D5B5519DAF57"/>
    <w:rsid w:val="0082526F"/>
    <w:pPr>
      <w:spacing w:line="278" w:lineRule="auto"/>
    </w:pPr>
    <w:rPr>
      <w:sz w:val="24"/>
      <w:szCs w:val="24"/>
    </w:rPr>
  </w:style>
  <w:style w:type="paragraph" w:customStyle="1" w:styleId="EA6CF7CD09AB44559E00D3749A5A8063">
    <w:name w:val="EA6CF7CD09AB44559E00D3749A5A8063"/>
    <w:rsid w:val="0082526F"/>
    <w:pPr>
      <w:spacing w:line="278" w:lineRule="auto"/>
    </w:pPr>
    <w:rPr>
      <w:sz w:val="24"/>
      <w:szCs w:val="24"/>
    </w:rPr>
  </w:style>
  <w:style w:type="paragraph" w:customStyle="1" w:styleId="B8B40531358E4D66B6869D273A7E5A11">
    <w:name w:val="B8B40531358E4D66B6869D273A7E5A11"/>
    <w:rsid w:val="0082526F"/>
    <w:pPr>
      <w:spacing w:line="278" w:lineRule="auto"/>
    </w:pPr>
    <w:rPr>
      <w:sz w:val="24"/>
      <w:szCs w:val="24"/>
    </w:rPr>
  </w:style>
  <w:style w:type="paragraph" w:customStyle="1" w:styleId="0FDC851573A64422B6D52DB33D1F01A2">
    <w:name w:val="0FDC851573A64422B6D52DB33D1F01A2"/>
    <w:rsid w:val="0082526F"/>
    <w:pPr>
      <w:spacing w:line="278" w:lineRule="auto"/>
    </w:pPr>
    <w:rPr>
      <w:sz w:val="24"/>
      <w:szCs w:val="24"/>
    </w:rPr>
  </w:style>
  <w:style w:type="paragraph" w:customStyle="1" w:styleId="DE18136CE44E43CE9D9D19D7D9C101BC">
    <w:name w:val="DE18136CE44E43CE9D9D19D7D9C101BC"/>
    <w:rsid w:val="0082526F"/>
    <w:pPr>
      <w:spacing w:line="278" w:lineRule="auto"/>
    </w:pPr>
    <w:rPr>
      <w:sz w:val="24"/>
      <w:szCs w:val="24"/>
    </w:rPr>
  </w:style>
  <w:style w:type="paragraph" w:customStyle="1" w:styleId="CA0AD71CE4E14ED1A435F06D0F3A5586">
    <w:name w:val="CA0AD71CE4E14ED1A435F06D0F3A5586"/>
    <w:rsid w:val="0082526F"/>
    <w:pPr>
      <w:spacing w:line="278" w:lineRule="auto"/>
    </w:pPr>
    <w:rPr>
      <w:sz w:val="24"/>
      <w:szCs w:val="24"/>
    </w:rPr>
  </w:style>
  <w:style w:type="paragraph" w:customStyle="1" w:styleId="723904F27D764769B0FD449020848D17">
    <w:name w:val="723904F27D764769B0FD449020848D17"/>
    <w:rsid w:val="0082526F"/>
    <w:pPr>
      <w:spacing w:line="278" w:lineRule="auto"/>
    </w:pPr>
    <w:rPr>
      <w:sz w:val="24"/>
      <w:szCs w:val="24"/>
    </w:rPr>
  </w:style>
  <w:style w:type="paragraph" w:customStyle="1" w:styleId="ACDDE8E536744FCEBF856259EA4697FC">
    <w:name w:val="ACDDE8E536744FCEBF856259EA4697FC"/>
    <w:rsid w:val="0082526F"/>
    <w:pPr>
      <w:spacing w:line="278" w:lineRule="auto"/>
    </w:pPr>
    <w:rPr>
      <w:sz w:val="24"/>
      <w:szCs w:val="24"/>
    </w:rPr>
  </w:style>
  <w:style w:type="paragraph" w:customStyle="1" w:styleId="3FD42050F64742608DE4E2250C373C25">
    <w:name w:val="3FD42050F64742608DE4E2250C373C25"/>
    <w:rsid w:val="0082526F"/>
    <w:pPr>
      <w:spacing w:line="278" w:lineRule="auto"/>
    </w:pPr>
    <w:rPr>
      <w:sz w:val="24"/>
      <w:szCs w:val="24"/>
    </w:rPr>
  </w:style>
  <w:style w:type="paragraph" w:customStyle="1" w:styleId="5D3547C84CFE44989E0B3E1ECEB6F6C0">
    <w:name w:val="5D3547C84CFE44989E0B3E1ECEB6F6C0"/>
    <w:rsid w:val="0082526F"/>
    <w:pPr>
      <w:spacing w:line="278" w:lineRule="auto"/>
    </w:pPr>
    <w:rPr>
      <w:sz w:val="24"/>
      <w:szCs w:val="24"/>
    </w:rPr>
  </w:style>
  <w:style w:type="paragraph" w:customStyle="1" w:styleId="BFAE7D65BE9143F59685648A484574D8">
    <w:name w:val="BFAE7D65BE9143F59685648A484574D8"/>
    <w:rsid w:val="0082526F"/>
    <w:pPr>
      <w:spacing w:line="278" w:lineRule="auto"/>
    </w:pPr>
    <w:rPr>
      <w:sz w:val="24"/>
      <w:szCs w:val="24"/>
    </w:rPr>
  </w:style>
  <w:style w:type="paragraph" w:customStyle="1" w:styleId="FAE54D92062A4B3AB01F307B8F1BEB15">
    <w:name w:val="FAE54D92062A4B3AB01F307B8F1BEB15"/>
    <w:rsid w:val="0082526F"/>
    <w:pPr>
      <w:spacing w:line="278" w:lineRule="auto"/>
    </w:pPr>
    <w:rPr>
      <w:sz w:val="24"/>
      <w:szCs w:val="24"/>
    </w:rPr>
  </w:style>
  <w:style w:type="paragraph" w:customStyle="1" w:styleId="EC46D99414E04D619D326BAC08FF3D80">
    <w:name w:val="EC46D99414E04D619D326BAC08FF3D80"/>
    <w:rsid w:val="0082526F"/>
    <w:pPr>
      <w:spacing w:line="278" w:lineRule="auto"/>
    </w:pPr>
    <w:rPr>
      <w:sz w:val="24"/>
      <w:szCs w:val="24"/>
    </w:rPr>
  </w:style>
  <w:style w:type="paragraph" w:customStyle="1" w:styleId="E34604B0474F4E94BBF01DFB3C04C1C9">
    <w:name w:val="E34604B0474F4E94BBF01DFB3C04C1C9"/>
    <w:rsid w:val="0082526F"/>
    <w:pPr>
      <w:spacing w:line="278" w:lineRule="auto"/>
    </w:pPr>
    <w:rPr>
      <w:sz w:val="24"/>
      <w:szCs w:val="24"/>
    </w:rPr>
  </w:style>
  <w:style w:type="paragraph" w:customStyle="1" w:styleId="92306A1B6E3A41AE984B4EF9F763964A">
    <w:name w:val="92306A1B6E3A41AE984B4EF9F763964A"/>
    <w:rsid w:val="0082526F"/>
    <w:pPr>
      <w:spacing w:line="278" w:lineRule="auto"/>
    </w:pPr>
    <w:rPr>
      <w:sz w:val="24"/>
      <w:szCs w:val="24"/>
    </w:rPr>
  </w:style>
  <w:style w:type="paragraph" w:customStyle="1" w:styleId="B4163DADD1F0410F83B7C7EFF71F1170">
    <w:name w:val="B4163DADD1F0410F83B7C7EFF71F1170"/>
    <w:rsid w:val="0082526F"/>
    <w:pPr>
      <w:spacing w:line="278" w:lineRule="auto"/>
    </w:pPr>
    <w:rPr>
      <w:sz w:val="24"/>
      <w:szCs w:val="24"/>
    </w:rPr>
  </w:style>
  <w:style w:type="paragraph" w:customStyle="1" w:styleId="5CC74DCD71BF4CB2B96B327E0E02C108">
    <w:name w:val="5CC74DCD71BF4CB2B96B327E0E02C108"/>
    <w:rsid w:val="0082526F"/>
    <w:pPr>
      <w:spacing w:line="278" w:lineRule="auto"/>
    </w:pPr>
    <w:rPr>
      <w:sz w:val="24"/>
      <w:szCs w:val="24"/>
    </w:rPr>
  </w:style>
  <w:style w:type="paragraph" w:customStyle="1" w:styleId="0BB5298D37BD4E3AACFE15251A64D25B">
    <w:name w:val="0BB5298D37BD4E3AACFE15251A64D25B"/>
    <w:rsid w:val="0082526F"/>
    <w:pPr>
      <w:spacing w:line="278" w:lineRule="auto"/>
    </w:pPr>
    <w:rPr>
      <w:sz w:val="24"/>
      <w:szCs w:val="24"/>
    </w:rPr>
  </w:style>
  <w:style w:type="paragraph" w:customStyle="1" w:styleId="BAAFEA5D9E604405AD28FA726023F943">
    <w:name w:val="BAAFEA5D9E604405AD28FA726023F943"/>
    <w:rsid w:val="0082526F"/>
    <w:pPr>
      <w:spacing w:line="278" w:lineRule="auto"/>
    </w:pPr>
    <w:rPr>
      <w:sz w:val="24"/>
      <w:szCs w:val="24"/>
    </w:rPr>
  </w:style>
  <w:style w:type="paragraph" w:customStyle="1" w:styleId="6D204A5E184144BAB329584F41A279FF">
    <w:name w:val="6D204A5E184144BAB329584F41A279FF"/>
    <w:rsid w:val="0082526F"/>
    <w:pPr>
      <w:spacing w:line="278" w:lineRule="auto"/>
    </w:pPr>
    <w:rPr>
      <w:sz w:val="24"/>
      <w:szCs w:val="24"/>
    </w:rPr>
  </w:style>
  <w:style w:type="paragraph" w:customStyle="1" w:styleId="FF0D578E8A104FFCB84424557B65A433">
    <w:name w:val="FF0D578E8A104FFCB84424557B65A433"/>
    <w:rsid w:val="0082526F"/>
    <w:pPr>
      <w:spacing w:line="278" w:lineRule="auto"/>
    </w:pPr>
    <w:rPr>
      <w:sz w:val="24"/>
      <w:szCs w:val="24"/>
    </w:rPr>
  </w:style>
  <w:style w:type="paragraph" w:customStyle="1" w:styleId="EF64231ABC624BA0A2FDA547459A0AFA">
    <w:name w:val="EF64231ABC624BA0A2FDA547459A0AFA"/>
    <w:rsid w:val="0082526F"/>
    <w:pPr>
      <w:spacing w:line="278" w:lineRule="auto"/>
    </w:pPr>
    <w:rPr>
      <w:sz w:val="24"/>
      <w:szCs w:val="24"/>
    </w:rPr>
  </w:style>
  <w:style w:type="paragraph" w:customStyle="1" w:styleId="397E21955E8D40BC8B6038FF799327E5">
    <w:name w:val="397E21955E8D40BC8B6038FF799327E5"/>
    <w:rsid w:val="0082526F"/>
    <w:pPr>
      <w:spacing w:line="278" w:lineRule="auto"/>
    </w:pPr>
    <w:rPr>
      <w:sz w:val="24"/>
      <w:szCs w:val="24"/>
    </w:rPr>
  </w:style>
  <w:style w:type="paragraph" w:customStyle="1" w:styleId="B410F2F09AF7427BA195269D09836931">
    <w:name w:val="B410F2F09AF7427BA195269D09836931"/>
    <w:rsid w:val="0082526F"/>
    <w:pPr>
      <w:spacing w:line="278" w:lineRule="auto"/>
    </w:pPr>
    <w:rPr>
      <w:sz w:val="24"/>
      <w:szCs w:val="24"/>
    </w:rPr>
  </w:style>
  <w:style w:type="paragraph" w:customStyle="1" w:styleId="05378FE0DE14435DBA50AB2B269FBF47">
    <w:name w:val="05378FE0DE14435DBA50AB2B269FBF47"/>
    <w:rsid w:val="0082526F"/>
    <w:pPr>
      <w:spacing w:line="278" w:lineRule="auto"/>
    </w:pPr>
    <w:rPr>
      <w:sz w:val="24"/>
      <w:szCs w:val="24"/>
    </w:rPr>
  </w:style>
  <w:style w:type="paragraph" w:customStyle="1" w:styleId="82B0D11366754721AA332F9F87D9EE47">
    <w:name w:val="82B0D11366754721AA332F9F87D9EE47"/>
    <w:rsid w:val="0082526F"/>
    <w:pPr>
      <w:spacing w:line="278" w:lineRule="auto"/>
    </w:pPr>
    <w:rPr>
      <w:sz w:val="24"/>
      <w:szCs w:val="24"/>
    </w:rPr>
  </w:style>
  <w:style w:type="paragraph" w:customStyle="1" w:styleId="A0F3ED0CF53441A388471429D0360081">
    <w:name w:val="A0F3ED0CF53441A388471429D0360081"/>
    <w:rsid w:val="0082526F"/>
    <w:pPr>
      <w:spacing w:line="278" w:lineRule="auto"/>
    </w:pPr>
    <w:rPr>
      <w:sz w:val="24"/>
      <w:szCs w:val="24"/>
    </w:rPr>
  </w:style>
  <w:style w:type="paragraph" w:customStyle="1" w:styleId="4F71886CB8A84ED7848BB819A96BB5E6">
    <w:name w:val="4F71886CB8A84ED7848BB819A96BB5E6"/>
    <w:rsid w:val="0082526F"/>
    <w:pPr>
      <w:spacing w:line="278" w:lineRule="auto"/>
    </w:pPr>
    <w:rPr>
      <w:sz w:val="24"/>
      <w:szCs w:val="24"/>
    </w:rPr>
  </w:style>
  <w:style w:type="paragraph" w:customStyle="1" w:styleId="DED6684795484C6D92A761D046D83F02">
    <w:name w:val="DED6684795484C6D92A761D046D83F02"/>
    <w:rsid w:val="0082526F"/>
    <w:pPr>
      <w:spacing w:line="278" w:lineRule="auto"/>
    </w:pPr>
    <w:rPr>
      <w:sz w:val="24"/>
      <w:szCs w:val="24"/>
    </w:rPr>
  </w:style>
  <w:style w:type="paragraph" w:customStyle="1" w:styleId="C326F34193844299A8E8490216D349EF">
    <w:name w:val="C326F34193844299A8E8490216D349EF"/>
    <w:rsid w:val="0082526F"/>
    <w:pPr>
      <w:spacing w:line="278" w:lineRule="auto"/>
    </w:pPr>
    <w:rPr>
      <w:sz w:val="24"/>
      <w:szCs w:val="24"/>
    </w:rPr>
  </w:style>
  <w:style w:type="paragraph" w:customStyle="1" w:styleId="C6B0DF682EDA42078B8668ECA74CB88E">
    <w:name w:val="C6B0DF682EDA42078B8668ECA74CB88E"/>
    <w:rsid w:val="0082526F"/>
    <w:pPr>
      <w:spacing w:line="278" w:lineRule="auto"/>
    </w:pPr>
    <w:rPr>
      <w:sz w:val="24"/>
      <w:szCs w:val="24"/>
    </w:rPr>
  </w:style>
  <w:style w:type="paragraph" w:customStyle="1" w:styleId="7AB8EFE5EB6C4A02A29001D6526B8C0E">
    <w:name w:val="7AB8EFE5EB6C4A02A29001D6526B8C0E"/>
    <w:rsid w:val="0082526F"/>
    <w:pPr>
      <w:spacing w:line="278" w:lineRule="auto"/>
    </w:pPr>
    <w:rPr>
      <w:sz w:val="24"/>
      <w:szCs w:val="24"/>
    </w:rPr>
  </w:style>
  <w:style w:type="paragraph" w:customStyle="1" w:styleId="0F869AD208F243F1979C8FDAF37EBA5D">
    <w:name w:val="0F869AD208F243F1979C8FDAF37EBA5D"/>
    <w:rsid w:val="0082526F"/>
    <w:pPr>
      <w:spacing w:line="278" w:lineRule="auto"/>
    </w:pPr>
    <w:rPr>
      <w:sz w:val="24"/>
      <w:szCs w:val="24"/>
    </w:rPr>
  </w:style>
  <w:style w:type="paragraph" w:customStyle="1" w:styleId="F4B75A8BF0A14EEE85C8134A2D40D2A3">
    <w:name w:val="F4B75A8BF0A14EEE85C8134A2D40D2A3"/>
    <w:rsid w:val="0082526F"/>
    <w:pPr>
      <w:spacing w:line="278" w:lineRule="auto"/>
    </w:pPr>
    <w:rPr>
      <w:sz w:val="24"/>
      <w:szCs w:val="24"/>
    </w:rPr>
  </w:style>
  <w:style w:type="paragraph" w:customStyle="1" w:styleId="2A07B3DBF2344D848EE599A66CCA0D9F">
    <w:name w:val="2A07B3DBF2344D848EE599A66CCA0D9F"/>
    <w:rsid w:val="0082526F"/>
    <w:pPr>
      <w:spacing w:line="278" w:lineRule="auto"/>
    </w:pPr>
    <w:rPr>
      <w:sz w:val="24"/>
      <w:szCs w:val="24"/>
    </w:rPr>
  </w:style>
  <w:style w:type="paragraph" w:customStyle="1" w:styleId="DC1EB74254AA432B8BF29D383CA3980B">
    <w:name w:val="DC1EB74254AA432B8BF29D383CA3980B"/>
    <w:rsid w:val="0082526F"/>
    <w:pPr>
      <w:spacing w:line="278" w:lineRule="auto"/>
    </w:pPr>
    <w:rPr>
      <w:sz w:val="24"/>
      <w:szCs w:val="24"/>
    </w:rPr>
  </w:style>
  <w:style w:type="paragraph" w:customStyle="1" w:styleId="B04E4E0FA524487D8521A54A7C3420D5">
    <w:name w:val="B04E4E0FA524487D8521A54A7C3420D5"/>
    <w:rsid w:val="0082526F"/>
    <w:pPr>
      <w:spacing w:line="278" w:lineRule="auto"/>
    </w:pPr>
    <w:rPr>
      <w:sz w:val="24"/>
      <w:szCs w:val="24"/>
    </w:rPr>
  </w:style>
  <w:style w:type="paragraph" w:customStyle="1" w:styleId="CAE8919A32754DA9A192D2AF5C075449">
    <w:name w:val="CAE8919A32754DA9A192D2AF5C075449"/>
    <w:rsid w:val="0082526F"/>
    <w:pPr>
      <w:spacing w:line="278" w:lineRule="auto"/>
    </w:pPr>
    <w:rPr>
      <w:sz w:val="24"/>
      <w:szCs w:val="24"/>
    </w:rPr>
  </w:style>
  <w:style w:type="paragraph" w:customStyle="1" w:styleId="8BE6366F04EB4D3FBBC0E8EF3C50DD33">
    <w:name w:val="8BE6366F04EB4D3FBBC0E8EF3C50DD33"/>
    <w:rsid w:val="0082526F"/>
    <w:pPr>
      <w:spacing w:line="278" w:lineRule="auto"/>
    </w:pPr>
    <w:rPr>
      <w:sz w:val="24"/>
      <w:szCs w:val="24"/>
    </w:rPr>
  </w:style>
  <w:style w:type="paragraph" w:customStyle="1" w:styleId="08EE9EFC85DB48CAAD895E058C6214B6">
    <w:name w:val="08EE9EFC85DB48CAAD895E058C6214B6"/>
    <w:rsid w:val="0082526F"/>
    <w:pPr>
      <w:spacing w:line="278" w:lineRule="auto"/>
    </w:pPr>
    <w:rPr>
      <w:sz w:val="24"/>
      <w:szCs w:val="24"/>
    </w:rPr>
  </w:style>
  <w:style w:type="paragraph" w:customStyle="1" w:styleId="C0890F8BF9C743C1B5D264346E25F3C9">
    <w:name w:val="C0890F8BF9C743C1B5D264346E25F3C9"/>
    <w:rsid w:val="0082526F"/>
    <w:pPr>
      <w:spacing w:line="278" w:lineRule="auto"/>
    </w:pPr>
    <w:rPr>
      <w:sz w:val="24"/>
      <w:szCs w:val="24"/>
    </w:rPr>
  </w:style>
  <w:style w:type="paragraph" w:customStyle="1" w:styleId="27A0EC45CD10435EBA66A4F6AEE907F3">
    <w:name w:val="27A0EC45CD10435EBA66A4F6AEE907F3"/>
    <w:rsid w:val="0082526F"/>
    <w:pPr>
      <w:spacing w:line="278" w:lineRule="auto"/>
    </w:pPr>
    <w:rPr>
      <w:sz w:val="24"/>
      <w:szCs w:val="24"/>
    </w:rPr>
  </w:style>
  <w:style w:type="paragraph" w:customStyle="1" w:styleId="F9F9A646ECFF4F0EB2007CB7CEAC57FB">
    <w:name w:val="F9F9A646ECFF4F0EB2007CB7CEAC57FB"/>
    <w:rsid w:val="0082526F"/>
    <w:pPr>
      <w:spacing w:line="278" w:lineRule="auto"/>
    </w:pPr>
    <w:rPr>
      <w:sz w:val="24"/>
      <w:szCs w:val="24"/>
    </w:rPr>
  </w:style>
  <w:style w:type="paragraph" w:customStyle="1" w:styleId="AEAB9294FED5460A819BEB142BCBB0AA">
    <w:name w:val="AEAB9294FED5460A819BEB142BCBB0AA"/>
    <w:rsid w:val="0082526F"/>
    <w:pPr>
      <w:spacing w:line="278" w:lineRule="auto"/>
    </w:pPr>
    <w:rPr>
      <w:sz w:val="24"/>
      <w:szCs w:val="24"/>
    </w:rPr>
  </w:style>
  <w:style w:type="paragraph" w:customStyle="1" w:styleId="C824E0A7FAEB4867BFC7C9D31908CAE5">
    <w:name w:val="C824E0A7FAEB4867BFC7C9D31908CAE5"/>
    <w:rsid w:val="0082526F"/>
    <w:pPr>
      <w:spacing w:line="278" w:lineRule="auto"/>
    </w:pPr>
    <w:rPr>
      <w:sz w:val="24"/>
      <w:szCs w:val="24"/>
    </w:rPr>
  </w:style>
  <w:style w:type="paragraph" w:customStyle="1" w:styleId="D03FA2ADCF314379A67C664591F70EE1">
    <w:name w:val="D03FA2ADCF314379A67C664591F70EE1"/>
    <w:rsid w:val="0082526F"/>
    <w:pPr>
      <w:spacing w:line="278" w:lineRule="auto"/>
    </w:pPr>
    <w:rPr>
      <w:sz w:val="24"/>
      <w:szCs w:val="24"/>
    </w:rPr>
  </w:style>
  <w:style w:type="paragraph" w:customStyle="1" w:styleId="AA455915C88144C4BD7437D47E79C63C">
    <w:name w:val="AA455915C88144C4BD7437D47E79C63C"/>
    <w:rsid w:val="0082526F"/>
    <w:pPr>
      <w:spacing w:line="278" w:lineRule="auto"/>
    </w:pPr>
    <w:rPr>
      <w:sz w:val="24"/>
      <w:szCs w:val="24"/>
    </w:rPr>
  </w:style>
  <w:style w:type="paragraph" w:customStyle="1" w:styleId="507EC4DC9B444BCDBDEAFCFB5AEFB126">
    <w:name w:val="507EC4DC9B444BCDBDEAFCFB5AEFB126"/>
    <w:rsid w:val="0082526F"/>
    <w:pPr>
      <w:spacing w:line="278" w:lineRule="auto"/>
    </w:pPr>
    <w:rPr>
      <w:sz w:val="24"/>
      <w:szCs w:val="24"/>
    </w:rPr>
  </w:style>
  <w:style w:type="paragraph" w:customStyle="1" w:styleId="409DB8B8AAD54E308C72AB5FC13CEE65">
    <w:name w:val="409DB8B8AAD54E308C72AB5FC13CEE65"/>
    <w:rsid w:val="0082526F"/>
    <w:pPr>
      <w:spacing w:line="278" w:lineRule="auto"/>
    </w:pPr>
    <w:rPr>
      <w:sz w:val="24"/>
      <w:szCs w:val="24"/>
    </w:rPr>
  </w:style>
  <w:style w:type="paragraph" w:customStyle="1" w:styleId="763A2A73643F4333B4000433F00180E9">
    <w:name w:val="763A2A73643F4333B4000433F00180E9"/>
    <w:rsid w:val="0082526F"/>
    <w:pPr>
      <w:spacing w:line="278" w:lineRule="auto"/>
    </w:pPr>
    <w:rPr>
      <w:sz w:val="24"/>
      <w:szCs w:val="24"/>
    </w:rPr>
  </w:style>
  <w:style w:type="paragraph" w:customStyle="1" w:styleId="A3315E9B21334022BC1A99A19B428206">
    <w:name w:val="A3315E9B21334022BC1A99A19B428206"/>
    <w:rsid w:val="0082526F"/>
    <w:pPr>
      <w:spacing w:line="278" w:lineRule="auto"/>
    </w:pPr>
    <w:rPr>
      <w:sz w:val="24"/>
      <w:szCs w:val="24"/>
    </w:rPr>
  </w:style>
  <w:style w:type="paragraph" w:customStyle="1" w:styleId="79B35F99E9314742BCA85D95FA03DD1C">
    <w:name w:val="79B35F99E9314742BCA85D95FA03DD1C"/>
    <w:rsid w:val="0082526F"/>
    <w:pPr>
      <w:spacing w:line="278" w:lineRule="auto"/>
    </w:pPr>
    <w:rPr>
      <w:sz w:val="24"/>
      <w:szCs w:val="24"/>
    </w:rPr>
  </w:style>
  <w:style w:type="paragraph" w:customStyle="1" w:styleId="39E24AB56FF34112856F7BACFB448B85">
    <w:name w:val="39E24AB56FF34112856F7BACFB448B85"/>
    <w:rsid w:val="0082526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REF xmlns="98a1368e-d07b-4654-8962-d7870efb807b">
      <Url xsi:nil="true"/>
      <Description xsi:nil="true"/>
    </XREF>
    <_dlc_DocId xmlns="83aa663b-4b8a-469d-b5ee-90eaa0e315d8">4RWRPJAYJ72E-25897711-148469</_dlc_DocId>
    <MediaLengthInSeconds xmlns="98a1368e-d07b-4654-8962-d7870efb807b" xsi:nil="true"/>
    <_Flow_SignoffStatus xmlns="98a1368e-d07b-4654-8962-d7870efb807b" xsi:nil="true"/>
    <Infosourceduedate xmlns="98a1368e-d07b-4654-8962-d7870efb807b" xsi:nil="true"/>
    <IconOverlay xmlns="http://schemas.microsoft.com/sharepoint/v4" xsi:nil="true"/>
    <_dlc_DocIdUrl xmlns="83aa663b-4b8a-469d-b5ee-90eaa0e315d8">
      <Url>https://056gc.sharepoint.com/sites/OCIO-DDP-_BDPI-SDPN/_layouts/15/DocIdRedir.aspx?ID=4RWRPJAYJ72E-25897711-148469</Url>
      <Description>4RWRPJAYJ72E-25897711-148469</Description>
    </_dlc_DocIdUrl>
    <SharedWithUsers xmlns="83aa663b-4b8a-469d-b5ee-90eaa0e315d8">
      <UserInfo>
        <DisplayName/>
        <AccountId xsi:nil="true"/>
        <AccountType/>
      </UserInfo>
    </SharedWithUsers>
    <lcf76f155ced4ddcb4097134ff3c332f xmlns="98a1368e-d07b-4654-8962-d7870efb807b">
      <Terms xmlns="http://schemas.microsoft.com/office/infopath/2007/PartnerControls"/>
    </lcf76f155ced4ddcb4097134ff3c332f>
    <TaxCatchAll xmlns="83aa663b-4b8a-469d-b5ee-90eaa0e315d8" xsi:nil="true"/>
    <Status xmlns="98a1368e-d07b-4654-8962-d7870efb807b" xsi:nil="true"/>
    <Frenchversion xmlns="98a1368e-d07b-4654-8962-d7870efb807b">false</French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7348FF32FD4983FEBC65875BD8E7" ma:contentTypeVersion="25" ma:contentTypeDescription="Create a new document." ma:contentTypeScope="" ma:versionID="b57997b93a47d74a4ed2ba9a444877df">
  <xsd:schema xmlns:xsd="http://www.w3.org/2001/XMLSchema" xmlns:xs="http://www.w3.org/2001/XMLSchema" xmlns:p="http://schemas.microsoft.com/office/2006/metadata/properties" xmlns:ns1="http://schemas.microsoft.com/sharepoint/v3" xmlns:ns2="83aa663b-4b8a-469d-b5ee-90eaa0e315d8" xmlns:ns3="98a1368e-d07b-4654-8962-d7870efb807b" xmlns:ns4="http://schemas.microsoft.com/sharepoint/v4" targetNamespace="http://schemas.microsoft.com/office/2006/metadata/properties" ma:root="true" ma:fieldsID="46c7465e3a43bb481772e54f264195bc" ns1:_="" ns2:_="" ns3:_="" ns4:_="">
    <xsd:import namespace="http://schemas.microsoft.com/sharepoint/v3"/>
    <xsd:import namespace="83aa663b-4b8a-469d-b5ee-90eaa0e315d8"/>
    <xsd:import namespace="98a1368e-d07b-4654-8962-d7870efb80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Frenchversion" minOccurs="0"/>
                <xsd:element ref="ns3:Infosourceduedate" minOccurs="0"/>
                <xsd:element ref="ns3:X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663b-4b8a-469d-b5ee-90eaa0e315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017eb2-65c3-4c7c-bb0f-e7e8039ce12a}" ma:internalName="TaxCatchAll" ma:showField="CatchAllData" ma:web="83aa663b-4b8a-469d-b5ee-90eaa0e31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1368e-d07b-4654-8962-d7870efb8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Working Copy"/>
          <xsd:enumeration value="Final"/>
          <xsd:enumeration value="Draft"/>
        </xsd:restriction>
      </xsd:simpleType>
    </xsd:element>
    <xsd:element name="Frenchversion" ma:index="31" nillable="true" ma:displayName="French version" ma:default="0" ma:format="Dropdown" ma:internalName="Frenchversion">
      <xsd:simpleType>
        <xsd:restriction base="dms:Boolean"/>
      </xsd:simpleType>
    </xsd:element>
    <xsd:element name="Infosourceduedate" ma:index="32" nillable="true" ma:displayName="Info source due date" ma:description="For documents discussing or following up on Info Source updates that were due on a particular date" ma:format="Dropdown" ma:internalName="Infosourceduedate">
      <xsd:simpleType>
        <xsd:restriction base="dms:Text">
          <xsd:maxLength value="255"/>
        </xsd:restriction>
      </xsd:simpleType>
    </xsd:element>
    <xsd:element name="XREF" ma:index="33" nillable="true" ma:displayName="XREF" ma:description="To cross-reference documents that are interconnected." ma:format="Hyperlink" ma:internalName="XR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4CA04-CA76-440C-B5BF-BE9F3BD60121}">
  <ds:schemaRefs>
    <ds:schemaRef ds:uri="http://www.w3.org/XML/1998/namespace"/>
    <ds:schemaRef ds:uri="83aa663b-4b8a-469d-b5ee-90eaa0e315d8"/>
    <ds:schemaRef ds:uri="http://schemas.microsoft.com/sharepoint/v3"/>
    <ds:schemaRef ds:uri="http://purl.org/dc/terms/"/>
    <ds:schemaRef ds:uri="98a1368e-d07b-4654-8962-d7870efb807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44D8D8-FFB9-4FF1-98D2-463CB0D7C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64B65-766C-4B11-9086-F6395996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783EF-3692-46AE-B32D-7FC1CDDA21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9C2D10-2130-4919-948F-EBBA1355D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aa663b-4b8a-469d-b5ee-90eaa0e315d8"/>
    <ds:schemaRef ds:uri="98a1368e-d07b-4654-8962-d7870efb807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2024-12-13T18:24:00Z</dcterms:created>
  <dcterms:modified xsi:type="dcterms:W3CDTF">2024-12-13T18:38:00Z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31ac2035,bbe3976,5f822e40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3d0ca00b-3f0e-465a-aac7-1a6a22fcea40_Enabled">
    <vt:lpwstr>true</vt:lpwstr>
  </property>
  <property fmtid="{D5CDD505-2E9C-101B-9397-08002B2CF9AE}" pid="6" name="MSIP_Label_3d0ca00b-3f0e-465a-aac7-1a6a22fcea40_SetDate">
    <vt:lpwstr>2024-12-13T18:25:10Z</vt:lpwstr>
  </property>
  <property fmtid="{D5CDD505-2E9C-101B-9397-08002B2CF9AE}" pid="7" name="MSIP_Label_3d0ca00b-3f0e-465a-aac7-1a6a22fcea40_Method">
    <vt:lpwstr>Privileged</vt:lpwstr>
  </property>
  <property fmtid="{D5CDD505-2E9C-101B-9397-08002B2CF9AE}" pid="8" name="MSIP_Label_3d0ca00b-3f0e-465a-aac7-1a6a22fcea40_Name">
    <vt:lpwstr>3d0ca00b-3f0e-465a-aac7-1a6a22fcea40</vt:lpwstr>
  </property>
  <property fmtid="{D5CDD505-2E9C-101B-9397-08002B2CF9AE}" pid="9" name="MSIP_Label_3d0ca00b-3f0e-465a-aac7-1a6a22fcea40_SiteId">
    <vt:lpwstr>6397df10-4595-4047-9c4f-03311282152b</vt:lpwstr>
  </property>
  <property fmtid="{D5CDD505-2E9C-101B-9397-08002B2CF9AE}" pid="10" name="MSIP_Label_3d0ca00b-3f0e-465a-aac7-1a6a22fcea40_ActionId">
    <vt:lpwstr>7e7e203c-a485-4346-87bf-dc1206d59c38</vt:lpwstr>
  </property>
  <property fmtid="{D5CDD505-2E9C-101B-9397-08002B2CF9AE}" pid="11" name="MSIP_Label_3d0ca00b-3f0e-465a-aac7-1a6a22fcea40_ContentBits">
    <vt:lpwstr>1</vt:lpwstr>
  </property>
  <property fmtid="{D5CDD505-2E9C-101B-9397-08002B2CF9AE}" pid="12" name="MSIP_Label_3515d617-256d-4284-aedb-1064be1c4b48_Name">
    <vt:lpwstr>3515d617-256d-4284-aedb-1064be1c4b48</vt:lpwstr>
  </property>
  <property fmtid="{D5CDD505-2E9C-101B-9397-08002B2CF9AE}" pid="13" name="MSIP_Label_3515d617-256d-4284-aedb-1064be1c4b48_SetDate">
    <vt:lpwstr>2024-04-15T15:13:24Z</vt:lpwstr>
  </property>
  <property fmtid="{D5CDD505-2E9C-101B-9397-08002B2CF9AE}" pid="14" name="MediaServiceImageTags">
    <vt:lpwstr/>
  </property>
  <property fmtid="{D5CDD505-2E9C-101B-9397-08002B2CF9AE}" pid="15" name="ContentTypeId">
    <vt:lpwstr>0x0101005C2A7348FF32FD4983FEBC65875BD8E7</vt:lpwstr>
  </property>
  <property fmtid="{D5CDD505-2E9C-101B-9397-08002B2CF9AE}" pid="16" name="MSIP_Label_834ed4f5-eae4-40c7-82be-b1cdf720a1b9_Enabled">
    <vt:lpwstr>true</vt:lpwstr>
  </property>
  <property fmtid="{D5CDD505-2E9C-101B-9397-08002B2CF9AE}" pid="17" name="ComplianceAssetId">
    <vt:lpwstr/>
  </property>
  <property fmtid="{D5CDD505-2E9C-101B-9397-08002B2CF9AE}" pid="18" name="MSIP_Label_834ed4f5-eae4-40c7-82be-b1cdf720a1b9_SetDate">
    <vt:lpwstr>2024-11-25T16:43:47Z</vt:lpwstr>
  </property>
  <property fmtid="{D5CDD505-2E9C-101B-9397-08002B2CF9AE}" pid="19" name="MSIP_Label_834ed4f5-eae4-40c7-82be-b1cdf720a1b9_Method">
    <vt:lpwstr>Standard</vt:lpwstr>
  </property>
  <property fmtid="{D5CDD505-2E9C-101B-9397-08002B2CF9AE}" pid="20" name="MSIP_Label_834ed4f5-eae4-40c7-82be-b1cdf720a1b9_SiteId">
    <vt:lpwstr>e0d54a3c-7bbe-4a64-9d46-f9f84a41c833</vt:lpwstr>
  </property>
  <property fmtid="{D5CDD505-2E9C-101B-9397-08002B2CF9AE}" pid="21" name="_ExtendedDescription">
    <vt:lpwstr/>
  </property>
  <property fmtid="{D5CDD505-2E9C-101B-9397-08002B2CF9AE}" pid="22" name="MSIP_Label_3515d617-256d-4284-aedb-1064be1c4b48_ActionId">
    <vt:lpwstr>e031e281-0db5-40ec-8fb8-bcc8ba214852</vt:lpwstr>
  </property>
  <property fmtid="{D5CDD505-2E9C-101B-9397-08002B2CF9AE}" pid="23" name="MSIP_Label_3515d617-256d-4284-aedb-1064be1c4b48_SiteId">
    <vt:lpwstr>6397df10-4595-4047-9c4f-03311282152b</vt:lpwstr>
  </property>
  <property fmtid="{D5CDD505-2E9C-101B-9397-08002B2CF9AE}" pid="24" name="MSIP_Label_3515d617-256d-4284-aedb-1064be1c4b48_Method">
    <vt:lpwstr>Privileged</vt:lpwstr>
  </property>
  <property fmtid="{D5CDD505-2E9C-101B-9397-08002B2CF9AE}" pid="25" name="MSIP_Label_3515d617-256d-4284-aedb-1064be1c4b48_ContentBits">
    <vt:lpwstr>0</vt:lpwstr>
  </property>
  <property fmtid="{D5CDD505-2E9C-101B-9397-08002B2CF9AE}" pid="26" name="MSIP_Label_834ed4f5-eae4-40c7-82be-b1cdf720a1b9_ContentBits">
    <vt:lpwstr>0</vt:lpwstr>
  </property>
  <property fmtid="{D5CDD505-2E9C-101B-9397-08002B2CF9AE}" pid="27" name="MSIP_Label_834ed4f5-eae4-40c7-82be-b1cdf720a1b9_ActionId">
    <vt:lpwstr>bf73b394-9e94-4371-9345-ac450ccef7e7</vt:lpwstr>
  </property>
  <property fmtid="{D5CDD505-2E9C-101B-9397-08002B2CF9AE}" pid="28" name="_dlc_DocIdItemGuid">
    <vt:lpwstr>43cd9b44-52ad-40ab-bd6f-40aac9eb85e7</vt:lpwstr>
  </property>
  <property fmtid="{D5CDD505-2E9C-101B-9397-08002B2CF9AE}" pid="29" name="MSIP_Label_834ed4f5-eae4-40c7-82be-b1cdf720a1b9_Name">
    <vt:lpwstr>Unclassified - Non classifié</vt:lpwstr>
  </property>
  <property fmtid="{D5CDD505-2E9C-101B-9397-08002B2CF9AE}" pid="30" name="MSIP_Label_3515d617-256d-4284-aedb-1064be1c4b48_Enabled">
    <vt:lpwstr>true</vt:lpwstr>
  </property>
  <property fmtid="{D5CDD505-2E9C-101B-9397-08002B2CF9AE}" pid="31" name="_activity">
    <vt:lpwstr>{"FileActivityType":"9","FileActivityTimeStamp":"2024-04-29T14:49:05.573Z","FileActivityUsersOnPage":[{"DisplayName":"Dam, Linda (she/her, elle)","Id":"ldam@tbs-sct.gc.ca"}],"FileActivityNavigationId":null}</vt:lpwstr>
  </property>
  <property fmtid="{D5CDD505-2E9C-101B-9397-08002B2CF9AE}" pid="32" name="TriggerFlowInfo">
    <vt:lpwstr/>
  </property>
  <property fmtid="{D5CDD505-2E9C-101B-9397-08002B2CF9AE}" pid="33" name="_NewReviewCycle">
    <vt:lpwstr/>
  </property>
</Properties>
</file>