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02B" w:rsidRDefault="0029102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ABA382" wp14:editId="2BAC818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34298" cy="8197327"/>
            <wp:effectExtent l="0" t="0" r="9525" b="0"/>
            <wp:wrapSquare wrapText="bothSides"/>
            <wp:docPr id="1" name="Picture 1" descr="C:\Users\TeedL\AppData\Local\Microsoft\Windows\INetCache\Content.Word\JNT-21-0027_NIHM_Redesign_8.5x11_ToolkitCover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dL\AppData\Local\Microsoft\Windows\INetCache\Content.Word\JNT-21-0027_NIHM_Redesign_8.5x11_ToolkitCover_E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98" cy="81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id w:val="17838482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25E87" w:rsidRPr="003D245D" w:rsidRDefault="00525E87" w:rsidP="0029102B">
          <w:pPr>
            <w:rPr>
              <w:b/>
            </w:rPr>
          </w:pPr>
          <w:r w:rsidRPr="003D245D">
            <w:rPr>
              <w:b/>
            </w:rPr>
            <w:t>Table of Contents</w:t>
          </w:r>
        </w:p>
        <w:p w:rsidR="00E84882" w:rsidRDefault="00525E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134565" w:history="1">
            <w:r w:rsidR="00E84882" w:rsidRPr="009229F6">
              <w:rPr>
                <w:rStyle w:val="Hyperlink"/>
                <w:noProof/>
              </w:rPr>
              <w:t>About this toolkit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_Toc72134565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3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66" w:history="1">
            <w:r w:rsidR="00E84882" w:rsidRPr="009229F6">
              <w:rPr>
                <w:rStyle w:val="Hyperlink"/>
                <w:noProof/>
              </w:rPr>
              <w:t>Internal version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_Toc72134566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3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67" w:history="1">
            <w:r w:rsidR="00E84882" w:rsidRPr="009229F6">
              <w:rPr>
                <w:rStyle w:val="Hyperlink"/>
                <w:noProof/>
              </w:rPr>
              <w:t xml:space="preserve">Public web kit – </w:t>
            </w:r>
            <w:r w:rsidR="00E84882" w:rsidRPr="009229F6">
              <w:rPr>
                <w:rStyle w:val="Hyperlink"/>
                <w:i/>
                <w:noProof/>
              </w:rPr>
              <w:t>Celebrating National Indigenous History Month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_Toc72134567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3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68" w:history="1">
            <w:r w:rsidR="00E84882" w:rsidRPr="009229F6">
              <w:rPr>
                <w:rStyle w:val="Hyperlink"/>
                <w:noProof/>
              </w:rPr>
              <w:t>Campaign themes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_Toc72134568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3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69" w:history="1">
            <w:r w:rsidR="00E84882" w:rsidRPr="009229F6">
              <w:rPr>
                <w:rStyle w:val="Hyperlink"/>
                <w:noProof/>
              </w:rPr>
              <w:t>Overarching theme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_Toc72134569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3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0" w:history="1">
            <w:r w:rsidR="00E84882" w:rsidRPr="009229F6">
              <w:rPr>
                <w:rStyle w:val="Hyperlink"/>
                <w:noProof/>
              </w:rPr>
              <w:t>Weekly calendar themes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_Toc72134570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4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1" w:history="1">
            <w:r w:rsidR="00E84882" w:rsidRPr="009229F6">
              <w:rPr>
                <w:rStyle w:val="Hyperlink"/>
                <w:noProof/>
              </w:rPr>
              <w:t>General information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_Toc72134571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4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2" w:history="1">
            <w:r w:rsidR="00E84882" w:rsidRPr="009229F6">
              <w:rPr>
                <w:rStyle w:val="Hyperlink"/>
                <w:noProof/>
              </w:rPr>
              <w:t>About National Indigenous History Month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_Toc72134572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4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3" w:history="1">
            <w:r w:rsidR="00E84882" w:rsidRPr="009229F6">
              <w:rPr>
                <w:rStyle w:val="Hyperlink"/>
                <w:noProof/>
              </w:rPr>
              <w:t>About National Indigenous Peoples Day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_Toc72134573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5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4" w:history="1">
            <w:r w:rsidR="00E84882" w:rsidRPr="009229F6">
              <w:rPr>
                <w:rStyle w:val="Hyperlink"/>
                <w:noProof/>
              </w:rPr>
              <w:t>About Indigenous Reads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_Toc72134574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5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5" w:history="1">
            <w:r w:rsidR="00E84882" w:rsidRPr="009229F6">
              <w:rPr>
                <w:rStyle w:val="Hyperlink"/>
                <w:noProof/>
              </w:rPr>
              <w:t>Contributors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_Toc72134575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5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6" w:history="1">
            <w:r w:rsidR="00E84882" w:rsidRPr="009229F6">
              <w:rPr>
                <w:rStyle w:val="Hyperlink"/>
                <w:noProof/>
              </w:rPr>
              <w:t>Key messages – June 2021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_Toc72134576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6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7" w:history="1">
            <w:r w:rsidR="00E84882" w:rsidRPr="009229F6">
              <w:rPr>
                <w:rStyle w:val="Hyperlink"/>
                <w:noProof/>
              </w:rPr>
              <w:t>Internal products to share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_Toc72134577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7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8" w:history="1">
            <w:r w:rsidR="00E84882" w:rsidRPr="009229F6">
              <w:rPr>
                <w:rStyle w:val="Hyperlink"/>
                <w:noProof/>
              </w:rPr>
              <w:t>Template department-wide message for use on NIHM, NIPD and IR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_Toc72134578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7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79" w:history="1">
            <w:r w:rsidR="00E84882" w:rsidRPr="009229F6">
              <w:rPr>
                <w:rStyle w:val="Hyperlink"/>
                <w:noProof/>
              </w:rPr>
              <w:t>Best practices and courses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_Toc72134579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8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0" w:history="1">
            <w:r w:rsidR="00E84882" w:rsidRPr="009229F6">
              <w:rPr>
                <w:rStyle w:val="Hyperlink"/>
                <w:noProof/>
              </w:rPr>
              <w:t>Canada School of Public Service offerings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_Toc72134580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8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1" w:history="1">
            <w:r w:rsidR="00E84882" w:rsidRPr="009229F6">
              <w:rPr>
                <w:rStyle w:val="Hyperlink"/>
                <w:noProof/>
              </w:rPr>
              <w:t>More resources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_Toc72134581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9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2" w:history="1">
            <w:r w:rsidR="00E84882" w:rsidRPr="009229F6">
              <w:rPr>
                <w:rStyle w:val="Hyperlink"/>
                <w:noProof/>
              </w:rPr>
              <w:t>External products to share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_Toc72134582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9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3" w:history="1">
            <w:r w:rsidR="00E84882" w:rsidRPr="009229F6">
              <w:rPr>
                <w:rStyle w:val="Hyperlink"/>
                <w:noProof/>
              </w:rPr>
              <w:t xml:space="preserve">Canada.ca – </w:t>
            </w:r>
            <w:r w:rsidR="00E84882" w:rsidRPr="009229F6">
              <w:rPr>
                <w:rStyle w:val="Hyperlink"/>
                <w:i/>
                <w:noProof/>
              </w:rPr>
              <w:t>Celebrating National Indigenous History Month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_Toc72134583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9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4" w:history="1">
            <w:r w:rsidR="00E84882" w:rsidRPr="009229F6">
              <w:rPr>
                <w:rStyle w:val="Hyperlink"/>
                <w:noProof/>
              </w:rPr>
              <w:t>Statements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_Toc72134584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10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5" w:history="1">
            <w:r w:rsidR="00E84882" w:rsidRPr="009229F6">
              <w:rPr>
                <w:rStyle w:val="Hyperlink"/>
                <w:noProof/>
              </w:rPr>
              <w:t>Social media calendar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_Toc72134585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10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6" w:history="1">
            <w:r w:rsidR="00E84882" w:rsidRPr="009229F6">
              <w:rPr>
                <w:rStyle w:val="Hyperlink"/>
                <w:noProof/>
              </w:rPr>
              <w:t>Shareables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_Toc72134586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10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7" w:history="1">
            <w:r w:rsidR="00E84882" w:rsidRPr="009229F6">
              <w:rPr>
                <w:rStyle w:val="Hyperlink"/>
                <w:noProof/>
              </w:rPr>
              <w:t>Indigenous Reads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_Toc72134587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10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E84882" w:rsidRDefault="00CF1F0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2134588" w:history="1">
            <w:r w:rsidR="00E84882" w:rsidRPr="009229F6">
              <w:rPr>
                <w:rStyle w:val="Hyperlink"/>
                <w:noProof/>
              </w:rPr>
              <w:t>Contact</w:t>
            </w:r>
            <w:r w:rsidR="00E84882">
              <w:rPr>
                <w:noProof/>
                <w:webHidden/>
              </w:rPr>
              <w:tab/>
            </w:r>
            <w:r w:rsidR="00E84882">
              <w:rPr>
                <w:noProof/>
                <w:webHidden/>
              </w:rPr>
              <w:fldChar w:fldCharType="begin"/>
            </w:r>
            <w:r w:rsidR="00E84882">
              <w:rPr>
                <w:noProof/>
                <w:webHidden/>
              </w:rPr>
              <w:instrText xml:space="preserve"> PAGEREF _Toc72134588 \h </w:instrText>
            </w:r>
            <w:r w:rsidR="00E84882">
              <w:rPr>
                <w:noProof/>
                <w:webHidden/>
              </w:rPr>
            </w:r>
            <w:r w:rsidR="00E84882">
              <w:rPr>
                <w:noProof/>
                <w:webHidden/>
              </w:rPr>
              <w:fldChar w:fldCharType="separate"/>
            </w:r>
            <w:r w:rsidR="00E84882">
              <w:rPr>
                <w:noProof/>
                <w:webHidden/>
              </w:rPr>
              <w:t>10</w:t>
            </w:r>
            <w:r w:rsidR="00E84882">
              <w:rPr>
                <w:noProof/>
                <w:webHidden/>
              </w:rPr>
              <w:fldChar w:fldCharType="end"/>
            </w:r>
          </w:hyperlink>
        </w:p>
        <w:p w:rsidR="00525E87" w:rsidRDefault="00525E87">
          <w:r>
            <w:rPr>
              <w:b/>
              <w:bCs/>
              <w:noProof/>
            </w:rPr>
            <w:fldChar w:fldCharType="end"/>
          </w:r>
        </w:p>
      </w:sdtContent>
    </w:sdt>
    <w:p w:rsidR="00525E87" w:rsidRPr="00525E87" w:rsidRDefault="00525E87" w:rsidP="00525E87">
      <w:pPr>
        <w:jc w:val="center"/>
        <w:rPr>
          <w:sz w:val="24"/>
        </w:rPr>
      </w:pPr>
    </w:p>
    <w:p w:rsidR="00C31A1B" w:rsidRDefault="00C31A1B">
      <w:r>
        <w:br w:type="page"/>
      </w:r>
    </w:p>
    <w:p w:rsidR="00F1081A" w:rsidRDefault="00F1081A" w:rsidP="00C31A1B">
      <w:pPr>
        <w:pStyle w:val="Heading1"/>
      </w:pPr>
      <w:bookmarkStart w:id="0" w:name="_Toc72134565"/>
      <w:r>
        <w:lastRenderedPageBreak/>
        <w:t>About this toolkit</w:t>
      </w:r>
      <w:bookmarkEnd w:id="0"/>
    </w:p>
    <w:p w:rsidR="00C0696E" w:rsidRDefault="00F97983" w:rsidP="00F97983">
      <w:pPr>
        <w:rPr>
          <w:rFonts w:cstheme="minorHAnsi"/>
          <w:lang w:val="en-CA"/>
        </w:rPr>
      </w:pPr>
      <w:r w:rsidRPr="00013B81">
        <w:rPr>
          <w:rFonts w:cstheme="minorHAnsi"/>
          <w:lang w:val="en-CA"/>
        </w:rPr>
        <w:t xml:space="preserve">Our key aim is to </w:t>
      </w:r>
      <w:r w:rsidR="00324964" w:rsidRPr="00013B81">
        <w:rPr>
          <w:rFonts w:cstheme="minorHAnsi"/>
          <w:lang w:val="en-CA"/>
        </w:rPr>
        <w:t xml:space="preserve">virtually </w:t>
      </w:r>
      <w:r w:rsidRPr="00013B81">
        <w:rPr>
          <w:rFonts w:cstheme="minorHAnsi"/>
          <w:lang w:val="en-CA"/>
        </w:rPr>
        <w:t xml:space="preserve">celebrate </w:t>
      </w:r>
      <w:r w:rsidR="00C0696E">
        <w:rPr>
          <w:rFonts w:cstheme="minorHAnsi"/>
          <w:lang w:val="en-CA"/>
        </w:rPr>
        <w:t>First Nations, Inuit and Métis</w:t>
      </w:r>
      <w:r w:rsidRPr="00013B81">
        <w:rPr>
          <w:rFonts w:cstheme="minorHAnsi"/>
          <w:lang w:val="en-CA"/>
        </w:rPr>
        <w:t xml:space="preserve"> peoples this National Indigenous History Month </w:t>
      </w:r>
      <w:r w:rsidR="00BF46DE" w:rsidRPr="00013B81">
        <w:rPr>
          <w:rFonts w:cstheme="minorHAnsi"/>
          <w:lang w:val="en-CA"/>
        </w:rPr>
        <w:t xml:space="preserve">(NIHM) </w:t>
      </w:r>
      <w:r w:rsidRPr="00013B81">
        <w:rPr>
          <w:rFonts w:cstheme="minorHAnsi"/>
          <w:lang w:val="en-CA"/>
        </w:rPr>
        <w:t xml:space="preserve">(June) and National Indigenous Peoples </w:t>
      </w:r>
      <w:r w:rsidR="00BF46DE" w:rsidRPr="00013B81">
        <w:rPr>
          <w:rFonts w:cstheme="minorHAnsi"/>
          <w:lang w:val="en-CA"/>
        </w:rPr>
        <w:t>D</w:t>
      </w:r>
      <w:r w:rsidRPr="00013B81">
        <w:rPr>
          <w:rFonts w:cstheme="minorHAnsi"/>
          <w:lang w:val="en-CA"/>
        </w:rPr>
        <w:t>ay</w:t>
      </w:r>
      <w:r w:rsidR="00BF46DE" w:rsidRPr="00013B81">
        <w:rPr>
          <w:rFonts w:cstheme="minorHAnsi"/>
          <w:lang w:val="en-CA"/>
        </w:rPr>
        <w:t xml:space="preserve"> (NIPD)</w:t>
      </w:r>
      <w:r w:rsidRPr="00013B81">
        <w:rPr>
          <w:rFonts w:cstheme="minorHAnsi"/>
          <w:lang w:val="en-CA"/>
        </w:rPr>
        <w:t xml:space="preserve"> on June 21, 2021</w:t>
      </w:r>
      <w:r w:rsidR="00CF2214">
        <w:rPr>
          <w:rFonts w:cstheme="minorHAnsi"/>
          <w:lang w:val="en-CA"/>
        </w:rPr>
        <w:t>,</w:t>
      </w:r>
      <w:r w:rsidRPr="00013B81">
        <w:rPr>
          <w:rFonts w:cstheme="minorHAnsi"/>
          <w:lang w:val="en-CA"/>
        </w:rPr>
        <w:t xml:space="preserve"> by providing </w:t>
      </w:r>
      <w:r w:rsidR="00CF2214">
        <w:rPr>
          <w:rFonts w:cstheme="minorHAnsi"/>
          <w:lang w:val="en-CA"/>
        </w:rPr>
        <w:t>greater</w:t>
      </w:r>
      <w:r w:rsidR="00CF2214" w:rsidRPr="00013B81">
        <w:rPr>
          <w:rFonts w:cstheme="minorHAnsi"/>
          <w:lang w:val="en-CA"/>
        </w:rPr>
        <w:t xml:space="preserve"> </w:t>
      </w:r>
      <w:r w:rsidRPr="00013B81">
        <w:rPr>
          <w:rFonts w:cstheme="minorHAnsi"/>
          <w:lang w:val="en-CA"/>
        </w:rPr>
        <w:t xml:space="preserve">access and </w:t>
      </w:r>
      <w:r w:rsidR="00CF2214">
        <w:rPr>
          <w:rFonts w:cstheme="minorHAnsi"/>
          <w:lang w:val="en-CA"/>
        </w:rPr>
        <w:t>visibility</w:t>
      </w:r>
      <w:r w:rsidR="00CF2214" w:rsidRPr="00013B81">
        <w:rPr>
          <w:rFonts w:cstheme="minorHAnsi"/>
          <w:lang w:val="en-CA"/>
        </w:rPr>
        <w:t xml:space="preserve"> </w:t>
      </w:r>
      <w:r w:rsidRPr="00013B81">
        <w:rPr>
          <w:rFonts w:cstheme="minorHAnsi"/>
          <w:lang w:val="en-CA"/>
        </w:rPr>
        <w:t xml:space="preserve">to Indigenous-led or co-created content and learning experiences. However, many Canadians need an entry point to celebrate and start learning. </w:t>
      </w:r>
    </w:p>
    <w:p w:rsidR="00F97983" w:rsidRPr="00013B81" w:rsidRDefault="00F97983" w:rsidP="00F97983">
      <w:pPr>
        <w:rPr>
          <w:rFonts w:cstheme="minorHAnsi"/>
          <w:lang w:val="en-CA"/>
        </w:rPr>
      </w:pPr>
      <w:r w:rsidRPr="00013B81">
        <w:rPr>
          <w:rFonts w:cstheme="minorHAnsi"/>
          <w:lang w:val="en-CA"/>
        </w:rPr>
        <w:t xml:space="preserve">To facilitate this, </w:t>
      </w:r>
      <w:r w:rsidRPr="00013B81">
        <w:rPr>
          <w:rFonts w:cstheme="minorHAnsi"/>
        </w:rPr>
        <w:t>I</w:t>
      </w:r>
      <w:r w:rsidR="00112F9F" w:rsidRPr="00013B81">
        <w:rPr>
          <w:rFonts w:cstheme="minorHAnsi"/>
        </w:rPr>
        <w:t xml:space="preserve">ndigenous </w:t>
      </w:r>
      <w:r w:rsidRPr="00013B81">
        <w:rPr>
          <w:rFonts w:cstheme="minorHAnsi"/>
        </w:rPr>
        <w:t>S</w:t>
      </w:r>
      <w:r w:rsidR="00112F9F" w:rsidRPr="00013B81">
        <w:rPr>
          <w:rFonts w:cstheme="minorHAnsi"/>
        </w:rPr>
        <w:t xml:space="preserve">ervices </w:t>
      </w:r>
      <w:r w:rsidRPr="00013B81">
        <w:rPr>
          <w:rFonts w:cstheme="minorHAnsi"/>
        </w:rPr>
        <w:t>C</w:t>
      </w:r>
      <w:r w:rsidR="00112F9F" w:rsidRPr="00013B81">
        <w:rPr>
          <w:rFonts w:cstheme="minorHAnsi"/>
        </w:rPr>
        <w:t>anada</w:t>
      </w:r>
      <w:r w:rsidR="00D511E5">
        <w:rPr>
          <w:rFonts w:cstheme="minorHAnsi"/>
        </w:rPr>
        <w:t xml:space="preserve"> (ISC)</w:t>
      </w:r>
      <w:r w:rsidR="00112F9F" w:rsidRPr="00013B81">
        <w:rPr>
          <w:rFonts w:cstheme="minorHAnsi"/>
        </w:rPr>
        <w:t xml:space="preserve"> and </w:t>
      </w:r>
      <w:r w:rsidRPr="00013B81">
        <w:rPr>
          <w:rFonts w:cstheme="minorHAnsi"/>
        </w:rPr>
        <w:t>C</w:t>
      </w:r>
      <w:r w:rsidR="00112F9F" w:rsidRPr="00013B81">
        <w:rPr>
          <w:rFonts w:cstheme="minorHAnsi"/>
        </w:rPr>
        <w:t>rown-</w:t>
      </w:r>
      <w:r w:rsidRPr="00013B81">
        <w:rPr>
          <w:rFonts w:cstheme="minorHAnsi"/>
        </w:rPr>
        <w:t>I</w:t>
      </w:r>
      <w:r w:rsidR="00112F9F" w:rsidRPr="00013B81">
        <w:rPr>
          <w:rFonts w:cstheme="minorHAnsi"/>
        </w:rPr>
        <w:t xml:space="preserve">ndigenous </w:t>
      </w:r>
      <w:r w:rsidRPr="00013B81">
        <w:rPr>
          <w:rFonts w:cstheme="minorHAnsi"/>
        </w:rPr>
        <w:t>R</w:t>
      </w:r>
      <w:r w:rsidR="00112F9F" w:rsidRPr="00013B81">
        <w:rPr>
          <w:rFonts w:cstheme="minorHAnsi"/>
        </w:rPr>
        <w:t xml:space="preserve">elations and </w:t>
      </w:r>
      <w:r w:rsidRPr="00013B81">
        <w:rPr>
          <w:rFonts w:cstheme="minorHAnsi"/>
        </w:rPr>
        <w:t>N</w:t>
      </w:r>
      <w:r w:rsidR="00112F9F" w:rsidRPr="00013B81">
        <w:rPr>
          <w:rFonts w:cstheme="minorHAnsi"/>
        </w:rPr>
        <w:t xml:space="preserve">orthern </w:t>
      </w:r>
      <w:r w:rsidRPr="00013B81">
        <w:rPr>
          <w:rFonts w:cstheme="minorHAnsi"/>
        </w:rPr>
        <w:t>A</w:t>
      </w:r>
      <w:r w:rsidR="00112F9F" w:rsidRPr="00013B81">
        <w:rPr>
          <w:rFonts w:cstheme="minorHAnsi"/>
        </w:rPr>
        <w:t xml:space="preserve">ffairs </w:t>
      </w:r>
      <w:r w:rsidRPr="00013B81">
        <w:rPr>
          <w:rFonts w:cstheme="minorHAnsi"/>
        </w:rPr>
        <w:t>C</w:t>
      </w:r>
      <w:r w:rsidR="00112F9F" w:rsidRPr="00013B81">
        <w:rPr>
          <w:rFonts w:cstheme="minorHAnsi"/>
        </w:rPr>
        <w:t>anada’s</w:t>
      </w:r>
      <w:r w:rsidR="00D511E5">
        <w:rPr>
          <w:rFonts w:cstheme="minorHAnsi"/>
        </w:rPr>
        <w:t xml:space="preserve"> (CIRNAC)</w:t>
      </w:r>
      <w:r w:rsidR="00112F9F" w:rsidRPr="00013B81">
        <w:rPr>
          <w:rFonts w:cstheme="minorHAnsi"/>
        </w:rPr>
        <w:t xml:space="preserve"> </w:t>
      </w:r>
      <w:r w:rsidR="00DB2B4D">
        <w:rPr>
          <w:rFonts w:cstheme="minorHAnsi"/>
        </w:rPr>
        <w:t xml:space="preserve">Advertising and </w:t>
      </w:r>
      <w:r w:rsidR="00C0696E">
        <w:rPr>
          <w:rFonts w:cstheme="minorHAnsi"/>
        </w:rPr>
        <w:t>Social Marketing</w:t>
      </w:r>
      <w:r w:rsidR="00112F9F" w:rsidRPr="00013B81">
        <w:rPr>
          <w:rFonts w:cstheme="minorHAnsi"/>
        </w:rPr>
        <w:t xml:space="preserve"> c</w:t>
      </w:r>
      <w:r w:rsidRPr="00013B81">
        <w:rPr>
          <w:rFonts w:cstheme="minorHAnsi"/>
        </w:rPr>
        <w:t>ommunications</w:t>
      </w:r>
      <w:r w:rsidR="00112F9F" w:rsidRPr="00013B81">
        <w:rPr>
          <w:rFonts w:cstheme="minorHAnsi"/>
        </w:rPr>
        <w:t xml:space="preserve"> team</w:t>
      </w:r>
      <w:r w:rsidRPr="00013B81">
        <w:rPr>
          <w:rFonts w:cstheme="minorHAnsi"/>
        </w:rPr>
        <w:t xml:space="preserve"> has </w:t>
      </w:r>
      <w:r w:rsidR="00C903B3">
        <w:rPr>
          <w:rFonts w:cstheme="minorHAnsi"/>
        </w:rPr>
        <w:t>c</w:t>
      </w:r>
      <w:r w:rsidRPr="00013B81">
        <w:rPr>
          <w:rFonts w:cstheme="minorHAnsi"/>
        </w:rPr>
        <w:t xml:space="preserve">onsulted </w:t>
      </w:r>
      <w:r w:rsidR="00C903B3" w:rsidRPr="00013B81">
        <w:rPr>
          <w:rFonts w:cstheme="minorHAnsi"/>
        </w:rPr>
        <w:t xml:space="preserve">National Indigenous Organizations </w:t>
      </w:r>
      <w:r w:rsidR="005430BA">
        <w:rPr>
          <w:rFonts w:cstheme="minorHAnsi"/>
        </w:rPr>
        <w:t xml:space="preserve">(NIOs) </w:t>
      </w:r>
      <w:r w:rsidR="00C903B3" w:rsidRPr="00013B81">
        <w:rPr>
          <w:rFonts w:cstheme="minorHAnsi"/>
        </w:rPr>
        <w:t xml:space="preserve">and partners </w:t>
      </w:r>
      <w:r w:rsidRPr="00013B81">
        <w:rPr>
          <w:rFonts w:cstheme="minorHAnsi"/>
        </w:rPr>
        <w:t xml:space="preserve">and </w:t>
      </w:r>
      <w:r w:rsidR="00C903B3" w:rsidRPr="00013B81">
        <w:rPr>
          <w:rFonts w:cstheme="minorHAnsi"/>
        </w:rPr>
        <w:t xml:space="preserve">worked with other government departments </w:t>
      </w:r>
      <w:r w:rsidRPr="00013B81">
        <w:rPr>
          <w:rFonts w:cstheme="minorHAnsi"/>
        </w:rPr>
        <w:t xml:space="preserve">to </w:t>
      </w:r>
      <w:r w:rsidRPr="00013B81">
        <w:rPr>
          <w:rFonts w:cstheme="minorHAnsi"/>
          <w:lang w:val="en-CA"/>
        </w:rPr>
        <w:t xml:space="preserve">create and promote a celebratory, </w:t>
      </w:r>
      <w:r w:rsidR="00F34985" w:rsidRPr="00013B81">
        <w:rPr>
          <w:rFonts w:cstheme="minorHAnsi"/>
          <w:lang w:val="en-CA"/>
        </w:rPr>
        <w:t xml:space="preserve">public </w:t>
      </w:r>
      <w:r w:rsidRPr="00013B81">
        <w:rPr>
          <w:rFonts w:cstheme="minorHAnsi"/>
          <w:lang w:val="en-CA"/>
        </w:rPr>
        <w:t xml:space="preserve">online celebration </w:t>
      </w:r>
      <w:r w:rsidR="00A027B1">
        <w:rPr>
          <w:rFonts w:cstheme="minorHAnsi"/>
          <w:lang w:val="en-CA"/>
        </w:rPr>
        <w:t xml:space="preserve">web </w:t>
      </w:r>
      <w:r w:rsidRPr="00013B81">
        <w:rPr>
          <w:rFonts w:cstheme="minorHAnsi"/>
          <w:lang w:val="en-CA"/>
        </w:rPr>
        <w:t xml:space="preserve">kit hosted on the </w:t>
      </w:r>
      <w:r w:rsidR="00D511E5">
        <w:rPr>
          <w:rFonts w:cstheme="minorHAnsi"/>
          <w:lang w:val="en-CA"/>
        </w:rPr>
        <w:t>CIRNAC</w:t>
      </w:r>
      <w:r w:rsidR="00837BB2">
        <w:rPr>
          <w:rFonts w:cstheme="minorHAnsi"/>
          <w:lang w:val="en-CA"/>
        </w:rPr>
        <w:t xml:space="preserve"> </w:t>
      </w:r>
      <w:r w:rsidRPr="00013B81">
        <w:rPr>
          <w:rFonts w:cstheme="minorHAnsi"/>
          <w:lang w:val="en-CA"/>
        </w:rPr>
        <w:t>website that includes shareable information</w:t>
      </w:r>
      <w:r w:rsidR="00E52AED">
        <w:rPr>
          <w:rFonts w:cstheme="minorHAnsi"/>
          <w:lang w:val="en-CA"/>
        </w:rPr>
        <w:t>,</w:t>
      </w:r>
      <w:r w:rsidR="00A027B1">
        <w:rPr>
          <w:rFonts w:cstheme="minorHAnsi"/>
          <w:lang w:val="en-CA"/>
        </w:rPr>
        <w:t xml:space="preserve"> educational resources</w:t>
      </w:r>
      <w:r w:rsidRPr="00013B81">
        <w:rPr>
          <w:rFonts w:cstheme="minorHAnsi"/>
          <w:lang w:val="en-CA"/>
        </w:rPr>
        <w:t xml:space="preserve"> and links</w:t>
      </w:r>
      <w:r w:rsidR="00CF2214">
        <w:rPr>
          <w:rFonts w:cstheme="minorHAnsi"/>
          <w:lang w:val="en-CA"/>
        </w:rPr>
        <w:t xml:space="preserve"> to resources</w:t>
      </w:r>
      <w:r w:rsidRPr="00013B81">
        <w:rPr>
          <w:rFonts w:cstheme="minorHAnsi"/>
          <w:lang w:val="en-CA"/>
        </w:rPr>
        <w:t xml:space="preserve"> about Indigenous culture, events and history (past and present). </w:t>
      </w:r>
    </w:p>
    <w:p w:rsidR="00F34985" w:rsidRDefault="00F34985" w:rsidP="00F34985">
      <w:pPr>
        <w:pStyle w:val="Heading2"/>
      </w:pPr>
      <w:bookmarkStart w:id="1" w:name="_Toc72134566"/>
      <w:r>
        <w:t>Internal version</w:t>
      </w:r>
      <w:bookmarkEnd w:id="1"/>
    </w:p>
    <w:p w:rsidR="00F34985" w:rsidRPr="00013B81" w:rsidRDefault="00F34985" w:rsidP="00F34985">
      <w:pPr>
        <w:rPr>
          <w:rFonts w:cstheme="minorHAnsi"/>
          <w:lang w:val="en-CA"/>
        </w:rPr>
      </w:pPr>
      <w:r w:rsidRPr="00013B81">
        <w:rPr>
          <w:rFonts w:cstheme="minorHAnsi"/>
        </w:rPr>
        <w:t xml:space="preserve">This internal </w:t>
      </w:r>
      <w:r w:rsidR="00587C7C">
        <w:rPr>
          <w:rFonts w:cstheme="minorHAnsi"/>
        </w:rPr>
        <w:t>kit is directed to federal p</w:t>
      </w:r>
      <w:r w:rsidRPr="00013B81">
        <w:rPr>
          <w:rFonts w:cstheme="minorHAnsi"/>
        </w:rPr>
        <w:t xml:space="preserve">ublic </w:t>
      </w:r>
      <w:r w:rsidR="00587C7C">
        <w:rPr>
          <w:rFonts w:cstheme="minorHAnsi"/>
        </w:rPr>
        <w:t>s</w:t>
      </w:r>
      <w:r w:rsidRPr="00013B81">
        <w:rPr>
          <w:rFonts w:cstheme="minorHAnsi"/>
        </w:rPr>
        <w:t>ervants to support awareness and learning opportunities</w:t>
      </w:r>
      <w:r w:rsidR="005749CA">
        <w:rPr>
          <w:rFonts w:cstheme="minorHAnsi"/>
        </w:rPr>
        <w:t xml:space="preserve">, at any learning journey stage, </w:t>
      </w:r>
      <w:r w:rsidRPr="00013B81">
        <w:rPr>
          <w:rFonts w:cstheme="minorHAnsi"/>
        </w:rPr>
        <w:t>durin</w:t>
      </w:r>
      <w:r w:rsidR="00587C7C">
        <w:rPr>
          <w:rFonts w:cstheme="minorHAnsi"/>
        </w:rPr>
        <w:t>g these important commemorative events (NIHM and NIPD)</w:t>
      </w:r>
      <w:r w:rsidRPr="00013B81">
        <w:rPr>
          <w:rFonts w:cstheme="minorHAnsi"/>
        </w:rPr>
        <w:t xml:space="preserve"> and to highlight internal</w:t>
      </w:r>
      <w:r w:rsidR="00587C7C">
        <w:rPr>
          <w:rFonts w:cstheme="minorHAnsi"/>
        </w:rPr>
        <w:t>, official</w:t>
      </w:r>
      <w:r w:rsidRPr="00013B81">
        <w:rPr>
          <w:rFonts w:cstheme="minorHAnsi"/>
        </w:rPr>
        <w:t xml:space="preserve"> resources available </w:t>
      </w:r>
      <w:r w:rsidR="00CF2214">
        <w:rPr>
          <w:rFonts w:cstheme="minorHAnsi"/>
        </w:rPr>
        <w:t xml:space="preserve">government </w:t>
      </w:r>
      <w:r w:rsidRPr="00013B81">
        <w:rPr>
          <w:rFonts w:cstheme="minorHAnsi"/>
        </w:rPr>
        <w:t xml:space="preserve">wide. </w:t>
      </w:r>
    </w:p>
    <w:p w:rsidR="00F34985" w:rsidRPr="00013B81" w:rsidRDefault="00F34985" w:rsidP="00F34985">
      <w:pPr>
        <w:autoSpaceDE w:val="0"/>
        <w:autoSpaceDN w:val="0"/>
        <w:adjustRightInd w:val="0"/>
        <w:rPr>
          <w:rFonts w:cstheme="minorHAnsi"/>
          <w:color w:val="000000" w:themeColor="text1"/>
          <w:lang w:val="en-CA"/>
        </w:rPr>
      </w:pPr>
      <w:r w:rsidRPr="00013B81">
        <w:rPr>
          <w:rFonts w:cstheme="minorHAnsi"/>
          <w:color w:val="000000" w:themeColor="text1"/>
          <w:lang w:val="en-CA"/>
        </w:rPr>
        <w:t xml:space="preserve">As part of the </w:t>
      </w:r>
      <w:hyperlink r:id="rId9" w:history="1">
        <w:r w:rsidRPr="003924B7">
          <w:rPr>
            <w:rStyle w:val="Hyperlink"/>
            <w:rFonts w:cstheme="minorHAnsi"/>
            <w:lang w:val="en-CA"/>
          </w:rPr>
          <w:t>Truth and Reconciliation Commission Calls to Action</w:t>
        </w:r>
      </w:hyperlink>
      <w:r w:rsidR="00E52AED">
        <w:rPr>
          <w:rFonts w:cstheme="minorHAnsi"/>
          <w:color w:val="000000" w:themeColor="text1"/>
          <w:lang w:val="en-CA"/>
        </w:rPr>
        <w:t>,</w:t>
      </w:r>
      <w:r w:rsidRPr="00013B81">
        <w:rPr>
          <w:rFonts w:cstheme="minorHAnsi"/>
          <w:color w:val="000000" w:themeColor="text1"/>
          <w:lang w:val="en-CA"/>
        </w:rPr>
        <w:t xml:space="preserve"> all government departments are meant to determine a way forward on </w:t>
      </w:r>
      <w:r w:rsidR="00E52AED">
        <w:rPr>
          <w:rFonts w:cstheme="minorHAnsi"/>
          <w:color w:val="000000" w:themeColor="text1"/>
          <w:lang w:val="en-CA"/>
        </w:rPr>
        <w:t>r</w:t>
      </w:r>
      <w:r w:rsidRPr="00013B81">
        <w:rPr>
          <w:rFonts w:cstheme="minorHAnsi"/>
          <w:color w:val="000000" w:themeColor="text1"/>
          <w:lang w:val="en-CA"/>
        </w:rPr>
        <w:t>econciliation</w:t>
      </w:r>
      <w:r w:rsidR="004E2ED2">
        <w:rPr>
          <w:rFonts w:cstheme="minorHAnsi"/>
          <w:color w:val="000000" w:themeColor="text1"/>
          <w:lang w:val="en-CA"/>
        </w:rPr>
        <w:t>. Although not specifically mentioned, w</w:t>
      </w:r>
      <w:r w:rsidR="00D511E5">
        <w:rPr>
          <w:rFonts w:cstheme="minorHAnsi"/>
          <w:color w:val="000000" w:themeColor="text1"/>
          <w:lang w:val="en-CA"/>
        </w:rPr>
        <w:t xml:space="preserve">e encourage you to observe </w:t>
      </w:r>
      <w:r w:rsidR="004E2ED2">
        <w:rPr>
          <w:rFonts w:cstheme="minorHAnsi"/>
          <w:color w:val="000000" w:themeColor="text1"/>
          <w:lang w:val="en-CA"/>
        </w:rPr>
        <w:t xml:space="preserve">any </w:t>
      </w:r>
      <w:r w:rsidRPr="00013B81">
        <w:rPr>
          <w:rFonts w:cstheme="minorHAnsi"/>
          <w:color w:val="000000" w:themeColor="text1"/>
          <w:lang w:val="en-CA"/>
        </w:rPr>
        <w:t xml:space="preserve">NIHM and NIPD </w:t>
      </w:r>
      <w:r w:rsidR="00D511E5">
        <w:rPr>
          <w:rFonts w:cstheme="minorHAnsi"/>
          <w:color w:val="000000" w:themeColor="text1"/>
          <w:lang w:val="en-CA"/>
        </w:rPr>
        <w:t>as</w:t>
      </w:r>
      <w:r w:rsidRPr="00013B81">
        <w:rPr>
          <w:rFonts w:cstheme="minorHAnsi"/>
          <w:color w:val="000000" w:themeColor="text1"/>
          <w:lang w:val="en-CA"/>
        </w:rPr>
        <w:t xml:space="preserve"> an opportunity for action.</w:t>
      </w:r>
    </w:p>
    <w:p w:rsidR="00CE1178" w:rsidRDefault="00CE1178" w:rsidP="00CE1178">
      <w:pPr>
        <w:pStyle w:val="Heading2"/>
      </w:pPr>
      <w:bookmarkStart w:id="2" w:name="_Toc72134567"/>
      <w:r>
        <w:t xml:space="preserve">Public </w:t>
      </w:r>
      <w:r w:rsidR="00BD62CE">
        <w:t>web kit</w:t>
      </w:r>
      <w:r w:rsidR="00D52B15">
        <w:t xml:space="preserve"> – </w:t>
      </w:r>
      <w:r w:rsidR="00D52B15" w:rsidRPr="00D52B15">
        <w:rPr>
          <w:i/>
        </w:rPr>
        <w:t xml:space="preserve">Celebrating </w:t>
      </w:r>
      <w:r w:rsidR="00B44D75">
        <w:rPr>
          <w:i/>
        </w:rPr>
        <w:t xml:space="preserve">National </w:t>
      </w:r>
      <w:r w:rsidR="00D52B15" w:rsidRPr="00D52B15">
        <w:rPr>
          <w:i/>
        </w:rPr>
        <w:t>Indigenous History Month</w:t>
      </w:r>
      <w:bookmarkEnd w:id="2"/>
    </w:p>
    <w:p w:rsidR="00F97983" w:rsidRPr="00013B81" w:rsidRDefault="00BD62CE" w:rsidP="00F97983">
      <w:pPr>
        <w:rPr>
          <w:rFonts w:cstheme="minorHAnsi"/>
        </w:rPr>
      </w:pPr>
      <w:r>
        <w:rPr>
          <w:rFonts w:cstheme="minorHAnsi"/>
        </w:rPr>
        <w:t xml:space="preserve">This educational online </w:t>
      </w:r>
      <w:r w:rsidR="00D511E5">
        <w:rPr>
          <w:rFonts w:cstheme="minorHAnsi"/>
        </w:rPr>
        <w:t xml:space="preserve">web </w:t>
      </w:r>
      <w:r>
        <w:rPr>
          <w:rFonts w:cstheme="minorHAnsi"/>
        </w:rPr>
        <w:t xml:space="preserve">kit </w:t>
      </w:r>
      <w:r w:rsidR="00F97983" w:rsidRPr="00013B81">
        <w:rPr>
          <w:rFonts w:cstheme="minorHAnsi"/>
        </w:rPr>
        <w:t xml:space="preserve">aims to disseminate resources and activities to raise awareness and </w:t>
      </w:r>
      <w:r w:rsidR="00CF2214">
        <w:rPr>
          <w:rFonts w:cstheme="minorHAnsi"/>
        </w:rPr>
        <w:t xml:space="preserve">facilitate </w:t>
      </w:r>
      <w:r w:rsidR="00F97983" w:rsidRPr="00013B81">
        <w:rPr>
          <w:rFonts w:cstheme="minorHAnsi"/>
        </w:rPr>
        <w:t>cele</w:t>
      </w:r>
      <w:r w:rsidR="00C903B3">
        <w:rPr>
          <w:rFonts w:cstheme="minorHAnsi"/>
        </w:rPr>
        <w:t xml:space="preserve">brations </w:t>
      </w:r>
      <w:r w:rsidR="00CF2214">
        <w:rPr>
          <w:rFonts w:cstheme="minorHAnsi"/>
        </w:rPr>
        <w:t xml:space="preserve">among </w:t>
      </w:r>
      <w:r w:rsidR="00C903B3">
        <w:rPr>
          <w:rFonts w:cstheme="minorHAnsi"/>
        </w:rPr>
        <w:t>Canadians</w:t>
      </w:r>
      <w:r w:rsidR="00CF2214">
        <w:rPr>
          <w:rFonts w:cstheme="minorHAnsi"/>
        </w:rPr>
        <w:t xml:space="preserve"> </w:t>
      </w:r>
      <w:r w:rsidR="00C903B3">
        <w:rPr>
          <w:rFonts w:cstheme="minorHAnsi"/>
        </w:rPr>
        <w:t>at</w:t>
      </w:r>
      <w:r w:rsidR="00CF2214">
        <w:rPr>
          <w:rFonts w:cstheme="minorHAnsi"/>
        </w:rPr>
        <w:t xml:space="preserve"> </w:t>
      </w:r>
      <w:r w:rsidR="00C903B3">
        <w:rPr>
          <w:rFonts w:cstheme="minorHAnsi"/>
        </w:rPr>
        <w:t xml:space="preserve">large </w:t>
      </w:r>
      <w:r w:rsidR="00F97983" w:rsidRPr="00013B81">
        <w:rPr>
          <w:rFonts w:cstheme="minorHAnsi"/>
        </w:rPr>
        <w:t xml:space="preserve">and </w:t>
      </w:r>
      <w:r w:rsidR="00CF2214">
        <w:rPr>
          <w:rFonts w:cstheme="minorHAnsi"/>
        </w:rPr>
        <w:t xml:space="preserve">contains </w:t>
      </w:r>
      <w:r w:rsidR="00F97983" w:rsidRPr="00013B81">
        <w:rPr>
          <w:rFonts w:cstheme="minorHAnsi"/>
        </w:rPr>
        <w:t xml:space="preserve">supplementary information for </w:t>
      </w:r>
      <w:r w:rsidR="005430BA">
        <w:rPr>
          <w:rFonts w:cstheme="minorHAnsi"/>
        </w:rPr>
        <w:t>other government department</w:t>
      </w:r>
      <w:r w:rsidR="00F97983" w:rsidRPr="00013B81">
        <w:rPr>
          <w:rFonts w:cstheme="minorHAnsi"/>
        </w:rPr>
        <w:t xml:space="preserve">s to develop their own celebrations. The </w:t>
      </w:r>
      <w:r w:rsidR="00D511E5">
        <w:rPr>
          <w:rFonts w:cstheme="minorHAnsi"/>
        </w:rPr>
        <w:t>web kit</w:t>
      </w:r>
      <w:r w:rsidR="00D511E5" w:rsidRPr="00013B81">
        <w:rPr>
          <w:rFonts w:cstheme="minorHAnsi"/>
        </w:rPr>
        <w:t xml:space="preserve"> </w:t>
      </w:r>
      <w:r w:rsidR="00F97983" w:rsidRPr="00013B81">
        <w:rPr>
          <w:rFonts w:cstheme="minorHAnsi"/>
        </w:rPr>
        <w:t xml:space="preserve">provides content </w:t>
      </w:r>
      <w:r w:rsidR="005430BA">
        <w:rPr>
          <w:rFonts w:cstheme="minorHAnsi"/>
        </w:rPr>
        <w:t>that</w:t>
      </w:r>
      <w:r w:rsidR="005430BA" w:rsidRPr="00013B81">
        <w:rPr>
          <w:rFonts w:cstheme="minorHAnsi"/>
        </w:rPr>
        <w:t xml:space="preserve"> </w:t>
      </w:r>
      <w:r w:rsidR="00F97983" w:rsidRPr="00013B81">
        <w:rPr>
          <w:rFonts w:cstheme="minorHAnsi"/>
        </w:rPr>
        <w:t xml:space="preserve">targets the predominant ways </w:t>
      </w:r>
      <w:r w:rsidR="005430BA">
        <w:rPr>
          <w:rFonts w:cstheme="minorHAnsi"/>
        </w:rPr>
        <w:t xml:space="preserve">in which </w:t>
      </w:r>
      <w:r w:rsidR="005749CA">
        <w:rPr>
          <w:rFonts w:cstheme="minorHAnsi"/>
        </w:rPr>
        <w:t>the user</w:t>
      </w:r>
      <w:r w:rsidR="005749CA" w:rsidRPr="00013B81">
        <w:rPr>
          <w:rFonts w:cstheme="minorHAnsi"/>
        </w:rPr>
        <w:t xml:space="preserve"> </w:t>
      </w:r>
      <w:r w:rsidR="00F97983" w:rsidRPr="00013B81">
        <w:rPr>
          <w:rFonts w:cstheme="minorHAnsi"/>
        </w:rPr>
        <w:t>like</w:t>
      </w:r>
      <w:r w:rsidR="005749CA">
        <w:rPr>
          <w:rFonts w:cstheme="minorHAnsi"/>
        </w:rPr>
        <w:t>s</w:t>
      </w:r>
      <w:r w:rsidR="00F97983" w:rsidRPr="00013B81">
        <w:rPr>
          <w:rFonts w:cstheme="minorHAnsi"/>
        </w:rPr>
        <w:t xml:space="preserve"> to learn by Listening, Watching, Trying and Reading. As part of this learning opportunity,</w:t>
      </w:r>
      <w:r w:rsidR="005430BA">
        <w:rPr>
          <w:rFonts w:cstheme="minorHAnsi"/>
        </w:rPr>
        <w:t xml:space="preserve"> the</w:t>
      </w:r>
      <w:r w:rsidR="00F97983" w:rsidRPr="00013B81">
        <w:rPr>
          <w:rFonts w:cstheme="minorHAnsi"/>
        </w:rPr>
        <w:t xml:space="preserve"> #</w:t>
      </w:r>
      <w:proofErr w:type="spellStart"/>
      <w:r w:rsidR="00657D7F">
        <w:fldChar w:fldCharType="begin"/>
      </w:r>
      <w:r w:rsidR="00657D7F">
        <w:instrText xml:space="preserve"> HYPERLINK "https://www.rcaanc-cirnac.gc.ca/eng/1472674362414/1557776582786" </w:instrText>
      </w:r>
      <w:r w:rsidR="00657D7F">
        <w:fldChar w:fldCharType="separate"/>
      </w:r>
      <w:r w:rsidR="00F97983" w:rsidRPr="007345B3">
        <w:rPr>
          <w:rStyle w:val="Hyperlink"/>
          <w:rFonts w:cstheme="minorHAnsi"/>
        </w:rPr>
        <w:t>IndigenousReads</w:t>
      </w:r>
      <w:proofErr w:type="spellEnd"/>
      <w:r w:rsidR="00657D7F">
        <w:rPr>
          <w:rStyle w:val="Hyperlink"/>
          <w:rFonts w:cstheme="minorHAnsi"/>
        </w:rPr>
        <w:fldChar w:fldCharType="end"/>
      </w:r>
      <w:r w:rsidR="00F97983" w:rsidRPr="00013B81">
        <w:rPr>
          <w:rFonts w:cstheme="minorHAnsi"/>
        </w:rPr>
        <w:t xml:space="preserve"> summer campaign is </w:t>
      </w:r>
      <w:r w:rsidR="005749CA">
        <w:rPr>
          <w:rFonts w:cstheme="minorHAnsi"/>
        </w:rPr>
        <w:t xml:space="preserve">an additional activity to </w:t>
      </w:r>
      <w:r>
        <w:rPr>
          <w:rFonts w:cstheme="minorHAnsi"/>
        </w:rPr>
        <w:t>help in the celebration of</w:t>
      </w:r>
      <w:r w:rsidR="005749CA">
        <w:rPr>
          <w:rFonts w:cstheme="minorHAnsi"/>
        </w:rPr>
        <w:t xml:space="preserve"> Indigenous culture. </w:t>
      </w:r>
    </w:p>
    <w:p w:rsidR="00CE1178" w:rsidRPr="00013B81" w:rsidRDefault="00CE1178" w:rsidP="00CE1178">
      <w:pPr>
        <w:rPr>
          <w:rFonts w:cstheme="minorHAnsi"/>
          <w:lang w:val="en-CA"/>
        </w:rPr>
      </w:pPr>
      <w:r w:rsidRPr="00013B81">
        <w:rPr>
          <w:rFonts w:cstheme="minorHAnsi"/>
          <w:lang w:val="en-CA"/>
        </w:rPr>
        <w:t xml:space="preserve">There are </w:t>
      </w:r>
      <w:r w:rsidRPr="00013B81">
        <w:rPr>
          <w:rFonts w:cstheme="minorHAnsi"/>
          <w:b/>
          <w:lang w:val="en-CA"/>
        </w:rPr>
        <w:t>three key pillars</w:t>
      </w:r>
      <w:r w:rsidRPr="00013B81">
        <w:rPr>
          <w:rFonts w:cstheme="minorHAnsi"/>
          <w:lang w:val="en-CA"/>
        </w:rPr>
        <w:t xml:space="preserve"> to ISC/</w:t>
      </w:r>
      <w:r w:rsidR="00D511E5">
        <w:rPr>
          <w:rFonts w:cstheme="minorHAnsi"/>
          <w:lang w:val="en-CA"/>
        </w:rPr>
        <w:t>CIRNAC’s</w:t>
      </w:r>
      <w:r w:rsidR="00837BB2">
        <w:rPr>
          <w:rFonts w:cstheme="minorHAnsi"/>
          <w:lang w:val="en-CA"/>
        </w:rPr>
        <w:t xml:space="preserve"> </w:t>
      </w:r>
      <w:r w:rsidRPr="00013B81">
        <w:rPr>
          <w:rFonts w:cstheme="minorHAnsi"/>
          <w:lang w:val="en-CA"/>
        </w:rPr>
        <w:t xml:space="preserve">approach to celebrating NIPD and NIHM this year: </w:t>
      </w:r>
    </w:p>
    <w:p w:rsidR="00CE1178" w:rsidRPr="00013B81" w:rsidRDefault="00CE1178" w:rsidP="00CE117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</w:rPr>
        <w:t xml:space="preserve">Celebrating by learning </w:t>
      </w:r>
      <w:r w:rsidRPr="00013B81">
        <w:rPr>
          <w:rFonts w:asciiTheme="minorHAnsi" w:hAnsiTheme="minorHAnsi" w:cstheme="minorHAnsi"/>
          <w:b/>
        </w:rPr>
        <w:t>through Indigenous voices</w:t>
      </w:r>
      <w:r w:rsidRPr="00013B81">
        <w:rPr>
          <w:rFonts w:asciiTheme="minorHAnsi" w:hAnsiTheme="minorHAnsi" w:cstheme="minorHAnsi"/>
        </w:rPr>
        <w:t xml:space="preserve"> </w:t>
      </w:r>
    </w:p>
    <w:p w:rsidR="00CE1178" w:rsidRPr="00013B81" w:rsidRDefault="00CE1178" w:rsidP="00CE117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  <w:b/>
        </w:rPr>
        <w:t>Exploring Indigenous-led</w:t>
      </w:r>
      <w:r w:rsidRPr="00013B81">
        <w:rPr>
          <w:rFonts w:asciiTheme="minorHAnsi" w:hAnsiTheme="minorHAnsi" w:cstheme="minorHAnsi"/>
        </w:rPr>
        <w:t xml:space="preserve"> experiences</w:t>
      </w:r>
    </w:p>
    <w:p w:rsidR="00CE1178" w:rsidRPr="00013B81" w:rsidRDefault="00CE1178" w:rsidP="00CE117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  <w:b/>
        </w:rPr>
        <w:t>Collaborati</w:t>
      </w:r>
      <w:r w:rsidR="005430BA">
        <w:rPr>
          <w:rFonts w:asciiTheme="minorHAnsi" w:hAnsiTheme="minorHAnsi" w:cstheme="minorHAnsi"/>
          <w:b/>
        </w:rPr>
        <w:t>ng</w:t>
      </w:r>
      <w:r w:rsidRPr="00013B81">
        <w:rPr>
          <w:rFonts w:asciiTheme="minorHAnsi" w:hAnsiTheme="minorHAnsi" w:cstheme="minorHAnsi"/>
          <w:b/>
        </w:rPr>
        <w:t xml:space="preserve"> and coordinati</w:t>
      </w:r>
      <w:r w:rsidR="005430BA">
        <w:rPr>
          <w:rFonts w:asciiTheme="minorHAnsi" w:hAnsiTheme="minorHAnsi" w:cstheme="minorHAnsi"/>
          <w:b/>
        </w:rPr>
        <w:t>ng</w:t>
      </w:r>
      <w:r w:rsidRPr="00013B81">
        <w:rPr>
          <w:rFonts w:asciiTheme="minorHAnsi" w:hAnsiTheme="minorHAnsi" w:cstheme="minorHAnsi"/>
        </w:rPr>
        <w:t xml:space="preserve"> with other government departments. </w:t>
      </w:r>
    </w:p>
    <w:p w:rsidR="00721612" w:rsidRPr="00013B81" w:rsidRDefault="00525E87" w:rsidP="00525E87">
      <w:pPr>
        <w:rPr>
          <w:rFonts w:cstheme="minorHAnsi"/>
          <w:b/>
        </w:rPr>
      </w:pPr>
      <w:r w:rsidRPr="00013B81">
        <w:rPr>
          <w:rFonts w:cstheme="minorHAnsi"/>
          <w:b/>
        </w:rPr>
        <w:t xml:space="preserve">The </w:t>
      </w:r>
      <w:r w:rsidR="00B20D5B">
        <w:rPr>
          <w:rFonts w:cstheme="minorHAnsi"/>
          <w:b/>
          <w:i/>
        </w:rPr>
        <w:t xml:space="preserve">Celebrating </w:t>
      </w:r>
      <w:r w:rsidR="00BD62CE">
        <w:rPr>
          <w:rFonts w:cstheme="minorHAnsi"/>
          <w:b/>
          <w:i/>
        </w:rPr>
        <w:t xml:space="preserve">National </w:t>
      </w:r>
      <w:r w:rsidR="00B20D5B">
        <w:rPr>
          <w:rFonts w:cstheme="minorHAnsi"/>
          <w:b/>
          <w:i/>
        </w:rPr>
        <w:t xml:space="preserve">Indigenous History Month </w:t>
      </w:r>
      <w:r w:rsidR="005430BA">
        <w:rPr>
          <w:rFonts w:cstheme="minorHAnsi"/>
          <w:b/>
        </w:rPr>
        <w:t xml:space="preserve">web page </w:t>
      </w:r>
      <w:r w:rsidRPr="00013B81">
        <w:rPr>
          <w:rFonts w:cstheme="minorHAnsi"/>
          <w:b/>
        </w:rPr>
        <w:t>can be accessed here</w:t>
      </w:r>
      <w:r w:rsidR="00721612" w:rsidRPr="00013B81">
        <w:rPr>
          <w:rFonts w:cstheme="minorHAnsi"/>
          <w:b/>
        </w:rPr>
        <w:t>:</w:t>
      </w:r>
    </w:p>
    <w:p w:rsidR="00525E87" w:rsidRPr="00A027B1" w:rsidRDefault="00BD62CE" w:rsidP="0072161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highlight w:val="yellow"/>
        </w:rPr>
      </w:pPr>
      <w:r w:rsidRPr="00A027B1">
        <w:rPr>
          <w:rFonts w:asciiTheme="minorHAnsi" w:hAnsiTheme="minorHAnsi" w:cstheme="minorHAnsi"/>
          <w:color w:val="000000" w:themeColor="text1"/>
          <w:highlight w:val="yellow"/>
        </w:rPr>
        <w:t>[</w:t>
      </w:r>
      <w:r w:rsidR="00A027B1" w:rsidRPr="00A027B1">
        <w:rPr>
          <w:rFonts w:asciiTheme="minorHAnsi" w:hAnsiTheme="minorHAnsi" w:cstheme="minorHAnsi"/>
          <w:color w:val="000000" w:themeColor="text1"/>
          <w:highlight w:val="yellow"/>
        </w:rPr>
        <w:t>link to come May 25, 2021</w:t>
      </w:r>
      <w:r w:rsidRPr="00A027B1">
        <w:rPr>
          <w:rFonts w:asciiTheme="minorHAnsi" w:hAnsiTheme="minorHAnsi" w:cstheme="minorHAnsi"/>
          <w:color w:val="000000" w:themeColor="text1"/>
          <w:highlight w:val="yellow"/>
        </w:rPr>
        <w:t>]</w:t>
      </w:r>
    </w:p>
    <w:p w:rsidR="00CA3C46" w:rsidRDefault="00CA3C46" w:rsidP="00CA3C46">
      <w:bookmarkStart w:id="3" w:name="_Toc72134568"/>
      <w:r w:rsidRPr="008D1D47">
        <w:rPr>
          <w:rStyle w:val="Heading2Char"/>
        </w:rPr>
        <w:t>Campaign themes</w:t>
      </w:r>
      <w:bookmarkEnd w:id="3"/>
      <w:r>
        <w:t>:</w:t>
      </w:r>
    </w:p>
    <w:p w:rsidR="00CA3C46" w:rsidRDefault="00CA3C46" w:rsidP="00CA3C46">
      <w:bookmarkStart w:id="4" w:name="_Toc72134569"/>
      <w:r w:rsidRPr="008D1D47">
        <w:rPr>
          <w:rStyle w:val="Heading3Char"/>
        </w:rPr>
        <w:t xml:space="preserve">Overarching </w:t>
      </w:r>
      <w:r w:rsidR="006D349B">
        <w:rPr>
          <w:rStyle w:val="Heading3Char"/>
        </w:rPr>
        <w:t>t</w:t>
      </w:r>
      <w:r w:rsidRPr="008D1D47">
        <w:rPr>
          <w:rStyle w:val="Heading3Char"/>
        </w:rPr>
        <w:t>heme</w:t>
      </w:r>
      <w:bookmarkEnd w:id="4"/>
      <w:r>
        <w:t xml:space="preserve"> </w:t>
      </w:r>
    </w:p>
    <w:p w:rsidR="00CA3C46" w:rsidRDefault="00CA3C46" w:rsidP="00A027B1">
      <w:r w:rsidRPr="00A027B1">
        <w:rPr>
          <w:b/>
        </w:rPr>
        <w:t>Celebrate through learning</w:t>
      </w:r>
      <w:r>
        <w:t xml:space="preserve"> from Indigenous voices, Indigenous-led activities and exploring content that has been co-created or developed in collaboration between government and First Nations, Inuit and M</w:t>
      </w:r>
      <w:r w:rsidRPr="00A027B1">
        <w:rPr>
          <w:rFonts w:cstheme="minorHAnsi"/>
        </w:rPr>
        <w:t>é</w:t>
      </w:r>
      <w:r>
        <w:t>tis people</w:t>
      </w:r>
      <w:r w:rsidR="005749CA">
        <w:t>s</w:t>
      </w:r>
      <w:r>
        <w:t>.</w:t>
      </w:r>
    </w:p>
    <w:p w:rsidR="00CA3C46" w:rsidRDefault="00CA3C46" w:rsidP="00CA3C46">
      <w:pPr>
        <w:pStyle w:val="Heading3"/>
      </w:pPr>
      <w:bookmarkStart w:id="5" w:name="_Toc72134570"/>
      <w:r>
        <w:lastRenderedPageBreak/>
        <w:t>Weekly calendar themes</w:t>
      </w:r>
      <w:bookmarkEnd w:id="5"/>
    </w:p>
    <w:p w:rsidR="00CA3C46" w:rsidRPr="008D1D47" w:rsidRDefault="00CA3C46" w:rsidP="00CA3C46">
      <w:r>
        <w:t xml:space="preserve">We </w:t>
      </w:r>
      <w:r w:rsidR="00516AEE">
        <w:t>are proposing weekly</w:t>
      </w:r>
      <w:r>
        <w:t>, external learning themes to</w:t>
      </w:r>
      <w:r w:rsidRPr="008D1D47">
        <w:t xml:space="preserve"> support existing </w:t>
      </w:r>
      <w:r w:rsidR="00A027B1">
        <w:t xml:space="preserve">commemorative </w:t>
      </w:r>
      <w:r w:rsidRPr="008D1D47">
        <w:t xml:space="preserve">calendar days and </w:t>
      </w:r>
      <w:r>
        <w:t xml:space="preserve">to </w:t>
      </w:r>
      <w:r w:rsidRPr="008D1D47">
        <w:t xml:space="preserve">micro-segment by audience interest/preferred learning topics: </w:t>
      </w:r>
    </w:p>
    <w:p w:rsidR="00CA3C46" w:rsidRPr="008D1D47" w:rsidRDefault="00CA3C46" w:rsidP="00CA3C46">
      <w:pPr>
        <w:numPr>
          <w:ilvl w:val="0"/>
          <w:numId w:val="20"/>
        </w:numPr>
      </w:pPr>
      <w:r w:rsidRPr="008D1D47">
        <w:rPr>
          <w:lang w:val="en-CA"/>
        </w:rPr>
        <w:t>WEEK 1 (June 1</w:t>
      </w:r>
      <w:r w:rsidR="005430BA">
        <w:rPr>
          <w:lang w:val="en-CA"/>
        </w:rPr>
        <w:t xml:space="preserve"> to </w:t>
      </w:r>
      <w:r w:rsidRPr="008D1D47">
        <w:rPr>
          <w:lang w:val="en-CA"/>
        </w:rPr>
        <w:t xml:space="preserve">6): </w:t>
      </w:r>
      <w:r w:rsidR="00E52AED">
        <w:rPr>
          <w:lang w:val="en-CA"/>
        </w:rPr>
        <w:t xml:space="preserve">Shared </w:t>
      </w:r>
      <w:r w:rsidRPr="008D1D47">
        <w:rPr>
          <w:lang w:val="en-CA"/>
        </w:rPr>
        <w:t>land</w:t>
      </w:r>
      <w:r w:rsidR="00E52AED">
        <w:rPr>
          <w:lang w:val="en-CA"/>
        </w:rPr>
        <w:t>s</w:t>
      </w:r>
      <w:r w:rsidRPr="008D1D47">
        <w:rPr>
          <w:lang w:val="en-CA"/>
        </w:rPr>
        <w:t>/Environment</w:t>
      </w:r>
      <w:r>
        <w:rPr>
          <w:lang w:val="en-CA"/>
        </w:rPr>
        <w:t>al connections: How do we demonstrate respect and</w:t>
      </w:r>
      <w:r w:rsidRPr="008D1D47">
        <w:rPr>
          <w:lang w:val="en-CA"/>
        </w:rPr>
        <w:t xml:space="preserve"> how </w:t>
      </w:r>
      <w:r w:rsidR="005430BA">
        <w:rPr>
          <w:lang w:val="en-CA"/>
        </w:rPr>
        <w:t xml:space="preserve">do we </w:t>
      </w:r>
      <w:r w:rsidRPr="008D1D47">
        <w:rPr>
          <w:lang w:val="en-CA"/>
        </w:rPr>
        <w:t>do better?</w:t>
      </w:r>
    </w:p>
    <w:p w:rsidR="00CA3C46" w:rsidRPr="008D1D47" w:rsidRDefault="00CA3C46" w:rsidP="00CA3C46">
      <w:pPr>
        <w:numPr>
          <w:ilvl w:val="0"/>
          <w:numId w:val="20"/>
        </w:numPr>
      </w:pPr>
      <w:r w:rsidRPr="008D1D47">
        <w:rPr>
          <w:lang w:val="en-CA"/>
        </w:rPr>
        <w:t>WEEK 2 (June 7</w:t>
      </w:r>
      <w:r w:rsidR="005430BA">
        <w:rPr>
          <w:lang w:val="en-CA"/>
        </w:rPr>
        <w:t xml:space="preserve"> to </w:t>
      </w:r>
      <w:r w:rsidRPr="008D1D47">
        <w:rPr>
          <w:lang w:val="en-CA"/>
        </w:rPr>
        <w:t>13): History Lesson/History</w:t>
      </w:r>
      <w:r w:rsidR="005430BA">
        <w:rPr>
          <w:lang w:val="en-CA"/>
        </w:rPr>
        <w:t xml:space="preserve"> </w:t>
      </w:r>
      <w:r w:rsidRPr="008D1D47">
        <w:rPr>
          <w:lang w:val="en-CA"/>
        </w:rPr>
        <w:t xml:space="preserve">Makers </w:t>
      </w:r>
      <w:r>
        <w:rPr>
          <w:lang w:val="en-CA"/>
        </w:rPr>
        <w:t>(noting key figures</w:t>
      </w:r>
      <w:r w:rsidR="005430BA">
        <w:rPr>
          <w:lang w:val="en-CA"/>
        </w:rPr>
        <w:t xml:space="preserve"> that are</w:t>
      </w:r>
      <w:r>
        <w:rPr>
          <w:lang w:val="en-CA"/>
        </w:rPr>
        <w:t xml:space="preserve"> making and hav</w:t>
      </w:r>
      <w:r w:rsidR="005430BA">
        <w:rPr>
          <w:lang w:val="en-CA"/>
        </w:rPr>
        <w:t>e</w:t>
      </w:r>
      <w:r>
        <w:rPr>
          <w:lang w:val="en-CA"/>
        </w:rPr>
        <w:t xml:space="preserve"> made major impacts)</w:t>
      </w:r>
      <w:r w:rsidR="005430BA">
        <w:rPr>
          <w:lang w:val="en-CA"/>
        </w:rPr>
        <w:t>,</w:t>
      </w:r>
      <w:r w:rsidRPr="008D1D47">
        <w:rPr>
          <w:lang w:val="en-CA"/>
        </w:rPr>
        <w:t xml:space="preserve"> plus learning about your local history </w:t>
      </w:r>
      <w:r>
        <w:rPr>
          <w:lang w:val="en-CA"/>
        </w:rPr>
        <w:t>and the land you are on</w:t>
      </w:r>
      <w:r w:rsidR="005430BA">
        <w:t>.</w:t>
      </w:r>
    </w:p>
    <w:p w:rsidR="00CA3C46" w:rsidRPr="008D1D47" w:rsidRDefault="00CA3C46" w:rsidP="00CA3C46">
      <w:pPr>
        <w:numPr>
          <w:ilvl w:val="0"/>
          <w:numId w:val="20"/>
        </w:numPr>
      </w:pPr>
      <w:r w:rsidRPr="008D1D47">
        <w:rPr>
          <w:lang w:val="en-CA"/>
        </w:rPr>
        <w:t>WEEK 3 (June 14</w:t>
      </w:r>
      <w:r w:rsidR="005430BA">
        <w:rPr>
          <w:lang w:val="en-CA"/>
        </w:rPr>
        <w:t xml:space="preserve"> to </w:t>
      </w:r>
      <w:r w:rsidRPr="008D1D47">
        <w:rPr>
          <w:lang w:val="en-CA"/>
        </w:rPr>
        <w:t>20): Support/Cel</w:t>
      </w:r>
      <w:r>
        <w:rPr>
          <w:lang w:val="en-CA"/>
        </w:rPr>
        <w:t>ebrate Indigenous Excellence</w:t>
      </w:r>
      <w:r w:rsidR="005430BA">
        <w:rPr>
          <w:lang w:val="en-CA"/>
        </w:rPr>
        <w:t>:</w:t>
      </w:r>
      <w:r>
        <w:rPr>
          <w:lang w:val="en-CA"/>
        </w:rPr>
        <w:t xml:space="preserve"> </w:t>
      </w:r>
      <w:r w:rsidR="005430BA">
        <w:rPr>
          <w:lang w:val="en-CA"/>
        </w:rPr>
        <w:t>H</w:t>
      </w:r>
      <w:r>
        <w:rPr>
          <w:lang w:val="en-CA"/>
        </w:rPr>
        <w:t>ighlighting i</w:t>
      </w:r>
      <w:r w:rsidRPr="008D1D47">
        <w:rPr>
          <w:lang w:val="en-CA"/>
        </w:rPr>
        <w:t xml:space="preserve">nnovators, cultural ambassadors and trailblazers </w:t>
      </w:r>
      <w:r w:rsidRPr="008D1D47">
        <w:t>(noting key figures from sport and culture)</w:t>
      </w:r>
      <w:r w:rsidR="005430BA">
        <w:t>.</w:t>
      </w:r>
    </w:p>
    <w:p w:rsidR="00CA3C46" w:rsidRPr="008D1D47" w:rsidRDefault="00CA3C46" w:rsidP="00CA3C46">
      <w:pPr>
        <w:numPr>
          <w:ilvl w:val="0"/>
          <w:numId w:val="20"/>
        </w:numPr>
      </w:pPr>
      <w:r w:rsidRPr="008D1D47">
        <w:rPr>
          <w:lang w:val="en-CA"/>
        </w:rPr>
        <w:t>WEEK 4 (June 21</w:t>
      </w:r>
      <w:r w:rsidR="005430BA">
        <w:rPr>
          <w:lang w:val="en-CA"/>
        </w:rPr>
        <w:t xml:space="preserve"> to </w:t>
      </w:r>
      <w:r w:rsidRPr="008D1D47">
        <w:rPr>
          <w:lang w:val="en-CA"/>
        </w:rPr>
        <w:t>27): Amplify</w:t>
      </w:r>
      <w:r>
        <w:rPr>
          <w:lang w:val="en-CA"/>
        </w:rPr>
        <w:t>ing</w:t>
      </w:r>
      <w:r w:rsidRPr="008D1D47">
        <w:rPr>
          <w:lang w:val="en-CA"/>
        </w:rPr>
        <w:t xml:space="preserve"> Indigenous practices and approaches</w:t>
      </w:r>
      <w:r>
        <w:rPr>
          <w:lang w:val="en-CA"/>
        </w:rPr>
        <w:t xml:space="preserve"> </w:t>
      </w:r>
      <w:r w:rsidRPr="008D1D47">
        <w:rPr>
          <w:lang w:val="en-CA"/>
        </w:rPr>
        <w:t>(including</w:t>
      </w:r>
      <w:r>
        <w:rPr>
          <w:lang w:val="en-CA"/>
        </w:rPr>
        <w:t xml:space="preserve"> spirituality</w:t>
      </w:r>
      <w:r w:rsidR="005430BA">
        <w:rPr>
          <w:lang w:val="en-CA"/>
        </w:rPr>
        <w:t xml:space="preserve">, </w:t>
      </w:r>
      <w:r w:rsidRPr="008D1D47">
        <w:rPr>
          <w:lang w:val="en-CA"/>
        </w:rPr>
        <w:t xml:space="preserve"> food</w:t>
      </w:r>
      <w:r w:rsidR="005430BA">
        <w:rPr>
          <w:lang w:val="en-CA"/>
        </w:rPr>
        <w:t xml:space="preserve">, </w:t>
      </w:r>
      <w:r w:rsidR="00E52AED">
        <w:rPr>
          <w:lang w:val="en-CA"/>
        </w:rPr>
        <w:t>art</w:t>
      </w:r>
      <w:r w:rsidRPr="008D1D47">
        <w:rPr>
          <w:lang w:val="en-CA"/>
        </w:rPr>
        <w:t>)</w:t>
      </w:r>
      <w:r w:rsidR="005430BA">
        <w:rPr>
          <w:lang w:val="en-CA"/>
        </w:rPr>
        <w:t>,</w:t>
      </w:r>
      <w:r w:rsidRPr="008D1D47">
        <w:rPr>
          <w:lang w:val="en-CA"/>
        </w:rPr>
        <w:t xml:space="preserve"> </w:t>
      </w:r>
      <w:r>
        <w:rPr>
          <w:lang w:val="en-CA"/>
        </w:rPr>
        <w:t>including</w:t>
      </w:r>
      <w:r w:rsidRPr="008D1D47">
        <w:rPr>
          <w:lang w:val="en-CA"/>
        </w:rPr>
        <w:t xml:space="preserve"> learning about </w:t>
      </w:r>
      <w:r w:rsidR="00E52AED">
        <w:rPr>
          <w:lang w:val="en-CA"/>
        </w:rPr>
        <w:t>the</w:t>
      </w:r>
      <w:r w:rsidRPr="008D1D47">
        <w:rPr>
          <w:lang w:val="en-CA"/>
        </w:rPr>
        <w:t xml:space="preserve"> Indigenous language</w:t>
      </w:r>
      <w:r w:rsidR="00E52AED">
        <w:rPr>
          <w:lang w:val="en-CA"/>
        </w:rPr>
        <w:t xml:space="preserve"> in your region</w:t>
      </w:r>
      <w:r w:rsidR="005430BA">
        <w:rPr>
          <w:lang w:val="en-CA"/>
        </w:rPr>
        <w:t>.</w:t>
      </w:r>
    </w:p>
    <w:p w:rsidR="00CA3C46" w:rsidRPr="008D1D47" w:rsidRDefault="00CA3C46" w:rsidP="00CA3C46">
      <w:pPr>
        <w:numPr>
          <w:ilvl w:val="0"/>
          <w:numId w:val="20"/>
        </w:numPr>
      </w:pPr>
      <w:r w:rsidRPr="008D1D47">
        <w:rPr>
          <w:lang w:val="en-CA"/>
        </w:rPr>
        <w:t>WEEK 5 (June 28</w:t>
      </w:r>
      <w:r w:rsidR="005430BA">
        <w:rPr>
          <w:lang w:val="en-CA"/>
        </w:rPr>
        <w:t xml:space="preserve"> to </w:t>
      </w:r>
      <w:r w:rsidRPr="008D1D47">
        <w:rPr>
          <w:lang w:val="en-CA"/>
        </w:rPr>
        <w:t xml:space="preserve">30): What now? for Canadians: Pledge to reconciliation, how you can use </w:t>
      </w:r>
      <w:r w:rsidR="00D511E5">
        <w:rPr>
          <w:lang w:val="en-CA"/>
        </w:rPr>
        <w:t>social media</w:t>
      </w:r>
      <w:r w:rsidRPr="008D1D47">
        <w:rPr>
          <w:lang w:val="en-CA"/>
        </w:rPr>
        <w:t xml:space="preserve"> to support reconciliation (June 30).</w:t>
      </w:r>
    </w:p>
    <w:p w:rsidR="00CA3C46" w:rsidRDefault="00CA3C46" w:rsidP="00CA3C46">
      <w:pPr>
        <w:pStyle w:val="Heading1"/>
      </w:pPr>
      <w:bookmarkStart w:id="6" w:name="_Toc72134571"/>
      <w:r>
        <w:t>Genera</w:t>
      </w:r>
      <w:r w:rsidR="00E52AED">
        <w:t>l</w:t>
      </w:r>
      <w:r>
        <w:t xml:space="preserve"> information</w:t>
      </w:r>
      <w:bookmarkEnd w:id="6"/>
    </w:p>
    <w:p w:rsidR="00C31A1B" w:rsidRDefault="00C31A1B" w:rsidP="00F97983">
      <w:pPr>
        <w:pStyle w:val="Heading2"/>
      </w:pPr>
      <w:bookmarkStart w:id="7" w:name="_Toc72134572"/>
      <w:r>
        <w:t>About National Indigenous History Month</w:t>
      </w:r>
      <w:bookmarkEnd w:id="7"/>
    </w:p>
    <w:p w:rsidR="007933AF" w:rsidRPr="00013B81" w:rsidRDefault="00587C7C" w:rsidP="007933AF">
      <w:pPr>
        <w:rPr>
          <w:rFonts w:cstheme="minorHAnsi"/>
          <w:lang w:val="en"/>
        </w:rPr>
      </w:pPr>
      <w:r>
        <w:rPr>
          <w:rFonts w:cstheme="minorHAnsi"/>
          <w:lang w:val="en"/>
        </w:rPr>
        <w:t>NIHM</w:t>
      </w:r>
      <w:r w:rsidR="00CE1178" w:rsidRPr="00013B81">
        <w:rPr>
          <w:rFonts w:cstheme="minorHAnsi"/>
          <w:lang w:val="en"/>
        </w:rPr>
        <w:t xml:space="preserve"> is celebrated each June to </w:t>
      </w:r>
      <w:r w:rsidR="00D511E5">
        <w:t>highlight and strengthen Indigenous contributions to Canadian history and society</w:t>
      </w:r>
      <w:r w:rsidR="00CE1178" w:rsidRPr="00013B81">
        <w:rPr>
          <w:rFonts w:cstheme="minorHAnsi"/>
          <w:lang w:val="en"/>
        </w:rPr>
        <w:t>.</w:t>
      </w:r>
    </w:p>
    <w:p w:rsidR="00721612" w:rsidRPr="00013B81" w:rsidRDefault="00721612" w:rsidP="00721612">
      <w:pPr>
        <w:rPr>
          <w:rFonts w:cstheme="minorHAnsi"/>
          <w:lang w:val="en"/>
        </w:rPr>
      </w:pPr>
      <w:r w:rsidRPr="00013B81">
        <w:rPr>
          <w:rFonts w:cstheme="minorHAnsi"/>
          <w:lang w:val="en"/>
        </w:rPr>
        <w:t>To learn about the history of First Nations, Inuit and M</w:t>
      </w:r>
      <w:r w:rsidR="00A027B1">
        <w:rPr>
          <w:rFonts w:cstheme="minorHAnsi"/>
          <w:lang w:val="en"/>
        </w:rPr>
        <w:t>é</w:t>
      </w:r>
      <w:r w:rsidRPr="00013B81">
        <w:rPr>
          <w:rFonts w:cstheme="minorHAnsi"/>
          <w:lang w:val="en"/>
        </w:rPr>
        <w:t>tis people</w:t>
      </w:r>
      <w:r w:rsidR="00D511E5">
        <w:rPr>
          <w:rFonts w:cstheme="minorHAnsi"/>
          <w:lang w:val="en"/>
        </w:rPr>
        <w:t>s a</w:t>
      </w:r>
      <w:r w:rsidRPr="00013B81">
        <w:rPr>
          <w:rFonts w:cstheme="minorHAnsi"/>
          <w:lang w:val="en"/>
        </w:rPr>
        <w:t xml:space="preserve">cross Canada from </w:t>
      </w:r>
      <w:r w:rsidRPr="00A027B1">
        <w:rPr>
          <w:rFonts w:cstheme="minorHAnsi"/>
          <w:lang w:val="en"/>
        </w:rPr>
        <w:t>Indigenous voices</w:t>
      </w:r>
      <w:r w:rsidR="005430BA">
        <w:rPr>
          <w:rFonts w:cstheme="minorHAnsi"/>
          <w:lang w:val="en"/>
        </w:rPr>
        <w:t>,</w:t>
      </w:r>
      <w:r w:rsidRPr="00013B81">
        <w:rPr>
          <w:rFonts w:cstheme="minorHAnsi"/>
          <w:lang w:val="en"/>
        </w:rPr>
        <w:t xml:space="preserve"> please visit the websites of the following </w:t>
      </w:r>
      <w:r w:rsidR="00A027B1">
        <w:rPr>
          <w:rFonts w:cstheme="minorHAnsi"/>
          <w:lang w:val="en"/>
        </w:rPr>
        <w:t>NIOs</w:t>
      </w:r>
      <w:r w:rsidRPr="00013B81">
        <w:rPr>
          <w:rFonts w:cstheme="minorHAnsi"/>
          <w:lang w:val="en"/>
        </w:rPr>
        <w:t>:</w:t>
      </w:r>
    </w:p>
    <w:p w:rsidR="00721612" w:rsidRPr="00013B81" w:rsidRDefault="00721612" w:rsidP="0072161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en"/>
        </w:rPr>
      </w:pPr>
      <w:r w:rsidRPr="00013B81">
        <w:rPr>
          <w:rFonts w:asciiTheme="minorHAnsi" w:hAnsiTheme="minorHAnsi" w:cstheme="minorHAnsi"/>
          <w:lang w:val="en"/>
        </w:rPr>
        <w:t xml:space="preserve">Assembly of First Nations: </w:t>
      </w:r>
      <w:hyperlink r:id="rId10" w:history="1">
        <w:r w:rsidRPr="00013B81">
          <w:rPr>
            <w:rStyle w:val="Hyperlink"/>
            <w:rFonts w:asciiTheme="minorHAnsi" w:hAnsiTheme="minorHAnsi" w:cstheme="minorHAnsi"/>
            <w:lang w:val="en"/>
          </w:rPr>
          <w:t>https://www.afn.ca/about-afn/</w:t>
        </w:r>
      </w:hyperlink>
      <w:r w:rsidRPr="00013B81">
        <w:rPr>
          <w:rFonts w:asciiTheme="minorHAnsi" w:hAnsiTheme="minorHAnsi" w:cstheme="minorHAnsi"/>
          <w:lang w:val="en"/>
        </w:rPr>
        <w:t xml:space="preserve"> </w:t>
      </w:r>
    </w:p>
    <w:p w:rsidR="00721612" w:rsidRPr="00013B81" w:rsidRDefault="00721612" w:rsidP="0072161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en"/>
        </w:rPr>
      </w:pPr>
      <w:r w:rsidRPr="00013B81">
        <w:rPr>
          <w:rFonts w:asciiTheme="minorHAnsi" w:hAnsiTheme="minorHAnsi" w:cstheme="minorHAnsi"/>
          <w:lang w:val="en"/>
        </w:rPr>
        <w:t xml:space="preserve">Inuit </w:t>
      </w:r>
      <w:proofErr w:type="spellStart"/>
      <w:r w:rsidRPr="00013B81">
        <w:rPr>
          <w:rFonts w:asciiTheme="minorHAnsi" w:hAnsiTheme="minorHAnsi" w:cstheme="minorHAnsi"/>
          <w:lang w:val="en"/>
        </w:rPr>
        <w:t>Tapiriit</w:t>
      </w:r>
      <w:proofErr w:type="spellEnd"/>
      <w:r w:rsidRPr="00013B81">
        <w:rPr>
          <w:rFonts w:asciiTheme="minorHAnsi" w:hAnsiTheme="minorHAnsi" w:cstheme="minorHAnsi"/>
          <w:lang w:val="en"/>
        </w:rPr>
        <w:t xml:space="preserve"> </w:t>
      </w:r>
      <w:proofErr w:type="spellStart"/>
      <w:r w:rsidRPr="00013B81">
        <w:rPr>
          <w:rFonts w:asciiTheme="minorHAnsi" w:hAnsiTheme="minorHAnsi" w:cstheme="minorHAnsi"/>
          <w:lang w:val="en"/>
        </w:rPr>
        <w:t>Kanatami</w:t>
      </w:r>
      <w:proofErr w:type="spellEnd"/>
      <w:r w:rsidRPr="00013B81">
        <w:rPr>
          <w:rFonts w:asciiTheme="minorHAnsi" w:hAnsiTheme="minorHAnsi" w:cstheme="minorHAnsi"/>
          <w:lang w:val="en"/>
        </w:rPr>
        <w:t xml:space="preserve">: </w:t>
      </w:r>
      <w:hyperlink r:id="rId11" w:history="1">
        <w:r w:rsidRPr="00013B81">
          <w:rPr>
            <w:rStyle w:val="Hyperlink"/>
            <w:rFonts w:asciiTheme="minorHAnsi" w:hAnsiTheme="minorHAnsi" w:cstheme="minorHAnsi"/>
            <w:lang w:val="en"/>
          </w:rPr>
          <w:t>https://www.itk.ca/about-canadian-inuit/</w:t>
        </w:r>
      </w:hyperlink>
      <w:r w:rsidRPr="00013B81">
        <w:rPr>
          <w:rFonts w:asciiTheme="minorHAnsi" w:hAnsiTheme="minorHAnsi" w:cstheme="minorHAnsi"/>
          <w:lang w:val="en"/>
        </w:rPr>
        <w:t xml:space="preserve"> </w:t>
      </w:r>
    </w:p>
    <w:p w:rsidR="00721612" w:rsidRPr="00013B81" w:rsidRDefault="00721612" w:rsidP="0072161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en"/>
        </w:rPr>
      </w:pPr>
      <w:r w:rsidRPr="00013B81">
        <w:rPr>
          <w:rFonts w:asciiTheme="minorHAnsi" w:hAnsiTheme="minorHAnsi" w:cstheme="minorHAnsi"/>
          <w:lang w:val="en"/>
        </w:rPr>
        <w:t xml:space="preserve">Métis National Council: </w:t>
      </w:r>
      <w:hyperlink r:id="rId12" w:history="1">
        <w:r w:rsidRPr="00013B81">
          <w:rPr>
            <w:rStyle w:val="Hyperlink"/>
            <w:rFonts w:asciiTheme="minorHAnsi" w:hAnsiTheme="minorHAnsi" w:cstheme="minorHAnsi"/>
            <w:lang w:val="en"/>
          </w:rPr>
          <w:t>https://www2.metisnation.ca/about/</w:t>
        </w:r>
      </w:hyperlink>
      <w:r w:rsidRPr="00013B81">
        <w:rPr>
          <w:rFonts w:asciiTheme="minorHAnsi" w:hAnsiTheme="minorHAnsi" w:cstheme="minorHAnsi"/>
          <w:lang w:val="en"/>
        </w:rPr>
        <w:t xml:space="preserve"> </w:t>
      </w:r>
    </w:p>
    <w:p w:rsidR="00721612" w:rsidRPr="00013B81" w:rsidRDefault="00CE1178" w:rsidP="007933AF">
      <w:pPr>
        <w:rPr>
          <w:rFonts w:cstheme="minorHAnsi"/>
          <w:lang w:val="en"/>
        </w:rPr>
      </w:pPr>
      <w:r w:rsidRPr="00013B81">
        <w:rPr>
          <w:rFonts w:cstheme="minorHAnsi"/>
          <w:lang w:val="en"/>
        </w:rPr>
        <w:t xml:space="preserve">To learn about </w:t>
      </w:r>
      <w:r w:rsidR="00A027B1" w:rsidRPr="00FA49CD">
        <w:rPr>
          <w:rFonts w:cstheme="minorHAnsi"/>
          <w:lang w:val="en"/>
        </w:rPr>
        <w:t>NIHM</w:t>
      </w:r>
      <w:r w:rsidR="00996472" w:rsidRPr="00FA49CD">
        <w:rPr>
          <w:rFonts w:cstheme="minorHAnsi"/>
          <w:lang w:val="en"/>
        </w:rPr>
        <w:t xml:space="preserve"> </w:t>
      </w:r>
      <w:r w:rsidR="00996472" w:rsidRPr="00937E3A">
        <w:rPr>
          <w:rFonts w:cstheme="minorHAnsi"/>
          <w:lang w:val="en"/>
        </w:rPr>
        <w:t>from ISC/</w:t>
      </w:r>
      <w:r w:rsidR="00D511E5" w:rsidRPr="00937E3A">
        <w:rPr>
          <w:rFonts w:cstheme="minorHAnsi"/>
          <w:lang w:val="en"/>
        </w:rPr>
        <w:t>CIRNAC</w:t>
      </w:r>
      <w:r w:rsidR="00FA49CD">
        <w:rPr>
          <w:rFonts w:cstheme="minorHAnsi"/>
          <w:lang w:val="en"/>
        </w:rPr>
        <w:t>,</w:t>
      </w:r>
      <w:r w:rsidRPr="00FA49CD">
        <w:rPr>
          <w:rFonts w:cstheme="minorHAnsi"/>
          <w:lang w:val="en"/>
        </w:rPr>
        <w:t xml:space="preserve"> visit</w:t>
      </w:r>
    </w:p>
    <w:p w:rsidR="00CE1178" w:rsidRPr="00013B81" w:rsidRDefault="00CF1F03" w:rsidP="0072161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hyperlink r:id="rId13" w:history="1">
        <w:r w:rsidR="00721612" w:rsidRPr="00013B81">
          <w:rPr>
            <w:rStyle w:val="Hyperlink"/>
            <w:rFonts w:asciiTheme="minorHAnsi" w:hAnsiTheme="minorHAnsi" w:cstheme="minorHAnsi"/>
          </w:rPr>
          <w:t>https://www.rcaanc-cirnac.gc.ca/eng/1559222623218/1559222644174</w:t>
        </w:r>
      </w:hyperlink>
      <w:r w:rsidR="00FA49CD" w:rsidRPr="00937E3A">
        <w:rPr>
          <w:rStyle w:val="Hyperlink"/>
          <w:rFonts w:asciiTheme="minorHAnsi" w:hAnsiTheme="minorHAnsi" w:cstheme="minorHAnsi"/>
          <w:color w:val="auto"/>
          <w:u w:val="none"/>
        </w:rPr>
        <w:t>.</w:t>
      </w:r>
    </w:p>
    <w:p w:rsidR="00721612" w:rsidRPr="00013B81" w:rsidRDefault="00CE1178" w:rsidP="007933AF">
      <w:pPr>
        <w:rPr>
          <w:rFonts w:cstheme="minorHAnsi"/>
          <w:lang w:val="en"/>
        </w:rPr>
      </w:pPr>
      <w:r w:rsidRPr="00013B81">
        <w:rPr>
          <w:rFonts w:cstheme="minorHAnsi"/>
          <w:lang w:val="en"/>
        </w:rPr>
        <w:t>To learn more about inspiring Indigenous artists, athletes, advocates, activists, scientists and researchers who have helped sha</w:t>
      </w:r>
      <w:r w:rsidR="00B20D5B">
        <w:rPr>
          <w:rFonts w:cstheme="minorHAnsi"/>
          <w:lang w:val="en"/>
        </w:rPr>
        <w:t xml:space="preserve">pe Canadian history </w:t>
      </w:r>
      <w:r w:rsidR="00FA49CD">
        <w:rPr>
          <w:rFonts w:cstheme="minorHAnsi"/>
          <w:lang w:val="en"/>
        </w:rPr>
        <w:t xml:space="preserve">and have been </w:t>
      </w:r>
      <w:r w:rsidR="00B20D5B">
        <w:rPr>
          <w:rFonts w:cstheme="minorHAnsi"/>
          <w:lang w:val="en"/>
        </w:rPr>
        <w:t>identified as</w:t>
      </w:r>
      <w:r w:rsidRPr="00013B81">
        <w:rPr>
          <w:rFonts w:cstheme="minorHAnsi"/>
          <w:lang w:val="en"/>
        </w:rPr>
        <w:t xml:space="preserve"> </w:t>
      </w:r>
      <w:r w:rsidRPr="00937E3A">
        <w:rPr>
          <w:rFonts w:cstheme="minorHAnsi"/>
          <w:lang w:val="en"/>
        </w:rPr>
        <w:t>ISC/</w:t>
      </w:r>
      <w:r w:rsidR="00D511E5" w:rsidRPr="00937E3A">
        <w:rPr>
          <w:rFonts w:cstheme="minorHAnsi"/>
          <w:lang w:val="en"/>
        </w:rPr>
        <w:t>CIRNAC</w:t>
      </w:r>
      <w:r w:rsidRPr="00937E3A">
        <w:rPr>
          <w:rFonts w:cstheme="minorHAnsi"/>
          <w:lang w:val="en"/>
        </w:rPr>
        <w:t xml:space="preserve"> Indigenous History</w:t>
      </w:r>
      <w:r w:rsidR="00FA49CD">
        <w:rPr>
          <w:rFonts w:cstheme="minorHAnsi"/>
          <w:lang w:val="en"/>
        </w:rPr>
        <w:t xml:space="preserve"> </w:t>
      </w:r>
      <w:r w:rsidRPr="00937E3A">
        <w:rPr>
          <w:rFonts w:cstheme="minorHAnsi"/>
          <w:lang w:val="en"/>
        </w:rPr>
        <w:t>Makers</w:t>
      </w:r>
      <w:r w:rsidR="00FA49CD">
        <w:rPr>
          <w:rFonts w:cstheme="minorHAnsi"/>
          <w:lang w:val="en"/>
        </w:rPr>
        <w:t>,</w:t>
      </w:r>
      <w:r w:rsidR="00525E87" w:rsidRPr="00013B81">
        <w:rPr>
          <w:rFonts w:cstheme="minorHAnsi"/>
          <w:lang w:val="en"/>
        </w:rPr>
        <w:t xml:space="preserve"> visit </w:t>
      </w:r>
    </w:p>
    <w:p w:rsidR="00CE1178" w:rsidRPr="00013B81" w:rsidRDefault="00CF1F03" w:rsidP="0072161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en"/>
        </w:rPr>
      </w:pPr>
      <w:hyperlink r:id="rId14" w:history="1">
        <w:r w:rsidR="00721612" w:rsidRPr="00013B81">
          <w:rPr>
            <w:rStyle w:val="Hyperlink"/>
            <w:rFonts w:asciiTheme="minorHAnsi" w:hAnsiTheme="minorHAnsi" w:cstheme="minorHAnsi"/>
          </w:rPr>
          <w:t>https://www.rcaanc-cirnac.gc.ca/eng/1559226684295/1559226709198</w:t>
        </w:r>
      </w:hyperlink>
      <w:r w:rsidR="00FA49CD">
        <w:rPr>
          <w:rFonts w:asciiTheme="minorHAnsi" w:hAnsiTheme="minorHAnsi" w:cstheme="minorHAnsi"/>
        </w:rPr>
        <w:t>.</w:t>
      </w:r>
    </w:p>
    <w:p w:rsidR="00721612" w:rsidRPr="00013B81" w:rsidRDefault="00CE1178" w:rsidP="007933AF">
      <w:pPr>
        <w:rPr>
          <w:rFonts w:cstheme="minorHAnsi"/>
          <w:lang w:val="en"/>
        </w:rPr>
      </w:pPr>
      <w:r w:rsidRPr="00013B81">
        <w:rPr>
          <w:rFonts w:cstheme="minorHAnsi"/>
          <w:lang w:val="en"/>
        </w:rPr>
        <w:t xml:space="preserve">To learn more about the history of Indigenous </w:t>
      </w:r>
      <w:r w:rsidR="00FA49CD">
        <w:rPr>
          <w:rFonts w:cstheme="minorHAnsi"/>
          <w:lang w:val="en"/>
        </w:rPr>
        <w:t>P</w:t>
      </w:r>
      <w:r w:rsidRPr="00013B81">
        <w:rPr>
          <w:rFonts w:cstheme="minorHAnsi"/>
          <w:lang w:val="en"/>
        </w:rPr>
        <w:t xml:space="preserve">eoples in Canada, Indigenous contributions to the War of 1812, reconciliation and more </w:t>
      </w:r>
      <w:r w:rsidRPr="00937E3A">
        <w:rPr>
          <w:rFonts w:cstheme="minorHAnsi"/>
          <w:lang w:val="en"/>
        </w:rPr>
        <w:t>from the GOC</w:t>
      </w:r>
      <w:r w:rsidR="00FA49CD">
        <w:rPr>
          <w:rFonts w:cstheme="minorHAnsi"/>
          <w:lang w:val="en"/>
        </w:rPr>
        <w:t>,</w:t>
      </w:r>
      <w:r w:rsidRPr="00013B81">
        <w:rPr>
          <w:rFonts w:cstheme="minorHAnsi"/>
          <w:lang w:val="en"/>
        </w:rPr>
        <w:t xml:space="preserve"> visit </w:t>
      </w:r>
      <w:r w:rsidR="00C0696E">
        <w:rPr>
          <w:rFonts w:cstheme="minorHAnsi"/>
          <w:lang w:val="en"/>
        </w:rPr>
        <w:t>Canadian Heritage</w:t>
      </w:r>
      <w:r w:rsidRPr="00013B81">
        <w:rPr>
          <w:rFonts w:cstheme="minorHAnsi"/>
          <w:lang w:val="en"/>
        </w:rPr>
        <w:t xml:space="preserve">: </w:t>
      </w:r>
    </w:p>
    <w:p w:rsidR="002236FA" w:rsidRPr="00937E3A" w:rsidRDefault="00CF1F03" w:rsidP="00C31A1B">
      <w:pPr>
        <w:pStyle w:val="ListParagraph"/>
        <w:numPr>
          <w:ilvl w:val="0"/>
          <w:numId w:val="4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5" w:history="1">
        <w:r w:rsidR="00721612" w:rsidRPr="00013B81">
          <w:rPr>
            <w:rStyle w:val="Hyperlink"/>
            <w:rFonts w:asciiTheme="minorHAnsi" w:hAnsiTheme="minorHAnsi" w:cstheme="minorHAnsi"/>
          </w:rPr>
          <w:t>https://www.canada.ca/en/services/culture/history-heritage/indigenous-history.html</w:t>
        </w:r>
      </w:hyperlink>
      <w:r w:rsidR="00FA49CD">
        <w:rPr>
          <w:rStyle w:val="Hyperlink"/>
          <w:rFonts w:asciiTheme="minorHAnsi" w:hAnsiTheme="minorHAnsi" w:cstheme="minorHAnsi"/>
          <w:color w:val="auto"/>
          <w:u w:val="none"/>
        </w:rPr>
        <w:t>.</w:t>
      </w:r>
    </w:p>
    <w:p w:rsidR="001D292C" w:rsidRDefault="001D292C" w:rsidP="00937E3A">
      <w:pPr>
        <w:ind w:left="360"/>
      </w:pPr>
      <w:r>
        <w:lastRenderedPageBreak/>
        <w:t xml:space="preserve">We would like to </w:t>
      </w:r>
      <w:r w:rsidR="003337F2">
        <w:t>acknowledge</w:t>
      </w:r>
      <w:r>
        <w:t xml:space="preserve"> that National Indigenous History Month </w:t>
      </w:r>
      <w:r w:rsidR="00FA49CD">
        <w:t>takes place</w:t>
      </w:r>
      <w:r>
        <w:t xml:space="preserve"> a</w:t>
      </w:r>
      <w:r w:rsidR="00FA49CD">
        <w:t>t</w:t>
      </w:r>
      <w:r>
        <w:t xml:space="preserve"> the same time as </w:t>
      </w:r>
      <w:r w:rsidRPr="00E33058">
        <w:rPr>
          <w:b/>
        </w:rPr>
        <w:t>the Pride Season activities in the Government of Canada</w:t>
      </w:r>
      <w:r>
        <w:t>. For more information, please visit the LGBTQ2 Secretariat</w:t>
      </w:r>
      <w:r w:rsidR="00FA49CD">
        <w:t xml:space="preserve"> website</w:t>
      </w:r>
      <w:r>
        <w:t>:</w:t>
      </w:r>
    </w:p>
    <w:p w:rsidR="001D292C" w:rsidRDefault="00CF1F03" w:rsidP="00937E3A">
      <w:pPr>
        <w:pStyle w:val="ListParagraph"/>
        <w:numPr>
          <w:ilvl w:val="0"/>
          <w:numId w:val="4"/>
        </w:numPr>
      </w:pPr>
      <w:hyperlink r:id="rId16" w:history="1">
        <w:r w:rsidR="003337F2" w:rsidRPr="007C0AD1">
          <w:rPr>
            <w:rStyle w:val="Hyperlink"/>
          </w:rPr>
          <w:t>https://www.canada.ca/en/canadian-heritage/campaigns/free-to-be-me.html</w:t>
        </w:r>
      </w:hyperlink>
      <w:r w:rsidR="00FA49CD">
        <w:t>.</w:t>
      </w:r>
    </w:p>
    <w:p w:rsidR="00C31A1B" w:rsidRDefault="00C31A1B" w:rsidP="00C31A1B">
      <w:pPr>
        <w:pStyle w:val="Heading2"/>
      </w:pPr>
      <w:bookmarkStart w:id="8" w:name="_Toc72134573"/>
      <w:r>
        <w:t>About National Indigenous Peoples Day</w:t>
      </w:r>
      <w:bookmarkEnd w:id="8"/>
    </w:p>
    <w:p w:rsidR="00385B98" w:rsidRDefault="002236FA" w:rsidP="0057510D">
      <w:r w:rsidRPr="00013B81">
        <w:t xml:space="preserve">June 21 is </w:t>
      </w:r>
      <w:r w:rsidR="00587C7C">
        <w:t>NIPD</w:t>
      </w:r>
      <w:r w:rsidRPr="00013B81">
        <w:t xml:space="preserve">. Many </w:t>
      </w:r>
      <w:r w:rsidR="00441DBC">
        <w:t>First Nations, Inuit and M</w:t>
      </w:r>
      <w:r w:rsidR="00441DBC">
        <w:rPr>
          <w:rFonts w:cstheme="minorHAnsi"/>
        </w:rPr>
        <w:t>é</w:t>
      </w:r>
      <w:r w:rsidR="00441DBC">
        <w:t>tis</w:t>
      </w:r>
      <w:r w:rsidRPr="00013B81">
        <w:t xml:space="preserve"> peoples and communities have celebrated their culture and heritage on or near this day </w:t>
      </w:r>
      <w:r w:rsidR="00FA49CD">
        <w:t>because of</w:t>
      </w:r>
      <w:r w:rsidRPr="00013B81">
        <w:t xml:space="preserve"> the significance of the summer solstice as the longest day of the year.</w:t>
      </w:r>
      <w:r w:rsidR="00D511E5">
        <w:t xml:space="preserve"> NIPD is a</w:t>
      </w:r>
      <w:r w:rsidR="00D511E5" w:rsidRPr="001E479C">
        <w:t xml:space="preserve"> day to mark and celebrate these contributions and to recogniz</w:t>
      </w:r>
      <w:r w:rsidR="00D511E5">
        <w:t>e the different cultures of the First Nations, Inuit and M</w:t>
      </w:r>
      <w:r w:rsidR="00D511E5">
        <w:rPr>
          <w:rFonts w:cstheme="minorHAnsi"/>
        </w:rPr>
        <w:t>é</w:t>
      </w:r>
      <w:r w:rsidR="00D511E5">
        <w:t>tis</w:t>
      </w:r>
      <w:r w:rsidR="00D511E5" w:rsidRPr="001E479C">
        <w:t xml:space="preserve"> peoples of Canada</w:t>
      </w:r>
      <w:r w:rsidR="00D511E5">
        <w:t>.</w:t>
      </w:r>
      <w:r w:rsidR="00385B98">
        <w:t xml:space="preserve"> </w:t>
      </w:r>
      <w:r w:rsidR="001217B8">
        <w:t>2021 marks the Government of Canada’s 25</w:t>
      </w:r>
      <w:r w:rsidR="001217B8" w:rsidRPr="00937E3A">
        <w:t>th</w:t>
      </w:r>
      <w:r w:rsidR="001217B8">
        <w:t xml:space="preserve"> anniversary of celebrating National Indigenous Peoples Day and is the 26</w:t>
      </w:r>
      <w:r w:rsidR="001217B8" w:rsidRPr="00937E3A">
        <w:t>th</w:t>
      </w:r>
      <w:r w:rsidR="001217B8">
        <w:t xml:space="preserve"> anniversary of the provincial celebrations in Alberta. </w:t>
      </w:r>
    </w:p>
    <w:p w:rsidR="002236FA" w:rsidRPr="00013B81" w:rsidRDefault="002236FA" w:rsidP="0057510D">
      <w:r w:rsidRPr="00013B81">
        <w:rPr>
          <w:lang w:val="en-CA"/>
        </w:rPr>
        <w:t xml:space="preserve">The term </w:t>
      </w:r>
      <w:r w:rsidR="00FA49CD">
        <w:rPr>
          <w:lang w:val="en-CA"/>
        </w:rPr>
        <w:t>“</w:t>
      </w:r>
      <w:r w:rsidRPr="00013B81">
        <w:rPr>
          <w:lang w:val="en-CA"/>
        </w:rPr>
        <w:t xml:space="preserve">Indigenous </w:t>
      </w:r>
      <w:r w:rsidR="00FA49CD">
        <w:rPr>
          <w:lang w:val="en-CA"/>
        </w:rPr>
        <w:t>P</w:t>
      </w:r>
      <w:r w:rsidRPr="00013B81">
        <w:rPr>
          <w:lang w:val="en-CA"/>
        </w:rPr>
        <w:t>eoples</w:t>
      </w:r>
      <w:r w:rsidR="00FA49CD">
        <w:rPr>
          <w:lang w:val="en-CA"/>
        </w:rPr>
        <w:t>”</w:t>
      </w:r>
      <w:r w:rsidRPr="00013B81">
        <w:rPr>
          <w:lang w:val="en-CA"/>
        </w:rPr>
        <w:t xml:space="preserve"> is used to provide the best opportunity for self-identification of First Nations, Inuit and Métis within this day, and reflects the terminology used in the framework for reconciliation in the </w:t>
      </w:r>
      <w:hyperlink r:id="rId17" w:history="1">
        <w:r w:rsidRPr="00013B81">
          <w:rPr>
            <w:rStyle w:val="Hyperlink"/>
            <w:rFonts w:cstheme="minorHAnsi"/>
            <w:bCs/>
            <w:lang w:val="en-CA"/>
          </w:rPr>
          <w:t>United Nations Declaration on the Rights of Indigenous Peoples</w:t>
        </w:r>
      </w:hyperlink>
      <w:r w:rsidRPr="00013B81">
        <w:t>.</w:t>
      </w:r>
    </w:p>
    <w:p w:rsidR="002236FA" w:rsidRPr="00013B81" w:rsidRDefault="002236FA" w:rsidP="0057510D">
      <w:pPr>
        <w:rPr>
          <w:lang w:val="en"/>
        </w:rPr>
      </w:pPr>
      <w:r w:rsidRPr="00013B81">
        <w:rPr>
          <w:lang w:val="en"/>
        </w:rPr>
        <w:t xml:space="preserve">To learn about </w:t>
      </w:r>
      <w:r w:rsidR="0063611F">
        <w:rPr>
          <w:lang w:val="en"/>
        </w:rPr>
        <w:t>NIPD</w:t>
      </w:r>
      <w:r w:rsidR="00516AEE">
        <w:rPr>
          <w:lang w:val="en"/>
        </w:rPr>
        <w:t xml:space="preserve"> </w:t>
      </w:r>
      <w:r w:rsidRPr="00937E3A">
        <w:rPr>
          <w:lang w:val="en"/>
        </w:rPr>
        <w:t>from ISC/</w:t>
      </w:r>
      <w:r w:rsidR="00D511E5" w:rsidRPr="00937E3A">
        <w:rPr>
          <w:lang w:val="en"/>
        </w:rPr>
        <w:t>CIRNAC</w:t>
      </w:r>
      <w:r w:rsidR="00FA49CD">
        <w:rPr>
          <w:lang w:val="en"/>
        </w:rPr>
        <w:t>,</w:t>
      </w:r>
      <w:r w:rsidR="00837BB2" w:rsidRPr="00937E3A">
        <w:rPr>
          <w:lang w:val="en"/>
        </w:rPr>
        <w:t xml:space="preserve"> </w:t>
      </w:r>
      <w:r w:rsidRPr="00013B81">
        <w:rPr>
          <w:lang w:val="en"/>
        </w:rPr>
        <w:t>visit</w:t>
      </w:r>
    </w:p>
    <w:p w:rsidR="002236FA" w:rsidRPr="0057510D" w:rsidRDefault="00CF1F03" w:rsidP="0057510D">
      <w:pPr>
        <w:pStyle w:val="ListParagraph"/>
        <w:numPr>
          <w:ilvl w:val="0"/>
          <w:numId w:val="4"/>
        </w:numPr>
        <w:rPr>
          <w:lang w:val="en"/>
        </w:rPr>
      </w:pPr>
      <w:hyperlink r:id="rId18" w:anchor="sct1" w:history="1">
        <w:r w:rsidR="002236FA" w:rsidRPr="0057510D">
          <w:rPr>
            <w:rStyle w:val="Hyperlink"/>
            <w:rFonts w:asciiTheme="minorHAnsi" w:hAnsiTheme="minorHAnsi" w:cstheme="minorHAnsi"/>
            <w:lang w:val="en"/>
          </w:rPr>
          <w:t>https://www.rcaanc-cirnac.gc.ca/eng/1100100013718/1534874583157#sct1</w:t>
        </w:r>
      </w:hyperlink>
      <w:r w:rsidR="00FA49CD">
        <w:rPr>
          <w:lang w:val="en"/>
        </w:rPr>
        <w:t>.</w:t>
      </w:r>
    </w:p>
    <w:p w:rsidR="002236FA" w:rsidRPr="00013B81" w:rsidRDefault="00324964" w:rsidP="0057510D">
      <w:r w:rsidRPr="00013B81">
        <w:t>To try out the ISC/</w:t>
      </w:r>
      <w:r w:rsidR="00D511E5">
        <w:t>CIRNAC</w:t>
      </w:r>
      <w:r w:rsidRPr="00013B81">
        <w:t xml:space="preserve"> activity guide for all ages, vis</w:t>
      </w:r>
      <w:r w:rsidR="00BF46DE" w:rsidRPr="00013B81">
        <w:t>i</w:t>
      </w:r>
      <w:r w:rsidRPr="00013B81">
        <w:t>t</w:t>
      </w:r>
    </w:p>
    <w:p w:rsidR="00324964" w:rsidRPr="00013B81" w:rsidRDefault="00CF1F03" w:rsidP="0057510D">
      <w:pPr>
        <w:pStyle w:val="ListParagraph"/>
        <w:numPr>
          <w:ilvl w:val="0"/>
          <w:numId w:val="4"/>
        </w:numPr>
      </w:pPr>
      <w:hyperlink r:id="rId19" w:history="1">
        <w:r w:rsidR="00BF46DE" w:rsidRPr="0057510D">
          <w:rPr>
            <w:rStyle w:val="Hyperlink"/>
            <w:rFonts w:asciiTheme="minorHAnsi" w:hAnsiTheme="minorHAnsi" w:cstheme="minorHAnsi"/>
            <w:bCs/>
          </w:rPr>
          <w:t>https://www.rcaanc-cirnac.gc.ca/eng/1528210353182/1580759773150</w:t>
        </w:r>
      </w:hyperlink>
      <w:r w:rsidR="00FA49CD">
        <w:t>.</w:t>
      </w:r>
    </w:p>
    <w:p w:rsidR="00C31A1B" w:rsidRDefault="00C31A1B" w:rsidP="00C31A1B">
      <w:pPr>
        <w:pStyle w:val="Heading2"/>
      </w:pPr>
      <w:bookmarkStart w:id="9" w:name="_Toc72134574"/>
      <w:r>
        <w:t>About Indigenous Reads</w:t>
      </w:r>
      <w:bookmarkEnd w:id="9"/>
    </w:p>
    <w:p w:rsidR="002F3BCD" w:rsidRPr="00013B81" w:rsidRDefault="002F3BCD" w:rsidP="002F3BCD">
      <w:pPr>
        <w:rPr>
          <w:rFonts w:cstheme="minorHAnsi"/>
        </w:rPr>
      </w:pPr>
      <w:r w:rsidRPr="00013B81">
        <w:rPr>
          <w:rFonts w:cstheme="minorHAnsi"/>
        </w:rPr>
        <w:t>Through #</w:t>
      </w:r>
      <w:proofErr w:type="spellStart"/>
      <w:r w:rsidRPr="00013B81">
        <w:rPr>
          <w:rFonts w:cstheme="minorHAnsi"/>
        </w:rPr>
        <w:t>IndigenousReads</w:t>
      </w:r>
      <w:proofErr w:type="spellEnd"/>
      <w:r w:rsidRPr="00013B81">
        <w:rPr>
          <w:rFonts w:cstheme="minorHAnsi"/>
        </w:rPr>
        <w:t xml:space="preserve">, the Government of Canada </w:t>
      </w:r>
      <w:r w:rsidR="00516AEE">
        <w:rPr>
          <w:rFonts w:cstheme="minorHAnsi"/>
        </w:rPr>
        <w:t>is</w:t>
      </w:r>
      <w:r w:rsidRPr="00013B81">
        <w:rPr>
          <w:rFonts w:cstheme="minorHAnsi"/>
        </w:rPr>
        <w:t xml:space="preserve"> encourag</w:t>
      </w:r>
      <w:r w:rsidR="00516AEE">
        <w:rPr>
          <w:rFonts w:cstheme="minorHAnsi"/>
        </w:rPr>
        <w:t>ing</w:t>
      </w:r>
      <w:r w:rsidR="00BD62CE">
        <w:rPr>
          <w:rFonts w:cstheme="minorHAnsi"/>
        </w:rPr>
        <w:t xml:space="preserve"> </w:t>
      </w:r>
      <w:r w:rsidRPr="00013B81">
        <w:rPr>
          <w:rFonts w:cstheme="minorHAnsi"/>
        </w:rPr>
        <w:t>reconciliation by increasing Canadians</w:t>
      </w:r>
      <w:r w:rsidR="009D7268">
        <w:rPr>
          <w:rFonts w:cstheme="minorHAnsi"/>
        </w:rPr>
        <w:t>’</w:t>
      </w:r>
      <w:r w:rsidRPr="00013B81">
        <w:rPr>
          <w:rFonts w:cstheme="minorHAnsi"/>
        </w:rPr>
        <w:t xml:space="preserve"> understanding of Indigenous issues, cultures and history</w:t>
      </w:r>
      <w:r w:rsidR="0063611F">
        <w:rPr>
          <w:rFonts w:cstheme="minorHAnsi"/>
        </w:rPr>
        <w:t xml:space="preserve"> from Indigenous authors, poets and writers</w:t>
      </w:r>
      <w:r w:rsidRPr="00013B81">
        <w:rPr>
          <w:rFonts w:cstheme="minorHAnsi"/>
        </w:rPr>
        <w:t>.</w:t>
      </w:r>
    </w:p>
    <w:p w:rsidR="002236FA" w:rsidRPr="00013B81" w:rsidRDefault="002F3BCD" w:rsidP="002F3BCD">
      <w:pPr>
        <w:rPr>
          <w:rFonts w:cstheme="minorHAnsi"/>
        </w:rPr>
      </w:pPr>
      <w:r w:rsidRPr="00013B81">
        <w:rPr>
          <w:rFonts w:cstheme="minorHAnsi"/>
        </w:rPr>
        <w:t>#</w:t>
      </w:r>
      <w:proofErr w:type="spellStart"/>
      <w:r w:rsidRPr="00013B81">
        <w:rPr>
          <w:rFonts w:cstheme="minorHAnsi"/>
        </w:rPr>
        <w:t>IndigenousReads</w:t>
      </w:r>
      <w:proofErr w:type="spellEnd"/>
      <w:r w:rsidRPr="00013B81">
        <w:rPr>
          <w:rFonts w:cstheme="minorHAnsi"/>
        </w:rPr>
        <w:t xml:space="preserve"> may take different forms. It can include poetry, graphic novels, short stories, children</w:t>
      </w:r>
      <w:r w:rsidR="009D7268">
        <w:rPr>
          <w:rFonts w:cstheme="minorHAnsi"/>
        </w:rPr>
        <w:t>’</w:t>
      </w:r>
      <w:r w:rsidRPr="00013B81">
        <w:rPr>
          <w:rFonts w:cstheme="minorHAnsi"/>
        </w:rPr>
        <w:t>s books or essays on Indigenous issues, cultures and history.</w:t>
      </w:r>
    </w:p>
    <w:p w:rsidR="002236FA" w:rsidRPr="00013B81" w:rsidRDefault="002F3BCD" w:rsidP="002236FA">
      <w:pPr>
        <w:rPr>
          <w:rFonts w:cstheme="minorHAnsi"/>
        </w:rPr>
      </w:pPr>
      <w:r w:rsidRPr="00013B81">
        <w:rPr>
          <w:rFonts w:cstheme="minorHAnsi"/>
        </w:rPr>
        <w:t>Checkout this summer’s reading list</w:t>
      </w:r>
      <w:r w:rsidR="009D7268">
        <w:rPr>
          <w:rFonts w:cstheme="minorHAnsi"/>
        </w:rPr>
        <w:t xml:space="preserve">—there’s </w:t>
      </w:r>
      <w:r w:rsidRPr="00013B81">
        <w:rPr>
          <w:rFonts w:cstheme="minorHAnsi"/>
        </w:rPr>
        <w:t>something for all ages</w:t>
      </w:r>
      <w:r w:rsidR="009D7268">
        <w:rPr>
          <w:rFonts w:cstheme="minorHAnsi"/>
        </w:rPr>
        <w:t>—</w:t>
      </w:r>
      <w:r w:rsidRPr="00013B81">
        <w:rPr>
          <w:rFonts w:cstheme="minorHAnsi"/>
        </w:rPr>
        <w:t>available here:</w:t>
      </w:r>
    </w:p>
    <w:p w:rsidR="007345B3" w:rsidRPr="005E0F2F" w:rsidRDefault="00CF1F03" w:rsidP="005E0F2F">
      <w:pPr>
        <w:pStyle w:val="ListParagraph"/>
        <w:numPr>
          <w:ilvl w:val="0"/>
          <w:numId w:val="4"/>
        </w:numPr>
        <w:rPr>
          <w:rFonts w:cstheme="minorHAnsi"/>
        </w:rPr>
      </w:pPr>
      <w:hyperlink r:id="rId20" w:history="1">
        <w:r w:rsidR="007345B3" w:rsidRPr="005E0F2F">
          <w:rPr>
            <w:rStyle w:val="Hyperlink"/>
            <w:rFonts w:asciiTheme="minorHAnsi" w:hAnsiTheme="minorHAnsi" w:cstheme="minorHAnsi"/>
          </w:rPr>
          <w:t>https://www.rcaanc-cirnac.gc.ca/eng/1559317815424/1559317832462</w:t>
        </w:r>
      </w:hyperlink>
      <w:r w:rsidR="009D7268" w:rsidRPr="005E0F2F">
        <w:rPr>
          <w:rFonts w:cstheme="minorHAnsi"/>
        </w:rPr>
        <w:t>.</w:t>
      </w:r>
    </w:p>
    <w:p w:rsidR="00C31A1B" w:rsidRDefault="00C31A1B" w:rsidP="00C31A1B">
      <w:pPr>
        <w:pStyle w:val="Heading1"/>
      </w:pPr>
      <w:bookmarkStart w:id="10" w:name="_Toc72134575"/>
      <w:r>
        <w:t>Contributors</w:t>
      </w:r>
      <w:bookmarkEnd w:id="10"/>
    </w:p>
    <w:p w:rsidR="002236FA" w:rsidRPr="00013B81" w:rsidRDefault="00ED2D4D" w:rsidP="002236FA">
      <w:pPr>
        <w:rPr>
          <w:rFonts w:cstheme="minorHAnsi"/>
        </w:rPr>
      </w:pPr>
      <w:r>
        <w:rPr>
          <w:rFonts w:cstheme="minorHAnsi"/>
        </w:rPr>
        <w:t>NIOs</w:t>
      </w:r>
      <w:r w:rsidR="00B20D5B">
        <w:rPr>
          <w:rFonts w:cstheme="minorHAnsi"/>
        </w:rPr>
        <w:t xml:space="preserve"> and m</w:t>
      </w:r>
      <w:r w:rsidR="002236FA" w:rsidRPr="00013B81">
        <w:rPr>
          <w:rFonts w:cstheme="minorHAnsi"/>
        </w:rPr>
        <w:t xml:space="preserve">any departments have kindly contributed to the </w:t>
      </w:r>
      <w:r w:rsidR="00D52B15">
        <w:rPr>
          <w:rFonts w:cstheme="minorHAnsi"/>
        </w:rPr>
        <w:t xml:space="preserve">both the </w:t>
      </w:r>
      <w:r w:rsidR="00BD62CE">
        <w:rPr>
          <w:rFonts w:cstheme="minorHAnsi"/>
        </w:rPr>
        <w:t>web kit</w:t>
      </w:r>
      <w:r w:rsidR="00D52B15">
        <w:rPr>
          <w:rFonts w:cstheme="minorHAnsi"/>
        </w:rPr>
        <w:t xml:space="preserve"> and internal </w:t>
      </w:r>
      <w:r w:rsidR="002236FA" w:rsidRPr="00013B81">
        <w:rPr>
          <w:rFonts w:cstheme="minorHAnsi"/>
        </w:rPr>
        <w:t>toolkit</w:t>
      </w:r>
      <w:r w:rsidR="00013B81" w:rsidRPr="00013B81">
        <w:rPr>
          <w:rFonts w:cstheme="minorHAnsi"/>
        </w:rPr>
        <w:t>:</w:t>
      </w:r>
    </w:p>
    <w:p w:rsidR="00ED2D4D" w:rsidRDefault="00ED2D4D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  <w:sectPr w:rsidR="00ED2D4D">
          <w:headerReference w:type="defaul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20D5B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Assembly of First Nations</w:t>
      </w:r>
    </w:p>
    <w:p w:rsidR="00B20D5B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  <w:lang w:val="en"/>
        </w:rPr>
        <w:t xml:space="preserve">Inuit </w:t>
      </w:r>
      <w:proofErr w:type="spellStart"/>
      <w:r w:rsidRPr="00013B81">
        <w:rPr>
          <w:rFonts w:asciiTheme="minorHAnsi" w:hAnsiTheme="minorHAnsi" w:cstheme="minorHAnsi"/>
          <w:lang w:val="en"/>
        </w:rPr>
        <w:t>Tapiriit</w:t>
      </w:r>
      <w:proofErr w:type="spellEnd"/>
      <w:r w:rsidRPr="00013B81">
        <w:rPr>
          <w:rFonts w:asciiTheme="minorHAnsi" w:hAnsiTheme="minorHAnsi" w:cstheme="minorHAnsi"/>
          <w:lang w:val="en"/>
        </w:rPr>
        <w:t xml:space="preserve"> </w:t>
      </w:r>
      <w:proofErr w:type="spellStart"/>
      <w:r w:rsidRPr="00013B81">
        <w:rPr>
          <w:rFonts w:asciiTheme="minorHAnsi" w:hAnsiTheme="minorHAnsi" w:cstheme="minorHAnsi"/>
          <w:lang w:val="en"/>
        </w:rPr>
        <w:t>Kanatami</w:t>
      </w:r>
      <w:proofErr w:type="spellEnd"/>
    </w:p>
    <w:p w:rsidR="00B20D5B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  <w:lang w:val="en"/>
        </w:rPr>
        <w:t>Métis National Council</w:t>
      </w:r>
    </w:p>
    <w:p w:rsidR="002736CD" w:rsidRDefault="002736CD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Canada School of Public Service</w:t>
      </w:r>
    </w:p>
    <w:p w:rsidR="00B20D5B" w:rsidRPr="00013B81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</w:rPr>
        <w:t>Canadian Heritage</w:t>
      </w:r>
    </w:p>
    <w:p w:rsidR="00B20D5B" w:rsidRPr="00013B81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</w:rPr>
        <w:t>Canadian Museum of History</w:t>
      </w:r>
    </w:p>
    <w:p w:rsidR="00B20D5B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Department of National Defen</w:t>
      </w:r>
      <w:r w:rsidR="009D7268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e</w:t>
      </w:r>
    </w:p>
    <w:p w:rsidR="00B20D5B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Employment and Social Development Canada</w:t>
      </w:r>
    </w:p>
    <w:p w:rsidR="00B20D5B" w:rsidRPr="00013B81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Environment and Climate Change Canada</w:t>
      </w:r>
    </w:p>
    <w:p w:rsidR="00B20D5B" w:rsidRPr="00013B81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013B81">
        <w:rPr>
          <w:rFonts w:asciiTheme="minorHAnsi" w:hAnsiTheme="minorHAnsi" w:cstheme="minorHAnsi"/>
          <w:lang w:val="fr-CA"/>
        </w:rPr>
        <w:t>Library and Archives Canada</w:t>
      </w:r>
    </w:p>
    <w:p w:rsidR="00B20D5B" w:rsidRPr="00013B81" w:rsidRDefault="00837BB2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Canadian</w:t>
      </w:r>
      <w:r w:rsidR="00ED2D4D">
        <w:rPr>
          <w:rFonts w:asciiTheme="minorHAnsi" w:hAnsiTheme="minorHAnsi" w:cstheme="minorHAnsi"/>
          <w:lang w:val="fr-CA"/>
        </w:rPr>
        <w:t xml:space="preserve"> Museum for</w:t>
      </w:r>
      <w:r w:rsidR="00B20D5B" w:rsidRPr="00013B81">
        <w:rPr>
          <w:rFonts w:asciiTheme="minorHAnsi" w:hAnsiTheme="minorHAnsi" w:cstheme="minorHAnsi"/>
          <w:lang w:val="fr-CA"/>
        </w:rPr>
        <w:t xml:space="preserve"> </w:t>
      </w:r>
      <w:proofErr w:type="spellStart"/>
      <w:r w:rsidR="00B20D5B" w:rsidRPr="00013B81">
        <w:rPr>
          <w:rFonts w:asciiTheme="minorHAnsi" w:hAnsiTheme="minorHAnsi" w:cstheme="minorHAnsi"/>
          <w:lang w:val="fr-CA"/>
        </w:rPr>
        <w:t>Human</w:t>
      </w:r>
      <w:proofErr w:type="spellEnd"/>
      <w:r w:rsidR="00B20D5B" w:rsidRPr="00013B81">
        <w:rPr>
          <w:rFonts w:asciiTheme="minorHAnsi" w:hAnsiTheme="minorHAnsi" w:cstheme="minorHAnsi"/>
          <w:lang w:val="fr-CA"/>
        </w:rPr>
        <w:t xml:space="preserve"> </w:t>
      </w:r>
      <w:proofErr w:type="spellStart"/>
      <w:r w:rsidR="00B20D5B" w:rsidRPr="00013B81">
        <w:rPr>
          <w:rFonts w:asciiTheme="minorHAnsi" w:hAnsiTheme="minorHAnsi" w:cstheme="minorHAnsi"/>
          <w:lang w:val="fr-CA"/>
        </w:rPr>
        <w:t>Rights</w:t>
      </w:r>
      <w:proofErr w:type="spellEnd"/>
      <w:r w:rsidR="00B20D5B">
        <w:rPr>
          <w:rFonts w:asciiTheme="minorHAnsi" w:hAnsiTheme="minorHAnsi" w:cstheme="minorHAnsi"/>
          <w:lang w:val="fr-CA"/>
        </w:rPr>
        <w:t xml:space="preserve"> </w:t>
      </w:r>
    </w:p>
    <w:p w:rsidR="002736CD" w:rsidRDefault="002736CD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013B81">
        <w:rPr>
          <w:rFonts w:asciiTheme="minorHAnsi" w:hAnsiTheme="minorHAnsi" w:cstheme="minorHAnsi"/>
        </w:rPr>
        <w:t>Parks Canada</w:t>
      </w:r>
    </w:p>
    <w:p w:rsidR="00B20D5B" w:rsidRPr="00013B81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Treasury Board Secretariat</w:t>
      </w:r>
    </w:p>
    <w:p w:rsidR="006E562B" w:rsidRDefault="002736CD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  <w:sectPr w:rsidR="006E562B" w:rsidSect="00937E3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013B81">
        <w:rPr>
          <w:rFonts w:asciiTheme="minorHAnsi" w:hAnsiTheme="minorHAnsi" w:cstheme="minorHAnsi"/>
        </w:rPr>
        <w:t>Veteran’s Affai</w:t>
      </w:r>
      <w:r w:rsidR="006E562B">
        <w:rPr>
          <w:rFonts w:asciiTheme="minorHAnsi" w:hAnsiTheme="minorHAnsi" w:cstheme="minorHAnsi"/>
        </w:rPr>
        <w:t>rs</w:t>
      </w:r>
    </w:p>
    <w:p w:rsidR="008022C0" w:rsidRDefault="008022C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B66B8D" w:rsidRDefault="00B66B8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1" w:name="_Toc72134576"/>
      <w:r>
        <w:br w:type="page"/>
      </w:r>
    </w:p>
    <w:p w:rsidR="00247D44" w:rsidRDefault="00247D44" w:rsidP="009A1579">
      <w:pPr>
        <w:pStyle w:val="Heading1"/>
      </w:pPr>
      <w:r>
        <w:lastRenderedPageBreak/>
        <w:t xml:space="preserve">Key </w:t>
      </w:r>
      <w:r w:rsidR="006D349B">
        <w:t>m</w:t>
      </w:r>
      <w:r>
        <w:t>essages</w:t>
      </w:r>
      <w:r w:rsidR="009D7268">
        <w:t xml:space="preserve"> </w:t>
      </w:r>
      <w:r w:rsidR="00CA3C46">
        <w:t>– June 2021</w:t>
      </w:r>
      <w:bookmarkEnd w:id="11"/>
    </w:p>
    <w:p w:rsidR="00086E6A" w:rsidRDefault="00086E6A" w:rsidP="00086E6A">
      <w:pPr>
        <w:pStyle w:val="ListParagraph"/>
        <w:ind w:left="360"/>
        <w:rPr>
          <w:bCs/>
        </w:rPr>
      </w:pPr>
    </w:p>
    <w:p w:rsidR="00837BB2" w:rsidRPr="00837BB2" w:rsidRDefault="00837BB2" w:rsidP="00760F22">
      <w:pPr>
        <w:pStyle w:val="ListParagraph"/>
        <w:numPr>
          <w:ilvl w:val="0"/>
          <w:numId w:val="18"/>
        </w:numPr>
        <w:ind w:left="360"/>
        <w:rPr>
          <w:bCs/>
        </w:rPr>
      </w:pPr>
      <w:r>
        <w:rPr>
          <w:rFonts w:cstheme="minorHAnsi"/>
          <w:lang w:val="en"/>
        </w:rPr>
        <w:t>National Indigenous History Month</w:t>
      </w:r>
      <w:r w:rsidRPr="00013B81">
        <w:rPr>
          <w:rFonts w:cstheme="minorHAnsi"/>
          <w:lang w:val="en"/>
        </w:rPr>
        <w:t xml:space="preserve"> is celebrated each June to </w:t>
      </w:r>
      <w:r>
        <w:t xml:space="preserve">highlight and strengthen Indigenous contributions to Canadian history and society. </w:t>
      </w:r>
    </w:p>
    <w:p w:rsidR="008022C0" w:rsidRPr="00760F22" w:rsidRDefault="008022C0" w:rsidP="00760F22">
      <w:pPr>
        <w:pStyle w:val="ListParagraph"/>
        <w:numPr>
          <w:ilvl w:val="0"/>
          <w:numId w:val="18"/>
        </w:numPr>
        <w:ind w:left="360"/>
        <w:rPr>
          <w:bCs/>
        </w:rPr>
      </w:pPr>
      <w:r w:rsidRPr="00A64AAE">
        <w:t>This year, National Indigenous Peoples Day, on June 21, celebrates its 25</w:t>
      </w:r>
      <w:r w:rsidRPr="00937E3A">
        <w:t>th</w:t>
      </w:r>
      <w:r w:rsidRPr="00A64AAE">
        <w:t xml:space="preserve"> anniversary of Indigenous-led, day-long celebrations sharing the diverse, rich cultures and unique traditions with Canadians. </w:t>
      </w:r>
    </w:p>
    <w:p w:rsidR="00A64AAE" w:rsidRPr="00A64AAE" w:rsidRDefault="008022C0" w:rsidP="00760F22">
      <w:pPr>
        <w:pStyle w:val="ListParagraph"/>
        <w:numPr>
          <w:ilvl w:val="0"/>
          <w:numId w:val="18"/>
        </w:numPr>
        <w:ind w:left="360"/>
      </w:pPr>
      <w:r w:rsidRPr="00760F22">
        <w:rPr>
          <w:bCs/>
        </w:rPr>
        <w:t>We encourage all Canadians to take time in the month of June</w:t>
      </w:r>
      <w:r w:rsidR="009D7268">
        <w:rPr>
          <w:rFonts w:cs="Calibri"/>
          <w:bCs/>
        </w:rPr>
        <w:t>—</w:t>
      </w:r>
      <w:r w:rsidRPr="00760F22">
        <w:rPr>
          <w:bCs/>
        </w:rPr>
        <w:t>especially on June 21</w:t>
      </w:r>
      <w:r w:rsidR="009D7268">
        <w:rPr>
          <w:rFonts w:cs="Calibri"/>
          <w:bCs/>
        </w:rPr>
        <w:t>—</w:t>
      </w:r>
      <w:r w:rsidRPr="00760F22">
        <w:rPr>
          <w:bCs/>
        </w:rPr>
        <w:t>to recognize, celebrate and learn about the many languages, cultures and immeasurable contributions of First Nations, Inuit and Métis peoples</w:t>
      </w:r>
      <w:r w:rsidR="00E52AED">
        <w:rPr>
          <w:bCs/>
        </w:rPr>
        <w:t>, including Indigenous 2SLGBTQ</w:t>
      </w:r>
      <w:r w:rsidR="00EF7BFA">
        <w:rPr>
          <w:bCs/>
        </w:rPr>
        <w:t>QIA</w:t>
      </w:r>
      <w:r w:rsidR="00E52AED">
        <w:rPr>
          <w:bCs/>
        </w:rPr>
        <w:t>+ peoples</w:t>
      </w:r>
      <w:r w:rsidRPr="00760F22">
        <w:rPr>
          <w:bCs/>
        </w:rPr>
        <w:t>.</w:t>
      </w:r>
    </w:p>
    <w:p w:rsidR="00A64AAE" w:rsidRPr="00A64AAE" w:rsidRDefault="008022C0" w:rsidP="00760F22">
      <w:pPr>
        <w:pStyle w:val="ListParagraph"/>
        <w:numPr>
          <w:ilvl w:val="0"/>
          <w:numId w:val="18"/>
        </w:numPr>
        <w:ind w:left="360"/>
      </w:pPr>
      <w:r w:rsidRPr="00A64AAE">
        <w:t xml:space="preserve">To respect </w:t>
      </w:r>
      <w:r w:rsidR="009D7268">
        <w:t xml:space="preserve">the </w:t>
      </w:r>
      <w:r w:rsidRPr="00A64AAE">
        <w:t xml:space="preserve">current and ongoing public health measures, local guidance and regional restrictions </w:t>
      </w:r>
      <w:r w:rsidR="009D7268">
        <w:t>that are in place because of</w:t>
      </w:r>
      <w:r w:rsidRPr="00A64AAE">
        <w:t xml:space="preserve"> the COVID-19 pandemic, Canadians are encouraged to participate in virtual activities and celebrations taking place across the country.   </w:t>
      </w:r>
    </w:p>
    <w:p w:rsidR="008022C0" w:rsidRPr="00A64AAE" w:rsidRDefault="008022C0" w:rsidP="00FD1589">
      <w:pPr>
        <w:pStyle w:val="ListParagraph"/>
        <w:numPr>
          <w:ilvl w:val="0"/>
          <w:numId w:val="18"/>
        </w:numPr>
        <w:ind w:left="360"/>
      </w:pPr>
      <w:r w:rsidRPr="00A64AAE">
        <w:t xml:space="preserve">For more information on </w:t>
      </w:r>
      <w:r w:rsidR="009D7268">
        <w:t>NIHM</w:t>
      </w:r>
      <w:r w:rsidR="002320F0">
        <w:t xml:space="preserve">, </w:t>
      </w:r>
      <w:r w:rsidR="009D7268">
        <w:t>NIPD</w:t>
      </w:r>
      <w:r w:rsidRPr="00A64AAE">
        <w:t xml:space="preserve"> and virtual celebrations or educational resources, please visit</w:t>
      </w:r>
    </w:p>
    <w:p w:rsidR="008022C0" w:rsidRPr="00A64AAE" w:rsidRDefault="008022C0" w:rsidP="00760F22">
      <w:pPr>
        <w:pStyle w:val="ListParagraph"/>
        <w:numPr>
          <w:ilvl w:val="0"/>
          <w:numId w:val="18"/>
        </w:numPr>
      </w:pPr>
      <w:r w:rsidRPr="00A64AAE">
        <w:t>[</w:t>
      </w:r>
      <w:r w:rsidRPr="00760F22">
        <w:rPr>
          <w:highlight w:val="yellow"/>
        </w:rPr>
        <w:t xml:space="preserve">insert </w:t>
      </w:r>
      <w:r w:rsidRPr="00760F22">
        <w:rPr>
          <w:i/>
          <w:highlight w:val="yellow"/>
        </w:rPr>
        <w:t xml:space="preserve">Celebrating National Indigenous History Month </w:t>
      </w:r>
      <w:r w:rsidRPr="00BD62CE">
        <w:rPr>
          <w:highlight w:val="yellow"/>
        </w:rPr>
        <w:t>web</w:t>
      </w:r>
      <w:r w:rsidR="0044396E">
        <w:rPr>
          <w:highlight w:val="yellow"/>
        </w:rPr>
        <w:t xml:space="preserve"> </w:t>
      </w:r>
      <w:r w:rsidR="00BD62CE" w:rsidRPr="00BD62CE">
        <w:rPr>
          <w:highlight w:val="yellow"/>
        </w:rPr>
        <w:t>kit address on May 25, 2021</w:t>
      </w:r>
      <w:r w:rsidRPr="00A64AAE">
        <w:t>]</w:t>
      </w:r>
      <w:r w:rsidR="009D7268">
        <w:t>.</w:t>
      </w:r>
    </w:p>
    <w:p w:rsidR="008022C0" w:rsidRPr="00760F22" w:rsidRDefault="008022C0" w:rsidP="00FD1589">
      <w:pPr>
        <w:rPr>
          <w:b/>
          <w:bCs/>
        </w:rPr>
      </w:pPr>
      <w:r w:rsidRPr="00760F22">
        <w:rPr>
          <w:b/>
          <w:bCs/>
        </w:rPr>
        <w:t>Additional messages:</w:t>
      </w:r>
    </w:p>
    <w:p w:rsidR="008022C0" w:rsidRPr="00A64AAE" w:rsidRDefault="008022C0" w:rsidP="00760F22">
      <w:pPr>
        <w:pStyle w:val="ListParagraph"/>
        <w:numPr>
          <w:ilvl w:val="0"/>
          <w:numId w:val="17"/>
        </w:numPr>
      </w:pPr>
      <w:r w:rsidRPr="00A64AAE">
        <w:t>You can learn more about First Nations, Inuit and Métis history, culture and experience through their own voices by</w:t>
      </w:r>
    </w:p>
    <w:p w:rsidR="008022C0" w:rsidRPr="00A64AAE" w:rsidRDefault="008022C0" w:rsidP="00760F22">
      <w:pPr>
        <w:pStyle w:val="ListParagraph"/>
        <w:numPr>
          <w:ilvl w:val="1"/>
          <w:numId w:val="17"/>
        </w:numPr>
      </w:pPr>
      <w:r w:rsidRPr="00A64AAE">
        <w:t xml:space="preserve">picking up or reading a digital copy of one the remarkable books listed on the </w:t>
      </w:r>
      <w:hyperlink r:id="rId22" w:history="1">
        <w:r w:rsidRPr="00760F22">
          <w:rPr>
            <w:rStyle w:val="Hyperlink"/>
            <w:rFonts w:asciiTheme="minorHAnsi" w:hAnsiTheme="minorHAnsi" w:cstheme="minorHAnsi"/>
          </w:rPr>
          <w:t>#</w:t>
        </w:r>
        <w:proofErr w:type="spellStart"/>
        <w:r w:rsidRPr="00760F22">
          <w:rPr>
            <w:rStyle w:val="Hyperlink"/>
            <w:rFonts w:asciiTheme="minorHAnsi" w:hAnsiTheme="minorHAnsi" w:cstheme="minorHAnsi"/>
          </w:rPr>
          <w:t>IndigenousReads</w:t>
        </w:r>
        <w:proofErr w:type="spellEnd"/>
      </w:hyperlink>
      <w:r w:rsidRPr="00A64AAE">
        <w:t xml:space="preserve"> book list</w:t>
      </w:r>
    </w:p>
    <w:p w:rsidR="008022C0" w:rsidRPr="00A64AAE" w:rsidRDefault="008022C0" w:rsidP="00760F22">
      <w:pPr>
        <w:pStyle w:val="ListParagraph"/>
        <w:numPr>
          <w:ilvl w:val="1"/>
          <w:numId w:val="17"/>
        </w:numPr>
      </w:pPr>
      <w:r w:rsidRPr="00A64AAE">
        <w:t xml:space="preserve">consulting </w:t>
      </w:r>
      <w:r w:rsidRPr="00760F22">
        <w:rPr>
          <w:i/>
        </w:rPr>
        <w:t xml:space="preserve">Celebrating </w:t>
      </w:r>
      <w:r w:rsidR="00BD62CE">
        <w:rPr>
          <w:i/>
        </w:rPr>
        <w:t xml:space="preserve">National </w:t>
      </w:r>
      <w:r w:rsidRPr="00760F22">
        <w:rPr>
          <w:i/>
        </w:rPr>
        <w:t>Indigenous History Month</w:t>
      </w:r>
      <w:r w:rsidR="00935A59">
        <w:rPr>
          <w:i/>
        </w:rPr>
        <w:t xml:space="preserve"> </w:t>
      </w:r>
      <w:r w:rsidR="00935A59">
        <w:rPr>
          <w:highlight w:val="yellow"/>
        </w:rPr>
        <w:t>[link to come M</w:t>
      </w:r>
      <w:r w:rsidR="00935A59" w:rsidRPr="00BD62CE">
        <w:rPr>
          <w:highlight w:val="yellow"/>
        </w:rPr>
        <w:t>ay 25, 2021</w:t>
      </w:r>
      <w:r w:rsidR="00935A59">
        <w:t>]</w:t>
      </w:r>
    </w:p>
    <w:p w:rsidR="008022C0" w:rsidRPr="00A64AAE" w:rsidRDefault="00760F22" w:rsidP="00760F22">
      <w:pPr>
        <w:pStyle w:val="ListParagraph"/>
        <w:numPr>
          <w:ilvl w:val="1"/>
          <w:numId w:val="17"/>
        </w:numPr>
      </w:pPr>
      <w:r>
        <w:t>checking out</w:t>
      </w:r>
      <w:r w:rsidR="008022C0" w:rsidRPr="00A64AAE">
        <w:t xml:space="preserve"> our </w:t>
      </w:r>
      <w:hyperlink r:id="rId23" w:history="1">
        <w:r w:rsidR="008022C0" w:rsidRPr="00760F22">
          <w:rPr>
            <w:rStyle w:val="Hyperlink"/>
            <w:rFonts w:asciiTheme="minorHAnsi" w:hAnsiTheme="minorHAnsi" w:cstheme="minorHAnsi"/>
          </w:rPr>
          <w:t>National Indigenous Peoples’ Day activity guide</w:t>
        </w:r>
      </w:hyperlink>
      <w:r w:rsidR="008022C0" w:rsidRPr="00A64AAE">
        <w:t>.</w:t>
      </w:r>
    </w:p>
    <w:p w:rsidR="008022C0" w:rsidRPr="00A64AAE" w:rsidRDefault="008022C0" w:rsidP="00760F22">
      <w:pPr>
        <w:pStyle w:val="ListParagraph"/>
        <w:numPr>
          <w:ilvl w:val="0"/>
          <w:numId w:val="17"/>
        </w:numPr>
      </w:pPr>
      <w:r w:rsidRPr="00A64AAE">
        <w:t>For more information on Celebrate Canada’s programming for the celebration of the 25</w:t>
      </w:r>
      <w:r w:rsidRPr="00937E3A">
        <w:t>th</w:t>
      </w:r>
      <w:r w:rsidRPr="009D7268">
        <w:t xml:space="preserve"> </w:t>
      </w:r>
      <w:r w:rsidRPr="00A64AAE">
        <w:t xml:space="preserve">Anniversary of </w:t>
      </w:r>
      <w:r w:rsidR="009D7268">
        <w:t>NIPD</w:t>
      </w:r>
      <w:r w:rsidRPr="00A64AAE">
        <w:t>, please visit</w:t>
      </w:r>
    </w:p>
    <w:p w:rsidR="008022C0" w:rsidRPr="00A64AAE" w:rsidRDefault="00EB6838" w:rsidP="00EB6838">
      <w:pPr>
        <w:pStyle w:val="ListParagraph"/>
        <w:numPr>
          <w:ilvl w:val="1"/>
          <w:numId w:val="17"/>
        </w:numPr>
      </w:pPr>
      <w:r>
        <w:fldChar w:fldCharType="begin"/>
      </w:r>
      <w:r>
        <w:instrText xml:space="preserve"> HYPERLINK "</w:instrText>
      </w:r>
      <w:r w:rsidRPr="00EB6838">
        <w:instrText>https://www.canada.ca/en/canadian-heritage/campaigns/indigenous-peoples-day.html</w:instrText>
      </w:r>
      <w:r>
        <w:instrText xml:space="preserve">" </w:instrText>
      </w:r>
      <w:r>
        <w:fldChar w:fldCharType="separate"/>
      </w:r>
      <w:r w:rsidRPr="006165A4">
        <w:rPr>
          <w:rStyle w:val="Hyperlink"/>
        </w:rPr>
        <w:t>https://www.canada.ca/en/canadian-heritage/campaigns/indigenous-peoples-day.html</w:t>
      </w:r>
      <w:r>
        <w:fldChar w:fldCharType="end"/>
      </w:r>
      <w:r>
        <w:t>.</w:t>
      </w:r>
      <w:bookmarkStart w:id="12" w:name="_GoBack"/>
      <w:bookmarkEnd w:id="12"/>
      <w:r>
        <w:t xml:space="preserve"> </w:t>
      </w:r>
    </w:p>
    <w:p w:rsidR="00FD1589" w:rsidRDefault="00FD158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9A1579" w:rsidRDefault="009A1579" w:rsidP="009A1579">
      <w:pPr>
        <w:pStyle w:val="Heading1"/>
      </w:pPr>
      <w:bookmarkStart w:id="13" w:name="_Toc72134577"/>
      <w:r>
        <w:lastRenderedPageBreak/>
        <w:t xml:space="preserve">Internal </w:t>
      </w:r>
      <w:r w:rsidR="009D7268">
        <w:t>p</w:t>
      </w:r>
      <w:r>
        <w:t>roducts to share</w:t>
      </w:r>
      <w:bookmarkEnd w:id="13"/>
    </w:p>
    <w:p w:rsidR="00F1081A" w:rsidRDefault="00247D44" w:rsidP="00C31A1B">
      <w:pPr>
        <w:pStyle w:val="Heading2"/>
      </w:pPr>
      <w:bookmarkStart w:id="14" w:name="_Toc72134578"/>
      <w:r>
        <w:t xml:space="preserve">Template </w:t>
      </w:r>
      <w:r w:rsidR="009D7268">
        <w:t>d</w:t>
      </w:r>
      <w:r>
        <w:t xml:space="preserve">epartment-wide </w:t>
      </w:r>
      <w:r w:rsidR="009D7268">
        <w:t>m</w:t>
      </w:r>
      <w:r>
        <w:t xml:space="preserve">essage for use </w:t>
      </w:r>
      <w:r w:rsidR="00C31A1B">
        <w:t>on NIHM, NIPD and IR</w:t>
      </w:r>
      <w:bookmarkEnd w:id="14"/>
    </w:p>
    <w:p w:rsidR="00156601" w:rsidRDefault="00156601" w:rsidP="00156601">
      <w:r>
        <w:t xml:space="preserve">This is template text for your to use and share within your organization in advance </w:t>
      </w:r>
      <w:r w:rsidR="0044396E">
        <w:t xml:space="preserve">NIHM </w:t>
      </w:r>
      <w:r>
        <w:t xml:space="preserve">and </w:t>
      </w:r>
      <w:r w:rsidR="0044396E">
        <w:t>NIPD</w:t>
      </w:r>
      <w:r>
        <w:t>.  Please feel free to add or edit to it to suit your own departmental needs.</w:t>
      </w:r>
    </w:p>
    <w:p w:rsidR="009A1579" w:rsidRDefault="009A1579" w:rsidP="009A1579">
      <w:pPr>
        <w:rPr>
          <w:lang w:val="en-CA"/>
        </w:rPr>
      </w:pPr>
      <w:r w:rsidRPr="00CA3C46">
        <w:rPr>
          <w:b/>
        </w:rPr>
        <w:t>Subject:</w:t>
      </w:r>
      <w:r>
        <w:t xml:space="preserve"> </w:t>
      </w:r>
      <w:r>
        <w:rPr>
          <w:lang w:val="en-CA"/>
        </w:rPr>
        <w:t>National Indigenous History Month and National Indigenous Peoples Day 2021</w:t>
      </w:r>
    </w:p>
    <w:p w:rsidR="009A1579" w:rsidRDefault="009A1579" w:rsidP="009A1579">
      <w:pPr>
        <w:rPr>
          <w:lang w:val="en-CA"/>
        </w:rPr>
      </w:pPr>
      <w:r>
        <w:rPr>
          <w:lang w:val="en-CA"/>
        </w:rPr>
        <w:t>Dear colleagues,</w:t>
      </w:r>
    </w:p>
    <w:p w:rsidR="009A1579" w:rsidRDefault="009A1579" w:rsidP="009A1579">
      <w:pPr>
        <w:rPr>
          <w:lang w:val="en-CA"/>
        </w:rPr>
      </w:pPr>
      <w:r>
        <w:rPr>
          <w:lang w:val="en-CA"/>
        </w:rPr>
        <w:t xml:space="preserve">This </w:t>
      </w:r>
      <w:r w:rsidR="0018712C">
        <w:rPr>
          <w:lang w:val="en-CA"/>
        </w:rPr>
        <w:t>June</w:t>
      </w:r>
      <w:r w:rsidR="00AB300B">
        <w:rPr>
          <w:lang w:val="en-CA"/>
        </w:rPr>
        <w:t>,</w:t>
      </w:r>
      <w:r w:rsidR="0018712C">
        <w:rPr>
          <w:lang w:val="en-CA"/>
        </w:rPr>
        <w:t xml:space="preserve"> we invite you to join in as we celebrate </w:t>
      </w:r>
      <w:hyperlink r:id="rId24" w:history="1">
        <w:r w:rsidR="0018712C" w:rsidRPr="00AB300B">
          <w:rPr>
            <w:rStyle w:val="Hyperlink"/>
            <w:lang w:val="en-CA"/>
          </w:rPr>
          <w:t>National Indigenous History Month</w:t>
        </w:r>
      </w:hyperlink>
      <w:r w:rsidR="00957C3B">
        <w:rPr>
          <w:rStyle w:val="Hyperlink"/>
          <w:lang w:val="en-CA"/>
        </w:rPr>
        <w:t xml:space="preserve"> </w:t>
      </w:r>
      <w:r w:rsidR="0018712C">
        <w:rPr>
          <w:lang w:val="en-CA"/>
        </w:rPr>
        <w:t>and the 25</w:t>
      </w:r>
      <w:r w:rsidR="0018712C" w:rsidRPr="00937E3A">
        <w:rPr>
          <w:lang w:val="en-CA"/>
        </w:rPr>
        <w:t>th</w:t>
      </w:r>
      <w:r w:rsidR="0018712C">
        <w:rPr>
          <w:lang w:val="en-CA"/>
        </w:rPr>
        <w:t xml:space="preserve"> anniversary of </w:t>
      </w:r>
      <w:hyperlink r:id="rId25" w:history="1">
        <w:r w:rsidR="0018712C" w:rsidRPr="00AB300B">
          <w:rPr>
            <w:rStyle w:val="Hyperlink"/>
            <w:lang w:val="en-CA"/>
          </w:rPr>
          <w:t>National Indigenous Peoples Day</w:t>
        </w:r>
      </w:hyperlink>
      <w:r w:rsidR="0018712C">
        <w:rPr>
          <w:lang w:val="en-CA"/>
        </w:rPr>
        <w:t xml:space="preserve"> (26</w:t>
      </w:r>
      <w:r w:rsidR="0018712C" w:rsidRPr="00937E3A">
        <w:rPr>
          <w:lang w:val="en-CA"/>
        </w:rPr>
        <w:t>th</w:t>
      </w:r>
      <w:r w:rsidR="004E2ED2">
        <w:rPr>
          <w:lang w:val="en-CA"/>
        </w:rPr>
        <w:t xml:space="preserve"> year of provincial celebrations in</w:t>
      </w:r>
      <w:r w:rsidR="0018712C">
        <w:rPr>
          <w:lang w:val="en-CA"/>
        </w:rPr>
        <w:t xml:space="preserve"> Alberta)</w:t>
      </w:r>
      <w:r w:rsidR="00AB300B">
        <w:rPr>
          <w:lang w:val="en-CA"/>
        </w:rPr>
        <w:t xml:space="preserve"> on June 21, 2021</w:t>
      </w:r>
      <w:r w:rsidR="0018712C">
        <w:rPr>
          <w:lang w:val="en-CA"/>
        </w:rPr>
        <w:t>.  National Indigenous History Month is not just a time to celebrate First Nations, Inuit and M</w:t>
      </w:r>
      <w:r w:rsidR="0018712C">
        <w:rPr>
          <w:rFonts w:cstheme="minorHAnsi"/>
          <w:lang w:val="en-CA"/>
        </w:rPr>
        <w:t>é</w:t>
      </w:r>
      <w:r w:rsidR="0018712C">
        <w:rPr>
          <w:lang w:val="en-CA"/>
        </w:rPr>
        <w:t>tis peoples</w:t>
      </w:r>
      <w:r w:rsidR="009D7268">
        <w:rPr>
          <w:lang w:val="en-CA"/>
        </w:rPr>
        <w:t>,</w:t>
      </w:r>
      <w:r w:rsidR="0018712C">
        <w:rPr>
          <w:lang w:val="en-CA"/>
        </w:rPr>
        <w:t xml:space="preserve"> but</w:t>
      </w:r>
      <w:r w:rsidR="009D7268">
        <w:rPr>
          <w:lang w:val="en-CA"/>
        </w:rPr>
        <w:t xml:space="preserve"> also</w:t>
      </w:r>
      <w:r w:rsidR="0018712C">
        <w:rPr>
          <w:lang w:val="en-CA"/>
        </w:rPr>
        <w:t xml:space="preserve"> to acknowledge their immeasurable contributions to </w:t>
      </w:r>
      <w:r w:rsidR="009D57F2">
        <w:rPr>
          <w:lang w:val="en-CA"/>
        </w:rPr>
        <w:t>Canada</w:t>
      </w:r>
      <w:r w:rsidR="009D7268">
        <w:rPr>
          <w:lang w:val="en-CA"/>
        </w:rPr>
        <w:t>,</w:t>
      </w:r>
      <w:r w:rsidR="004E2ED2">
        <w:rPr>
          <w:lang w:val="en-CA"/>
        </w:rPr>
        <w:t xml:space="preserve"> </w:t>
      </w:r>
      <w:r w:rsidR="0018712C">
        <w:rPr>
          <w:lang w:val="en-CA"/>
        </w:rPr>
        <w:t xml:space="preserve">as well as the trauma, injustice and pain of our shared colonial history and its impacts </w:t>
      </w:r>
      <w:r w:rsidR="009D7268">
        <w:rPr>
          <w:lang w:val="en-CA"/>
        </w:rPr>
        <w:t xml:space="preserve">that are </w:t>
      </w:r>
      <w:r w:rsidR="0018712C">
        <w:rPr>
          <w:lang w:val="en-CA"/>
        </w:rPr>
        <w:t>still being felt today. W</w:t>
      </w:r>
      <w:r>
        <w:rPr>
          <w:lang w:val="en-CA"/>
        </w:rPr>
        <w:t xml:space="preserve">e are encouraging </w:t>
      </w:r>
      <w:r w:rsidR="0018712C">
        <w:rPr>
          <w:lang w:val="en-CA"/>
        </w:rPr>
        <w:t xml:space="preserve">you </w:t>
      </w:r>
      <w:r w:rsidR="00760E33">
        <w:rPr>
          <w:lang w:val="en-CA"/>
        </w:rPr>
        <w:t>to</w:t>
      </w:r>
      <w:r w:rsidR="0018712C">
        <w:rPr>
          <w:lang w:val="en-CA"/>
        </w:rPr>
        <w:t xml:space="preserve"> </w:t>
      </w:r>
      <w:r w:rsidR="009D7268">
        <w:rPr>
          <w:lang w:val="en-CA"/>
        </w:rPr>
        <w:t xml:space="preserve">participate </w:t>
      </w:r>
      <w:r w:rsidR="0018712C">
        <w:rPr>
          <w:lang w:val="en-CA"/>
        </w:rPr>
        <w:t>in recognizing</w:t>
      </w:r>
      <w:r>
        <w:rPr>
          <w:lang w:val="en-CA"/>
        </w:rPr>
        <w:t xml:space="preserve"> these important comme</w:t>
      </w:r>
      <w:r w:rsidR="0018712C">
        <w:rPr>
          <w:lang w:val="en-CA"/>
        </w:rPr>
        <w:t>morative events and to broaden your</w:t>
      </w:r>
      <w:r>
        <w:rPr>
          <w:lang w:val="en-CA"/>
        </w:rPr>
        <w:t xml:space="preserve"> understanding of the unique cultures, histories and customs of First Nations, Inuit and Métis peoples by celebrating through virtual learning. </w:t>
      </w:r>
    </w:p>
    <w:p w:rsidR="009A1579" w:rsidRDefault="009A1579" w:rsidP="0018712C">
      <w:pPr>
        <w:rPr>
          <w:lang w:val="en-CA"/>
        </w:rPr>
      </w:pPr>
      <w:r>
        <w:rPr>
          <w:lang w:val="en-CA"/>
        </w:rPr>
        <w:t xml:space="preserve">Launching in June, Indigenous Services Canada and Crown-Indigenous Relations and Affairs Canada communications has developed a </w:t>
      </w:r>
      <w:r w:rsidR="004E2ED2">
        <w:rPr>
          <w:lang w:val="en-CA"/>
        </w:rPr>
        <w:t>web kit</w:t>
      </w:r>
      <w:r w:rsidR="009D7268">
        <w:rPr>
          <w:lang w:val="en-CA"/>
        </w:rPr>
        <w:t>,</w:t>
      </w:r>
      <w:r>
        <w:rPr>
          <w:lang w:val="en-CA"/>
        </w:rPr>
        <w:t xml:space="preserve"> </w:t>
      </w:r>
      <w:r>
        <w:rPr>
          <w:i/>
          <w:lang w:val="en-CA"/>
        </w:rPr>
        <w:t xml:space="preserve">Celebrating </w:t>
      </w:r>
      <w:r w:rsidR="004B60B4">
        <w:rPr>
          <w:i/>
          <w:lang w:val="en-CA"/>
        </w:rPr>
        <w:t xml:space="preserve">National </w:t>
      </w:r>
      <w:r>
        <w:rPr>
          <w:i/>
          <w:lang w:val="en-CA"/>
        </w:rPr>
        <w:t>Indigenous History Month</w:t>
      </w:r>
      <w:r w:rsidR="00896F36">
        <w:rPr>
          <w:i/>
          <w:lang w:val="en-CA"/>
        </w:rPr>
        <w:t xml:space="preserve"> </w:t>
      </w:r>
      <w:r w:rsidR="00896F36">
        <w:t>[</w:t>
      </w:r>
      <w:r w:rsidR="00896F36" w:rsidRPr="00896F36">
        <w:rPr>
          <w:highlight w:val="yellow"/>
        </w:rPr>
        <w:t>link to come May 25</w:t>
      </w:r>
      <w:r w:rsidR="00896F36">
        <w:t xml:space="preserve">] </w:t>
      </w:r>
      <w:r w:rsidR="009D7268">
        <w:rPr>
          <w:rFonts w:cstheme="minorHAnsi"/>
          <w:lang w:val="en-CA"/>
        </w:rPr>
        <w:t>—</w:t>
      </w:r>
      <w:r w:rsidR="004E2ED2">
        <w:rPr>
          <w:lang w:val="en-CA"/>
        </w:rPr>
        <w:t xml:space="preserve">a series of </w:t>
      </w:r>
      <w:r>
        <w:rPr>
          <w:lang w:val="en-CA"/>
        </w:rPr>
        <w:t>page</w:t>
      </w:r>
      <w:r w:rsidR="004E2ED2">
        <w:rPr>
          <w:lang w:val="en-CA"/>
        </w:rPr>
        <w:t>s</w:t>
      </w:r>
      <w:r>
        <w:rPr>
          <w:lang w:val="en-CA"/>
        </w:rPr>
        <w:t xml:space="preserve"> that showcase</w:t>
      </w:r>
      <w:r w:rsidR="009D7268">
        <w:rPr>
          <w:lang w:val="en-CA"/>
        </w:rPr>
        <w:t>s</w:t>
      </w:r>
      <w:r>
        <w:rPr>
          <w:lang w:val="en-CA"/>
        </w:rPr>
        <w:t xml:space="preserve"> a myriad of </w:t>
      </w:r>
      <w:r w:rsidR="0018712C">
        <w:rPr>
          <w:lang w:val="en-CA"/>
        </w:rPr>
        <w:t>publicly</w:t>
      </w:r>
      <w:r w:rsidR="009D7268">
        <w:rPr>
          <w:lang w:val="en-CA"/>
        </w:rPr>
        <w:t xml:space="preserve"> </w:t>
      </w:r>
      <w:r w:rsidR="0018712C">
        <w:rPr>
          <w:lang w:val="en-CA"/>
        </w:rPr>
        <w:t xml:space="preserve">available </w:t>
      </w:r>
      <w:r w:rsidR="008755C1">
        <w:rPr>
          <w:lang w:val="en-CA"/>
        </w:rPr>
        <w:t xml:space="preserve">learning </w:t>
      </w:r>
      <w:r>
        <w:rPr>
          <w:lang w:val="en-CA"/>
        </w:rPr>
        <w:t>resources from N</w:t>
      </w:r>
      <w:r w:rsidR="008755C1">
        <w:rPr>
          <w:lang w:val="en-CA"/>
        </w:rPr>
        <w:t xml:space="preserve">ational </w:t>
      </w:r>
      <w:r w:rsidR="009D7268">
        <w:rPr>
          <w:lang w:val="en-CA"/>
        </w:rPr>
        <w:t>I</w:t>
      </w:r>
      <w:r w:rsidR="008755C1">
        <w:rPr>
          <w:lang w:val="en-CA"/>
        </w:rPr>
        <w:t xml:space="preserve">ndigenous </w:t>
      </w:r>
      <w:r w:rsidR="009D7268">
        <w:rPr>
          <w:lang w:val="en-CA"/>
        </w:rPr>
        <w:t>O</w:t>
      </w:r>
      <w:r w:rsidR="008755C1">
        <w:rPr>
          <w:lang w:val="en-CA"/>
        </w:rPr>
        <w:t>rganization</w:t>
      </w:r>
      <w:r>
        <w:rPr>
          <w:lang w:val="en-CA"/>
        </w:rPr>
        <w:t xml:space="preserve">s and their partners and other government departments. </w:t>
      </w:r>
      <w:hyperlink r:id="rId26" w:history="1">
        <w:r>
          <w:rPr>
            <w:rStyle w:val="Hyperlink"/>
            <w:lang w:val="en-CA"/>
          </w:rPr>
          <w:t>#</w:t>
        </w:r>
        <w:proofErr w:type="spellStart"/>
        <w:r>
          <w:rPr>
            <w:rStyle w:val="Hyperlink"/>
            <w:lang w:val="en-CA"/>
          </w:rPr>
          <w:t>IndigenousReads</w:t>
        </w:r>
        <w:proofErr w:type="spellEnd"/>
      </w:hyperlink>
      <w:r w:rsidR="0044396E">
        <w:rPr>
          <w:rStyle w:val="Hyperlink"/>
          <w:lang w:val="en-CA"/>
        </w:rPr>
        <w:t>,</w:t>
      </w:r>
      <w:r>
        <w:rPr>
          <w:lang w:val="en-CA"/>
        </w:rPr>
        <w:t xml:space="preserve"> </w:t>
      </w:r>
      <w:r w:rsidR="0018712C">
        <w:rPr>
          <w:lang w:val="en-CA"/>
        </w:rPr>
        <w:t xml:space="preserve">a </w:t>
      </w:r>
      <w:r>
        <w:rPr>
          <w:lang w:val="en-CA"/>
        </w:rPr>
        <w:t xml:space="preserve">summer </w:t>
      </w:r>
      <w:r w:rsidR="0018712C">
        <w:rPr>
          <w:lang w:val="en-CA"/>
        </w:rPr>
        <w:t xml:space="preserve">reading </w:t>
      </w:r>
      <w:r>
        <w:rPr>
          <w:lang w:val="en-CA"/>
        </w:rPr>
        <w:t xml:space="preserve">campaign featuring six new books from </w:t>
      </w:r>
      <w:r w:rsidR="0018712C">
        <w:rPr>
          <w:lang w:val="en-CA"/>
        </w:rPr>
        <w:t>I</w:t>
      </w:r>
      <w:r>
        <w:rPr>
          <w:lang w:val="en-CA"/>
        </w:rPr>
        <w:t>ndigenous authors</w:t>
      </w:r>
      <w:r w:rsidR="0044396E">
        <w:rPr>
          <w:lang w:val="en-CA"/>
        </w:rPr>
        <w:t>,</w:t>
      </w:r>
      <w:r>
        <w:rPr>
          <w:lang w:val="en-CA"/>
        </w:rPr>
        <w:t xml:space="preserve"> </w:t>
      </w:r>
      <w:r w:rsidR="0018712C">
        <w:rPr>
          <w:lang w:val="en-CA"/>
        </w:rPr>
        <w:t>also provides</w:t>
      </w:r>
      <w:r>
        <w:rPr>
          <w:lang w:val="en-CA"/>
        </w:rPr>
        <w:t xml:space="preserve"> something for all ages</w:t>
      </w:r>
      <w:r w:rsidR="0044396E">
        <w:rPr>
          <w:lang w:val="en-CA"/>
        </w:rPr>
        <w:t xml:space="preserve"> and interests</w:t>
      </w:r>
      <w:r>
        <w:rPr>
          <w:lang w:val="en-CA"/>
        </w:rPr>
        <w:t xml:space="preserve">. </w:t>
      </w:r>
    </w:p>
    <w:p w:rsidR="009A1579" w:rsidRDefault="008E4CA4" w:rsidP="009A1579">
      <w:pPr>
        <w:rPr>
          <w:lang w:val="en-CA"/>
        </w:rPr>
      </w:pPr>
      <w:r>
        <w:t>We</w:t>
      </w:r>
      <w:r w:rsidR="008755C1">
        <w:t xml:space="preserve"> encourage</w:t>
      </w:r>
      <w:r>
        <w:t xml:space="preserve"> you</w:t>
      </w:r>
      <w:r w:rsidR="008755C1">
        <w:t xml:space="preserve"> to</w:t>
      </w:r>
      <w:r w:rsidR="0044396E">
        <w:t xml:space="preserve"> take some time each week to</w:t>
      </w:r>
      <w:r w:rsidR="009A1579">
        <w:t xml:space="preserve"> </w:t>
      </w:r>
      <w:r>
        <w:t>participate in one or more of the many learning activities made available to you</w:t>
      </w:r>
      <w:r w:rsidR="009A1579">
        <w:t xml:space="preserve">: </w:t>
      </w:r>
    </w:p>
    <w:p w:rsidR="00D8016F" w:rsidRDefault="008755C1" w:rsidP="00D8016F">
      <w:pPr>
        <w:pStyle w:val="ListParagraph"/>
        <w:numPr>
          <w:ilvl w:val="0"/>
          <w:numId w:val="22"/>
        </w:numPr>
        <w:spacing w:after="0" w:line="240" w:lineRule="auto"/>
      </w:pPr>
      <w:r>
        <w:t>W</w:t>
      </w:r>
      <w:r w:rsidR="00131B4B">
        <w:t>atch</w:t>
      </w:r>
      <w:r w:rsidR="004B60B4">
        <w:t xml:space="preserve"> </w:t>
      </w:r>
      <w:r w:rsidR="00896F36">
        <w:t>[</w:t>
      </w:r>
      <w:r w:rsidR="00896F36" w:rsidRPr="00896F36">
        <w:rPr>
          <w:highlight w:val="yellow"/>
        </w:rPr>
        <w:t>link to come May 25</w:t>
      </w:r>
      <w:r w:rsidR="00896F36">
        <w:t xml:space="preserve">] </w:t>
      </w:r>
      <w:r w:rsidR="00131B4B" w:rsidRPr="00D8016F">
        <w:t>an Indigenous film</w:t>
      </w:r>
      <w:r w:rsidR="00D8016F">
        <w:t xml:space="preserve">, try </w:t>
      </w:r>
      <w:r w:rsidR="00896F36">
        <w:t>[</w:t>
      </w:r>
      <w:r w:rsidR="00896F36" w:rsidRPr="00896F36">
        <w:rPr>
          <w:highlight w:val="yellow"/>
        </w:rPr>
        <w:t>link to come May 25</w:t>
      </w:r>
      <w:r w:rsidR="00896F36">
        <w:t xml:space="preserve">] </w:t>
      </w:r>
      <w:r w:rsidR="00D8016F">
        <w:t xml:space="preserve">your hand at </w:t>
      </w:r>
      <w:r w:rsidR="00543A68">
        <w:t>recipes</w:t>
      </w:r>
      <w:r w:rsidR="00131B4B" w:rsidRPr="00D8016F">
        <w:t xml:space="preserve"> or visit a virtual exhibit</w:t>
      </w:r>
      <w:r>
        <w:t>.</w:t>
      </w:r>
    </w:p>
    <w:p w:rsidR="00D8016F" w:rsidRDefault="008755C1" w:rsidP="009A1579">
      <w:pPr>
        <w:pStyle w:val="ListParagraph"/>
        <w:numPr>
          <w:ilvl w:val="0"/>
          <w:numId w:val="22"/>
        </w:numPr>
        <w:spacing w:after="0" w:line="240" w:lineRule="auto"/>
      </w:pPr>
      <w:r>
        <w:t>R</w:t>
      </w:r>
      <w:r w:rsidR="00D8016F">
        <w:t xml:space="preserve">ead up </w:t>
      </w:r>
      <w:r w:rsidR="00896F36">
        <w:t>[</w:t>
      </w:r>
      <w:r w:rsidR="00896F36" w:rsidRPr="00896F36">
        <w:rPr>
          <w:highlight w:val="yellow"/>
        </w:rPr>
        <w:t>link to come May 25</w:t>
      </w:r>
      <w:r w:rsidR="00896F36">
        <w:t xml:space="preserve">] </w:t>
      </w:r>
      <w:r w:rsidR="00D8016F">
        <w:t>on Indigenous history, culture</w:t>
      </w:r>
      <w:r>
        <w:t>s</w:t>
      </w:r>
      <w:r w:rsidR="00D8016F">
        <w:t xml:space="preserve"> and experience</w:t>
      </w:r>
      <w:r>
        <w:t>s.</w:t>
      </w:r>
    </w:p>
    <w:p w:rsidR="00D8016F" w:rsidRDefault="008755C1" w:rsidP="00D8016F">
      <w:pPr>
        <w:pStyle w:val="ListParagraph"/>
        <w:numPr>
          <w:ilvl w:val="0"/>
          <w:numId w:val="22"/>
        </w:numPr>
        <w:spacing w:after="0" w:line="240" w:lineRule="auto"/>
      </w:pPr>
      <w:r>
        <w:t>L</w:t>
      </w:r>
      <w:r w:rsidR="00D8016F">
        <w:t xml:space="preserve">isten </w:t>
      </w:r>
      <w:r w:rsidR="00896F36" w:rsidRPr="00896F36">
        <w:rPr>
          <w:highlight w:val="yellow"/>
        </w:rPr>
        <w:t>[link to come May 25</w:t>
      </w:r>
      <w:r w:rsidR="00896F36">
        <w:t>]</w:t>
      </w:r>
      <w:r w:rsidR="00D8016F">
        <w:t>to Indigenous voices inside and outside of the public service</w:t>
      </w:r>
      <w:r>
        <w:t>.</w:t>
      </w:r>
    </w:p>
    <w:p w:rsidR="0018712C" w:rsidRDefault="008755C1" w:rsidP="009A1579">
      <w:pPr>
        <w:pStyle w:val="ListParagraph"/>
        <w:numPr>
          <w:ilvl w:val="0"/>
          <w:numId w:val="22"/>
        </w:numPr>
        <w:spacing w:after="0" w:line="240" w:lineRule="auto"/>
      </w:pPr>
      <w:r>
        <w:t>T</w:t>
      </w:r>
      <w:r w:rsidR="0018712C">
        <w:t xml:space="preserve">ake </w:t>
      </w:r>
      <w:r w:rsidR="00AB300B">
        <w:t xml:space="preserve">in </w:t>
      </w:r>
      <w:r w:rsidR="0018712C">
        <w:t>some of the courses provided by the Canada School of Public Service</w:t>
      </w:r>
      <w:r w:rsidR="009D7268">
        <w:t>,</w:t>
      </w:r>
      <w:r w:rsidR="0018712C">
        <w:t xml:space="preserve"> such as</w:t>
      </w:r>
    </w:p>
    <w:p w:rsidR="0018712C" w:rsidRDefault="008755C1" w:rsidP="0018712C">
      <w:pPr>
        <w:pStyle w:val="ListParagraph"/>
        <w:numPr>
          <w:ilvl w:val="1"/>
          <w:numId w:val="22"/>
        </w:numPr>
        <w:spacing w:after="0" w:line="240" w:lineRule="auto"/>
      </w:pPr>
      <w:r>
        <w:t>d</w:t>
      </w:r>
      <w:r w:rsidR="00CA3C46" w:rsidRPr="00AB300B">
        <w:t xml:space="preserve">ownloading the </w:t>
      </w:r>
      <w:hyperlink r:id="rId27" w:history="1">
        <w:r w:rsidR="00CA3C46" w:rsidRPr="00AB300B">
          <w:rPr>
            <w:rStyle w:val="Hyperlink"/>
          </w:rPr>
          <w:t>Reconciliation: A Starting Point</w:t>
        </w:r>
      </w:hyperlink>
      <w:r w:rsidR="00CA3C46" w:rsidRPr="00AB300B">
        <w:t xml:space="preserve"> app</w:t>
      </w:r>
      <w:r w:rsidR="00CA3C46">
        <w:t xml:space="preserve"> </w:t>
      </w:r>
      <w:r>
        <w:t>on</w:t>
      </w:r>
      <w:r w:rsidR="00CA3C46">
        <w:t xml:space="preserve"> your phone</w:t>
      </w:r>
    </w:p>
    <w:p w:rsidR="00CA3C46" w:rsidRDefault="008755C1" w:rsidP="0018712C">
      <w:pPr>
        <w:pStyle w:val="ListParagraph"/>
        <w:numPr>
          <w:ilvl w:val="1"/>
          <w:numId w:val="22"/>
        </w:numPr>
        <w:spacing w:after="0" w:line="240" w:lineRule="auto"/>
      </w:pPr>
      <w:r>
        <w:t>t</w:t>
      </w:r>
      <w:r w:rsidR="00760E33">
        <w:t xml:space="preserve">ake the </w:t>
      </w:r>
      <w:hyperlink r:id="rId28" w:history="1">
        <w:r w:rsidR="00760E33" w:rsidRPr="00760E33">
          <w:rPr>
            <w:rStyle w:val="Hyperlink"/>
          </w:rPr>
          <w:t>Indigenous Learning Series</w:t>
        </w:r>
      </w:hyperlink>
      <w:r w:rsidR="00AB300B">
        <w:t xml:space="preserve"> or </w:t>
      </w:r>
      <w:hyperlink r:id="rId29" w:history="1">
        <w:r w:rsidR="00AB300B" w:rsidRPr="00AB300B">
          <w:rPr>
            <w:rStyle w:val="Hyperlink"/>
          </w:rPr>
          <w:t>Anti-Racism Learning Series</w:t>
        </w:r>
      </w:hyperlink>
    </w:p>
    <w:p w:rsidR="00D8016F" w:rsidRDefault="008755C1" w:rsidP="00D8016F">
      <w:pPr>
        <w:pStyle w:val="ListParagraph"/>
        <w:numPr>
          <w:ilvl w:val="1"/>
          <w:numId w:val="22"/>
        </w:numPr>
        <w:spacing w:after="0" w:line="240" w:lineRule="auto"/>
      </w:pPr>
      <w:r>
        <w:t>l</w:t>
      </w:r>
      <w:r w:rsidR="00D8016F">
        <w:t xml:space="preserve">earn the importance of </w:t>
      </w:r>
      <w:hyperlink r:id="rId30" w:history="1">
        <w:r w:rsidR="00D8016F" w:rsidRPr="00131B4B">
          <w:rPr>
            <w:rStyle w:val="Hyperlink"/>
          </w:rPr>
          <w:t>land acknowledgement</w:t>
        </w:r>
      </w:hyperlink>
    </w:p>
    <w:p w:rsidR="009A1579" w:rsidRDefault="008755C1" w:rsidP="009A1579">
      <w:pPr>
        <w:pStyle w:val="ListParagraph"/>
        <w:numPr>
          <w:ilvl w:val="0"/>
          <w:numId w:val="22"/>
        </w:numPr>
        <w:spacing w:after="0" w:line="240" w:lineRule="auto"/>
      </w:pPr>
      <w:r>
        <w:t>P</w:t>
      </w:r>
      <w:r w:rsidR="009A1579">
        <w:t>articipate in National Indigenous History Month and National Indigenous Peoples Day 25</w:t>
      </w:r>
      <w:r w:rsidR="009A1579" w:rsidRPr="00937E3A">
        <w:t>th</w:t>
      </w:r>
      <w:r w:rsidR="009A1579">
        <w:t xml:space="preserve"> anniversary virtual events and educational activities </w:t>
      </w:r>
      <w:r w:rsidR="00612847">
        <w:t>happening</w:t>
      </w:r>
      <w:r w:rsidR="00760E33">
        <w:t xml:space="preserve"> </w:t>
      </w:r>
      <w:r w:rsidR="009A1579">
        <w:t xml:space="preserve">throughout </w:t>
      </w:r>
      <w:r w:rsidR="00612847">
        <w:t xml:space="preserve">the month </w:t>
      </w:r>
      <w:r w:rsidR="00760E33">
        <w:t xml:space="preserve">and on </w:t>
      </w:r>
      <w:r w:rsidR="009A1579">
        <w:t>June</w:t>
      </w:r>
      <w:r w:rsidR="009D7268">
        <w:t xml:space="preserve"> 21</w:t>
      </w:r>
      <w:r>
        <w:t>.</w:t>
      </w:r>
    </w:p>
    <w:p w:rsidR="00D8016F" w:rsidRPr="00957C3B" w:rsidRDefault="008755C1" w:rsidP="00D8016F">
      <w:pPr>
        <w:pStyle w:val="ListParagraph"/>
        <w:numPr>
          <w:ilvl w:val="0"/>
          <w:numId w:val="22"/>
        </w:numPr>
        <w:spacing w:after="0" w:line="240" w:lineRule="auto"/>
        <w:rPr>
          <w:rStyle w:val="normaltextrun"/>
        </w:rPr>
      </w:pPr>
      <w:r>
        <w:t>D</w:t>
      </w:r>
      <w:r w:rsidR="0018712C" w:rsidRPr="000015B0">
        <w:t>ownload</w:t>
      </w:r>
      <w:r w:rsidR="00896F36">
        <w:t xml:space="preserve"> [</w:t>
      </w:r>
      <w:r w:rsidR="00896F36" w:rsidRPr="00896F36">
        <w:rPr>
          <w:highlight w:val="yellow"/>
        </w:rPr>
        <w:t>link to come</w:t>
      </w:r>
      <w:r w:rsidR="00896F36">
        <w:t>]</w:t>
      </w:r>
      <w:r w:rsidR="0018712C" w:rsidRPr="000015B0">
        <w:t xml:space="preserve"> banners, posters and other social media assets</w:t>
      </w:r>
      <w:r w:rsidR="0018712C">
        <w:t xml:space="preserve"> and </w:t>
      </w:r>
      <w:r w:rsidR="009A1579">
        <w:t>share National Indigenous History Month on social media with the hashtag #</w:t>
      </w:r>
      <w:r w:rsidR="009A1579" w:rsidRPr="0018712C">
        <w:rPr>
          <w:rStyle w:val="normaltextrun"/>
          <w:color w:val="000000"/>
          <w:shd w:val="clear" w:color="auto" w:fill="FFFFFF"/>
        </w:rPr>
        <w:t>NIHM2021 or National Indigenous Peoples Day with the hashtag #NIPD2021</w:t>
      </w:r>
      <w:r>
        <w:rPr>
          <w:rStyle w:val="normaltextrun"/>
          <w:color w:val="000000"/>
          <w:shd w:val="clear" w:color="auto" w:fill="FFFFFF"/>
        </w:rPr>
        <w:t>.</w:t>
      </w:r>
    </w:p>
    <w:p w:rsidR="00543A68" w:rsidRPr="00543A68" w:rsidRDefault="008755C1" w:rsidP="00543A68">
      <w:pPr>
        <w:pStyle w:val="ListParagraph"/>
        <w:numPr>
          <w:ilvl w:val="0"/>
          <w:numId w:val="22"/>
        </w:numPr>
        <w:spacing w:after="0"/>
      </w:pPr>
      <w:r>
        <w:t>D</w:t>
      </w:r>
      <w:r w:rsidR="00543A68" w:rsidRPr="00543A68">
        <w:t xml:space="preserve">iscuss </w:t>
      </w:r>
      <w:r>
        <w:t>with</w:t>
      </w:r>
      <w:r w:rsidRPr="00543A68">
        <w:t xml:space="preserve"> </w:t>
      </w:r>
      <w:r w:rsidR="00543A68" w:rsidRPr="00543A68">
        <w:t xml:space="preserve">your teams </w:t>
      </w:r>
      <w:r w:rsidR="008E4CA4">
        <w:t xml:space="preserve">or in your weekly meeting </w:t>
      </w:r>
      <w:r w:rsidR="00543A68" w:rsidRPr="00543A68">
        <w:t xml:space="preserve">about our collective commitments to </w:t>
      </w:r>
      <w:r>
        <w:t>r</w:t>
      </w:r>
      <w:r w:rsidR="00543A68" w:rsidRPr="00543A68">
        <w:t xml:space="preserve">econciliation and </w:t>
      </w:r>
      <w:r w:rsidR="008E4CA4">
        <w:t>how you can work to further our</w:t>
      </w:r>
      <w:r w:rsidR="00543A68" w:rsidRPr="00543A68">
        <w:t xml:space="preserve"> commitment to a </w:t>
      </w:r>
      <w:hyperlink r:id="rId31" w:history="1">
        <w:r w:rsidR="00543A68" w:rsidRPr="00543A68">
          <w:rPr>
            <w:rStyle w:val="Hyperlink"/>
          </w:rPr>
          <w:t>distinctions-based approach</w:t>
        </w:r>
      </w:hyperlink>
      <w:r w:rsidR="00543A68" w:rsidRPr="00543A68">
        <w:t xml:space="preserve"> in all </w:t>
      </w:r>
      <w:r>
        <w:t xml:space="preserve">of the </w:t>
      </w:r>
      <w:r w:rsidR="00543A68" w:rsidRPr="00543A68">
        <w:t>work</w:t>
      </w:r>
      <w:r>
        <w:t xml:space="preserve"> we do</w:t>
      </w:r>
      <w:r w:rsidR="00543A68" w:rsidRPr="00543A68">
        <w:t xml:space="preserve">.   </w:t>
      </w:r>
    </w:p>
    <w:p w:rsidR="00957C3B" w:rsidRPr="00957C3B" w:rsidRDefault="00957C3B" w:rsidP="00957C3B">
      <w:pPr>
        <w:pStyle w:val="ListParagraph"/>
        <w:spacing w:after="0" w:line="240" w:lineRule="auto"/>
      </w:pPr>
    </w:p>
    <w:p w:rsidR="00543A68" w:rsidRDefault="00D8016F" w:rsidP="00543A68">
      <w:pPr>
        <w:pStyle w:val="NoSpacing"/>
        <w:rPr>
          <w:color w:val="000000" w:themeColor="text1"/>
        </w:rPr>
      </w:pPr>
      <w:r>
        <w:rPr>
          <w:lang w:val="en-CA"/>
        </w:rPr>
        <w:lastRenderedPageBreak/>
        <w:t>L</w:t>
      </w:r>
      <w:r w:rsidR="00543A68">
        <w:rPr>
          <w:lang w:val="en-CA"/>
        </w:rPr>
        <w:t>et’s seize the</w:t>
      </w:r>
      <w:r>
        <w:rPr>
          <w:lang w:val="en-CA"/>
        </w:rPr>
        <w:t xml:space="preserve"> opportunity for us all to work together to act on the Truth and Reconciliation Commission’s Calls to Action by educating ourselves further as public servants</w:t>
      </w:r>
      <w:r w:rsidR="00543A68">
        <w:rPr>
          <w:lang w:val="en-CA"/>
        </w:rPr>
        <w:t xml:space="preserve"> and to </w:t>
      </w:r>
      <w:proofErr w:type="spellStart"/>
      <w:r w:rsidR="00543A68">
        <w:t>honour</w:t>
      </w:r>
      <w:proofErr w:type="spellEnd"/>
      <w:r w:rsidR="00543A68">
        <w:t xml:space="preserve"> our First Nation, Inuit and Métis colleagues, communities, nations and territories</w:t>
      </w:r>
      <w:r w:rsidR="00543A68">
        <w:rPr>
          <w:color w:val="000000" w:themeColor="text1"/>
        </w:rPr>
        <w:t xml:space="preserve"> and their many contributions to our lives.</w:t>
      </w:r>
    </w:p>
    <w:p w:rsidR="009A1579" w:rsidRDefault="009A1579" w:rsidP="009A1579">
      <w:pPr>
        <w:pStyle w:val="NoSpacing"/>
        <w:rPr>
          <w:color w:val="000000" w:themeColor="text1"/>
          <w:lang w:val="en-CA"/>
        </w:rPr>
      </w:pPr>
    </w:p>
    <w:p w:rsidR="009A1579" w:rsidRDefault="009A1579" w:rsidP="009A1579">
      <w:pPr>
        <w:rPr>
          <w:color w:val="000000" w:themeColor="text1"/>
          <w:lang w:val="en-CA" w:eastAsia="en-CA"/>
        </w:rPr>
      </w:pPr>
      <w:proofErr w:type="spellStart"/>
      <w:r>
        <w:rPr>
          <w:color w:val="000000" w:themeColor="text1"/>
          <w:lang w:val="en-CA" w:eastAsia="en-CA"/>
        </w:rPr>
        <w:t>Merci</w:t>
      </w:r>
      <w:proofErr w:type="spellEnd"/>
      <w:r>
        <w:rPr>
          <w:color w:val="000000" w:themeColor="text1"/>
          <w:lang w:val="en-CA" w:eastAsia="en-CA"/>
        </w:rPr>
        <w:t xml:space="preserve">. Thank you. Meegwetch. </w:t>
      </w:r>
      <w:proofErr w:type="spellStart"/>
      <w:r>
        <w:rPr>
          <w:color w:val="000000" w:themeColor="text1"/>
          <w:lang w:val="en-CA" w:eastAsia="en-CA"/>
        </w:rPr>
        <w:t>Nakurmiik</w:t>
      </w:r>
      <w:proofErr w:type="spellEnd"/>
      <w:r>
        <w:rPr>
          <w:color w:val="000000" w:themeColor="text1"/>
          <w:lang w:val="en-CA" w:eastAsia="en-CA"/>
        </w:rPr>
        <w:t xml:space="preserve">. </w:t>
      </w:r>
      <w:proofErr w:type="spellStart"/>
      <w:r>
        <w:rPr>
          <w:color w:val="000000" w:themeColor="text1"/>
          <w:lang w:val="en-CA" w:eastAsia="en-CA"/>
        </w:rPr>
        <w:t>Maarsi</w:t>
      </w:r>
      <w:proofErr w:type="spellEnd"/>
      <w:r>
        <w:rPr>
          <w:color w:val="000000" w:themeColor="text1"/>
          <w:lang w:val="en-CA" w:eastAsia="en-CA"/>
        </w:rPr>
        <w:t xml:space="preserve">. </w:t>
      </w:r>
    </w:p>
    <w:p w:rsidR="00CA3C46" w:rsidRDefault="00CA3C46" w:rsidP="009A1579">
      <w:pPr>
        <w:rPr>
          <w:color w:val="000000" w:themeColor="text1"/>
          <w:lang w:val="en-CA" w:eastAsia="en-CA"/>
        </w:rPr>
      </w:pPr>
      <w:r>
        <w:rPr>
          <w:color w:val="000000" w:themeColor="text1"/>
          <w:lang w:val="en-CA" w:eastAsia="en-CA"/>
        </w:rPr>
        <w:t>[signature]</w:t>
      </w:r>
    </w:p>
    <w:p w:rsidR="00FC64B5" w:rsidRDefault="00FC64B5" w:rsidP="00525E87">
      <w:pPr>
        <w:pStyle w:val="Heading2"/>
      </w:pPr>
    </w:p>
    <w:p w:rsidR="00525E87" w:rsidRDefault="00254242" w:rsidP="00525E87">
      <w:pPr>
        <w:pStyle w:val="Heading2"/>
      </w:pPr>
      <w:bookmarkStart w:id="15" w:name="_Toc72134579"/>
      <w:r>
        <w:t xml:space="preserve">Best </w:t>
      </w:r>
      <w:r w:rsidR="008755C1">
        <w:t>p</w:t>
      </w:r>
      <w:r>
        <w:t xml:space="preserve">ractices and </w:t>
      </w:r>
      <w:r w:rsidR="008755C1">
        <w:t>c</w:t>
      </w:r>
      <w:r>
        <w:t>ourses</w:t>
      </w:r>
      <w:bookmarkEnd w:id="15"/>
    </w:p>
    <w:p w:rsidR="00945ECD" w:rsidRDefault="00945ECD" w:rsidP="00525E87">
      <w:r>
        <w:t>As part of our celebrating</w:t>
      </w:r>
      <w:r w:rsidR="008755C1">
        <w:t>-</w:t>
      </w:r>
      <w:r>
        <w:t>through</w:t>
      </w:r>
      <w:r w:rsidR="008755C1">
        <w:t>-</w:t>
      </w:r>
      <w:r>
        <w:t xml:space="preserve">learning approach, we encourage you to </w:t>
      </w:r>
      <w:r w:rsidR="008755C1">
        <w:t xml:space="preserve">check out </w:t>
      </w:r>
      <w:r w:rsidR="00E42A24">
        <w:t>the learning resources</w:t>
      </w:r>
      <w:r w:rsidR="008755C1">
        <w:t xml:space="preserve"> below</w:t>
      </w:r>
      <w:r w:rsidR="00E42A24">
        <w:t xml:space="preserve"> to enhance the practice as public servants and support cultural competency</w:t>
      </w:r>
      <w:r w:rsidR="00254242">
        <w:t>:</w:t>
      </w:r>
      <w:r>
        <w:t xml:space="preserve"> </w:t>
      </w:r>
    </w:p>
    <w:p w:rsidR="00C903B3" w:rsidRDefault="008755C1" w:rsidP="00F705EA">
      <w:pPr>
        <w:rPr>
          <w:lang w:val="en"/>
        </w:rPr>
      </w:pPr>
      <w:r>
        <w:rPr>
          <w:b/>
        </w:rPr>
        <w:t xml:space="preserve">A </w:t>
      </w:r>
      <w:r>
        <w:rPr>
          <w:b/>
          <w:lang w:val="en"/>
        </w:rPr>
        <w:t>d</w:t>
      </w:r>
      <w:r w:rsidR="00C903B3">
        <w:rPr>
          <w:b/>
          <w:lang w:val="en"/>
        </w:rPr>
        <w:t xml:space="preserve">istinctions-based approach </w:t>
      </w:r>
      <w:r w:rsidR="00C903B3">
        <w:rPr>
          <w:lang w:val="en"/>
        </w:rPr>
        <w:t>should always be considered</w:t>
      </w:r>
      <w:r>
        <w:rPr>
          <w:lang w:val="en"/>
        </w:rPr>
        <w:t>,</w:t>
      </w:r>
      <w:r w:rsidR="00C903B3">
        <w:rPr>
          <w:lang w:val="en"/>
        </w:rPr>
        <w:t xml:space="preserve"> as First Nations, Inuit and M</w:t>
      </w:r>
      <w:r w:rsidR="00C903B3">
        <w:rPr>
          <w:rFonts w:cstheme="minorHAnsi"/>
          <w:lang w:val="en"/>
        </w:rPr>
        <w:t>é</w:t>
      </w:r>
      <w:r w:rsidR="00C903B3">
        <w:rPr>
          <w:lang w:val="en"/>
        </w:rPr>
        <w:t>tis peoples are three very different</w:t>
      </w:r>
      <w:r w:rsidR="00E42A24">
        <w:rPr>
          <w:lang w:val="en"/>
        </w:rPr>
        <w:t xml:space="preserve"> and distinct </w:t>
      </w:r>
      <w:r w:rsidR="00C903B3">
        <w:rPr>
          <w:lang w:val="en"/>
        </w:rPr>
        <w:t>Indigenous populations Canada. Read the principles we must consider as a government to support the distinctions-based approach in all our activities</w:t>
      </w:r>
      <w:r>
        <w:rPr>
          <w:lang w:val="en"/>
        </w:rPr>
        <w:t>:</w:t>
      </w:r>
    </w:p>
    <w:p w:rsidR="00C903B3" w:rsidRPr="00C903B3" w:rsidRDefault="00CF1F03" w:rsidP="00C903B3">
      <w:pPr>
        <w:pStyle w:val="ListParagraph"/>
        <w:numPr>
          <w:ilvl w:val="0"/>
          <w:numId w:val="4"/>
        </w:numPr>
        <w:rPr>
          <w:lang w:val="en"/>
        </w:rPr>
      </w:pPr>
      <w:hyperlink r:id="rId32" w:history="1">
        <w:r w:rsidR="00C903B3" w:rsidRPr="000C313D">
          <w:rPr>
            <w:rStyle w:val="Hyperlink"/>
            <w:lang w:val="en"/>
          </w:rPr>
          <w:t>https://www.justice.gc.ca/eng/csj-sjc/principles-principes.html</w:t>
        </w:r>
      </w:hyperlink>
      <w:r w:rsidR="008755C1">
        <w:rPr>
          <w:lang w:val="en"/>
        </w:rPr>
        <w:t>.</w:t>
      </w:r>
    </w:p>
    <w:p w:rsidR="00F705EA" w:rsidRDefault="00F705EA" w:rsidP="00F705EA">
      <w:pPr>
        <w:rPr>
          <w:lang w:val="en"/>
        </w:rPr>
      </w:pPr>
      <w:r w:rsidRPr="00A101E2">
        <w:rPr>
          <w:b/>
          <w:lang w:val="en"/>
        </w:rPr>
        <w:t xml:space="preserve">The </w:t>
      </w:r>
      <w:proofErr w:type="spellStart"/>
      <w:r w:rsidRPr="00A101E2">
        <w:rPr>
          <w:b/>
          <w:lang w:val="en"/>
        </w:rPr>
        <w:t>Kiche</w:t>
      </w:r>
      <w:proofErr w:type="spellEnd"/>
      <w:r w:rsidRPr="00A101E2">
        <w:rPr>
          <w:b/>
          <w:lang w:val="en"/>
        </w:rPr>
        <w:t xml:space="preserve"> </w:t>
      </w:r>
      <w:proofErr w:type="spellStart"/>
      <w:r w:rsidRPr="00A101E2">
        <w:rPr>
          <w:b/>
          <w:lang w:val="en"/>
        </w:rPr>
        <w:t>Anishnabe</w:t>
      </w:r>
      <w:proofErr w:type="spellEnd"/>
      <w:r w:rsidRPr="00A101E2">
        <w:rPr>
          <w:b/>
          <w:lang w:val="en"/>
        </w:rPr>
        <w:t xml:space="preserve"> Kumik</w:t>
      </w:r>
      <w:r>
        <w:rPr>
          <w:lang w:val="en"/>
        </w:rPr>
        <w:t xml:space="preserve"> (Kumik) is a Lodge where federal employees in the National Capital Region can learn directly from Indigenous Elders through teachings, guidance and advice. </w:t>
      </w:r>
      <w:r w:rsidR="00EA22A5">
        <w:rPr>
          <w:lang w:val="en"/>
        </w:rPr>
        <w:t>As they are hosting virtual sessions, this is also</w:t>
      </w:r>
      <w:r>
        <w:rPr>
          <w:lang w:val="en"/>
        </w:rPr>
        <w:t xml:space="preserve"> a chance to engage in cultural awareness workshops with Indigenous facilitators to enrich understanding and promote reconciliation. Learn more here:</w:t>
      </w:r>
    </w:p>
    <w:p w:rsidR="00F705EA" w:rsidRDefault="00CF1F03" w:rsidP="00F705EA">
      <w:pPr>
        <w:pStyle w:val="ListParagraph"/>
        <w:numPr>
          <w:ilvl w:val="0"/>
          <w:numId w:val="6"/>
        </w:numPr>
        <w:rPr>
          <w:lang w:val="en"/>
        </w:rPr>
      </w:pPr>
      <w:hyperlink r:id="rId33" w:history="1">
        <w:r w:rsidR="00F705EA" w:rsidRPr="009F2E5E">
          <w:rPr>
            <w:rStyle w:val="Hyperlink"/>
            <w:lang w:val="en"/>
          </w:rPr>
          <w:t>https://www.rcaanc-cirnac.gc.ca/eng/1100100013748/1594319789915</w:t>
        </w:r>
      </w:hyperlink>
      <w:r w:rsidR="008755C1">
        <w:rPr>
          <w:lang w:val="en"/>
        </w:rPr>
        <w:t>.</w:t>
      </w:r>
    </w:p>
    <w:p w:rsidR="00DB2B4D" w:rsidRDefault="00DB2B4D" w:rsidP="00DB2B4D">
      <w:pPr>
        <w:rPr>
          <w:lang w:val="en"/>
        </w:rPr>
      </w:pPr>
      <w:r w:rsidRPr="00DB2B4D">
        <w:rPr>
          <w:b/>
          <w:lang w:val="en"/>
        </w:rPr>
        <w:t xml:space="preserve">The </w:t>
      </w:r>
      <w:proofErr w:type="spellStart"/>
      <w:r w:rsidRPr="00DB2B4D">
        <w:rPr>
          <w:b/>
          <w:lang w:val="en"/>
        </w:rPr>
        <w:t>Iskotew</w:t>
      </w:r>
      <w:proofErr w:type="spellEnd"/>
      <w:r w:rsidRPr="00DB2B4D">
        <w:rPr>
          <w:b/>
          <w:lang w:val="en"/>
        </w:rPr>
        <w:t xml:space="preserve"> Lodge</w:t>
      </w:r>
      <w:r>
        <w:rPr>
          <w:lang w:val="en"/>
        </w:rPr>
        <w:t xml:space="preserve"> </w:t>
      </w:r>
      <w:r w:rsidRPr="00DB2B4D">
        <w:rPr>
          <w:lang w:val="en"/>
        </w:rPr>
        <w:t xml:space="preserve">is a teaching and healing </w:t>
      </w:r>
      <w:proofErr w:type="spellStart"/>
      <w:r w:rsidRPr="00DB2B4D">
        <w:rPr>
          <w:lang w:val="en"/>
        </w:rPr>
        <w:t>centre</w:t>
      </w:r>
      <w:proofErr w:type="spellEnd"/>
      <w:r w:rsidRPr="00DB2B4D">
        <w:rPr>
          <w:lang w:val="en"/>
        </w:rPr>
        <w:t xml:space="preserve"> at national headquarters that welcomes </w:t>
      </w:r>
      <w:r w:rsidR="008755C1">
        <w:rPr>
          <w:lang w:val="en"/>
        </w:rPr>
        <w:t xml:space="preserve">Indigenous </w:t>
      </w:r>
      <w:r w:rsidRPr="00DB2B4D">
        <w:rPr>
          <w:lang w:val="en"/>
        </w:rPr>
        <w:t>and non-</w:t>
      </w:r>
      <w:r w:rsidR="008755C1">
        <w:rPr>
          <w:lang w:val="en"/>
        </w:rPr>
        <w:t>Indigenous</w:t>
      </w:r>
      <w:r w:rsidRPr="00DB2B4D">
        <w:rPr>
          <w:lang w:val="en"/>
        </w:rPr>
        <w:t xml:space="preserve"> employees across the department, other public servants and members of the community.</w:t>
      </w:r>
      <w:r>
        <w:rPr>
          <w:lang w:val="en"/>
        </w:rPr>
        <w:t xml:space="preserve"> </w:t>
      </w:r>
      <w:r w:rsidRPr="00DB2B4D">
        <w:rPr>
          <w:lang w:val="en"/>
        </w:rPr>
        <w:t>The lodge is located in Room 0125C in the lower level of the Brooke Claxton Building in Tunney</w:t>
      </w:r>
      <w:r w:rsidR="008755C1">
        <w:rPr>
          <w:lang w:val="en"/>
        </w:rPr>
        <w:t>’</w:t>
      </w:r>
      <w:r w:rsidRPr="00DB2B4D">
        <w:rPr>
          <w:lang w:val="en"/>
        </w:rPr>
        <w:t>s Pasture</w:t>
      </w:r>
      <w:r w:rsidR="008755C1">
        <w:rPr>
          <w:lang w:val="en"/>
        </w:rPr>
        <w:t xml:space="preserve"> in</w:t>
      </w:r>
      <w:r>
        <w:rPr>
          <w:lang w:val="en"/>
        </w:rPr>
        <w:t xml:space="preserve"> Ottawa, O</w:t>
      </w:r>
      <w:r w:rsidR="008755C1">
        <w:rPr>
          <w:lang w:val="en"/>
        </w:rPr>
        <w:t>ntario</w:t>
      </w:r>
      <w:r w:rsidRPr="00DB2B4D">
        <w:rPr>
          <w:lang w:val="en"/>
        </w:rPr>
        <w:t>. It is a great place for a meeting space that encourages participation and is ideal for sharing ideas.</w:t>
      </w:r>
      <w:r>
        <w:rPr>
          <w:lang w:val="en"/>
        </w:rPr>
        <w:t xml:space="preserve"> For more information</w:t>
      </w:r>
      <w:r w:rsidR="008755C1">
        <w:rPr>
          <w:lang w:val="en"/>
        </w:rPr>
        <w:t>,</w:t>
      </w:r>
      <w:r>
        <w:rPr>
          <w:lang w:val="en"/>
        </w:rPr>
        <w:t xml:space="preserve"> email</w:t>
      </w:r>
    </w:p>
    <w:p w:rsidR="00DB2B4D" w:rsidRDefault="00CF1F03" w:rsidP="00DB2B4D">
      <w:pPr>
        <w:pStyle w:val="ListParagraph"/>
        <w:numPr>
          <w:ilvl w:val="0"/>
          <w:numId w:val="6"/>
        </w:numPr>
        <w:rPr>
          <w:lang w:val="en"/>
        </w:rPr>
      </w:pPr>
      <w:hyperlink r:id="rId34" w:history="1">
        <w:r w:rsidR="00DB2B4D">
          <w:rPr>
            <w:rStyle w:val="Hyperlink"/>
            <w:lang w:val="en"/>
          </w:rPr>
          <w:t>iskotew@hc-sc.gc.ca</w:t>
        </w:r>
      </w:hyperlink>
      <w:r w:rsidR="008755C1">
        <w:rPr>
          <w:lang w:val="en"/>
        </w:rPr>
        <w:t>.</w:t>
      </w:r>
    </w:p>
    <w:p w:rsidR="00DB2B4D" w:rsidRPr="00AE55B7" w:rsidRDefault="00AE55B7" w:rsidP="00DB2B4D">
      <w:pPr>
        <w:rPr>
          <w:lang w:val="en"/>
        </w:rPr>
      </w:pPr>
      <w:r>
        <w:rPr>
          <w:b/>
          <w:lang w:val="en"/>
        </w:rPr>
        <w:t>For more information on regional lodges</w:t>
      </w:r>
      <w:r w:rsidR="008755C1">
        <w:rPr>
          <w:b/>
          <w:lang w:val="en"/>
        </w:rPr>
        <w:t>,</w:t>
      </w:r>
      <w:r>
        <w:rPr>
          <w:lang w:val="en"/>
        </w:rPr>
        <w:t xml:space="preserve"> please connect with the Advertising and Social Marketing team at the email listed at the end of the toolkit. </w:t>
      </w:r>
    </w:p>
    <w:p w:rsidR="00F705EA" w:rsidRDefault="00E42A24" w:rsidP="000A0AFD">
      <w:r w:rsidRPr="00E42A24">
        <w:rPr>
          <w:b/>
        </w:rPr>
        <w:t>C</w:t>
      </w:r>
      <w:r w:rsidR="00F705EA" w:rsidRPr="00E42A24">
        <w:rPr>
          <w:b/>
        </w:rPr>
        <w:t>onnec</w:t>
      </w:r>
      <w:r w:rsidRPr="00E42A24">
        <w:rPr>
          <w:b/>
        </w:rPr>
        <w:t xml:space="preserve">t </w:t>
      </w:r>
      <w:r w:rsidR="00F705EA" w:rsidRPr="00E42A24">
        <w:rPr>
          <w:b/>
        </w:rPr>
        <w:t>with your local Friendship Centre</w:t>
      </w:r>
      <w:r>
        <w:rPr>
          <w:b/>
        </w:rPr>
        <w:t xml:space="preserve"> </w:t>
      </w:r>
      <w:r w:rsidR="00F705EA">
        <w:t xml:space="preserve">– </w:t>
      </w:r>
      <w:r w:rsidR="008755C1">
        <w:t>F</w:t>
      </w:r>
      <w:r w:rsidR="00F705EA">
        <w:t>or more information applicable to your region, please visit</w:t>
      </w:r>
    </w:p>
    <w:p w:rsidR="003C0E89" w:rsidRDefault="003C0E89" w:rsidP="000A0AFD">
      <w:pPr>
        <w:pStyle w:val="ListParagraph"/>
        <w:numPr>
          <w:ilvl w:val="0"/>
          <w:numId w:val="6"/>
        </w:numPr>
      </w:pPr>
      <w:r w:rsidRPr="000A0AFD">
        <w:rPr>
          <w:color w:val="000000" w:themeColor="text1"/>
        </w:rPr>
        <w:t>The National Association of Friendship Centres</w:t>
      </w:r>
      <w:r w:rsidR="000F69C8" w:rsidRPr="000A0AFD">
        <w:rPr>
          <w:color w:val="000000" w:themeColor="text1"/>
        </w:rPr>
        <w:t xml:space="preserve">: </w:t>
      </w:r>
      <w:r w:rsidR="000F69C8" w:rsidRPr="000A0AFD">
        <w:rPr>
          <w:color w:val="0000FF"/>
          <w:u w:val="single"/>
        </w:rPr>
        <w:t>https://www.nafc.ca/en/</w:t>
      </w:r>
      <w:r w:rsidR="008755C1">
        <w:t>.</w:t>
      </w:r>
    </w:p>
    <w:p w:rsidR="00E42A24" w:rsidRDefault="00E42A24" w:rsidP="00945ECD">
      <w:pPr>
        <w:pStyle w:val="Heading3"/>
      </w:pPr>
    </w:p>
    <w:p w:rsidR="00945ECD" w:rsidRDefault="00525E87" w:rsidP="00945ECD">
      <w:pPr>
        <w:pStyle w:val="Heading3"/>
      </w:pPr>
      <w:bookmarkStart w:id="16" w:name="_Toc72134580"/>
      <w:r>
        <w:t xml:space="preserve">Canada School of Public Service </w:t>
      </w:r>
      <w:r w:rsidR="00945ECD">
        <w:t>offerings</w:t>
      </w:r>
      <w:bookmarkEnd w:id="16"/>
    </w:p>
    <w:p w:rsidR="00525E87" w:rsidRDefault="00945ECD" w:rsidP="00525E87">
      <w:r>
        <w:t xml:space="preserve">CSPS </w:t>
      </w:r>
      <w:r w:rsidR="00525E87">
        <w:t>courses offers some great learning opportunities for all Public Servants</w:t>
      </w:r>
      <w:r>
        <w:t xml:space="preserve"> and has a campaign running throughout the month of June. Some key learning opportunities to get you started include</w:t>
      </w:r>
      <w:r w:rsidR="00525E87">
        <w:t>:</w:t>
      </w:r>
    </w:p>
    <w:p w:rsidR="00A101E2" w:rsidRDefault="00166CEA" w:rsidP="00166CEA">
      <w:r>
        <w:t xml:space="preserve">Download the </w:t>
      </w:r>
      <w:r w:rsidRPr="00A101E2">
        <w:rPr>
          <w:b/>
        </w:rPr>
        <w:t>Reconciliation: A Starting Point</w:t>
      </w:r>
      <w:r>
        <w:t xml:space="preserve"> app for your phone and l</w:t>
      </w:r>
      <w:r w:rsidRPr="00166CEA">
        <w:t>earn about Indigenous Peoples in Canada, key historical events and reconciliation initiatives</w:t>
      </w:r>
      <w:r>
        <w:t xml:space="preserve">: </w:t>
      </w:r>
    </w:p>
    <w:p w:rsidR="00166CEA" w:rsidRDefault="00CF1F03" w:rsidP="00166CEA">
      <w:pPr>
        <w:pStyle w:val="ListParagraph"/>
        <w:numPr>
          <w:ilvl w:val="0"/>
          <w:numId w:val="4"/>
        </w:numPr>
      </w:pPr>
      <w:hyperlink r:id="rId35" w:history="1">
        <w:r w:rsidR="00166CEA" w:rsidRPr="009F2E5E">
          <w:rPr>
            <w:rStyle w:val="Hyperlink"/>
          </w:rPr>
          <w:t>https://www.csps-efpc.gc.ca/tools/apps/index-eng.aspx</w:t>
        </w:r>
      </w:hyperlink>
      <w:r w:rsidR="008755C1">
        <w:t>.</w:t>
      </w:r>
    </w:p>
    <w:p w:rsidR="00166CEA" w:rsidRDefault="00F705EA" w:rsidP="00166CEA">
      <w:r>
        <w:t>T</w:t>
      </w:r>
      <w:r w:rsidR="00166CEA">
        <w:t xml:space="preserve">he </w:t>
      </w:r>
      <w:r w:rsidR="00166CEA" w:rsidRPr="00A101E2">
        <w:rPr>
          <w:b/>
        </w:rPr>
        <w:t>Indigenous Learning Series</w:t>
      </w:r>
      <w:r w:rsidR="00A101E2">
        <w:rPr>
          <w:b/>
        </w:rPr>
        <w:t>:</w:t>
      </w:r>
      <w:r w:rsidR="00166CEA">
        <w:t xml:space="preserve"> </w:t>
      </w:r>
    </w:p>
    <w:p w:rsidR="00525E87" w:rsidRPr="00945ECD" w:rsidRDefault="00CF1F03" w:rsidP="00166CEA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hyperlink r:id="rId36" w:history="1">
        <w:r w:rsidR="00166CEA">
          <w:rPr>
            <w:rStyle w:val="Hyperlink"/>
          </w:rPr>
          <w:t>https://www.csps-efpc.gc.ca/ils-eng.aspx</w:t>
        </w:r>
      </w:hyperlink>
    </w:p>
    <w:p w:rsidR="00A101E2" w:rsidRDefault="00F705EA" w:rsidP="00166CEA">
      <w:r>
        <w:t>T</w:t>
      </w:r>
      <w:r w:rsidR="00166CEA">
        <w:t xml:space="preserve">he </w:t>
      </w:r>
      <w:r w:rsidR="00166CEA" w:rsidRPr="00A101E2">
        <w:rPr>
          <w:b/>
        </w:rPr>
        <w:t>Anti-Racism Learning Series</w:t>
      </w:r>
      <w:r w:rsidR="00166CEA">
        <w:t xml:space="preserve">: </w:t>
      </w:r>
    </w:p>
    <w:p w:rsidR="00A93782" w:rsidRDefault="00CF1F03" w:rsidP="00A101E2">
      <w:pPr>
        <w:pStyle w:val="ListParagraph"/>
        <w:numPr>
          <w:ilvl w:val="0"/>
          <w:numId w:val="4"/>
        </w:numPr>
      </w:pPr>
      <w:hyperlink r:id="rId37" w:history="1">
        <w:r w:rsidR="00166CEA">
          <w:rPr>
            <w:rStyle w:val="Hyperlink"/>
          </w:rPr>
          <w:t>https://www.csps-efpc.gc.ca/anti-racism-eng.aspx</w:t>
        </w:r>
      </w:hyperlink>
    </w:p>
    <w:p w:rsidR="0008728E" w:rsidRPr="0008728E" w:rsidRDefault="0008728E" w:rsidP="0008728E">
      <w:pPr>
        <w:pStyle w:val="ListParagraph"/>
        <w:numPr>
          <w:ilvl w:val="0"/>
          <w:numId w:val="4"/>
        </w:numPr>
      </w:pPr>
      <w:r w:rsidRPr="0008728E">
        <w:t>Facilitation Essentials: Unconscious Bias</w:t>
      </w:r>
      <w:r>
        <w:t>:</w:t>
      </w:r>
      <w:r w:rsidRPr="0008728E">
        <w:t xml:space="preserve"> </w:t>
      </w:r>
      <w:hyperlink r:id="rId38" w:history="1">
        <w:r w:rsidRPr="000C313D">
          <w:rPr>
            <w:rStyle w:val="Hyperlink"/>
          </w:rPr>
          <w:t>https://www.csps-efpc.gc.ca/tools/jobaids/unconscious-bias-eng.aspx</w:t>
        </w:r>
      </w:hyperlink>
      <w:r>
        <w:t xml:space="preserve"> </w:t>
      </w:r>
    </w:p>
    <w:p w:rsidR="00A101E2" w:rsidRDefault="00166CEA" w:rsidP="00A101E2">
      <w:r>
        <w:t xml:space="preserve">Tune into this </w:t>
      </w:r>
      <w:r w:rsidR="008755C1">
        <w:rPr>
          <w:b/>
        </w:rPr>
        <w:t>p</w:t>
      </w:r>
      <w:r w:rsidRPr="00A101E2">
        <w:rPr>
          <w:b/>
        </w:rPr>
        <w:t xml:space="preserve">odcast </w:t>
      </w:r>
      <w:r w:rsidR="008755C1">
        <w:rPr>
          <w:b/>
        </w:rPr>
        <w:t>s</w:t>
      </w:r>
      <w:r w:rsidRPr="00A101E2">
        <w:rPr>
          <w:b/>
        </w:rPr>
        <w:t>eries:</w:t>
      </w:r>
      <w:r w:rsidR="00A101E2" w:rsidRPr="00A101E2">
        <w:rPr>
          <w:b/>
        </w:rPr>
        <w:t xml:space="preserve"> Sitting by the Fire</w:t>
      </w:r>
      <w:r w:rsidR="00A101E2">
        <w:rPr>
          <w:b/>
        </w:rPr>
        <w:t>:</w:t>
      </w:r>
      <w:r w:rsidR="00A101E2">
        <w:t xml:space="preserve"> </w:t>
      </w:r>
    </w:p>
    <w:p w:rsidR="00166CEA" w:rsidRPr="00F705EA" w:rsidRDefault="00CF1F03" w:rsidP="00A101E2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hyperlink r:id="rId39" w:history="1">
        <w:r w:rsidR="00A101E2">
          <w:rPr>
            <w:rStyle w:val="Hyperlink"/>
          </w:rPr>
          <w:t>https://www.csps-efpc.gc.ca/podcasts/sitting-fire-eng.aspx</w:t>
        </w:r>
      </w:hyperlink>
    </w:p>
    <w:p w:rsidR="00F705EA" w:rsidRDefault="00156601" w:rsidP="00F705EA">
      <w:pPr>
        <w:pStyle w:val="Heading3"/>
      </w:pPr>
      <w:bookmarkStart w:id="17" w:name="_Toc72134581"/>
      <w:r>
        <w:t xml:space="preserve">More </w:t>
      </w:r>
      <w:r w:rsidR="00F705EA">
        <w:t>resources</w:t>
      </w:r>
      <w:bookmarkEnd w:id="17"/>
    </w:p>
    <w:p w:rsidR="00F705EA" w:rsidRDefault="00F705EA" w:rsidP="00F705EA">
      <w:r>
        <w:t>Here are some resources to support your learning offerings:</w:t>
      </w:r>
    </w:p>
    <w:p w:rsidR="00F705EA" w:rsidRDefault="00F705EA" w:rsidP="00F705EA">
      <w:r w:rsidRPr="0008728E">
        <w:t>Search ATRIS (</w:t>
      </w:r>
      <w:r w:rsidRPr="00945ECD">
        <w:t xml:space="preserve">Aboriginal Treaty Rights Information System) for information on the location of </w:t>
      </w:r>
      <w:r>
        <w:t xml:space="preserve">Indigenous </w:t>
      </w:r>
      <w:r w:rsidRPr="00945ECD">
        <w:t xml:space="preserve">communities and their potential or established </w:t>
      </w:r>
      <w:r>
        <w:t>Indigenous</w:t>
      </w:r>
      <w:r w:rsidR="0008728E">
        <w:t xml:space="preserve"> or treaty rights</w:t>
      </w:r>
      <w:r w:rsidR="008755C1">
        <w:t>:</w:t>
      </w:r>
    </w:p>
    <w:p w:rsidR="0008728E" w:rsidRDefault="00CF1F03" w:rsidP="0008728E">
      <w:pPr>
        <w:pStyle w:val="ListParagraph"/>
        <w:numPr>
          <w:ilvl w:val="0"/>
          <w:numId w:val="4"/>
        </w:numPr>
      </w:pPr>
      <w:hyperlink r:id="rId40" w:history="1">
        <w:r w:rsidR="0008728E" w:rsidRPr="000C313D">
          <w:rPr>
            <w:rStyle w:val="Hyperlink"/>
          </w:rPr>
          <w:t>https://sidait-atris.aadnc-aandc.gc.ca/atris_online/home-accueil.aspx</w:t>
        </w:r>
      </w:hyperlink>
      <w:r w:rsidR="008755C1">
        <w:t>.</w:t>
      </w:r>
    </w:p>
    <w:p w:rsidR="00F705EA" w:rsidRDefault="00F705EA" w:rsidP="00F705EA">
      <w:r>
        <w:t xml:space="preserve">Hear from Indigenous </w:t>
      </w:r>
      <w:r w:rsidR="008755C1">
        <w:t>p</w:t>
      </w:r>
      <w:r>
        <w:t xml:space="preserve">ublic </w:t>
      </w:r>
      <w:r w:rsidR="008755C1">
        <w:t>s</w:t>
      </w:r>
      <w:r>
        <w:t xml:space="preserve">ervants through Employment and Social Development Canada’s podcast: </w:t>
      </w:r>
    </w:p>
    <w:p w:rsidR="00F705EA" w:rsidRDefault="00CF1F03" w:rsidP="00F705EA">
      <w:pPr>
        <w:pStyle w:val="ListParagraph"/>
        <w:numPr>
          <w:ilvl w:val="0"/>
          <w:numId w:val="4"/>
        </w:numPr>
      </w:pPr>
      <w:hyperlink r:id="rId41" w:history="1">
        <w:r w:rsidR="00F705EA" w:rsidRPr="00C96279">
          <w:rPr>
            <w:rStyle w:val="Hyperlink"/>
          </w:rPr>
          <w:t>https://www.canada.ca/en/employment-social-development/campaigns/indigenous-perspectives-stories.html</w:t>
        </w:r>
      </w:hyperlink>
      <w:r w:rsidR="008755C1">
        <w:t>.</w:t>
      </w:r>
    </w:p>
    <w:p w:rsidR="001D292C" w:rsidRDefault="001D292C" w:rsidP="00937E3A">
      <w:pPr>
        <w:rPr>
          <w:rFonts w:cstheme="minorHAnsi"/>
        </w:rPr>
      </w:pPr>
      <w:r>
        <w:rPr>
          <w:rFonts w:cstheme="minorHAnsi"/>
        </w:rPr>
        <w:t xml:space="preserve">To learn about the Indian Residential Schools, visit the resources shared by the Truth and Reconciliation Commission </w:t>
      </w:r>
      <w:r w:rsidR="00937E3A">
        <w:rPr>
          <w:rFonts w:cstheme="minorHAnsi"/>
        </w:rPr>
        <w:t>center</w:t>
      </w:r>
      <w:r>
        <w:rPr>
          <w:rFonts w:cstheme="minorHAnsi"/>
        </w:rPr>
        <w:t>:</w:t>
      </w:r>
    </w:p>
    <w:p w:rsidR="001D292C" w:rsidRPr="001D292C" w:rsidRDefault="00CF1F03" w:rsidP="001D292C">
      <w:pPr>
        <w:pStyle w:val="ListParagraph"/>
        <w:numPr>
          <w:ilvl w:val="0"/>
          <w:numId w:val="4"/>
        </w:numPr>
        <w:rPr>
          <w:rFonts w:cstheme="minorHAnsi"/>
        </w:rPr>
      </w:pPr>
      <w:hyperlink r:id="rId42" w:history="1">
        <w:r w:rsidR="001D292C">
          <w:rPr>
            <w:rStyle w:val="Hyperlink"/>
          </w:rPr>
          <w:t>www.trc.ca/resources.html</w:t>
        </w:r>
      </w:hyperlink>
      <w:r w:rsidR="008755C1">
        <w:t>.</w:t>
      </w:r>
    </w:p>
    <w:p w:rsidR="001D292C" w:rsidRDefault="001D292C" w:rsidP="001D292C"/>
    <w:p w:rsidR="00C31A1B" w:rsidRDefault="00C31A1B" w:rsidP="00C31A1B">
      <w:pPr>
        <w:pStyle w:val="Heading1"/>
      </w:pPr>
      <w:bookmarkStart w:id="18" w:name="_Toc72134582"/>
      <w:r>
        <w:t xml:space="preserve">External </w:t>
      </w:r>
      <w:r w:rsidR="008755C1">
        <w:t>p</w:t>
      </w:r>
      <w:r>
        <w:t>roducts to share</w:t>
      </w:r>
      <w:bookmarkEnd w:id="18"/>
    </w:p>
    <w:p w:rsidR="00C31A1B" w:rsidRPr="00D52B15" w:rsidRDefault="00C31A1B" w:rsidP="00C31A1B">
      <w:pPr>
        <w:pStyle w:val="Heading2"/>
        <w:rPr>
          <w:i/>
        </w:rPr>
      </w:pPr>
      <w:bookmarkStart w:id="19" w:name="_Toc72134583"/>
      <w:r>
        <w:t xml:space="preserve">Canada.ca </w:t>
      </w:r>
      <w:r w:rsidR="00D52B15">
        <w:t xml:space="preserve">– </w:t>
      </w:r>
      <w:r w:rsidR="00D52B15">
        <w:rPr>
          <w:i/>
        </w:rPr>
        <w:t xml:space="preserve">Celebrating </w:t>
      </w:r>
      <w:r w:rsidR="00D2129D">
        <w:rPr>
          <w:i/>
        </w:rPr>
        <w:t xml:space="preserve">National </w:t>
      </w:r>
      <w:r w:rsidR="00D52B15">
        <w:rPr>
          <w:i/>
        </w:rPr>
        <w:t>Indigenous History Month</w:t>
      </w:r>
      <w:bookmarkEnd w:id="19"/>
    </w:p>
    <w:p w:rsidR="00525E87" w:rsidRDefault="00525E87" w:rsidP="00525E87">
      <w:r>
        <w:t>Everyone is encourage</w:t>
      </w:r>
      <w:r w:rsidR="00156601">
        <w:t xml:space="preserve">d to take a look at our online </w:t>
      </w:r>
      <w:r w:rsidR="00945ECD">
        <w:t>web</w:t>
      </w:r>
      <w:r w:rsidR="00D2129D">
        <w:t xml:space="preserve"> </w:t>
      </w:r>
      <w:r w:rsidR="00945ECD">
        <w:t>kit to help expand their learning</w:t>
      </w:r>
      <w:r w:rsidR="008755C1">
        <w:t>.</w:t>
      </w:r>
      <w:r>
        <w:t xml:space="preserve"> </w:t>
      </w:r>
      <w:r w:rsidR="008755C1">
        <w:t xml:space="preserve">It is </w:t>
      </w:r>
      <w:r>
        <w:t xml:space="preserve">available to all Canadians </w:t>
      </w:r>
      <w:r w:rsidR="00156601">
        <w:t>on the ISC/</w:t>
      </w:r>
      <w:r w:rsidR="00D511E5">
        <w:t>CIRNAC</w:t>
      </w:r>
      <w:r w:rsidR="009D57F2">
        <w:t xml:space="preserve"> </w:t>
      </w:r>
      <w:r w:rsidR="00156601">
        <w:t>website:</w:t>
      </w:r>
    </w:p>
    <w:p w:rsidR="00156601" w:rsidRPr="00525E87" w:rsidRDefault="00156601" w:rsidP="00156601">
      <w:pPr>
        <w:pStyle w:val="ListParagraph"/>
        <w:numPr>
          <w:ilvl w:val="0"/>
          <w:numId w:val="4"/>
        </w:numPr>
      </w:pPr>
      <w:r>
        <w:t>[</w:t>
      </w:r>
      <w:r w:rsidR="00D0475E">
        <w:rPr>
          <w:highlight w:val="yellow"/>
        </w:rPr>
        <w:t>To be l</w:t>
      </w:r>
      <w:r w:rsidR="00E42A24" w:rsidRPr="00896F36">
        <w:rPr>
          <w:highlight w:val="yellow"/>
        </w:rPr>
        <w:t>aunched May 25, 2021</w:t>
      </w:r>
      <w:r>
        <w:t>]</w:t>
      </w:r>
      <w:r w:rsidR="008755C1">
        <w:t>.</w:t>
      </w:r>
    </w:p>
    <w:p w:rsidR="00C31A1B" w:rsidRDefault="00247D44" w:rsidP="00C31A1B">
      <w:pPr>
        <w:pStyle w:val="Heading2"/>
      </w:pPr>
      <w:bookmarkStart w:id="20" w:name="_Toc72134584"/>
      <w:r>
        <w:t>Statements</w:t>
      </w:r>
      <w:bookmarkEnd w:id="20"/>
    </w:p>
    <w:p w:rsidR="00525E87" w:rsidRDefault="00525E87" w:rsidP="00525E87">
      <w:r>
        <w:t>A link through to the ISC/</w:t>
      </w:r>
      <w:r w:rsidR="00D511E5">
        <w:t>CIRNAC</w:t>
      </w:r>
      <w:r>
        <w:t xml:space="preserve"> </w:t>
      </w:r>
      <w:r w:rsidR="00156601">
        <w:t xml:space="preserve">ministerial </w:t>
      </w:r>
      <w:r w:rsidR="00247D44">
        <w:t>statement</w:t>
      </w:r>
      <w:r>
        <w:t xml:space="preserve"> celebrating </w:t>
      </w:r>
      <w:r w:rsidR="00B80D79">
        <w:t>NIHM</w:t>
      </w:r>
      <w:r>
        <w:t xml:space="preserve"> is viewable here: </w:t>
      </w:r>
      <w:r w:rsidRPr="00156601">
        <w:rPr>
          <w:highlight w:val="yellow"/>
        </w:rPr>
        <w:t>[</w:t>
      </w:r>
      <w:r w:rsidR="00156601" w:rsidRPr="00156601">
        <w:rPr>
          <w:highlight w:val="yellow"/>
        </w:rPr>
        <w:t xml:space="preserve">link to </w:t>
      </w:r>
      <w:r w:rsidR="00156601" w:rsidRPr="0008728E">
        <w:rPr>
          <w:highlight w:val="yellow"/>
        </w:rPr>
        <w:t>come</w:t>
      </w:r>
      <w:r w:rsidR="0008728E" w:rsidRPr="0008728E">
        <w:rPr>
          <w:highlight w:val="yellow"/>
        </w:rPr>
        <w:t xml:space="preserve"> once publish</w:t>
      </w:r>
      <w:r w:rsidR="0008728E" w:rsidRPr="007345B3">
        <w:rPr>
          <w:highlight w:val="yellow"/>
        </w:rPr>
        <w:t>ed</w:t>
      </w:r>
      <w:r w:rsidR="00D2129D" w:rsidRPr="007345B3">
        <w:rPr>
          <w:highlight w:val="yellow"/>
        </w:rPr>
        <w:t xml:space="preserve"> on June 1, 2021</w:t>
      </w:r>
      <w:r>
        <w:t>]</w:t>
      </w:r>
      <w:r w:rsidR="008755C1">
        <w:t>.</w:t>
      </w:r>
    </w:p>
    <w:p w:rsidR="00525E87" w:rsidRDefault="00525E87" w:rsidP="00525E87">
      <w:r>
        <w:t>A link through to the ISC/</w:t>
      </w:r>
      <w:r w:rsidR="00D511E5">
        <w:t>CIRNAC</w:t>
      </w:r>
      <w:r>
        <w:t xml:space="preserve"> </w:t>
      </w:r>
      <w:r w:rsidR="00156601">
        <w:t xml:space="preserve">ministerial </w:t>
      </w:r>
      <w:r w:rsidR="00247D44">
        <w:t>statement</w:t>
      </w:r>
      <w:r>
        <w:t xml:space="preserve"> celebrating </w:t>
      </w:r>
      <w:r w:rsidR="00B80D79">
        <w:t>NIPD 25</w:t>
      </w:r>
      <w:r w:rsidR="00B80D79" w:rsidRPr="00937E3A">
        <w:t>th</w:t>
      </w:r>
      <w:r w:rsidR="00B80D79">
        <w:t xml:space="preserve"> </w:t>
      </w:r>
      <w:r>
        <w:t>is viewable here: [</w:t>
      </w:r>
      <w:r w:rsidR="00156601">
        <w:rPr>
          <w:highlight w:val="yellow"/>
        </w:rPr>
        <w:t>link to come</w:t>
      </w:r>
      <w:r w:rsidR="0008728E">
        <w:rPr>
          <w:highlight w:val="yellow"/>
        </w:rPr>
        <w:t xml:space="preserve"> once published</w:t>
      </w:r>
      <w:r w:rsidR="00D2129D">
        <w:rPr>
          <w:highlight w:val="yellow"/>
        </w:rPr>
        <w:t xml:space="preserve"> on June 21, 2021</w:t>
      </w:r>
      <w:r w:rsidRPr="00525E87">
        <w:rPr>
          <w:highlight w:val="yellow"/>
        </w:rPr>
        <w:t>]</w:t>
      </w:r>
      <w:r w:rsidR="008755C1">
        <w:t>.</w:t>
      </w:r>
    </w:p>
    <w:p w:rsidR="00FC64B5" w:rsidRDefault="00FC64B5" w:rsidP="00FC64B5">
      <w:pPr>
        <w:pStyle w:val="Heading2"/>
      </w:pPr>
    </w:p>
    <w:p w:rsidR="00FC64B5" w:rsidRDefault="00FC64B5" w:rsidP="00FC64B5">
      <w:pPr>
        <w:pStyle w:val="Heading2"/>
      </w:pPr>
      <w:bookmarkStart w:id="21" w:name="_Toc72134585"/>
      <w:r>
        <w:t xml:space="preserve">Social </w:t>
      </w:r>
      <w:r w:rsidR="008755C1">
        <w:t>m</w:t>
      </w:r>
      <w:r>
        <w:t xml:space="preserve">edia </w:t>
      </w:r>
      <w:r w:rsidR="008755C1">
        <w:t>c</w:t>
      </w:r>
      <w:r>
        <w:t>alendar</w:t>
      </w:r>
      <w:bookmarkEnd w:id="21"/>
    </w:p>
    <w:p w:rsidR="00FC64B5" w:rsidRDefault="00FC64B5" w:rsidP="00FC64B5">
      <w:r>
        <w:t>The ISC/</w:t>
      </w:r>
      <w:r w:rsidR="00D511E5">
        <w:t>CIRNAC</w:t>
      </w:r>
      <w:r>
        <w:t xml:space="preserve"> social media calendar for June is viewable here</w:t>
      </w:r>
      <w:r w:rsidR="008755C1">
        <w:t>.</w:t>
      </w:r>
      <w:r>
        <w:t xml:space="preserve"> </w:t>
      </w:r>
      <w:r w:rsidR="008755C1">
        <w:t>Y</w:t>
      </w:r>
      <w:r>
        <w:t>ou are encouraged to retweet, share and like any of the posts, activities or other media included therein:</w:t>
      </w:r>
    </w:p>
    <w:p w:rsidR="00FC64B5" w:rsidRPr="0008728E" w:rsidRDefault="00FC64B5" w:rsidP="00FC64B5">
      <w:pPr>
        <w:pStyle w:val="ListParagraph"/>
        <w:numPr>
          <w:ilvl w:val="0"/>
          <w:numId w:val="21"/>
        </w:numPr>
      </w:pPr>
      <w:r w:rsidRPr="00086E6A">
        <w:rPr>
          <w:highlight w:val="yellow"/>
        </w:rPr>
        <w:t>[Link to come</w:t>
      </w:r>
      <w:r>
        <w:t>]</w:t>
      </w:r>
    </w:p>
    <w:p w:rsidR="00FC64B5" w:rsidRDefault="00FC64B5" w:rsidP="00A72776">
      <w:pPr>
        <w:pStyle w:val="Heading2"/>
      </w:pPr>
    </w:p>
    <w:p w:rsidR="00FC64B5" w:rsidRDefault="00FC64B5" w:rsidP="00FC64B5">
      <w:pPr>
        <w:pStyle w:val="Heading2"/>
      </w:pPr>
      <w:bookmarkStart w:id="22" w:name="_Toc72134586"/>
      <w:proofErr w:type="spellStart"/>
      <w:r>
        <w:t>Shareables</w:t>
      </w:r>
      <w:bookmarkEnd w:id="22"/>
      <w:proofErr w:type="spellEnd"/>
    </w:p>
    <w:p w:rsidR="00FC64B5" w:rsidRDefault="00FC64B5" w:rsidP="00FC64B5">
      <w:r>
        <w:t>This year’s campaign has a more inclusive and updated look</w:t>
      </w:r>
      <w:r w:rsidR="008755C1">
        <w:t>.</w:t>
      </w:r>
      <w:r>
        <w:t xml:space="preserve"> </w:t>
      </w:r>
      <w:r w:rsidR="008755C1">
        <w:t>W</w:t>
      </w:r>
      <w:r>
        <w:t>e recommend you review the design description here:</w:t>
      </w:r>
    </w:p>
    <w:p w:rsidR="00D91685" w:rsidRPr="0010468A" w:rsidRDefault="00CF1F03" w:rsidP="00D91685">
      <w:pPr>
        <w:rPr>
          <w:lang w:val="fr-CA" w:bidi="fr-FR"/>
        </w:rPr>
      </w:pPr>
      <w:hyperlink r:id="rId43" w:history="1">
        <w:r w:rsidR="00D91685" w:rsidRPr="00F92A5E">
          <w:rPr>
            <w:rStyle w:val="Hyperlink"/>
            <w:lang w:val="fr-CA" w:bidi="fr-FR"/>
          </w:rPr>
          <w:t>https://drive.google.com/drive/folders/1EItpAAgUGs-WK5Iw78JxfeEJliBNPdLh?form=MY01SV&amp;OCID=MY01SV</w:t>
        </w:r>
      </w:hyperlink>
      <w:r w:rsidR="00D91685">
        <w:rPr>
          <w:lang w:val="fr-CA" w:bidi="fr-FR"/>
        </w:rPr>
        <w:t xml:space="preserve">  </w:t>
      </w:r>
    </w:p>
    <w:p w:rsidR="00FC64B5" w:rsidRDefault="00D91685" w:rsidP="00FC64B5">
      <w:r>
        <w:t xml:space="preserve"> </w:t>
      </w:r>
      <w:r w:rsidR="00FC64B5">
        <w:t>If you would like to develop your own internal products to cel</w:t>
      </w:r>
      <w:r w:rsidR="00E42A24">
        <w:t>ebrate NIHM, NIPD or #</w:t>
      </w:r>
      <w:proofErr w:type="spellStart"/>
      <w:r w:rsidR="00E42A24">
        <w:t>Indigenous</w:t>
      </w:r>
      <w:r w:rsidR="00FC64B5">
        <w:t>Reads</w:t>
      </w:r>
      <w:proofErr w:type="spellEnd"/>
      <w:r w:rsidR="00FC64B5">
        <w:t xml:space="preserve">, we have developed a series of downloadable products here. You are encouraged to share </w:t>
      </w:r>
      <w:r w:rsidR="008755C1">
        <w:t xml:space="preserve">them </w:t>
      </w:r>
      <w:r w:rsidR="00FC64B5">
        <w:t>with your fellow employees and with Canadians</w:t>
      </w:r>
      <w:r w:rsidR="008755C1">
        <w:t>:</w:t>
      </w:r>
    </w:p>
    <w:p w:rsidR="00D91685" w:rsidRDefault="00CF1F03" w:rsidP="00FC64B5">
      <w:hyperlink r:id="rId44" w:history="1">
        <w:r w:rsidR="00D91685" w:rsidRPr="00F92A5E">
          <w:rPr>
            <w:rStyle w:val="Hyperlink"/>
          </w:rPr>
          <w:t>https://drive.google.com/drive/folders/1EItpAAgUGs-WK5Iw78JxfeEJliBNPdLh?form=MY01SV&amp;OCID=MY01SV</w:t>
        </w:r>
      </w:hyperlink>
      <w:r w:rsidR="00D91685">
        <w:t xml:space="preserve"> </w:t>
      </w:r>
    </w:p>
    <w:p w:rsidR="00FC64B5" w:rsidRDefault="00D91685" w:rsidP="00FC64B5">
      <w:r>
        <w:rPr>
          <w:highlight w:val="yellow"/>
        </w:rPr>
        <w:t>[</w:t>
      </w:r>
      <w:r w:rsidR="00FC64B5" w:rsidRPr="0008728E">
        <w:rPr>
          <w:highlight w:val="yellow"/>
        </w:rPr>
        <w:t xml:space="preserve"> </w:t>
      </w:r>
      <w:r w:rsidR="00FC64B5" w:rsidRPr="00A04125">
        <w:rPr>
          <w:highlight w:val="yellow"/>
        </w:rPr>
        <w:t>link to</w:t>
      </w:r>
      <w:r w:rsidR="00FC64B5">
        <w:rPr>
          <w:highlight w:val="yellow"/>
        </w:rPr>
        <w:t xml:space="preserve"> NIPD promotional </w:t>
      </w:r>
      <w:r w:rsidR="00FC64B5" w:rsidRPr="00A04125">
        <w:rPr>
          <w:highlight w:val="yellow"/>
        </w:rPr>
        <w:t xml:space="preserve"> product page to </w:t>
      </w:r>
      <w:r w:rsidR="00FC64B5" w:rsidRPr="00896F36">
        <w:rPr>
          <w:highlight w:val="yellow"/>
        </w:rPr>
        <w:t xml:space="preserve">come </w:t>
      </w:r>
      <w:r w:rsidR="00D2129D" w:rsidRPr="00896F36">
        <w:rPr>
          <w:highlight w:val="yellow"/>
        </w:rPr>
        <w:t xml:space="preserve"> May 25, 2021</w:t>
      </w:r>
      <w:r>
        <w:t>]</w:t>
      </w:r>
    </w:p>
    <w:p w:rsidR="00525E87" w:rsidRDefault="00A72776" w:rsidP="00A72776">
      <w:pPr>
        <w:pStyle w:val="Heading2"/>
      </w:pPr>
      <w:bookmarkStart w:id="23" w:name="_Toc72134587"/>
      <w:r>
        <w:t>Indigenous Reads</w:t>
      </w:r>
      <w:bookmarkEnd w:id="23"/>
    </w:p>
    <w:p w:rsidR="00A72776" w:rsidRPr="00152BEE" w:rsidRDefault="00A72776" w:rsidP="00152BEE">
      <w:r w:rsidRPr="00152BEE">
        <w:t xml:space="preserve">As part of the Indigenous Reads Summer campaign, we have a series of texts (bilingual and in EN and FR) that amplify indigenous voices, </w:t>
      </w:r>
      <w:r w:rsidR="008755C1">
        <w:t xml:space="preserve">and </w:t>
      </w:r>
      <w:r w:rsidRPr="00152BEE">
        <w:t>there is something for every age:</w:t>
      </w:r>
    </w:p>
    <w:p w:rsidR="00156601" w:rsidRPr="008755C1" w:rsidRDefault="00CF1F03" w:rsidP="00152BEE">
      <w:hyperlink r:id="rId45" w:history="1">
        <w:r w:rsidR="00156601" w:rsidRPr="00152BEE">
          <w:rPr>
            <w:rStyle w:val="Hyperlink"/>
          </w:rPr>
          <w:t>https://www.rcaanc-cirnac.gc.ca/eng/1472674362414/1557776582786</w:t>
        </w:r>
      </w:hyperlink>
      <w:r w:rsidR="008755C1">
        <w:rPr>
          <w:rStyle w:val="Hyperlink"/>
          <w:color w:val="auto"/>
          <w:u w:val="none"/>
        </w:rPr>
        <w:t>.</w:t>
      </w:r>
    </w:p>
    <w:p w:rsidR="00156601" w:rsidRPr="00192FAC" w:rsidRDefault="008755C1" w:rsidP="00152BEE">
      <w:r>
        <w:t xml:space="preserve">On </w:t>
      </w:r>
      <w:r w:rsidR="00192FAC">
        <w:t>June 15</w:t>
      </w:r>
      <w:r w:rsidR="00D2129D">
        <w:t xml:space="preserve"> (TBC)</w:t>
      </w:r>
      <w:r>
        <w:t>,</w:t>
      </w:r>
      <w:r w:rsidR="00192FAC">
        <w:t xml:space="preserve"> we will be launching our #</w:t>
      </w:r>
      <w:proofErr w:type="spellStart"/>
      <w:r w:rsidR="00192FAC">
        <w:t>IndigenousReads</w:t>
      </w:r>
      <w:proofErr w:type="spellEnd"/>
      <w:r w:rsidR="00192FAC">
        <w:t xml:space="preserve"> author talk</w:t>
      </w:r>
      <w:r>
        <w:t>.</w:t>
      </w:r>
      <w:r w:rsidR="00192FAC">
        <w:t xml:space="preserve"> </w:t>
      </w:r>
      <w:r>
        <w:t>L</w:t>
      </w:r>
      <w:r w:rsidR="00192FAC">
        <w:t xml:space="preserve">isten to author </w:t>
      </w:r>
      <w:proofErr w:type="spellStart"/>
      <w:r w:rsidR="00192FAC">
        <w:t>Waubesheg</w:t>
      </w:r>
      <w:proofErr w:type="spellEnd"/>
      <w:r w:rsidR="00192FAC">
        <w:t xml:space="preserve"> Rice discuss his book </w:t>
      </w:r>
      <w:r w:rsidR="00192FAC">
        <w:rPr>
          <w:i/>
        </w:rPr>
        <w:t>Moon of the Crusted Snow</w:t>
      </w:r>
      <w:r w:rsidR="00192FAC">
        <w:t xml:space="preserve"> with host Carolyn Bennett.</w:t>
      </w:r>
    </w:p>
    <w:p w:rsidR="00192FAC" w:rsidRPr="00192FAC" w:rsidRDefault="00192FAC" w:rsidP="00192FAC">
      <w:r>
        <w:t>[</w:t>
      </w:r>
      <w:r w:rsidRPr="00192FAC">
        <w:rPr>
          <w:highlight w:val="yellow"/>
        </w:rPr>
        <w:t>Link to come</w:t>
      </w:r>
      <w:r>
        <w:t>]</w:t>
      </w:r>
    </w:p>
    <w:p w:rsidR="00192FAC" w:rsidRDefault="00192FAC" w:rsidP="0049557F">
      <w:pPr>
        <w:pStyle w:val="Heading2"/>
      </w:pPr>
    </w:p>
    <w:p w:rsidR="0049557F" w:rsidRDefault="0049557F" w:rsidP="0049557F">
      <w:pPr>
        <w:pStyle w:val="Heading2"/>
      </w:pPr>
      <w:bookmarkStart w:id="24" w:name="_Toc72134588"/>
      <w:r>
        <w:t>Contact</w:t>
      </w:r>
      <w:bookmarkEnd w:id="24"/>
    </w:p>
    <w:p w:rsidR="00F1081A" w:rsidRDefault="0049557F" w:rsidP="00896F36">
      <w:r>
        <w:t xml:space="preserve">If you have questions or comments, you can reach the ISC </w:t>
      </w:r>
      <w:r w:rsidR="00D2129D">
        <w:t>Advertising and Social Marketing</w:t>
      </w:r>
      <w:r>
        <w:t xml:space="preserve"> team at </w:t>
      </w:r>
      <w:hyperlink r:id="rId46" w:history="1">
        <w:r w:rsidRPr="00CA51F6">
          <w:rPr>
            <w:rStyle w:val="Hyperlink"/>
          </w:rPr>
          <w:t>aadnc.jnpacanada-nipdcanada.aandc@canada.ca</w:t>
        </w:r>
      </w:hyperlink>
      <w:r w:rsidR="008755C1">
        <w:rPr>
          <w:rStyle w:val="Hyperlink"/>
          <w:color w:val="auto"/>
          <w:u w:val="none"/>
        </w:rPr>
        <w:t>.</w:t>
      </w:r>
    </w:p>
    <w:p w:rsidR="00F1081A" w:rsidRDefault="00F1081A"/>
    <w:sectPr w:rsidR="00F1081A" w:rsidSect="00ED2D4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F03" w:rsidRDefault="00CF1F03" w:rsidP="00013B81">
      <w:pPr>
        <w:spacing w:after="0" w:line="240" w:lineRule="auto"/>
      </w:pPr>
      <w:r>
        <w:separator/>
      </w:r>
    </w:p>
  </w:endnote>
  <w:endnote w:type="continuationSeparator" w:id="0">
    <w:p w:rsidR="00CF1F03" w:rsidRDefault="00CF1F03" w:rsidP="0001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F03" w:rsidRDefault="00CF1F03" w:rsidP="00013B81">
      <w:pPr>
        <w:spacing w:after="0" w:line="240" w:lineRule="auto"/>
      </w:pPr>
      <w:r>
        <w:separator/>
      </w:r>
    </w:p>
  </w:footnote>
  <w:footnote w:type="continuationSeparator" w:id="0">
    <w:p w:rsidR="00CF1F03" w:rsidRDefault="00CF1F03" w:rsidP="00013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02B" w:rsidRDefault="00C1315F" w:rsidP="0029102B">
    <w:r>
      <w:rPr>
        <w:lang w:val="en-CA"/>
      </w:rPr>
      <w:t>For internal Government of Canada employee use only</w:t>
    </w:r>
    <w:r w:rsidR="0029102B">
      <w:rPr>
        <w:lang w:val="en-CA"/>
      </w:rPr>
      <w:t xml:space="preserve"> </w:t>
    </w:r>
    <w:r w:rsidR="0029102B">
      <w:rPr>
        <w:lang w:val="en-CA"/>
      </w:rPr>
      <w:tab/>
    </w:r>
    <w:r w:rsidR="0029102B">
      <w:rPr>
        <w:lang w:val="en-CA"/>
      </w:rPr>
      <w:tab/>
    </w:r>
    <w:r w:rsidR="0029102B">
      <w:rPr>
        <w:lang w:val="en-CA"/>
      </w:rPr>
      <w:tab/>
    </w:r>
    <w:r w:rsidR="0029102B">
      <w:rPr>
        <w:lang w:val="en-CA"/>
      </w:rPr>
      <w:tab/>
      <w:t xml:space="preserve"> </w:t>
    </w:r>
    <w:r w:rsidR="0029102B">
      <w:t>Date: May 17, 2021</w:t>
    </w:r>
  </w:p>
  <w:p w:rsidR="00C1315F" w:rsidRPr="00013B81" w:rsidRDefault="00C1315F">
    <w:pPr>
      <w:pStyle w:val="Header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6AEA"/>
    <w:multiLevelType w:val="hybridMultilevel"/>
    <w:tmpl w:val="BBBEF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123D"/>
    <w:multiLevelType w:val="hybridMultilevel"/>
    <w:tmpl w:val="D4485D2C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1369645A"/>
    <w:multiLevelType w:val="hybridMultilevel"/>
    <w:tmpl w:val="2CF2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93ABF"/>
    <w:multiLevelType w:val="hybridMultilevel"/>
    <w:tmpl w:val="05201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01A8C"/>
    <w:multiLevelType w:val="hybridMultilevel"/>
    <w:tmpl w:val="47DEA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00209"/>
    <w:multiLevelType w:val="hybridMultilevel"/>
    <w:tmpl w:val="A0E26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5C716E"/>
    <w:multiLevelType w:val="hybridMultilevel"/>
    <w:tmpl w:val="031C9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21694"/>
    <w:multiLevelType w:val="hybridMultilevel"/>
    <w:tmpl w:val="E35CEE8C"/>
    <w:lvl w:ilvl="0" w:tplc="0BF03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94E5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A54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6E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4E4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B166C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A5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0E70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D463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630E2"/>
    <w:multiLevelType w:val="hybridMultilevel"/>
    <w:tmpl w:val="F056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224D2"/>
    <w:multiLevelType w:val="hybridMultilevel"/>
    <w:tmpl w:val="09C4E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07701"/>
    <w:multiLevelType w:val="hybridMultilevel"/>
    <w:tmpl w:val="6BA89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E5ED2"/>
    <w:multiLevelType w:val="hybridMultilevel"/>
    <w:tmpl w:val="F58C9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10CAE"/>
    <w:multiLevelType w:val="multilevel"/>
    <w:tmpl w:val="68146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30582D"/>
    <w:multiLevelType w:val="hybridMultilevel"/>
    <w:tmpl w:val="BF944414"/>
    <w:lvl w:ilvl="0" w:tplc="B240E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13EDE76">
      <w:start w:val="1"/>
      <w:numFmt w:val="lowerRoman"/>
      <w:lvlText w:val="%3."/>
      <w:lvlJc w:val="right"/>
      <w:pPr>
        <w:ind w:left="2160" w:hanging="180"/>
      </w:pPr>
    </w:lvl>
    <w:lvl w:ilvl="3" w:tplc="0B54E0FC">
      <w:start w:val="1"/>
      <w:numFmt w:val="decimal"/>
      <w:lvlText w:val="%4."/>
      <w:lvlJc w:val="left"/>
      <w:pPr>
        <w:ind w:left="2880" w:hanging="360"/>
      </w:pPr>
    </w:lvl>
    <w:lvl w:ilvl="4" w:tplc="C55CE456">
      <w:start w:val="1"/>
      <w:numFmt w:val="lowerLetter"/>
      <w:lvlText w:val="%5."/>
      <w:lvlJc w:val="left"/>
      <w:pPr>
        <w:ind w:left="3600" w:hanging="360"/>
      </w:pPr>
    </w:lvl>
    <w:lvl w:ilvl="5" w:tplc="64AEBFE0">
      <w:start w:val="1"/>
      <w:numFmt w:val="lowerRoman"/>
      <w:lvlText w:val="%6."/>
      <w:lvlJc w:val="right"/>
      <w:pPr>
        <w:ind w:left="4320" w:hanging="180"/>
      </w:pPr>
    </w:lvl>
    <w:lvl w:ilvl="6" w:tplc="6E2C0070">
      <w:start w:val="1"/>
      <w:numFmt w:val="decimal"/>
      <w:lvlText w:val="%7."/>
      <w:lvlJc w:val="left"/>
      <w:pPr>
        <w:ind w:left="5040" w:hanging="360"/>
      </w:pPr>
    </w:lvl>
    <w:lvl w:ilvl="7" w:tplc="2F2E5122">
      <w:start w:val="1"/>
      <w:numFmt w:val="lowerLetter"/>
      <w:lvlText w:val="%8."/>
      <w:lvlJc w:val="left"/>
      <w:pPr>
        <w:ind w:left="5760" w:hanging="360"/>
      </w:pPr>
    </w:lvl>
    <w:lvl w:ilvl="8" w:tplc="FED2885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15FA2"/>
    <w:multiLevelType w:val="hybridMultilevel"/>
    <w:tmpl w:val="307EC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FB16C5"/>
    <w:multiLevelType w:val="hybridMultilevel"/>
    <w:tmpl w:val="0B981B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52580A"/>
    <w:multiLevelType w:val="multilevel"/>
    <w:tmpl w:val="608A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9434FA"/>
    <w:multiLevelType w:val="hybridMultilevel"/>
    <w:tmpl w:val="1D3A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73EA6"/>
    <w:multiLevelType w:val="hybridMultilevel"/>
    <w:tmpl w:val="5CC6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B91598"/>
    <w:multiLevelType w:val="hybridMultilevel"/>
    <w:tmpl w:val="39585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F94281"/>
    <w:multiLevelType w:val="hybridMultilevel"/>
    <w:tmpl w:val="0F629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136BE"/>
    <w:multiLevelType w:val="hybridMultilevel"/>
    <w:tmpl w:val="6C240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E77A50"/>
    <w:multiLevelType w:val="hybridMultilevel"/>
    <w:tmpl w:val="D7E85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D76D71"/>
    <w:multiLevelType w:val="hybridMultilevel"/>
    <w:tmpl w:val="BA90C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9"/>
  </w:num>
  <w:num w:numId="4">
    <w:abstractNumId w:val="21"/>
  </w:num>
  <w:num w:numId="5">
    <w:abstractNumId w:val="1"/>
  </w:num>
  <w:num w:numId="6">
    <w:abstractNumId w:val="6"/>
  </w:num>
  <w:num w:numId="7">
    <w:abstractNumId w:val="12"/>
  </w:num>
  <w:num w:numId="8">
    <w:abstractNumId w:val="22"/>
  </w:num>
  <w:num w:numId="9">
    <w:abstractNumId w:val="23"/>
  </w:num>
  <w:num w:numId="10">
    <w:abstractNumId w:val="5"/>
  </w:num>
  <w:num w:numId="11">
    <w:abstractNumId w:val="16"/>
  </w:num>
  <w:num w:numId="12">
    <w:abstractNumId w:val="8"/>
  </w:num>
  <w:num w:numId="13">
    <w:abstractNumId w:val="0"/>
  </w:num>
  <w:num w:numId="14">
    <w:abstractNumId w:val="4"/>
  </w:num>
  <w:num w:numId="15">
    <w:abstractNumId w:val="11"/>
  </w:num>
  <w:num w:numId="16">
    <w:abstractNumId w:val="18"/>
  </w:num>
  <w:num w:numId="17">
    <w:abstractNumId w:val="14"/>
  </w:num>
  <w:num w:numId="18">
    <w:abstractNumId w:val="9"/>
  </w:num>
  <w:num w:numId="19">
    <w:abstractNumId w:val="3"/>
  </w:num>
  <w:num w:numId="20">
    <w:abstractNumId w:val="20"/>
  </w:num>
  <w:num w:numId="21">
    <w:abstractNumId w:val="10"/>
  </w:num>
  <w:num w:numId="22">
    <w:abstractNumId w:val="13"/>
  </w:num>
  <w:num w:numId="23">
    <w:abstractNumId w:val="17"/>
  </w:num>
  <w:num w:numId="24">
    <w:abstractNumId w:val="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1A"/>
    <w:rsid w:val="000015B0"/>
    <w:rsid w:val="00013B81"/>
    <w:rsid w:val="00086E6A"/>
    <w:rsid w:val="0008728E"/>
    <w:rsid w:val="000A0AFD"/>
    <w:rsid w:val="000F69C8"/>
    <w:rsid w:val="00112F9F"/>
    <w:rsid w:val="001217B8"/>
    <w:rsid w:val="0013081F"/>
    <w:rsid w:val="00131B4B"/>
    <w:rsid w:val="0014668D"/>
    <w:rsid w:val="00152BEE"/>
    <w:rsid w:val="00156601"/>
    <w:rsid w:val="00166CEA"/>
    <w:rsid w:val="0018712C"/>
    <w:rsid w:val="00192FAC"/>
    <w:rsid w:val="001A4F51"/>
    <w:rsid w:val="001D292C"/>
    <w:rsid w:val="001D32B4"/>
    <w:rsid w:val="001E479C"/>
    <w:rsid w:val="002053A7"/>
    <w:rsid w:val="0022343B"/>
    <w:rsid w:val="002236FA"/>
    <w:rsid w:val="002320F0"/>
    <w:rsid w:val="00232235"/>
    <w:rsid w:val="00247D44"/>
    <w:rsid w:val="00254242"/>
    <w:rsid w:val="002736CD"/>
    <w:rsid w:val="00274107"/>
    <w:rsid w:val="0029102B"/>
    <w:rsid w:val="002D3B45"/>
    <w:rsid w:val="002D3F2A"/>
    <w:rsid w:val="002E3CD2"/>
    <w:rsid w:val="002F3BCD"/>
    <w:rsid w:val="003054A9"/>
    <w:rsid w:val="00324964"/>
    <w:rsid w:val="003337F2"/>
    <w:rsid w:val="00346C13"/>
    <w:rsid w:val="00385B98"/>
    <w:rsid w:val="003924B7"/>
    <w:rsid w:val="003966AD"/>
    <w:rsid w:val="003B296A"/>
    <w:rsid w:val="003C0E89"/>
    <w:rsid w:val="003D245D"/>
    <w:rsid w:val="00441DBC"/>
    <w:rsid w:val="0044396E"/>
    <w:rsid w:val="0049557F"/>
    <w:rsid w:val="004B60B4"/>
    <w:rsid w:val="004C616B"/>
    <w:rsid w:val="004E2ED2"/>
    <w:rsid w:val="00516AEE"/>
    <w:rsid w:val="00521C0B"/>
    <w:rsid w:val="00525E87"/>
    <w:rsid w:val="005430BA"/>
    <w:rsid w:val="00543A68"/>
    <w:rsid w:val="005749CA"/>
    <w:rsid w:val="0057510D"/>
    <w:rsid w:val="00587C7C"/>
    <w:rsid w:val="00592ABF"/>
    <w:rsid w:val="005B3765"/>
    <w:rsid w:val="005B7125"/>
    <w:rsid w:val="005C44F5"/>
    <w:rsid w:val="005E0F2F"/>
    <w:rsid w:val="00612847"/>
    <w:rsid w:val="0063611F"/>
    <w:rsid w:val="006540D2"/>
    <w:rsid w:val="00657D7F"/>
    <w:rsid w:val="00665173"/>
    <w:rsid w:val="00684F62"/>
    <w:rsid w:val="00691E77"/>
    <w:rsid w:val="006D349B"/>
    <w:rsid w:val="006E562B"/>
    <w:rsid w:val="00715F4A"/>
    <w:rsid w:val="00721612"/>
    <w:rsid w:val="007345B3"/>
    <w:rsid w:val="00760E33"/>
    <w:rsid w:val="00760F22"/>
    <w:rsid w:val="007933AF"/>
    <w:rsid w:val="00795934"/>
    <w:rsid w:val="007B7B26"/>
    <w:rsid w:val="007C103A"/>
    <w:rsid w:val="007E278E"/>
    <w:rsid w:val="008022C0"/>
    <w:rsid w:val="008150DC"/>
    <w:rsid w:val="00837BB2"/>
    <w:rsid w:val="008755C1"/>
    <w:rsid w:val="00896F36"/>
    <w:rsid w:val="008A3E1F"/>
    <w:rsid w:val="008C248C"/>
    <w:rsid w:val="008D1D47"/>
    <w:rsid w:val="008E4CA4"/>
    <w:rsid w:val="009220D5"/>
    <w:rsid w:val="00935A59"/>
    <w:rsid w:val="00937E3A"/>
    <w:rsid w:val="00945ECD"/>
    <w:rsid w:val="00957C3B"/>
    <w:rsid w:val="00961529"/>
    <w:rsid w:val="00987674"/>
    <w:rsid w:val="009935E5"/>
    <w:rsid w:val="00996472"/>
    <w:rsid w:val="009A1579"/>
    <w:rsid w:val="009D4625"/>
    <w:rsid w:val="009D57F2"/>
    <w:rsid w:val="009D7268"/>
    <w:rsid w:val="00A027B1"/>
    <w:rsid w:val="00A04125"/>
    <w:rsid w:val="00A101E2"/>
    <w:rsid w:val="00A43844"/>
    <w:rsid w:val="00A456BC"/>
    <w:rsid w:val="00A64AAE"/>
    <w:rsid w:val="00A72776"/>
    <w:rsid w:val="00A93782"/>
    <w:rsid w:val="00AB300B"/>
    <w:rsid w:val="00AE55B7"/>
    <w:rsid w:val="00B14046"/>
    <w:rsid w:val="00B20D5B"/>
    <w:rsid w:val="00B44D75"/>
    <w:rsid w:val="00B66B8D"/>
    <w:rsid w:val="00B80D79"/>
    <w:rsid w:val="00BB05EB"/>
    <w:rsid w:val="00BD62CE"/>
    <w:rsid w:val="00BE1783"/>
    <w:rsid w:val="00BF46DE"/>
    <w:rsid w:val="00C02A61"/>
    <w:rsid w:val="00C0696E"/>
    <w:rsid w:val="00C1315F"/>
    <w:rsid w:val="00C31A1B"/>
    <w:rsid w:val="00C51063"/>
    <w:rsid w:val="00C56A27"/>
    <w:rsid w:val="00C903B3"/>
    <w:rsid w:val="00CA3C46"/>
    <w:rsid w:val="00CE1178"/>
    <w:rsid w:val="00CF1F03"/>
    <w:rsid w:val="00CF2214"/>
    <w:rsid w:val="00D0475E"/>
    <w:rsid w:val="00D2129D"/>
    <w:rsid w:val="00D511E5"/>
    <w:rsid w:val="00D52B15"/>
    <w:rsid w:val="00D8016F"/>
    <w:rsid w:val="00D91685"/>
    <w:rsid w:val="00DB2B4D"/>
    <w:rsid w:val="00DE173F"/>
    <w:rsid w:val="00E12C00"/>
    <w:rsid w:val="00E30A18"/>
    <w:rsid w:val="00E33058"/>
    <w:rsid w:val="00E42A24"/>
    <w:rsid w:val="00E52AED"/>
    <w:rsid w:val="00E84882"/>
    <w:rsid w:val="00E87B3B"/>
    <w:rsid w:val="00E957CC"/>
    <w:rsid w:val="00EA22A5"/>
    <w:rsid w:val="00EB6838"/>
    <w:rsid w:val="00EC6A7C"/>
    <w:rsid w:val="00ED2D4D"/>
    <w:rsid w:val="00EF7BFA"/>
    <w:rsid w:val="00F1081A"/>
    <w:rsid w:val="00F24315"/>
    <w:rsid w:val="00F34985"/>
    <w:rsid w:val="00F705EA"/>
    <w:rsid w:val="00F97983"/>
    <w:rsid w:val="00FA1586"/>
    <w:rsid w:val="00FA49CD"/>
    <w:rsid w:val="00FC64B5"/>
    <w:rsid w:val="00FD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2B6BF"/>
  <w15:chartTrackingRefBased/>
  <w15:docId w15:val="{AA3B9F37-4212-408B-A6DF-284AC7EF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1A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0F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A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1A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9798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CA"/>
    </w:rPr>
  </w:style>
  <w:style w:type="character" w:styleId="Hyperlink">
    <w:name w:val="Hyperlink"/>
    <w:basedOn w:val="DefaultParagraphFont"/>
    <w:uiPriority w:val="99"/>
    <w:unhideWhenUsed/>
    <w:rsid w:val="00CE1178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25E8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25E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25E87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72161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0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1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1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3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B81"/>
  </w:style>
  <w:style w:type="paragraph" w:styleId="Footer">
    <w:name w:val="footer"/>
    <w:basedOn w:val="Normal"/>
    <w:link w:val="FooterChar"/>
    <w:uiPriority w:val="99"/>
    <w:unhideWhenUsed/>
    <w:rsid w:val="00013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B81"/>
  </w:style>
  <w:style w:type="character" w:customStyle="1" w:styleId="Heading3Char">
    <w:name w:val="Heading 3 Char"/>
    <w:basedOn w:val="DefaultParagraphFont"/>
    <w:link w:val="Heading3"/>
    <w:uiPriority w:val="9"/>
    <w:rsid w:val="00760F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45ECD"/>
    <w:pPr>
      <w:spacing w:after="100"/>
      <w:ind w:left="440"/>
    </w:pPr>
  </w:style>
  <w:style w:type="paragraph" w:styleId="NoSpacing">
    <w:name w:val="No Spacing"/>
    <w:basedOn w:val="Normal"/>
    <w:uiPriority w:val="1"/>
    <w:qFormat/>
    <w:rsid w:val="009A1579"/>
    <w:pPr>
      <w:spacing w:after="0" w:line="240" w:lineRule="auto"/>
    </w:pPr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9A1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caanc-cirnac.gc.ca/eng/1559222623218/1559222644174" TargetMode="External"/><Relationship Id="rId18" Type="http://schemas.openxmlformats.org/officeDocument/2006/relationships/hyperlink" Target="https://www.rcaanc-cirnac.gc.ca/eng/1100100013718/1534874583157" TargetMode="External"/><Relationship Id="rId26" Type="http://schemas.openxmlformats.org/officeDocument/2006/relationships/hyperlink" Target="https://www.google.ca/url?sa=t&amp;rct=j&amp;q=&amp;esrc=s&amp;source=web&amp;cd=&amp;cad=rja&amp;uact=8&amp;ved=2ahUKEwjA9IzlpqHwAhU1ElkFHd0-CHQQFjAAegQIBhAD&amp;url=https%3A%2F%2Fwww.rcaanc-cirnac.gc.ca%2Feng%2F1472674362414%2F1557776582786&amp;usg=AOvVaw36iJlkkkITxxa2gybIsWIU" TargetMode="External"/><Relationship Id="rId39" Type="http://schemas.openxmlformats.org/officeDocument/2006/relationships/hyperlink" Target="https://www.csps-efpc.gc.ca/podcasts/sitting-fire-eng.aspx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hyperlink" Target="https://gcdocs.intra.pri/contentserverinacproductiondav/nodes/10793113/mailto_iskotew%40hc-sc.gc.ca" TargetMode="External"/><Relationship Id="rId42" Type="http://schemas.openxmlformats.org/officeDocument/2006/relationships/hyperlink" Target="http://www.trc.ca/resources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2.metisnation.ca/about/" TargetMode="External"/><Relationship Id="rId17" Type="http://schemas.openxmlformats.org/officeDocument/2006/relationships/hyperlink" Target="https://www.un.org/development/desa/indigenouspeoples/wp-content/uploads/sites/19/2018/11/UNDRIP_E_web.pdf" TargetMode="External"/><Relationship Id="rId25" Type="http://schemas.openxmlformats.org/officeDocument/2006/relationships/hyperlink" Target="https://www.rcaanc-cirnac.gc.ca/eng/1100100013248/1534872397533" TargetMode="External"/><Relationship Id="rId33" Type="http://schemas.openxmlformats.org/officeDocument/2006/relationships/hyperlink" Target="https://www.rcaanc-cirnac.gc.ca/eng/1100100013748/1594319789915" TargetMode="External"/><Relationship Id="rId38" Type="http://schemas.openxmlformats.org/officeDocument/2006/relationships/hyperlink" Target="https://www.csps-efpc.gc.ca/tools/jobaids/unconscious-bias-eng.aspx" TargetMode="External"/><Relationship Id="rId46" Type="http://schemas.openxmlformats.org/officeDocument/2006/relationships/hyperlink" Target="https://gcdocs.intra.pri/aanc-inacdav/nodes/fav:10793113/aadnc.jnpacanada-nipdcanada.aandc%40canada.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nada.ca/en/canadian-heritage/campaigns/free-to-be-me.html" TargetMode="External"/><Relationship Id="rId20" Type="http://schemas.openxmlformats.org/officeDocument/2006/relationships/hyperlink" Target="https://www.rcaanc-cirnac.gc.ca/eng/1559317815424/1559317832462" TargetMode="External"/><Relationship Id="rId29" Type="http://schemas.openxmlformats.org/officeDocument/2006/relationships/hyperlink" Target="https://www.csps-efpc.gc.ca/anti-racism-eng.aspx" TargetMode="External"/><Relationship Id="rId41" Type="http://schemas.openxmlformats.org/officeDocument/2006/relationships/hyperlink" Target="https://www.canada.ca/en/employment-social-development/campaigns/indigenous-perspectives-storie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k.ca/about-canadian-inuit/" TargetMode="External"/><Relationship Id="rId24" Type="http://schemas.openxmlformats.org/officeDocument/2006/relationships/hyperlink" Target="https://www.rcaanc-cirnac.gc.ca/eng/1466616436543/1534874922512" TargetMode="External"/><Relationship Id="rId32" Type="http://schemas.openxmlformats.org/officeDocument/2006/relationships/hyperlink" Target="https://www.justice.gc.ca/eng/csj-sjc/principles-principes.html" TargetMode="External"/><Relationship Id="rId37" Type="http://schemas.openxmlformats.org/officeDocument/2006/relationships/hyperlink" Target="https://www.csps-efpc.gc.ca/anti-racism-eng.aspx" TargetMode="External"/><Relationship Id="rId40" Type="http://schemas.openxmlformats.org/officeDocument/2006/relationships/hyperlink" Target="https://sidait-atris.aadnc-aandc.gc.ca/atris_online/home-accueil.aspx" TargetMode="External"/><Relationship Id="rId45" Type="http://schemas.openxmlformats.org/officeDocument/2006/relationships/hyperlink" Target="https://www.rcaanc-cirnac.gc.ca/eng/1472674362414/15577765827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anada.ca/en/services/culture/history-heritage/indigenous-history.html" TargetMode="External"/><Relationship Id="rId23" Type="http://schemas.openxmlformats.org/officeDocument/2006/relationships/hyperlink" Target="https://www.rcaanc-cirnac.gc.ca/eng/1528210353182/1580759773150" TargetMode="External"/><Relationship Id="rId28" Type="http://schemas.openxmlformats.org/officeDocument/2006/relationships/hyperlink" Target="https://www.csps-efpc.gc.ca/ils-eng.aspx" TargetMode="External"/><Relationship Id="rId36" Type="http://schemas.openxmlformats.org/officeDocument/2006/relationships/hyperlink" Target="https://www.csps-efpc.gc.ca/ils-eng.aspx" TargetMode="External"/><Relationship Id="rId10" Type="http://schemas.openxmlformats.org/officeDocument/2006/relationships/hyperlink" Target="https://www.afn.ca/about-afn/" TargetMode="External"/><Relationship Id="rId19" Type="http://schemas.openxmlformats.org/officeDocument/2006/relationships/hyperlink" Target="https://www.rcaanc-cirnac.gc.ca/eng/1528210353182/1580759773150" TargetMode="External"/><Relationship Id="rId31" Type="http://schemas.openxmlformats.org/officeDocument/2006/relationships/hyperlink" Target="https://www.justice.gc.ca/eng/csj-sjc/principles-principes.html" TargetMode="External"/><Relationship Id="rId44" Type="http://schemas.openxmlformats.org/officeDocument/2006/relationships/hyperlink" Target="https://drive.google.com/drive/folders/1EItpAAgUGs-WK5Iw78JxfeEJliBNPdLh?form=MY01SV&amp;OCID=MY01S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rc.ca/assets/pdf/Calls_to_Action_English2.pdf" TargetMode="External"/><Relationship Id="rId14" Type="http://schemas.openxmlformats.org/officeDocument/2006/relationships/hyperlink" Target="https://www.rcaanc-cirnac.gc.ca/eng/1559226684295/1559226709198" TargetMode="External"/><Relationship Id="rId22" Type="http://schemas.openxmlformats.org/officeDocument/2006/relationships/hyperlink" Target="https://www.rcaanc-cirnac.gc.ca/eng/1472674362414/1557776582786" TargetMode="External"/><Relationship Id="rId27" Type="http://schemas.openxmlformats.org/officeDocument/2006/relationships/hyperlink" Target="https://www.csps-efpc.gc.ca/tools/apps/index-eng.aspx" TargetMode="External"/><Relationship Id="rId30" Type="http://schemas.openxmlformats.org/officeDocument/2006/relationships/hyperlink" Target="https://www.csps-efpc.gc.ca/tools/jobaids/terr-acknowledgement-eng.aspx" TargetMode="External"/><Relationship Id="rId35" Type="http://schemas.openxmlformats.org/officeDocument/2006/relationships/hyperlink" Target="https://www.csps-efpc.gc.ca/tools/apps/index-eng.aspx" TargetMode="External"/><Relationship Id="rId43" Type="http://schemas.openxmlformats.org/officeDocument/2006/relationships/hyperlink" Target="https://drive.google.com/drive/folders/1EItpAAgUGs-WK5Iw78JxfeEJliBNPdLh?form=MY01SV&amp;OCID=MY01SV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8197D-BD7D-41DC-BB91-7C32451A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3471</Words>
  <Characters>19787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RCAANC-CIRNAC</Company>
  <LinksUpToDate>false</LinksUpToDate>
  <CharactersWithSpaces>23212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Teed</dc:creator>
  <cp:keywords/>
  <dc:description/>
  <cp:lastModifiedBy>Laura Teed</cp:lastModifiedBy>
  <cp:revision>9</cp:revision>
  <dcterms:created xsi:type="dcterms:W3CDTF">2021-05-13T19:17:00Z</dcterms:created>
  <dcterms:modified xsi:type="dcterms:W3CDTF">2021-05-19T21:02:00Z</dcterms:modified>
</cp:coreProperties>
</file>