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23BD" w14:textId="77777777" w:rsidR="004C327A" w:rsidRPr="003B2CAB" w:rsidRDefault="004C327A" w:rsidP="000C70ED">
      <w:pPr>
        <w:rPr>
          <w:lang w:val="en-CA"/>
        </w:rPr>
      </w:pPr>
    </w:p>
    <w:p w14:paraId="3023EB98" w14:textId="62EE7289" w:rsidR="004C327A" w:rsidRDefault="004C327A" w:rsidP="00ED68CB">
      <w:pPr>
        <w:pStyle w:val="NormalWeb"/>
        <w:spacing w:before="0" w:beforeAutospacing="0" w:after="0" w:afterAutospacing="0"/>
        <w:rPr>
          <w:rFonts w:ascii="Calibri" w:hAnsi="Calibri" w:cs="Calibri"/>
          <w:color w:val="2F5496"/>
          <w:lang w:val="en-CA" w:bidi="fr-FR"/>
        </w:rPr>
      </w:pPr>
      <w:r w:rsidRPr="00ED68CB">
        <w:rPr>
          <w:rFonts w:ascii="Calibri" w:hAnsi="Calibri" w:cs="Calibri"/>
          <w:color w:val="2F5496"/>
          <w:lang w:val="en-CA"/>
        </w:rPr>
        <w:t>Level </w:t>
      </w:r>
      <w:r w:rsidR="002B30E7">
        <w:rPr>
          <w:rFonts w:ascii="Calibri" w:hAnsi="Calibri" w:cs="Calibri"/>
          <w:color w:val="2F5496"/>
          <w:lang w:val="en-CA"/>
        </w:rPr>
        <w:t>B</w:t>
      </w:r>
      <w:r w:rsidRPr="00ED68CB">
        <w:rPr>
          <w:rFonts w:ascii="Calibri" w:hAnsi="Calibri" w:cs="Calibri"/>
          <w:color w:val="2F5496"/>
          <w:lang w:val="en-CA"/>
        </w:rPr>
        <w:t xml:space="preserve"> learning path for </w:t>
      </w:r>
      <w:r w:rsidRPr="00ED68CB">
        <w:rPr>
          <w:rFonts w:ascii="Calibri" w:hAnsi="Calibri" w:cs="Calibri"/>
          <w:color w:val="2F5496"/>
          <w:lang w:val="en-CA" w:bidi="fr-FR"/>
        </w:rPr>
        <w:t>Second Official Language Training (self-directed)</w:t>
      </w:r>
    </w:p>
    <w:p w14:paraId="313E2493" w14:textId="77777777" w:rsidR="00ED68CB" w:rsidRPr="00ED68CB" w:rsidRDefault="00ED68CB" w:rsidP="00ED68CB">
      <w:pPr>
        <w:pStyle w:val="NormalWeb"/>
        <w:spacing w:before="0" w:beforeAutospacing="0" w:after="0" w:afterAutospacing="0"/>
        <w:rPr>
          <w:rFonts w:ascii="Calibri" w:hAnsi="Calibri" w:cs="Calibri"/>
          <w:color w:val="2F5496"/>
          <w:lang w:val="en-CA" w:bidi="fr-FR"/>
        </w:rPr>
      </w:pPr>
    </w:p>
    <w:p w14:paraId="6D11E934" w14:textId="77777777" w:rsidR="004C327A" w:rsidRDefault="004C327A" w:rsidP="00ED68CB">
      <w:pPr>
        <w:pStyle w:val="NormalWeb"/>
        <w:spacing w:before="0" w:beforeAutospacing="0" w:after="0" w:afterAutospacing="0"/>
        <w:rPr>
          <w:rFonts w:ascii="Calibri" w:hAnsi="Calibri" w:cs="Calibri"/>
          <w:color w:val="2F5496"/>
          <w:lang w:val="en-CA" w:bidi="fr-FR"/>
        </w:rPr>
      </w:pPr>
      <w:r w:rsidRPr="00ED68CB">
        <w:rPr>
          <w:rFonts w:ascii="Calibri" w:hAnsi="Calibri" w:cs="Calibri"/>
          <w:color w:val="2F5496"/>
          <w:lang w:val="en-CA"/>
        </w:rPr>
        <w:t xml:space="preserve">Informal language training </w:t>
      </w:r>
      <w:r w:rsidRPr="00ED68CB">
        <w:rPr>
          <w:rFonts w:ascii="Calibri" w:hAnsi="Calibri" w:cs="Calibri"/>
          <w:color w:val="2F5496"/>
          <w:lang w:val="en-CA" w:bidi="fr-FR"/>
        </w:rPr>
        <w:t>(self-directed)</w:t>
      </w:r>
    </w:p>
    <w:p w14:paraId="6EC13396" w14:textId="77777777" w:rsidR="00ED68CB" w:rsidRPr="00ED68CB" w:rsidRDefault="00ED68CB" w:rsidP="00ED68CB">
      <w:pPr>
        <w:pStyle w:val="NormalWeb"/>
        <w:spacing w:before="0" w:beforeAutospacing="0" w:after="0" w:afterAutospacing="0"/>
        <w:rPr>
          <w:rFonts w:ascii="Calibri" w:hAnsi="Calibri" w:cs="Calibri"/>
          <w:color w:val="2F5496"/>
          <w:lang w:val="en-CA"/>
        </w:rPr>
      </w:pPr>
    </w:p>
    <w:p w14:paraId="632C5890" w14:textId="77777777" w:rsidR="004C327A" w:rsidRDefault="004C327A" w:rsidP="00ED68CB">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 xml:space="preserve">If you are thinking of improving your second official language skills, </w:t>
      </w:r>
      <w:r w:rsidRPr="00ED68CB">
        <w:rPr>
          <w:rFonts w:ascii="Calibri" w:hAnsi="Calibri" w:cs="Calibri"/>
          <w:b/>
          <w:bCs/>
          <w:sz w:val="22"/>
          <w:szCs w:val="22"/>
          <w:lang w:val="en-CA"/>
        </w:rPr>
        <w:t>self-directed learning tools</w:t>
      </w:r>
      <w:r w:rsidRPr="00ED68CB">
        <w:rPr>
          <w:rFonts w:ascii="Calibri" w:hAnsi="Calibri" w:cs="Calibri"/>
          <w:sz w:val="22"/>
          <w:szCs w:val="22"/>
          <w:lang w:val="en-CA"/>
        </w:rPr>
        <w:t xml:space="preserve"> are highly recommended as a first step – for any language. Once you have a basic understanding of a new language, you’ll have a greater chance of benefitting from formal training.  </w:t>
      </w:r>
    </w:p>
    <w:p w14:paraId="6DE16FAB" w14:textId="77777777" w:rsidR="00F34863" w:rsidRPr="00ED68CB" w:rsidRDefault="00F34863" w:rsidP="00ED68CB">
      <w:pPr>
        <w:pStyle w:val="NormalWeb"/>
        <w:spacing w:before="0" w:beforeAutospacing="0" w:after="0" w:afterAutospacing="0"/>
        <w:rPr>
          <w:rFonts w:ascii="Calibri" w:hAnsi="Calibri" w:cs="Calibri"/>
          <w:sz w:val="22"/>
          <w:szCs w:val="22"/>
          <w:lang w:val="en-CA"/>
        </w:rPr>
      </w:pPr>
    </w:p>
    <w:p w14:paraId="374E8313" w14:textId="77777777" w:rsidR="004C327A" w:rsidRPr="00ED68CB" w:rsidRDefault="004C327A" w:rsidP="00ED68CB">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 xml:space="preserve">However, if you're looking for information on formal language training, your manager remains </w:t>
      </w:r>
      <w:r w:rsidRPr="00ED68CB">
        <w:rPr>
          <w:rFonts w:ascii="Calibri" w:hAnsi="Calibri" w:cs="Calibri"/>
          <w:b/>
          <w:bCs/>
          <w:sz w:val="22"/>
          <w:szCs w:val="22"/>
          <w:lang w:val="en-CA"/>
        </w:rPr>
        <w:t>your first point of contact</w:t>
      </w:r>
      <w:r w:rsidRPr="00ED68CB">
        <w:rPr>
          <w:rFonts w:ascii="Calibri" w:hAnsi="Calibri" w:cs="Calibri"/>
          <w:sz w:val="22"/>
          <w:szCs w:val="22"/>
          <w:lang w:val="en-CA"/>
        </w:rPr>
        <w:t xml:space="preserve">.  </w:t>
      </w:r>
    </w:p>
    <w:p w14:paraId="5A0745EB" w14:textId="77777777" w:rsidR="004C327A" w:rsidRPr="00ED68CB" w:rsidRDefault="004C327A" w:rsidP="00ED68CB">
      <w:pPr>
        <w:pStyle w:val="NormalWeb"/>
        <w:spacing w:before="0" w:beforeAutospacing="0" w:after="0" w:afterAutospacing="0"/>
        <w:rPr>
          <w:rFonts w:ascii="Calibri" w:hAnsi="Calibri" w:cs="Calibri"/>
          <w:sz w:val="22"/>
          <w:szCs w:val="22"/>
          <w:lang w:val="en-CA"/>
        </w:rPr>
      </w:pPr>
    </w:p>
    <w:p w14:paraId="6412364A" w14:textId="77777777" w:rsidR="004C327A" w:rsidRDefault="004C327A" w:rsidP="00ED68CB">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Note: some links in this document are accessible only on the Government of Canada network.</w:t>
      </w:r>
    </w:p>
    <w:p w14:paraId="35B82783" w14:textId="77777777" w:rsidR="00E00EE7" w:rsidRPr="00ED68CB" w:rsidRDefault="00E00EE7" w:rsidP="00ED68CB">
      <w:pPr>
        <w:pStyle w:val="NormalWeb"/>
        <w:spacing w:before="0" w:beforeAutospacing="0" w:after="0" w:afterAutospacing="0"/>
        <w:rPr>
          <w:rFonts w:ascii="Calibri" w:hAnsi="Calibri" w:cs="Calibri"/>
          <w:sz w:val="22"/>
          <w:szCs w:val="22"/>
          <w:lang w:val="en-CA"/>
        </w:rPr>
      </w:pPr>
    </w:p>
    <w:p w14:paraId="29B9A0A2" w14:textId="77777777" w:rsidR="004C327A" w:rsidRPr="00ED68CB" w:rsidRDefault="004C327A" w:rsidP="00ED68CB">
      <w:pPr>
        <w:pStyle w:val="NormalWeb"/>
        <w:spacing w:before="0" w:beforeAutospacing="0" w:after="0" w:afterAutospacing="0"/>
        <w:rPr>
          <w:rFonts w:ascii="Calibri" w:hAnsi="Calibri" w:cs="Calibri"/>
          <w:lang w:val="en-CA"/>
        </w:rPr>
      </w:pPr>
      <w:r w:rsidRPr="00ED68CB">
        <w:rPr>
          <w:rFonts w:ascii="Calibri" w:hAnsi="Calibri" w:cs="Calibri"/>
          <w:color w:val="2F5496"/>
          <w:lang w:val="en-CA"/>
        </w:rPr>
        <w:t xml:space="preserve">Formal language training </w:t>
      </w:r>
      <w:r w:rsidRPr="00ED68CB">
        <w:rPr>
          <w:rFonts w:ascii="Calibri" w:hAnsi="Calibri" w:cs="Calibri"/>
          <w:lang w:val="en-CA"/>
        </w:rPr>
        <w:t>– Tool for managers</w:t>
      </w:r>
    </w:p>
    <w:p w14:paraId="515421F8" w14:textId="2E94A0F3" w:rsidR="004C327A" w:rsidRPr="008455DB" w:rsidRDefault="00AF3780" w:rsidP="00ED68CB">
      <w:pPr>
        <w:pStyle w:val="NormalWeb"/>
        <w:numPr>
          <w:ilvl w:val="1"/>
          <w:numId w:val="38"/>
        </w:numPr>
        <w:spacing w:before="0" w:beforeAutospacing="0" w:after="0" w:afterAutospacing="0"/>
        <w:ind w:left="742" w:hanging="425"/>
        <w:rPr>
          <w:rFonts w:ascii="Calibri" w:hAnsi="Calibri" w:cs="Calibri"/>
          <w:sz w:val="22"/>
          <w:szCs w:val="22"/>
          <w:lang w:val="en-CA"/>
        </w:rPr>
      </w:pPr>
      <w:hyperlink r:id="rId11" w:history="1">
        <w:r w:rsidR="004C327A" w:rsidRPr="008455DB">
          <w:rPr>
            <w:rStyle w:val="Lienhypertexte"/>
            <w:rFonts w:ascii="Calibri" w:hAnsi="Calibri" w:cs="Calibri"/>
            <w:color w:val="0563C1"/>
            <w:sz w:val="22"/>
            <w:szCs w:val="22"/>
            <w:lang w:val="en-CA"/>
          </w:rPr>
          <w:t>Formal language training in the National Capital Region (NCR)</w:t>
        </w:r>
      </w:hyperlink>
      <w:r w:rsidR="004C327A" w:rsidRPr="008455DB">
        <w:rPr>
          <w:rFonts w:ascii="Calibri" w:hAnsi="Calibri" w:cs="Calibri"/>
          <w:sz w:val="22"/>
          <w:szCs w:val="22"/>
          <w:lang w:val="en-CA"/>
        </w:rPr>
        <w:t>.</w:t>
      </w:r>
    </w:p>
    <w:p w14:paraId="23A80D00" w14:textId="69B14570" w:rsidR="004C327A" w:rsidRPr="008455DB" w:rsidRDefault="008455DB" w:rsidP="00ED68CB">
      <w:pPr>
        <w:pStyle w:val="NormalWeb"/>
        <w:numPr>
          <w:ilvl w:val="1"/>
          <w:numId w:val="38"/>
        </w:numPr>
        <w:spacing w:before="0" w:beforeAutospacing="0" w:after="0" w:afterAutospacing="0"/>
        <w:ind w:left="742" w:hanging="425"/>
        <w:rPr>
          <w:rFonts w:ascii="Calibri" w:hAnsi="Calibri" w:cs="Calibri"/>
          <w:sz w:val="22"/>
          <w:szCs w:val="22"/>
          <w:lang w:val="en-CA"/>
        </w:rPr>
      </w:pPr>
      <w:hyperlink r:id="rId12" w:history="1">
        <w:r w:rsidR="004C327A" w:rsidRPr="008455DB">
          <w:rPr>
            <w:rStyle w:val="Lienhypertexte"/>
            <w:rFonts w:ascii="Calibri" w:hAnsi="Calibri" w:cs="Calibri"/>
            <w:color w:val="0563C1"/>
            <w:sz w:val="22"/>
            <w:szCs w:val="22"/>
            <w:lang w:val="en-CA"/>
          </w:rPr>
          <w:t xml:space="preserve">Formal </w:t>
        </w:r>
        <w:r w:rsidR="0088553B" w:rsidRPr="008455DB">
          <w:rPr>
            <w:rStyle w:val="Lienhypertexte"/>
            <w:rFonts w:ascii="Calibri" w:hAnsi="Calibri" w:cs="Calibri"/>
            <w:color w:val="0563C1"/>
            <w:sz w:val="22"/>
            <w:szCs w:val="22"/>
            <w:lang w:val="en-CA"/>
          </w:rPr>
          <w:t>r</w:t>
        </w:r>
        <w:r w:rsidR="00630C75" w:rsidRPr="008455DB">
          <w:rPr>
            <w:rStyle w:val="Lienhypertexte"/>
            <w:rFonts w:ascii="Calibri" w:hAnsi="Calibri" w:cs="Calibri"/>
            <w:color w:val="0563C1"/>
            <w:sz w:val="22"/>
            <w:szCs w:val="22"/>
            <w:lang w:val="en-CA"/>
          </w:rPr>
          <w:t xml:space="preserve">egional </w:t>
        </w:r>
        <w:r w:rsidR="004C327A" w:rsidRPr="008455DB">
          <w:rPr>
            <w:rStyle w:val="Lienhypertexte"/>
            <w:rFonts w:ascii="Calibri" w:hAnsi="Calibri" w:cs="Calibri"/>
            <w:color w:val="0563C1"/>
            <w:sz w:val="22"/>
            <w:szCs w:val="22"/>
            <w:lang w:val="en-CA"/>
          </w:rPr>
          <w:t xml:space="preserve">language training </w:t>
        </w:r>
        <w:r w:rsidR="00DC6ABE" w:rsidRPr="008455DB">
          <w:rPr>
            <w:rStyle w:val="Lienhypertexte"/>
            <w:rFonts w:ascii="Calibri" w:hAnsi="Calibri" w:cs="Calibri"/>
            <w:color w:val="0563C1"/>
            <w:sz w:val="22"/>
            <w:szCs w:val="22"/>
            <w:lang w:val="en-CA"/>
          </w:rPr>
          <w:t>(</w:t>
        </w:r>
        <w:r w:rsidR="00CB7C3B" w:rsidRPr="008455DB">
          <w:rPr>
            <w:rStyle w:val="Lienhypertexte"/>
            <w:rFonts w:ascii="Calibri" w:hAnsi="Calibri" w:cs="Calibri"/>
            <w:color w:val="0563C1"/>
            <w:sz w:val="22"/>
            <w:szCs w:val="22"/>
            <w:lang w:val="en-CA"/>
          </w:rPr>
          <w:t xml:space="preserve">outside the </w:t>
        </w:r>
        <w:r w:rsidR="004C327A" w:rsidRPr="008455DB">
          <w:rPr>
            <w:rStyle w:val="Lienhypertexte"/>
            <w:rFonts w:ascii="Calibri" w:hAnsi="Calibri" w:cs="Calibri"/>
            <w:color w:val="0563C1"/>
            <w:sz w:val="22"/>
            <w:szCs w:val="22"/>
            <w:lang w:val="en-CA"/>
          </w:rPr>
          <w:t>N</w:t>
        </w:r>
        <w:r w:rsidR="00CB7C3B" w:rsidRPr="008455DB">
          <w:rPr>
            <w:rStyle w:val="Lienhypertexte"/>
            <w:rFonts w:ascii="Calibri" w:hAnsi="Calibri" w:cs="Calibri"/>
            <w:color w:val="0563C1"/>
            <w:sz w:val="22"/>
            <w:szCs w:val="22"/>
            <w:lang w:val="en-CA"/>
          </w:rPr>
          <w:t xml:space="preserve">ational Capital </w:t>
        </w:r>
        <w:r w:rsidR="004C327A" w:rsidRPr="008455DB">
          <w:rPr>
            <w:rStyle w:val="Lienhypertexte"/>
            <w:rFonts w:ascii="Calibri" w:hAnsi="Calibri" w:cs="Calibri"/>
            <w:color w:val="0563C1"/>
            <w:sz w:val="22"/>
            <w:szCs w:val="22"/>
            <w:lang w:val="en-CA"/>
          </w:rPr>
          <w:t>R</w:t>
        </w:r>
        <w:r w:rsidR="00CB7C3B" w:rsidRPr="008455DB">
          <w:rPr>
            <w:rStyle w:val="Lienhypertexte"/>
            <w:rFonts w:ascii="Calibri" w:hAnsi="Calibri" w:cs="Calibri"/>
            <w:color w:val="0563C1"/>
            <w:sz w:val="22"/>
            <w:szCs w:val="22"/>
            <w:lang w:val="en-CA"/>
          </w:rPr>
          <w:t>egion</w:t>
        </w:r>
        <w:r w:rsidR="00D10628" w:rsidRPr="008455DB">
          <w:rPr>
            <w:rStyle w:val="Lienhypertexte"/>
            <w:rFonts w:ascii="Calibri" w:hAnsi="Calibri" w:cs="Calibri"/>
            <w:color w:val="0563C1"/>
            <w:sz w:val="22"/>
            <w:szCs w:val="22"/>
            <w:lang w:val="en-CA"/>
          </w:rPr>
          <w:t>)</w:t>
        </w:r>
      </w:hyperlink>
      <w:r w:rsidR="004C327A" w:rsidRPr="008455DB">
        <w:rPr>
          <w:rFonts w:ascii="Calibri" w:hAnsi="Calibri" w:cs="Calibri"/>
          <w:sz w:val="22"/>
          <w:szCs w:val="22"/>
          <w:lang w:val="en-CA"/>
        </w:rPr>
        <w:t xml:space="preserve">. </w:t>
      </w:r>
    </w:p>
    <w:p w14:paraId="00EFD9C5" w14:textId="77777777" w:rsidR="00E00EE7" w:rsidRDefault="00E00EE7" w:rsidP="00ED68CB">
      <w:pPr>
        <w:pStyle w:val="NormalWeb"/>
        <w:spacing w:before="0" w:beforeAutospacing="0" w:after="0" w:afterAutospacing="0"/>
        <w:rPr>
          <w:rFonts w:ascii="Calibri" w:hAnsi="Calibri" w:cs="Calibri"/>
          <w:color w:val="2F5496"/>
          <w:lang w:val="en-CA"/>
        </w:rPr>
      </w:pPr>
    </w:p>
    <w:p w14:paraId="01076DAE" w14:textId="07F24FC6" w:rsidR="004C327A" w:rsidRPr="00ED68CB" w:rsidRDefault="00D83821" w:rsidP="00ED68CB">
      <w:pPr>
        <w:pStyle w:val="NormalWeb"/>
        <w:spacing w:before="0" w:beforeAutospacing="0" w:after="0" w:afterAutospacing="0"/>
        <w:rPr>
          <w:rFonts w:ascii="Calibri" w:hAnsi="Calibri" w:cs="Calibri"/>
          <w:color w:val="2F5496"/>
          <w:lang w:val="en-CA"/>
        </w:rPr>
      </w:pPr>
      <w:r w:rsidRPr="00ED68CB">
        <w:rPr>
          <w:rFonts w:ascii="Calibri" w:hAnsi="Calibri" w:cs="Calibri"/>
          <w:color w:val="2F5496"/>
          <w:lang w:val="en-CA"/>
        </w:rPr>
        <w:t xml:space="preserve">Level </w:t>
      </w:r>
      <w:r w:rsidR="00C34467">
        <w:rPr>
          <w:rFonts w:ascii="Calibri" w:hAnsi="Calibri" w:cs="Calibri"/>
          <w:color w:val="2F5496"/>
          <w:lang w:val="en-CA"/>
        </w:rPr>
        <w:t>B</w:t>
      </w:r>
      <w:r w:rsidRPr="00ED68CB">
        <w:rPr>
          <w:rFonts w:ascii="Calibri" w:hAnsi="Calibri" w:cs="Calibri"/>
          <w:color w:val="2F5496"/>
          <w:lang w:val="en-CA"/>
        </w:rPr>
        <w:t xml:space="preserve"> learning path (self-directed)</w:t>
      </w:r>
    </w:p>
    <w:p w14:paraId="14C13ADE" w14:textId="77777777" w:rsidR="00D83821" w:rsidRPr="00ED68CB" w:rsidRDefault="00D83821" w:rsidP="00ED68CB">
      <w:pPr>
        <w:pStyle w:val="NormalWeb"/>
        <w:spacing w:before="0" w:beforeAutospacing="0" w:after="0" w:afterAutospacing="0"/>
        <w:rPr>
          <w:rFonts w:ascii="Calibri" w:hAnsi="Calibri" w:cs="Calibri"/>
          <w:b/>
          <w:bCs/>
          <w:color w:val="197883"/>
          <w:lang w:val="en-CA"/>
        </w:rPr>
      </w:pPr>
    </w:p>
    <w:p w14:paraId="150753ED" w14:textId="77777777" w:rsidR="004C327A" w:rsidRPr="00ED68CB" w:rsidRDefault="004C327A" w:rsidP="00ED68CB">
      <w:pPr>
        <w:spacing w:before="0" w:after="0"/>
        <w:rPr>
          <w:rFonts w:ascii="Calibri" w:eastAsia="Arial" w:hAnsi="Calibri" w:cs="Calibri"/>
          <w:color w:val="auto"/>
          <w:sz w:val="22"/>
          <w:szCs w:val="22"/>
          <w:lang w:val="en-CA"/>
        </w:rPr>
      </w:pPr>
      <w:bookmarkStart w:id="0" w:name="_Hlk166075401"/>
      <w:r w:rsidRPr="00ED68CB">
        <w:rPr>
          <w:rFonts w:ascii="Calibri" w:eastAsia="Arial" w:hAnsi="Calibri" w:cs="Calibri"/>
          <w:color w:val="auto"/>
          <w:sz w:val="22"/>
          <w:szCs w:val="22"/>
          <w:lang w:val="en-CA"/>
        </w:rPr>
        <w:t xml:space="preserve">There are many ways to learn another language. We recommend a learning path that includes the five major components of language learning: </w:t>
      </w:r>
    </w:p>
    <w:p w14:paraId="552B68EA"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comprehension (oral and written)</w:t>
      </w:r>
    </w:p>
    <w:p w14:paraId="7D64B8BA"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vocabulary</w:t>
      </w:r>
    </w:p>
    <w:p w14:paraId="1C0FA651"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pronunciation</w:t>
      </w:r>
    </w:p>
    <w:p w14:paraId="1F6C36E3"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grammar</w:t>
      </w:r>
    </w:p>
    <w:p w14:paraId="1582648E"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fluency</w:t>
      </w:r>
    </w:p>
    <w:p w14:paraId="46585701" w14:textId="77777777" w:rsidR="004C327A" w:rsidRPr="00ED68CB" w:rsidRDefault="004C327A" w:rsidP="00ED68CB">
      <w:pPr>
        <w:spacing w:before="0" w:after="0"/>
        <w:rPr>
          <w:rFonts w:ascii="Calibri" w:eastAsia="Arial" w:hAnsi="Calibri" w:cs="Calibri"/>
          <w:color w:val="auto"/>
          <w:sz w:val="22"/>
          <w:szCs w:val="22"/>
          <w:lang w:val="en-CA"/>
        </w:rPr>
      </w:pPr>
    </w:p>
    <w:p w14:paraId="460E9CC7" w14:textId="77777777" w:rsidR="004C327A" w:rsidRPr="00ED68CB" w:rsidRDefault="004C327A" w:rsidP="00ED68CB">
      <w:pPr>
        <w:spacing w:before="0" w:after="0"/>
        <w:rPr>
          <w:rFonts w:ascii="Calibri" w:hAnsi="Calibri" w:cs="Calibri"/>
          <w:b/>
          <w:bCs/>
          <w:color w:val="auto"/>
          <w:sz w:val="22"/>
          <w:szCs w:val="22"/>
          <w:lang w:val="en-CA"/>
        </w:rPr>
      </w:pPr>
      <w:r w:rsidRPr="00ED68CB">
        <w:rPr>
          <w:rFonts w:ascii="Calibri" w:eastAsia="Arial" w:hAnsi="Calibri" w:cs="Calibri"/>
          <w:color w:val="auto"/>
          <w:sz w:val="22"/>
          <w:szCs w:val="22"/>
          <w:lang w:val="en-CA"/>
        </w:rPr>
        <w:t xml:space="preserve">Note that the activities proposed in both official languages are not necessarily identical due to the distinctive nature of each language. It’s up to you, of course, to choose what you want to work on and in which order. </w:t>
      </w:r>
      <w:r w:rsidRPr="00ED68CB">
        <w:rPr>
          <w:rFonts w:ascii="Calibri" w:eastAsia="Arial" w:hAnsi="Calibri" w:cs="Calibri"/>
          <w:b/>
          <w:bCs/>
          <w:color w:val="auto"/>
          <w:sz w:val="22"/>
          <w:szCs w:val="22"/>
          <w:lang w:val="en-CA"/>
        </w:rPr>
        <w:t>Happy learning!</w:t>
      </w:r>
      <w:r w:rsidRPr="00ED68CB">
        <w:rPr>
          <w:rFonts w:ascii="Calibri" w:eastAsia="Arial" w:hAnsi="Calibri" w:cs="Calibri"/>
          <w:color w:val="auto"/>
          <w:sz w:val="22"/>
          <w:szCs w:val="22"/>
          <w:lang w:val="en-CA"/>
        </w:rPr>
        <w:t xml:space="preserve"> </w:t>
      </w:r>
    </w:p>
    <w:bookmarkEnd w:id="0"/>
    <w:p w14:paraId="39A148D9" w14:textId="77777777" w:rsidR="004C327A" w:rsidRPr="003963CC" w:rsidRDefault="004C327A" w:rsidP="00ED68CB">
      <w:pPr>
        <w:pStyle w:val="NormalWeb"/>
        <w:spacing w:before="0" w:beforeAutospacing="0" w:after="0" w:afterAutospacing="0"/>
        <w:rPr>
          <w:rFonts w:ascii="Calibri" w:hAnsi="Calibri" w:cs="Calibri"/>
          <w:color w:val="197883"/>
          <w:sz w:val="22"/>
          <w:szCs w:val="22"/>
          <w:lang w:val="en-CA"/>
        </w:rPr>
      </w:pPr>
    </w:p>
    <w:p w14:paraId="15D8B215" w14:textId="2C5278DB" w:rsidR="003E4AAA" w:rsidRPr="00ED68CB" w:rsidRDefault="003E4AAA" w:rsidP="00D54A7C">
      <w:pPr>
        <w:pStyle w:val="NormalWeb"/>
        <w:spacing w:before="0" w:beforeAutospacing="0" w:after="0" w:afterAutospacing="0"/>
        <w:rPr>
          <w:rFonts w:ascii="Calibri" w:hAnsi="Calibri" w:cs="Calibri"/>
          <w:color w:val="2F5496"/>
          <w:lang w:val="en-CA"/>
        </w:rPr>
      </w:pPr>
      <w:r w:rsidRPr="00ED68CB">
        <w:rPr>
          <w:rFonts w:ascii="Calibri" w:hAnsi="Calibri" w:cs="Calibri"/>
          <w:color w:val="2F5496"/>
          <w:lang w:val="en-CA"/>
        </w:rPr>
        <w:t xml:space="preserve">1. </w:t>
      </w:r>
      <w:r w:rsidR="002538D0">
        <w:rPr>
          <w:rFonts w:ascii="Calibri" w:hAnsi="Calibri" w:cs="Calibri"/>
          <w:color w:val="2F5496"/>
          <w:lang w:val="en-CA"/>
        </w:rPr>
        <w:t xml:space="preserve">Develop </w:t>
      </w:r>
      <w:r w:rsidR="00235BF2">
        <w:rPr>
          <w:rFonts w:ascii="Calibri" w:hAnsi="Calibri" w:cs="Calibri"/>
          <w:color w:val="2F5496"/>
          <w:lang w:val="en-CA"/>
        </w:rPr>
        <w:t>your listening comprehension</w:t>
      </w:r>
    </w:p>
    <w:p w14:paraId="5C73154B" w14:textId="77777777" w:rsidR="00D52D47" w:rsidRPr="003963CC" w:rsidRDefault="00D52D47" w:rsidP="00D54A7C">
      <w:pPr>
        <w:pStyle w:val="NormalWeb"/>
        <w:spacing w:before="0" w:beforeAutospacing="0" w:after="0" w:afterAutospacing="0"/>
        <w:rPr>
          <w:rFonts w:ascii="Calibri" w:hAnsi="Calibri" w:cs="Calibri"/>
          <w:color w:val="2F5496"/>
          <w:sz w:val="22"/>
          <w:szCs w:val="22"/>
          <w:lang w:val="en-CA"/>
        </w:rPr>
      </w:pPr>
    </w:p>
    <w:p w14:paraId="1E649AFA" w14:textId="7C20E7DD" w:rsidR="004C327A" w:rsidRPr="00ED68CB" w:rsidRDefault="004C327A" w:rsidP="00D54A7C">
      <w:pPr>
        <w:pStyle w:val="retraitdelalistedecontrle"/>
        <w:spacing w:before="0" w:after="0" w:line="240" w:lineRule="auto"/>
        <w:ind w:left="0" w:firstLine="0"/>
        <w:rPr>
          <w:rFonts w:ascii="Calibri" w:hAnsi="Calibri" w:cs="Calibri"/>
          <w:color w:val="auto"/>
          <w:sz w:val="22"/>
          <w:szCs w:val="22"/>
          <w:lang w:val="en-CA" w:bidi="fr-FR"/>
        </w:rPr>
      </w:pPr>
      <w:r w:rsidRPr="00ED68CB">
        <w:rPr>
          <w:rFonts w:ascii="Calibri" w:eastAsia="Calibri" w:hAnsi="Calibri" w:cs="Calibri"/>
          <w:color w:val="auto"/>
          <w:sz w:val="22"/>
          <w:szCs w:val="22"/>
          <w:lang w:val="en-CA"/>
        </w:rPr>
        <w:t xml:space="preserve">Complete </w:t>
      </w:r>
      <w:r w:rsidR="00D33491">
        <w:rPr>
          <w:rFonts w:ascii="Calibri" w:eastAsia="Calibri" w:hAnsi="Calibri" w:cs="Calibri"/>
          <w:color w:val="auto"/>
          <w:sz w:val="22"/>
          <w:szCs w:val="22"/>
          <w:lang w:val="en-CA"/>
        </w:rPr>
        <w:t xml:space="preserve">intermediate </w:t>
      </w:r>
      <w:r w:rsidRPr="00ED68CB">
        <w:rPr>
          <w:rFonts w:ascii="Calibri" w:eastAsia="Calibri" w:hAnsi="Calibri" w:cs="Calibri"/>
          <w:color w:val="auto"/>
          <w:sz w:val="22"/>
          <w:szCs w:val="22"/>
          <w:lang w:val="en-CA"/>
        </w:rPr>
        <w:t>levels 1</w:t>
      </w:r>
      <w:r w:rsidR="00D33491">
        <w:rPr>
          <w:rFonts w:ascii="Calibri" w:eastAsia="Calibri" w:hAnsi="Calibri" w:cs="Calibri"/>
          <w:color w:val="auto"/>
          <w:sz w:val="22"/>
          <w:szCs w:val="22"/>
          <w:lang w:val="en-CA"/>
        </w:rPr>
        <w:t xml:space="preserve"> and </w:t>
      </w:r>
      <w:r w:rsidRPr="00ED68CB">
        <w:rPr>
          <w:rFonts w:ascii="Calibri" w:eastAsia="Calibri" w:hAnsi="Calibri" w:cs="Calibri"/>
          <w:color w:val="auto"/>
          <w:sz w:val="22"/>
          <w:szCs w:val="22"/>
          <w:lang w:val="en-CA"/>
        </w:rPr>
        <w:t>2 of</w:t>
      </w:r>
      <w:r w:rsidR="0081039F">
        <w:rPr>
          <w:rFonts w:ascii="Calibri" w:eastAsia="Calibri" w:hAnsi="Calibri" w:cs="Calibri"/>
          <w:color w:val="auto"/>
          <w:sz w:val="22"/>
          <w:szCs w:val="22"/>
          <w:lang w:val="en-CA"/>
        </w:rPr>
        <w:t xml:space="preserve"> the</w:t>
      </w:r>
      <w:r w:rsidRPr="00ED68CB">
        <w:rPr>
          <w:rFonts w:ascii="Calibri" w:eastAsia="Calibri" w:hAnsi="Calibri" w:cs="Calibri"/>
          <w:color w:val="auto"/>
          <w:sz w:val="22"/>
          <w:szCs w:val="22"/>
          <w:lang w:val="en-CA"/>
        </w:rPr>
        <w:t xml:space="preserve"> </w:t>
      </w:r>
      <w:hyperlink r:id="rId13">
        <w:proofErr w:type="spellStart"/>
        <w:r w:rsidRPr="00ED68CB">
          <w:rPr>
            <w:rFonts w:ascii="Calibri" w:eastAsia="Calibri" w:hAnsi="Calibri" w:cs="Calibri"/>
            <w:color w:val="0563C1"/>
            <w:sz w:val="22"/>
            <w:szCs w:val="22"/>
            <w:u w:val="single"/>
            <w:lang w:val="en-CA"/>
          </w:rPr>
          <w:t>Mauril</w:t>
        </w:r>
        <w:proofErr w:type="spellEnd"/>
      </w:hyperlink>
      <w:r w:rsidRPr="00ED68CB">
        <w:rPr>
          <w:rFonts w:ascii="Calibri" w:eastAsia="Calibri" w:hAnsi="Calibri" w:cs="Calibri"/>
          <w:color w:val="auto"/>
          <w:sz w:val="22"/>
          <w:szCs w:val="22"/>
          <w:lang w:val="en-CA"/>
        </w:rPr>
        <w:t>. You can download the app on your work or personal phone.</w:t>
      </w:r>
      <w:r w:rsidRPr="00ED68CB">
        <w:rPr>
          <w:rFonts w:ascii="Calibri" w:eastAsia="Calibri" w:hAnsi="Calibri" w:cs="Calibri"/>
          <w:i/>
          <w:iCs/>
          <w:color w:val="auto"/>
          <w:sz w:val="22"/>
          <w:szCs w:val="22"/>
          <w:lang w:val="en-CA"/>
        </w:rPr>
        <w:t xml:space="preserve"> </w:t>
      </w:r>
      <w:r w:rsidR="0081039F">
        <w:rPr>
          <w:rFonts w:ascii="Calibri" w:eastAsia="Calibri" w:hAnsi="Calibri" w:cs="Calibri"/>
          <w:color w:val="auto"/>
          <w:sz w:val="22"/>
          <w:szCs w:val="22"/>
          <w:lang w:val="en-CA"/>
        </w:rPr>
        <w:t>T</w:t>
      </w:r>
      <w:r w:rsidR="001F720C">
        <w:rPr>
          <w:rFonts w:ascii="Calibri" w:eastAsia="Calibri" w:hAnsi="Calibri" w:cs="Calibri"/>
          <w:color w:val="auto"/>
          <w:sz w:val="22"/>
          <w:szCs w:val="22"/>
          <w:lang w:val="en-CA"/>
        </w:rPr>
        <w:t>h</w:t>
      </w:r>
      <w:r w:rsidR="0081039F">
        <w:rPr>
          <w:rFonts w:ascii="Calibri" w:eastAsia="Calibri" w:hAnsi="Calibri" w:cs="Calibri"/>
          <w:color w:val="auto"/>
          <w:sz w:val="22"/>
          <w:szCs w:val="22"/>
          <w:lang w:val="en-CA"/>
        </w:rPr>
        <w:t xml:space="preserve">e </w:t>
      </w:r>
      <w:proofErr w:type="spellStart"/>
      <w:r w:rsidRPr="00ED68CB">
        <w:rPr>
          <w:rFonts w:ascii="Calibri" w:eastAsia="Calibri" w:hAnsi="Calibri" w:cs="Calibri"/>
          <w:color w:val="auto"/>
          <w:sz w:val="22"/>
          <w:szCs w:val="22"/>
          <w:lang w:val="en-CA"/>
        </w:rPr>
        <w:t>Mauril</w:t>
      </w:r>
      <w:proofErr w:type="spellEnd"/>
      <w:r w:rsidRPr="00ED68CB">
        <w:rPr>
          <w:rFonts w:ascii="Calibri" w:eastAsia="Calibri" w:hAnsi="Calibri" w:cs="Calibri"/>
          <w:color w:val="auto"/>
          <w:sz w:val="22"/>
          <w:szCs w:val="22"/>
          <w:lang w:val="en-CA"/>
        </w:rPr>
        <w:t xml:space="preserve"> uses authentic content from Radio-Canada and CBC (Canadian Broadcasting Corporation). If you’re not sure where to start, we suggest you first take the placement test offered in the tool.</w:t>
      </w:r>
    </w:p>
    <w:p w14:paraId="149A310E" w14:textId="77777777" w:rsidR="004C327A" w:rsidRDefault="004C327A" w:rsidP="00D54A7C">
      <w:pPr>
        <w:pStyle w:val="retraitdelalistedecontrle"/>
        <w:spacing w:before="0" w:after="0" w:line="240" w:lineRule="auto"/>
        <w:ind w:left="0" w:firstLine="0"/>
        <w:rPr>
          <w:rFonts w:ascii="Calibri" w:hAnsi="Calibri" w:cs="Calibri"/>
          <w:color w:val="auto"/>
          <w:sz w:val="22"/>
          <w:szCs w:val="22"/>
          <w:lang w:val="en-CA" w:bidi="fr-FR"/>
        </w:rPr>
      </w:pPr>
    </w:p>
    <w:p w14:paraId="42523DAF" w14:textId="5F702631" w:rsidR="00292C1F" w:rsidRPr="00292C1F" w:rsidRDefault="00292C1F" w:rsidP="00D54A7C">
      <w:pPr>
        <w:pStyle w:val="retraitdelalistedecontrle"/>
        <w:spacing w:before="0" w:after="0" w:line="240" w:lineRule="auto"/>
        <w:ind w:left="0" w:firstLine="0"/>
        <w:rPr>
          <w:rFonts w:ascii="Calibri" w:hAnsi="Calibri" w:cs="Calibri"/>
          <w:color w:val="auto"/>
          <w:sz w:val="22"/>
          <w:szCs w:val="22"/>
          <w:lang w:val="en-CA" w:bidi="fr-FR"/>
        </w:rPr>
      </w:pPr>
      <w:r w:rsidRPr="00292C1F">
        <w:rPr>
          <w:rFonts w:ascii="Calibri" w:hAnsi="Calibri" w:cs="Calibri"/>
          <w:color w:val="auto"/>
          <w:sz w:val="22"/>
          <w:szCs w:val="22"/>
          <w:lang w:val="en-CA" w:bidi="fr-FR"/>
        </w:rPr>
        <w:t xml:space="preserve">Listening to podcasts and watching television are also great ways to develop your listening comprehension. For example, you can listen to podcasts on </w:t>
      </w:r>
      <w:hyperlink r:id="rId14">
        <w:proofErr w:type="spellStart"/>
        <w:r w:rsidRPr="00292C1F">
          <w:rPr>
            <w:rStyle w:val="Lienhypertexte"/>
            <w:rFonts w:ascii="Calibri" w:hAnsi="Calibri" w:cs="Calibri"/>
            <w:color w:val="0563C1"/>
            <w:sz w:val="22"/>
            <w:szCs w:val="22"/>
            <w:lang w:val="en-CA" w:bidi="fr-FR"/>
          </w:rPr>
          <w:t>OHdio</w:t>
        </w:r>
        <w:proofErr w:type="spellEnd"/>
      </w:hyperlink>
      <w:r w:rsidRPr="00292C1F">
        <w:rPr>
          <w:rFonts w:ascii="Calibri" w:hAnsi="Calibri" w:cs="Calibri"/>
          <w:color w:val="auto"/>
          <w:sz w:val="22"/>
          <w:szCs w:val="22"/>
          <w:lang w:val="en-CA" w:bidi="fr-FR"/>
        </w:rPr>
        <w:t xml:space="preserve"> (in French only) and </w:t>
      </w:r>
      <w:hyperlink r:id="rId15">
        <w:r w:rsidRPr="00292C1F">
          <w:rPr>
            <w:rStyle w:val="Lienhypertexte"/>
            <w:rFonts w:ascii="Calibri" w:hAnsi="Calibri" w:cs="Calibri"/>
            <w:color w:val="0563C1"/>
            <w:sz w:val="22"/>
            <w:szCs w:val="22"/>
            <w:lang w:val="en-CA" w:bidi="fr-FR"/>
          </w:rPr>
          <w:t>CBCLISTEN</w:t>
        </w:r>
      </w:hyperlink>
      <w:r w:rsidRPr="00292C1F">
        <w:rPr>
          <w:rFonts w:ascii="Calibri" w:hAnsi="Calibri" w:cs="Calibri"/>
          <w:color w:val="auto"/>
          <w:sz w:val="22"/>
          <w:szCs w:val="22"/>
          <w:lang w:val="en-CA" w:bidi="fr-FR"/>
        </w:rPr>
        <w:t xml:space="preserve"> podcasts. You can also watch programs on </w:t>
      </w:r>
      <w:hyperlink r:id="rId16">
        <w:r w:rsidRPr="00292C1F">
          <w:rPr>
            <w:rStyle w:val="Lienhypertexte"/>
            <w:rFonts w:ascii="Calibri" w:hAnsi="Calibri" w:cs="Calibri"/>
            <w:color w:val="0563C1"/>
            <w:sz w:val="22"/>
            <w:szCs w:val="22"/>
            <w:lang w:val="en-CA" w:bidi="fr-FR"/>
          </w:rPr>
          <w:t>TOU.TV</w:t>
        </w:r>
      </w:hyperlink>
      <w:r w:rsidRPr="00292C1F">
        <w:rPr>
          <w:rFonts w:ascii="Calibri" w:hAnsi="Calibri" w:cs="Calibri"/>
          <w:color w:val="auto"/>
          <w:sz w:val="22"/>
          <w:szCs w:val="22"/>
          <w:lang w:val="en-CA" w:bidi="fr-FR"/>
        </w:rPr>
        <w:t xml:space="preserve"> (in French only) and </w:t>
      </w:r>
      <w:hyperlink r:id="rId17">
        <w:r w:rsidRPr="00292C1F">
          <w:rPr>
            <w:rStyle w:val="Lienhypertexte"/>
            <w:rFonts w:ascii="Calibri" w:hAnsi="Calibri" w:cs="Calibri"/>
            <w:color w:val="0563C1"/>
            <w:sz w:val="22"/>
            <w:szCs w:val="22"/>
            <w:lang w:val="en-CA" w:bidi="fr-FR"/>
          </w:rPr>
          <w:t>CBC Gem</w:t>
        </w:r>
      </w:hyperlink>
      <w:r w:rsidRPr="00292C1F">
        <w:rPr>
          <w:rFonts w:ascii="Calibri" w:hAnsi="Calibri" w:cs="Calibri"/>
          <w:color w:val="auto"/>
          <w:sz w:val="22"/>
          <w:szCs w:val="22"/>
          <w:lang w:val="en-CA" w:bidi="fr-FR"/>
        </w:rPr>
        <w:t xml:space="preserve">. These resources are also great ways to learn about Canadian culture in both official languages. </w:t>
      </w:r>
    </w:p>
    <w:p w14:paraId="68152E40" w14:textId="77777777" w:rsidR="00292C1F" w:rsidRPr="00292C1F" w:rsidRDefault="00292C1F" w:rsidP="00D54A7C">
      <w:pPr>
        <w:pStyle w:val="retraitdelalistedecontrle"/>
        <w:spacing w:before="0" w:after="0" w:line="240" w:lineRule="auto"/>
        <w:rPr>
          <w:rFonts w:ascii="Calibri" w:hAnsi="Calibri" w:cs="Calibri"/>
          <w:color w:val="auto"/>
          <w:sz w:val="22"/>
          <w:szCs w:val="22"/>
          <w:lang w:val="en-CA" w:bidi="fr-FR"/>
        </w:rPr>
      </w:pPr>
    </w:p>
    <w:p w14:paraId="0F9C38A0" w14:textId="77777777" w:rsidR="00292C1F" w:rsidRPr="00292C1F" w:rsidRDefault="00292C1F" w:rsidP="00D54A7C">
      <w:pPr>
        <w:pStyle w:val="retraitdelalistedecontrle"/>
        <w:spacing w:before="0" w:after="0" w:line="240" w:lineRule="auto"/>
        <w:rPr>
          <w:rFonts w:ascii="Calibri" w:hAnsi="Calibri" w:cs="Calibri"/>
          <w:color w:val="auto"/>
          <w:sz w:val="22"/>
          <w:szCs w:val="22"/>
          <w:lang w:val="en-CA" w:bidi="fr-FR"/>
        </w:rPr>
      </w:pPr>
      <w:r w:rsidRPr="00292C1F">
        <w:rPr>
          <w:rFonts w:ascii="Calibri" w:hAnsi="Calibri" w:cs="Calibri"/>
          <w:color w:val="auto"/>
          <w:sz w:val="22"/>
          <w:szCs w:val="22"/>
          <w:lang w:val="en-CA" w:bidi="fr-FR"/>
        </w:rPr>
        <w:t xml:space="preserve">See </w:t>
      </w:r>
      <w:hyperlink r:id="rId18">
        <w:proofErr w:type="spellStart"/>
        <w:r w:rsidRPr="00292C1F">
          <w:rPr>
            <w:rStyle w:val="Lienhypertexte"/>
            <w:rFonts w:ascii="Calibri" w:hAnsi="Calibri" w:cs="Calibri"/>
            <w:color w:val="0563C1"/>
            <w:sz w:val="22"/>
            <w:szCs w:val="22"/>
            <w:lang w:val="en-CA" w:bidi="fr-FR"/>
          </w:rPr>
          <w:t>Mauril</w:t>
        </w:r>
        <w:proofErr w:type="spellEnd"/>
      </w:hyperlink>
      <w:r w:rsidRPr="00292C1F">
        <w:rPr>
          <w:rFonts w:ascii="Calibri" w:hAnsi="Calibri" w:cs="Calibri"/>
          <w:color w:val="auto"/>
          <w:sz w:val="22"/>
          <w:szCs w:val="22"/>
          <w:lang w:val="en-CA" w:bidi="fr-FR"/>
        </w:rPr>
        <w:t xml:space="preserve">, </w:t>
      </w:r>
      <w:hyperlink r:id="rId19">
        <w:r w:rsidRPr="00292C1F">
          <w:rPr>
            <w:rStyle w:val="Lienhypertexte"/>
            <w:rFonts w:ascii="Calibri" w:hAnsi="Calibri" w:cs="Calibri"/>
            <w:color w:val="0563C1"/>
            <w:sz w:val="22"/>
            <w:szCs w:val="22"/>
            <w:lang w:val="en-CA" w:bidi="fr-FR"/>
          </w:rPr>
          <w:t>Radio-Canada</w:t>
        </w:r>
      </w:hyperlink>
      <w:r w:rsidRPr="00292C1F">
        <w:rPr>
          <w:rFonts w:ascii="Calibri" w:hAnsi="Calibri" w:cs="Calibri"/>
          <w:color w:val="auto"/>
          <w:sz w:val="22"/>
          <w:szCs w:val="22"/>
          <w:lang w:val="en-CA" w:bidi="fr-FR"/>
        </w:rPr>
        <w:t xml:space="preserve"> (</w:t>
      </w:r>
      <w:proofErr w:type="spellStart"/>
      <w:r w:rsidRPr="00292C1F">
        <w:rPr>
          <w:rFonts w:ascii="Calibri" w:hAnsi="Calibri" w:cs="Calibri"/>
          <w:color w:val="auto"/>
          <w:sz w:val="22"/>
          <w:szCs w:val="22"/>
          <w:lang w:val="en-CA" w:bidi="fr-FR"/>
        </w:rPr>
        <w:t>OHdio</w:t>
      </w:r>
      <w:proofErr w:type="spellEnd"/>
      <w:r w:rsidRPr="00292C1F">
        <w:rPr>
          <w:rFonts w:ascii="Calibri" w:hAnsi="Calibri" w:cs="Calibri"/>
          <w:color w:val="auto"/>
          <w:sz w:val="22"/>
          <w:szCs w:val="22"/>
          <w:lang w:val="en-CA" w:bidi="fr-FR"/>
        </w:rPr>
        <w:t xml:space="preserve"> and TOU.TV) and </w:t>
      </w:r>
      <w:hyperlink r:id="rId20">
        <w:r w:rsidRPr="00292C1F">
          <w:rPr>
            <w:rStyle w:val="Lienhypertexte"/>
            <w:rFonts w:ascii="Calibri" w:hAnsi="Calibri" w:cs="Calibri"/>
            <w:color w:val="0563C1"/>
            <w:sz w:val="22"/>
            <w:szCs w:val="22"/>
            <w:lang w:val="en-CA" w:bidi="fr-FR"/>
          </w:rPr>
          <w:t>CBC</w:t>
        </w:r>
      </w:hyperlink>
      <w:r w:rsidRPr="00292C1F">
        <w:rPr>
          <w:rFonts w:ascii="Calibri" w:hAnsi="Calibri" w:cs="Calibri"/>
          <w:color w:val="auto"/>
          <w:sz w:val="22"/>
          <w:szCs w:val="22"/>
          <w:lang w:val="en-CA" w:bidi="fr-FR"/>
        </w:rPr>
        <w:t xml:space="preserve"> (CBCLISTEN and CBC Gem) for accessibility features. </w:t>
      </w:r>
    </w:p>
    <w:p w14:paraId="1BCA980A" w14:textId="77777777" w:rsidR="0095474C" w:rsidRPr="00ED68CB" w:rsidRDefault="0095474C" w:rsidP="00D54A7C">
      <w:pPr>
        <w:pStyle w:val="retraitdelalistedecontrle"/>
        <w:spacing w:before="0" w:after="0" w:line="240" w:lineRule="auto"/>
        <w:ind w:left="0" w:firstLine="0"/>
        <w:rPr>
          <w:rFonts w:ascii="Calibri" w:hAnsi="Calibri" w:cs="Calibri"/>
          <w:color w:val="auto"/>
          <w:sz w:val="22"/>
          <w:szCs w:val="22"/>
          <w:lang w:val="en-CA" w:bidi="fr-FR"/>
        </w:rPr>
      </w:pPr>
    </w:p>
    <w:p w14:paraId="349D7443" w14:textId="7FEDA518" w:rsidR="004C327A" w:rsidRDefault="00F03117" w:rsidP="00ED68CB">
      <w:pPr>
        <w:pStyle w:val="retraitdelalistedecontrle"/>
        <w:spacing w:before="0" w:after="0" w:line="240" w:lineRule="auto"/>
        <w:ind w:left="0" w:firstLine="0"/>
        <w:rPr>
          <w:rFonts w:ascii="Calibri" w:hAnsi="Calibri" w:cs="Calibri"/>
          <w:color w:val="2F5496"/>
          <w:sz w:val="24"/>
          <w:lang w:val="en-CA" w:bidi="fr-FR"/>
        </w:rPr>
      </w:pPr>
      <w:r w:rsidRPr="00ED68CB">
        <w:rPr>
          <w:rFonts w:ascii="Calibri" w:hAnsi="Calibri" w:cs="Calibri"/>
          <w:color w:val="2F5496"/>
          <w:sz w:val="24"/>
          <w:lang w:val="en-CA" w:bidi="fr-FR"/>
        </w:rPr>
        <w:t>2. Develop your work vocabulary</w:t>
      </w:r>
    </w:p>
    <w:p w14:paraId="69782DFA" w14:textId="77777777" w:rsidR="00CB02B7" w:rsidRPr="00ED68CB" w:rsidRDefault="00CB02B7" w:rsidP="00ED68CB">
      <w:pPr>
        <w:pStyle w:val="retraitdelalistedecontrle"/>
        <w:spacing w:before="0" w:after="0" w:line="240" w:lineRule="auto"/>
        <w:ind w:left="0" w:firstLine="0"/>
        <w:rPr>
          <w:rFonts w:ascii="Calibri" w:hAnsi="Calibri" w:cs="Calibri"/>
          <w:color w:val="2F5496"/>
          <w:sz w:val="24"/>
          <w:lang w:val="en-CA" w:bidi="fr-FR"/>
        </w:rPr>
      </w:pPr>
    </w:p>
    <w:p w14:paraId="57AB303A" w14:textId="4AF1B9E4" w:rsidR="004C327A" w:rsidRPr="00ED68CB" w:rsidRDefault="004C327A" w:rsidP="00ED68CB">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 xml:space="preserve">The Language Portal of Canada offers bilingual and unilingual </w:t>
      </w:r>
      <w:hyperlink r:id="rId21">
        <w:r w:rsidRPr="00ED68CB">
          <w:rPr>
            <w:rFonts w:ascii="Calibri" w:hAnsi="Calibri" w:cs="Calibri"/>
            <w:color w:val="0563C1"/>
            <w:sz w:val="22"/>
            <w:szCs w:val="22"/>
            <w:u w:val="single"/>
            <w:lang w:val="en-CA"/>
          </w:rPr>
          <w:t>glossaries and dictionaries</w:t>
        </w:r>
      </w:hyperlink>
      <w:r w:rsidRPr="00ED68CB">
        <w:rPr>
          <w:rFonts w:ascii="Calibri" w:hAnsi="Calibri" w:cs="Calibri"/>
          <w:sz w:val="22"/>
          <w:szCs w:val="22"/>
          <w:lang w:val="en-CA"/>
        </w:rPr>
        <w:t xml:space="preserve"> that you can use to develop and enrich your work vocabulary. You can use a notebook, Excel, </w:t>
      </w:r>
      <w:r w:rsidR="00DA2950" w:rsidRPr="00ED68CB">
        <w:rPr>
          <w:rFonts w:ascii="Calibri" w:hAnsi="Calibri" w:cs="Calibri"/>
          <w:sz w:val="22"/>
          <w:szCs w:val="22"/>
          <w:lang w:val="en-CA"/>
        </w:rPr>
        <w:t>OneNote,</w:t>
      </w:r>
      <w:r w:rsidRPr="00ED68CB">
        <w:rPr>
          <w:rFonts w:ascii="Calibri" w:hAnsi="Calibri" w:cs="Calibri"/>
          <w:sz w:val="22"/>
          <w:szCs w:val="22"/>
          <w:lang w:val="en-CA"/>
        </w:rPr>
        <w:t xml:space="preserve"> or any other tool to jot down and regularly review the vocabulary you want to work on. Like all government web pages, the pages of the Language Portal of Canada are accessible. </w:t>
      </w:r>
    </w:p>
    <w:p w14:paraId="5D6616EE" w14:textId="77777777" w:rsidR="004C327A" w:rsidRPr="00ED68CB" w:rsidRDefault="004C327A" w:rsidP="00ED68CB">
      <w:pPr>
        <w:pStyle w:val="NormalWeb"/>
        <w:spacing w:before="0" w:beforeAutospacing="0" w:after="0" w:afterAutospacing="0"/>
        <w:rPr>
          <w:rFonts w:ascii="Calibri" w:eastAsia="Arial" w:hAnsi="Calibri" w:cs="Calibri"/>
          <w:sz w:val="22"/>
          <w:szCs w:val="22"/>
          <w:lang w:val="en-CA"/>
        </w:rPr>
      </w:pPr>
      <w:r w:rsidRPr="00ED68CB">
        <w:rPr>
          <w:rFonts w:ascii="Calibri" w:hAnsi="Calibri" w:cs="Calibri"/>
          <w:sz w:val="22"/>
          <w:szCs w:val="22"/>
          <w:lang w:val="en-CA"/>
        </w:rPr>
        <w:t xml:space="preserve">Also, some websites recommend using </w:t>
      </w:r>
      <w:hyperlink r:id="rId22">
        <w:r w:rsidRPr="00ED68CB">
          <w:rPr>
            <w:rStyle w:val="Lienhypertexte"/>
            <w:rFonts w:ascii="Calibri" w:hAnsi="Calibri" w:cs="Calibri"/>
            <w:color w:val="0563C1"/>
            <w:sz w:val="22"/>
            <w:szCs w:val="22"/>
            <w:lang w:val="en-CA"/>
          </w:rPr>
          <w:t>flashcards</w:t>
        </w:r>
      </w:hyperlink>
      <w:r w:rsidRPr="00ED68CB">
        <w:rPr>
          <w:rStyle w:val="Lienhypertexte"/>
          <w:rFonts w:ascii="Calibri" w:hAnsi="Calibri" w:cs="Calibri"/>
          <w:color w:val="auto"/>
          <w:sz w:val="22"/>
          <w:szCs w:val="22"/>
          <w:u w:val="none"/>
          <w:lang w:val="en-CA"/>
        </w:rPr>
        <w:t xml:space="preserve">, which can be </w:t>
      </w:r>
      <w:r w:rsidRPr="00ED68CB">
        <w:rPr>
          <w:rFonts w:ascii="Calibri" w:hAnsi="Calibri" w:cs="Calibri"/>
          <w:sz w:val="22"/>
          <w:szCs w:val="22"/>
          <w:lang w:val="en-CA"/>
        </w:rPr>
        <w:t xml:space="preserve">a very efficient way to review and memorize your new vocabulary. </w:t>
      </w:r>
      <w:r w:rsidRPr="00ED68CB">
        <w:rPr>
          <w:rFonts w:ascii="Calibri" w:eastAsia="Arial" w:hAnsi="Calibri" w:cs="Calibri"/>
          <w:sz w:val="22"/>
          <w:szCs w:val="22"/>
          <w:lang w:val="en-CA"/>
        </w:rPr>
        <w:t>Most of these sites offer apps for iOS and Android, as well as websites compatible with most browsers on Windows and Mac. TTS (Text to Speech) audio playback is often also available.</w:t>
      </w:r>
    </w:p>
    <w:p w14:paraId="308A9DF3" w14:textId="77777777" w:rsidR="004C327A" w:rsidRPr="00ED68CB" w:rsidRDefault="004C327A" w:rsidP="00ED68CB">
      <w:pPr>
        <w:spacing w:before="0" w:after="0"/>
        <w:ind w:right="-23"/>
        <w:rPr>
          <w:rFonts w:ascii="Calibri" w:hAnsi="Calibri" w:cs="Calibri"/>
          <w:color w:val="auto"/>
          <w:sz w:val="22"/>
          <w:szCs w:val="22"/>
          <w:lang w:val="en-US"/>
        </w:rPr>
      </w:pPr>
    </w:p>
    <w:p w14:paraId="5C8C532E" w14:textId="554633EC" w:rsidR="0073296E" w:rsidRPr="00ED68CB" w:rsidRDefault="0073296E" w:rsidP="00ED68CB">
      <w:pPr>
        <w:pStyle w:val="retraitdelalistedecontrle"/>
        <w:spacing w:before="0" w:after="0" w:line="240" w:lineRule="auto"/>
        <w:ind w:left="0" w:firstLine="0"/>
        <w:rPr>
          <w:rFonts w:ascii="Calibri" w:hAnsi="Calibri" w:cs="Calibri"/>
          <w:noProof/>
          <w:color w:val="2F5496"/>
          <w:sz w:val="24"/>
          <w:lang w:val="en-US" w:bidi="fr-FR"/>
        </w:rPr>
      </w:pPr>
      <w:r w:rsidRPr="00ED68CB">
        <w:rPr>
          <w:rFonts w:ascii="Calibri" w:hAnsi="Calibri" w:cs="Calibri"/>
          <w:noProof/>
          <w:color w:val="2F5496"/>
          <w:sz w:val="24"/>
          <w:lang w:val="en-US" w:bidi="fr-FR"/>
        </w:rPr>
        <w:t>3. Improve your pronunciation</w:t>
      </w:r>
    </w:p>
    <w:p w14:paraId="5ECC0E1C" w14:textId="77777777" w:rsidR="0073296E" w:rsidRPr="00ED68CB" w:rsidRDefault="0073296E" w:rsidP="00DB3978">
      <w:pPr>
        <w:pStyle w:val="retraitdelalistedecontrle"/>
        <w:spacing w:before="0" w:after="0" w:line="240" w:lineRule="auto"/>
        <w:ind w:left="0" w:firstLine="0"/>
        <w:rPr>
          <w:rFonts w:ascii="Calibri" w:hAnsi="Calibri" w:cs="Calibri"/>
          <w:noProof/>
          <w:color w:val="0563C1"/>
          <w:sz w:val="22"/>
          <w:szCs w:val="22"/>
          <w:lang w:val="en-US" w:bidi="fr-FR"/>
        </w:rPr>
      </w:pPr>
    </w:p>
    <w:p w14:paraId="428A2D1F" w14:textId="774943B2" w:rsidR="004C327A" w:rsidRPr="00ED68CB" w:rsidRDefault="004C327A" w:rsidP="00ED68CB">
      <w:pPr>
        <w:pStyle w:val="retraitdelalistedecontrle"/>
        <w:spacing w:before="0" w:after="0" w:line="240" w:lineRule="auto"/>
        <w:ind w:left="0" w:firstLine="0"/>
        <w:rPr>
          <w:rFonts w:ascii="Calibri" w:hAnsi="Calibri" w:cs="Calibri"/>
          <w:color w:val="auto"/>
          <w:sz w:val="22"/>
          <w:szCs w:val="22"/>
          <w:lang w:val="en-CA" w:bidi="fr-FR"/>
        </w:rPr>
      </w:pPr>
      <w:r w:rsidRPr="00ED68CB">
        <w:rPr>
          <w:rFonts w:ascii="Calibri" w:hAnsi="Calibri" w:cs="Calibri"/>
          <w:color w:val="auto"/>
          <w:sz w:val="22"/>
          <w:szCs w:val="22"/>
          <w:lang w:val="en-CA" w:bidi="fr-FR"/>
        </w:rPr>
        <w:t>The</w:t>
      </w:r>
      <w:r w:rsidR="005A0B02" w:rsidRPr="005A0B02">
        <w:rPr>
          <w:lang w:val="en-US"/>
        </w:rPr>
        <w:t xml:space="preserve"> </w:t>
      </w:r>
      <w:r w:rsidR="005A0B02" w:rsidRPr="005A0B02">
        <w:rPr>
          <w:rFonts w:ascii="Calibri" w:hAnsi="Calibri" w:cs="Calibri"/>
          <w:color w:val="auto"/>
          <w:sz w:val="22"/>
          <w:szCs w:val="22"/>
          <w:lang w:val="en-CA" w:bidi="fr-FR"/>
        </w:rPr>
        <w:t>following sites offer pronunciation exercises. Choose exercises at the beginner and intermediate levels, such as revising conjugations (French), pronouns, difficult words, words that sound alike, the place of the tonic accent (English), and so on. These sites contain a wealth of exercises for you to explore.</w:t>
      </w:r>
    </w:p>
    <w:p w14:paraId="49F1E06B" w14:textId="77777777" w:rsidR="004C327A" w:rsidRPr="00ED68CB" w:rsidRDefault="004C327A" w:rsidP="00ED68CB">
      <w:pPr>
        <w:pStyle w:val="retraitdelalistedecontrle"/>
        <w:spacing w:before="0" w:after="0" w:line="240" w:lineRule="auto"/>
        <w:ind w:left="0" w:firstLine="0"/>
        <w:rPr>
          <w:rFonts w:ascii="Calibri" w:hAnsi="Calibri" w:cs="Calibri"/>
          <w:color w:val="auto"/>
          <w:sz w:val="22"/>
          <w:szCs w:val="22"/>
          <w:lang w:val="en-CA" w:bidi="fr-FR"/>
        </w:rPr>
      </w:pPr>
    </w:p>
    <w:p w14:paraId="5F3B40C3" w14:textId="77777777" w:rsidR="004C327A" w:rsidRPr="00ED68CB" w:rsidRDefault="004C327A" w:rsidP="00ED68CB">
      <w:pPr>
        <w:pStyle w:val="retraitdelalistedecontrle"/>
        <w:spacing w:before="0" w:after="0" w:line="240" w:lineRule="auto"/>
        <w:ind w:left="426" w:firstLine="0"/>
        <w:rPr>
          <w:rFonts w:ascii="Calibri" w:hAnsi="Calibri" w:cs="Calibri"/>
          <w:color w:val="auto"/>
          <w:sz w:val="22"/>
          <w:szCs w:val="22"/>
          <w:lang w:val="en-CA" w:bidi="fr-FR"/>
        </w:rPr>
      </w:pPr>
      <w:r w:rsidRPr="00ED68CB">
        <w:rPr>
          <w:rFonts w:ascii="Calibri" w:hAnsi="Calibri" w:cs="Calibri"/>
          <w:color w:val="auto"/>
          <w:sz w:val="22"/>
          <w:szCs w:val="22"/>
          <w:lang w:val="en-CA" w:bidi="fr-FR"/>
        </w:rPr>
        <w:t>For French:</w:t>
      </w:r>
    </w:p>
    <w:p w14:paraId="7F305526" w14:textId="77777777" w:rsidR="004C327A" w:rsidRPr="00ED68CB" w:rsidRDefault="00000000" w:rsidP="00ED68CB">
      <w:pPr>
        <w:pStyle w:val="Paragraphedeliste"/>
        <w:numPr>
          <w:ilvl w:val="0"/>
          <w:numId w:val="30"/>
        </w:numPr>
        <w:spacing w:before="0" w:after="0"/>
        <w:ind w:hanging="294"/>
        <w:rPr>
          <w:rFonts w:ascii="Calibri" w:eastAsia="Arial" w:hAnsi="Calibri" w:cs="Calibri"/>
          <w:sz w:val="22"/>
          <w:szCs w:val="22"/>
          <w:lang w:val="en-US"/>
        </w:rPr>
      </w:pPr>
      <w:hyperlink r:id="rId23" w:history="1">
        <w:proofErr w:type="spellStart"/>
        <w:r w:rsidR="004C327A" w:rsidRPr="00ED68CB">
          <w:rPr>
            <w:rFonts w:ascii="Calibri" w:hAnsi="Calibri" w:cs="Calibri"/>
            <w:color w:val="0563C1"/>
            <w:sz w:val="22"/>
            <w:szCs w:val="22"/>
            <w:u w:val="single"/>
            <w:lang w:val="en-CA"/>
          </w:rPr>
          <w:t>Phonétique</w:t>
        </w:r>
        <w:proofErr w:type="spellEnd"/>
        <w:r w:rsidR="004C327A" w:rsidRPr="00ED68CB">
          <w:rPr>
            <w:rFonts w:ascii="Calibri" w:hAnsi="Calibri" w:cs="Calibri"/>
            <w:color w:val="0563C1"/>
            <w:sz w:val="22"/>
            <w:szCs w:val="22"/>
            <w:u w:val="single"/>
            <w:lang w:val="en-CA"/>
          </w:rPr>
          <w:t xml:space="preserve"> (phonetique.ca)</w:t>
        </w:r>
      </w:hyperlink>
      <w:r w:rsidR="004C327A" w:rsidRPr="00ED68CB">
        <w:rPr>
          <w:rFonts w:ascii="Calibri" w:hAnsi="Calibri" w:cs="Calibri"/>
          <w:color w:val="0563C1"/>
          <w:sz w:val="22"/>
          <w:szCs w:val="22"/>
          <w:u w:val="single"/>
          <w:lang w:val="en-CA"/>
        </w:rPr>
        <w:t xml:space="preserve"> </w:t>
      </w:r>
      <w:r w:rsidR="004C327A" w:rsidRPr="00ED68CB">
        <w:rPr>
          <w:rFonts w:ascii="Calibri" w:eastAsia="Arial" w:hAnsi="Calibri" w:cs="Calibri"/>
          <w:sz w:val="22"/>
          <w:szCs w:val="22"/>
          <w:lang w:val="en-US"/>
        </w:rPr>
        <w:t>(in French only)</w:t>
      </w:r>
    </w:p>
    <w:p w14:paraId="7C3F8A9D" w14:textId="77777777" w:rsidR="004C327A" w:rsidRPr="00ED68CB" w:rsidRDefault="00000000" w:rsidP="00ED68CB">
      <w:pPr>
        <w:pStyle w:val="Paragraphedeliste"/>
        <w:numPr>
          <w:ilvl w:val="0"/>
          <w:numId w:val="24"/>
        </w:numPr>
        <w:spacing w:before="0" w:after="0"/>
        <w:ind w:hanging="294"/>
        <w:rPr>
          <w:rFonts w:ascii="Calibri" w:eastAsia="Arial" w:hAnsi="Calibri" w:cs="Calibri"/>
          <w:sz w:val="22"/>
          <w:szCs w:val="22"/>
        </w:rPr>
      </w:pPr>
      <w:hyperlink r:id="rId24">
        <w:r w:rsidR="004C327A" w:rsidRPr="00ED68CB">
          <w:rPr>
            <w:rStyle w:val="Lienhypertexte"/>
            <w:rFonts w:ascii="Calibri" w:hAnsi="Calibri" w:cs="Calibri"/>
            <w:color w:val="0563C1"/>
            <w:sz w:val="22"/>
            <w:szCs w:val="22"/>
            <w:lang w:bidi="fr-FR"/>
          </w:rPr>
          <w:t>Exercices de phonétique et de prononciation (podcastfrancaisfacile.com)</w:t>
        </w:r>
      </w:hyperlink>
      <w:r w:rsidR="004C327A" w:rsidRPr="00ED68CB">
        <w:rPr>
          <w:rStyle w:val="Lienhypertexte"/>
          <w:rFonts w:ascii="Calibri" w:hAnsi="Calibri" w:cs="Calibri"/>
          <w:color w:val="0563C1"/>
          <w:sz w:val="22"/>
          <w:szCs w:val="22"/>
          <w:u w:val="none"/>
          <w:lang w:bidi="fr-FR"/>
        </w:rPr>
        <w:t xml:space="preserve"> </w:t>
      </w:r>
      <w:r w:rsidR="004C327A" w:rsidRPr="00ED68CB">
        <w:rPr>
          <w:rFonts w:ascii="Calibri" w:eastAsia="Arial" w:hAnsi="Calibri" w:cs="Calibri"/>
          <w:sz w:val="22"/>
          <w:szCs w:val="22"/>
        </w:rPr>
        <w:t>[</w:t>
      </w:r>
      <w:proofErr w:type="spellStart"/>
      <w:r w:rsidR="004C327A" w:rsidRPr="00ED68CB">
        <w:rPr>
          <w:rFonts w:ascii="Calibri" w:eastAsia="Arial" w:hAnsi="Calibri" w:cs="Calibri"/>
          <w:sz w:val="22"/>
          <w:szCs w:val="22"/>
        </w:rPr>
        <w:t>Phonetics</w:t>
      </w:r>
      <w:proofErr w:type="spellEnd"/>
      <w:r w:rsidR="004C327A" w:rsidRPr="00ED68CB">
        <w:rPr>
          <w:rFonts w:ascii="Calibri" w:eastAsia="Arial" w:hAnsi="Calibri" w:cs="Calibri"/>
          <w:sz w:val="22"/>
          <w:szCs w:val="22"/>
        </w:rPr>
        <w:t xml:space="preserve"> and </w:t>
      </w:r>
      <w:proofErr w:type="spellStart"/>
      <w:r w:rsidR="004C327A" w:rsidRPr="00ED68CB">
        <w:rPr>
          <w:rFonts w:ascii="Calibri" w:eastAsia="Arial" w:hAnsi="Calibri" w:cs="Calibri"/>
          <w:sz w:val="22"/>
          <w:szCs w:val="22"/>
        </w:rPr>
        <w:t>pronunciation</w:t>
      </w:r>
      <w:proofErr w:type="spellEnd"/>
      <w:r w:rsidR="004C327A" w:rsidRPr="00ED68CB">
        <w:rPr>
          <w:rFonts w:ascii="Calibri" w:eastAsia="Arial" w:hAnsi="Calibri" w:cs="Calibri"/>
          <w:sz w:val="22"/>
          <w:szCs w:val="22"/>
        </w:rPr>
        <w:t xml:space="preserve"> </w:t>
      </w:r>
      <w:proofErr w:type="spellStart"/>
      <w:r w:rsidR="004C327A" w:rsidRPr="00ED68CB">
        <w:rPr>
          <w:rFonts w:ascii="Calibri" w:eastAsia="Arial" w:hAnsi="Calibri" w:cs="Calibri"/>
          <w:sz w:val="22"/>
          <w:szCs w:val="22"/>
        </w:rPr>
        <w:t>exercises</w:t>
      </w:r>
      <w:proofErr w:type="spellEnd"/>
      <w:r w:rsidR="004C327A" w:rsidRPr="00ED68CB">
        <w:rPr>
          <w:rFonts w:ascii="Calibri" w:eastAsia="Arial" w:hAnsi="Calibri" w:cs="Calibri"/>
          <w:sz w:val="22"/>
          <w:szCs w:val="22"/>
        </w:rPr>
        <w:t xml:space="preserve">] (in French </w:t>
      </w:r>
      <w:proofErr w:type="spellStart"/>
      <w:r w:rsidR="004C327A" w:rsidRPr="00ED68CB">
        <w:rPr>
          <w:rFonts w:ascii="Calibri" w:eastAsia="Arial" w:hAnsi="Calibri" w:cs="Calibri"/>
          <w:sz w:val="22"/>
          <w:szCs w:val="22"/>
        </w:rPr>
        <w:t>only</w:t>
      </w:r>
      <w:proofErr w:type="spellEnd"/>
      <w:r w:rsidR="004C327A" w:rsidRPr="00ED68CB">
        <w:rPr>
          <w:rFonts w:ascii="Calibri" w:eastAsia="Arial" w:hAnsi="Calibri" w:cs="Calibri"/>
          <w:sz w:val="22"/>
          <w:szCs w:val="22"/>
        </w:rPr>
        <w:t>)</w:t>
      </w:r>
    </w:p>
    <w:p w14:paraId="2CB593F6" w14:textId="77777777" w:rsidR="004C327A" w:rsidRPr="00ED68CB" w:rsidRDefault="004C327A" w:rsidP="00ED68CB">
      <w:pPr>
        <w:pStyle w:val="retraitdelalistedecontrle"/>
        <w:spacing w:before="0" w:after="0" w:line="240" w:lineRule="auto"/>
        <w:ind w:left="426" w:firstLine="0"/>
        <w:rPr>
          <w:rFonts w:ascii="Calibri" w:hAnsi="Calibri" w:cs="Calibri"/>
          <w:color w:val="auto"/>
          <w:sz w:val="22"/>
          <w:szCs w:val="22"/>
          <w:lang w:bidi="fr-FR"/>
        </w:rPr>
      </w:pPr>
    </w:p>
    <w:p w14:paraId="4CF9FFA3" w14:textId="77777777" w:rsidR="004C327A" w:rsidRPr="00ED68CB" w:rsidRDefault="004C327A" w:rsidP="00ED68CB">
      <w:pPr>
        <w:pStyle w:val="retraitdelalistedecontrle"/>
        <w:spacing w:before="0" w:after="0" w:line="240" w:lineRule="auto"/>
        <w:ind w:left="425" w:firstLine="0"/>
        <w:rPr>
          <w:rFonts w:ascii="Calibri" w:hAnsi="Calibri" w:cs="Calibri"/>
          <w:color w:val="auto"/>
          <w:sz w:val="22"/>
          <w:szCs w:val="22"/>
          <w:lang w:val="en-CA" w:bidi="fr-FR"/>
        </w:rPr>
      </w:pPr>
      <w:r w:rsidRPr="00ED68CB">
        <w:rPr>
          <w:rFonts w:ascii="Calibri" w:hAnsi="Calibri" w:cs="Calibri"/>
          <w:color w:val="auto"/>
          <w:sz w:val="22"/>
          <w:szCs w:val="22"/>
          <w:lang w:val="en-CA" w:bidi="fr-FR"/>
        </w:rPr>
        <w:t>For English:</w:t>
      </w:r>
    </w:p>
    <w:p w14:paraId="2DD0DDB1" w14:textId="77777777" w:rsidR="004C327A" w:rsidRPr="00ED68CB" w:rsidRDefault="00000000" w:rsidP="00ED68CB">
      <w:pPr>
        <w:pStyle w:val="retraitdelalistedecontrle"/>
        <w:numPr>
          <w:ilvl w:val="0"/>
          <w:numId w:val="25"/>
        </w:numPr>
        <w:spacing w:before="0" w:after="0" w:line="240" w:lineRule="auto"/>
        <w:ind w:hanging="294"/>
        <w:rPr>
          <w:rFonts w:ascii="Calibri" w:eastAsia="Arial" w:hAnsi="Calibri" w:cs="Calibri"/>
          <w:sz w:val="22"/>
          <w:szCs w:val="22"/>
        </w:rPr>
      </w:pPr>
      <w:hyperlink r:id="rId25">
        <w:r w:rsidR="004C327A" w:rsidRPr="00ED68CB">
          <w:rPr>
            <w:rStyle w:val="Lienhypertexte"/>
            <w:rFonts w:ascii="Calibri" w:hAnsi="Calibri" w:cs="Calibri"/>
            <w:color w:val="0563C1"/>
            <w:sz w:val="22"/>
            <w:szCs w:val="22"/>
            <w:lang w:bidi="fr-FR"/>
          </w:rPr>
          <w:t>Les fondamentaux de la prononciation anglaise (LLCERAnglais.fr)</w:t>
        </w:r>
      </w:hyperlink>
      <w:r w:rsidR="004C327A" w:rsidRPr="00ED68CB">
        <w:rPr>
          <w:rFonts w:ascii="Calibri" w:hAnsi="Calibri" w:cs="Calibri"/>
          <w:color w:val="0563C1"/>
          <w:sz w:val="22"/>
          <w:szCs w:val="22"/>
          <w:lang w:bidi="fr-FR"/>
        </w:rPr>
        <w:t xml:space="preserve"> </w:t>
      </w:r>
      <w:r w:rsidR="004C327A" w:rsidRPr="00ED68CB">
        <w:rPr>
          <w:rFonts w:ascii="Calibri" w:eastAsia="Arial" w:hAnsi="Calibri" w:cs="Calibri"/>
          <w:sz w:val="22"/>
          <w:szCs w:val="22"/>
        </w:rPr>
        <w:t xml:space="preserve">[Fundamentals of English </w:t>
      </w:r>
      <w:proofErr w:type="spellStart"/>
      <w:r w:rsidR="004C327A" w:rsidRPr="00ED68CB">
        <w:rPr>
          <w:rFonts w:ascii="Calibri" w:eastAsia="Arial" w:hAnsi="Calibri" w:cs="Calibri"/>
          <w:sz w:val="22"/>
          <w:szCs w:val="22"/>
        </w:rPr>
        <w:t>pronunciation</w:t>
      </w:r>
      <w:proofErr w:type="spellEnd"/>
      <w:r w:rsidR="004C327A" w:rsidRPr="00ED68CB">
        <w:rPr>
          <w:rFonts w:ascii="Calibri" w:eastAsia="Arial" w:hAnsi="Calibri" w:cs="Calibri"/>
          <w:sz w:val="22"/>
          <w:szCs w:val="22"/>
        </w:rPr>
        <w:t>]</w:t>
      </w:r>
    </w:p>
    <w:p w14:paraId="40D5A219" w14:textId="77777777" w:rsidR="004C327A" w:rsidRPr="00ED68CB" w:rsidRDefault="00000000" w:rsidP="00ED68CB">
      <w:pPr>
        <w:pStyle w:val="retraitdelalistedecontrle"/>
        <w:numPr>
          <w:ilvl w:val="0"/>
          <w:numId w:val="25"/>
        </w:numPr>
        <w:spacing w:before="0" w:after="0" w:line="240" w:lineRule="auto"/>
        <w:ind w:hanging="294"/>
        <w:rPr>
          <w:rStyle w:val="Lienhypertexte"/>
          <w:rFonts w:ascii="Calibri" w:hAnsi="Calibri" w:cs="Calibri"/>
          <w:color w:val="0563C1"/>
          <w:sz w:val="22"/>
          <w:szCs w:val="22"/>
          <w:u w:val="none"/>
          <w:lang w:val="en-CA" w:bidi="fr-FR"/>
        </w:rPr>
      </w:pPr>
      <w:hyperlink r:id="rId26" w:history="1">
        <w:r w:rsidR="004C327A" w:rsidRPr="00ED68CB">
          <w:rPr>
            <w:rStyle w:val="Lienhypertexte"/>
            <w:rFonts w:ascii="Calibri" w:hAnsi="Calibri" w:cs="Calibri"/>
            <w:color w:val="0563C1"/>
            <w:sz w:val="22"/>
            <w:szCs w:val="22"/>
            <w:lang w:val="en-CA" w:bidi="fr-FR"/>
          </w:rPr>
          <w:t>BBC Learning English – Pronunciation</w:t>
        </w:r>
      </w:hyperlink>
    </w:p>
    <w:p w14:paraId="5EB867E8" w14:textId="77777777" w:rsidR="004C327A" w:rsidRPr="00ED68CB" w:rsidRDefault="004C327A" w:rsidP="00ED68CB">
      <w:pPr>
        <w:pStyle w:val="retraitdelalistedecontrle"/>
        <w:spacing w:before="0" w:after="0" w:line="240" w:lineRule="auto"/>
        <w:ind w:firstLine="357"/>
        <w:rPr>
          <w:rFonts w:ascii="Calibri" w:hAnsi="Calibri" w:cs="Calibri"/>
          <w:color w:val="auto"/>
          <w:sz w:val="22"/>
          <w:szCs w:val="22"/>
          <w:lang w:val="en-CA" w:bidi="fr-FR"/>
        </w:rPr>
      </w:pPr>
      <w:r w:rsidRPr="00ED68CB">
        <w:rPr>
          <w:rFonts w:ascii="Calibri" w:hAnsi="Calibri" w:cs="Calibri"/>
          <w:color w:val="auto"/>
          <w:sz w:val="22"/>
          <w:szCs w:val="22"/>
          <w:lang w:val="en-CA" w:bidi="fr-FR"/>
        </w:rPr>
        <w:t xml:space="preserve">(The BBC website has several </w:t>
      </w:r>
      <w:hyperlink r:id="rId27">
        <w:r w:rsidRPr="00ED68CB">
          <w:rPr>
            <w:rStyle w:val="Lienhypertexte"/>
            <w:rFonts w:ascii="Calibri" w:hAnsi="Calibri" w:cs="Calibri"/>
            <w:color w:val="0563C1"/>
            <w:sz w:val="22"/>
            <w:szCs w:val="22"/>
            <w:lang w:val="en-CA" w:bidi="fr-FR"/>
          </w:rPr>
          <w:t>accessibility features</w:t>
        </w:r>
      </w:hyperlink>
      <w:r w:rsidRPr="00ED68CB">
        <w:rPr>
          <w:rFonts w:ascii="Calibri" w:hAnsi="Calibri" w:cs="Calibri"/>
          <w:color w:val="auto"/>
          <w:sz w:val="22"/>
          <w:szCs w:val="22"/>
          <w:lang w:val="en-CA" w:bidi="fr-FR"/>
        </w:rPr>
        <w:t>).</w:t>
      </w:r>
      <w:r w:rsidRPr="00ED68CB">
        <w:rPr>
          <w:rFonts w:ascii="Calibri" w:hAnsi="Calibri" w:cs="Calibri"/>
          <w:sz w:val="22"/>
          <w:szCs w:val="22"/>
          <w:lang w:val="en-CA"/>
        </w:rPr>
        <w:t xml:space="preserve"> </w:t>
      </w:r>
    </w:p>
    <w:p w14:paraId="63770C6A" w14:textId="77777777" w:rsidR="004C327A" w:rsidRPr="00ED68CB" w:rsidRDefault="004C327A" w:rsidP="003963CC">
      <w:pPr>
        <w:pStyle w:val="retraitdelalistedecontrle"/>
        <w:spacing w:before="0" w:after="0" w:line="240" w:lineRule="auto"/>
        <w:ind w:left="0" w:firstLine="0"/>
        <w:rPr>
          <w:rFonts w:ascii="Calibri" w:hAnsi="Calibri" w:cs="Calibri"/>
          <w:color w:val="auto"/>
          <w:sz w:val="22"/>
          <w:szCs w:val="22"/>
          <w:lang w:val="en-CA" w:bidi="fr-FR"/>
        </w:rPr>
      </w:pPr>
    </w:p>
    <w:p w14:paraId="6924363E" w14:textId="233EA88C" w:rsidR="004C327A" w:rsidRDefault="00E764AD" w:rsidP="00ED68CB">
      <w:pPr>
        <w:pStyle w:val="retraitdelalistedecontrle"/>
        <w:spacing w:before="0" w:after="0" w:line="240" w:lineRule="auto"/>
        <w:ind w:left="0" w:firstLine="0"/>
        <w:rPr>
          <w:rFonts w:ascii="Calibri" w:hAnsi="Calibri" w:cs="Calibri"/>
          <w:color w:val="2F5496"/>
          <w:sz w:val="24"/>
          <w:lang w:val="en-CA"/>
        </w:rPr>
      </w:pPr>
      <w:r w:rsidRPr="00ED68CB">
        <w:rPr>
          <w:rFonts w:ascii="Calibri" w:hAnsi="Calibri" w:cs="Calibri"/>
          <w:color w:val="2F5496"/>
          <w:sz w:val="24"/>
          <w:lang w:val="en-CA"/>
        </w:rPr>
        <w:t>4. Register for an online self-learning tool</w:t>
      </w:r>
    </w:p>
    <w:p w14:paraId="56CFE5F2" w14:textId="77777777" w:rsidR="0095474C" w:rsidRPr="00ED68CB" w:rsidRDefault="0095474C" w:rsidP="00ED68CB">
      <w:pPr>
        <w:pStyle w:val="retraitdelalistedecontrle"/>
        <w:spacing w:before="0" w:after="0" w:line="240" w:lineRule="auto"/>
        <w:ind w:left="0" w:firstLine="0"/>
        <w:rPr>
          <w:rFonts w:ascii="Calibri" w:hAnsi="Calibri" w:cs="Calibri"/>
          <w:color w:val="2F5496"/>
          <w:sz w:val="24"/>
          <w:lang w:val="en-CA"/>
        </w:rPr>
      </w:pPr>
    </w:p>
    <w:p w14:paraId="78333E3D" w14:textId="42EE530F" w:rsidR="004C327A" w:rsidRPr="00ED68CB" w:rsidRDefault="004C327A" w:rsidP="00ED68CB">
      <w:pPr>
        <w:spacing w:before="0" w:after="0"/>
        <w:rPr>
          <w:rFonts w:ascii="Calibri" w:eastAsia="Arial" w:hAnsi="Calibri" w:cs="Calibri"/>
          <w:color w:val="auto"/>
          <w:sz w:val="22"/>
          <w:szCs w:val="22"/>
          <w:lang w:val="en-CA"/>
        </w:rPr>
      </w:pPr>
      <w:r w:rsidRPr="00ED68CB">
        <w:rPr>
          <w:rFonts w:ascii="Calibri" w:eastAsia="Arial" w:hAnsi="Calibri" w:cs="Calibri"/>
          <w:color w:val="000000"/>
          <w:sz w:val="22"/>
          <w:szCs w:val="22"/>
          <w:lang w:val="en-CA"/>
        </w:rPr>
        <w:t xml:space="preserve">You can use Public Service and Procurement Canada’s standing offers to register for the </w:t>
      </w:r>
      <w:hyperlink r:id="rId28">
        <w:r w:rsidRPr="00ED68CB">
          <w:rPr>
            <w:rStyle w:val="Lienhypertexte"/>
            <w:rFonts w:ascii="Calibri" w:eastAsia="Arial" w:hAnsi="Calibri" w:cs="Calibri"/>
            <w:color w:val="0563C1"/>
            <w:sz w:val="22"/>
            <w:szCs w:val="22"/>
            <w:lang w:val="en-CA"/>
          </w:rPr>
          <w:t>Online self-study program</w:t>
        </w:r>
      </w:hyperlink>
      <w:r w:rsidRPr="00ED68CB">
        <w:rPr>
          <w:rFonts w:ascii="Calibri" w:eastAsia="Arial" w:hAnsi="Calibri" w:cs="Calibri"/>
          <w:color w:val="000000"/>
          <w:sz w:val="22"/>
          <w:szCs w:val="22"/>
          <w:lang w:val="en-CA"/>
        </w:rPr>
        <w:t xml:space="preserve"> </w:t>
      </w:r>
      <w:r w:rsidR="000276D4" w:rsidRPr="000276D4">
        <w:rPr>
          <w:rFonts w:ascii="Calibri" w:eastAsia="Arial" w:hAnsi="Calibri" w:cs="Calibri"/>
          <w:color w:val="000000"/>
          <w:sz w:val="22"/>
          <w:szCs w:val="22"/>
          <w:lang w:val="en-CA"/>
        </w:rPr>
        <w:t xml:space="preserve">(LRDG Program) </w:t>
      </w:r>
      <w:r w:rsidRPr="00ED68CB">
        <w:rPr>
          <w:rFonts w:ascii="Calibri" w:eastAsia="Arial" w:hAnsi="Calibri" w:cs="Calibri"/>
          <w:color w:val="000000"/>
          <w:sz w:val="22"/>
          <w:szCs w:val="22"/>
          <w:lang w:val="en-CA"/>
        </w:rPr>
        <w:t xml:space="preserve">available across Canada for both </w:t>
      </w:r>
      <w:r w:rsidRPr="00ED68CB">
        <w:rPr>
          <w:rFonts w:ascii="Calibri" w:eastAsia="Arial" w:hAnsi="Calibri" w:cs="Calibri"/>
          <w:color w:val="auto"/>
          <w:sz w:val="22"/>
          <w:szCs w:val="22"/>
          <w:lang w:val="en-CA"/>
        </w:rPr>
        <w:t xml:space="preserve">French and English. Check with your manager to see if this training program is available in your organization before registering. For an overview of </w:t>
      </w:r>
      <w:r w:rsidRPr="00ED68CB">
        <w:rPr>
          <w:rFonts w:ascii="Calibri" w:eastAsia="Arial" w:hAnsi="Calibri" w:cs="Calibri"/>
          <w:b/>
          <w:bCs/>
          <w:color w:val="auto"/>
          <w:sz w:val="22"/>
          <w:szCs w:val="22"/>
          <w:lang w:val="en-CA"/>
        </w:rPr>
        <w:t>costs</w:t>
      </w:r>
      <w:r w:rsidRPr="00ED68CB">
        <w:rPr>
          <w:rFonts w:ascii="Calibri" w:eastAsia="Arial" w:hAnsi="Calibri" w:cs="Calibri"/>
          <w:color w:val="auto"/>
          <w:sz w:val="22"/>
          <w:szCs w:val="22"/>
          <w:lang w:val="en-CA"/>
        </w:rPr>
        <w:t xml:space="preserve">, see </w:t>
      </w:r>
      <w:hyperlink r:id="rId29" w:history="1">
        <w:r w:rsidRPr="00ED68CB">
          <w:rPr>
            <w:rStyle w:val="Lienhypertexte"/>
            <w:rFonts w:ascii="Calibri" w:eastAsia="Arial" w:hAnsi="Calibri" w:cs="Calibri"/>
            <w:color w:val="0563C1"/>
            <w:sz w:val="22"/>
            <w:szCs w:val="22"/>
            <w:lang w:val="en-CA"/>
          </w:rPr>
          <w:t xml:space="preserve">Rates: Online self-study program and </w:t>
        </w:r>
        <w:r w:rsidRPr="0031661A">
          <w:rPr>
            <w:rStyle w:val="Lienhypertexte"/>
            <w:rFonts w:ascii="Calibri" w:eastAsia="Arial" w:hAnsi="Calibri" w:cs="Calibri"/>
            <w:color w:val="0563C1"/>
            <w:sz w:val="22"/>
            <w:szCs w:val="22"/>
            <w:lang w:val="en-CA"/>
          </w:rPr>
          <w:t>virtual</w:t>
        </w:r>
        <w:r w:rsidRPr="00ED68CB">
          <w:rPr>
            <w:rStyle w:val="Lienhypertexte"/>
            <w:rFonts w:ascii="Calibri" w:eastAsia="Arial" w:hAnsi="Calibri" w:cs="Calibri"/>
            <w:color w:val="0563C1"/>
            <w:sz w:val="22"/>
            <w:szCs w:val="22"/>
            <w:lang w:val="en-CA"/>
          </w:rPr>
          <w:t xml:space="preserve"> tutoring</w:t>
        </w:r>
      </w:hyperlink>
      <w:r w:rsidRPr="00ED68CB">
        <w:rPr>
          <w:rFonts w:ascii="Calibri" w:eastAsia="Arial" w:hAnsi="Calibri" w:cs="Calibri"/>
          <w:color w:val="auto"/>
          <w:sz w:val="22"/>
          <w:szCs w:val="22"/>
          <w:lang w:val="en-CA"/>
        </w:rPr>
        <w:t>.</w:t>
      </w:r>
    </w:p>
    <w:p w14:paraId="60E7AA96" w14:textId="77777777" w:rsidR="004C327A" w:rsidRPr="00ED68CB" w:rsidRDefault="004C327A" w:rsidP="00ED68CB">
      <w:pPr>
        <w:spacing w:before="0" w:after="0"/>
        <w:rPr>
          <w:rFonts w:ascii="Calibri" w:eastAsia="Arial" w:hAnsi="Calibri" w:cs="Calibri"/>
          <w:color w:val="auto"/>
          <w:sz w:val="22"/>
          <w:szCs w:val="22"/>
          <w:lang w:val="en-CA"/>
        </w:rPr>
      </w:pPr>
    </w:p>
    <w:p w14:paraId="32882338" w14:textId="2E98BA64" w:rsidR="004C327A" w:rsidRPr="00ED68CB" w:rsidRDefault="007063B7" w:rsidP="00ED68CB">
      <w:pPr>
        <w:pStyle w:val="NormalWeb"/>
        <w:spacing w:before="0" w:beforeAutospacing="0" w:after="0" w:afterAutospacing="0"/>
        <w:rPr>
          <w:rFonts w:ascii="Calibri" w:hAnsi="Calibri" w:cs="Calibri"/>
          <w:sz w:val="22"/>
          <w:szCs w:val="22"/>
          <w:lang w:val="en-CA"/>
        </w:rPr>
      </w:pPr>
      <w:r w:rsidRPr="007063B7">
        <w:rPr>
          <w:rFonts w:ascii="Calibri" w:hAnsi="Calibri" w:cs="Calibri"/>
          <w:sz w:val="22"/>
          <w:szCs w:val="22"/>
          <w:lang w:val="en-CA"/>
        </w:rPr>
        <w:t xml:space="preserve">If you’re not sure where to start, we suggest you first take the diagnostic test offered in the tool. The suggested modules to reach level B are </w:t>
      </w:r>
      <w:r w:rsidRPr="007063B7">
        <w:rPr>
          <w:rFonts w:ascii="Calibri" w:hAnsi="Calibri" w:cs="Calibri"/>
          <w:b/>
          <w:bCs/>
          <w:sz w:val="22"/>
          <w:szCs w:val="22"/>
          <w:lang w:val="en-CA"/>
        </w:rPr>
        <w:t>modules 6 to 12</w:t>
      </w:r>
      <w:r w:rsidRPr="007063B7">
        <w:rPr>
          <w:rFonts w:ascii="Calibri" w:hAnsi="Calibri" w:cs="Calibri"/>
          <w:sz w:val="22"/>
          <w:szCs w:val="22"/>
          <w:lang w:val="en-CA"/>
        </w:rPr>
        <w:t xml:space="preserve">. </w:t>
      </w:r>
      <w:r w:rsidR="004C327A" w:rsidRPr="00ED68CB">
        <w:rPr>
          <w:rFonts w:ascii="Calibri" w:hAnsi="Calibri" w:cs="Calibri"/>
          <w:sz w:val="22"/>
          <w:szCs w:val="22"/>
          <w:lang w:val="en-CA"/>
        </w:rPr>
        <w:t xml:space="preserve">The LRDG platform has been assessed in accordance with </w:t>
      </w:r>
      <w:hyperlink r:id="rId30">
        <w:r w:rsidR="004C327A" w:rsidRPr="00ED68CB">
          <w:rPr>
            <w:rStyle w:val="Lienhypertexte"/>
            <w:rFonts w:ascii="Calibri" w:eastAsia="Arial" w:hAnsi="Calibri" w:cs="Calibri"/>
            <w:color w:val="0563C1"/>
            <w:sz w:val="22"/>
            <w:szCs w:val="22"/>
            <w:lang w:val="en-CA"/>
          </w:rPr>
          <w:t>EN 301 549 (2018) standard, which includes WCAG 2.1</w:t>
        </w:r>
        <w:r w:rsidR="004C327A" w:rsidRPr="00ED68CB">
          <w:rPr>
            <w:rStyle w:val="Lienhypertexte"/>
            <w:rFonts w:ascii="Calibri" w:eastAsia="Arial" w:hAnsi="Calibri" w:cs="Calibri"/>
            <w:sz w:val="22"/>
            <w:szCs w:val="22"/>
            <w:u w:val="none"/>
            <w:lang w:val="en-CA"/>
          </w:rPr>
          <w:t>.</w:t>
        </w:r>
      </w:hyperlink>
    </w:p>
    <w:p w14:paraId="2BBBF64F" w14:textId="77777777" w:rsidR="004C327A" w:rsidRPr="00ED68CB" w:rsidRDefault="004C327A" w:rsidP="00ED68CB">
      <w:pPr>
        <w:pStyle w:val="NormalWeb"/>
        <w:spacing w:before="0" w:beforeAutospacing="0" w:after="0" w:afterAutospacing="0"/>
        <w:rPr>
          <w:rFonts w:ascii="Calibri" w:hAnsi="Calibri" w:cs="Calibri"/>
          <w:sz w:val="22"/>
          <w:szCs w:val="22"/>
          <w:lang w:val="en-CA"/>
        </w:rPr>
      </w:pPr>
    </w:p>
    <w:p w14:paraId="64E4FBCE" w14:textId="77777777" w:rsidR="004C327A" w:rsidRPr="00ED68CB" w:rsidRDefault="004C327A" w:rsidP="00ED68CB">
      <w:pPr>
        <w:spacing w:before="0" w:after="0"/>
        <w:rPr>
          <w:rFonts w:ascii="Calibri" w:eastAsia="Arial" w:hAnsi="Calibri" w:cs="Calibri"/>
          <w:color w:val="auto"/>
          <w:sz w:val="22"/>
          <w:szCs w:val="22"/>
          <w:lang w:val="en-CA"/>
        </w:rPr>
      </w:pPr>
      <w:r w:rsidRPr="00ED68CB">
        <w:rPr>
          <w:rFonts w:ascii="Calibri" w:hAnsi="Calibri" w:cs="Calibri"/>
          <w:color w:val="auto"/>
          <w:sz w:val="22"/>
          <w:szCs w:val="22"/>
          <w:lang w:val="en-CA"/>
        </w:rPr>
        <w:t>Some well-known commercial online language self-learning products can also be used. Some of these are free or partially free, w</w:t>
      </w:r>
      <w:r w:rsidRPr="00ED68CB">
        <w:rPr>
          <w:rFonts w:ascii="Calibri" w:eastAsia="Arial" w:hAnsi="Calibri" w:cs="Calibri"/>
          <w:color w:val="auto"/>
          <w:sz w:val="22"/>
          <w:szCs w:val="22"/>
          <w:lang w:val="en-CA"/>
        </w:rPr>
        <w:t>hile others are not.</w:t>
      </w:r>
    </w:p>
    <w:p w14:paraId="453D46CD" w14:textId="77777777" w:rsidR="00E85299" w:rsidRDefault="00E85299" w:rsidP="00E85299">
      <w:pPr>
        <w:pStyle w:val="retraitdelalistedecontrle"/>
        <w:spacing w:before="0" w:after="0" w:line="240" w:lineRule="auto"/>
        <w:ind w:left="0" w:firstLine="0"/>
        <w:rPr>
          <w:rFonts w:ascii="Calibri" w:hAnsi="Calibri" w:cs="Calibri"/>
          <w:color w:val="2F5496"/>
          <w:sz w:val="24"/>
          <w:lang w:val="en-CA"/>
        </w:rPr>
      </w:pPr>
    </w:p>
    <w:p w14:paraId="37438892" w14:textId="5134873A" w:rsidR="00E85299" w:rsidRDefault="00E85299" w:rsidP="0031661A">
      <w:pPr>
        <w:pStyle w:val="retraitdelalistedecontrle"/>
        <w:spacing w:before="0" w:after="0" w:line="240" w:lineRule="auto"/>
        <w:ind w:left="0" w:firstLine="0"/>
        <w:rPr>
          <w:rFonts w:ascii="Calibri" w:hAnsi="Calibri" w:cs="Calibri"/>
          <w:color w:val="2F5496"/>
          <w:sz w:val="24"/>
          <w:lang w:val="en-CA"/>
        </w:rPr>
      </w:pPr>
      <w:r w:rsidRPr="00E85299">
        <w:rPr>
          <w:rFonts w:ascii="Calibri" w:hAnsi="Calibri" w:cs="Calibri"/>
          <w:color w:val="2F5496"/>
          <w:sz w:val="24"/>
          <w:lang w:val="en-CA"/>
        </w:rPr>
        <w:t xml:space="preserve">5. </w:t>
      </w:r>
      <w:r w:rsidR="00383F53" w:rsidRPr="00383F53">
        <w:rPr>
          <w:rFonts w:ascii="Calibri" w:hAnsi="Calibri" w:cs="Calibri"/>
          <w:color w:val="2F5496"/>
          <w:sz w:val="24"/>
          <w:lang w:val="en-CA"/>
        </w:rPr>
        <w:t>Improve your grammar</w:t>
      </w:r>
    </w:p>
    <w:p w14:paraId="03D6E36D" w14:textId="77777777" w:rsidR="0031661A" w:rsidRPr="0031661A" w:rsidRDefault="0031661A" w:rsidP="0031661A">
      <w:pPr>
        <w:pStyle w:val="retraitdelalistedecontrle"/>
        <w:spacing w:before="0" w:after="0" w:line="240" w:lineRule="auto"/>
        <w:ind w:left="0" w:firstLine="0"/>
        <w:rPr>
          <w:rFonts w:ascii="Calibri" w:hAnsi="Calibri" w:cs="Calibri"/>
          <w:color w:val="2F5496"/>
          <w:sz w:val="22"/>
          <w:szCs w:val="22"/>
          <w:lang w:val="en-CA"/>
        </w:rPr>
      </w:pPr>
    </w:p>
    <w:p w14:paraId="7305ACBB" w14:textId="77777777" w:rsidR="0031661A" w:rsidRPr="0031661A" w:rsidRDefault="0031661A" w:rsidP="0031661A">
      <w:pPr>
        <w:pStyle w:val="paragraph"/>
        <w:spacing w:before="0" w:beforeAutospacing="0" w:after="0" w:afterAutospacing="0"/>
        <w:textAlignment w:val="baseline"/>
        <w:rPr>
          <w:rStyle w:val="normaltextrun"/>
          <w:rFonts w:ascii="Calibri" w:eastAsiaTheme="majorEastAsia" w:hAnsi="Calibri" w:cs="Calibri"/>
          <w:sz w:val="22"/>
          <w:szCs w:val="22"/>
          <w:lang w:val="en-CA"/>
        </w:rPr>
      </w:pPr>
      <w:r w:rsidRPr="0031661A">
        <w:rPr>
          <w:rStyle w:val="normaltextrun"/>
          <w:rFonts w:ascii="Calibri" w:eastAsiaTheme="majorEastAsia" w:hAnsi="Calibri" w:cs="Calibri"/>
          <w:sz w:val="22"/>
          <w:szCs w:val="22"/>
          <w:lang w:val="en-CA"/>
        </w:rPr>
        <w:t xml:space="preserve">The Canada School of Public Service has online courses to help with your second language training. Register for the School’s learning portal if you haven’t already done so. See the </w:t>
      </w:r>
      <w:hyperlink r:id="rId31" w:history="1">
        <w:r w:rsidRPr="0031661A">
          <w:rPr>
            <w:rStyle w:val="Lienhypertexte"/>
            <w:rFonts w:ascii="Calibri" w:eastAsiaTheme="majorEastAsia" w:hAnsi="Calibri" w:cs="Calibri"/>
            <w:color w:val="0563C1"/>
            <w:sz w:val="22"/>
            <w:szCs w:val="22"/>
            <w:lang w:val="en-CA"/>
          </w:rPr>
          <w:t>accessibility tips</w:t>
        </w:r>
      </w:hyperlink>
      <w:r w:rsidRPr="0031661A">
        <w:rPr>
          <w:rStyle w:val="normaltextrun"/>
          <w:rFonts w:ascii="Calibri" w:eastAsiaTheme="majorEastAsia" w:hAnsi="Calibri" w:cs="Calibri"/>
          <w:sz w:val="22"/>
          <w:szCs w:val="22"/>
          <w:lang w:val="en-CA"/>
        </w:rPr>
        <w:t xml:space="preserve"> for the Brightspace platform used by the School (login required).</w:t>
      </w:r>
    </w:p>
    <w:p w14:paraId="3BC074CD" w14:textId="77777777" w:rsidR="0031661A" w:rsidRPr="003B2CAB" w:rsidRDefault="0031661A" w:rsidP="0031661A">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614DA17B" w14:textId="77777777" w:rsidR="0031661A" w:rsidRPr="0031661A" w:rsidRDefault="0031661A" w:rsidP="0031661A">
      <w:pPr>
        <w:pStyle w:val="retraitdelalistedecontrle"/>
        <w:spacing w:before="0" w:after="0" w:line="240" w:lineRule="auto"/>
        <w:ind w:left="425" w:firstLine="0"/>
        <w:rPr>
          <w:rFonts w:ascii="Calibri" w:hAnsi="Calibri" w:cs="Calibri"/>
          <w:color w:val="auto"/>
          <w:sz w:val="22"/>
          <w:szCs w:val="22"/>
          <w:lang w:val="en-CA" w:bidi="fr-FR"/>
        </w:rPr>
      </w:pPr>
      <w:r w:rsidRPr="0031661A">
        <w:rPr>
          <w:rFonts w:ascii="Calibri" w:hAnsi="Calibri" w:cs="Calibri"/>
          <w:color w:val="auto"/>
          <w:sz w:val="22"/>
          <w:szCs w:val="22"/>
          <w:lang w:val="en-CA" w:bidi="fr-FR"/>
        </w:rPr>
        <w:t>For French:</w:t>
      </w:r>
    </w:p>
    <w:p w14:paraId="7A38D0AF" w14:textId="77777777" w:rsidR="0031661A" w:rsidRPr="0031661A" w:rsidRDefault="00000000" w:rsidP="0031661A">
      <w:pPr>
        <w:pStyle w:val="paragraph"/>
        <w:numPr>
          <w:ilvl w:val="0"/>
          <w:numId w:val="42"/>
        </w:numPr>
        <w:spacing w:before="0" w:beforeAutospacing="0" w:after="0" w:afterAutospacing="0"/>
        <w:ind w:hanging="294"/>
        <w:textAlignment w:val="baseline"/>
        <w:rPr>
          <w:rFonts w:ascii="Calibri" w:hAnsi="Calibri" w:cs="Calibri"/>
          <w:sz w:val="22"/>
          <w:szCs w:val="22"/>
          <w:lang w:val="en-CA"/>
        </w:rPr>
      </w:pPr>
      <w:hyperlink r:id="rId32" w:tgtFrame="_blank" w:history="1">
        <w:r w:rsidR="0031661A" w:rsidRPr="0031661A">
          <w:rPr>
            <w:rStyle w:val="normaltextrun"/>
            <w:rFonts w:ascii="Calibri" w:eastAsiaTheme="majorEastAsia" w:hAnsi="Calibri" w:cs="Calibri"/>
            <w:color w:val="0563C1"/>
            <w:sz w:val="22"/>
            <w:szCs w:val="22"/>
            <w:u w:val="single"/>
            <w:lang w:val="en-CA"/>
          </w:rPr>
          <w:t>Vocabulary and Verb Form Acquisition Exercises in French as a Second Language</w:t>
        </w:r>
      </w:hyperlink>
      <w:r w:rsidR="0031661A" w:rsidRPr="0031661A">
        <w:rPr>
          <w:rStyle w:val="normaltextrun"/>
          <w:rFonts w:ascii="Calibri" w:eastAsiaTheme="majorEastAsia" w:hAnsi="Calibri" w:cs="Calibri"/>
          <w:color w:val="0563C1"/>
          <w:sz w:val="22"/>
          <w:szCs w:val="22"/>
          <w:lang w:val="en-CA"/>
        </w:rPr>
        <w:t xml:space="preserve"> </w:t>
      </w:r>
      <w:r w:rsidR="0031661A" w:rsidRPr="0031661A">
        <w:rPr>
          <w:rStyle w:val="normaltextrun"/>
          <w:rFonts w:ascii="Calibri" w:eastAsiaTheme="majorEastAsia" w:hAnsi="Calibri" w:cs="Calibri"/>
          <w:sz w:val="22"/>
          <w:szCs w:val="22"/>
          <w:lang w:val="en-CA"/>
        </w:rPr>
        <w:t>(15 hours) (FON406)</w:t>
      </w:r>
    </w:p>
    <w:p w14:paraId="70AAC414" w14:textId="77777777" w:rsidR="0031661A" w:rsidRPr="0031661A" w:rsidRDefault="00000000" w:rsidP="0031661A">
      <w:pPr>
        <w:pStyle w:val="paragraph"/>
        <w:numPr>
          <w:ilvl w:val="0"/>
          <w:numId w:val="42"/>
        </w:numPr>
        <w:spacing w:before="0" w:beforeAutospacing="0" w:after="0" w:afterAutospacing="0"/>
        <w:ind w:hanging="294"/>
        <w:textAlignment w:val="baseline"/>
        <w:rPr>
          <w:rFonts w:ascii="Calibri" w:hAnsi="Calibri" w:cs="Calibri"/>
          <w:sz w:val="22"/>
          <w:szCs w:val="22"/>
          <w:lang w:val="en-CA"/>
        </w:rPr>
      </w:pPr>
      <w:hyperlink r:id="rId33" w:tgtFrame="_blank" w:history="1">
        <w:r w:rsidR="0031661A" w:rsidRPr="0031661A">
          <w:rPr>
            <w:rStyle w:val="normaltextrun"/>
            <w:rFonts w:ascii="Calibri" w:eastAsiaTheme="majorEastAsia" w:hAnsi="Calibri" w:cs="Calibri"/>
            <w:color w:val="0563C1"/>
            <w:sz w:val="22"/>
            <w:szCs w:val="22"/>
            <w:u w:val="single"/>
            <w:lang w:val="en-CA"/>
          </w:rPr>
          <w:t>Interactive Grammar Modules in French as a Second Language</w:t>
        </w:r>
      </w:hyperlink>
      <w:r w:rsidR="0031661A" w:rsidRPr="0031661A">
        <w:rPr>
          <w:rStyle w:val="normaltextrun"/>
          <w:rFonts w:ascii="Calibri" w:eastAsiaTheme="majorEastAsia" w:hAnsi="Calibri" w:cs="Calibri"/>
          <w:sz w:val="22"/>
          <w:szCs w:val="22"/>
          <w:lang w:val="en-CA"/>
        </w:rPr>
        <w:t xml:space="preserve"> (30 hours) (FON410)</w:t>
      </w:r>
    </w:p>
    <w:p w14:paraId="623132DE" w14:textId="77777777" w:rsidR="0031661A" w:rsidRPr="0031661A" w:rsidRDefault="00000000" w:rsidP="0031661A">
      <w:pPr>
        <w:pStyle w:val="paragraph"/>
        <w:numPr>
          <w:ilvl w:val="0"/>
          <w:numId w:val="42"/>
        </w:numPr>
        <w:spacing w:before="0" w:beforeAutospacing="0" w:after="0" w:afterAutospacing="0"/>
        <w:ind w:hanging="294"/>
        <w:textAlignment w:val="baseline"/>
        <w:rPr>
          <w:rStyle w:val="normaltextrun"/>
          <w:rFonts w:ascii="Calibri" w:hAnsi="Calibri" w:cs="Calibri"/>
          <w:sz w:val="22"/>
          <w:szCs w:val="22"/>
          <w:lang w:val="en-CA"/>
        </w:rPr>
      </w:pPr>
      <w:hyperlink r:id="rId34" w:tgtFrame="_blank" w:history="1">
        <w:r w:rsidR="0031661A" w:rsidRPr="0031661A">
          <w:rPr>
            <w:rStyle w:val="normaltextrun"/>
            <w:rFonts w:ascii="Calibri" w:eastAsiaTheme="majorEastAsia" w:hAnsi="Calibri" w:cs="Calibri"/>
            <w:color w:val="0563C1"/>
            <w:sz w:val="22"/>
            <w:szCs w:val="22"/>
            <w:u w:val="single"/>
            <w:lang w:val="en-CA"/>
          </w:rPr>
          <w:t>Language of Work: Knowing One’s Rights and Responsibilities and Maintaining One’s Skills – Levels B and C</w:t>
        </w:r>
      </w:hyperlink>
      <w:r w:rsidR="0031661A" w:rsidRPr="0031661A">
        <w:rPr>
          <w:rStyle w:val="normaltextrun"/>
          <w:rFonts w:ascii="Calibri" w:eastAsiaTheme="majorEastAsia" w:hAnsi="Calibri" w:cs="Calibri"/>
          <w:color w:val="0563C1"/>
          <w:sz w:val="22"/>
          <w:szCs w:val="22"/>
          <w:lang w:val="en-CA"/>
        </w:rPr>
        <w:t xml:space="preserve"> </w:t>
      </w:r>
      <w:r w:rsidR="0031661A" w:rsidRPr="0031661A">
        <w:rPr>
          <w:rStyle w:val="normaltextrun"/>
          <w:rFonts w:ascii="Calibri" w:eastAsiaTheme="majorEastAsia" w:hAnsi="Calibri" w:cs="Calibri"/>
          <w:sz w:val="22"/>
          <w:szCs w:val="22"/>
          <w:lang w:val="en-CA"/>
        </w:rPr>
        <w:t xml:space="preserve">(3 hours) (FON414) </w:t>
      </w:r>
    </w:p>
    <w:p w14:paraId="14795561" w14:textId="77777777" w:rsidR="0031661A" w:rsidRPr="0031661A" w:rsidRDefault="00000000" w:rsidP="0031661A">
      <w:pPr>
        <w:pStyle w:val="Paragraphedeliste"/>
        <w:numPr>
          <w:ilvl w:val="0"/>
          <w:numId w:val="42"/>
        </w:numPr>
        <w:spacing w:before="0" w:after="0"/>
        <w:ind w:hanging="294"/>
        <w:rPr>
          <w:rFonts w:ascii="Calibri" w:eastAsia="Arial" w:hAnsi="Calibri" w:cs="Calibri"/>
          <w:sz w:val="22"/>
          <w:szCs w:val="22"/>
          <w:lang w:val="fr-CA"/>
        </w:rPr>
      </w:pPr>
      <w:hyperlink r:id="rId35" w:history="1">
        <w:r w:rsidR="0031661A" w:rsidRPr="0031661A">
          <w:rPr>
            <w:rStyle w:val="Lienhypertexte"/>
            <w:rFonts w:ascii="Calibri" w:eastAsia="MS PMincho" w:hAnsi="Calibri" w:cs="Calibri"/>
            <w:color w:val="0563C1"/>
            <w:sz w:val="22"/>
            <w:szCs w:val="22"/>
          </w:rPr>
          <w:t>Jeux et exercices en ligne, apprendre le français en s'amusant (ortholud.com)</w:t>
        </w:r>
      </w:hyperlink>
      <w:r w:rsidR="0031661A" w:rsidRPr="0031661A">
        <w:rPr>
          <w:rFonts w:ascii="Calibri" w:eastAsia="MS PMincho" w:hAnsi="Calibri" w:cs="Calibri"/>
          <w:color w:val="197883"/>
          <w:sz w:val="22"/>
          <w:szCs w:val="22"/>
        </w:rPr>
        <w:t xml:space="preserve"> </w:t>
      </w:r>
      <w:r w:rsidR="0031661A" w:rsidRPr="0031661A">
        <w:rPr>
          <w:rFonts w:ascii="Calibri" w:eastAsia="Arial" w:hAnsi="Calibri" w:cs="Calibri"/>
          <w:color w:val="auto"/>
          <w:sz w:val="22"/>
          <w:szCs w:val="22"/>
          <w:lang w:val="fr-CA"/>
        </w:rPr>
        <w:t xml:space="preserve">(in French </w:t>
      </w:r>
      <w:proofErr w:type="spellStart"/>
      <w:r w:rsidR="0031661A" w:rsidRPr="0031661A">
        <w:rPr>
          <w:rFonts w:ascii="Calibri" w:eastAsia="Arial" w:hAnsi="Calibri" w:cs="Calibri"/>
          <w:color w:val="auto"/>
          <w:sz w:val="22"/>
          <w:szCs w:val="22"/>
          <w:lang w:val="fr-CA"/>
        </w:rPr>
        <w:t>only</w:t>
      </w:r>
      <w:proofErr w:type="spellEnd"/>
      <w:r w:rsidR="0031661A" w:rsidRPr="0031661A">
        <w:rPr>
          <w:rFonts w:ascii="Calibri" w:eastAsia="Arial" w:hAnsi="Calibri" w:cs="Calibri"/>
          <w:color w:val="auto"/>
          <w:sz w:val="22"/>
          <w:szCs w:val="22"/>
          <w:lang w:val="fr-CA"/>
        </w:rPr>
        <w:t>)</w:t>
      </w:r>
    </w:p>
    <w:p w14:paraId="0DCD1ED7" w14:textId="77777777" w:rsidR="0031661A" w:rsidRPr="0031661A" w:rsidRDefault="0031661A" w:rsidP="0031661A">
      <w:pPr>
        <w:pStyle w:val="paragraph"/>
        <w:spacing w:before="0" w:beforeAutospacing="0" w:after="0" w:afterAutospacing="0"/>
        <w:textAlignment w:val="baseline"/>
        <w:rPr>
          <w:rStyle w:val="eop"/>
          <w:rFonts w:ascii="Calibri" w:hAnsi="Calibri" w:cs="Calibri"/>
          <w:sz w:val="22"/>
          <w:szCs w:val="22"/>
        </w:rPr>
      </w:pPr>
    </w:p>
    <w:p w14:paraId="1124E537" w14:textId="77777777" w:rsidR="0031661A" w:rsidRPr="0031661A" w:rsidRDefault="0031661A" w:rsidP="0031661A">
      <w:pPr>
        <w:pStyle w:val="paragraph"/>
        <w:spacing w:before="0" w:beforeAutospacing="0" w:after="0" w:afterAutospacing="0"/>
        <w:textAlignment w:val="baseline"/>
        <w:rPr>
          <w:rStyle w:val="eop"/>
          <w:rFonts w:ascii="Calibri" w:hAnsi="Calibri" w:cs="Calibri"/>
          <w:sz w:val="22"/>
          <w:szCs w:val="22"/>
        </w:rPr>
      </w:pPr>
    </w:p>
    <w:p w14:paraId="4F7A30EB" w14:textId="77777777" w:rsidR="0031661A" w:rsidRPr="0031661A" w:rsidRDefault="0031661A" w:rsidP="0031661A">
      <w:pPr>
        <w:pStyle w:val="retraitdelalistedecontrle"/>
        <w:spacing w:before="0" w:after="0" w:line="240" w:lineRule="auto"/>
        <w:ind w:left="425" w:firstLine="0"/>
        <w:rPr>
          <w:rFonts w:ascii="Calibri" w:hAnsi="Calibri" w:cs="Calibri"/>
          <w:color w:val="auto"/>
          <w:sz w:val="22"/>
          <w:szCs w:val="22"/>
          <w:lang w:val="en-CA" w:bidi="fr-FR"/>
        </w:rPr>
      </w:pPr>
      <w:r w:rsidRPr="0031661A">
        <w:rPr>
          <w:rFonts w:ascii="Calibri" w:hAnsi="Calibri" w:cs="Calibri"/>
          <w:color w:val="auto"/>
          <w:sz w:val="22"/>
          <w:szCs w:val="22"/>
          <w:lang w:val="en-CA" w:bidi="fr-FR"/>
        </w:rPr>
        <w:t>For English:</w:t>
      </w:r>
    </w:p>
    <w:p w14:paraId="1DB37B38" w14:textId="77777777" w:rsidR="0031661A" w:rsidRPr="0031661A" w:rsidRDefault="00000000" w:rsidP="0031661A">
      <w:pPr>
        <w:pStyle w:val="paragraph"/>
        <w:numPr>
          <w:ilvl w:val="0"/>
          <w:numId w:val="42"/>
        </w:numPr>
        <w:spacing w:before="0" w:beforeAutospacing="0" w:after="0" w:afterAutospacing="0"/>
        <w:ind w:hanging="295"/>
        <w:textAlignment w:val="baseline"/>
        <w:rPr>
          <w:rFonts w:ascii="Calibri" w:hAnsi="Calibri" w:cs="Calibri"/>
          <w:sz w:val="22"/>
          <w:szCs w:val="22"/>
          <w:lang w:val="en-CA"/>
        </w:rPr>
      </w:pPr>
      <w:hyperlink r:id="rId36" w:tgtFrame="_blank" w:history="1">
        <w:r w:rsidR="0031661A" w:rsidRPr="0031661A">
          <w:rPr>
            <w:rStyle w:val="normaltextrun"/>
            <w:rFonts w:ascii="Calibri" w:eastAsiaTheme="majorEastAsia" w:hAnsi="Calibri" w:cs="Calibri"/>
            <w:color w:val="0563C1"/>
            <w:sz w:val="22"/>
            <w:szCs w:val="22"/>
            <w:u w:val="single"/>
            <w:lang w:val="en-CA"/>
          </w:rPr>
          <w:t>Verb Form and Vocabulary Acquisition Exercises in English as a Second Language</w:t>
        </w:r>
      </w:hyperlink>
      <w:r w:rsidR="0031661A" w:rsidRPr="0031661A">
        <w:rPr>
          <w:rStyle w:val="normaltextrun"/>
          <w:rFonts w:ascii="Calibri" w:eastAsiaTheme="majorEastAsia" w:hAnsi="Calibri" w:cs="Calibri"/>
          <w:sz w:val="22"/>
          <w:szCs w:val="22"/>
          <w:lang w:val="en-CA"/>
        </w:rPr>
        <w:t xml:space="preserve"> (15 hours) (FON405)</w:t>
      </w:r>
    </w:p>
    <w:p w14:paraId="098AD0A4" w14:textId="77777777" w:rsidR="0031661A" w:rsidRPr="0031661A" w:rsidRDefault="00000000" w:rsidP="0031661A">
      <w:pPr>
        <w:pStyle w:val="paragraph"/>
        <w:numPr>
          <w:ilvl w:val="0"/>
          <w:numId w:val="42"/>
        </w:numPr>
        <w:spacing w:before="0" w:beforeAutospacing="0" w:after="0" w:afterAutospacing="0"/>
        <w:ind w:hanging="295"/>
        <w:textAlignment w:val="baseline"/>
        <w:rPr>
          <w:rStyle w:val="normaltextrun"/>
          <w:rFonts w:ascii="Calibri" w:hAnsi="Calibri" w:cs="Calibri"/>
          <w:sz w:val="22"/>
          <w:szCs w:val="22"/>
          <w:lang w:val="en-CA"/>
        </w:rPr>
      </w:pPr>
      <w:hyperlink r:id="rId37" w:tgtFrame="_blank" w:history="1">
        <w:r w:rsidR="0031661A" w:rsidRPr="0031661A">
          <w:rPr>
            <w:rStyle w:val="normaltextrun"/>
            <w:rFonts w:ascii="Calibri" w:eastAsiaTheme="majorEastAsia" w:hAnsi="Calibri" w:cs="Calibri"/>
            <w:color w:val="0563C1"/>
            <w:sz w:val="22"/>
            <w:szCs w:val="22"/>
            <w:u w:val="single"/>
            <w:lang w:val="en-CA"/>
          </w:rPr>
          <w:t>Interactive Grammar Modules in English as a Second Language</w:t>
        </w:r>
      </w:hyperlink>
      <w:r w:rsidR="0031661A" w:rsidRPr="0031661A">
        <w:rPr>
          <w:rStyle w:val="normaltextrun"/>
          <w:rFonts w:ascii="Calibri" w:eastAsiaTheme="majorEastAsia" w:hAnsi="Calibri" w:cs="Calibri"/>
          <w:sz w:val="22"/>
          <w:szCs w:val="22"/>
          <w:lang w:val="en-CA"/>
        </w:rPr>
        <w:t xml:space="preserve"> (35 hours) (FON409)</w:t>
      </w:r>
    </w:p>
    <w:p w14:paraId="2D72C705" w14:textId="77777777" w:rsidR="0031661A" w:rsidRPr="0031661A" w:rsidRDefault="00000000" w:rsidP="0031661A">
      <w:pPr>
        <w:pStyle w:val="paragraph"/>
        <w:numPr>
          <w:ilvl w:val="0"/>
          <w:numId w:val="42"/>
        </w:numPr>
        <w:spacing w:before="0" w:beforeAutospacing="0" w:after="0" w:afterAutospacing="0"/>
        <w:ind w:hanging="295"/>
        <w:textAlignment w:val="baseline"/>
        <w:rPr>
          <w:rStyle w:val="normaltextrun"/>
          <w:rFonts w:ascii="Calibri" w:hAnsi="Calibri" w:cs="Calibri"/>
          <w:sz w:val="22"/>
          <w:szCs w:val="22"/>
          <w:lang w:val="en-CA"/>
        </w:rPr>
      </w:pPr>
      <w:hyperlink r:id="rId38" w:tgtFrame="_blank" w:history="1">
        <w:r w:rsidR="0031661A" w:rsidRPr="0031661A">
          <w:rPr>
            <w:rStyle w:val="normaltextrun"/>
            <w:rFonts w:ascii="Calibri" w:eastAsiaTheme="majorEastAsia" w:hAnsi="Calibri" w:cs="Calibri"/>
            <w:color w:val="0563C1"/>
            <w:sz w:val="22"/>
            <w:szCs w:val="22"/>
            <w:u w:val="single"/>
            <w:lang w:val="en-CA"/>
          </w:rPr>
          <w:t>Language of Work: Knowing One’s Rights and Responsibilities and Maintaining One’s Skills – Levels B and C</w:t>
        </w:r>
      </w:hyperlink>
      <w:r w:rsidR="0031661A" w:rsidRPr="0031661A">
        <w:rPr>
          <w:rStyle w:val="normaltextrun"/>
          <w:rFonts w:ascii="Calibri" w:eastAsiaTheme="majorEastAsia" w:hAnsi="Calibri" w:cs="Calibri"/>
          <w:sz w:val="22"/>
          <w:szCs w:val="22"/>
          <w:lang w:val="en-CA"/>
        </w:rPr>
        <w:t xml:space="preserve"> (3 hours) (FON414)</w:t>
      </w:r>
    </w:p>
    <w:p w14:paraId="2749E16F" w14:textId="77777777" w:rsidR="0031661A" w:rsidRPr="0031661A" w:rsidRDefault="00000000" w:rsidP="0031661A">
      <w:pPr>
        <w:pStyle w:val="retraitdelalistedecontrle"/>
        <w:numPr>
          <w:ilvl w:val="0"/>
          <w:numId w:val="42"/>
        </w:numPr>
        <w:spacing w:before="0" w:after="0" w:line="240" w:lineRule="auto"/>
        <w:ind w:hanging="295"/>
        <w:rPr>
          <w:rFonts w:ascii="Calibri" w:hAnsi="Calibri" w:cs="Calibri"/>
          <w:noProof/>
          <w:color w:val="0563C1"/>
          <w:sz w:val="22"/>
          <w:szCs w:val="22"/>
          <w:u w:val="single"/>
          <w:lang w:val="en-US" w:bidi="fr-FR"/>
        </w:rPr>
      </w:pPr>
      <w:hyperlink r:id="rId39" w:history="1">
        <w:r w:rsidR="0031661A" w:rsidRPr="0031661A">
          <w:rPr>
            <w:rStyle w:val="Lienhypertexte"/>
            <w:rFonts w:ascii="Calibri" w:hAnsi="Calibri" w:cs="Calibri"/>
            <w:color w:val="0563C1"/>
            <w:sz w:val="22"/>
            <w:szCs w:val="22"/>
            <w:lang w:val="en-US"/>
          </w:rPr>
          <w:t>Advanced and Intermediate English Lessons (englishpage.com)</w:t>
        </w:r>
      </w:hyperlink>
      <w:r w:rsidR="0031661A" w:rsidRPr="0031661A">
        <w:rPr>
          <w:rFonts w:ascii="Calibri" w:hAnsi="Calibri" w:cs="Calibri"/>
          <w:color w:val="0563C1"/>
          <w:sz w:val="22"/>
          <w:szCs w:val="22"/>
          <w:lang w:val="en-US"/>
        </w:rPr>
        <w:t xml:space="preserve"> </w:t>
      </w:r>
    </w:p>
    <w:p w14:paraId="7A3F2401" w14:textId="77777777" w:rsidR="008F79EF" w:rsidRPr="00ED68CB" w:rsidRDefault="008F79EF" w:rsidP="0031661A">
      <w:pPr>
        <w:spacing w:before="0" w:after="0"/>
        <w:rPr>
          <w:rFonts w:ascii="Calibri" w:hAnsi="Calibri" w:cs="Calibri"/>
          <w:color w:val="auto"/>
          <w:sz w:val="22"/>
          <w:szCs w:val="22"/>
          <w:lang w:val="en-CA"/>
        </w:rPr>
      </w:pPr>
    </w:p>
    <w:p w14:paraId="3F9CF623" w14:textId="46FDDC3E" w:rsidR="004C327A" w:rsidRDefault="00E85299" w:rsidP="0031661A">
      <w:pPr>
        <w:pStyle w:val="retraitdelalistedecontrle"/>
        <w:spacing w:before="0" w:after="0" w:line="240" w:lineRule="auto"/>
        <w:ind w:left="0" w:firstLine="0"/>
        <w:rPr>
          <w:rFonts w:ascii="Calibri" w:hAnsi="Calibri" w:cs="Calibri"/>
          <w:color w:val="2F5496"/>
          <w:sz w:val="24"/>
          <w:lang w:val="en-CA"/>
        </w:rPr>
      </w:pPr>
      <w:r>
        <w:rPr>
          <w:rFonts w:ascii="Calibri" w:hAnsi="Calibri" w:cs="Calibri"/>
          <w:color w:val="2F5496"/>
          <w:sz w:val="24"/>
          <w:lang w:val="en-CA"/>
        </w:rPr>
        <w:t>6</w:t>
      </w:r>
      <w:r w:rsidR="008F79EF" w:rsidRPr="00E85299">
        <w:rPr>
          <w:rFonts w:ascii="Calibri" w:hAnsi="Calibri" w:cs="Calibri"/>
          <w:color w:val="2F5496"/>
          <w:sz w:val="24"/>
          <w:lang w:val="en-CA"/>
        </w:rPr>
        <w:t>. Use your second official language orally on a regular basis</w:t>
      </w:r>
    </w:p>
    <w:p w14:paraId="49DCAE48" w14:textId="77777777" w:rsidR="0095474C" w:rsidRPr="003963CC" w:rsidRDefault="0095474C" w:rsidP="009B66D0">
      <w:pPr>
        <w:pStyle w:val="retraitdelalistedecontrle"/>
        <w:spacing w:before="0" w:after="0" w:line="240" w:lineRule="auto"/>
        <w:ind w:left="0" w:firstLine="0"/>
        <w:rPr>
          <w:rFonts w:ascii="Calibri" w:hAnsi="Calibri" w:cs="Calibri"/>
          <w:color w:val="2F5496"/>
          <w:sz w:val="22"/>
          <w:szCs w:val="22"/>
          <w:lang w:val="en-CA"/>
        </w:rPr>
      </w:pPr>
    </w:p>
    <w:p w14:paraId="355C611D" w14:textId="70A28804" w:rsidR="004C327A" w:rsidRPr="00ED68CB" w:rsidRDefault="004C327A" w:rsidP="009B66D0">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Here are a few level </w:t>
      </w:r>
      <w:r w:rsidR="00905269">
        <w:rPr>
          <w:rFonts w:ascii="Calibri" w:hAnsi="Calibri" w:cs="Calibri"/>
          <w:sz w:val="22"/>
          <w:szCs w:val="22"/>
          <w:lang w:val="en-CA"/>
        </w:rPr>
        <w:t>B</w:t>
      </w:r>
      <w:r w:rsidRPr="00ED68CB">
        <w:rPr>
          <w:rFonts w:ascii="Calibri" w:hAnsi="Calibri" w:cs="Calibri"/>
          <w:sz w:val="22"/>
          <w:szCs w:val="22"/>
          <w:lang w:val="en-CA"/>
        </w:rPr>
        <w:t xml:space="preserve"> challenges that you can do with a colleague or friend in your second official language. Repeat the</w:t>
      </w:r>
      <w:r w:rsidR="007939BB">
        <w:rPr>
          <w:rFonts w:ascii="Calibri" w:hAnsi="Calibri" w:cs="Calibri"/>
          <w:sz w:val="22"/>
          <w:szCs w:val="22"/>
          <w:lang w:val="en-CA"/>
        </w:rPr>
        <w:t>m</w:t>
      </w:r>
      <w:r w:rsidRPr="00ED68CB">
        <w:rPr>
          <w:rFonts w:ascii="Calibri" w:hAnsi="Calibri" w:cs="Calibri"/>
          <w:sz w:val="22"/>
          <w:szCs w:val="22"/>
          <w:lang w:val="en-CA"/>
        </w:rPr>
        <w:t xml:space="preserve"> </w:t>
      </w:r>
      <w:r w:rsidR="007939BB">
        <w:rPr>
          <w:rFonts w:ascii="Calibri" w:hAnsi="Calibri" w:cs="Calibri"/>
          <w:sz w:val="22"/>
          <w:szCs w:val="22"/>
          <w:lang w:val="en-CA"/>
        </w:rPr>
        <w:t xml:space="preserve">until they become </w:t>
      </w:r>
      <w:r w:rsidR="00A63662">
        <w:rPr>
          <w:rFonts w:ascii="Calibri" w:hAnsi="Calibri" w:cs="Calibri"/>
          <w:sz w:val="22"/>
          <w:szCs w:val="22"/>
          <w:lang w:val="en-CA"/>
        </w:rPr>
        <w:t>natural</w:t>
      </w:r>
      <w:r w:rsidRPr="00ED68CB">
        <w:rPr>
          <w:rFonts w:ascii="Calibri" w:hAnsi="Calibri" w:cs="Calibri"/>
          <w:sz w:val="22"/>
          <w:szCs w:val="22"/>
          <w:lang w:val="en-CA"/>
        </w:rPr>
        <w:t>.</w:t>
      </w:r>
    </w:p>
    <w:p w14:paraId="1D96657C" w14:textId="77777777" w:rsidR="002226F7" w:rsidRPr="002226F7" w:rsidRDefault="002226F7" w:rsidP="009B66D0">
      <w:pPr>
        <w:pStyle w:val="NormalWeb"/>
        <w:spacing w:before="0" w:beforeAutospacing="0" w:after="0" w:afterAutospacing="0"/>
        <w:rPr>
          <w:rFonts w:ascii="Calibri" w:hAnsi="Calibri" w:cs="Calibri"/>
          <w:sz w:val="22"/>
          <w:szCs w:val="22"/>
          <w:lang w:val="en-CA"/>
        </w:rPr>
      </w:pPr>
    </w:p>
    <w:p w14:paraId="2DC01612" w14:textId="77777777" w:rsidR="002226F7" w:rsidRPr="002226F7" w:rsidRDefault="002226F7" w:rsidP="009B66D0">
      <w:pPr>
        <w:pStyle w:val="NormalWeb"/>
        <w:numPr>
          <w:ilvl w:val="0"/>
          <w:numId w:val="28"/>
        </w:numPr>
        <w:spacing w:before="0" w:beforeAutospacing="0" w:after="0" w:afterAutospacing="0"/>
        <w:ind w:hanging="294"/>
        <w:rPr>
          <w:rFonts w:ascii="Calibri" w:hAnsi="Calibri" w:cs="Calibri"/>
          <w:sz w:val="22"/>
          <w:szCs w:val="22"/>
          <w:lang w:val="en-CA"/>
        </w:rPr>
      </w:pPr>
      <w:r w:rsidRPr="002226F7">
        <w:rPr>
          <w:rFonts w:ascii="Calibri" w:hAnsi="Calibri" w:cs="Calibri"/>
          <w:sz w:val="22"/>
          <w:szCs w:val="22"/>
          <w:lang w:val="en-CA"/>
        </w:rPr>
        <w:t>Sign up for the Language Risk-Taking Passport (to come) and complete the proposed challenges.</w:t>
      </w:r>
    </w:p>
    <w:p w14:paraId="3D1B8A14" w14:textId="77777777" w:rsidR="002226F7" w:rsidRPr="002226F7" w:rsidRDefault="002226F7" w:rsidP="009B66D0">
      <w:pPr>
        <w:pStyle w:val="NormalWeb"/>
        <w:numPr>
          <w:ilvl w:val="0"/>
          <w:numId w:val="28"/>
        </w:numPr>
        <w:spacing w:before="0" w:beforeAutospacing="0" w:after="0" w:afterAutospacing="0"/>
        <w:ind w:left="714" w:hanging="294"/>
        <w:rPr>
          <w:rFonts w:ascii="Calibri" w:hAnsi="Calibri" w:cs="Calibri"/>
          <w:sz w:val="22"/>
          <w:szCs w:val="22"/>
          <w:lang w:val="en-CA"/>
        </w:rPr>
      </w:pPr>
      <w:r w:rsidRPr="002226F7">
        <w:rPr>
          <w:rFonts w:ascii="Calibri" w:hAnsi="Calibri" w:cs="Calibri"/>
          <w:sz w:val="22"/>
          <w:szCs w:val="22"/>
          <w:lang w:val="en-CA"/>
        </w:rPr>
        <w:t>Examples of Level B language challenges:</w:t>
      </w:r>
    </w:p>
    <w:p w14:paraId="648CFD6D" w14:textId="77777777" w:rsidR="002226F7" w:rsidRPr="002226F7" w:rsidRDefault="002226F7" w:rsidP="009B66D0">
      <w:pPr>
        <w:pStyle w:val="NormalWeb"/>
        <w:numPr>
          <w:ilvl w:val="0"/>
          <w:numId w:val="43"/>
        </w:numPr>
        <w:spacing w:before="0" w:beforeAutospacing="0" w:after="0" w:afterAutospacing="0"/>
        <w:ind w:left="1135" w:hanging="284"/>
        <w:rPr>
          <w:rFonts w:ascii="Calibri" w:hAnsi="Calibri" w:cs="Calibri"/>
          <w:sz w:val="22"/>
          <w:szCs w:val="22"/>
          <w:lang w:val="en-CA"/>
        </w:rPr>
      </w:pPr>
      <w:r w:rsidRPr="002226F7">
        <w:rPr>
          <w:rFonts w:ascii="Calibri" w:hAnsi="Calibri" w:cs="Calibri"/>
          <w:sz w:val="22"/>
          <w:szCs w:val="22"/>
          <w:lang w:val="en-CA"/>
        </w:rPr>
        <w:t>Describe one of your main tasks.</w:t>
      </w:r>
    </w:p>
    <w:p w14:paraId="0FE32879" w14:textId="77777777" w:rsidR="002226F7" w:rsidRPr="002226F7" w:rsidRDefault="002226F7" w:rsidP="009B66D0">
      <w:pPr>
        <w:pStyle w:val="NormalWeb"/>
        <w:numPr>
          <w:ilvl w:val="0"/>
          <w:numId w:val="43"/>
        </w:numPr>
        <w:spacing w:before="0" w:beforeAutospacing="0" w:after="0" w:afterAutospacing="0"/>
        <w:ind w:left="1134" w:hanging="283"/>
        <w:rPr>
          <w:rFonts w:ascii="Calibri" w:hAnsi="Calibri" w:cs="Calibri"/>
          <w:sz w:val="22"/>
          <w:szCs w:val="22"/>
          <w:lang w:val="en-CA"/>
        </w:rPr>
      </w:pPr>
      <w:r w:rsidRPr="002226F7">
        <w:rPr>
          <w:rFonts w:ascii="Calibri" w:hAnsi="Calibri" w:cs="Calibri"/>
          <w:sz w:val="22"/>
          <w:szCs w:val="22"/>
          <w:lang w:val="en-CA"/>
        </w:rPr>
        <w:t>Describe what you consider to be one of your strengths at work.</w:t>
      </w:r>
    </w:p>
    <w:p w14:paraId="189476B0" w14:textId="77777777" w:rsidR="002226F7" w:rsidRPr="002226F7" w:rsidRDefault="002226F7" w:rsidP="009B66D0">
      <w:pPr>
        <w:pStyle w:val="NormalWeb"/>
        <w:numPr>
          <w:ilvl w:val="0"/>
          <w:numId w:val="43"/>
        </w:numPr>
        <w:spacing w:before="0" w:beforeAutospacing="0" w:after="0" w:afterAutospacing="0"/>
        <w:ind w:left="1134" w:hanging="283"/>
        <w:rPr>
          <w:rFonts w:ascii="Calibri" w:hAnsi="Calibri" w:cs="Calibri"/>
          <w:sz w:val="22"/>
          <w:szCs w:val="22"/>
          <w:lang w:val="en-CA"/>
        </w:rPr>
      </w:pPr>
      <w:r w:rsidRPr="002226F7">
        <w:rPr>
          <w:rFonts w:ascii="Calibri" w:hAnsi="Calibri" w:cs="Calibri"/>
          <w:sz w:val="22"/>
          <w:szCs w:val="22"/>
          <w:lang w:val="en-CA"/>
        </w:rPr>
        <w:t>Describe how you got your current job.</w:t>
      </w:r>
    </w:p>
    <w:p w14:paraId="1299F16B" w14:textId="77777777" w:rsidR="002226F7" w:rsidRPr="002226F7" w:rsidRDefault="002226F7" w:rsidP="009B66D0">
      <w:pPr>
        <w:pStyle w:val="NormalWeb"/>
        <w:numPr>
          <w:ilvl w:val="0"/>
          <w:numId w:val="43"/>
        </w:numPr>
        <w:spacing w:before="0" w:beforeAutospacing="0" w:after="0" w:afterAutospacing="0"/>
        <w:ind w:left="1134" w:hanging="283"/>
        <w:rPr>
          <w:rFonts w:ascii="Calibri" w:hAnsi="Calibri" w:cs="Calibri"/>
          <w:sz w:val="22"/>
          <w:szCs w:val="22"/>
          <w:lang w:val="en-CA"/>
        </w:rPr>
      </w:pPr>
      <w:r w:rsidRPr="002226F7">
        <w:rPr>
          <w:rFonts w:ascii="Calibri" w:hAnsi="Calibri" w:cs="Calibri"/>
          <w:sz w:val="22"/>
          <w:szCs w:val="22"/>
          <w:lang w:val="en-CA"/>
        </w:rPr>
        <w:t xml:space="preserve">Briefly describe your career path. </w:t>
      </w:r>
    </w:p>
    <w:p w14:paraId="36CF412E" w14:textId="77777777" w:rsidR="002226F7" w:rsidRPr="002226F7" w:rsidRDefault="002226F7" w:rsidP="009B66D0">
      <w:pPr>
        <w:pStyle w:val="NormalWeb"/>
        <w:numPr>
          <w:ilvl w:val="0"/>
          <w:numId w:val="43"/>
        </w:numPr>
        <w:spacing w:before="0" w:beforeAutospacing="0" w:after="0" w:afterAutospacing="0"/>
        <w:ind w:left="1134" w:hanging="283"/>
        <w:rPr>
          <w:rFonts w:ascii="Calibri" w:hAnsi="Calibri" w:cs="Calibri"/>
          <w:sz w:val="22"/>
          <w:szCs w:val="22"/>
          <w:lang w:val="en-CA"/>
        </w:rPr>
      </w:pPr>
      <w:r w:rsidRPr="002226F7">
        <w:rPr>
          <w:rFonts w:ascii="Calibri" w:hAnsi="Calibri" w:cs="Calibri"/>
          <w:sz w:val="22"/>
          <w:szCs w:val="22"/>
          <w:lang w:val="en-CA"/>
        </w:rPr>
        <w:t xml:space="preserve">Describe one of your favourite recipes.    </w:t>
      </w:r>
    </w:p>
    <w:p w14:paraId="48045B1A" w14:textId="77777777" w:rsidR="002226F7" w:rsidRPr="002226F7" w:rsidRDefault="002226F7" w:rsidP="009B66D0">
      <w:pPr>
        <w:pStyle w:val="NormalWeb"/>
        <w:numPr>
          <w:ilvl w:val="0"/>
          <w:numId w:val="43"/>
        </w:numPr>
        <w:spacing w:before="0" w:beforeAutospacing="0" w:after="0" w:afterAutospacing="0"/>
        <w:ind w:left="1134" w:hanging="283"/>
        <w:rPr>
          <w:rFonts w:ascii="Calibri" w:hAnsi="Calibri" w:cs="Calibri"/>
          <w:sz w:val="22"/>
          <w:szCs w:val="22"/>
          <w:lang w:val="en-CA"/>
        </w:rPr>
      </w:pPr>
      <w:r w:rsidRPr="002226F7">
        <w:rPr>
          <w:rFonts w:ascii="Calibri" w:hAnsi="Calibri" w:cs="Calibri"/>
          <w:sz w:val="22"/>
          <w:szCs w:val="22"/>
          <w:lang w:val="en-CA"/>
        </w:rPr>
        <w:t>Describe your most recent trip.</w:t>
      </w:r>
    </w:p>
    <w:p w14:paraId="6A27C2AB" w14:textId="77777777" w:rsidR="002226F7" w:rsidRPr="002226F7" w:rsidRDefault="002226F7" w:rsidP="009B66D0">
      <w:pPr>
        <w:pStyle w:val="NormalWeb"/>
        <w:numPr>
          <w:ilvl w:val="0"/>
          <w:numId w:val="43"/>
        </w:numPr>
        <w:spacing w:before="0" w:beforeAutospacing="0" w:after="0" w:afterAutospacing="0"/>
        <w:ind w:left="1134" w:hanging="283"/>
        <w:rPr>
          <w:rFonts w:ascii="Calibri" w:hAnsi="Calibri" w:cs="Calibri"/>
          <w:sz w:val="22"/>
          <w:szCs w:val="22"/>
          <w:lang w:val="en-CA"/>
        </w:rPr>
      </w:pPr>
      <w:r w:rsidRPr="002226F7">
        <w:rPr>
          <w:rFonts w:ascii="Calibri" w:hAnsi="Calibri" w:cs="Calibri"/>
          <w:sz w:val="22"/>
          <w:szCs w:val="22"/>
          <w:lang w:val="en-CA"/>
        </w:rPr>
        <w:t>Explain why your institution recently made a major change.</w:t>
      </w:r>
    </w:p>
    <w:p w14:paraId="12640C3D" w14:textId="77777777" w:rsidR="002226F7" w:rsidRPr="002226F7" w:rsidRDefault="002226F7" w:rsidP="009B66D0">
      <w:pPr>
        <w:pStyle w:val="NormalWeb"/>
        <w:numPr>
          <w:ilvl w:val="0"/>
          <w:numId w:val="43"/>
        </w:numPr>
        <w:spacing w:before="0" w:beforeAutospacing="0" w:after="0" w:afterAutospacing="0"/>
        <w:ind w:left="1134" w:hanging="283"/>
        <w:rPr>
          <w:rFonts w:ascii="Calibri" w:hAnsi="Calibri" w:cs="Calibri"/>
          <w:sz w:val="22"/>
          <w:szCs w:val="22"/>
          <w:lang w:val="en-CA"/>
        </w:rPr>
      </w:pPr>
      <w:r w:rsidRPr="002226F7">
        <w:rPr>
          <w:rFonts w:ascii="Calibri" w:hAnsi="Calibri" w:cs="Calibri"/>
          <w:sz w:val="22"/>
          <w:szCs w:val="22"/>
          <w:lang w:val="en-CA"/>
        </w:rPr>
        <w:t xml:space="preserve">Explain how performance appraisals are carried out in your work team. </w:t>
      </w:r>
    </w:p>
    <w:p w14:paraId="23364C24" w14:textId="77777777" w:rsidR="002226F7" w:rsidRPr="002226F7" w:rsidRDefault="002226F7" w:rsidP="009C36F4">
      <w:pPr>
        <w:pStyle w:val="NormalWeb"/>
        <w:numPr>
          <w:ilvl w:val="0"/>
          <w:numId w:val="43"/>
        </w:numPr>
        <w:spacing w:before="0" w:beforeAutospacing="0" w:after="0" w:afterAutospacing="0"/>
        <w:ind w:left="1134" w:hanging="283"/>
        <w:rPr>
          <w:rFonts w:ascii="Calibri" w:hAnsi="Calibri" w:cs="Calibri"/>
          <w:sz w:val="22"/>
          <w:szCs w:val="22"/>
          <w:lang w:val="en-CA"/>
        </w:rPr>
      </w:pPr>
      <w:r w:rsidRPr="002226F7">
        <w:rPr>
          <w:rFonts w:ascii="Calibri" w:hAnsi="Calibri" w:cs="Calibri"/>
          <w:sz w:val="22"/>
          <w:szCs w:val="22"/>
          <w:lang w:val="en-CA"/>
        </w:rPr>
        <w:t>Explain the main changes brought about by the widespread use of teleworking in the office and its effects on your personal and professional life.</w:t>
      </w:r>
      <w:r w:rsidRPr="002226F7">
        <w:rPr>
          <w:rFonts w:ascii="Calibri" w:hAnsi="Calibri" w:cs="Calibri"/>
          <w:lang w:val="en-CA"/>
        </w:rPr>
        <w:t xml:space="preserve"> </w:t>
      </w:r>
      <w:r w:rsidRPr="002226F7">
        <w:rPr>
          <w:rFonts w:ascii="Calibri" w:hAnsi="Calibri" w:cs="Calibri"/>
          <w:sz w:val="22"/>
          <w:szCs w:val="22"/>
          <w:lang w:val="en-CA"/>
        </w:rPr>
        <w:t>Compare the two situations before and after the pandemic.</w:t>
      </w:r>
    </w:p>
    <w:p w14:paraId="6FC005FE" w14:textId="77777777" w:rsidR="002315E8" w:rsidRPr="00ED68CB" w:rsidRDefault="002315E8" w:rsidP="009C36F4">
      <w:pPr>
        <w:pStyle w:val="NormalWeb"/>
        <w:spacing w:before="0" w:beforeAutospacing="0" w:after="0" w:afterAutospacing="0"/>
        <w:rPr>
          <w:rFonts w:ascii="Calibri" w:hAnsi="Calibri" w:cs="Calibri"/>
          <w:sz w:val="22"/>
          <w:szCs w:val="22"/>
          <w:lang w:val="en-CA"/>
        </w:rPr>
      </w:pPr>
    </w:p>
    <w:p w14:paraId="16D06BF8" w14:textId="1E0BFE07" w:rsidR="00ED68CB" w:rsidRDefault="004C327A" w:rsidP="009C36F4">
      <w:pPr>
        <w:spacing w:before="0" w:after="0"/>
        <w:rPr>
          <w:rFonts w:ascii="Calibri" w:hAnsi="Calibri" w:cs="Calibri"/>
          <w:color w:val="2F5496"/>
          <w:sz w:val="24"/>
          <w:lang w:val="en-CA"/>
        </w:rPr>
      </w:pPr>
      <w:r w:rsidRPr="00ED68CB">
        <w:rPr>
          <w:rFonts w:ascii="Calibri" w:hAnsi="Calibri" w:cs="Calibri"/>
          <w:color w:val="2F5496"/>
          <w:sz w:val="24"/>
          <w:lang w:val="en-CA"/>
        </w:rPr>
        <w:t>To maximize your chances of success</w:t>
      </w:r>
      <w:r w:rsidR="009B66D0">
        <w:rPr>
          <w:rFonts w:ascii="Calibri" w:hAnsi="Calibri" w:cs="Calibri"/>
          <w:color w:val="2F5496"/>
          <w:sz w:val="24"/>
          <w:lang w:val="en-CA"/>
        </w:rPr>
        <w:t xml:space="preserve"> in language </w:t>
      </w:r>
      <w:r w:rsidR="00BC2F44">
        <w:rPr>
          <w:rFonts w:ascii="Calibri" w:hAnsi="Calibri" w:cs="Calibri"/>
          <w:color w:val="2F5496"/>
          <w:sz w:val="24"/>
          <w:lang w:val="en-CA"/>
        </w:rPr>
        <w:t>training</w:t>
      </w:r>
    </w:p>
    <w:p w14:paraId="1878DABE" w14:textId="77777777" w:rsidR="001C4503" w:rsidRPr="001C4503" w:rsidRDefault="001C4503" w:rsidP="009C36F4">
      <w:pPr>
        <w:spacing w:before="0" w:after="0"/>
        <w:rPr>
          <w:rFonts w:ascii="Calibri" w:hAnsi="Calibri" w:cs="Calibri"/>
          <w:color w:val="auto"/>
          <w:sz w:val="22"/>
          <w:szCs w:val="22"/>
          <w:lang w:val="en-CA"/>
        </w:rPr>
      </w:pPr>
    </w:p>
    <w:p w14:paraId="34342160"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Be proactive. Take advantage of all the opportunities, formal and informal, to speak your second official language.</w:t>
      </w:r>
    </w:p>
    <w:p w14:paraId="4EF13957"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Tell people around you that you’re learning your second official language. This will make oral practice easier.</w:t>
      </w:r>
    </w:p>
    <w:p w14:paraId="173193CD"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Trust yourself. Choose realistic, B-level language activities. Don’t be afraid to challenge yourself.</w:t>
      </w:r>
    </w:p>
    <w:p w14:paraId="63FFE71A"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Don’t be discouraged by mistakes, as they are part of the normal learning process.</w:t>
      </w:r>
    </w:p>
    <w:p w14:paraId="6B51C329"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Read bilingual emails received at work. Use the new vocabulary in your conversations.</w:t>
      </w:r>
    </w:p>
    <w:p w14:paraId="3AB8D941"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Consult your institution’s intranet and Internet sites in your second official language. Compare the two official language versions.</w:t>
      </w:r>
    </w:p>
    <w:p w14:paraId="6073790A"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When reading in your second official language, don’t forget to record new words in your personal vocabulary list.</w:t>
      </w:r>
    </w:p>
    <w:p w14:paraId="48F75A16"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Keep your vocabulary list “alive” and keep adding to it.</w:t>
      </w:r>
    </w:p>
    <w:p w14:paraId="5447D595" w14:textId="77777777" w:rsidR="001C4503" w:rsidRPr="001C4503" w:rsidRDefault="001C4503" w:rsidP="008702A1">
      <w:pPr>
        <w:pStyle w:val="Paragraphedeliste"/>
        <w:numPr>
          <w:ilvl w:val="0"/>
          <w:numId w:val="26"/>
        </w:numPr>
        <w:spacing w:before="0" w:after="0"/>
        <w:ind w:left="709" w:hanging="283"/>
        <w:rPr>
          <w:rFonts w:ascii="Calibri" w:hAnsi="Calibri" w:cs="Calibri"/>
          <w:sz w:val="22"/>
          <w:szCs w:val="22"/>
        </w:rPr>
      </w:pPr>
      <w:r w:rsidRPr="009C36F4">
        <w:rPr>
          <w:rFonts w:ascii="Calibri" w:hAnsi="Calibri" w:cs="Calibri"/>
          <w:color w:val="auto"/>
          <w:sz w:val="22"/>
          <w:szCs w:val="22"/>
          <w:lang w:val="en-CA"/>
        </w:rPr>
        <w:t xml:space="preserve">Alternate between active and passive listening. Expose yourself to the second language through listening, reading and culture. Focus on </w:t>
      </w:r>
      <w:r w:rsidRPr="009C36F4">
        <w:rPr>
          <w:rFonts w:ascii="Calibri" w:hAnsi="Calibri" w:cs="Calibri"/>
          <w:b/>
          <w:bCs/>
          <w:color w:val="auto"/>
          <w:sz w:val="22"/>
          <w:szCs w:val="22"/>
          <w:lang w:val="en-CA"/>
        </w:rPr>
        <w:t>authentic</w:t>
      </w:r>
      <w:r w:rsidRPr="009C36F4">
        <w:rPr>
          <w:rFonts w:ascii="Calibri" w:hAnsi="Calibri" w:cs="Calibri"/>
          <w:color w:val="auto"/>
          <w:sz w:val="22"/>
          <w:szCs w:val="22"/>
          <w:lang w:val="en-CA"/>
        </w:rPr>
        <w:t xml:space="preserve"> linguistic exchanges.</w:t>
      </w:r>
    </w:p>
    <w:sectPr w:rsidR="001C4503" w:rsidRPr="001C4503" w:rsidSect="00F30264">
      <w:headerReference w:type="even" r:id="rId40"/>
      <w:headerReference w:type="default" r:id="rId41"/>
      <w:headerReference w:type="first" r:id="rId42"/>
      <w:pgSz w:w="11907" w:h="16839" w:code="9"/>
      <w:pgMar w:top="709" w:right="992" w:bottom="993"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7288" w14:textId="77777777" w:rsidR="0045307B" w:rsidRDefault="0045307B" w:rsidP="00EA7516">
      <w:r>
        <w:separator/>
      </w:r>
    </w:p>
  </w:endnote>
  <w:endnote w:type="continuationSeparator" w:id="0">
    <w:p w14:paraId="031B56DA" w14:textId="77777777" w:rsidR="0045307B" w:rsidRDefault="0045307B" w:rsidP="00EA7516">
      <w:r>
        <w:continuationSeparator/>
      </w:r>
    </w:p>
  </w:endnote>
  <w:endnote w:type="continuationNotice" w:id="1">
    <w:p w14:paraId="00593ADA" w14:textId="77777777" w:rsidR="0045307B" w:rsidRDefault="004530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6E71" w14:textId="77777777" w:rsidR="0045307B" w:rsidRDefault="0045307B" w:rsidP="00EA7516">
      <w:r>
        <w:separator/>
      </w:r>
    </w:p>
  </w:footnote>
  <w:footnote w:type="continuationSeparator" w:id="0">
    <w:p w14:paraId="649D63CF" w14:textId="77777777" w:rsidR="0045307B" w:rsidRDefault="0045307B" w:rsidP="00EA7516">
      <w:r>
        <w:continuationSeparator/>
      </w:r>
    </w:p>
  </w:footnote>
  <w:footnote w:type="continuationNotice" w:id="1">
    <w:p w14:paraId="0D20BF88" w14:textId="77777777" w:rsidR="0045307B" w:rsidRDefault="004530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7E6272B7"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21D7C394"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214B535C"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214B535C"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38BB240A"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179C6419"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179C6419"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414C1"/>
    <w:multiLevelType w:val="hybridMultilevel"/>
    <w:tmpl w:val="B6BCC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BF34C6"/>
    <w:multiLevelType w:val="hybridMultilevel"/>
    <w:tmpl w:val="C76E5DB6"/>
    <w:lvl w:ilvl="0" w:tplc="AD1CBCFC">
      <w:start w:val="1"/>
      <w:numFmt w:val="bullet"/>
      <w:lvlText w:val="·"/>
      <w:lvlJc w:val="left"/>
      <w:pPr>
        <w:ind w:left="720" w:hanging="360"/>
      </w:pPr>
      <w:rPr>
        <w:rFonts w:ascii="Symbol" w:hAnsi="Symbol" w:hint="default"/>
      </w:rPr>
    </w:lvl>
    <w:lvl w:ilvl="1" w:tplc="A8EC1806">
      <w:start w:val="1"/>
      <w:numFmt w:val="bullet"/>
      <w:lvlText w:val="o"/>
      <w:lvlJc w:val="left"/>
      <w:pPr>
        <w:ind w:left="1440" w:hanging="360"/>
      </w:pPr>
      <w:rPr>
        <w:rFonts w:ascii="Courier New" w:hAnsi="Courier New" w:hint="default"/>
      </w:rPr>
    </w:lvl>
    <w:lvl w:ilvl="2" w:tplc="DBB2C9F2">
      <w:start w:val="1"/>
      <w:numFmt w:val="bullet"/>
      <w:lvlText w:val=""/>
      <w:lvlJc w:val="left"/>
      <w:pPr>
        <w:ind w:left="2160" w:hanging="360"/>
      </w:pPr>
      <w:rPr>
        <w:rFonts w:ascii="Wingdings" w:hAnsi="Wingdings" w:hint="default"/>
      </w:rPr>
    </w:lvl>
    <w:lvl w:ilvl="3" w:tplc="C4CA2AEC">
      <w:start w:val="1"/>
      <w:numFmt w:val="bullet"/>
      <w:lvlText w:val=""/>
      <w:lvlJc w:val="left"/>
      <w:pPr>
        <w:ind w:left="2880" w:hanging="360"/>
      </w:pPr>
      <w:rPr>
        <w:rFonts w:ascii="Symbol" w:hAnsi="Symbol" w:hint="default"/>
      </w:rPr>
    </w:lvl>
    <w:lvl w:ilvl="4" w:tplc="20641276">
      <w:start w:val="1"/>
      <w:numFmt w:val="bullet"/>
      <w:lvlText w:val="o"/>
      <w:lvlJc w:val="left"/>
      <w:pPr>
        <w:ind w:left="3600" w:hanging="360"/>
      </w:pPr>
      <w:rPr>
        <w:rFonts w:ascii="Courier New" w:hAnsi="Courier New" w:hint="default"/>
      </w:rPr>
    </w:lvl>
    <w:lvl w:ilvl="5" w:tplc="A86E2858">
      <w:start w:val="1"/>
      <w:numFmt w:val="bullet"/>
      <w:lvlText w:val=""/>
      <w:lvlJc w:val="left"/>
      <w:pPr>
        <w:ind w:left="4320" w:hanging="360"/>
      </w:pPr>
      <w:rPr>
        <w:rFonts w:ascii="Wingdings" w:hAnsi="Wingdings" w:hint="default"/>
      </w:rPr>
    </w:lvl>
    <w:lvl w:ilvl="6" w:tplc="35E885F2">
      <w:start w:val="1"/>
      <w:numFmt w:val="bullet"/>
      <w:lvlText w:val=""/>
      <w:lvlJc w:val="left"/>
      <w:pPr>
        <w:ind w:left="5040" w:hanging="360"/>
      </w:pPr>
      <w:rPr>
        <w:rFonts w:ascii="Symbol" w:hAnsi="Symbol" w:hint="default"/>
      </w:rPr>
    </w:lvl>
    <w:lvl w:ilvl="7" w:tplc="FD88EFE6">
      <w:start w:val="1"/>
      <w:numFmt w:val="bullet"/>
      <w:lvlText w:val="o"/>
      <w:lvlJc w:val="left"/>
      <w:pPr>
        <w:ind w:left="5760" w:hanging="360"/>
      </w:pPr>
      <w:rPr>
        <w:rFonts w:ascii="Courier New" w:hAnsi="Courier New" w:hint="default"/>
      </w:rPr>
    </w:lvl>
    <w:lvl w:ilvl="8" w:tplc="0C603680">
      <w:start w:val="1"/>
      <w:numFmt w:val="bullet"/>
      <w:lvlText w:val=""/>
      <w:lvlJc w:val="left"/>
      <w:pPr>
        <w:ind w:left="6480" w:hanging="360"/>
      </w:pPr>
      <w:rPr>
        <w:rFonts w:ascii="Wingdings" w:hAnsi="Wingdings" w:hint="default"/>
      </w:rPr>
    </w:lvl>
  </w:abstractNum>
  <w:abstractNum w:abstractNumId="5"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E568CC"/>
    <w:multiLevelType w:val="hybridMultilevel"/>
    <w:tmpl w:val="6862D24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E11D7"/>
    <w:multiLevelType w:val="hybridMultilevel"/>
    <w:tmpl w:val="11A439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8C2B03"/>
    <w:multiLevelType w:val="hybridMultilevel"/>
    <w:tmpl w:val="B76C48C4"/>
    <w:lvl w:ilvl="0" w:tplc="0C0C0001">
      <w:start w:val="1"/>
      <w:numFmt w:val="bullet"/>
      <w:lvlText w:val=""/>
      <w:lvlJc w:val="left"/>
      <w:pPr>
        <w:ind w:left="1178" w:hanging="360"/>
      </w:pPr>
      <w:rPr>
        <w:rFonts w:ascii="Symbol" w:hAnsi="Symbol" w:hint="default"/>
      </w:rPr>
    </w:lvl>
    <w:lvl w:ilvl="1" w:tplc="0C0C0003" w:tentative="1">
      <w:start w:val="1"/>
      <w:numFmt w:val="bullet"/>
      <w:lvlText w:val="o"/>
      <w:lvlJc w:val="left"/>
      <w:pPr>
        <w:ind w:left="1898" w:hanging="360"/>
      </w:pPr>
      <w:rPr>
        <w:rFonts w:ascii="Courier New" w:hAnsi="Courier New" w:cs="Courier New" w:hint="default"/>
      </w:rPr>
    </w:lvl>
    <w:lvl w:ilvl="2" w:tplc="0C0C0005" w:tentative="1">
      <w:start w:val="1"/>
      <w:numFmt w:val="bullet"/>
      <w:lvlText w:val=""/>
      <w:lvlJc w:val="left"/>
      <w:pPr>
        <w:ind w:left="2618" w:hanging="360"/>
      </w:pPr>
      <w:rPr>
        <w:rFonts w:ascii="Wingdings" w:hAnsi="Wingdings" w:hint="default"/>
      </w:rPr>
    </w:lvl>
    <w:lvl w:ilvl="3" w:tplc="0C0C0001" w:tentative="1">
      <w:start w:val="1"/>
      <w:numFmt w:val="bullet"/>
      <w:lvlText w:val=""/>
      <w:lvlJc w:val="left"/>
      <w:pPr>
        <w:ind w:left="3338" w:hanging="360"/>
      </w:pPr>
      <w:rPr>
        <w:rFonts w:ascii="Symbol" w:hAnsi="Symbol" w:hint="default"/>
      </w:rPr>
    </w:lvl>
    <w:lvl w:ilvl="4" w:tplc="0C0C0003" w:tentative="1">
      <w:start w:val="1"/>
      <w:numFmt w:val="bullet"/>
      <w:lvlText w:val="o"/>
      <w:lvlJc w:val="left"/>
      <w:pPr>
        <w:ind w:left="4058" w:hanging="360"/>
      </w:pPr>
      <w:rPr>
        <w:rFonts w:ascii="Courier New" w:hAnsi="Courier New" w:cs="Courier New" w:hint="default"/>
      </w:rPr>
    </w:lvl>
    <w:lvl w:ilvl="5" w:tplc="0C0C0005" w:tentative="1">
      <w:start w:val="1"/>
      <w:numFmt w:val="bullet"/>
      <w:lvlText w:val=""/>
      <w:lvlJc w:val="left"/>
      <w:pPr>
        <w:ind w:left="4778" w:hanging="360"/>
      </w:pPr>
      <w:rPr>
        <w:rFonts w:ascii="Wingdings" w:hAnsi="Wingdings" w:hint="default"/>
      </w:rPr>
    </w:lvl>
    <w:lvl w:ilvl="6" w:tplc="0C0C0001" w:tentative="1">
      <w:start w:val="1"/>
      <w:numFmt w:val="bullet"/>
      <w:lvlText w:val=""/>
      <w:lvlJc w:val="left"/>
      <w:pPr>
        <w:ind w:left="5498" w:hanging="360"/>
      </w:pPr>
      <w:rPr>
        <w:rFonts w:ascii="Symbol" w:hAnsi="Symbol" w:hint="default"/>
      </w:rPr>
    </w:lvl>
    <w:lvl w:ilvl="7" w:tplc="0C0C0003" w:tentative="1">
      <w:start w:val="1"/>
      <w:numFmt w:val="bullet"/>
      <w:lvlText w:val="o"/>
      <w:lvlJc w:val="left"/>
      <w:pPr>
        <w:ind w:left="6218" w:hanging="360"/>
      </w:pPr>
      <w:rPr>
        <w:rFonts w:ascii="Courier New" w:hAnsi="Courier New" w:cs="Courier New" w:hint="default"/>
      </w:rPr>
    </w:lvl>
    <w:lvl w:ilvl="8" w:tplc="0C0C0005" w:tentative="1">
      <w:start w:val="1"/>
      <w:numFmt w:val="bullet"/>
      <w:lvlText w:val=""/>
      <w:lvlJc w:val="left"/>
      <w:pPr>
        <w:ind w:left="6938" w:hanging="360"/>
      </w:pPr>
      <w:rPr>
        <w:rFonts w:ascii="Wingdings" w:hAnsi="Wingdings" w:hint="default"/>
      </w:rPr>
    </w:lvl>
  </w:abstractNum>
  <w:abstractNum w:abstractNumId="10" w15:restartNumberingAfterBreak="0">
    <w:nsid w:val="2C434FE2"/>
    <w:multiLevelType w:val="hybridMultilevel"/>
    <w:tmpl w:val="F99EC490"/>
    <w:lvl w:ilvl="0" w:tplc="75B65A36">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1" w15:restartNumberingAfterBreak="0">
    <w:nsid w:val="2CD93324"/>
    <w:multiLevelType w:val="hybridMultilevel"/>
    <w:tmpl w:val="72767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176CC"/>
    <w:multiLevelType w:val="hybridMultilevel"/>
    <w:tmpl w:val="5C3C034E"/>
    <w:lvl w:ilvl="0" w:tplc="04CC5994">
      <w:start w:val="1"/>
      <w:numFmt w:val="bullet"/>
      <w:lvlText w:val="·"/>
      <w:lvlJc w:val="left"/>
      <w:pPr>
        <w:ind w:left="720" w:hanging="360"/>
      </w:pPr>
      <w:rPr>
        <w:rFonts w:ascii="Symbol" w:hAnsi="Symbol" w:hint="default"/>
      </w:rPr>
    </w:lvl>
    <w:lvl w:ilvl="1" w:tplc="1420860C">
      <w:start w:val="1"/>
      <w:numFmt w:val="bullet"/>
      <w:lvlText w:val="o"/>
      <w:lvlJc w:val="left"/>
      <w:pPr>
        <w:ind w:left="1440" w:hanging="360"/>
      </w:pPr>
      <w:rPr>
        <w:rFonts w:ascii="Courier New" w:hAnsi="Courier New" w:hint="default"/>
      </w:rPr>
    </w:lvl>
    <w:lvl w:ilvl="2" w:tplc="F670C4DE">
      <w:start w:val="1"/>
      <w:numFmt w:val="bullet"/>
      <w:lvlText w:val=""/>
      <w:lvlJc w:val="left"/>
      <w:pPr>
        <w:ind w:left="2160" w:hanging="360"/>
      </w:pPr>
      <w:rPr>
        <w:rFonts w:ascii="Wingdings" w:hAnsi="Wingdings" w:hint="default"/>
      </w:rPr>
    </w:lvl>
    <w:lvl w:ilvl="3" w:tplc="EF80B036">
      <w:start w:val="1"/>
      <w:numFmt w:val="bullet"/>
      <w:lvlText w:val=""/>
      <w:lvlJc w:val="left"/>
      <w:pPr>
        <w:ind w:left="2880" w:hanging="360"/>
      </w:pPr>
      <w:rPr>
        <w:rFonts w:ascii="Symbol" w:hAnsi="Symbol" w:hint="default"/>
      </w:rPr>
    </w:lvl>
    <w:lvl w:ilvl="4" w:tplc="7EF61B10">
      <w:start w:val="1"/>
      <w:numFmt w:val="bullet"/>
      <w:lvlText w:val="o"/>
      <w:lvlJc w:val="left"/>
      <w:pPr>
        <w:ind w:left="3600" w:hanging="360"/>
      </w:pPr>
      <w:rPr>
        <w:rFonts w:ascii="Courier New" w:hAnsi="Courier New" w:hint="default"/>
      </w:rPr>
    </w:lvl>
    <w:lvl w:ilvl="5" w:tplc="AC26A252">
      <w:start w:val="1"/>
      <w:numFmt w:val="bullet"/>
      <w:lvlText w:val=""/>
      <w:lvlJc w:val="left"/>
      <w:pPr>
        <w:ind w:left="4320" w:hanging="360"/>
      </w:pPr>
      <w:rPr>
        <w:rFonts w:ascii="Wingdings" w:hAnsi="Wingdings" w:hint="default"/>
      </w:rPr>
    </w:lvl>
    <w:lvl w:ilvl="6" w:tplc="C520E706">
      <w:start w:val="1"/>
      <w:numFmt w:val="bullet"/>
      <w:lvlText w:val=""/>
      <w:lvlJc w:val="left"/>
      <w:pPr>
        <w:ind w:left="5040" w:hanging="360"/>
      </w:pPr>
      <w:rPr>
        <w:rFonts w:ascii="Symbol" w:hAnsi="Symbol" w:hint="default"/>
      </w:rPr>
    </w:lvl>
    <w:lvl w:ilvl="7" w:tplc="8A10FBC4">
      <w:start w:val="1"/>
      <w:numFmt w:val="bullet"/>
      <w:lvlText w:val="o"/>
      <w:lvlJc w:val="left"/>
      <w:pPr>
        <w:ind w:left="5760" w:hanging="360"/>
      </w:pPr>
      <w:rPr>
        <w:rFonts w:ascii="Courier New" w:hAnsi="Courier New" w:hint="default"/>
      </w:rPr>
    </w:lvl>
    <w:lvl w:ilvl="8" w:tplc="4F2A83B2">
      <w:start w:val="1"/>
      <w:numFmt w:val="bullet"/>
      <w:lvlText w:val=""/>
      <w:lvlJc w:val="left"/>
      <w:pPr>
        <w:ind w:left="6480" w:hanging="360"/>
      </w:pPr>
      <w:rPr>
        <w:rFonts w:ascii="Wingdings" w:hAnsi="Wingdings" w:hint="default"/>
      </w:rPr>
    </w:lvl>
  </w:abstractNum>
  <w:abstractNum w:abstractNumId="15" w15:restartNumberingAfterBreak="0">
    <w:nsid w:val="36D07D46"/>
    <w:multiLevelType w:val="hybridMultilevel"/>
    <w:tmpl w:val="41549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DA10A8B"/>
    <w:multiLevelType w:val="hybridMultilevel"/>
    <w:tmpl w:val="5D563556"/>
    <w:lvl w:ilvl="0" w:tplc="7B26ED54">
      <w:start w:val="1"/>
      <w:numFmt w:val="bullet"/>
      <w:lvlText w:val=""/>
      <w:lvlJc w:val="left"/>
      <w:pPr>
        <w:ind w:left="822" w:hanging="360"/>
      </w:pPr>
      <w:rPr>
        <w:rFonts w:ascii="Symbol" w:hAnsi="Symbol" w:hint="default"/>
        <w:color w:val="auto"/>
      </w:rPr>
    </w:lvl>
    <w:lvl w:ilvl="1" w:tplc="FFFFFFFF" w:tentative="1">
      <w:start w:val="1"/>
      <w:numFmt w:val="bullet"/>
      <w:lvlText w:val="o"/>
      <w:lvlJc w:val="left"/>
      <w:pPr>
        <w:ind w:left="1542" w:hanging="360"/>
      </w:pPr>
      <w:rPr>
        <w:rFonts w:ascii="Courier New" w:hAnsi="Courier New" w:cs="Courier New"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17"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E5F62"/>
    <w:multiLevelType w:val="hybridMultilevel"/>
    <w:tmpl w:val="F04A0778"/>
    <w:lvl w:ilvl="0" w:tplc="DADEFE92">
      <w:start w:val="1"/>
      <w:numFmt w:val="bullet"/>
      <w:lvlText w:val="·"/>
      <w:lvlJc w:val="left"/>
      <w:pPr>
        <w:ind w:left="720" w:hanging="360"/>
      </w:pPr>
      <w:rPr>
        <w:rFonts w:ascii="Symbol" w:hAnsi="Symbol" w:hint="default"/>
      </w:rPr>
    </w:lvl>
    <w:lvl w:ilvl="1" w:tplc="F4E6C2DA">
      <w:start w:val="1"/>
      <w:numFmt w:val="bullet"/>
      <w:lvlText w:val="o"/>
      <w:lvlJc w:val="left"/>
      <w:pPr>
        <w:ind w:left="1440" w:hanging="360"/>
      </w:pPr>
      <w:rPr>
        <w:rFonts w:ascii="Courier New" w:hAnsi="Courier New" w:hint="default"/>
      </w:rPr>
    </w:lvl>
    <w:lvl w:ilvl="2" w:tplc="B046DD7A">
      <w:start w:val="1"/>
      <w:numFmt w:val="bullet"/>
      <w:lvlText w:val=""/>
      <w:lvlJc w:val="left"/>
      <w:pPr>
        <w:ind w:left="2160" w:hanging="360"/>
      </w:pPr>
      <w:rPr>
        <w:rFonts w:ascii="Wingdings" w:hAnsi="Wingdings" w:hint="default"/>
      </w:rPr>
    </w:lvl>
    <w:lvl w:ilvl="3" w:tplc="2046A2AE">
      <w:start w:val="1"/>
      <w:numFmt w:val="bullet"/>
      <w:lvlText w:val=""/>
      <w:lvlJc w:val="left"/>
      <w:pPr>
        <w:ind w:left="2880" w:hanging="360"/>
      </w:pPr>
      <w:rPr>
        <w:rFonts w:ascii="Symbol" w:hAnsi="Symbol" w:hint="default"/>
      </w:rPr>
    </w:lvl>
    <w:lvl w:ilvl="4" w:tplc="89F28B62">
      <w:start w:val="1"/>
      <w:numFmt w:val="bullet"/>
      <w:lvlText w:val="o"/>
      <w:lvlJc w:val="left"/>
      <w:pPr>
        <w:ind w:left="3600" w:hanging="360"/>
      </w:pPr>
      <w:rPr>
        <w:rFonts w:ascii="Courier New" w:hAnsi="Courier New" w:hint="default"/>
      </w:rPr>
    </w:lvl>
    <w:lvl w:ilvl="5" w:tplc="A7667780">
      <w:start w:val="1"/>
      <w:numFmt w:val="bullet"/>
      <w:lvlText w:val=""/>
      <w:lvlJc w:val="left"/>
      <w:pPr>
        <w:ind w:left="4320" w:hanging="360"/>
      </w:pPr>
      <w:rPr>
        <w:rFonts w:ascii="Wingdings" w:hAnsi="Wingdings" w:hint="default"/>
      </w:rPr>
    </w:lvl>
    <w:lvl w:ilvl="6" w:tplc="F9CEFB78">
      <w:start w:val="1"/>
      <w:numFmt w:val="bullet"/>
      <w:lvlText w:val=""/>
      <w:lvlJc w:val="left"/>
      <w:pPr>
        <w:ind w:left="5040" w:hanging="360"/>
      </w:pPr>
      <w:rPr>
        <w:rFonts w:ascii="Symbol" w:hAnsi="Symbol" w:hint="default"/>
      </w:rPr>
    </w:lvl>
    <w:lvl w:ilvl="7" w:tplc="DAD0163E">
      <w:start w:val="1"/>
      <w:numFmt w:val="bullet"/>
      <w:lvlText w:val="o"/>
      <w:lvlJc w:val="left"/>
      <w:pPr>
        <w:ind w:left="5760" w:hanging="360"/>
      </w:pPr>
      <w:rPr>
        <w:rFonts w:ascii="Courier New" w:hAnsi="Courier New" w:hint="default"/>
      </w:rPr>
    </w:lvl>
    <w:lvl w:ilvl="8" w:tplc="8996C880">
      <w:start w:val="1"/>
      <w:numFmt w:val="bullet"/>
      <w:lvlText w:val=""/>
      <w:lvlJc w:val="left"/>
      <w:pPr>
        <w:ind w:left="6480" w:hanging="360"/>
      </w:pPr>
      <w:rPr>
        <w:rFonts w:ascii="Wingdings" w:hAnsi="Wingdings" w:hint="default"/>
      </w:rPr>
    </w:lvl>
  </w:abstractNum>
  <w:abstractNum w:abstractNumId="19" w15:restartNumberingAfterBreak="0">
    <w:nsid w:val="3FD50A1C"/>
    <w:multiLevelType w:val="hybridMultilevel"/>
    <w:tmpl w:val="E0B0484E"/>
    <w:lvl w:ilvl="0" w:tplc="692E8056">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B5D59"/>
    <w:multiLevelType w:val="multilevel"/>
    <w:tmpl w:val="B48004E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7E4363"/>
    <w:multiLevelType w:val="hybridMultilevel"/>
    <w:tmpl w:val="46E4269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A206A1F"/>
    <w:multiLevelType w:val="hybridMultilevel"/>
    <w:tmpl w:val="5A4211FA"/>
    <w:lvl w:ilvl="0" w:tplc="0C0C000B">
      <w:start w:val="1"/>
      <w:numFmt w:val="bullet"/>
      <w:lvlText w:val=""/>
      <w:lvlJc w:val="left"/>
      <w:pPr>
        <w:ind w:left="720" w:hanging="360"/>
      </w:pPr>
      <w:rPr>
        <w:rFonts w:ascii="Wingdings" w:hAnsi="Wingdings" w:hint="default"/>
      </w:rPr>
    </w:lvl>
    <w:lvl w:ilvl="1" w:tplc="F93AACFC">
      <w:numFmt w:val="bullet"/>
      <w:lvlText w:val="•"/>
      <w:lvlJc w:val="left"/>
      <w:pPr>
        <w:ind w:left="1785" w:hanging="705"/>
      </w:pPr>
      <w:rPr>
        <w:rFonts w:ascii="Calibri" w:eastAsia="Times New Roman"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55363"/>
    <w:multiLevelType w:val="hybridMultilevel"/>
    <w:tmpl w:val="63E23668"/>
    <w:lvl w:ilvl="0" w:tplc="FFFFFFFF">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AE2E05"/>
    <w:multiLevelType w:val="hybridMultilevel"/>
    <w:tmpl w:val="D6284610"/>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37" w15:restartNumberingAfterBreak="0">
    <w:nsid w:val="759F1CB0"/>
    <w:multiLevelType w:val="hybridMultilevel"/>
    <w:tmpl w:val="9DA091AE"/>
    <w:lvl w:ilvl="0" w:tplc="A3FECF16">
      <w:start w:val="1"/>
      <w:numFmt w:val="bullet"/>
      <w:lvlText w:val="o"/>
      <w:lvlJc w:val="left"/>
      <w:pPr>
        <w:ind w:left="1353" w:hanging="360"/>
      </w:pPr>
      <w:rPr>
        <w:rFonts w:ascii="Courier New" w:hAnsi="Courier New"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38" w15:restartNumberingAfterBreak="0">
    <w:nsid w:val="75BB4F37"/>
    <w:multiLevelType w:val="hybridMultilevel"/>
    <w:tmpl w:val="72687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381D1A"/>
    <w:multiLevelType w:val="hybridMultilevel"/>
    <w:tmpl w:val="B718C7A0"/>
    <w:lvl w:ilvl="0" w:tplc="CE16D84C">
      <w:start w:val="1"/>
      <w:numFmt w:val="bullet"/>
      <w:lvlText w:val="·"/>
      <w:lvlJc w:val="left"/>
      <w:pPr>
        <w:ind w:left="720" w:hanging="360"/>
      </w:pPr>
      <w:rPr>
        <w:rFonts w:ascii="Symbol" w:hAnsi="Symbol" w:hint="default"/>
      </w:rPr>
    </w:lvl>
    <w:lvl w:ilvl="1" w:tplc="8A58BD14">
      <w:start w:val="1"/>
      <w:numFmt w:val="bullet"/>
      <w:lvlText w:val="o"/>
      <w:lvlJc w:val="left"/>
      <w:pPr>
        <w:ind w:left="1440" w:hanging="360"/>
      </w:pPr>
      <w:rPr>
        <w:rFonts w:ascii="Courier New" w:hAnsi="Courier New" w:hint="default"/>
      </w:rPr>
    </w:lvl>
    <w:lvl w:ilvl="2" w:tplc="1DD0023E">
      <w:start w:val="1"/>
      <w:numFmt w:val="bullet"/>
      <w:lvlText w:val=""/>
      <w:lvlJc w:val="left"/>
      <w:pPr>
        <w:ind w:left="2160" w:hanging="360"/>
      </w:pPr>
      <w:rPr>
        <w:rFonts w:ascii="Wingdings" w:hAnsi="Wingdings" w:hint="default"/>
      </w:rPr>
    </w:lvl>
    <w:lvl w:ilvl="3" w:tplc="7FA08D48">
      <w:start w:val="1"/>
      <w:numFmt w:val="bullet"/>
      <w:lvlText w:val=""/>
      <w:lvlJc w:val="left"/>
      <w:pPr>
        <w:ind w:left="2880" w:hanging="360"/>
      </w:pPr>
      <w:rPr>
        <w:rFonts w:ascii="Symbol" w:hAnsi="Symbol" w:hint="default"/>
      </w:rPr>
    </w:lvl>
    <w:lvl w:ilvl="4" w:tplc="6E484A28">
      <w:start w:val="1"/>
      <w:numFmt w:val="bullet"/>
      <w:lvlText w:val="o"/>
      <w:lvlJc w:val="left"/>
      <w:pPr>
        <w:ind w:left="3600" w:hanging="360"/>
      </w:pPr>
      <w:rPr>
        <w:rFonts w:ascii="Courier New" w:hAnsi="Courier New" w:hint="default"/>
      </w:rPr>
    </w:lvl>
    <w:lvl w:ilvl="5" w:tplc="34F4FE82">
      <w:start w:val="1"/>
      <w:numFmt w:val="bullet"/>
      <w:lvlText w:val=""/>
      <w:lvlJc w:val="left"/>
      <w:pPr>
        <w:ind w:left="4320" w:hanging="360"/>
      </w:pPr>
      <w:rPr>
        <w:rFonts w:ascii="Wingdings" w:hAnsi="Wingdings" w:hint="default"/>
      </w:rPr>
    </w:lvl>
    <w:lvl w:ilvl="6" w:tplc="885EE288">
      <w:start w:val="1"/>
      <w:numFmt w:val="bullet"/>
      <w:lvlText w:val=""/>
      <w:lvlJc w:val="left"/>
      <w:pPr>
        <w:ind w:left="5040" w:hanging="360"/>
      </w:pPr>
      <w:rPr>
        <w:rFonts w:ascii="Symbol" w:hAnsi="Symbol" w:hint="default"/>
      </w:rPr>
    </w:lvl>
    <w:lvl w:ilvl="7" w:tplc="FBD6CEA4">
      <w:start w:val="1"/>
      <w:numFmt w:val="bullet"/>
      <w:lvlText w:val="o"/>
      <w:lvlJc w:val="left"/>
      <w:pPr>
        <w:ind w:left="5760" w:hanging="360"/>
      </w:pPr>
      <w:rPr>
        <w:rFonts w:ascii="Courier New" w:hAnsi="Courier New" w:hint="default"/>
      </w:rPr>
    </w:lvl>
    <w:lvl w:ilvl="8" w:tplc="F76ED8BE">
      <w:start w:val="1"/>
      <w:numFmt w:val="bullet"/>
      <w:lvlText w:val=""/>
      <w:lvlJc w:val="left"/>
      <w:pPr>
        <w:ind w:left="6480" w:hanging="360"/>
      </w:pPr>
      <w:rPr>
        <w:rFonts w:ascii="Wingdings" w:hAnsi="Wingdings" w:hint="default"/>
      </w:rPr>
    </w:lvl>
  </w:abstractNum>
  <w:abstractNum w:abstractNumId="41"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5762FF"/>
    <w:multiLevelType w:val="hybridMultilevel"/>
    <w:tmpl w:val="C31CAC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467094979">
    <w:abstractNumId w:val="18"/>
  </w:num>
  <w:num w:numId="2" w16cid:durableId="1183932596">
    <w:abstractNumId w:val="40"/>
  </w:num>
  <w:num w:numId="3" w16cid:durableId="1838643084">
    <w:abstractNumId w:val="4"/>
  </w:num>
  <w:num w:numId="4" w16cid:durableId="978336944">
    <w:abstractNumId w:val="14"/>
  </w:num>
  <w:num w:numId="5" w16cid:durableId="5060053">
    <w:abstractNumId w:val="33"/>
  </w:num>
  <w:num w:numId="6" w16cid:durableId="1382091472">
    <w:abstractNumId w:val="7"/>
  </w:num>
  <w:num w:numId="7" w16cid:durableId="643198381">
    <w:abstractNumId w:val="26"/>
  </w:num>
  <w:num w:numId="8" w16cid:durableId="461847414">
    <w:abstractNumId w:val="32"/>
  </w:num>
  <w:num w:numId="9" w16cid:durableId="1780907890">
    <w:abstractNumId w:val="12"/>
  </w:num>
  <w:num w:numId="10" w16cid:durableId="1529178728">
    <w:abstractNumId w:val="17"/>
  </w:num>
  <w:num w:numId="11" w16cid:durableId="2138838754">
    <w:abstractNumId w:val="24"/>
  </w:num>
  <w:num w:numId="12" w16cid:durableId="1831871889">
    <w:abstractNumId w:val="34"/>
  </w:num>
  <w:num w:numId="13" w16cid:durableId="791292964">
    <w:abstractNumId w:val="13"/>
  </w:num>
  <w:num w:numId="14" w16cid:durableId="1240603016">
    <w:abstractNumId w:val="25"/>
  </w:num>
  <w:num w:numId="15" w16cid:durableId="1066076364">
    <w:abstractNumId w:val="2"/>
  </w:num>
  <w:num w:numId="16" w16cid:durableId="24838263">
    <w:abstractNumId w:val="20"/>
  </w:num>
  <w:num w:numId="17" w16cid:durableId="1403405411">
    <w:abstractNumId w:val="30"/>
  </w:num>
  <w:num w:numId="18" w16cid:durableId="2006468807">
    <w:abstractNumId w:val="29"/>
  </w:num>
  <w:num w:numId="19" w16cid:durableId="1701080263">
    <w:abstractNumId w:val="1"/>
  </w:num>
  <w:num w:numId="20" w16cid:durableId="623081560">
    <w:abstractNumId w:val="0"/>
  </w:num>
  <w:num w:numId="21" w16cid:durableId="621039489">
    <w:abstractNumId w:val="36"/>
  </w:num>
  <w:num w:numId="22" w16cid:durableId="1163819364">
    <w:abstractNumId w:val="23"/>
  </w:num>
  <w:num w:numId="23" w16cid:durableId="63379208">
    <w:abstractNumId w:val="35"/>
  </w:num>
  <w:num w:numId="24" w16cid:durableId="1210193456">
    <w:abstractNumId w:val="41"/>
  </w:num>
  <w:num w:numId="25" w16cid:durableId="1477796798">
    <w:abstractNumId w:val="31"/>
  </w:num>
  <w:num w:numId="26" w16cid:durableId="1805728749">
    <w:abstractNumId w:val="22"/>
  </w:num>
  <w:num w:numId="27" w16cid:durableId="129909200">
    <w:abstractNumId w:val="5"/>
  </w:num>
  <w:num w:numId="28" w16cid:durableId="577054498">
    <w:abstractNumId w:val="39"/>
  </w:num>
  <w:num w:numId="29" w16cid:durableId="1410614774">
    <w:abstractNumId w:val="8"/>
  </w:num>
  <w:num w:numId="30" w16cid:durableId="869760167">
    <w:abstractNumId w:val="28"/>
  </w:num>
  <w:num w:numId="31" w16cid:durableId="1334141035">
    <w:abstractNumId w:val="10"/>
  </w:num>
  <w:num w:numId="32" w16cid:durableId="213976954">
    <w:abstractNumId w:val="38"/>
  </w:num>
  <w:num w:numId="33" w16cid:durableId="14291551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439755">
    <w:abstractNumId w:val="19"/>
  </w:num>
  <w:num w:numId="35" w16cid:durableId="290139622">
    <w:abstractNumId w:val="6"/>
  </w:num>
  <w:num w:numId="36" w16cid:durableId="952903485">
    <w:abstractNumId w:val="16"/>
  </w:num>
  <w:num w:numId="37" w16cid:durableId="1546523282">
    <w:abstractNumId w:val="9"/>
  </w:num>
  <w:num w:numId="38" w16cid:durableId="1233545240">
    <w:abstractNumId w:val="27"/>
  </w:num>
  <w:num w:numId="39" w16cid:durableId="1492059410">
    <w:abstractNumId w:val="15"/>
  </w:num>
  <w:num w:numId="40" w16cid:durableId="1045056823">
    <w:abstractNumId w:val="3"/>
  </w:num>
  <w:num w:numId="41" w16cid:durableId="106580574">
    <w:abstractNumId w:val="11"/>
  </w:num>
  <w:num w:numId="42" w16cid:durableId="1648241297">
    <w:abstractNumId w:val="21"/>
  </w:num>
  <w:num w:numId="43" w16cid:durableId="11581841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1177"/>
    <w:rsid w:val="00001E9C"/>
    <w:rsid w:val="00001F04"/>
    <w:rsid w:val="000023A3"/>
    <w:rsid w:val="00005CFF"/>
    <w:rsid w:val="00016511"/>
    <w:rsid w:val="00016ABF"/>
    <w:rsid w:val="000203DE"/>
    <w:rsid w:val="00021397"/>
    <w:rsid w:val="00021798"/>
    <w:rsid w:val="000222CE"/>
    <w:rsid w:val="0002233B"/>
    <w:rsid w:val="00024016"/>
    <w:rsid w:val="00025A56"/>
    <w:rsid w:val="00026C5B"/>
    <w:rsid w:val="00026FD9"/>
    <w:rsid w:val="000276D4"/>
    <w:rsid w:val="000279D9"/>
    <w:rsid w:val="00030373"/>
    <w:rsid w:val="000306DD"/>
    <w:rsid w:val="00030799"/>
    <w:rsid w:val="00031E3A"/>
    <w:rsid w:val="000353DA"/>
    <w:rsid w:val="000421F9"/>
    <w:rsid w:val="00045144"/>
    <w:rsid w:val="00045EB0"/>
    <w:rsid w:val="00050D57"/>
    <w:rsid w:val="000534E6"/>
    <w:rsid w:val="000553A3"/>
    <w:rsid w:val="000578F6"/>
    <w:rsid w:val="00061D18"/>
    <w:rsid w:val="000640BB"/>
    <w:rsid w:val="00065105"/>
    <w:rsid w:val="000661DC"/>
    <w:rsid w:val="00066EE3"/>
    <w:rsid w:val="000716AE"/>
    <w:rsid w:val="0007207A"/>
    <w:rsid w:val="000730F1"/>
    <w:rsid w:val="00073F01"/>
    <w:rsid w:val="00076521"/>
    <w:rsid w:val="000811F3"/>
    <w:rsid w:val="000837B0"/>
    <w:rsid w:val="00084CEE"/>
    <w:rsid w:val="00086025"/>
    <w:rsid w:val="00087E1E"/>
    <w:rsid w:val="000909B1"/>
    <w:rsid w:val="00091D10"/>
    <w:rsid w:val="00092CFA"/>
    <w:rsid w:val="000A0C55"/>
    <w:rsid w:val="000A5C34"/>
    <w:rsid w:val="000A60E4"/>
    <w:rsid w:val="000A68E8"/>
    <w:rsid w:val="000A7394"/>
    <w:rsid w:val="000B08B1"/>
    <w:rsid w:val="000B1E9C"/>
    <w:rsid w:val="000B2132"/>
    <w:rsid w:val="000B2D31"/>
    <w:rsid w:val="000B30FB"/>
    <w:rsid w:val="000B3A0E"/>
    <w:rsid w:val="000B4E5F"/>
    <w:rsid w:val="000B76E4"/>
    <w:rsid w:val="000C0C1D"/>
    <w:rsid w:val="000C6671"/>
    <w:rsid w:val="000C70ED"/>
    <w:rsid w:val="000C75B8"/>
    <w:rsid w:val="000D7CDB"/>
    <w:rsid w:val="000E3018"/>
    <w:rsid w:val="000E52DE"/>
    <w:rsid w:val="000E6637"/>
    <w:rsid w:val="000E74F6"/>
    <w:rsid w:val="000F1EF1"/>
    <w:rsid w:val="000F2ED0"/>
    <w:rsid w:val="000F59BF"/>
    <w:rsid w:val="000F6A1D"/>
    <w:rsid w:val="001026C7"/>
    <w:rsid w:val="001047ED"/>
    <w:rsid w:val="001050D6"/>
    <w:rsid w:val="00111E05"/>
    <w:rsid w:val="001165EB"/>
    <w:rsid w:val="0011687E"/>
    <w:rsid w:val="001232C8"/>
    <w:rsid w:val="00123771"/>
    <w:rsid w:val="00123A41"/>
    <w:rsid w:val="00123C6D"/>
    <w:rsid w:val="00126BEE"/>
    <w:rsid w:val="00130D76"/>
    <w:rsid w:val="0013107D"/>
    <w:rsid w:val="00135FAC"/>
    <w:rsid w:val="00140491"/>
    <w:rsid w:val="00147046"/>
    <w:rsid w:val="00153238"/>
    <w:rsid w:val="00153445"/>
    <w:rsid w:val="0016274B"/>
    <w:rsid w:val="00162DC3"/>
    <w:rsid w:val="001643F4"/>
    <w:rsid w:val="00164512"/>
    <w:rsid w:val="00164756"/>
    <w:rsid w:val="00166E62"/>
    <w:rsid w:val="00167183"/>
    <w:rsid w:val="001675C2"/>
    <w:rsid w:val="00171B52"/>
    <w:rsid w:val="00176C22"/>
    <w:rsid w:val="00176D87"/>
    <w:rsid w:val="00180CD3"/>
    <w:rsid w:val="0018292E"/>
    <w:rsid w:val="001872A1"/>
    <w:rsid w:val="0019006D"/>
    <w:rsid w:val="00190A64"/>
    <w:rsid w:val="001934ED"/>
    <w:rsid w:val="00197334"/>
    <w:rsid w:val="001A1FD9"/>
    <w:rsid w:val="001A3F0B"/>
    <w:rsid w:val="001A76D1"/>
    <w:rsid w:val="001B3915"/>
    <w:rsid w:val="001B4DE2"/>
    <w:rsid w:val="001C0931"/>
    <w:rsid w:val="001C0EED"/>
    <w:rsid w:val="001C2BE8"/>
    <w:rsid w:val="001C4503"/>
    <w:rsid w:val="001C7BAE"/>
    <w:rsid w:val="001C7F47"/>
    <w:rsid w:val="001D3A69"/>
    <w:rsid w:val="001E1DA7"/>
    <w:rsid w:val="001E45A6"/>
    <w:rsid w:val="001E51AA"/>
    <w:rsid w:val="001E68A3"/>
    <w:rsid w:val="001E6F85"/>
    <w:rsid w:val="001E7A29"/>
    <w:rsid w:val="001F0012"/>
    <w:rsid w:val="001F1179"/>
    <w:rsid w:val="001F720C"/>
    <w:rsid w:val="0020340E"/>
    <w:rsid w:val="00203516"/>
    <w:rsid w:val="00205DC3"/>
    <w:rsid w:val="00213D43"/>
    <w:rsid w:val="00214B86"/>
    <w:rsid w:val="0021628F"/>
    <w:rsid w:val="002226F7"/>
    <w:rsid w:val="002258F2"/>
    <w:rsid w:val="00230C0E"/>
    <w:rsid w:val="002315E8"/>
    <w:rsid w:val="00235BF2"/>
    <w:rsid w:val="00236A86"/>
    <w:rsid w:val="00236FF2"/>
    <w:rsid w:val="00237CC7"/>
    <w:rsid w:val="002424A8"/>
    <w:rsid w:val="0024299D"/>
    <w:rsid w:val="00242DF8"/>
    <w:rsid w:val="00242F1F"/>
    <w:rsid w:val="00243A0A"/>
    <w:rsid w:val="00244ECD"/>
    <w:rsid w:val="00245B66"/>
    <w:rsid w:val="002538B9"/>
    <w:rsid w:val="002538D0"/>
    <w:rsid w:val="002539B0"/>
    <w:rsid w:val="00254CB0"/>
    <w:rsid w:val="0025689C"/>
    <w:rsid w:val="00257510"/>
    <w:rsid w:val="00257A4C"/>
    <w:rsid w:val="00262FF7"/>
    <w:rsid w:val="002644EE"/>
    <w:rsid w:val="00265773"/>
    <w:rsid w:val="002659C7"/>
    <w:rsid w:val="0027384D"/>
    <w:rsid w:val="002749D1"/>
    <w:rsid w:val="00275BF2"/>
    <w:rsid w:val="00277337"/>
    <w:rsid w:val="0028097C"/>
    <w:rsid w:val="0028182B"/>
    <w:rsid w:val="00283034"/>
    <w:rsid w:val="0028344E"/>
    <w:rsid w:val="0028414A"/>
    <w:rsid w:val="00284D86"/>
    <w:rsid w:val="00292C1F"/>
    <w:rsid w:val="00292F19"/>
    <w:rsid w:val="0029531E"/>
    <w:rsid w:val="002A0120"/>
    <w:rsid w:val="002A3471"/>
    <w:rsid w:val="002B2682"/>
    <w:rsid w:val="002B30E7"/>
    <w:rsid w:val="002B3531"/>
    <w:rsid w:val="002B6A30"/>
    <w:rsid w:val="002BE991"/>
    <w:rsid w:val="002C2461"/>
    <w:rsid w:val="002C3363"/>
    <w:rsid w:val="002C4CF9"/>
    <w:rsid w:val="002D0447"/>
    <w:rsid w:val="002D1E69"/>
    <w:rsid w:val="002D25A4"/>
    <w:rsid w:val="002D703E"/>
    <w:rsid w:val="002E0AD0"/>
    <w:rsid w:val="002E7375"/>
    <w:rsid w:val="002F21AE"/>
    <w:rsid w:val="002F7148"/>
    <w:rsid w:val="002F7EF7"/>
    <w:rsid w:val="00301207"/>
    <w:rsid w:val="0030187C"/>
    <w:rsid w:val="00302C0B"/>
    <w:rsid w:val="003032EB"/>
    <w:rsid w:val="003070A5"/>
    <w:rsid w:val="00307E20"/>
    <w:rsid w:val="00312D52"/>
    <w:rsid w:val="00314AB7"/>
    <w:rsid w:val="00316415"/>
    <w:rsid w:val="0031661A"/>
    <w:rsid w:val="003212DE"/>
    <w:rsid w:val="00322643"/>
    <w:rsid w:val="00322B9D"/>
    <w:rsid w:val="0032327A"/>
    <w:rsid w:val="00323CC4"/>
    <w:rsid w:val="003255E3"/>
    <w:rsid w:val="0033156F"/>
    <w:rsid w:val="003334C9"/>
    <w:rsid w:val="0033437A"/>
    <w:rsid w:val="00336226"/>
    <w:rsid w:val="003430F3"/>
    <w:rsid w:val="003431D1"/>
    <w:rsid w:val="00345B9B"/>
    <w:rsid w:val="0035076E"/>
    <w:rsid w:val="003509DA"/>
    <w:rsid w:val="0035390C"/>
    <w:rsid w:val="00353B99"/>
    <w:rsid w:val="00354AB7"/>
    <w:rsid w:val="003646A7"/>
    <w:rsid w:val="00372A78"/>
    <w:rsid w:val="00382255"/>
    <w:rsid w:val="00383F53"/>
    <w:rsid w:val="003851D5"/>
    <w:rsid w:val="00385BAA"/>
    <w:rsid w:val="00391E2E"/>
    <w:rsid w:val="00394572"/>
    <w:rsid w:val="003963CC"/>
    <w:rsid w:val="003A49F9"/>
    <w:rsid w:val="003A7944"/>
    <w:rsid w:val="003A7A0F"/>
    <w:rsid w:val="003B14EA"/>
    <w:rsid w:val="003B170F"/>
    <w:rsid w:val="003B2DF0"/>
    <w:rsid w:val="003B4002"/>
    <w:rsid w:val="003B544B"/>
    <w:rsid w:val="003B600F"/>
    <w:rsid w:val="003B6CB0"/>
    <w:rsid w:val="003B72EB"/>
    <w:rsid w:val="003C001A"/>
    <w:rsid w:val="003C1661"/>
    <w:rsid w:val="003C6C6E"/>
    <w:rsid w:val="003D1CD0"/>
    <w:rsid w:val="003E037D"/>
    <w:rsid w:val="003E35DA"/>
    <w:rsid w:val="003E4AAA"/>
    <w:rsid w:val="003E5AAD"/>
    <w:rsid w:val="003E7619"/>
    <w:rsid w:val="003F0B87"/>
    <w:rsid w:val="003F1A97"/>
    <w:rsid w:val="003F688E"/>
    <w:rsid w:val="003F6EB6"/>
    <w:rsid w:val="00401C48"/>
    <w:rsid w:val="00403C39"/>
    <w:rsid w:val="004101B6"/>
    <w:rsid w:val="00417077"/>
    <w:rsid w:val="004204A9"/>
    <w:rsid w:val="00421942"/>
    <w:rsid w:val="00422F8B"/>
    <w:rsid w:val="0042574A"/>
    <w:rsid w:val="00427A02"/>
    <w:rsid w:val="0043632A"/>
    <w:rsid w:val="004370F9"/>
    <w:rsid w:val="00445B36"/>
    <w:rsid w:val="004466AA"/>
    <w:rsid w:val="0044755C"/>
    <w:rsid w:val="0044756A"/>
    <w:rsid w:val="0045253D"/>
    <w:rsid w:val="004528C4"/>
    <w:rsid w:val="0045307B"/>
    <w:rsid w:val="00456CF8"/>
    <w:rsid w:val="00460E8A"/>
    <w:rsid w:val="00461D0E"/>
    <w:rsid w:val="0046216A"/>
    <w:rsid w:val="00462C7F"/>
    <w:rsid w:val="00463124"/>
    <w:rsid w:val="004645AA"/>
    <w:rsid w:val="00471936"/>
    <w:rsid w:val="0048019B"/>
    <w:rsid w:val="00483293"/>
    <w:rsid w:val="00490DAF"/>
    <w:rsid w:val="004918A6"/>
    <w:rsid w:val="004974C5"/>
    <w:rsid w:val="004A284A"/>
    <w:rsid w:val="004A30FE"/>
    <w:rsid w:val="004A58D2"/>
    <w:rsid w:val="004B0F1A"/>
    <w:rsid w:val="004B10F6"/>
    <w:rsid w:val="004B4531"/>
    <w:rsid w:val="004B4E42"/>
    <w:rsid w:val="004B6355"/>
    <w:rsid w:val="004B6DBD"/>
    <w:rsid w:val="004C327A"/>
    <w:rsid w:val="004C5BB8"/>
    <w:rsid w:val="004D00D0"/>
    <w:rsid w:val="004D3753"/>
    <w:rsid w:val="004D4AD9"/>
    <w:rsid w:val="004D61D4"/>
    <w:rsid w:val="004D6ED6"/>
    <w:rsid w:val="004F04C5"/>
    <w:rsid w:val="004F2F18"/>
    <w:rsid w:val="004F4755"/>
    <w:rsid w:val="004F5554"/>
    <w:rsid w:val="004F7364"/>
    <w:rsid w:val="004F73E8"/>
    <w:rsid w:val="0050669D"/>
    <w:rsid w:val="00510527"/>
    <w:rsid w:val="00510F45"/>
    <w:rsid w:val="00511562"/>
    <w:rsid w:val="00517784"/>
    <w:rsid w:val="00526217"/>
    <w:rsid w:val="005275A2"/>
    <w:rsid w:val="00532761"/>
    <w:rsid w:val="00532C88"/>
    <w:rsid w:val="00532E16"/>
    <w:rsid w:val="0053523F"/>
    <w:rsid w:val="00537301"/>
    <w:rsid w:val="005378E9"/>
    <w:rsid w:val="005409AC"/>
    <w:rsid w:val="00545215"/>
    <w:rsid w:val="00545384"/>
    <w:rsid w:val="00545A2F"/>
    <w:rsid w:val="005467A8"/>
    <w:rsid w:val="00546AED"/>
    <w:rsid w:val="00552BC6"/>
    <w:rsid w:val="00554C90"/>
    <w:rsid w:val="00556C92"/>
    <w:rsid w:val="00557B53"/>
    <w:rsid w:val="00563425"/>
    <w:rsid w:val="005641BC"/>
    <w:rsid w:val="00571D28"/>
    <w:rsid w:val="0057249B"/>
    <w:rsid w:val="00572C85"/>
    <w:rsid w:val="00575B86"/>
    <w:rsid w:val="00577E7E"/>
    <w:rsid w:val="005858A1"/>
    <w:rsid w:val="00586899"/>
    <w:rsid w:val="005927CC"/>
    <w:rsid w:val="00593A04"/>
    <w:rsid w:val="00594EB0"/>
    <w:rsid w:val="0059720B"/>
    <w:rsid w:val="005A0B02"/>
    <w:rsid w:val="005A0C44"/>
    <w:rsid w:val="005A1AE2"/>
    <w:rsid w:val="005A1BB4"/>
    <w:rsid w:val="005A3F76"/>
    <w:rsid w:val="005A4D08"/>
    <w:rsid w:val="005A64D1"/>
    <w:rsid w:val="005A719D"/>
    <w:rsid w:val="005B4798"/>
    <w:rsid w:val="005B7047"/>
    <w:rsid w:val="005C1B15"/>
    <w:rsid w:val="005C432D"/>
    <w:rsid w:val="005C4F0E"/>
    <w:rsid w:val="005C53E6"/>
    <w:rsid w:val="005D7833"/>
    <w:rsid w:val="005E1411"/>
    <w:rsid w:val="005E2661"/>
    <w:rsid w:val="005E3315"/>
    <w:rsid w:val="005E7700"/>
    <w:rsid w:val="005F0119"/>
    <w:rsid w:val="005F302B"/>
    <w:rsid w:val="005F3032"/>
    <w:rsid w:val="0060177A"/>
    <w:rsid w:val="0060203E"/>
    <w:rsid w:val="006026CA"/>
    <w:rsid w:val="00604D5C"/>
    <w:rsid w:val="00605151"/>
    <w:rsid w:val="00607E89"/>
    <w:rsid w:val="00612E0F"/>
    <w:rsid w:val="00615BA0"/>
    <w:rsid w:val="0061662F"/>
    <w:rsid w:val="00620425"/>
    <w:rsid w:val="00620741"/>
    <w:rsid w:val="0062139B"/>
    <w:rsid w:val="006241C7"/>
    <w:rsid w:val="00624D37"/>
    <w:rsid w:val="0062517C"/>
    <w:rsid w:val="006273E3"/>
    <w:rsid w:val="00630C75"/>
    <w:rsid w:val="0063233B"/>
    <w:rsid w:val="00635C85"/>
    <w:rsid w:val="006372C8"/>
    <w:rsid w:val="00640E7D"/>
    <w:rsid w:val="00646A27"/>
    <w:rsid w:val="006505CC"/>
    <w:rsid w:val="006555D1"/>
    <w:rsid w:val="00656139"/>
    <w:rsid w:val="00657DF9"/>
    <w:rsid w:val="00666E0D"/>
    <w:rsid w:val="006706C8"/>
    <w:rsid w:val="00671826"/>
    <w:rsid w:val="00673AA6"/>
    <w:rsid w:val="0068175B"/>
    <w:rsid w:val="00685A7A"/>
    <w:rsid w:val="00686636"/>
    <w:rsid w:val="00691C1E"/>
    <w:rsid w:val="00692608"/>
    <w:rsid w:val="006A15BB"/>
    <w:rsid w:val="006A1EE9"/>
    <w:rsid w:val="006A65D2"/>
    <w:rsid w:val="006B2304"/>
    <w:rsid w:val="006B6F2B"/>
    <w:rsid w:val="006C422C"/>
    <w:rsid w:val="006C5197"/>
    <w:rsid w:val="006C5307"/>
    <w:rsid w:val="006D64E2"/>
    <w:rsid w:val="006D716A"/>
    <w:rsid w:val="006D785A"/>
    <w:rsid w:val="006D7C0B"/>
    <w:rsid w:val="006E2253"/>
    <w:rsid w:val="00703496"/>
    <w:rsid w:val="007063B7"/>
    <w:rsid w:val="0071101C"/>
    <w:rsid w:val="0071155B"/>
    <w:rsid w:val="00713E92"/>
    <w:rsid w:val="00716CD7"/>
    <w:rsid w:val="0071736C"/>
    <w:rsid w:val="0073296E"/>
    <w:rsid w:val="00733880"/>
    <w:rsid w:val="00734A92"/>
    <w:rsid w:val="00734B04"/>
    <w:rsid w:val="00734E39"/>
    <w:rsid w:val="00737DFE"/>
    <w:rsid w:val="007429E1"/>
    <w:rsid w:val="00746B40"/>
    <w:rsid w:val="0074728F"/>
    <w:rsid w:val="00754BB6"/>
    <w:rsid w:val="00755AF9"/>
    <w:rsid w:val="0075630D"/>
    <w:rsid w:val="00761017"/>
    <w:rsid w:val="007628D7"/>
    <w:rsid w:val="007665CB"/>
    <w:rsid w:val="00767F51"/>
    <w:rsid w:val="0077178B"/>
    <w:rsid w:val="007733B1"/>
    <w:rsid w:val="00774F63"/>
    <w:rsid w:val="00775B35"/>
    <w:rsid w:val="007808C2"/>
    <w:rsid w:val="00781C20"/>
    <w:rsid w:val="00781C3C"/>
    <w:rsid w:val="00781D02"/>
    <w:rsid w:val="00784551"/>
    <w:rsid w:val="007847FA"/>
    <w:rsid w:val="00784901"/>
    <w:rsid w:val="00792D9A"/>
    <w:rsid w:val="007939BB"/>
    <w:rsid w:val="00795BDD"/>
    <w:rsid w:val="007A024E"/>
    <w:rsid w:val="007A14BB"/>
    <w:rsid w:val="007A160D"/>
    <w:rsid w:val="007A5C97"/>
    <w:rsid w:val="007A5CB6"/>
    <w:rsid w:val="007A7F15"/>
    <w:rsid w:val="007B2B7E"/>
    <w:rsid w:val="007B7C01"/>
    <w:rsid w:val="007C4A87"/>
    <w:rsid w:val="007C5D2C"/>
    <w:rsid w:val="007C614D"/>
    <w:rsid w:val="007D055E"/>
    <w:rsid w:val="007D5929"/>
    <w:rsid w:val="007D7966"/>
    <w:rsid w:val="007E31EA"/>
    <w:rsid w:val="007E5EE0"/>
    <w:rsid w:val="007E5F5B"/>
    <w:rsid w:val="007F3403"/>
    <w:rsid w:val="007F4005"/>
    <w:rsid w:val="007F4A3C"/>
    <w:rsid w:val="007F5915"/>
    <w:rsid w:val="00800A33"/>
    <w:rsid w:val="00801423"/>
    <w:rsid w:val="00807C8A"/>
    <w:rsid w:val="0081039F"/>
    <w:rsid w:val="00812A8D"/>
    <w:rsid w:val="008170CF"/>
    <w:rsid w:val="008170F6"/>
    <w:rsid w:val="008220BF"/>
    <w:rsid w:val="00827169"/>
    <w:rsid w:val="0083112C"/>
    <w:rsid w:val="008327FA"/>
    <w:rsid w:val="00834543"/>
    <w:rsid w:val="0083489E"/>
    <w:rsid w:val="00837F38"/>
    <w:rsid w:val="00842176"/>
    <w:rsid w:val="00844930"/>
    <w:rsid w:val="008455DB"/>
    <w:rsid w:val="00857C8F"/>
    <w:rsid w:val="0087137D"/>
    <w:rsid w:val="00872587"/>
    <w:rsid w:val="00872F40"/>
    <w:rsid w:val="00884035"/>
    <w:rsid w:val="00884B33"/>
    <w:rsid w:val="0088553B"/>
    <w:rsid w:val="0088591D"/>
    <w:rsid w:val="00886F7F"/>
    <w:rsid w:val="0088735B"/>
    <w:rsid w:val="00894BA1"/>
    <w:rsid w:val="008963F6"/>
    <w:rsid w:val="008A37B0"/>
    <w:rsid w:val="008A4AC4"/>
    <w:rsid w:val="008A4AFD"/>
    <w:rsid w:val="008B1BD4"/>
    <w:rsid w:val="008B4AB9"/>
    <w:rsid w:val="008B6475"/>
    <w:rsid w:val="008B78DE"/>
    <w:rsid w:val="008C26CA"/>
    <w:rsid w:val="008C2C0C"/>
    <w:rsid w:val="008C53FC"/>
    <w:rsid w:val="008C5579"/>
    <w:rsid w:val="008C5930"/>
    <w:rsid w:val="008C6FB9"/>
    <w:rsid w:val="008D3469"/>
    <w:rsid w:val="008D365F"/>
    <w:rsid w:val="008D39E8"/>
    <w:rsid w:val="008D6306"/>
    <w:rsid w:val="008E20B6"/>
    <w:rsid w:val="008E4A32"/>
    <w:rsid w:val="008E6B28"/>
    <w:rsid w:val="008F49A0"/>
    <w:rsid w:val="008F5DDE"/>
    <w:rsid w:val="008F6E25"/>
    <w:rsid w:val="008F79EF"/>
    <w:rsid w:val="00902A3C"/>
    <w:rsid w:val="00905269"/>
    <w:rsid w:val="009052E3"/>
    <w:rsid w:val="009071D6"/>
    <w:rsid w:val="0091116F"/>
    <w:rsid w:val="00914785"/>
    <w:rsid w:val="00921471"/>
    <w:rsid w:val="0092285C"/>
    <w:rsid w:val="00922AE2"/>
    <w:rsid w:val="009255AB"/>
    <w:rsid w:val="00926681"/>
    <w:rsid w:val="00940A5D"/>
    <w:rsid w:val="00940EA6"/>
    <w:rsid w:val="0094489E"/>
    <w:rsid w:val="009457C5"/>
    <w:rsid w:val="00947B09"/>
    <w:rsid w:val="00951A9A"/>
    <w:rsid w:val="0095474C"/>
    <w:rsid w:val="0095543B"/>
    <w:rsid w:val="009655CF"/>
    <w:rsid w:val="00965DC5"/>
    <w:rsid w:val="00966F3D"/>
    <w:rsid w:val="00967D00"/>
    <w:rsid w:val="00970B6B"/>
    <w:rsid w:val="00971536"/>
    <w:rsid w:val="00973BF7"/>
    <w:rsid w:val="00975016"/>
    <w:rsid w:val="0097503A"/>
    <w:rsid w:val="00976492"/>
    <w:rsid w:val="00981289"/>
    <w:rsid w:val="00981A02"/>
    <w:rsid w:val="00981FCC"/>
    <w:rsid w:val="00983230"/>
    <w:rsid w:val="00984E82"/>
    <w:rsid w:val="00985232"/>
    <w:rsid w:val="00986905"/>
    <w:rsid w:val="00990C03"/>
    <w:rsid w:val="00994348"/>
    <w:rsid w:val="00997AD9"/>
    <w:rsid w:val="009A433D"/>
    <w:rsid w:val="009A7877"/>
    <w:rsid w:val="009B0F5F"/>
    <w:rsid w:val="009B3A31"/>
    <w:rsid w:val="009B66D0"/>
    <w:rsid w:val="009C342E"/>
    <w:rsid w:val="009C36F4"/>
    <w:rsid w:val="009C4680"/>
    <w:rsid w:val="009C5A17"/>
    <w:rsid w:val="009C7EFD"/>
    <w:rsid w:val="009D12BC"/>
    <w:rsid w:val="009D194A"/>
    <w:rsid w:val="009E2745"/>
    <w:rsid w:val="009E5A8B"/>
    <w:rsid w:val="009E665D"/>
    <w:rsid w:val="009F06A3"/>
    <w:rsid w:val="009F53D5"/>
    <w:rsid w:val="009F72F3"/>
    <w:rsid w:val="00A054D3"/>
    <w:rsid w:val="00A0552D"/>
    <w:rsid w:val="00A06766"/>
    <w:rsid w:val="00A07591"/>
    <w:rsid w:val="00A079E4"/>
    <w:rsid w:val="00A07A46"/>
    <w:rsid w:val="00A105B0"/>
    <w:rsid w:val="00A238F7"/>
    <w:rsid w:val="00A2543F"/>
    <w:rsid w:val="00A2644D"/>
    <w:rsid w:val="00A268B9"/>
    <w:rsid w:val="00A271BD"/>
    <w:rsid w:val="00A27FD3"/>
    <w:rsid w:val="00A31B70"/>
    <w:rsid w:val="00A347CF"/>
    <w:rsid w:val="00A35B10"/>
    <w:rsid w:val="00A3669D"/>
    <w:rsid w:val="00A46363"/>
    <w:rsid w:val="00A522AF"/>
    <w:rsid w:val="00A56BA8"/>
    <w:rsid w:val="00A63606"/>
    <w:rsid w:val="00A63662"/>
    <w:rsid w:val="00A65AD2"/>
    <w:rsid w:val="00A6621B"/>
    <w:rsid w:val="00A707FD"/>
    <w:rsid w:val="00A70D88"/>
    <w:rsid w:val="00A7247E"/>
    <w:rsid w:val="00A7315D"/>
    <w:rsid w:val="00A73CAD"/>
    <w:rsid w:val="00A7537A"/>
    <w:rsid w:val="00A82A76"/>
    <w:rsid w:val="00A8712F"/>
    <w:rsid w:val="00A90459"/>
    <w:rsid w:val="00A906F7"/>
    <w:rsid w:val="00A93F48"/>
    <w:rsid w:val="00A949E9"/>
    <w:rsid w:val="00A951DC"/>
    <w:rsid w:val="00A96244"/>
    <w:rsid w:val="00A9662C"/>
    <w:rsid w:val="00A96ED0"/>
    <w:rsid w:val="00AB302D"/>
    <w:rsid w:val="00AB36A4"/>
    <w:rsid w:val="00AB3EEE"/>
    <w:rsid w:val="00AC00E9"/>
    <w:rsid w:val="00AC01A1"/>
    <w:rsid w:val="00AC1C12"/>
    <w:rsid w:val="00AC6DCB"/>
    <w:rsid w:val="00AD2F9D"/>
    <w:rsid w:val="00AD5306"/>
    <w:rsid w:val="00AE00A5"/>
    <w:rsid w:val="00AE1313"/>
    <w:rsid w:val="00AE2A62"/>
    <w:rsid w:val="00AE32C0"/>
    <w:rsid w:val="00AE4F0D"/>
    <w:rsid w:val="00AE5848"/>
    <w:rsid w:val="00AE5F91"/>
    <w:rsid w:val="00AE6F63"/>
    <w:rsid w:val="00AF3780"/>
    <w:rsid w:val="00AF40F7"/>
    <w:rsid w:val="00AF6340"/>
    <w:rsid w:val="00B00B79"/>
    <w:rsid w:val="00B00DE8"/>
    <w:rsid w:val="00B013C3"/>
    <w:rsid w:val="00B03E81"/>
    <w:rsid w:val="00B04497"/>
    <w:rsid w:val="00B046BB"/>
    <w:rsid w:val="00B0602F"/>
    <w:rsid w:val="00B06551"/>
    <w:rsid w:val="00B06B05"/>
    <w:rsid w:val="00B07B7B"/>
    <w:rsid w:val="00B11499"/>
    <w:rsid w:val="00B12A06"/>
    <w:rsid w:val="00B14286"/>
    <w:rsid w:val="00B149AB"/>
    <w:rsid w:val="00B14CBA"/>
    <w:rsid w:val="00B173B5"/>
    <w:rsid w:val="00B210F2"/>
    <w:rsid w:val="00B22F0E"/>
    <w:rsid w:val="00B23F23"/>
    <w:rsid w:val="00B24AA5"/>
    <w:rsid w:val="00B255A0"/>
    <w:rsid w:val="00B259AD"/>
    <w:rsid w:val="00B265B2"/>
    <w:rsid w:val="00B31CDC"/>
    <w:rsid w:val="00B32CD1"/>
    <w:rsid w:val="00B4419B"/>
    <w:rsid w:val="00B45E58"/>
    <w:rsid w:val="00B472F6"/>
    <w:rsid w:val="00B52526"/>
    <w:rsid w:val="00B5307B"/>
    <w:rsid w:val="00B6228A"/>
    <w:rsid w:val="00B6420B"/>
    <w:rsid w:val="00B704F5"/>
    <w:rsid w:val="00B7421E"/>
    <w:rsid w:val="00B812A6"/>
    <w:rsid w:val="00B84B5D"/>
    <w:rsid w:val="00BA4EE1"/>
    <w:rsid w:val="00BA788F"/>
    <w:rsid w:val="00BA7AA3"/>
    <w:rsid w:val="00BB13C0"/>
    <w:rsid w:val="00BB1AC3"/>
    <w:rsid w:val="00BB4808"/>
    <w:rsid w:val="00BB4BF9"/>
    <w:rsid w:val="00BB659B"/>
    <w:rsid w:val="00BB7ED6"/>
    <w:rsid w:val="00BC2754"/>
    <w:rsid w:val="00BC2F44"/>
    <w:rsid w:val="00BC3B47"/>
    <w:rsid w:val="00BC4651"/>
    <w:rsid w:val="00BC65F7"/>
    <w:rsid w:val="00BC6B0E"/>
    <w:rsid w:val="00BC74AF"/>
    <w:rsid w:val="00BC766E"/>
    <w:rsid w:val="00BD32EE"/>
    <w:rsid w:val="00BD481E"/>
    <w:rsid w:val="00BD55F9"/>
    <w:rsid w:val="00BE0252"/>
    <w:rsid w:val="00BE7BE6"/>
    <w:rsid w:val="00BE7D11"/>
    <w:rsid w:val="00BF0324"/>
    <w:rsid w:val="00BF05E5"/>
    <w:rsid w:val="00BF0FBC"/>
    <w:rsid w:val="00BF110B"/>
    <w:rsid w:val="00BF2F67"/>
    <w:rsid w:val="00BF75C8"/>
    <w:rsid w:val="00C00665"/>
    <w:rsid w:val="00C0115D"/>
    <w:rsid w:val="00C04766"/>
    <w:rsid w:val="00C07CF4"/>
    <w:rsid w:val="00C109EA"/>
    <w:rsid w:val="00C10C58"/>
    <w:rsid w:val="00C1383A"/>
    <w:rsid w:val="00C210B4"/>
    <w:rsid w:val="00C227C5"/>
    <w:rsid w:val="00C2383C"/>
    <w:rsid w:val="00C27A6C"/>
    <w:rsid w:val="00C32011"/>
    <w:rsid w:val="00C3336C"/>
    <w:rsid w:val="00C34467"/>
    <w:rsid w:val="00C3651C"/>
    <w:rsid w:val="00C427BA"/>
    <w:rsid w:val="00C4336A"/>
    <w:rsid w:val="00C43FAD"/>
    <w:rsid w:val="00C44ECE"/>
    <w:rsid w:val="00C453A3"/>
    <w:rsid w:val="00C458E9"/>
    <w:rsid w:val="00C460A6"/>
    <w:rsid w:val="00C46FF7"/>
    <w:rsid w:val="00C52384"/>
    <w:rsid w:val="00C5244C"/>
    <w:rsid w:val="00C526DB"/>
    <w:rsid w:val="00C55A03"/>
    <w:rsid w:val="00C64F95"/>
    <w:rsid w:val="00C65329"/>
    <w:rsid w:val="00C66A08"/>
    <w:rsid w:val="00C74976"/>
    <w:rsid w:val="00C74C16"/>
    <w:rsid w:val="00C7697D"/>
    <w:rsid w:val="00C85205"/>
    <w:rsid w:val="00C85383"/>
    <w:rsid w:val="00C91989"/>
    <w:rsid w:val="00C92597"/>
    <w:rsid w:val="00C948E3"/>
    <w:rsid w:val="00C952A9"/>
    <w:rsid w:val="00CA2A70"/>
    <w:rsid w:val="00CA2C61"/>
    <w:rsid w:val="00CA313F"/>
    <w:rsid w:val="00CB02B7"/>
    <w:rsid w:val="00CB11EA"/>
    <w:rsid w:val="00CB1325"/>
    <w:rsid w:val="00CB55F5"/>
    <w:rsid w:val="00CB6EE3"/>
    <w:rsid w:val="00CB7C3B"/>
    <w:rsid w:val="00CC212C"/>
    <w:rsid w:val="00CC32FA"/>
    <w:rsid w:val="00CC3BA7"/>
    <w:rsid w:val="00CC5E41"/>
    <w:rsid w:val="00CC76DC"/>
    <w:rsid w:val="00CD24C6"/>
    <w:rsid w:val="00CD6419"/>
    <w:rsid w:val="00CE0523"/>
    <w:rsid w:val="00CE17F8"/>
    <w:rsid w:val="00CE2786"/>
    <w:rsid w:val="00CE3B1A"/>
    <w:rsid w:val="00CE5855"/>
    <w:rsid w:val="00CF0616"/>
    <w:rsid w:val="00CF1352"/>
    <w:rsid w:val="00CF1B6B"/>
    <w:rsid w:val="00CF2F29"/>
    <w:rsid w:val="00CF327C"/>
    <w:rsid w:val="00CF5FD5"/>
    <w:rsid w:val="00CF6CB0"/>
    <w:rsid w:val="00D0023A"/>
    <w:rsid w:val="00D020A5"/>
    <w:rsid w:val="00D025F3"/>
    <w:rsid w:val="00D0568F"/>
    <w:rsid w:val="00D10628"/>
    <w:rsid w:val="00D109B1"/>
    <w:rsid w:val="00D11C53"/>
    <w:rsid w:val="00D11F2B"/>
    <w:rsid w:val="00D1399B"/>
    <w:rsid w:val="00D14B48"/>
    <w:rsid w:val="00D1612F"/>
    <w:rsid w:val="00D20742"/>
    <w:rsid w:val="00D2235B"/>
    <w:rsid w:val="00D248A5"/>
    <w:rsid w:val="00D25D98"/>
    <w:rsid w:val="00D270AA"/>
    <w:rsid w:val="00D33491"/>
    <w:rsid w:val="00D34E66"/>
    <w:rsid w:val="00D44EEA"/>
    <w:rsid w:val="00D52D47"/>
    <w:rsid w:val="00D543A0"/>
    <w:rsid w:val="00D54A7C"/>
    <w:rsid w:val="00D56617"/>
    <w:rsid w:val="00D61E4F"/>
    <w:rsid w:val="00D632E9"/>
    <w:rsid w:val="00D65F5A"/>
    <w:rsid w:val="00D674F6"/>
    <w:rsid w:val="00D67D40"/>
    <w:rsid w:val="00D67FB4"/>
    <w:rsid w:val="00D721B7"/>
    <w:rsid w:val="00D75147"/>
    <w:rsid w:val="00D761CB"/>
    <w:rsid w:val="00D77220"/>
    <w:rsid w:val="00D81D72"/>
    <w:rsid w:val="00D83661"/>
    <w:rsid w:val="00D83821"/>
    <w:rsid w:val="00D8397E"/>
    <w:rsid w:val="00D83D0C"/>
    <w:rsid w:val="00D90335"/>
    <w:rsid w:val="00D93792"/>
    <w:rsid w:val="00D93E61"/>
    <w:rsid w:val="00DA22D4"/>
    <w:rsid w:val="00DA2950"/>
    <w:rsid w:val="00DA717B"/>
    <w:rsid w:val="00DA7E1F"/>
    <w:rsid w:val="00DB2E52"/>
    <w:rsid w:val="00DB3691"/>
    <w:rsid w:val="00DB3978"/>
    <w:rsid w:val="00DB7A67"/>
    <w:rsid w:val="00DB7D9F"/>
    <w:rsid w:val="00DC150C"/>
    <w:rsid w:val="00DC6ABE"/>
    <w:rsid w:val="00DD0721"/>
    <w:rsid w:val="00DD08CC"/>
    <w:rsid w:val="00DD4D0E"/>
    <w:rsid w:val="00DD65F7"/>
    <w:rsid w:val="00DE052C"/>
    <w:rsid w:val="00DE2EE3"/>
    <w:rsid w:val="00DF2BC4"/>
    <w:rsid w:val="00DF4CE3"/>
    <w:rsid w:val="00DF53BF"/>
    <w:rsid w:val="00E00DF7"/>
    <w:rsid w:val="00E00EE7"/>
    <w:rsid w:val="00E054BD"/>
    <w:rsid w:val="00E05832"/>
    <w:rsid w:val="00E0648B"/>
    <w:rsid w:val="00E07870"/>
    <w:rsid w:val="00E113BE"/>
    <w:rsid w:val="00E11742"/>
    <w:rsid w:val="00E13231"/>
    <w:rsid w:val="00E211FC"/>
    <w:rsid w:val="00E212EB"/>
    <w:rsid w:val="00E22408"/>
    <w:rsid w:val="00E22C45"/>
    <w:rsid w:val="00E239D2"/>
    <w:rsid w:val="00E31DBA"/>
    <w:rsid w:val="00E345BA"/>
    <w:rsid w:val="00E41B0C"/>
    <w:rsid w:val="00E45128"/>
    <w:rsid w:val="00E46A2C"/>
    <w:rsid w:val="00E46B98"/>
    <w:rsid w:val="00E50938"/>
    <w:rsid w:val="00E5374D"/>
    <w:rsid w:val="00E55886"/>
    <w:rsid w:val="00E56B78"/>
    <w:rsid w:val="00E602F7"/>
    <w:rsid w:val="00E675BE"/>
    <w:rsid w:val="00E70555"/>
    <w:rsid w:val="00E714C0"/>
    <w:rsid w:val="00E74EA9"/>
    <w:rsid w:val="00E759FD"/>
    <w:rsid w:val="00E764AD"/>
    <w:rsid w:val="00E77336"/>
    <w:rsid w:val="00E85299"/>
    <w:rsid w:val="00E87C2D"/>
    <w:rsid w:val="00E9283B"/>
    <w:rsid w:val="00E94B3C"/>
    <w:rsid w:val="00E9668F"/>
    <w:rsid w:val="00EA0789"/>
    <w:rsid w:val="00EA2415"/>
    <w:rsid w:val="00EA344C"/>
    <w:rsid w:val="00EA7516"/>
    <w:rsid w:val="00EB2346"/>
    <w:rsid w:val="00EB3C48"/>
    <w:rsid w:val="00EB468F"/>
    <w:rsid w:val="00EB76EE"/>
    <w:rsid w:val="00EB7B42"/>
    <w:rsid w:val="00EC76A3"/>
    <w:rsid w:val="00ED4171"/>
    <w:rsid w:val="00ED5F33"/>
    <w:rsid w:val="00ED68CB"/>
    <w:rsid w:val="00EE6BD4"/>
    <w:rsid w:val="00EE73A7"/>
    <w:rsid w:val="00EF2B6B"/>
    <w:rsid w:val="00EF5D87"/>
    <w:rsid w:val="00F00F23"/>
    <w:rsid w:val="00F014F6"/>
    <w:rsid w:val="00F02DD3"/>
    <w:rsid w:val="00F03117"/>
    <w:rsid w:val="00F049A5"/>
    <w:rsid w:val="00F06EBD"/>
    <w:rsid w:val="00F13964"/>
    <w:rsid w:val="00F14631"/>
    <w:rsid w:val="00F15E9D"/>
    <w:rsid w:val="00F21294"/>
    <w:rsid w:val="00F2195C"/>
    <w:rsid w:val="00F30264"/>
    <w:rsid w:val="00F309AD"/>
    <w:rsid w:val="00F316B8"/>
    <w:rsid w:val="00F341ED"/>
    <w:rsid w:val="00F343DE"/>
    <w:rsid w:val="00F34863"/>
    <w:rsid w:val="00F36910"/>
    <w:rsid w:val="00F400AE"/>
    <w:rsid w:val="00F41323"/>
    <w:rsid w:val="00F41E24"/>
    <w:rsid w:val="00F442FD"/>
    <w:rsid w:val="00F44761"/>
    <w:rsid w:val="00F458C9"/>
    <w:rsid w:val="00F459CA"/>
    <w:rsid w:val="00F46144"/>
    <w:rsid w:val="00F52AF5"/>
    <w:rsid w:val="00F530A6"/>
    <w:rsid w:val="00F54386"/>
    <w:rsid w:val="00F54B9C"/>
    <w:rsid w:val="00F54C64"/>
    <w:rsid w:val="00F61D37"/>
    <w:rsid w:val="00F660DF"/>
    <w:rsid w:val="00F66311"/>
    <w:rsid w:val="00F701F9"/>
    <w:rsid w:val="00F71710"/>
    <w:rsid w:val="00F730DE"/>
    <w:rsid w:val="00F73411"/>
    <w:rsid w:val="00F75E6F"/>
    <w:rsid w:val="00F77225"/>
    <w:rsid w:val="00F81A05"/>
    <w:rsid w:val="00F81DE6"/>
    <w:rsid w:val="00F82FB9"/>
    <w:rsid w:val="00F87964"/>
    <w:rsid w:val="00F9238C"/>
    <w:rsid w:val="00F93A74"/>
    <w:rsid w:val="00FA2803"/>
    <w:rsid w:val="00FA5F6C"/>
    <w:rsid w:val="00FA6229"/>
    <w:rsid w:val="00FA624D"/>
    <w:rsid w:val="00FA662D"/>
    <w:rsid w:val="00FB24BA"/>
    <w:rsid w:val="00FB66F0"/>
    <w:rsid w:val="00FB71DB"/>
    <w:rsid w:val="00FC1CEF"/>
    <w:rsid w:val="00FC372B"/>
    <w:rsid w:val="00FC7594"/>
    <w:rsid w:val="00FD002C"/>
    <w:rsid w:val="00FD1ABB"/>
    <w:rsid w:val="00FD3739"/>
    <w:rsid w:val="00FD4F04"/>
    <w:rsid w:val="00FD7241"/>
    <w:rsid w:val="00FE06BA"/>
    <w:rsid w:val="00FE3057"/>
    <w:rsid w:val="00FE34D8"/>
    <w:rsid w:val="00FE39DC"/>
    <w:rsid w:val="00FE39FD"/>
    <w:rsid w:val="00FE4CDD"/>
    <w:rsid w:val="00FE6DA1"/>
    <w:rsid w:val="00FF4E76"/>
    <w:rsid w:val="00FF7D49"/>
    <w:rsid w:val="0124F64F"/>
    <w:rsid w:val="022EE5DF"/>
    <w:rsid w:val="02DF691D"/>
    <w:rsid w:val="0389E28B"/>
    <w:rsid w:val="046C0600"/>
    <w:rsid w:val="05B27464"/>
    <w:rsid w:val="05C90137"/>
    <w:rsid w:val="0847273D"/>
    <w:rsid w:val="092912D9"/>
    <w:rsid w:val="093F7723"/>
    <w:rsid w:val="09C99D1F"/>
    <w:rsid w:val="0A2C58A2"/>
    <w:rsid w:val="0C75AD01"/>
    <w:rsid w:val="0CB718DB"/>
    <w:rsid w:val="0CC0C12D"/>
    <w:rsid w:val="0D9B14CD"/>
    <w:rsid w:val="0E12E846"/>
    <w:rsid w:val="0E953003"/>
    <w:rsid w:val="119CFC3B"/>
    <w:rsid w:val="137D2C00"/>
    <w:rsid w:val="1456F0BC"/>
    <w:rsid w:val="15F2C11D"/>
    <w:rsid w:val="18740AC3"/>
    <w:rsid w:val="1A6F61FF"/>
    <w:rsid w:val="1B522800"/>
    <w:rsid w:val="1DCAEA37"/>
    <w:rsid w:val="1E73AF19"/>
    <w:rsid w:val="1F5F4B75"/>
    <w:rsid w:val="1F92F676"/>
    <w:rsid w:val="2051C641"/>
    <w:rsid w:val="22585006"/>
    <w:rsid w:val="226AE291"/>
    <w:rsid w:val="22EEEE43"/>
    <w:rsid w:val="23C05901"/>
    <w:rsid w:val="23D7EBDB"/>
    <w:rsid w:val="26C36F23"/>
    <w:rsid w:val="26D0A2E3"/>
    <w:rsid w:val="281100C4"/>
    <w:rsid w:val="286B9CF8"/>
    <w:rsid w:val="295584A7"/>
    <w:rsid w:val="2B21D295"/>
    <w:rsid w:val="2B96E046"/>
    <w:rsid w:val="2D32B0A7"/>
    <w:rsid w:val="3081D60D"/>
    <w:rsid w:val="32394EE7"/>
    <w:rsid w:val="327420BC"/>
    <w:rsid w:val="32D06B3E"/>
    <w:rsid w:val="33C2CD99"/>
    <w:rsid w:val="34C7D629"/>
    <w:rsid w:val="367A7782"/>
    <w:rsid w:val="38FB9031"/>
    <w:rsid w:val="399B474C"/>
    <w:rsid w:val="39B21844"/>
    <w:rsid w:val="3CF79AD9"/>
    <w:rsid w:val="3E56B46A"/>
    <w:rsid w:val="3E9E5398"/>
    <w:rsid w:val="3FD52F7F"/>
    <w:rsid w:val="40FF53A8"/>
    <w:rsid w:val="41A76543"/>
    <w:rsid w:val="42CE116B"/>
    <w:rsid w:val="455B4EF0"/>
    <w:rsid w:val="473F6E31"/>
    <w:rsid w:val="482FCF67"/>
    <w:rsid w:val="49192A5F"/>
    <w:rsid w:val="4AD79A6E"/>
    <w:rsid w:val="4ADEBB07"/>
    <w:rsid w:val="4EFB8EA1"/>
    <w:rsid w:val="508CC331"/>
    <w:rsid w:val="50A56E80"/>
    <w:rsid w:val="50B0DBEA"/>
    <w:rsid w:val="5130D55A"/>
    <w:rsid w:val="51FD1A1B"/>
    <w:rsid w:val="52F48C61"/>
    <w:rsid w:val="5518A79A"/>
    <w:rsid w:val="55B6B44E"/>
    <w:rsid w:val="59D284EA"/>
    <w:rsid w:val="5B00AD69"/>
    <w:rsid w:val="5FE8FDC1"/>
    <w:rsid w:val="60AFC09D"/>
    <w:rsid w:val="62C10291"/>
    <w:rsid w:val="647CC120"/>
    <w:rsid w:val="65A9B153"/>
    <w:rsid w:val="6647E8FF"/>
    <w:rsid w:val="6D0C061B"/>
    <w:rsid w:val="6DE5CAD7"/>
    <w:rsid w:val="6EC5CBB2"/>
    <w:rsid w:val="70E432E2"/>
    <w:rsid w:val="716EA428"/>
    <w:rsid w:val="731633B3"/>
    <w:rsid w:val="7390340D"/>
    <w:rsid w:val="73921028"/>
    <w:rsid w:val="752C046E"/>
    <w:rsid w:val="75E9C510"/>
    <w:rsid w:val="766AE473"/>
    <w:rsid w:val="77291CC5"/>
    <w:rsid w:val="77859571"/>
    <w:rsid w:val="79B8E2D5"/>
    <w:rsid w:val="7E474A28"/>
    <w:rsid w:val="7E72A9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086025"/>
    <w:rPr>
      <w:color w:val="522647" w:themeColor="followedHyperlink"/>
      <w:u w:val="single"/>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color w:val="44494F" w:themeColor="text1" w:themeShade="BF"/>
      <w:sz w:val="20"/>
      <w:szCs w:val="20"/>
    </w:rPr>
  </w:style>
  <w:style w:type="character" w:styleId="Marquedecommentaire">
    <w:name w:val="annotation reference"/>
    <w:basedOn w:val="Policepardfaut"/>
    <w:semiHidden/>
    <w:unhideWhenUsed/>
    <w:rPr>
      <w:sz w:val="16"/>
      <w:szCs w:val="16"/>
    </w:rPr>
  </w:style>
  <w:style w:type="paragraph" w:customStyle="1" w:styleId="paragraph">
    <w:name w:val="paragraph"/>
    <w:basedOn w:val="Normal"/>
    <w:rsid w:val="0031661A"/>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31661A"/>
  </w:style>
  <w:style w:type="character" w:customStyle="1" w:styleId="eop">
    <w:name w:val="eop"/>
    <w:basedOn w:val="Policepardfaut"/>
    <w:rsid w:val="0031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uril.ca/en/why-mauril/" TargetMode="External"/><Relationship Id="rId18" Type="http://schemas.openxmlformats.org/officeDocument/2006/relationships/hyperlink" Target="https://mauril.ca/en/support/accessibility/" TargetMode="External"/><Relationship Id="rId26" Type="http://schemas.openxmlformats.org/officeDocument/2006/relationships/hyperlink" Target="https://www.bbc.co.uk/learningenglish/english/features/pronunciation" TargetMode="External"/><Relationship Id="rId39" Type="http://schemas.openxmlformats.org/officeDocument/2006/relationships/hyperlink" Target="https://www.englishpage.com/" TargetMode="External"/><Relationship Id="rId21" Type="http://schemas.openxmlformats.org/officeDocument/2006/relationships/hyperlink" Target="https://www.noslangues-ourlanguages.gc.ca/en/ressources-resources/index-eng" TargetMode="External"/><Relationship Id="rId34" Type="http://schemas.openxmlformats.org/officeDocument/2006/relationships/hyperlink" Target="https://catalogue.csps-efpc.gc.ca/product?catalog=FON414&amp;cm_locale=en"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i.tou.tv/" TargetMode="External"/><Relationship Id="rId20" Type="http://schemas.openxmlformats.org/officeDocument/2006/relationships/hyperlink" Target="https://www.cbc.ca/accessibility" TargetMode="External"/><Relationship Id="rId29" Type="http://schemas.openxmlformats.org/officeDocument/2006/relationships/hyperlink" Target="https://gcintranet.tpsgc-pwgsc.gc.ca/app-proc/parcourir-browse/sflo-olts/lotsplatv-lopospg-eng.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iki.gccollab.ca%2Fimages%2F2%2F2f%2FFormation_linguistique_formelle_dans_la_RCN_EN.docx&amp;wdOrigin=BROWSELINK" TargetMode="External"/><Relationship Id="rId24" Type="http://schemas.openxmlformats.org/officeDocument/2006/relationships/hyperlink" Target="https://www.podcastfrancaisfacile.com/apprendre-le-francais/phonetique-en-francais" TargetMode="External"/><Relationship Id="rId32" Type="http://schemas.openxmlformats.org/officeDocument/2006/relationships/hyperlink" Target="https://catalogue.csps-efpc.gc.ca/product?catalog=FON406&amp;cm_locale=en" TargetMode="External"/><Relationship Id="rId37" Type="http://schemas.openxmlformats.org/officeDocument/2006/relationships/hyperlink" Target="https://catalogue.csps-efpc.gc.ca/product?catalog=FON409&amp;cm_locale=en"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c.ca/listen/cbc-podcasts" TargetMode="External"/><Relationship Id="rId23" Type="http://schemas.openxmlformats.org/officeDocument/2006/relationships/hyperlink" Target="http://www.phonetique.ca/index.html" TargetMode="External"/><Relationship Id="rId28" Type="http://schemas.openxmlformats.org/officeDocument/2006/relationships/hyperlink" Target="https://www.tpsgc-pwgsc.gc.ca/app-acq/sflo-olts/paalflv-osspvlt-eng.html" TargetMode="External"/><Relationship Id="rId36" Type="http://schemas.openxmlformats.org/officeDocument/2006/relationships/hyperlink" Target="https://catalogue.csps-efpc.gc.ca/product?catalog=FON405&amp;cm_locale=en" TargetMode="External"/><Relationship Id="rId10" Type="http://schemas.openxmlformats.org/officeDocument/2006/relationships/endnotes" Target="endnotes.xml"/><Relationship Id="rId19" Type="http://schemas.openxmlformats.org/officeDocument/2006/relationships/hyperlink" Target="https://ici.radio-canada.ca/accessibilite" TargetMode="External"/><Relationship Id="rId31" Type="http://schemas.openxmlformats.org/officeDocument/2006/relationships/hyperlink" Target="https://app.csps-efpc.gc.ca/d2l/lp/navbars/6606/customlinks/external/1042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i.radio-canada.ca/ohdio" TargetMode="External"/><Relationship Id="rId22" Type="http://schemas.openxmlformats.org/officeDocument/2006/relationships/hyperlink" Target="https://www.bing.com/search?q=flashcard&amp;form=SWAUA2" TargetMode="External"/><Relationship Id="rId27" Type="http://schemas.openxmlformats.org/officeDocument/2006/relationships/hyperlink" Target="https://www.bbc.co.uk/accessibility/" TargetMode="External"/><Relationship Id="rId30" Type="http://schemas.openxmlformats.org/officeDocument/2006/relationships/hyperlink" Target="https://www.tbs-sct.canada.ca/pol/doc-eng.aspx?id=32620" TargetMode="External"/><Relationship Id="rId35" Type="http://schemas.openxmlformats.org/officeDocument/2006/relationships/hyperlink" Target="https://www.ortholud.com/index.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iew.officeapps.live.com/op/view.aspx?src=https%3A%2F%2Fwiki.gccollab.ca%2Fimages%2F9%2F94%2FFormation_linguistique_formelle_en_r%25C3%25A9gion_EN.docx&amp;wdOrigin=BROWSELINK" TargetMode="External"/><Relationship Id="rId17" Type="http://schemas.openxmlformats.org/officeDocument/2006/relationships/hyperlink" Target="https://gem.cbc.ca/" TargetMode="External"/><Relationship Id="rId25" Type="http://schemas.openxmlformats.org/officeDocument/2006/relationships/hyperlink" Target="https://www.llceranglais.fr/phonemes-anglais.html" TargetMode="External"/><Relationship Id="rId33" Type="http://schemas.openxmlformats.org/officeDocument/2006/relationships/hyperlink" Target="https://catalogue.csps-efpc.gc.ca/product?catalog=FON410&amp;cm_locale=en" TargetMode="External"/><Relationship Id="rId38" Type="http://schemas.openxmlformats.org/officeDocument/2006/relationships/hyperlink" Target="https://catalogue.csps-efpc.gc.ca/product?catalog=FON414&amp;cm_local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RN4WT4KUCRMT-543564755-10503</_dlc_DocId>
    <_dlc_DocIdUrl xmlns="f4760878-658a-4717-bbd4-0fd9c09fbb13">
      <Url>https://056gc.sharepoint.com/sites/OCHRO-PC-OLCE_BDPRH-PC-CELO/_layouts/15/DocIdRedir.aspx?ID=RN4WT4KUCRMT-543564755-10503</Url>
      <Description>RN4WT4KUCRMT-543564755-10503</Description>
    </_dlc_DocIdUrl>
    <Provisionamended xmlns="0406129d-7949-4012-aa34-bff85346a4cf" xsi:nil="true"/>
  </documentManagement>
</p:properties>
</file>

<file path=customXml/itemProps1.xml><?xml version="1.0" encoding="utf-8"?>
<ds:datastoreItem xmlns:ds="http://schemas.openxmlformats.org/officeDocument/2006/customXml" ds:itemID="{3DF2CF25-EA24-4717-91E7-A962C680E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AEE26F7E-CDD7-4CE9-822D-C1126FC3F216}">
  <ds:schemaRefs>
    <ds:schemaRef ds:uri="http://schemas.microsoft.com/sharepoint/events"/>
  </ds:schemaRefs>
</ds:datastoreItem>
</file>

<file path=customXml/itemProps4.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0</TotalTime>
  <Pages>3</Pages>
  <Words>1510</Words>
  <Characters>8310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9801</CharactersWithSpaces>
  <SharedDoc>false</SharedDoc>
  <HLinks>
    <vt:vector size="102" baseType="variant">
      <vt:variant>
        <vt:i4>7995440</vt:i4>
      </vt:variant>
      <vt:variant>
        <vt:i4>48</vt:i4>
      </vt:variant>
      <vt:variant>
        <vt:i4>0</vt:i4>
      </vt:variant>
      <vt:variant>
        <vt:i4>5</vt:i4>
      </vt:variant>
      <vt:variant>
        <vt:lpwstr>https://www.tbs-sct.canada.ca/pol/doc-eng.aspx?id=32620</vt:lpwstr>
      </vt:variant>
      <vt:variant>
        <vt:lpwstr/>
      </vt:variant>
      <vt:variant>
        <vt:i4>852044</vt:i4>
      </vt:variant>
      <vt:variant>
        <vt:i4>45</vt:i4>
      </vt:variant>
      <vt:variant>
        <vt:i4>0</vt:i4>
      </vt:variant>
      <vt:variant>
        <vt:i4>5</vt:i4>
      </vt:variant>
      <vt:variant>
        <vt:lpwstr>https://www.tpsgc-pwgsc.gc.ca/app-acq/sflo-olts/paalflv-osspvlt-eng.html</vt:lpwstr>
      </vt:variant>
      <vt:variant>
        <vt:lpwstr/>
      </vt:variant>
      <vt:variant>
        <vt:i4>1114118</vt:i4>
      </vt:variant>
      <vt:variant>
        <vt:i4>42</vt:i4>
      </vt:variant>
      <vt:variant>
        <vt:i4>0</vt:i4>
      </vt:variant>
      <vt:variant>
        <vt:i4>5</vt:i4>
      </vt:variant>
      <vt:variant>
        <vt:lpwstr>https://www.bbc.co.uk/accessibility/</vt:lpwstr>
      </vt:variant>
      <vt:variant>
        <vt:lpwstr/>
      </vt:variant>
      <vt:variant>
        <vt:i4>5701714</vt:i4>
      </vt:variant>
      <vt:variant>
        <vt:i4>39</vt:i4>
      </vt:variant>
      <vt:variant>
        <vt:i4>0</vt:i4>
      </vt:variant>
      <vt:variant>
        <vt:i4>5</vt:i4>
      </vt:variant>
      <vt:variant>
        <vt:lpwstr>https://www.bbc.co.uk/learningenglish/english/features/pronunciation</vt:lpwstr>
      </vt:variant>
      <vt:variant>
        <vt:lpwstr/>
      </vt:variant>
      <vt:variant>
        <vt:i4>1376265</vt:i4>
      </vt:variant>
      <vt:variant>
        <vt:i4>36</vt:i4>
      </vt:variant>
      <vt:variant>
        <vt:i4>0</vt:i4>
      </vt:variant>
      <vt:variant>
        <vt:i4>5</vt:i4>
      </vt:variant>
      <vt:variant>
        <vt:lpwstr>https://www.llceranglais.fr/phonemes-anglais.html</vt:lpwstr>
      </vt:variant>
      <vt:variant>
        <vt:lpwstr/>
      </vt:variant>
      <vt:variant>
        <vt:i4>6881342</vt:i4>
      </vt:variant>
      <vt:variant>
        <vt:i4>33</vt:i4>
      </vt:variant>
      <vt:variant>
        <vt:i4>0</vt:i4>
      </vt:variant>
      <vt:variant>
        <vt:i4>5</vt:i4>
      </vt:variant>
      <vt:variant>
        <vt:lpwstr>https://www.podcastfrancaisfacile.com/apprendre-le-francais/phonetique-en-francais</vt:lpwstr>
      </vt:variant>
      <vt:variant>
        <vt:lpwstr/>
      </vt:variant>
      <vt:variant>
        <vt:i4>7471147</vt:i4>
      </vt:variant>
      <vt:variant>
        <vt:i4>30</vt:i4>
      </vt:variant>
      <vt:variant>
        <vt:i4>0</vt:i4>
      </vt:variant>
      <vt:variant>
        <vt:i4>5</vt:i4>
      </vt:variant>
      <vt:variant>
        <vt:lpwstr>http://www.phonetique.ca/index.html</vt:lpwstr>
      </vt:variant>
      <vt:variant>
        <vt:lpwstr/>
      </vt:variant>
      <vt:variant>
        <vt:i4>6291513</vt:i4>
      </vt:variant>
      <vt:variant>
        <vt:i4>27</vt:i4>
      </vt:variant>
      <vt:variant>
        <vt:i4>0</vt:i4>
      </vt:variant>
      <vt:variant>
        <vt:i4>5</vt:i4>
      </vt:variant>
      <vt:variant>
        <vt:lpwstr>https://learnenglish.britishcouncil.org/vocabulary/a1-a2-vocabulary</vt:lpwstr>
      </vt:variant>
      <vt:variant>
        <vt:lpwstr/>
      </vt:variant>
      <vt:variant>
        <vt:i4>3932268</vt:i4>
      </vt:variant>
      <vt:variant>
        <vt:i4>24</vt:i4>
      </vt:variant>
      <vt:variant>
        <vt:i4>0</vt:i4>
      </vt:variant>
      <vt:variant>
        <vt:i4>5</vt:i4>
      </vt:variant>
      <vt:variant>
        <vt:lpwstr>https://www.learnamericanenglishonline.com/</vt:lpwstr>
      </vt:variant>
      <vt:variant>
        <vt:lpwstr/>
      </vt:variant>
      <vt:variant>
        <vt:i4>8323191</vt:i4>
      </vt:variant>
      <vt:variant>
        <vt:i4>21</vt:i4>
      </vt:variant>
      <vt:variant>
        <vt:i4>0</vt:i4>
      </vt:variant>
      <vt:variant>
        <vt:i4>5</vt:i4>
      </vt:variant>
      <vt:variant>
        <vt:lpwstr>https://ca.ixl.com/ela</vt:lpwstr>
      </vt:variant>
      <vt:variant>
        <vt:lpwstr/>
      </vt:variant>
      <vt:variant>
        <vt:i4>7667773</vt:i4>
      </vt:variant>
      <vt:variant>
        <vt:i4>18</vt:i4>
      </vt:variant>
      <vt:variant>
        <vt:i4>0</vt:i4>
      </vt:variant>
      <vt:variant>
        <vt:i4>5</vt:i4>
      </vt:variant>
      <vt:variant>
        <vt:lpwstr>https://can01.safelinks.protection.outlook.com/?url=https%3A%2F%2Fcapsurlefle.com%2F&amp;data=05%7C02%7CJean-Guy.Gauthier%40tbs-sct.gc.ca%7C201bac560b054cc13ae308dc558ba47d%7C6397df10459540479c4f03311282152b%7C0%7C0%7C638479306378510194%7CUnknown%7CTWFpbGZsb3d8eyJWIjoiMC4wLjAwMDAiLCJQIjoiV2luMzIiLCJBTiI6Ik1haWwiLCJXVCI6Mn0%3D%7C0%7C%7C%7C&amp;sdata=PyFLgE%2BrC3Fwd7Em7OYPjQmzOUm%2BC3Q9GY8xL8w0syg%3D&amp;reserved=0</vt:lpwstr>
      </vt:variant>
      <vt:variant>
        <vt:lpwstr/>
      </vt:variant>
      <vt:variant>
        <vt:i4>8061046</vt:i4>
      </vt:variant>
      <vt:variant>
        <vt:i4>15</vt:i4>
      </vt:variant>
      <vt:variant>
        <vt:i4>0</vt:i4>
      </vt:variant>
      <vt:variant>
        <vt:i4>5</vt:i4>
      </vt:variant>
      <vt:variant>
        <vt:lpwstr>https://can01.safelinks.protection.outlook.com/?url=https%3A%2F%2Fwww.lawlessfrench.com%2Flearn-french%2Ffrench-for-beginners%2F&amp;data=05%7C02%7CJean-Guy.Gauthier%40tbs-sct.gc.ca%7C201bac560b054cc13ae308dc558ba47d%7C6397df10459540479c4f03311282152b%7C0%7C0%7C638479306378449875%7CUnknown%7CTWFpbGZsb3d8eyJWIjoiMC4wLjAwMDAiLCJQIjoiV2luMzIiLCJBTiI6Ik1haWwiLCJXVCI6Mn0%3D%7C0%7C%7C%7C&amp;sdata=RUddUsB2DY8Y39SQIGqAsfGOGxTH0wkE29Upy%2FNoOlI%3D&amp;reserved=0</vt:lpwstr>
      </vt:variant>
      <vt:variant>
        <vt:lpwstr/>
      </vt:variant>
      <vt:variant>
        <vt:i4>2359409</vt:i4>
      </vt:variant>
      <vt:variant>
        <vt:i4>12</vt:i4>
      </vt:variant>
      <vt:variant>
        <vt:i4>0</vt:i4>
      </vt:variant>
      <vt:variant>
        <vt:i4>5</vt:i4>
      </vt:variant>
      <vt:variant>
        <vt:lpwstr>https://can01.safelinks.protection.outlook.com/?url=https%3A%2F%2Fwww.fel.gouv.qc.ca%2Fbnqex%2F&amp;data=05%7C02%7CJean-Guy.Gauthier%40tbs-sct.gc.ca%7C201bac560b054cc13ae308dc558ba47d%7C6397df10459540479c4f03311282152b%7C0%7C0%7C638479306378430451%7CUnknown%7CTWFpbGZsb3d8eyJWIjoiMC4wLjAwMDAiLCJQIjoiV2luMzIiLCJBTiI6Ik1haWwiLCJXVCI6Mn0%3D%7C0%7C%7C%7C&amp;sdata=NMHzURaiuhwb4MmgveuUJJWmDQtTZhcGJAu7F7ZqS2E%3D&amp;reserved=0</vt:lpwstr>
      </vt:variant>
      <vt:variant>
        <vt:lpwstr/>
      </vt:variant>
      <vt:variant>
        <vt:i4>6422637</vt:i4>
      </vt:variant>
      <vt:variant>
        <vt:i4>9</vt:i4>
      </vt:variant>
      <vt:variant>
        <vt:i4>0</vt:i4>
      </vt:variant>
      <vt:variant>
        <vt:i4>5</vt:i4>
      </vt:variant>
      <vt:variant>
        <vt:lpwstr>https://www.bing.com/search?q=flashcard&amp;form=SWAUA2</vt:lpwstr>
      </vt:variant>
      <vt:variant>
        <vt:lpwstr/>
      </vt:variant>
      <vt:variant>
        <vt:i4>8192096</vt:i4>
      </vt:variant>
      <vt:variant>
        <vt:i4>6</vt:i4>
      </vt:variant>
      <vt:variant>
        <vt:i4>0</vt:i4>
      </vt:variant>
      <vt:variant>
        <vt:i4>5</vt:i4>
      </vt:variant>
      <vt:variant>
        <vt:lpwstr>https://www.noslangues-ourlanguages.gc.ca/en/ressources-resources/index-eng</vt:lpwstr>
      </vt:variant>
      <vt:variant>
        <vt:lpwstr/>
      </vt:variant>
      <vt:variant>
        <vt:i4>3473507</vt:i4>
      </vt:variant>
      <vt:variant>
        <vt:i4>3</vt:i4>
      </vt:variant>
      <vt:variant>
        <vt:i4>0</vt:i4>
      </vt:variant>
      <vt:variant>
        <vt:i4>5</vt:i4>
      </vt:variant>
      <vt:variant>
        <vt:lpwstr>https://mauril.ca/en/support/accessibility/</vt:lpwstr>
      </vt:variant>
      <vt:variant>
        <vt:lpwstr/>
      </vt:variant>
      <vt:variant>
        <vt:i4>1835022</vt:i4>
      </vt:variant>
      <vt:variant>
        <vt:i4>0</vt:i4>
      </vt:variant>
      <vt:variant>
        <vt:i4>0</vt:i4>
      </vt:variant>
      <vt:variant>
        <vt:i4>5</vt:i4>
      </vt:variant>
      <vt:variant>
        <vt:lpwstr>https://mauril.ca/en/why-mauril/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2024-05-22T20:11:00Z</dcterms:created>
  <dcterms:modified xsi:type="dcterms:W3CDTF">2024-06-10T13:21:00Z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_dlc_DocIdItemGuid">
    <vt:lpwstr>26fef062-263a-43e0-a6cf-8049c25e0ecc</vt:lpwstr>
  </property>
</Properties>
</file>