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CD7A2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>
        <w:rPr>
          <w:rFonts w:ascii="Arial" w:eastAsia="SimSun" w:hAnsi="Arial" w:cs="Arial"/>
          <w:b/>
          <w:bCs/>
          <w:noProof/>
          <w:kern w:val="28"/>
          <w:sz w:val="72"/>
          <w:szCs w:val="56"/>
          <w:lang w:val="fr-CA"/>
        </w:rPr>
        <w:drawing>
          <wp:anchor distT="0" distB="0" distL="114300" distR="114300" simplePos="0" relativeHeight="251658240" behindDoc="0" locked="0" layoutInCell="1" allowOverlap="1" wp14:anchorId="5B0A94F8" wp14:editId="642D076F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SimSun" w:hAnsi="Arial" w:cs="Arial"/>
          <w:b/>
          <w:bCs/>
          <w:kern w:val="28"/>
          <w:sz w:val="72"/>
          <w:szCs w:val="56"/>
          <w:lang w:val="fr-CA"/>
        </w:rPr>
        <w:t xml:space="preserve">         </w:t>
      </w:r>
    </w:p>
    <w:p w14:paraId="50F674D5" w14:textId="62B8155C" w:rsidR="00B6226D" w:rsidRPr="00CD7A29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19ED01A6" w14:textId="77777777" w:rsidR="00B6226D" w:rsidRPr="00CD7A29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3464F0DB" w14:textId="77777777" w:rsidR="00B6226D" w:rsidRPr="00CD7A29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1F78DA33" w14:textId="77777777" w:rsidR="00B6226D" w:rsidRPr="00CD7A29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7A57ABCB" w14:textId="77777777" w:rsidR="00B6226D" w:rsidRPr="00CD7A29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10667FB6" w14:textId="77777777" w:rsidR="00B6226D" w:rsidRPr="00CD7A29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473E316C" w14:textId="77777777" w:rsidR="00B6226D" w:rsidRPr="00CD7A29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37FAE0F0" w14:textId="77777777" w:rsidR="00B6226D" w:rsidRPr="00CD7A29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2E9435D3" w14:textId="77777777" w:rsidR="00B6226D" w:rsidRPr="00CD7A29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06E1A2F1" w14:textId="77777777" w:rsidR="00B6226D" w:rsidRPr="00CD7A29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1934AF60" w14:textId="77777777" w:rsidR="00B6226D" w:rsidRPr="00CD7A29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1538B5B8" w14:textId="77777777" w:rsidR="00B6226D" w:rsidRPr="00CD7A29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3B9FFE07" w14:textId="77777777" w:rsidR="00B6226D" w:rsidRPr="00CD7A29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03E13680" w14:textId="77777777" w:rsidR="00B6226D" w:rsidRPr="00CD7A29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71F48BD0" w14:textId="77777777" w:rsidR="00B6226D" w:rsidRPr="00CD7A29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4DA4970F" w14:textId="77777777" w:rsidR="00B6226D" w:rsidRPr="00CD7A29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50168B85" w14:textId="77777777" w:rsidR="00B6226D" w:rsidRPr="00CD7A29" w:rsidRDefault="00B6226D" w:rsidP="00B6226D">
      <w:pPr>
        <w:spacing w:before="0" w:after="120" w:line="276" w:lineRule="auto"/>
        <w:rPr>
          <w:rFonts w:ascii="Arial" w:eastAsia="Calibri" w:hAnsi="Arial" w:cs="Arial"/>
          <w:lang w:val="fr-CA"/>
        </w:rPr>
      </w:pPr>
    </w:p>
    <w:p w14:paraId="0BF34C1B" w14:textId="77777777" w:rsidR="00B6226D" w:rsidRPr="00CD7A2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56"/>
          <w:szCs w:val="52"/>
          <w:lang w:val="fr-CA"/>
        </w:rPr>
      </w:pPr>
    </w:p>
    <w:p w14:paraId="0FBB52AC" w14:textId="0709088A" w:rsidR="00B6226D" w:rsidRPr="00D5411E" w:rsidRDefault="00922DC8" w:rsidP="00B6226D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D5411E">
        <w:rPr>
          <w:rFonts w:ascii="Arial Rounded MT Bold" w:eastAsia="SimSun" w:hAnsi="Arial Rounded MT Bold" w:cs="Arial"/>
          <w:b/>
          <w:bCs/>
          <w:color w:val="6C6F72"/>
          <w:kern w:val="28"/>
          <w:sz w:val="56"/>
          <w:szCs w:val="52"/>
          <w:lang w:val="fr-CA"/>
        </w:rPr>
        <w:t xml:space="preserve">Programme de transformation du milieu de travail </w:t>
      </w:r>
    </w:p>
    <w:p w14:paraId="1A9E6ECB" w14:textId="77777777" w:rsidR="00922DC8" w:rsidRPr="00D5411E" w:rsidRDefault="00922DC8" w:rsidP="00922DC8">
      <w:pPr>
        <w:spacing w:before="0" w:after="120" w:line="240" w:lineRule="auto"/>
        <w:rPr>
          <w:rFonts w:ascii="Arial Rounded MT Bold" w:eastAsia="SimSun" w:hAnsi="Arial Rounded MT Bold" w:cs="Arial"/>
          <w:b/>
          <w:caps/>
          <w:color w:val="A8CE75"/>
          <w:sz w:val="32"/>
          <w:lang w:val="fr-CA"/>
        </w:rPr>
      </w:pPr>
      <w:r w:rsidRPr="00D5411E">
        <w:rPr>
          <w:rFonts w:ascii="Arial Rounded MT Bold" w:eastAsia="SimSun" w:hAnsi="Arial Rounded MT Bold" w:cs="Arial"/>
          <w:b/>
          <w:bCs/>
          <w:caps/>
          <w:color w:val="A8CE75"/>
          <w:sz w:val="32"/>
          <w:lang w:val="fr-CA"/>
        </w:rPr>
        <w:t>Annonce du projet aux employés</w:t>
      </w:r>
    </w:p>
    <w:p w14:paraId="01298CC5" w14:textId="146F5732" w:rsidR="00B6226D" w:rsidRPr="00F340D3" w:rsidRDefault="004D2760" w:rsidP="00B6226D">
      <w:pPr>
        <w:spacing w:before="0" w:after="120" w:line="240" w:lineRule="auto"/>
        <w:rPr>
          <w:rFonts w:ascii="Calibri Light" w:eastAsia="Calibri" w:hAnsi="Calibri Light" w:cs="Calibri Light"/>
          <w:b/>
          <w:caps/>
          <w:lang w:val="fr-CA"/>
        </w:rPr>
      </w:pPr>
      <w:r w:rsidRPr="00F340D3">
        <w:rPr>
          <w:rFonts w:ascii="Calibri Light" w:eastAsia="Calibri" w:hAnsi="Calibri Light" w:cs="Calibri Light"/>
          <w:b/>
          <w:bCs/>
          <w:caps/>
          <w:lang w:val="fr-CA"/>
        </w:rPr>
        <w:t>VERSION </w:t>
      </w:r>
      <w:r w:rsidR="008E16E5" w:rsidRPr="00F340D3">
        <w:rPr>
          <w:rFonts w:ascii="Calibri Light" w:eastAsia="Calibri" w:hAnsi="Calibri Light" w:cs="Calibri Light"/>
          <w:b/>
          <w:bCs/>
          <w:caps/>
          <w:lang w:val="fr-CA"/>
        </w:rPr>
        <w:t>2</w:t>
      </w:r>
    </w:p>
    <w:p w14:paraId="320A04B5" w14:textId="54B16511" w:rsidR="00B6226D" w:rsidRPr="008E16E5" w:rsidRDefault="00B6226D" w:rsidP="00B6226D">
      <w:pPr>
        <w:spacing w:before="0" w:after="120" w:line="240" w:lineRule="auto"/>
        <w:rPr>
          <w:rFonts w:ascii="Calibri Light" w:eastAsia="Calibri" w:hAnsi="Calibri Light" w:cs="Calibri Light"/>
          <w:caps/>
          <w:lang w:val="fr-CA"/>
        </w:rPr>
      </w:pPr>
      <w:r w:rsidRPr="00F340D3">
        <w:rPr>
          <w:rFonts w:ascii="Calibri Light" w:eastAsia="Calibri" w:hAnsi="Calibri Light" w:cs="Calibri Light"/>
          <w:b/>
          <w:bCs/>
          <w:caps/>
          <w:lang w:val="fr-CA"/>
        </w:rPr>
        <w:t>Date :</w:t>
      </w:r>
      <w:r w:rsidRPr="00F340D3">
        <w:rPr>
          <w:rFonts w:ascii="Calibri Light" w:eastAsia="Calibri" w:hAnsi="Calibri Light" w:cs="Calibri Light"/>
          <w:caps/>
          <w:lang w:val="fr-CA"/>
        </w:rPr>
        <w:t xml:space="preserve"> </w:t>
      </w:r>
      <w:r w:rsidR="00AB29AD" w:rsidRPr="00F340D3">
        <w:rPr>
          <w:rFonts w:ascii="Calibri Light" w:eastAsia="Calibri" w:hAnsi="Calibri Light" w:cs="Calibri Light"/>
          <w:caps/>
          <w:lang w:val="fr-CA"/>
        </w:rPr>
        <w:t>Juin</w:t>
      </w:r>
      <w:r w:rsidR="00CD7A29" w:rsidRPr="00F340D3">
        <w:rPr>
          <w:rFonts w:ascii="Calibri Light" w:eastAsia="Calibri" w:hAnsi="Calibri Light" w:cs="Calibri Light"/>
          <w:caps/>
          <w:lang w:val="fr-CA"/>
        </w:rPr>
        <w:t xml:space="preserve"> </w:t>
      </w:r>
      <w:r w:rsidRPr="00F340D3">
        <w:rPr>
          <w:rFonts w:ascii="Calibri Light" w:eastAsia="Calibri" w:hAnsi="Calibri Light" w:cs="Calibri Light"/>
          <w:caps/>
          <w:lang w:val="fr-CA"/>
        </w:rPr>
        <w:t>202</w:t>
      </w:r>
      <w:r w:rsidR="008E16E5" w:rsidRPr="00F340D3">
        <w:rPr>
          <w:rFonts w:ascii="Calibri Light" w:eastAsia="Calibri" w:hAnsi="Calibri Light" w:cs="Calibri Light"/>
          <w:caps/>
          <w:lang w:val="fr-CA"/>
        </w:rPr>
        <w:t>3</w:t>
      </w:r>
    </w:p>
    <w:p w14:paraId="1C4E6980" w14:textId="1CAEFDA2" w:rsidR="00CD7A29" w:rsidRPr="00D74403" w:rsidRDefault="75362A02" w:rsidP="00F340D3">
      <w:pPr>
        <w:spacing w:after="0" w:line="240" w:lineRule="auto"/>
        <w:jc w:val="center"/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</w:pPr>
      <w:r w:rsidRPr="00D74403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lastRenderedPageBreak/>
        <w:t>C</w:t>
      </w:r>
      <w:r w:rsidR="00D74403" w:rsidRPr="00D74403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ommuniqué </w:t>
      </w:r>
      <w:r w:rsidRPr="00D74403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à l’intention des employés pour le lancement </w:t>
      </w:r>
      <w:r w:rsidR="00F340D3">
        <w:rPr>
          <w:noProof/>
          <w:color w:val="17455C" w:themeColor="accent5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FF3C995" wp14:editId="5C82B036">
                <wp:simplePos x="0" y="0"/>
                <wp:positionH relativeFrom="margin">
                  <wp:posOffset>0</wp:posOffset>
                </wp:positionH>
                <wp:positionV relativeFrom="paragraph">
                  <wp:posOffset>791845</wp:posOffset>
                </wp:positionV>
                <wp:extent cx="5848350" cy="24193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419350"/>
                        </a:xfrm>
                        <a:prstGeom prst="roundRect">
                          <a:avLst/>
                        </a:prstGeom>
                        <a:solidFill>
                          <a:srgbClr val="DFE3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25A8" w14:textId="77777777" w:rsidR="00922DC8" w:rsidRPr="00982F04" w:rsidRDefault="00922DC8" w:rsidP="00CD7A29">
                            <w:pPr>
                              <w:spacing w:before="0"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82F04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À supprimer avant l’envoi</w:t>
                            </w:r>
                          </w:p>
                          <w:p w14:paraId="027B8D4E" w14:textId="5542FB5C" w:rsidR="00922DC8" w:rsidRPr="00982F04" w:rsidRDefault="00922DC8" w:rsidP="00CD7A29">
                            <w:pPr>
                              <w:spacing w:before="0"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82F04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Objectifs : </w:t>
                            </w:r>
                            <w:r w:rsidRPr="00982F04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Sensibiliser les employés à leur futur milieu de travail</w:t>
                            </w:r>
                          </w:p>
                          <w:p w14:paraId="58E892C5" w14:textId="05B1E00D" w:rsidR="00922DC8" w:rsidRPr="00982F04" w:rsidRDefault="00922DC8" w:rsidP="00CD7A29">
                            <w:pPr>
                              <w:spacing w:before="0"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82F04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À qui envoyer l’invitation : </w:t>
                            </w:r>
                            <w:r w:rsidRPr="00982F04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Tous les employés qui utiliseront le futur espace.</w:t>
                            </w:r>
                          </w:p>
                          <w:p w14:paraId="6D537A90" w14:textId="13ED0E38" w:rsidR="00922DC8" w:rsidRPr="00982F04" w:rsidRDefault="00922DC8" w:rsidP="00CD7A29">
                            <w:pPr>
                              <w:spacing w:before="0"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82F04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Quand l’envoyer</w:t>
                            </w:r>
                            <w:r w:rsidRPr="00982F04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 : </w:t>
                            </w:r>
                            <w:r w:rsidRPr="001B4FC1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À envoyer avant que le projet soit annoncé aux employés concernés</w:t>
                            </w:r>
                          </w:p>
                          <w:p w14:paraId="3691E5D7" w14:textId="0847365D" w:rsidR="00922DC8" w:rsidRPr="00982F04" w:rsidRDefault="00922DC8" w:rsidP="00CD7A29">
                            <w:pPr>
                              <w:spacing w:before="0"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82F04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Qui doit envoyer l’invitation </w:t>
                            </w:r>
                            <w:r w:rsidRPr="00982F04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: Échelon du promoteur de projet du client – sous-ministre ou sous-ministre adjoint.</w:t>
                            </w:r>
                          </w:p>
                          <w:p w14:paraId="162B48F1" w14:textId="77777777" w:rsidR="00922DC8" w:rsidRPr="00982F04" w:rsidRDefault="00922DC8" w:rsidP="00CD7A29">
                            <w:pPr>
                              <w:spacing w:before="0"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82F04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Résultats escomptés :</w:t>
                            </w:r>
                            <w:r w:rsidRPr="00982F04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Veillez à ce que le plus grand nombre possible d’employés soient informés et aient une idée des changements et des avantages attendus de la nouvelle conception du milieu de travail.</w:t>
                            </w:r>
                          </w:p>
                          <w:p w14:paraId="159A053E" w14:textId="2EFD5438" w:rsidR="00922DC8" w:rsidRPr="00982F04" w:rsidRDefault="00922DC8" w:rsidP="00CD7A29">
                            <w:pPr>
                              <w:spacing w:before="0"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82F04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Le message proposé ci-dessous doit être adapté par les clients respectifs afin de s’assurer qu’il respecte les attributs culturels internes, la vision organisationnelle, le nom du projet et</w:t>
                            </w:r>
                            <w:r w:rsidR="00EE35D6" w:rsidRPr="00982F04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d’autres éléments particuliers</w:t>
                            </w:r>
                            <w:r w:rsidRPr="00982F04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  <w:p w14:paraId="322418D0" w14:textId="3AEE8E83" w:rsidR="00CD7A29" w:rsidRPr="00982F04" w:rsidRDefault="00CD7A29" w:rsidP="00CD7A29">
                            <w:pPr>
                              <w:spacing w:before="0" w:after="160" w:line="259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82F04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La </w:t>
                            </w:r>
                            <w:r w:rsidRPr="00982F04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version anglaise</w:t>
                            </w:r>
                            <w:r w:rsidRPr="00982F04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de ce document est disponible ici : </w:t>
                            </w:r>
                            <w:hyperlink r:id="rId8" w:history="1">
                              <w:r w:rsidRPr="00E730A2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  <w:lang w:val="fr-CA"/>
                                </w:rPr>
                                <w:t>Version ANG</w:t>
                              </w:r>
                            </w:hyperlink>
                          </w:p>
                          <w:p w14:paraId="2D60A9B4" w14:textId="77777777" w:rsidR="00922DC8" w:rsidRPr="00810263" w:rsidRDefault="00922DC8" w:rsidP="00922DC8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Qui doit envoyer l’invitation </w:t>
                            </w: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: Échelon du promoteur de projet du client – sous-ministre ou sous-ministre adjoint. </w:t>
                            </w:r>
                          </w:p>
                          <w:p w14:paraId="705B31A2" w14:textId="77777777" w:rsidR="00922DC8" w:rsidRPr="00810263" w:rsidRDefault="00922DC8" w:rsidP="00922DC8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Résultats escomptés :</w:t>
                            </w: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 Veillez à ce que le plus grand nombre possible d’employés soient informés et aient une idée des changements et des avantages attendus de la nouvelle conception du milieu de travail.</w:t>
                            </w:r>
                          </w:p>
                          <w:p w14:paraId="758C0C7C" w14:textId="77777777" w:rsidR="00922DC8" w:rsidRPr="00810263" w:rsidRDefault="00922DC8" w:rsidP="00922DC8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Le message proposé ci-dessous doit être adapté par les clients respectifs afin de s’assurer qu’il respecte les attributs culturels internes, la vision organisationnelle, le nom du projet et tout autre détail spécifique.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3C995" id="Text Box 3" o:spid="_x0000_s1026" style="position:absolute;left:0;text-align:left;margin-left:0;margin-top:62.35pt;width:460.5pt;height:190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" fillcolor="#dfe3e5" stroked="f">
                <v:stroke joinstyle="miter"/>
                <v:textbox>
                  <w:txbxContent>
                    <w:p w14:paraId="785225A8" w14:textId="77777777" w:rsidR="00922DC8" w:rsidRPr="00982F04" w:rsidRDefault="00922DC8" w:rsidP="00CD7A29">
                      <w:pPr>
                        <w:spacing w:before="0"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 w:rsidRPr="00982F04"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À supprimer avant l’envoi</w:t>
                      </w:r>
                    </w:p>
                    <w:p w14:paraId="027B8D4E" w14:textId="5542FB5C" w:rsidR="00922DC8" w:rsidRPr="00982F04" w:rsidRDefault="00922DC8" w:rsidP="00CD7A29">
                      <w:pPr>
                        <w:spacing w:before="0"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982F04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Objectifs : </w:t>
                      </w:r>
                      <w:r w:rsidRPr="00982F04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Sensibiliser les employés à leur futur milieu de travail</w:t>
                      </w:r>
                    </w:p>
                    <w:p w14:paraId="58E892C5" w14:textId="05B1E00D" w:rsidR="00922DC8" w:rsidRPr="00982F04" w:rsidRDefault="00922DC8" w:rsidP="00CD7A29">
                      <w:pPr>
                        <w:spacing w:before="0"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982F04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À qui envoyer l’invitation : </w:t>
                      </w:r>
                      <w:r w:rsidRPr="00982F04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Tous les employés qui utiliseront le futur espace.</w:t>
                      </w:r>
                    </w:p>
                    <w:p w14:paraId="6D537A90" w14:textId="13ED0E38" w:rsidR="00922DC8" w:rsidRPr="00982F04" w:rsidRDefault="00922DC8" w:rsidP="00CD7A29">
                      <w:pPr>
                        <w:spacing w:before="0"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982F04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Quand l’envoyer</w:t>
                      </w:r>
                      <w:r w:rsidRPr="00982F04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 : </w:t>
                      </w:r>
                      <w:r w:rsidRPr="001B4FC1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À envoyer avant que le projet soit annoncé aux employés concernés</w:t>
                      </w:r>
                    </w:p>
                    <w:p w14:paraId="3691E5D7" w14:textId="0847365D" w:rsidR="00922DC8" w:rsidRPr="00982F04" w:rsidRDefault="00922DC8" w:rsidP="00CD7A29">
                      <w:pPr>
                        <w:spacing w:before="0"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982F04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Qui doit envoyer l’invitation </w:t>
                      </w:r>
                      <w:r w:rsidRPr="00982F04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: Échelon du promoteur de projet du client – sous-ministre ou sous-ministre adjoint.</w:t>
                      </w:r>
                    </w:p>
                    <w:p w14:paraId="162B48F1" w14:textId="77777777" w:rsidR="00922DC8" w:rsidRPr="00982F04" w:rsidRDefault="00922DC8" w:rsidP="00CD7A29">
                      <w:pPr>
                        <w:spacing w:before="0"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982F04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Résultats escomptés :</w:t>
                      </w:r>
                      <w:r w:rsidRPr="00982F04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Veillez à ce que le plus grand nombre possible d’employés soient informés et aient une idée des changements et des avantages attendus de la nouvelle conception du milieu de travail.</w:t>
                      </w:r>
                    </w:p>
                    <w:p w14:paraId="159A053E" w14:textId="2EFD5438" w:rsidR="00922DC8" w:rsidRPr="00982F04" w:rsidRDefault="00922DC8" w:rsidP="00CD7A29">
                      <w:pPr>
                        <w:spacing w:before="0"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982F04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Le message proposé ci-dessous doit être adapté par les clients respectifs afin de s’assurer qu’il respecte les attributs culturels internes, la vision organisationnelle, le nom du projet et</w:t>
                      </w:r>
                      <w:r w:rsidR="00EE35D6" w:rsidRPr="00982F04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d’autres éléments particuliers</w:t>
                      </w:r>
                      <w:r w:rsidRPr="00982F04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.</w:t>
                      </w:r>
                    </w:p>
                    <w:p w14:paraId="322418D0" w14:textId="3AEE8E83" w:rsidR="00CD7A29" w:rsidRPr="00982F04" w:rsidRDefault="00CD7A29" w:rsidP="00CD7A29">
                      <w:pPr>
                        <w:spacing w:before="0" w:after="160" w:line="259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982F04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La </w:t>
                      </w:r>
                      <w:r w:rsidRPr="00982F04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version anglaise</w:t>
                      </w:r>
                      <w:r w:rsidRPr="00982F04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de ce document est disponible ici : </w:t>
                      </w:r>
                      <w:hyperlink r:id="rId9" w:history="1">
                        <w:r w:rsidRPr="00E730A2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  <w:lang w:val="fr-CA"/>
                          </w:rPr>
                          <w:t>Version ANG</w:t>
                        </w:r>
                      </w:hyperlink>
                    </w:p>
                    <w:p w14:paraId="2D60A9B4" w14:textId="77777777" w:rsidR="00922DC8" w:rsidRPr="00810263" w:rsidRDefault="00922DC8" w:rsidP="00922DC8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>Qui doit envoyer l’invitation </w:t>
                      </w:r>
                      <w:r>
                        <w:rPr>
                          <w:sz w:val="16"/>
                          <w:szCs w:val="16"/>
                          <w:lang w:val="fr-CA"/>
                        </w:rPr>
                        <w:t xml:space="preserve">: Échelon du promoteur de projet du client – sous-ministre ou sous-ministre adjoint. </w:t>
                      </w:r>
                    </w:p>
                    <w:p w14:paraId="705B31A2" w14:textId="77777777" w:rsidR="00922DC8" w:rsidRPr="00810263" w:rsidRDefault="00922DC8" w:rsidP="00922DC8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>Résultats escomptés :</w:t>
                      </w:r>
                      <w:r>
                        <w:rPr>
                          <w:sz w:val="16"/>
                          <w:szCs w:val="16"/>
                          <w:lang w:val="fr-CA"/>
                        </w:rPr>
                        <w:t xml:space="preserve"> Veillez à ce que le plus grand nombre possible d’employés soient informés et aient une idée des changements et des avantages attendus de la nouvelle conception du milieu de travail.</w:t>
                      </w:r>
                    </w:p>
                    <w:p w14:paraId="758C0C7C" w14:textId="77777777" w:rsidR="00922DC8" w:rsidRPr="00810263" w:rsidRDefault="00922DC8" w:rsidP="00922DC8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 xml:space="preserve">Le message proposé ci-dessous doit être adapté par les clients respectifs afin de s’assurer qu’il respecte les attributs culturels internes, la vision organisationnelle, le nom du projet et tout autre détail spécifique.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D74403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ou l’annonce du projet</w:t>
      </w:r>
    </w:p>
    <w:p w14:paraId="464E9ABA" w14:textId="251F3C7E" w:rsidR="00922DC8" w:rsidRPr="00810263" w:rsidRDefault="00922DC8" w:rsidP="00922DC8">
      <w:pPr>
        <w:spacing w:before="0" w:after="160" w:line="259" w:lineRule="auto"/>
        <w:rPr>
          <w:rFonts w:ascii="Calibri" w:eastAsia="Calibri" w:hAnsi="Calibri" w:cs="Calibri"/>
          <w:sz w:val="22"/>
          <w:szCs w:val="22"/>
          <w:lang w:val="fr-CA"/>
        </w:rPr>
      </w:pPr>
    </w:p>
    <w:p w14:paraId="23EC6228" w14:textId="77777777" w:rsidR="00922DC8" w:rsidRPr="00D74403" w:rsidRDefault="00922DC8" w:rsidP="00922DC8">
      <w:pPr>
        <w:spacing w:before="0" w:after="0" w:line="240" w:lineRule="auto"/>
        <w:rPr>
          <w:rFonts w:ascii="Calibri Light" w:eastAsia="Calibri" w:hAnsi="Calibri Light" w:cs="Calibri Light"/>
          <w:sz w:val="24"/>
          <w:lang w:val="fr-CA"/>
        </w:rPr>
      </w:pPr>
      <w:bookmarkStart w:id="0" w:name="_Hlk102480535"/>
      <w:r w:rsidRPr="00D74403">
        <w:rPr>
          <w:rFonts w:ascii="Calibri Light" w:eastAsia="Calibri" w:hAnsi="Calibri Light" w:cs="Calibri Light"/>
          <w:b/>
          <w:bCs/>
          <w:sz w:val="24"/>
          <w:lang w:val="fr-CA"/>
        </w:rPr>
        <w:t>À :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Tous les </w:t>
      </w:r>
      <w:r w:rsidRPr="00D74403">
        <w:rPr>
          <w:rFonts w:ascii="Calibri Light" w:eastAsia="Calibri" w:hAnsi="Calibri Light" w:cs="Calibri Light"/>
          <w:sz w:val="24"/>
          <w:highlight w:val="yellow"/>
          <w:lang w:val="fr-CA"/>
        </w:rPr>
        <w:t>[EMPLOYÉS]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concernés qui se trouvent à</w:t>
      </w:r>
      <w:r w:rsidRPr="00D74403">
        <w:rPr>
          <w:rFonts w:ascii="Calibri Light" w:eastAsia="Calibri" w:hAnsi="Calibri Light" w:cs="Calibri Light"/>
          <w:sz w:val="24"/>
          <w:highlight w:val="yellow"/>
          <w:lang w:val="fr-CA"/>
        </w:rPr>
        <w:t xml:space="preserve"> [EMPLACEMENT</w:t>
      </w:r>
      <w:r w:rsidRPr="00D74403">
        <w:rPr>
          <w:rFonts w:ascii="Calibri Light" w:eastAsia="Calibri" w:hAnsi="Calibri Light" w:cs="Calibri Light"/>
          <w:sz w:val="24"/>
          <w:lang w:val="fr-CA"/>
        </w:rPr>
        <w:t>]</w:t>
      </w:r>
    </w:p>
    <w:p w14:paraId="3E7E675B" w14:textId="36E62B5B" w:rsidR="00922DC8" w:rsidRPr="00D74403" w:rsidRDefault="00922DC8" w:rsidP="2605A70B">
      <w:pPr>
        <w:spacing w:before="0" w:after="0" w:line="240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b/>
          <w:bCs/>
          <w:sz w:val="24"/>
          <w:lang w:val="fr-CA"/>
        </w:rPr>
        <w:t>c. c. :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Tous les gestionnaires d</w:t>
      </w:r>
      <w:r w:rsidR="7308D5E5" w:rsidRPr="00D74403">
        <w:rPr>
          <w:rFonts w:ascii="Calibri Light" w:eastAsia="Calibri" w:hAnsi="Calibri Light" w:cs="Calibri Light"/>
          <w:sz w:val="24"/>
          <w:lang w:val="fr-CA"/>
        </w:rPr>
        <w:t>u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personnel directement et indirectement concernés de [</w:t>
      </w:r>
      <w:r w:rsidRPr="00D74403">
        <w:rPr>
          <w:rFonts w:ascii="Calibri Light" w:eastAsia="Calibri" w:hAnsi="Calibri Light" w:cs="Calibri Light"/>
          <w:sz w:val="24"/>
          <w:highlight w:val="yellow"/>
          <w:lang w:val="fr-CA"/>
        </w:rPr>
        <w:t>CLIENT</w:t>
      </w:r>
      <w:r w:rsidRPr="00D74403">
        <w:rPr>
          <w:rFonts w:ascii="Calibri Light" w:eastAsia="Calibri" w:hAnsi="Calibri Light" w:cs="Calibri Light"/>
          <w:sz w:val="24"/>
          <w:lang w:val="fr-CA"/>
        </w:rPr>
        <w:t>]</w:t>
      </w:r>
    </w:p>
    <w:p w14:paraId="124FEB33" w14:textId="77777777" w:rsidR="00922DC8" w:rsidRPr="00D74403" w:rsidRDefault="00922DC8" w:rsidP="00922DC8">
      <w:pPr>
        <w:spacing w:before="0" w:after="0" w:line="240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b/>
          <w:bCs/>
          <w:sz w:val="24"/>
          <w:lang w:val="fr-CA"/>
        </w:rPr>
        <w:t>DE :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[</w:t>
      </w:r>
      <w:r w:rsidRPr="00D74403">
        <w:rPr>
          <w:rFonts w:ascii="Calibri Light" w:eastAsia="Calibri" w:hAnsi="Calibri Light" w:cs="Calibri Light"/>
          <w:sz w:val="24"/>
          <w:highlight w:val="yellow"/>
          <w:lang w:val="fr-CA"/>
        </w:rPr>
        <w:t>CADRE RESPONSABLE</w:t>
      </w:r>
      <w:r w:rsidRPr="00D74403">
        <w:rPr>
          <w:rFonts w:ascii="Calibri Light" w:eastAsia="Calibri" w:hAnsi="Calibri Light" w:cs="Calibri Light"/>
          <w:sz w:val="24"/>
          <w:lang w:val="fr-CA"/>
        </w:rPr>
        <w:t>]</w:t>
      </w:r>
    </w:p>
    <w:p w14:paraId="1EFEAE8A" w14:textId="77777777" w:rsidR="00922DC8" w:rsidRPr="00D74403" w:rsidRDefault="00922DC8" w:rsidP="00922DC8">
      <w:pPr>
        <w:spacing w:before="320" w:after="240" w:line="240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b/>
          <w:bCs/>
          <w:sz w:val="24"/>
          <w:lang w:val="fr-CA"/>
        </w:rPr>
        <w:t>OBJET :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[</w:t>
      </w:r>
      <w:r w:rsidRPr="00D74403">
        <w:rPr>
          <w:rFonts w:ascii="Calibri Light" w:eastAsia="Calibri" w:hAnsi="Calibri Light" w:cs="Calibri Light"/>
          <w:sz w:val="24"/>
          <w:highlight w:val="yellow"/>
          <w:lang w:val="fr-CA"/>
        </w:rPr>
        <w:t>CLIENT</w:t>
      </w:r>
      <w:r w:rsidRPr="00D74403">
        <w:rPr>
          <w:rFonts w:ascii="Calibri Light" w:eastAsia="Calibri" w:hAnsi="Calibri Light" w:cs="Calibri Light"/>
          <w:sz w:val="24"/>
          <w:lang w:val="fr-CA"/>
        </w:rPr>
        <w:t>] [</w:t>
      </w:r>
      <w:r w:rsidRPr="00D74403">
        <w:rPr>
          <w:rFonts w:ascii="Calibri Light" w:eastAsia="Calibri" w:hAnsi="Calibri Light" w:cs="Calibri Light"/>
          <w:sz w:val="24"/>
          <w:highlight w:val="yellow"/>
          <w:lang w:val="fr-CA"/>
        </w:rPr>
        <w:t>EMPLACEMENT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] </w:t>
      </w:r>
      <w:r w:rsidRPr="00D74403">
        <w:rPr>
          <w:rFonts w:ascii="Calibri Light" w:eastAsia="Calibri" w:hAnsi="Calibri Light" w:cs="Calibri Light"/>
          <w:sz w:val="22"/>
          <w:szCs w:val="22"/>
          <w:lang w:val="fr-CA"/>
        </w:rPr>
        <w:t xml:space="preserve">Notre futur milieu de travail à </w:t>
      </w:r>
      <w:r w:rsidRPr="00D74403">
        <w:rPr>
          <w:rFonts w:ascii="Calibri Light" w:eastAsia="Calibri" w:hAnsi="Calibri Light" w:cs="Calibri Light"/>
          <w:sz w:val="22"/>
          <w:szCs w:val="22"/>
          <w:highlight w:val="yellow"/>
          <w:lang w:val="fr-CA"/>
        </w:rPr>
        <w:t>[emplacement] ou [nom du projet]</w:t>
      </w:r>
    </w:p>
    <w:bookmarkEnd w:id="0"/>
    <w:p w14:paraId="777F8D4A" w14:textId="3695B31D" w:rsidR="00F97573" w:rsidRPr="00D74403" w:rsidRDefault="001E4710" w:rsidP="2605A70B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sz w:val="24"/>
          <w:lang w:val="fr-CA"/>
        </w:rPr>
        <w:t>Au cours des</w:t>
      </w:r>
      <w:r w:rsidR="001C756E" w:rsidRPr="00D74403">
        <w:rPr>
          <w:rFonts w:ascii="Calibri Light" w:eastAsia="Calibri" w:hAnsi="Calibri Light" w:cs="Calibri Light"/>
          <w:sz w:val="24"/>
          <w:lang w:val="fr-CA"/>
        </w:rPr>
        <w:t xml:space="preserve"> dernières </w:t>
      </w:r>
      <w:r w:rsidR="007372C3" w:rsidRPr="00D74403">
        <w:rPr>
          <w:rFonts w:ascii="Calibri Light" w:eastAsia="Calibri" w:hAnsi="Calibri Light" w:cs="Calibri Light"/>
          <w:sz w:val="24"/>
          <w:lang w:val="fr-CA"/>
        </w:rPr>
        <w:t>années, nous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avons</w:t>
      </w:r>
      <w:r w:rsidR="00922DC8" w:rsidRPr="00D74403">
        <w:rPr>
          <w:rFonts w:ascii="Calibri Light" w:eastAsia="Calibri" w:hAnsi="Calibri Light" w:cs="Calibri Light"/>
          <w:sz w:val="24"/>
          <w:lang w:val="fr-CA"/>
        </w:rPr>
        <w:t xml:space="preserve"> radicalement changé notre façon de travailler et d’interagir</w:t>
      </w:r>
      <w:r w:rsidR="00F97573" w:rsidRPr="00D74403">
        <w:rPr>
          <w:rFonts w:ascii="Calibri Light" w:eastAsia="Calibri" w:hAnsi="Calibri Light" w:cs="Calibri Light"/>
          <w:sz w:val="24"/>
          <w:lang w:val="fr-CA"/>
        </w:rPr>
        <w:t xml:space="preserve">. Avec la  COVID-19 et </w:t>
      </w:r>
      <w:r w:rsidR="00397D0D" w:rsidRPr="00D74403">
        <w:rPr>
          <w:rFonts w:ascii="Calibri Light" w:eastAsia="Calibri" w:hAnsi="Calibri Light" w:cs="Calibri Light"/>
          <w:sz w:val="24"/>
          <w:lang w:val="fr-CA"/>
        </w:rPr>
        <w:t>la mise en place</w:t>
      </w:r>
      <w:r w:rsidR="00F97573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B879E1" w:rsidRPr="00D74403">
        <w:rPr>
          <w:rFonts w:ascii="Calibri Light" w:eastAsia="Calibri" w:hAnsi="Calibri Light" w:cs="Calibri Light"/>
          <w:sz w:val="24"/>
          <w:lang w:val="fr-CA"/>
        </w:rPr>
        <w:t>du modèle</w:t>
      </w:r>
      <w:r w:rsidR="00F97573" w:rsidRPr="00D74403">
        <w:rPr>
          <w:rFonts w:ascii="Calibri Light" w:eastAsia="Calibri" w:hAnsi="Calibri Light" w:cs="Calibri Light"/>
          <w:sz w:val="24"/>
          <w:lang w:val="fr-CA"/>
        </w:rPr>
        <w:t xml:space="preserve"> de travail hybride, </w:t>
      </w:r>
      <w:r w:rsidR="00C33165" w:rsidRPr="00D74403">
        <w:rPr>
          <w:rFonts w:ascii="Calibri Light" w:eastAsia="Calibri" w:hAnsi="Calibri Light" w:cs="Calibri Light"/>
          <w:sz w:val="24"/>
          <w:lang w:val="fr-CA"/>
        </w:rPr>
        <w:t xml:space="preserve">il était </w:t>
      </w:r>
      <w:r w:rsidR="10956CCE" w:rsidRPr="00D74403">
        <w:rPr>
          <w:rFonts w:ascii="Calibri Light" w:eastAsia="Calibri" w:hAnsi="Calibri Light" w:cs="Calibri Light"/>
          <w:sz w:val="24"/>
          <w:lang w:val="fr-CA"/>
        </w:rPr>
        <w:t>essentiel</w:t>
      </w:r>
      <w:r w:rsidR="00C33165" w:rsidRPr="00D74403">
        <w:rPr>
          <w:rFonts w:ascii="Calibri Light" w:eastAsia="Calibri" w:hAnsi="Calibri Light" w:cs="Calibri Light"/>
          <w:sz w:val="24"/>
          <w:lang w:val="fr-CA"/>
        </w:rPr>
        <w:t xml:space="preserve"> pour </w:t>
      </w:r>
      <w:r w:rsidR="00B879E1" w:rsidRPr="00D74403">
        <w:rPr>
          <w:rFonts w:ascii="Calibri Light" w:eastAsia="Calibri" w:hAnsi="Calibri Light" w:cs="Calibri Light"/>
          <w:sz w:val="24"/>
          <w:lang w:val="fr-CA"/>
        </w:rPr>
        <w:t xml:space="preserve">la </w:t>
      </w:r>
      <w:r w:rsidR="00B971B1" w:rsidRPr="00D74403">
        <w:rPr>
          <w:rFonts w:ascii="Calibri Light" w:eastAsia="Calibri" w:hAnsi="Calibri Light" w:cs="Calibri Light"/>
          <w:sz w:val="24"/>
          <w:lang w:val="fr-CA"/>
        </w:rPr>
        <w:t>[</w:t>
      </w:r>
      <w:r w:rsidR="00B879E1" w:rsidRPr="00D74403">
        <w:rPr>
          <w:rFonts w:ascii="Calibri Light" w:eastAsia="Calibri" w:hAnsi="Calibri Light" w:cs="Calibri Light"/>
          <w:sz w:val="24"/>
          <w:highlight w:val="yellow"/>
          <w:lang w:val="fr-CA"/>
        </w:rPr>
        <w:t>haute gestion</w:t>
      </w:r>
      <w:r w:rsidR="00B971B1" w:rsidRPr="00D74403">
        <w:rPr>
          <w:rFonts w:ascii="Calibri Light" w:eastAsia="Calibri" w:hAnsi="Calibri Light" w:cs="Calibri Light"/>
          <w:sz w:val="24"/>
          <w:lang w:val="fr-CA"/>
        </w:rPr>
        <w:t>]</w:t>
      </w:r>
      <w:r w:rsidR="00B879E1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Pr="00D74403">
        <w:rPr>
          <w:rFonts w:ascii="Calibri Light" w:eastAsia="Calibri" w:hAnsi="Calibri Light" w:cs="Calibri Light"/>
          <w:sz w:val="24"/>
          <w:lang w:val="fr-CA"/>
        </w:rPr>
        <w:t>de</w:t>
      </w:r>
      <w:r w:rsidR="00B879E1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B971B1" w:rsidRPr="00D74403">
        <w:rPr>
          <w:rFonts w:ascii="Calibri Light" w:eastAsia="Calibri" w:hAnsi="Calibri Light" w:cs="Calibri Light"/>
          <w:sz w:val="24"/>
          <w:lang w:val="fr-CA"/>
        </w:rPr>
        <w:t>procéd</w:t>
      </w:r>
      <w:r w:rsidR="00AD5EEF" w:rsidRPr="00D74403">
        <w:rPr>
          <w:rFonts w:ascii="Calibri Light" w:eastAsia="Calibri" w:hAnsi="Calibri Light" w:cs="Calibri Light"/>
          <w:sz w:val="24"/>
          <w:lang w:val="fr-CA"/>
        </w:rPr>
        <w:t>er</w:t>
      </w:r>
      <w:r w:rsidR="00B971B1" w:rsidRPr="00D74403">
        <w:rPr>
          <w:rFonts w:ascii="Calibri Light" w:eastAsia="Calibri" w:hAnsi="Calibri Light" w:cs="Calibri Light"/>
          <w:sz w:val="24"/>
          <w:lang w:val="fr-CA"/>
        </w:rPr>
        <w:t xml:space="preserve"> à</w:t>
      </w:r>
      <w:r w:rsidR="00B879E1" w:rsidRPr="00D74403">
        <w:rPr>
          <w:rFonts w:ascii="Calibri Light" w:eastAsia="Calibri" w:hAnsi="Calibri Light" w:cs="Calibri Light"/>
          <w:sz w:val="24"/>
          <w:lang w:val="fr-CA"/>
        </w:rPr>
        <w:t xml:space="preserve"> une réflexion </w:t>
      </w:r>
      <w:r w:rsidR="00B971B1" w:rsidRPr="00D74403">
        <w:rPr>
          <w:rFonts w:ascii="Calibri Light" w:eastAsia="Calibri" w:hAnsi="Calibri Light" w:cs="Calibri Light"/>
          <w:sz w:val="24"/>
          <w:lang w:val="fr-CA"/>
        </w:rPr>
        <w:t xml:space="preserve">approfondie </w:t>
      </w:r>
      <w:r w:rsidR="00B879E1" w:rsidRPr="00D74403">
        <w:rPr>
          <w:rFonts w:ascii="Calibri Light" w:eastAsia="Calibri" w:hAnsi="Calibri Light" w:cs="Calibri Light"/>
          <w:sz w:val="24"/>
          <w:lang w:val="fr-CA"/>
        </w:rPr>
        <w:t>sur différents aspects de notre travail</w:t>
      </w:r>
      <w:r w:rsidRPr="00D74403">
        <w:rPr>
          <w:rFonts w:ascii="Calibri Light" w:eastAsia="Calibri" w:hAnsi="Calibri Light" w:cs="Calibri Light"/>
          <w:sz w:val="24"/>
          <w:lang w:val="fr-CA"/>
        </w:rPr>
        <w:t>,</w:t>
      </w:r>
      <w:r w:rsidR="00B879E1" w:rsidRPr="00D74403">
        <w:rPr>
          <w:rFonts w:ascii="Calibri Light" w:eastAsia="Calibri" w:hAnsi="Calibri Light" w:cs="Calibri Light"/>
          <w:sz w:val="24"/>
          <w:lang w:val="fr-CA"/>
        </w:rPr>
        <w:t xml:space="preserve"> tels que</w:t>
      </w:r>
      <w:r w:rsidR="15B7C583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F97573" w:rsidRPr="00D74403">
        <w:rPr>
          <w:rFonts w:ascii="Calibri Light" w:eastAsia="Calibri" w:hAnsi="Calibri Light" w:cs="Calibri Light"/>
          <w:sz w:val="24"/>
          <w:lang w:val="fr-CA"/>
        </w:rPr>
        <w:t xml:space="preserve">: </w:t>
      </w:r>
    </w:p>
    <w:p w14:paraId="2BF6BAFE" w14:textId="286DF56E" w:rsidR="00F97573" w:rsidRPr="00D74403" w:rsidRDefault="00922DC8" w:rsidP="00F97573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sz w:val="24"/>
          <w:lang w:val="fr-CA"/>
        </w:rPr>
        <w:t>notre façon d’utiliser nos bureaux à long terme</w:t>
      </w:r>
      <w:r w:rsidR="00397D0D" w:rsidRPr="00D74403">
        <w:rPr>
          <w:rFonts w:ascii="Calibri Light" w:eastAsia="Calibri" w:hAnsi="Calibri Light" w:cs="Calibri Light"/>
          <w:sz w:val="24"/>
          <w:lang w:val="fr-CA"/>
        </w:rPr>
        <w:t>;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</w:p>
    <w:p w14:paraId="78B5F6FD" w14:textId="679D0CE8" w:rsidR="00F97573" w:rsidRPr="00D74403" w:rsidRDefault="00397D0D" w:rsidP="2605A70B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sz w:val="24"/>
          <w:lang w:val="fr-CA"/>
        </w:rPr>
        <w:t>l</w:t>
      </w:r>
      <w:r w:rsidR="31C72C57" w:rsidRPr="00D74403">
        <w:rPr>
          <w:rFonts w:ascii="Calibri Light" w:eastAsia="Calibri" w:hAnsi="Calibri Light" w:cs="Calibri Light"/>
          <w:sz w:val="24"/>
          <w:lang w:val="fr-CA"/>
        </w:rPr>
        <w:t>e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539706C7" w:rsidRPr="00D74403">
        <w:rPr>
          <w:rFonts w:ascii="Calibri Light" w:eastAsia="Calibri" w:hAnsi="Calibri Light" w:cs="Calibri Light"/>
          <w:sz w:val="24"/>
          <w:lang w:val="fr-CA"/>
        </w:rPr>
        <w:t>réaménagement</w:t>
      </w:r>
      <w:r w:rsidR="00922DC8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Pr="00D74403">
        <w:rPr>
          <w:rFonts w:ascii="Calibri Light" w:eastAsia="Calibri" w:hAnsi="Calibri Light" w:cs="Calibri Light"/>
          <w:sz w:val="24"/>
          <w:lang w:val="fr-CA"/>
        </w:rPr>
        <w:t>d</w:t>
      </w:r>
      <w:r w:rsidR="00922DC8" w:rsidRPr="00D74403">
        <w:rPr>
          <w:rFonts w:ascii="Calibri Light" w:eastAsia="Calibri" w:hAnsi="Calibri Light" w:cs="Calibri Light"/>
          <w:sz w:val="24"/>
          <w:lang w:val="fr-CA"/>
        </w:rPr>
        <w:t>es espaces de travail dont nous disposons</w:t>
      </w:r>
      <w:r w:rsidRPr="00D74403">
        <w:rPr>
          <w:rFonts w:ascii="Calibri Light" w:eastAsia="Calibri" w:hAnsi="Calibri Light" w:cs="Calibri Light"/>
          <w:sz w:val="24"/>
          <w:lang w:val="fr-CA"/>
        </w:rPr>
        <w:t>;</w:t>
      </w:r>
      <w:r w:rsidR="00922DC8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</w:p>
    <w:p w14:paraId="1A983C04" w14:textId="5804A24E" w:rsidR="00922DC8" w:rsidRPr="00D74403" w:rsidRDefault="00922DC8" w:rsidP="00F97573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sz w:val="24"/>
          <w:lang w:val="fr-CA"/>
        </w:rPr>
        <w:t xml:space="preserve">l’expérience employé dans un </w:t>
      </w:r>
      <w:r w:rsidR="00492863" w:rsidRPr="00D74403">
        <w:rPr>
          <w:rFonts w:ascii="Calibri Light" w:eastAsia="Calibri" w:hAnsi="Calibri Light" w:cs="Calibri Light"/>
          <w:sz w:val="24"/>
          <w:lang w:val="fr-CA"/>
        </w:rPr>
        <w:t>modèle de travail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hybride</w:t>
      </w:r>
      <w:r w:rsidR="00492863" w:rsidRPr="00D74403">
        <w:rPr>
          <w:rFonts w:ascii="Calibri Light" w:eastAsia="Calibri" w:hAnsi="Calibri Light" w:cs="Calibri Light"/>
          <w:sz w:val="24"/>
          <w:lang w:val="fr-CA"/>
        </w:rPr>
        <w:t>;</w:t>
      </w:r>
    </w:p>
    <w:p w14:paraId="60956589" w14:textId="3441C0B7" w:rsidR="00B052DF" w:rsidRDefault="00254584" w:rsidP="00206353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sz w:val="24"/>
          <w:lang w:val="fr-CA"/>
        </w:rPr>
        <w:t xml:space="preserve">notre </w:t>
      </w:r>
      <w:r w:rsidR="00B879E1" w:rsidRPr="00D74403">
        <w:rPr>
          <w:rFonts w:ascii="Calibri Light" w:eastAsia="Calibri" w:hAnsi="Calibri Light" w:cs="Calibri Light"/>
          <w:sz w:val="24"/>
          <w:lang w:val="fr-CA"/>
        </w:rPr>
        <w:t>environnement de travail comme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levier</w:t>
      </w:r>
      <w:r w:rsidR="00B971B1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492863" w:rsidRPr="00D74403">
        <w:rPr>
          <w:rFonts w:ascii="Calibri Light" w:eastAsia="Calibri" w:hAnsi="Calibri Light" w:cs="Calibri Light"/>
          <w:sz w:val="24"/>
          <w:lang w:val="fr-CA"/>
        </w:rPr>
        <w:t>d’inclusion, d’accessibilité et de bien-être</w:t>
      </w:r>
      <w:r w:rsidRPr="00D74403">
        <w:rPr>
          <w:rFonts w:ascii="Calibri Light" w:eastAsia="Calibri" w:hAnsi="Calibri Light" w:cs="Calibri Light"/>
          <w:sz w:val="24"/>
          <w:lang w:val="fr-CA"/>
        </w:rPr>
        <w:t>.</w:t>
      </w:r>
      <w:r w:rsidR="00492863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</w:p>
    <w:p w14:paraId="598AF83B" w14:textId="77777777" w:rsidR="00D74403" w:rsidRPr="00D74403" w:rsidRDefault="00D74403" w:rsidP="00D74403">
      <w:pPr>
        <w:pStyle w:val="ListParagraph"/>
        <w:spacing w:before="0" w:after="160" w:line="259" w:lineRule="auto"/>
        <w:ind w:left="777"/>
        <w:rPr>
          <w:rFonts w:ascii="Calibri Light" w:eastAsia="Calibri" w:hAnsi="Calibri Light" w:cs="Calibri Light"/>
          <w:sz w:val="24"/>
          <w:lang w:val="fr-CA"/>
        </w:rPr>
      </w:pPr>
    </w:p>
    <w:p w14:paraId="3E5E7A37" w14:textId="4361E1C6" w:rsidR="00206353" w:rsidRPr="00D74403" w:rsidRDefault="00492863" w:rsidP="00206353">
      <w:pPr>
        <w:pStyle w:val="Heading3"/>
        <w:rPr>
          <w:rFonts w:ascii="Calibri Light" w:hAnsi="Calibri Light" w:cs="Calibri Light"/>
          <w:lang w:val="fr-CA"/>
        </w:rPr>
      </w:pPr>
      <w:r w:rsidRPr="00D74403">
        <w:rPr>
          <w:rFonts w:ascii="Calibri Light" w:hAnsi="Calibri Light" w:cs="Calibri Light"/>
          <w:lang w:val="fr-CA"/>
        </w:rPr>
        <w:t xml:space="preserve">Modernisation du </w:t>
      </w:r>
      <w:r w:rsidRPr="00D74403">
        <w:rPr>
          <w:rFonts w:ascii="Calibri Light" w:eastAsia="Calibri" w:hAnsi="Calibri Light" w:cs="Calibri Light"/>
          <w:highlight w:val="yellow"/>
          <w:lang w:val="fr-CA"/>
        </w:rPr>
        <w:t>[nom de l’immeuble, des étages, etc.]</w:t>
      </w:r>
    </w:p>
    <w:p w14:paraId="2CBC2572" w14:textId="77777777" w:rsidR="00206353" w:rsidRPr="00D74403" w:rsidRDefault="00206353" w:rsidP="00922DC8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sz w:val="24"/>
          <w:lang w:val="fr-CA"/>
        </w:rPr>
        <w:t>Suite à cette réflexion, n</w:t>
      </w:r>
      <w:r w:rsidR="00922DC8" w:rsidRPr="00D74403">
        <w:rPr>
          <w:rFonts w:ascii="Calibri Light" w:eastAsia="Calibri" w:hAnsi="Calibri Light" w:cs="Calibri Light"/>
          <w:sz w:val="24"/>
          <w:lang w:val="fr-CA"/>
        </w:rPr>
        <w:t xml:space="preserve">otre organisation a décidé de moderniser le </w:t>
      </w:r>
      <w:r w:rsidR="00922DC8" w:rsidRPr="00D74403">
        <w:rPr>
          <w:rFonts w:ascii="Calibri Light" w:eastAsia="Calibri" w:hAnsi="Calibri Light" w:cs="Calibri Light"/>
          <w:sz w:val="24"/>
          <w:highlight w:val="yellow"/>
          <w:lang w:val="fr-CA"/>
        </w:rPr>
        <w:t>[nom de l’immeuble, des étages, etc.],</w:t>
      </w:r>
      <w:r w:rsidR="00922DC8" w:rsidRPr="00D74403">
        <w:rPr>
          <w:rFonts w:ascii="Calibri Light" w:eastAsia="Calibri" w:hAnsi="Calibri Light" w:cs="Calibri Light"/>
          <w:sz w:val="24"/>
          <w:lang w:val="fr-CA"/>
        </w:rPr>
        <w:t xml:space="preserve"> en collaboration avec Services publics et Approvisionnement Canada (SPAC) dans le cadre de son </w:t>
      </w:r>
      <w:r w:rsidR="00922DC8" w:rsidRPr="00D74403">
        <w:rPr>
          <w:rFonts w:ascii="Calibri Light" w:eastAsia="Calibri" w:hAnsi="Calibri Light" w:cs="Calibri Light"/>
          <w:i/>
          <w:iCs/>
          <w:sz w:val="24"/>
          <w:lang w:val="fr-CA"/>
        </w:rPr>
        <w:t>Programme de transformation du milieu de travail.</w:t>
      </w:r>
      <w:r w:rsidR="00922DC8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</w:p>
    <w:p w14:paraId="6D80BB84" w14:textId="535A729F" w:rsidR="00206353" w:rsidRPr="00D74403" w:rsidRDefault="00206353" w:rsidP="2605A70B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sz w:val="24"/>
          <w:lang w:val="fr-CA"/>
        </w:rPr>
        <w:lastRenderedPageBreak/>
        <w:t xml:space="preserve">L’objectif de ces travaux est de </w:t>
      </w:r>
      <w:r w:rsidR="00492863" w:rsidRPr="00D74403">
        <w:rPr>
          <w:rFonts w:ascii="Calibri Light" w:eastAsia="Calibri" w:hAnsi="Calibri Light" w:cs="Calibri Light"/>
          <w:sz w:val="24"/>
          <w:lang w:val="fr-CA"/>
        </w:rPr>
        <w:t>créer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un environnement de travail</w:t>
      </w:r>
      <w:r w:rsidR="00492863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qui </w:t>
      </w:r>
      <w:r w:rsidR="008A2894" w:rsidRPr="00D74403">
        <w:rPr>
          <w:rFonts w:ascii="Calibri Light" w:eastAsia="Calibri" w:hAnsi="Calibri Light" w:cs="Calibri Light"/>
          <w:sz w:val="24"/>
          <w:lang w:val="fr-CA"/>
        </w:rPr>
        <w:t>offrira</w:t>
      </w:r>
      <w:r w:rsidR="00492863" w:rsidRPr="00D74403">
        <w:rPr>
          <w:rFonts w:ascii="Calibri Light" w:eastAsia="Calibri" w:hAnsi="Calibri Light" w:cs="Calibri Light"/>
          <w:sz w:val="24"/>
          <w:lang w:val="fr-CA"/>
        </w:rPr>
        <w:t xml:space="preserve"> entre autres</w:t>
      </w:r>
      <w:r w:rsidR="0C4C6C9D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Pr="00D74403">
        <w:rPr>
          <w:rFonts w:ascii="Calibri Light" w:eastAsia="Calibri" w:hAnsi="Calibri Light" w:cs="Calibri Light"/>
          <w:sz w:val="24"/>
          <w:lang w:val="fr-CA"/>
        </w:rPr>
        <w:t>:</w:t>
      </w:r>
    </w:p>
    <w:p w14:paraId="3F114D76" w14:textId="7BF15EE0" w:rsidR="00206353" w:rsidRPr="00D74403" w:rsidRDefault="008A2894" w:rsidP="00206353">
      <w:pPr>
        <w:pStyle w:val="ListParagraph"/>
        <w:numPr>
          <w:ilvl w:val="0"/>
          <w:numId w:val="12"/>
        </w:num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sz w:val="24"/>
          <w:lang w:val="fr-CA"/>
        </w:rPr>
        <w:t>une variété de points de travail</w:t>
      </w:r>
      <w:r w:rsidR="001E4710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DE1B59" w:rsidRPr="00D74403">
        <w:rPr>
          <w:rFonts w:ascii="Calibri Light" w:eastAsia="Calibri" w:hAnsi="Calibri Light" w:cs="Calibri Light"/>
          <w:sz w:val="24"/>
          <w:lang w:val="fr-CA"/>
        </w:rPr>
        <w:t xml:space="preserve">adaptés </w:t>
      </w:r>
      <w:r w:rsidR="00E61F72" w:rsidRPr="00D74403">
        <w:rPr>
          <w:rFonts w:ascii="Calibri Light" w:eastAsia="Calibri" w:hAnsi="Calibri Light" w:cs="Calibri Light"/>
          <w:sz w:val="24"/>
          <w:lang w:val="fr-CA"/>
        </w:rPr>
        <w:t>à</w:t>
      </w:r>
      <w:r w:rsidR="00D251C4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DF0423" w:rsidRPr="00D74403">
        <w:rPr>
          <w:rFonts w:ascii="Calibri Light" w:eastAsia="Calibri" w:hAnsi="Calibri Light" w:cs="Calibri Light"/>
          <w:sz w:val="24"/>
          <w:lang w:val="fr-CA"/>
        </w:rPr>
        <w:t>ce que vous faites</w:t>
      </w:r>
      <w:r w:rsidR="00290A7D" w:rsidRPr="00D74403">
        <w:rPr>
          <w:rFonts w:ascii="Calibri Light" w:eastAsia="Calibri" w:hAnsi="Calibri Light" w:cs="Calibri Light"/>
          <w:sz w:val="24"/>
          <w:lang w:val="fr-CA"/>
        </w:rPr>
        <w:t xml:space="preserve"> au bureau</w:t>
      </w:r>
      <w:r w:rsidR="00D251C4" w:rsidRPr="00D74403">
        <w:rPr>
          <w:rFonts w:ascii="Calibri Light" w:eastAsia="Calibri" w:hAnsi="Calibri Light" w:cs="Calibri Light"/>
          <w:sz w:val="24"/>
          <w:lang w:val="fr-CA"/>
        </w:rPr>
        <w:t xml:space="preserve">, </w:t>
      </w:r>
      <w:r w:rsidR="00F31FFE" w:rsidRPr="00D74403">
        <w:rPr>
          <w:rFonts w:ascii="Calibri Light" w:eastAsia="Calibri" w:hAnsi="Calibri Light" w:cs="Calibri Light"/>
          <w:sz w:val="24"/>
          <w:lang w:val="fr-CA"/>
        </w:rPr>
        <w:t>qui favorise</w:t>
      </w:r>
      <w:r w:rsidR="00AB7BCE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492863" w:rsidRPr="00D74403">
        <w:rPr>
          <w:rFonts w:ascii="Calibri Light" w:eastAsia="Calibri" w:hAnsi="Calibri Light" w:cs="Calibri Light"/>
          <w:sz w:val="24"/>
          <w:lang w:val="fr-CA"/>
        </w:rPr>
        <w:t>la flexibilité</w:t>
      </w:r>
      <w:r w:rsidR="00254584" w:rsidRPr="00D74403">
        <w:rPr>
          <w:rFonts w:ascii="Calibri Light" w:eastAsia="Calibri" w:hAnsi="Calibri Light" w:cs="Calibri Light"/>
          <w:sz w:val="24"/>
          <w:lang w:val="fr-CA"/>
        </w:rPr>
        <w:t>, la productivité</w:t>
      </w:r>
      <w:r w:rsidR="00492863" w:rsidRPr="00D74403">
        <w:rPr>
          <w:rFonts w:ascii="Calibri Light" w:eastAsia="Calibri" w:hAnsi="Calibri Light" w:cs="Calibri Light"/>
          <w:sz w:val="24"/>
          <w:lang w:val="fr-CA"/>
        </w:rPr>
        <w:t xml:space="preserve"> et la mobilité;</w:t>
      </w:r>
    </w:p>
    <w:p w14:paraId="14F46847" w14:textId="707717C2" w:rsidR="00206353" w:rsidRPr="00D74403" w:rsidRDefault="07BF7BE8" w:rsidP="2D0F0C09">
      <w:pPr>
        <w:pStyle w:val="ListParagraph"/>
        <w:numPr>
          <w:ilvl w:val="0"/>
          <w:numId w:val="12"/>
        </w:num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sz w:val="24"/>
          <w:lang w:val="fr-CA"/>
        </w:rPr>
        <w:t xml:space="preserve">des innovations technologiques </w:t>
      </w:r>
      <w:r w:rsidR="34ABFE45" w:rsidRPr="00D74403">
        <w:rPr>
          <w:rFonts w:ascii="Calibri Light" w:eastAsia="Calibri" w:hAnsi="Calibri Light" w:cs="Calibri Light"/>
          <w:sz w:val="24"/>
          <w:lang w:val="fr-CA"/>
        </w:rPr>
        <w:t>qui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34ABFE45" w:rsidRPr="00D74403">
        <w:rPr>
          <w:rFonts w:ascii="Calibri Light" w:eastAsia="Calibri" w:hAnsi="Calibri Light" w:cs="Calibri Light"/>
          <w:sz w:val="24"/>
          <w:lang w:val="fr-CA"/>
        </w:rPr>
        <w:t>facilitent la</w:t>
      </w:r>
      <w:r w:rsidR="37AC002A" w:rsidRPr="00D74403">
        <w:rPr>
          <w:rFonts w:ascii="Calibri Light" w:eastAsia="Calibri" w:hAnsi="Calibri Light" w:cs="Calibri Light"/>
          <w:sz w:val="24"/>
          <w:lang w:val="fr-CA"/>
        </w:rPr>
        <w:t xml:space="preserve"> collaboration et la cohésion d’équipe dans le modèle</w:t>
      </w:r>
      <w:r w:rsidR="00A73969" w:rsidRPr="00D74403">
        <w:rPr>
          <w:rFonts w:ascii="Calibri Light" w:eastAsia="Calibri" w:hAnsi="Calibri Light" w:cs="Calibri Light"/>
          <w:sz w:val="24"/>
          <w:lang w:val="fr-CA"/>
        </w:rPr>
        <w:t xml:space="preserve"> de travail</w:t>
      </w:r>
      <w:r w:rsidR="37AC002A" w:rsidRPr="00D74403">
        <w:rPr>
          <w:rFonts w:ascii="Calibri Light" w:eastAsia="Calibri" w:hAnsi="Calibri Light" w:cs="Calibri Light"/>
          <w:sz w:val="24"/>
          <w:lang w:val="fr-CA"/>
        </w:rPr>
        <w:t xml:space="preserve"> hybride;</w:t>
      </w:r>
    </w:p>
    <w:p w14:paraId="5CFC0F4A" w14:textId="0C869A93" w:rsidR="00206353" w:rsidRPr="00D74403" w:rsidRDefault="000F7B8A" w:rsidP="00206353">
      <w:pPr>
        <w:pStyle w:val="ListParagraph"/>
        <w:numPr>
          <w:ilvl w:val="0"/>
          <w:numId w:val="12"/>
        </w:num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sz w:val="24"/>
          <w:lang w:val="fr-CA"/>
        </w:rPr>
        <w:t xml:space="preserve">une </w:t>
      </w:r>
      <w:r w:rsidR="008A2894" w:rsidRPr="00D74403">
        <w:rPr>
          <w:rFonts w:ascii="Calibri Light" w:eastAsia="Calibri" w:hAnsi="Calibri Light" w:cs="Calibri Light"/>
          <w:sz w:val="24"/>
          <w:lang w:val="fr-CA"/>
        </w:rPr>
        <w:t>accessi</w:t>
      </w:r>
      <w:r w:rsidR="00A77BE2" w:rsidRPr="00D74403">
        <w:rPr>
          <w:rFonts w:ascii="Calibri Light" w:eastAsia="Calibri" w:hAnsi="Calibri Light" w:cs="Calibri Light"/>
          <w:sz w:val="24"/>
          <w:lang w:val="fr-CA"/>
        </w:rPr>
        <w:t>bilité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accrue</w:t>
      </w:r>
      <w:r w:rsidR="00A77BE2" w:rsidRPr="00D74403">
        <w:rPr>
          <w:rFonts w:ascii="Calibri Light" w:eastAsia="Calibri" w:hAnsi="Calibri Light" w:cs="Calibri Light"/>
          <w:sz w:val="24"/>
          <w:lang w:val="fr-CA"/>
        </w:rPr>
        <w:t xml:space="preserve"> et</w:t>
      </w:r>
      <w:r w:rsidR="00D91A6B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Pr="00D74403">
        <w:rPr>
          <w:rFonts w:ascii="Calibri Light" w:eastAsia="Calibri" w:hAnsi="Calibri Light" w:cs="Calibri Light"/>
          <w:sz w:val="24"/>
          <w:lang w:val="fr-CA"/>
        </w:rPr>
        <w:t>de l’</w:t>
      </w:r>
      <w:r w:rsidR="00A77BE2" w:rsidRPr="00D74403">
        <w:rPr>
          <w:rFonts w:ascii="Calibri Light" w:eastAsia="Calibri" w:hAnsi="Calibri Light" w:cs="Calibri Light"/>
          <w:sz w:val="24"/>
          <w:lang w:val="fr-CA"/>
        </w:rPr>
        <w:t>équipement ergonomique</w:t>
      </w:r>
      <w:r w:rsidR="00D462D2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337733" w:rsidRPr="00D74403">
        <w:rPr>
          <w:rFonts w:ascii="Calibri Light" w:eastAsia="Calibri" w:hAnsi="Calibri Light" w:cs="Calibri Light"/>
          <w:sz w:val="24"/>
          <w:lang w:val="fr-CA"/>
        </w:rPr>
        <w:t>qui contribuent</w:t>
      </w:r>
      <w:r w:rsidR="00D81BB5" w:rsidRPr="00D74403">
        <w:rPr>
          <w:rFonts w:ascii="Calibri Light" w:eastAsia="Calibri" w:hAnsi="Calibri Light" w:cs="Calibri Light"/>
          <w:sz w:val="24"/>
          <w:lang w:val="fr-CA"/>
        </w:rPr>
        <w:t xml:space="preserve"> à l’inclusion de notre organisation</w:t>
      </w:r>
      <w:r w:rsidR="00A77BE2" w:rsidRPr="00D74403">
        <w:rPr>
          <w:rFonts w:ascii="Calibri Light" w:eastAsia="Calibri" w:hAnsi="Calibri Light" w:cs="Calibri Light"/>
          <w:sz w:val="24"/>
          <w:lang w:val="fr-CA"/>
        </w:rPr>
        <w:t xml:space="preserve">; </w:t>
      </w:r>
      <w:r w:rsidR="001E4710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</w:p>
    <w:p w14:paraId="3A169331" w14:textId="0F05110D" w:rsidR="00C56841" w:rsidRPr="00D74403" w:rsidRDefault="00492863" w:rsidP="2605A70B">
      <w:pPr>
        <w:pStyle w:val="ListParagraph"/>
        <w:numPr>
          <w:ilvl w:val="0"/>
          <w:numId w:val="12"/>
        </w:num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sz w:val="24"/>
          <w:lang w:val="fr-CA"/>
        </w:rPr>
        <w:t>beaucoup plus!</w:t>
      </w:r>
    </w:p>
    <w:p w14:paraId="6966099B" w14:textId="218459E9" w:rsidR="002E6C13" w:rsidRPr="00D74403" w:rsidRDefault="002246A8" w:rsidP="00EF244F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sz w:val="24"/>
          <w:lang w:val="fr-CA"/>
        </w:rPr>
        <w:t>Notez que la</w:t>
      </w:r>
      <w:r w:rsidR="00EF244F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D06777" w:rsidRPr="00D74403">
        <w:rPr>
          <w:rFonts w:ascii="Calibri Light" w:eastAsia="Calibri" w:hAnsi="Calibri Light" w:cs="Calibri Light"/>
          <w:sz w:val="24"/>
          <w:lang w:val="fr-CA"/>
        </w:rPr>
        <w:t>modernisation</w:t>
      </w:r>
      <w:r w:rsidR="00EF244F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B90776" w:rsidRPr="00D74403">
        <w:rPr>
          <w:rFonts w:ascii="Calibri Light" w:eastAsia="Calibri" w:hAnsi="Calibri Light" w:cs="Calibri Light"/>
          <w:sz w:val="24"/>
          <w:lang w:val="fr-CA"/>
        </w:rPr>
        <w:t>des espaces</w:t>
      </w:r>
      <w:r w:rsidR="00EF244F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C15A15" w:rsidRPr="00D74403">
        <w:rPr>
          <w:rFonts w:ascii="Calibri Light" w:eastAsia="Calibri" w:hAnsi="Calibri Light" w:cs="Calibri Light"/>
          <w:sz w:val="24"/>
          <w:lang w:val="fr-CA"/>
        </w:rPr>
        <w:t>ne modifie</w:t>
      </w:r>
      <w:r w:rsidR="000E44D6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C15A15" w:rsidRPr="00D74403">
        <w:rPr>
          <w:rFonts w:ascii="Calibri Light" w:eastAsia="Calibri" w:hAnsi="Calibri Light" w:cs="Calibri Light"/>
          <w:sz w:val="24"/>
          <w:lang w:val="fr-CA"/>
        </w:rPr>
        <w:t>pas</w:t>
      </w:r>
      <w:r w:rsidR="00EF244F" w:rsidRPr="00D74403">
        <w:rPr>
          <w:rFonts w:ascii="Calibri Light" w:eastAsia="Calibri" w:hAnsi="Calibri Light" w:cs="Calibri Light"/>
          <w:sz w:val="24"/>
          <w:lang w:val="fr-CA"/>
        </w:rPr>
        <w:t xml:space="preserve"> l</w:t>
      </w:r>
      <w:r w:rsidR="00CC729E" w:rsidRPr="00D74403">
        <w:rPr>
          <w:rFonts w:ascii="Calibri Light" w:eastAsia="Calibri" w:hAnsi="Calibri Light" w:cs="Calibri Light"/>
          <w:sz w:val="24"/>
          <w:lang w:val="fr-CA"/>
        </w:rPr>
        <w:t xml:space="preserve">a </w:t>
      </w:r>
      <w:hyperlink r:id="rId10" w:history="1">
        <w:r w:rsidR="00CC729E" w:rsidRPr="00D74403">
          <w:rPr>
            <w:rStyle w:val="Hyperlink"/>
            <w:rFonts w:ascii="Calibri Light" w:eastAsia="Calibri" w:hAnsi="Calibri Light" w:cs="Calibri Light"/>
            <w:sz w:val="24"/>
            <w:lang w:val="fr-CA"/>
          </w:rPr>
          <w:t>directive</w:t>
        </w:r>
        <w:r w:rsidRPr="00D74403">
          <w:rPr>
            <w:rStyle w:val="Hyperlink"/>
            <w:rFonts w:ascii="Calibri Light" w:eastAsia="Calibri" w:hAnsi="Calibri Light" w:cs="Calibri Light"/>
            <w:sz w:val="24"/>
            <w:lang w:val="fr-CA"/>
          </w:rPr>
          <w:t xml:space="preserve"> sur le</w:t>
        </w:r>
        <w:r w:rsidR="000E44D6" w:rsidRPr="00D74403">
          <w:rPr>
            <w:rStyle w:val="Hyperlink"/>
            <w:rFonts w:ascii="Calibri Light" w:eastAsia="Calibri" w:hAnsi="Calibri Light" w:cs="Calibri Light"/>
            <w:sz w:val="24"/>
            <w:lang w:val="fr-CA"/>
          </w:rPr>
          <w:t xml:space="preserve"> modèle de</w:t>
        </w:r>
        <w:r w:rsidRPr="00D74403">
          <w:rPr>
            <w:rStyle w:val="Hyperlink"/>
            <w:rFonts w:ascii="Calibri Light" w:eastAsia="Calibri" w:hAnsi="Calibri Light" w:cs="Calibri Light"/>
            <w:sz w:val="24"/>
            <w:lang w:val="fr-CA"/>
          </w:rPr>
          <w:t xml:space="preserve"> travail hybride</w:t>
        </w:r>
      </w:hyperlink>
      <w:r w:rsidR="001940DE" w:rsidRPr="00D74403">
        <w:rPr>
          <w:rFonts w:ascii="Calibri Light" w:eastAsia="Calibri" w:hAnsi="Calibri Light" w:cs="Calibri Light"/>
          <w:sz w:val="24"/>
          <w:lang w:val="fr-CA"/>
        </w:rPr>
        <w:t xml:space="preserve">  </w:t>
      </w:r>
      <w:r w:rsidR="001940DE" w:rsidRPr="00D74403">
        <w:rPr>
          <w:rFonts w:ascii="Calibri Light" w:eastAsia="Calibri" w:hAnsi="Calibri Light" w:cs="Calibri Light"/>
          <w:sz w:val="24"/>
          <w:highlight w:val="yellow"/>
          <w:lang w:val="fr-CA"/>
        </w:rPr>
        <w:t>[</w:t>
      </w:r>
      <w:r w:rsidR="003A3F0C" w:rsidRPr="00D74403">
        <w:rPr>
          <w:rFonts w:ascii="Calibri Light" w:eastAsia="Calibri" w:hAnsi="Calibri Light" w:cs="Calibri Light"/>
          <w:sz w:val="24"/>
          <w:highlight w:val="yellow"/>
          <w:lang w:val="fr-CA"/>
        </w:rPr>
        <w:t>vous pouvez modifier l’hyperlien pour celui de la directive de votre organisation</w:t>
      </w:r>
      <w:r w:rsidR="001940DE" w:rsidRPr="00D74403">
        <w:rPr>
          <w:rFonts w:ascii="Calibri Light" w:eastAsia="Calibri" w:hAnsi="Calibri Light" w:cs="Calibri Light"/>
          <w:sz w:val="24"/>
          <w:highlight w:val="yellow"/>
          <w:lang w:val="fr-CA"/>
        </w:rPr>
        <w:t>]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C15A15" w:rsidRPr="00D74403">
        <w:rPr>
          <w:rFonts w:ascii="Calibri Light" w:eastAsia="Calibri" w:hAnsi="Calibri Light" w:cs="Calibri Light"/>
          <w:sz w:val="24"/>
          <w:lang w:val="fr-CA"/>
        </w:rPr>
        <w:t xml:space="preserve">de notre organisation, </w:t>
      </w:r>
      <w:r w:rsidR="00CC729E" w:rsidRPr="00D74403">
        <w:rPr>
          <w:rFonts w:ascii="Calibri Light" w:eastAsia="Calibri" w:hAnsi="Calibri Light" w:cs="Calibri Light"/>
          <w:sz w:val="24"/>
          <w:lang w:val="fr-CA"/>
        </w:rPr>
        <w:t>ni</w:t>
      </w:r>
      <w:r w:rsidR="00C15A15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CC729E" w:rsidRPr="00D74403">
        <w:rPr>
          <w:rFonts w:ascii="Calibri Light" w:eastAsia="Calibri" w:hAnsi="Calibri Light" w:cs="Calibri Light"/>
          <w:sz w:val="24"/>
          <w:lang w:val="fr-CA"/>
        </w:rPr>
        <w:t>votre entente de télétravail</w:t>
      </w:r>
      <w:r w:rsidR="00586BC1" w:rsidRPr="00D74403">
        <w:rPr>
          <w:rFonts w:ascii="Calibri Light" w:eastAsia="Calibri" w:hAnsi="Calibri Light" w:cs="Calibri Light"/>
          <w:sz w:val="24"/>
          <w:lang w:val="fr-CA"/>
        </w:rPr>
        <w:t>.</w:t>
      </w:r>
      <w:r w:rsidR="00B90776" w:rsidRPr="00D74403">
        <w:rPr>
          <w:rFonts w:ascii="Calibri Light" w:eastAsia="Calibri" w:hAnsi="Calibri Light" w:cs="Calibri Light"/>
          <w:sz w:val="24"/>
          <w:lang w:val="fr-CA"/>
        </w:rPr>
        <w:t xml:space="preserve"> Elle vise</w:t>
      </w:r>
      <w:r w:rsidR="00E6122E" w:rsidRPr="00D74403">
        <w:rPr>
          <w:rFonts w:ascii="Calibri Light" w:eastAsia="Calibri" w:hAnsi="Calibri Light" w:cs="Calibri Light"/>
          <w:sz w:val="24"/>
          <w:lang w:val="fr-CA"/>
        </w:rPr>
        <w:t xml:space="preserve"> simplement</w:t>
      </w:r>
      <w:r w:rsidR="00B90776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Pr="00D74403">
        <w:rPr>
          <w:rFonts w:ascii="Calibri Light" w:eastAsia="Calibri" w:hAnsi="Calibri Light" w:cs="Calibri Light"/>
          <w:sz w:val="24"/>
          <w:lang w:val="fr-CA"/>
        </w:rPr>
        <w:t>à</w:t>
      </w:r>
      <w:r w:rsidR="00B90776" w:rsidRPr="00D74403">
        <w:rPr>
          <w:rFonts w:ascii="Calibri Light" w:eastAsia="Calibri" w:hAnsi="Calibri Light" w:cs="Calibri Light"/>
          <w:sz w:val="24"/>
          <w:lang w:val="fr-CA"/>
        </w:rPr>
        <w:t xml:space="preserve"> ce que vous soyez mieux outill</w:t>
      </w:r>
      <w:r w:rsidR="00D119DA" w:rsidRPr="00D74403">
        <w:rPr>
          <w:rFonts w:ascii="Calibri Light" w:eastAsia="Calibri" w:hAnsi="Calibri Light" w:cs="Calibri Light"/>
          <w:sz w:val="24"/>
          <w:lang w:val="fr-CA"/>
        </w:rPr>
        <w:t xml:space="preserve">és pour </w:t>
      </w:r>
      <w:r w:rsidR="00777439" w:rsidRPr="00D74403">
        <w:rPr>
          <w:rFonts w:ascii="Calibri Light" w:eastAsia="Calibri" w:hAnsi="Calibri Light" w:cs="Calibri Light"/>
          <w:sz w:val="24"/>
          <w:lang w:val="fr-CA"/>
        </w:rPr>
        <w:t xml:space="preserve">réaliser vos tâches </w:t>
      </w:r>
      <w:r w:rsidR="000E44D6" w:rsidRPr="00D74403">
        <w:rPr>
          <w:rFonts w:ascii="Calibri Light" w:eastAsia="Calibri" w:hAnsi="Calibri Light" w:cs="Calibri Light"/>
          <w:sz w:val="24"/>
          <w:lang w:val="fr-CA"/>
        </w:rPr>
        <w:t xml:space="preserve">lorsque vous travaillez </w:t>
      </w:r>
      <w:r w:rsidR="00C15A15" w:rsidRPr="00D74403">
        <w:rPr>
          <w:rFonts w:ascii="Calibri Light" w:eastAsia="Calibri" w:hAnsi="Calibri Light" w:cs="Calibri Light"/>
          <w:sz w:val="24"/>
          <w:lang w:val="fr-CA"/>
        </w:rPr>
        <w:t>au</w:t>
      </w:r>
      <w:r w:rsidR="00777439" w:rsidRPr="00D74403">
        <w:rPr>
          <w:rFonts w:ascii="Calibri Light" w:eastAsia="Calibri" w:hAnsi="Calibri Light" w:cs="Calibri Light"/>
          <w:sz w:val="24"/>
          <w:lang w:val="fr-CA"/>
        </w:rPr>
        <w:t xml:space="preserve"> bureau.</w:t>
      </w:r>
      <w:r w:rsidR="00B90776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</w:p>
    <w:p w14:paraId="04082281" w14:textId="27DFFEED" w:rsidR="00206353" w:rsidRPr="00D74403" w:rsidRDefault="00492863" w:rsidP="00492863">
      <w:pPr>
        <w:pStyle w:val="Heading3"/>
        <w:rPr>
          <w:rFonts w:ascii="Calibri Light" w:hAnsi="Calibri Light" w:cs="Calibri Light"/>
          <w:lang w:val="fr-CA"/>
        </w:rPr>
      </w:pPr>
      <w:r w:rsidRPr="00D74403">
        <w:rPr>
          <w:rFonts w:ascii="Calibri Light" w:hAnsi="Calibri Light" w:cs="Calibri Light"/>
          <w:lang w:val="fr-CA"/>
        </w:rPr>
        <w:t>Prochaine étape</w:t>
      </w:r>
    </w:p>
    <w:p w14:paraId="7A89B450" w14:textId="17B30D64" w:rsidR="009923FC" w:rsidRPr="00D74403" w:rsidRDefault="00BC125E" w:rsidP="009923FC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sz w:val="24"/>
          <w:lang w:val="fr-CA"/>
        </w:rPr>
        <w:t>Vous recevrez dans l</w:t>
      </w:r>
      <w:r w:rsidR="00266B01" w:rsidRPr="00D74403">
        <w:rPr>
          <w:rFonts w:ascii="Calibri Light" w:eastAsia="Calibri" w:hAnsi="Calibri Light" w:cs="Calibri Light"/>
          <w:sz w:val="24"/>
          <w:lang w:val="fr-CA"/>
        </w:rPr>
        <w:t>es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semaine</w:t>
      </w:r>
      <w:r w:rsidR="00266B01" w:rsidRPr="00D74403">
        <w:rPr>
          <w:rFonts w:ascii="Calibri Light" w:eastAsia="Calibri" w:hAnsi="Calibri Light" w:cs="Calibri Light"/>
          <w:sz w:val="24"/>
          <w:lang w:val="fr-CA"/>
        </w:rPr>
        <w:t>s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à venir une invitation à participer à une réunion de tout le personnel où vous pourrez en apprendre plus sur le projet. </w:t>
      </w:r>
    </w:p>
    <w:p w14:paraId="4C7BBBAB" w14:textId="5879AAE6" w:rsidR="00B971B1" w:rsidRPr="00D74403" w:rsidRDefault="00922DC8" w:rsidP="00922DC8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sz w:val="24"/>
          <w:lang w:val="fr-CA"/>
        </w:rPr>
        <w:t xml:space="preserve">Votre participation </w:t>
      </w:r>
      <w:r w:rsidR="009923FC" w:rsidRPr="00D74403">
        <w:rPr>
          <w:rFonts w:ascii="Calibri Light" w:eastAsia="Calibri" w:hAnsi="Calibri Light" w:cs="Calibri Light"/>
          <w:sz w:val="24"/>
          <w:lang w:val="fr-CA"/>
        </w:rPr>
        <w:t>à cette activité ainsi qu’</w:t>
      </w:r>
      <w:r w:rsidR="00BF28E1" w:rsidRPr="00D74403">
        <w:rPr>
          <w:rFonts w:ascii="Calibri Light" w:eastAsia="Calibri" w:hAnsi="Calibri Light" w:cs="Calibri Light"/>
          <w:sz w:val="24"/>
          <w:lang w:val="fr-CA"/>
        </w:rPr>
        <w:t>à celles qui suivront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935199" w:rsidRPr="00D74403">
        <w:rPr>
          <w:rFonts w:ascii="Calibri Light" w:eastAsia="Calibri" w:hAnsi="Calibri Light" w:cs="Calibri Light"/>
          <w:sz w:val="24"/>
          <w:lang w:val="fr-CA"/>
        </w:rPr>
        <w:t>est</w:t>
      </w:r>
      <w:r w:rsidR="009555EB" w:rsidRPr="00D74403">
        <w:rPr>
          <w:rFonts w:ascii="Calibri Light" w:eastAsia="Calibri" w:hAnsi="Calibri Light" w:cs="Calibri Light"/>
          <w:sz w:val="24"/>
          <w:lang w:val="fr-CA"/>
        </w:rPr>
        <w:t xml:space="preserve"> essentiel</w:t>
      </w:r>
      <w:r w:rsidR="00935199" w:rsidRPr="00D74403">
        <w:rPr>
          <w:rFonts w:ascii="Calibri Light" w:eastAsia="Calibri" w:hAnsi="Calibri Light" w:cs="Calibri Light"/>
          <w:sz w:val="24"/>
          <w:lang w:val="fr-CA"/>
        </w:rPr>
        <w:t>le</w:t>
      </w:r>
      <w:r w:rsidR="001E4710" w:rsidRPr="00D74403">
        <w:rPr>
          <w:rFonts w:ascii="Calibri Light" w:eastAsia="Calibri" w:hAnsi="Calibri Light" w:cs="Calibri Light"/>
          <w:sz w:val="24"/>
          <w:lang w:val="fr-CA"/>
        </w:rPr>
        <w:t xml:space="preserve"> à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une transition aussi harmonieuse que possible</w:t>
      </w:r>
      <w:r w:rsidR="00C33165" w:rsidRPr="00D74403">
        <w:rPr>
          <w:rFonts w:ascii="Calibri Light" w:eastAsia="Calibri" w:hAnsi="Calibri Light" w:cs="Calibri Light"/>
          <w:sz w:val="24"/>
          <w:lang w:val="fr-CA"/>
        </w:rPr>
        <w:t xml:space="preserve"> vers ce 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nouvel environnement </w:t>
      </w:r>
      <w:r w:rsidR="001E4710" w:rsidRPr="00D74403">
        <w:rPr>
          <w:rFonts w:ascii="Calibri Light" w:eastAsia="Calibri" w:hAnsi="Calibri Light" w:cs="Calibri Light"/>
          <w:sz w:val="24"/>
          <w:lang w:val="fr-CA"/>
        </w:rPr>
        <w:t xml:space="preserve">plus </w:t>
      </w:r>
      <w:r w:rsidR="00C33165" w:rsidRPr="00D74403">
        <w:rPr>
          <w:rFonts w:ascii="Calibri Light" w:eastAsia="Calibri" w:hAnsi="Calibri Light" w:cs="Calibri Light"/>
          <w:sz w:val="24"/>
          <w:lang w:val="fr-CA"/>
        </w:rPr>
        <w:t>adapté à nos besoins.</w:t>
      </w:r>
      <w:r w:rsidR="002E6025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6D373B" w:rsidRPr="00D74403">
        <w:rPr>
          <w:rFonts w:ascii="Calibri Light" w:eastAsia="Calibri" w:hAnsi="Calibri Light" w:cs="Calibri Light"/>
          <w:b/>
          <w:bCs/>
          <w:sz w:val="24"/>
          <w:lang w:val="fr-CA"/>
        </w:rPr>
        <w:t>Nous comptons sur vous</w:t>
      </w:r>
      <w:r w:rsidR="00547D4D" w:rsidRPr="00D74403">
        <w:rPr>
          <w:rFonts w:ascii="Calibri Light" w:eastAsia="Calibri" w:hAnsi="Calibri Light" w:cs="Calibri Light"/>
          <w:b/>
          <w:bCs/>
          <w:sz w:val="24"/>
          <w:lang w:val="fr-CA"/>
        </w:rPr>
        <w:t xml:space="preserve"> pour participer en grand nombre</w:t>
      </w:r>
      <w:r w:rsidR="006D373B" w:rsidRPr="00D74403">
        <w:rPr>
          <w:rFonts w:ascii="Calibri Light" w:eastAsia="Calibri" w:hAnsi="Calibri Light" w:cs="Calibri Light"/>
          <w:b/>
          <w:bCs/>
          <w:sz w:val="24"/>
          <w:lang w:val="fr-CA"/>
        </w:rPr>
        <w:t>!</w:t>
      </w:r>
    </w:p>
    <w:p w14:paraId="32BFE5F7" w14:textId="55B164C1" w:rsidR="00922DC8" w:rsidRPr="00D74403" w:rsidRDefault="00922DC8" w:rsidP="2605A70B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  <w:r w:rsidRPr="00D74403">
        <w:rPr>
          <w:rFonts w:ascii="Calibri Light" w:eastAsia="Calibri" w:hAnsi="Calibri Light" w:cs="Calibri Light"/>
          <w:sz w:val="24"/>
          <w:lang w:val="fr-CA"/>
        </w:rPr>
        <w:t>Réjouissons-nous de</w:t>
      </w:r>
      <w:r w:rsidR="00804918" w:rsidRPr="00D74403">
        <w:rPr>
          <w:rFonts w:ascii="Calibri Light" w:eastAsia="Calibri" w:hAnsi="Calibri Light" w:cs="Calibri Light"/>
          <w:sz w:val="24"/>
          <w:lang w:val="fr-CA"/>
        </w:rPr>
        <w:t xml:space="preserve"> ces changements passionnants</w:t>
      </w:r>
      <w:r w:rsidR="002A1D87" w:rsidRPr="00D74403">
        <w:rPr>
          <w:rFonts w:ascii="Calibri Light" w:eastAsia="Calibri" w:hAnsi="Calibri Light" w:cs="Calibri Light"/>
          <w:sz w:val="24"/>
          <w:lang w:val="fr-CA"/>
        </w:rPr>
        <w:t xml:space="preserve">! Dans </w:t>
      </w:r>
      <w:r w:rsidR="003A2465" w:rsidRPr="00D74403">
        <w:rPr>
          <w:rFonts w:ascii="Calibri Light" w:eastAsia="Calibri" w:hAnsi="Calibri Light" w:cs="Calibri Light"/>
          <w:sz w:val="24"/>
          <w:highlight w:val="yellow"/>
          <w:lang w:val="fr-CA"/>
        </w:rPr>
        <w:t>[la prochaine année, les prochains mois, ajustez selon vos échéanciers]</w:t>
      </w:r>
      <w:r w:rsidR="002A1D87" w:rsidRPr="00D74403">
        <w:rPr>
          <w:rFonts w:ascii="Calibri Light" w:eastAsia="Calibri" w:hAnsi="Calibri Light" w:cs="Calibri Light"/>
          <w:sz w:val="24"/>
          <w:lang w:val="fr-CA"/>
        </w:rPr>
        <w:t xml:space="preserve">, nous bénéficierons d’un espace modernisé </w:t>
      </w:r>
      <w:r w:rsidR="00994BE4" w:rsidRPr="00D74403">
        <w:rPr>
          <w:rFonts w:ascii="Calibri Light" w:eastAsia="Calibri" w:hAnsi="Calibri Light" w:cs="Calibri Light"/>
          <w:sz w:val="24"/>
          <w:lang w:val="fr-CA"/>
        </w:rPr>
        <w:t xml:space="preserve">qui </w:t>
      </w:r>
      <w:r w:rsidR="00E92241" w:rsidRPr="00D74403">
        <w:rPr>
          <w:rFonts w:ascii="Calibri Light" w:eastAsia="Calibri" w:hAnsi="Calibri Light" w:cs="Calibri Light"/>
          <w:sz w:val="24"/>
          <w:lang w:val="fr-CA"/>
        </w:rPr>
        <w:t xml:space="preserve">nous </w:t>
      </w:r>
      <w:r w:rsidRPr="00D74403">
        <w:rPr>
          <w:rFonts w:ascii="Calibri Light" w:eastAsia="Calibri" w:hAnsi="Calibri Light" w:cs="Calibri Light"/>
          <w:sz w:val="24"/>
          <w:lang w:val="fr-CA"/>
        </w:rPr>
        <w:t>donne</w:t>
      </w:r>
      <w:r w:rsidR="00E92241" w:rsidRPr="00D74403">
        <w:rPr>
          <w:rFonts w:ascii="Calibri Light" w:eastAsia="Calibri" w:hAnsi="Calibri Light" w:cs="Calibri Light"/>
          <w:sz w:val="24"/>
          <w:lang w:val="fr-CA"/>
        </w:rPr>
        <w:t>ra</w:t>
      </w:r>
      <w:r w:rsidRPr="00D74403">
        <w:rPr>
          <w:rFonts w:ascii="Calibri Light" w:eastAsia="Calibri" w:hAnsi="Calibri Light" w:cs="Calibri Light"/>
          <w:sz w:val="24"/>
          <w:lang w:val="fr-CA"/>
        </w:rPr>
        <w:t xml:space="preserve"> les moyens de poursuivre </w:t>
      </w:r>
      <w:r w:rsidR="00C33165" w:rsidRPr="00D74403">
        <w:rPr>
          <w:rFonts w:ascii="Calibri Light" w:eastAsia="Calibri" w:hAnsi="Calibri Light" w:cs="Calibri Light"/>
          <w:sz w:val="24"/>
          <w:lang w:val="fr-CA"/>
        </w:rPr>
        <w:t>notre mandat</w:t>
      </w:r>
      <w:r w:rsidR="001E4710" w:rsidRPr="00D74403">
        <w:rPr>
          <w:rFonts w:ascii="Calibri Light" w:eastAsia="Calibri" w:hAnsi="Calibri Light" w:cs="Calibri Light"/>
          <w:sz w:val="24"/>
          <w:lang w:val="fr-CA"/>
        </w:rPr>
        <w:t xml:space="preserve"> et de toujours mieux servir les </w:t>
      </w:r>
      <w:r w:rsidR="09AD7C78" w:rsidRPr="00D74403">
        <w:rPr>
          <w:rFonts w:ascii="Calibri Light" w:eastAsia="Calibri" w:hAnsi="Calibri Light" w:cs="Calibri Light"/>
          <w:sz w:val="24"/>
          <w:lang w:val="fr-CA"/>
        </w:rPr>
        <w:t>C</w:t>
      </w:r>
      <w:r w:rsidR="001E4710" w:rsidRPr="00D74403">
        <w:rPr>
          <w:rFonts w:ascii="Calibri Light" w:eastAsia="Calibri" w:hAnsi="Calibri Light" w:cs="Calibri Light"/>
          <w:sz w:val="24"/>
          <w:lang w:val="fr-CA"/>
        </w:rPr>
        <w:t xml:space="preserve">anadiennes et </w:t>
      </w:r>
      <w:r w:rsidR="00857255" w:rsidRPr="00D74403">
        <w:rPr>
          <w:rFonts w:ascii="Calibri Light" w:eastAsia="Calibri" w:hAnsi="Calibri Light" w:cs="Calibri Light"/>
          <w:sz w:val="24"/>
          <w:lang w:val="fr-CA"/>
        </w:rPr>
        <w:t xml:space="preserve">les </w:t>
      </w:r>
      <w:r w:rsidR="2E75E297" w:rsidRPr="00D74403">
        <w:rPr>
          <w:rFonts w:ascii="Calibri Light" w:eastAsia="Calibri" w:hAnsi="Calibri Light" w:cs="Calibri Light"/>
          <w:sz w:val="24"/>
          <w:lang w:val="fr-CA"/>
        </w:rPr>
        <w:t>C</w:t>
      </w:r>
      <w:r w:rsidR="001E4710" w:rsidRPr="00D74403">
        <w:rPr>
          <w:rFonts w:ascii="Calibri Light" w:eastAsia="Calibri" w:hAnsi="Calibri Light" w:cs="Calibri Light"/>
          <w:sz w:val="24"/>
          <w:lang w:val="fr-CA"/>
        </w:rPr>
        <w:t>anadiens</w:t>
      </w:r>
      <w:r w:rsidR="001D2EB8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1D2EB8" w:rsidRPr="00D74403">
        <w:rPr>
          <w:rFonts w:ascii="Calibri Light" w:eastAsia="Calibri" w:hAnsi="Calibri Light" w:cs="Calibri Light"/>
          <w:sz w:val="24"/>
          <w:highlight w:val="yellow"/>
          <w:lang w:val="fr-CA"/>
        </w:rPr>
        <w:t>[vous pourriez aussi faire un lien avec votre plan stratégique ou autres objectifs de l’organisation]</w:t>
      </w:r>
      <w:r w:rsidR="00627D60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  <w:r w:rsidR="001E4710" w:rsidRPr="00D74403">
        <w:rPr>
          <w:rFonts w:ascii="Calibri Light" w:eastAsia="Calibri" w:hAnsi="Calibri Light" w:cs="Calibri Light"/>
          <w:sz w:val="24"/>
          <w:lang w:val="fr-CA"/>
        </w:rPr>
        <w:t>.</w:t>
      </w:r>
      <w:r w:rsidR="00994BE4" w:rsidRPr="00D74403">
        <w:rPr>
          <w:rFonts w:ascii="Calibri Light" w:eastAsia="Calibri" w:hAnsi="Calibri Light" w:cs="Calibri Light"/>
          <w:sz w:val="24"/>
          <w:lang w:val="fr-CA"/>
        </w:rPr>
        <w:t xml:space="preserve"> </w:t>
      </w:r>
    </w:p>
    <w:p w14:paraId="06E60B0D" w14:textId="77777777" w:rsidR="00922DC8" w:rsidRPr="00D74403" w:rsidRDefault="00922DC8" w:rsidP="00922DC8">
      <w:pPr>
        <w:spacing w:before="0" w:after="160" w:line="259" w:lineRule="auto"/>
        <w:rPr>
          <w:rFonts w:ascii="Calibri Light" w:eastAsia="Calibri" w:hAnsi="Calibri Light" w:cs="Calibri Light"/>
          <w:sz w:val="24"/>
          <w:lang w:val="fr-CA"/>
        </w:rPr>
      </w:pPr>
    </w:p>
    <w:p w14:paraId="4242AECA" w14:textId="77777777" w:rsidR="00922DC8" w:rsidRPr="00D74403" w:rsidRDefault="00922DC8" w:rsidP="00922DC8">
      <w:pPr>
        <w:spacing w:before="0" w:after="0" w:line="240" w:lineRule="auto"/>
        <w:rPr>
          <w:rFonts w:ascii="Calibri Light" w:eastAsia="Calibri" w:hAnsi="Calibri Light" w:cs="Calibri Light"/>
          <w:sz w:val="24"/>
        </w:rPr>
      </w:pPr>
      <w:r w:rsidRPr="00D74403">
        <w:rPr>
          <w:rFonts w:ascii="Calibri Light" w:eastAsia="Calibri" w:hAnsi="Calibri Light" w:cs="Calibri Light"/>
          <w:sz w:val="24"/>
          <w:lang w:val="fr-CA"/>
        </w:rPr>
        <w:t>Merci,</w:t>
      </w:r>
    </w:p>
    <w:p w14:paraId="133856A6" w14:textId="77777777" w:rsidR="00922DC8" w:rsidRPr="00D74403" w:rsidRDefault="00922DC8" w:rsidP="00922DC8">
      <w:pPr>
        <w:spacing w:before="0" w:after="160" w:line="240" w:lineRule="auto"/>
        <w:rPr>
          <w:rFonts w:ascii="Calibri Light" w:eastAsia="Calibri" w:hAnsi="Calibri Light" w:cs="Calibri Light"/>
          <w:color w:val="0D0D0D"/>
          <w:sz w:val="24"/>
        </w:rPr>
      </w:pPr>
      <w:r w:rsidRPr="00D74403">
        <w:rPr>
          <w:rFonts w:ascii="Calibri Light" w:eastAsia="Calibri" w:hAnsi="Calibri Light" w:cs="Calibri Light"/>
          <w:color w:val="0D0D0D"/>
          <w:sz w:val="24"/>
          <w:highlight w:val="yellow"/>
          <w:lang w:val="fr-CA"/>
        </w:rPr>
        <w:t>[Signature du cadre</w:t>
      </w:r>
      <w:r w:rsidRPr="00D74403">
        <w:rPr>
          <w:rFonts w:ascii="Calibri Light" w:eastAsia="Calibri" w:hAnsi="Calibri Light" w:cs="Calibri Light"/>
          <w:color w:val="0D0D0D"/>
          <w:sz w:val="24"/>
          <w:lang w:val="fr-CA"/>
        </w:rPr>
        <w:t>]</w:t>
      </w:r>
    </w:p>
    <w:p w14:paraId="7360DAEB" w14:textId="77777777" w:rsidR="00922DC8" w:rsidRPr="00D74403" w:rsidRDefault="00922DC8" w:rsidP="00922DC8">
      <w:pPr>
        <w:spacing w:before="0" w:after="160" w:line="259" w:lineRule="auto"/>
        <w:rPr>
          <w:rFonts w:ascii="Calibri Light" w:eastAsia="Calibri" w:hAnsi="Calibri Light" w:cs="Calibri Light"/>
          <w:sz w:val="24"/>
        </w:rPr>
      </w:pPr>
    </w:p>
    <w:p w14:paraId="465DDD73" w14:textId="2416EA22" w:rsidR="00664A4C" w:rsidRPr="00D74403" w:rsidRDefault="00664A4C" w:rsidP="00664A4C">
      <w:pPr>
        <w:pStyle w:val="Heading5"/>
        <w:rPr>
          <w:rFonts w:ascii="Calibri Light" w:hAnsi="Calibri Light" w:cs="Calibri Light"/>
        </w:rPr>
      </w:pPr>
    </w:p>
    <w:sectPr w:rsidR="00664A4C" w:rsidRPr="00D74403" w:rsidSect="00F30B38"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674E" w14:textId="77777777" w:rsidR="00AD2F21" w:rsidRDefault="00AD2F21" w:rsidP="001A6499">
      <w:r>
        <w:separator/>
      </w:r>
    </w:p>
  </w:endnote>
  <w:endnote w:type="continuationSeparator" w:id="0">
    <w:p w14:paraId="09BBCC1C" w14:textId="77777777" w:rsidR="00AD2F21" w:rsidRDefault="00AD2F21" w:rsidP="001A6499">
      <w:r>
        <w:continuationSeparator/>
      </w:r>
    </w:p>
  </w:endnote>
  <w:endnote w:type="continuationNotice" w:id="1">
    <w:p w14:paraId="6FCC152E" w14:textId="77777777" w:rsidR="00AD2F21" w:rsidRDefault="00AD2F2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8E09" w14:textId="2379C09C" w:rsidR="00F30B38" w:rsidRDefault="00F30B38" w:rsidP="000A49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lang w:val="fr-CA"/>
      </w:rPr>
      <w:fldChar w:fldCharType="begin"/>
    </w:r>
    <w:r>
      <w:rPr>
        <w:rStyle w:val="PageNumber"/>
        <w:lang w:val="fr-CA"/>
      </w:rPr>
      <w:instrText xml:space="preserve"> PAGE </w:instrText>
    </w:r>
    <w:r>
      <w:rPr>
        <w:rStyle w:val="PageNumber"/>
        <w:lang w:val="fr-CA"/>
      </w:rPr>
      <w:fldChar w:fldCharType="end"/>
    </w:r>
  </w:p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Footer"/>
    </w:pPr>
  </w:p>
  <w:p w14:paraId="25E03DB2" w14:textId="6FDAE109" w:rsidR="00F30B38" w:rsidRDefault="00CD7A29" w:rsidP="003878C2">
    <w:pPr>
      <w:pStyle w:val="Footer"/>
      <w:tabs>
        <w:tab w:val="clear" w:pos="9360"/>
        <w:tab w:val="right" w:pos="9000"/>
      </w:tabs>
      <w:ind w:right="360"/>
    </w:pPr>
    <w:r>
      <w:rPr>
        <w:b/>
        <w:bCs/>
        <w:noProof/>
        <w:kern w:val="28"/>
        <w:sz w:val="72"/>
        <w:szCs w:val="56"/>
        <w:lang w:val="fr-CA"/>
      </w:rPr>
      <w:drawing>
        <wp:anchor distT="0" distB="0" distL="114300" distR="114300" simplePos="0" relativeHeight="251658240" behindDoc="1" locked="0" layoutInCell="1" allowOverlap="1" wp14:anchorId="0A16BDCA" wp14:editId="316778E0">
          <wp:simplePos x="0" y="0"/>
          <wp:positionH relativeFrom="margin">
            <wp:align>left</wp:align>
          </wp:positionH>
          <wp:positionV relativeFrom="paragraph">
            <wp:posOffset>97155</wp:posOffset>
          </wp:positionV>
          <wp:extent cx="1124585" cy="219075"/>
          <wp:effectExtent l="0" t="0" r="0" b="9525"/>
          <wp:wrapTight wrapText="bothSides">
            <wp:wrapPolygon edited="0">
              <wp:start x="1098" y="0"/>
              <wp:lineTo x="0" y="9391"/>
              <wp:lineTo x="0" y="20661"/>
              <wp:lineTo x="9513" y="20661"/>
              <wp:lineTo x="21222" y="11270"/>
              <wp:lineTo x="21222" y="0"/>
              <wp:lineTo x="1098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FFD">
      <w:rPr>
        <w:noProof/>
        <w:lang w:val="fr-CA"/>
      </w:rPr>
      <w:drawing>
        <wp:anchor distT="0" distB="0" distL="114300" distR="114300" simplePos="0" relativeHeight="251658242" behindDoc="0" locked="0" layoutInCell="1" allowOverlap="1" wp14:anchorId="25A051FE" wp14:editId="3AF8175F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Résultat d’image pour le mot-symbole « Canada »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FFD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553D" w14:textId="77777777" w:rsidR="00AD2F21" w:rsidRDefault="00AD2F21" w:rsidP="001A6499">
      <w:r>
        <w:separator/>
      </w:r>
    </w:p>
  </w:footnote>
  <w:footnote w:type="continuationSeparator" w:id="0">
    <w:p w14:paraId="17DCB288" w14:textId="77777777" w:rsidR="00AD2F21" w:rsidRDefault="00AD2F21" w:rsidP="001A6499">
      <w:r>
        <w:continuationSeparator/>
      </w:r>
    </w:p>
  </w:footnote>
  <w:footnote w:type="continuationNotice" w:id="1">
    <w:p w14:paraId="5C7A4C21" w14:textId="77777777" w:rsidR="00AD2F21" w:rsidRDefault="00AD2F2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44F5BC73" w:rsidR="005E751F" w:rsidRDefault="005E751F" w:rsidP="003878C2">
    <w:pPr>
      <w:pStyle w:val="Header"/>
      <w:tabs>
        <w:tab w:val="left" w:pos="90"/>
      </w:tabs>
    </w:pPr>
    <w:r>
      <w:rPr>
        <w:rFonts w:eastAsia="SimSun" w:cs="Arial"/>
        <w:b/>
        <w:bCs/>
        <w:noProof/>
        <w:kern w:val="28"/>
        <w:sz w:val="72"/>
        <w:szCs w:val="56"/>
        <w:lang w:val="fr-CA"/>
      </w:rPr>
      <w:drawing>
        <wp:anchor distT="0" distB="0" distL="114300" distR="114300" simplePos="0" relativeHeight="251658241" behindDoc="0" locked="0" layoutInCell="1" allowOverlap="1" wp14:anchorId="714C85F2" wp14:editId="07AEEB1B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6B17CA"/>
    <w:multiLevelType w:val="hybridMultilevel"/>
    <w:tmpl w:val="9176E022"/>
    <w:lvl w:ilvl="0" w:tplc="1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57843467"/>
    <w:multiLevelType w:val="hybridMultilevel"/>
    <w:tmpl w:val="39A4AA26"/>
    <w:lvl w:ilvl="0" w:tplc="1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973830570">
    <w:abstractNumId w:val="0"/>
  </w:num>
  <w:num w:numId="2" w16cid:durableId="642269961">
    <w:abstractNumId w:val="1"/>
  </w:num>
  <w:num w:numId="3" w16cid:durableId="608121806">
    <w:abstractNumId w:val="2"/>
  </w:num>
  <w:num w:numId="4" w16cid:durableId="1715888003">
    <w:abstractNumId w:val="3"/>
  </w:num>
  <w:num w:numId="5" w16cid:durableId="1461609443">
    <w:abstractNumId w:val="8"/>
  </w:num>
  <w:num w:numId="6" w16cid:durableId="1734738344">
    <w:abstractNumId w:val="4"/>
  </w:num>
  <w:num w:numId="7" w16cid:durableId="1428501819">
    <w:abstractNumId w:val="5"/>
  </w:num>
  <w:num w:numId="8" w16cid:durableId="421266750">
    <w:abstractNumId w:val="6"/>
  </w:num>
  <w:num w:numId="9" w16cid:durableId="900554963">
    <w:abstractNumId w:val="7"/>
  </w:num>
  <w:num w:numId="10" w16cid:durableId="879048547">
    <w:abstractNumId w:val="9"/>
  </w:num>
  <w:num w:numId="11" w16cid:durableId="1402752904">
    <w:abstractNumId w:val="11"/>
  </w:num>
  <w:num w:numId="12" w16cid:durableId="19076395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0D"/>
    <w:rsid w:val="000452B1"/>
    <w:rsid w:val="00051A9E"/>
    <w:rsid w:val="0005331B"/>
    <w:rsid w:val="00055846"/>
    <w:rsid w:val="0006521A"/>
    <w:rsid w:val="00083C56"/>
    <w:rsid w:val="000A017B"/>
    <w:rsid w:val="000A49E8"/>
    <w:rsid w:val="000A6A52"/>
    <w:rsid w:val="000B0DB7"/>
    <w:rsid w:val="000B51AE"/>
    <w:rsid w:val="000B7780"/>
    <w:rsid w:val="000C1B7E"/>
    <w:rsid w:val="000E3D48"/>
    <w:rsid w:val="000E44D6"/>
    <w:rsid w:val="000F7B8A"/>
    <w:rsid w:val="001319AD"/>
    <w:rsid w:val="00150FF5"/>
    <w:rsid w:val="00152B02"/>
    <w:rsid w:val="00160E25"/>
    <w:rsid w:val="001940DE"/>
    <w:rsid w:val="001A11D5"/>
    <w:rsid w:val="001A6499"/>
    <w:rsid w:val="001B4FC1"/>
    <w:rsid w:val="001C756E"/>
    <w:rsid w:val="001D2EB8"/>
    <w:rsid w:val="001E4710"/>
    <w:rsid w:val="00206353"/>
    <w:rsid w:val="00206A5D"/>
    <w:rsid w:val="002246A8"/>
    <w:rsid w:val="00252783"/>
    <w:rsid w:val="00254584"/>
    <w:rsid w:val="00265B53"/>
    <w:rsid w:val="00266B01"/>
    <w:rsid w:val="002778D3"/>
    <w:rsid w:val="00290A7D"/>
    <w:rsid w:val="00296740"/>
    <w:rsid w:val="002A1D87"/>
    <w:rsid w:val="002B20ED"/>
    <w:rsid w:val="002D26B0"/>
    <w:rsid w:val="002E555A"/>
    <w:rsid w:val="002E6025"/>
    <w:rsid w:val="002E6C13"/>
    <w:rsid w:val="002F5622"/>
    <w:rsid w:val="00320CB9"/>
    <w:rsid w:val="00323A7C"/>
    <w:rsid w:val="00326765"/>
    <w:rsid w:val="003314FF"/>
    <w:rsid w:val="00337733"/>
    <w:rsid w:val="00360EF1"/>
    <w:rsid w:val="003878C2"/>
    <w:rsid w:val="00397D0D"/>
    <w:rsid w:val="003A2465"/>
    <w:rsid w:val="003A3F0C"/>
    <w:rsid w:val="003B39FF"/>
    <w:rsid w:val="003B6B6A"/>
    <w:rsid w:val="003E26D8"/>
    <w:rsid w:val="00403244"/>
    <w:rsid w:val="00427F86"/>
    <w:rsid w:val="00433B21"/>
    <w:rsid w:val="00451B65"/>
    <w:rsid w:val="00466E5B"/>
    <w:rsid w:val="004827F2"/>
    <w:rsid w:val="00492863"/>
    <w:rsid w:val="004A2F67"/>
    <w:rsid w:val="004C0B7C"/>
    <w:rsid w:val="004D2760"/>
    <w:rsid w:val="00547D4D"/>
    <w:rsid w:val="00551576"/>
    <w:rsid w:val="00561649"/>
    <w:rsid w:val="00586BC1"/>
    <w:rsid w:val="005E5E32"/>
    <w:rsid w:val="005E751F"/>
    <w:rsid w:val="00615638"/>
    <w:rsid w:val="00615669"/>
    <w:rsid w:val="00627D60"/>
    <w:rsid w:val="00632084"/>
    <w:rsid w:val="00655D8B"/>
    <w:rsid w:val="00660C0E"/>
    <w:rsid w:val="00664A4C"/>
    <w:rsid w:val="00666F88"/>
    <w:rsid w:val="00673766"/>
    <w:rsid w:val="00684D8E"/>
    <w:rsid w:val="00687768"/>
    <w:rsid w:val="006923D7"/>
    <w:rsid w:val="006A1B28"/>
    <w:rsid w:val="006B0DB1"/>
    <w:rsid w:val="006C4E29"/>
    <w:rsid w:val="006D373B"/>
    <w:rsid w:val="0071090D"/>
    <w:rsid w:val="00715494"/>
    <w:rsid w:val="00727220"/>
    <w:rsid w:val="007372C3"/>
    <w:rsid w:val="0074102E"/>
    <w:rsid w:val="00747928"/>
    <w:rsid w:val="00777439"/>
    <w:rsid w:val="007877F6"/>
    <w:rsid w:val="007F643C"/>
    <w:rsid w:val="00804918"/>
    <w:rsid w:val="00810263"/>
    <w:rsid w:val="00857255"/>
    <w:rsid w:val="008A178E"/>
    <w:rsid w:val="008A2894"/>
    <w:rsid w:val="008B4E1A"/>
    <w:rsid w:val="008E16E5"/>
    <w:rsid w:val="008F3A2E"/>
    <w:rsid w:val="00922DC8"/>
    <w:rsid w:val="009318A8"/>
    <w:rsid w:val="00935199"/>
    <w:rsid w:val="009555EB"/>
    <w:rsid w:val="00972479"/>
    <w:rsid w:val="00982F04"/>
    <w:rsid w:val="00985FFD"/>
    <w:rsid w:val="009923FC"/>
    <w:rsid w:val="009933D5"/>
    <w:rsid w:val="00994BE4"/>
    <w:rsid w:val="009C7090"/>
    <w:rsid w:val="009E3445"/>
    <w:rsid w:val="009F601E"/>
    <w:rsid w:val="009F64C0"/>
    <w:rsid w:val="00A074B3"/>
    <w:rsid w:val="00A31D0A"/>
    <w:rsid w:val="00A73969"/>
    <w:rsid w:val="00A77BE2"/>
    <w:rsid w:val="00AB29AD"/>
    <w:rsid w:val="00AB791D"/>
    <w:rsid w:val="00AB7BCE"/>
    <w:rsid w:val="00AC0247"/>
    <w:rsid w:val="00AD2F21"/>
    <w:rsid w:val="00AD5EEF"/>
    <w:rsid w:val="00AF42C0"/>
    <w:rsid w:val="00B02CB0"/>
    <w:rsid w:val="00B052DF"/>
    <w:rsid w:val="00B45514"/>
    <w:rsid w:val="00B55AFA"/>
    <w:rsid w:val="00B574C7"/>
    <w:rsid w:val="00B6226D"/>
    <w:rsid w:val="00B8620D"/>
    <w:rsid w:val="00B879E1"/>
    <w:rsid w:val="00B90776"/>
    <w:rsid w:val="00B971B1"/>
    <w:rsid w:val="00BA2B25"/>
    <w:rsid w:val="00BA425F"/>
    <w:rsid w:val="00BC125E"/>
    <w:rsid w:val="00BD60F0"/>
    <w:rsid w:val="00BF28E1"/>
    <w:rsid w:val="00BF5DF6"/>
    <w:rsid w:val="00C0304D"/>
    <w:rsid w:val="00C11C3A"/>
    <w:rsid w:val="00C15A15"/>
    <w:rsid w:val="00C23198"/>
    <w:rsid w:val="00C33165"/>
    <w:rsid w:val="00C43A39"/>
    <w:rsid w:val="00C56841"/>
    <w:rsid w:val="00C60226"/>
    <w:rsid w:val="00C80A6A"/>
    <w:rsid w:val="00CC729E"/>
    <w:rsid w:val="00CC7ECF"/>
    <w:rsid w:val="00CD7A29"/>
    <w:rsid w:val="00D06777"/>
    <w:rsid w:val="00D119DA"/>
    <w:rsid w:val="00D220A8"/>
    <w:rsid w:val="00D251C4"/>
    <w:rsid w:val="00D35D1E"/>
    <w:rsid w:val="00D462D2"/>
    <w:rsid w:val="00D5411E"/>
    <w:rsid w:val="00D63E57"/>
    <w:rsid w:val="00D74403"/>
    <w:rsid w:val="00D81BB5"/>
    <w:rsid w:val="00D91A6B"/>
    <w:rsid w:val="00DA0937"/>
    <w:rsid w:val="00DC26BF"/>
    <w:rsid w:val="00DD6FD8"/>
    <w:rsid w:val="00DE1B59"/>
    <w:rsid w:val="00DF0423"/>
    <w:rsid w:val="00DF299A"/>
    <w:rsid w:val="00E175BF"/>
    <w:rsid w:val="00E53A77"/>
    <w:rsid w:val="00E611A1"/>
    <w:rsid w:val="00E6122E"/>
    <w:rsid w:val="00E61F72"/>
    <w:rsid w:val="00E70186"/>
    <w:rsid w:val="00E730A2"/>
    <w:rsid w:val="00E757D3"/>
    <w:rsid w:val="00E8764A"/>
    <w:rsid w:val="00E92241"/>
    <w:rsid w:val="00EA185C"/>
    <w:rsid w:val="00EB0528"/>
    <w:rsid w:val="00ED6DB1"/>
    <w:rsid w:val="00EE152A"/>
    <w:rsid w:val="00EE35D6"/>
    <w:rsid w:val="00EF244F"/>
    <w:rsid w:val="00F07F5C"/>
    <w:rsid w:val="00F122E2"/>
    <w:rsid w:val="00F1781B"/>
    <w:rsid w:val="00F203C5"/>
    <w:rsid w:val="00F27D8E"/>
    <w:rsid w:val="00F30B38"/>
    <w:rsid w:val="00F31FFE"/>
    <w:rsid w:val="00F340D3"/>
    <w:rsid w:val="00F378AE"/>
    <w:rsid w:val="00F45449"/>
    <w:rsid w:val="00F45F32"/>
    <w:rsid w:val="00F97573"/>
    <w:rsid w:val="00FB0400"/>
    <w:rsid w:val="00FB42CF"/>
    <w:rsid w:val="00FD2FEB"/>
    <w:rsid w:val="00FE6C52"/>
    <w:rsid w:val="07BF7BE8"/>
    <w:rsid w:val="09AD7C78"/>
    <w:rsid w:val="0C4C6C9D"/>
    <w:rsid w:val="10956CCE"/>
    <w:rsid w:val="15B7C583"/>
    <w:rsid w:val="2605A70B"/>
    <w:rsid w:val="2D0F0C09"/>
    <w:rsid w:val="2E75E297"/>
    <w:rsid w:val="31C72C57"/>
    <w:rsid w:val="34ABFE45"/>
    <w:rsid w:val="37AC002A"/>
    <w:rsid w:val="4B9F5AB0"/>
    <w:rsid w:val="4CB2ECFC"/>
    <w:rsid w:val="539706C7"/>
    <w:rsid w:val="64CEDCC8"/>
    <w:rsid w:val="71C9F5E0"/>
    <w:rsid w:val="7308D5E5"/>
    <w:rsid w:val="73224725"/>
    <w:rsid w:val="75362A02"/>
    <w:rsid w:val="7B57AFC9"/>
    <w:rsid w:val="7E8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docId w15:val="{07D2D746-22EA-4E12-8F84-20A1E6E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64A4C"/>
    <w:pPr>
      <w:keepNext/>
      <w:keepLines/>
      <w:spacing w:before="280" w:after="240"/>
      <w:outlineLvl w:val="1"/>
    </w:pPr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A4C"/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30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573"/>
    <w:pPr>
      <w:ind w:left="720"/>
      <w:contextualSpacing/>
    </w:pPr>
  </w:style>
  <w:style w:type="paragraph" w:styleId="Revision">
    <w:name w:val="Revision"/>
    <w:hidden/>
    <w:uiPriority w:val="99"/>
    <w:semiHidden/>
    <w:rsid w:val="00ED6DB1"/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iki.gccollab.ca%2Fimages%2F2%2F21%2FWTP_-_Project_announcement_to_employees.docx&amp;wdOrigin=BROWSELI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nada.ca/fr/gouvernement/fonctionpublique/dotation/modele-travail-hybride-commun-fonction-publique-federa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wiki.gccollab.ca%2Fimages%2F2%2F21%2FWTP_-_Project_announcement_to_employees.docx&amp;wdOrigin=BROWSELIN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5A895"/>
      </a:accent2>
      <a:accent3>
        <a:srgbClr val="1C9848"/>
      </a:accent3>
      <a:accent4>
        <a:srgbClr val="DF990D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Links>
    <vt:vector size="6" baseType="variant">
      <vt:variant>
        <vt:i4>7077977</vt:i4>
      </vt:variant>
      <vt:variant>
        <vt:i4>0</vt:i4>
      </vt:variant>
      <vt:variant>
        <vt:i4>0</vt:i4>
      </vt:variant>
      <vt:variant>
        <vt:i4>5</vt:i4>
      </vt:variant>
      <vt:variant>
        <vt:lpwstr>https://view.officeapps.live.com/op/view.aspx?src=https%3A%2F%2Fwiki.gccollab.ca%2Fimages%2F2%2F21%2FWTP_-_Project_announcement_to_employees.docx&amp;wdOrigin=BROWSELINK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2</cp:revision>
  <cp:lastPrinted>2018-02-22T15:56:00Z</cp:lastPrinted>
  <dcterms:created xsi:type="dcterms:W3CDTF">2023-06-09T12:15:00Z</dcterms:created>
  <dcterms:modified xsi:type="dcterms:W3CDTF">2023-06-09T12:15:00Z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2042239856</vt:i4>
  </property>
  <property fmtid="{D5CDD505-2E9C-101B-9397-08002B2CF9AE}" pid="3" name="_NewReviewCycle">
    <vt:lpwstr/>
  </property>
  <property fmtid="{D5CDD505-2E9C-101B-9397-08002B2CF9AE}" pid="4" name="_EmailSubject">
    <vt:lpwstr>translation</vt:lpwstr>
  </property>
  <property fmtid="{D5CDD505-2E9C-101B-9397-08002B2CF9AE}" pid="5" name="_AuthorEmail">
    <vt:lpwstr>Chanelle.Flanagan@tpsgc-pwgsc.gc.ca</vt:lpwstr>
  </property>
  <property fmtid="{D5CDD505-2E9C-101B-9397-08002B2CF9AE}" pid="6" name="_AuthorEmailDisplayName">
    <vt:lpwstr>Chanelle Flanagan</vt:lpwstr>
  </property>
  <property fmtid="{D5CDD505-2E9C-101B-9397-08002B2CF9AE}" pid="7" name="_PreviousAdHocReviewCycleID">
    <vt:i4>504161737</vt:i4>
  </property>
  <property fmtid="{D5CDD505-2E9C-101B-9397-08002B2CF9AE}" pid="8" name="_ReviewingToolsShownOnce">
    <vt:lpwstr/>
  </property>
</Properties>
</file>