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0AB1" w14:textId="349874EF" w:rsidR="00210026" w:rsidRPr="00210026" w:rsidRDefault="00210026" w:rsidP="00210026">
      <w:pPr>
        <w:pStyle w:val="Titre3"/>
        <w:rPr>
          <w:lang w:val="fr-CA"/>
        </w:rPr>
      </w:pPr>
      <w:r>
        <w:rPr>
          <w:lang w:val="fr-CA"/>
        </w:rPr>
        <w:t xml:space="preserve">Trousse promo – Symposium des LO - </w:t>
      </w:r>
      <w:r w:rsidRPr="00210026">
        <w:rPr>
          <w:lang w:val="fr-CA"/>
        </w:rPr>
        <w:t>Message ciblé de « rappel » - Pour les institutions fédérales dont un membre de la haute gestion sera panéliste à la causerie virtuelle</w:t>
      </w:r>
    </w:p>
    <w:p w14:paraId="3103F8DA" w14:textId="77777777" w:rsidR="00210026" w:rsidRPr="00EF0E14" w:rsidRDefault="00210026" w:rsidP="00210026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04D558C4" wp14:editId="07BAFFF8">
            <wp:extent cx="5802756" cy="1200228"/>
            <wp:effectExtent l="0" t="0" r="7620" b="0"/>
            <wp:docPr id="376002777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02777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80CA" w14:textId="77777777" w:rsidR="00210026" w:rsidRPr="00985B30" w:rsidRDefault="00210026" w:rsidP="00210026">
      <w:pPr>
        <w:spacing w:after="240"/>
        <w:rPr>
          <w:rFonts w:ascii="Aptos" w:hAnsi="Aptos"/>
          <w:sz w:val="28"/>
          <w:szCs w:val="28"/>
        </w:rPr>
      </w:pPr>
      <w:r w:rsidRPr="00985B30">
        <w:rPr>
          <w:rFonts w:ascii="Aptos" w:hAnsi="Aptos"/>
          <w:b/>
          <w:bCs/>
          <w:sz w:val="28"/>
          <w:szCs w:val="28"/>
        </w:rPr>
        <w:t>L’IA au service des langues officielles</w:t>
      </w:r>
      <w:r w:rsidRPr="00EC5A18">
        <w:rPr>
          <w:rFonts w:ascii="Aptos" w:hAnsi="Aptos"/>
        </w:rPr>
        <w:t> </w:t>
      </w:r>
      <w:r w:rsidRPr="00EC5A18">
        <w:rPr>
          <w:rFonts w:ascii="Aptos" w:hAnsi="Aptos"/>
          <w:b/>
          <w:bCs/>
          <w:sz w:val="28"/>
          <w:szCs w:val="28"/>
        </w:rPr>
        <w:t>:</w:t>
      </w:r>
      <w:r w:rsidRPr="00EC5A18">
        <w:rPr>
          <w:rFonts w:ascii="Aptos" w:hAnsi="Aptos"/>
          <w:color w:val="FF0000"/>
        </w:rPr>
        <w:t xml:space="preserve"> [nom du haut dirigeant ou de la haute dirigeante]</w:t>
      </w:r>
      <w:r w:rsidRPr="00EC5A18">
        <w:rPr>
          <w:rFonts w:ascii="Aptos" w:hAnsi="Aptos"/>
          <w:b/>
          <w:bCs/>
          <w:sz w:val="28"/>
          <w:szCs w:val="28"/>
        </w:rPr>
        <w:t xml:space="preserve"> en vedette au Symposium des langues officielles</w:t>
      </w:r>
      <w:r w:rsidRPr="00EC5A18">
        <w:rPr>
          <w:rFonts w:ascii="Aptos" w:hAnsi="Aptos"/>
          <w:sz w:val="28"/>
          <w:szCs w:val="28"/>
        </w:rPr>
        <w:t xml:space="preserve"> </w:t>
      </w:r>
    </w:p>
    <w:p w14:paraId="2A4F84B3" w14:textId="77777777" w:rsidR="00210026" w:rsidRDefault="00210026" w:rsidP="00210026">
      <w:pPr>
        <w:spacing w:after="240"/>
        <w:rPr>
          <w:rFonts w:ascii="Aptos" w:hAnsi="Aptos"/>
        </w:rPr>
      </w:pPr>
      <w:r w:rsidRPr="7D5D4732">
        <w:rPr>
          <w:rFonts w:ascii="Aptos" w:hAnsi="Aptos"/>
        </w:rPr>
        <w:t xml:space="preserve">Nous aimerions vous rappeler que </w:t>
      </w:r>
      <w:r w:rsidRPr="7D5D4732">
        <w:rPr>
          <w:rFonts w:ascii="Aptos" w:hAnsi="Aptos"/>
          <w:color w:val="FF0000"/>
        </w:rPr>
        <w:t xml:space="preserve">[nom et titre du haut dirigeant ou de la haute dirigeante] </w:t>
      </w:r>
      <w:r w:rsidRPr="7D5D4732">
        <w:rPr>
          <w:rFonts w:ascii="Aptos" w:hAnsi="Aptos"/>
        </w:rPr>
        <w:t>participera en tant que panéliste à la causerie virtuelle dans le cadre du Symposium des langues officielles. Cette causerie sera l’occasion pour [</w:t>
      </w:r>
      <w:r w:rsidRPr="7D5D4732">
        <w:rPr>
          <w:rFonts w:ascii="Aptos" w:hAnsi="Aptos"/>
          <w:color w:val="FF0000"/>
        </w:rPr>
        <w:t>nom de l’institution fédérale]</w:t>
      </w:r>
      <w:r w:rsidRPr="7D5D4732">
        <w:rPr>
          <w:rFonts w:ascii="Aptos" w:hAnsi="Aptos"/>
        </w:rPr>
        <w:t xml:space="preserve"> de contribuer à l’avancement des discussions entourant l’utilisation des technologies émergentes dans le contexte des langues officielles. Nous espérons compter sur votre présence! </w:t>
      </w:r>
    </w:p>
    <w:p w14:paraId="47A28D29" w14:textId="77777777" w:rsidR="00210026" w:rsidRPr="00EC5A18" w:rsidRDefault="00210026" w:rsidP="00210026">
      <w:pPr>
        <w:spacing w:after="240"/>
        <w:rPr>
          <w:rFonts w:ascii="Aptos" w:hAnsi="Aptos"/>
        </w:rPr>
      </w:pPr>
      <w:r w:rsidRPr="7D5D4732">
        <w:rPr>
          <w:rFonts w:ascii="Aptos" w:hAnsi="Aptos"/>
        </w:rPr>
        <w:t xml:space="preserve">Nous vous invitons à consulter </w:t>
      </w:r>
      <w:hyperlink r:id="rId11">
        <w:r w:rsidRPr="7D5D4732">
          <w:rPr>
            <w:rStyle w:val="Hyperlien"/>
            <w:rFonts w:ascii="Aptos" w:hAnsi="Aptos"/>
          </w:rPr>
          <w:t>l’onglet « Causerie » du GCwiki du Symposium</w:t>
        </w:r>
      </w:hyperlink>
      <w:r w:rsidRPr="7D5D4732">
        <w:rPr>
          <w:rFonts w:ascii="Aptos" w:hAnsi="Aptos"/>
        </w:rPr>
        <w:t xml:space="preserve"> pour y trouver les modalités d’inscription.</w:t>
      </w:r>
    </w:p>
    <w:p w14:paraId="420E43D6" w14:textId="77777777" w:rsidR="00210026" w:rsidRPr="00EF0E14" w:rsidRDefault="00210026" w:rsidP="00210026">
      <w:pPr>
        <w:spacing w:after="240"/>
        <w:rPr>
          <w:rFonts w:ascii="Aptos" w:hAnsi="Aptos"/>
        </w:rPr>
      </w:pPr>
      <w:r w:rsidRPr="00EF0E14">
        <w:rPr>
          <w:rFonts w:ascii="Aptos" w:hAnsi="Aptos"/>
          <w:lang w:val="fr-FR"/>
        </w:rPr>
        <w:t>Pour plus de détails sur le</w:t>
      </w:r>
      <w:r>
        <w:rPr>
          <w:rFonts w:ascii="Aptos" w:hAnsi="Aptos"/>
          <w:lang w:val="fr-FR"/>
        </w:rPr>
        <w:t xml:space="preserve">s activités du Symposium offertes aux fonctionnaires </w:t>
      </w:r>
      <w:r w:rsidRPr="00EF0E14">
        <w:rPr>
          <w:rFonts w:ascii="Aptos" w:hAnsi="Aptos"/>
          <w:lang w:val="fr-FR"/>
        </w:rPr>
        <w:t xml:space="preserve">et </w:t>
      </w:r>
      <w:r>
        <w:rPr>
          <w:rFonts w:ascii="Aptos" w:hAnsi="Aptos"/>
          <w:lang w:val="fr-FR"/>
        </w:rPr>
        <w:t>sur ses modalités d’inscription</w:t>
      </w:r>
      <w:r w:rsidRPr="00EF0E14">
        <w:rPr>
          <w:rFonts w:ascii="Aptos" w:hAnsi="Aptos"/>
          <w:lang w:val="fr-FR"/>
        </w:rPr>
        <w:t xml:space="preserve">, visitez la page </w:t>
      </w:r>
      <w:hyperlink r:id="rId12" w:history="1">
        <w:r w:rsidRPr="00EF0E14">
          <w:rPr>
            <w:rStyle w:val="Hyperlien"/>
            <w:rFonts w:ascii="Aptos" w:hAnsi="Aptos"/>
          </w:rPr>
          <w:t>GCwiki du Symposium</w:t>
        </w:r>
      </w:hyperlink>
      <w:r w:rsidRPr="00EF0E14">
        <w:rPr>
          <w:rFonts w:ascii="Aptos" w:hAnsi="Aptos"/>
        </w:rPr>
        <w:t>.</w:t>
      </w:r>
    </w:p>
    <w:p w14:paraId="384D341F" w14:textId="77777777" w:rsidR="00210026" w:rsidRPr="00EF0E14" w:rsidRDefault="00210026" w:rsidP="00210026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>[</w:t>
      </w:r>
      <w:proofErr w:type="gramStart"/>
      <w:r w:rsidRPr="00EF0E14">
        <w:rPr>
          <w:rFonts w:ascii="Aptos" w:hAnsi="Aptos"/>
        </w:rPr>
        <w:t>signature</w:t>
      </w:r>
      <w:proofErr w:type="gramEnd"/>
      <w:r w:rsidRPr="00EF0E14">
        <w:rPr>
          <w:rFonts w:ascii="Aptos" w:hAnsi="Aptos"/>
        </w:rPr>
        <w:t>]</w:t>
      </w:r>
    </w:p>
    <w:p w14:paraId="376BCC48" w14:textId="77777777" w:rsidR="00D37CF4" w:rsidRDefault="00D37CF4"/>
    <w:sectPr w:rsidR="00D37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D2BB" w14:textId="77777777" w:rsidR="0024395E" w:rsidRDefault="0024395E" w:rsidP="0024395E">
      <w:pPr>
        <w:spacing w:after="0" w:line="240" w:lineRule="auto"/>
      </w:pPr>
      <w:r>
        <w:separator/>
      </w:r>
    </w:p>
  </w:endnote>
  <w:endnote w:type="continuationSeparator" w:id="0">
    <w:p w14:paraId="5FBBFE08" w14:textId="77777777" w:rsidR="0024395E" w:rsidRDefault="0024395E" w:rsidP="002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617D" w14:textId="77777777" w:rsidR="0024395E" w:rsidRDefault="002439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3150" w14:textId="77777777" w:rsidR="0024395E" w:rsidRDefault="002439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7F73" w14:textId="77777777" w:rsidR="0024395E" w:rsidRDefault="002439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7505" w14:textId="77777777" w:rsidR="0024395E" w:rsidRDefault="0024395E" w:rsidP="0024395E">
      <w:pPr>
        <w:spacing w:after="0" w:line="240" w:lineRule="auto"/>
      </w:pPr>
      <w:r>
        <w:separator/>
      </w:r>
    </w:p>
  </w:footnote>
  <w:footnote w:type="continuationSeparator" w:id="0">
    <w:p w14:paraId="078A0760" w14:textId="77777777" w:rsidR="0024395E" w:rsidRDefault="0024395E" w:rsidP="002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FBB" w14:textId="77777777" w:rsidR="0024395E" w:rsidRDefault="002439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0542" w14:textId="77777777" w:rsidR="0024395E" w:rsidRDefault="002439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9712" w14:textId="77777777" w:rsidR="0024395E" w:rsidRDefault="002439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26"/>
    <w:rsid w:val="001357E0"/>
    <w:rsid w:val="00210026"/>
    <w:rsid w:val="0024395E"/>
    <w:rsid w:val="00366596"/>
    <w:rsid w:val="008509D2"/>
    <w:rsid w:val="00D37CF4"/>
    <w:rsid w:val="00F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AC4D"/>
  <w15:chartTrackingRefBased/>
  <w15:docId w15:val="{1F33F275-6A0F-427A-8D0E-C4CC776C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26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100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0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00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0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00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00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00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00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0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0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0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0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00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00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00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00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00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00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21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00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21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00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2100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0026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2100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0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0026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210026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95E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95E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gccollab.ca/Symposium_LO_202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LO_2025/2eongl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RN4WT4KUCRMT-543564755-24060</_dlc_DocId>
    <_dlc_DocIdUrl xmlns="f4760878-658a-4717-bbd4-0fd9c09fbb13">
      <Url>https://056gc.sharepoint.com/sites/OCHRO-PC-OLCE_BDPRH-PC-CELO/_layouts/15/DocIdRedir.aspx?ID=RN4WT4KUCRMT-543564755-24060</Url>
      <Description>RN4WT4KUCRMT-543564755-24060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EA8F3-ED29-4771-A8A3-DB499FE52E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103540-83C1-44A5-AD91-E7AA3259B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CA0C7-10D7-4899-B015-2947EA9532D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0406129d-7949-4012-aa34-bff85346a4cf"/>
    <ds:schemaRef ds:uri="f4760878-658a-4717-bbd4-0fd9c09fbb1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0985B5-3DE1-4DC8-A84B-142B16435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Company>TBS-SCT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2025-09-23T12:30:00Z</dcterms:created>
  <dcterms:modified xsi:type="dcterms:W3CDTF">2025-09-23T12:30:00Z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2025-09-22T20:00:44Z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4038d0b7-022d-4c7e-aeee-cf75c12625bf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3495fd1b-cfdc-4bda-8077-836ed93ffd50</vt:lpwstr>
  </property>
</Properties>
</file>