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48E9B" w14:textId="77777777" w:rsidR="00B24A2A" w:rsidRPr="00D11C55" w:rsidRDefault="00383834">
      <w:pPr>
        <w:rPr>
          <w:rFonts w:ascii="Garamond" w:hAnsi="Garamond"/>
        </w:rPr>
      </w:pPr>
      <w:r w:rsidRPr="00D11C55">
        <w:rPr>
          <w:rFonts w:ascii="Garamond" w:hAnsi="Garamond"/>
          <w:noProof/>
          <w:lang w:eastAsia="en-CA"/>
        </w:rPr>
        <w:drawing>
          <wp:anchor distT="0" distB="0" distL="114300" distR="114300" simplePos="0" relativeHeight="251720704" behindDoc="1" locked="0" layoutInCell="1" allowOverlap="1" wp14:anchorId="55384C57" wp14:editId="6BD57A7F">
            <wp:simplePos x="0" y="0"/>
            <wp:positionH relativeFrom="column">
              <wp:posOffset>-90435</wp:posOffset>
            </wp:positionH>
            <wp:positionV relativeFrom="paragraph">
              <wp:posOffset>-128668</wp:posOffset>
            </wp:positionV>
            <wp:extent cx="7102811" cy="1130300"/>
            <wp:effectExtent l="0" t="0" r="3175" b="0"/>
            <wp:wrapNone/>
            <wp:docPr id="18" name="Picture 0" descr="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 rotWithShape="1">
                    <a:blip r:embed="rId9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19" t="3334" r="509" b="22849"/>
                    <a:stretch/>
                  </pic:blipFill>
                  <pic:spPr bwMode="auto">
                    <a:xfrm>
                      <a:off x="0" y="0"/>
                      <a:ext cx="7112146" cy="1131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119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86"/>
        <w:gridCol w:w="1283"/>
        <w:gridCol w:w="975"/>
        <w:gridCol w:w="372"/>
        <w:gridCol w:w="762"/>
        <w:gridCol w:w="2232"/>
        <w:gridCol w:w="1879"/>
        <w:gridCol w:w="1074"/>
        <w:gridCol w:w="1336"/>
      </w:tblGrid>
      <w:tr w:rsidR="00B873D2" w:rsidRPr="00D11C55" w14:paraId="650EED4D" w14:textId="77777777" w:rsidTr="004650BB">
        <w:trPr>
          <w:trHeight w:val="269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FBAEF" w14:textId="77777777" w:rsidR="00094D84" w:rsidRPr="00D11C55" w:rsidRDefault="00094D84" w:rsidP="009F583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32882" w14:textId="77777777" w:rsidR="00094D84" w:rsidRPr="00D11C55" w:rsidRDefault="00094D84" w:rsidP="009F583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220" w:type="dxa"/>
            <w:gridSpan w:val="5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14:paraId="4AE5DA38" w14:textId="77777777" w:rsidR="00094D84" w:rsidRPr="00D11C55" w:rsidRDefault="00094D84" w:rsidP="005779BF">
            <w:pPr>
              <w:jc w:val="center"/>
              <w:rPr>
                <w:rFonts w:ascii="Garamond" w:hAnsi="Garamond" w:cstheme="minorHAnsi"/>
                <w:b/>
                <w:caps/>
                <w:color w:val="FFFFFF" w:themeColor="background1"/>
                <w:sz w:val="28"/>
                <w:szCs w:val="28"/>
              </w:rPr>
            </w:pPr>
            <w:r w:rsidRPr="00D11C55">
              <w:rPr>
                <w:rFonts w:ascii="Garamond" w:hAnsi="Garamond" w:cstheme="minorHAnsi"/>
                <w:b/>
                <w:caps/>
                <w:color w:val="FFFFFF" w:themeColor="background1"/>
                <w:sz w:val="32"/>
                <w:szCs w:val="28"/>
              </w:rPr>
              <w:t>Ryan Sigouin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16BC2" w14:textId="77777777" w:rsidR="00094D84" w:rsidRPr="00D11C55" w:rsidRDefault="00094D84">
            <w:pPr>
              <w:rPr>
                <w:rFonts w:ascii="Garamond" w:hAnsi="Garamond" w:cstheme="minorHAnsi"/>
                <w:b/>
                <w:cap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FF460" w14:textId="77777777" w:rsidR="00094D84" w:rsidRPr="00D11C55" w:rsidRDefault="00094D84">
            <w:pPr>
              <w:rPr>
                <w:rFonts w:ascii="Garamond" w:hAnsi="Garamond" w:cstheme="minorHAnsi"/>
                <w:b/>
                <w:caps/>
                <w:sz w:val="28"/>
                <w:szCs w:val="28"/>
              </w:rPr>
            </w:pPr>
          </w:p>
        </w:tc>
      </w:tr>
      <w:tr w:rsidR="00B873D2" w:rsidRPr="00D11C55" w14:paraId="798CC410" w14:textId="77777777" w:rsidTr="004650BB">
        <w:trPr>
          <w:trHeight w:val="269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2886E" w14:textId="77777777" w:rsidR="00094D84" w:rsidRPr="00D11C55" w:rsidRDefault="00094D84" w:rsidP="009F583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44289530" w14:textId="77777777" w:rsidR="00094D84" w:rsidRPr="00D11C55" w:rsidRDefault="00094D84" w:rsidP="009F583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220" w:type="dxa"/>
            <w:gridSpan w:val="5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63F0393D" w14:textId="77777777" w:rsidR="00094D84" w:rsidRPr="00D11C55" w:rsidRDefault="00E776C2" w:rsidP="00E776C2">
            <w:pPr>
              <w:jc w:val="center"/>
              <w:rPr>
                <w:rFonts w:ascii="Garamond" w:hAnsi="Garamond" w:cstheme="minorHAnsi"/>
                <w:b/>
                <w:caps/>
                <w:color w:val="FFFFFF" w:themeColor="background1"/>
                <w:sz w:val="28"/>
                <w:szCs w:val="28"/>
              </w:rPr>
            </w:pPr>
            <w:r w:rsidRPr="00D11C55">
              <w:rPr>
                <w:rFonts w:ascii="Garamond" w:hAnsi="Garamond" w:cstheme="minorHAnsi"/>
                <w:b/>
                <w:caps/>
                <w:color w:val="FFFFFF" w:themeColor="background1"/>
                <w:sz w:val="28"/>
                <w:szCs w:val="28"/>
              </w:rPr>
              <w:t>Policy Professional</w:t>
            </w:r>
          </w:p>
        </w:tc>
        <w:tc>
          <w:tcPr>
            <w:tcW w:w="1074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auto"/>
          </w:tcPr>
          <w:p w14:paraId="11D0BB18" w14:textId="77777777" w:rsidR="00094D84" w:rsidRPr="00D11C55" w:rsidRDefault="00094D84">
            <w:pPr>
              <w:rPr>
                <w:rFonts w:ascii="Garamond" w:hAnsi="Garamond"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64AB5" w14:textId="77777777" w:rsidR="00094D84" w:rsidRPr="00D11C55" w:rsidRDefault="00094D84">
            <w:pPr>
              <w:rPr>
                <w:rFonts w:ascii="Garamond" w:hAnsi="Garamond" w:cstheme="minorHAnsi"/>
                <w:b/>
                <w:caps/>
                <w:sz w:val="16"/>
                <w:szCs w:val="16"/>
              </w:rPr>
            </w:pPr>
          </w:p>
        </w:tc>
      </w:tr>
      <w:tr w:rsidR="00B873D2" w:rsidRPr="00D11C55" w14:paraId="3B844997" w14:textId="77777777" w:rsidTr="004650BB">
        <w:trPr>
          <w:trHeight w:val="269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A9080" w14:textId="77777777" w:rsidR="00094D84" w:rsidRPr="00D11C55" w:rsidRDefault="00094D84" w:rsidP="009F583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auto"/>
          </w:tcPr>
          <w:p w14:paraId="4F964D8C" w14:textId="77777777" w:rsidR="00094D84" w:rsidRPr="00D11C55" w:rsidRDefault="00094D84" w:rsidP="009F583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220" w:type="dxa"/>
            <w:gridSpan w:val="5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5429E5E6" w14:textId="77777777" w:rsidR="00094D84" w:rsidRPr="00D11C55" w:rsidRDefault="00094D84">
            <w:pPr>
              <w:rPr>
                <w:rFonts w:ascii="Garamond" w:hAnsi="Garamond" w:cstheme="minorHAnsi"/>
                <w:b/>
                <w:caps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auto"/>
          </w:tcPr>
          <w:p w14:paraId="666593ED" w14:textId="77777777" w:rsidR="00094D84" w:rsidRPr="00D11C55" w:rsidRDefault="00094D84">
            <w:pPr>
              <w:rPr>
                <w:rFonts w:ascii="Garamond" w:hAnsi="Garamond"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8D019" w14:textId="77777777" w:rsidR="00094D84" w:rsidRPr="00D11C55" w:rsidRDefault="00094D84">
            <w:pPr>
              <w:rPr>
                <w:rFonts w:ascii="Garamond" w:hAnsi="Garamond" w:cstheme="minorHAnsi"/>
                <w:b/>
                <w:caps/>
                <w:sz w:val="16"/>
                <w:szCs w:val="16"/>
              </w:rPr>
            </w:pPr>
          </w:p>
        </w:tc>
      </w:tr>
      <w:tr w:rsidR="00B873D2" w:rsidRPr="00D11C55" w14:paraId="2AF300B3" w14:textId="77777777" w:rsidTr="00AA546A">
        <w:trPr>
          <w:trHeight w:val="70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7FF05" w14:textId="77777777" w:rsidR="00094D84" w:rsidRPr="00D11C55" w:rsidRDefault="00094D84" w:rsidP="009F583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F4281" w14:textId="77777777" w:rsidR="00094D84" w:rsidRPr="00D11C55" w:rsidRDefault="00094D84" w:rsidP="009F583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2109" w:type="dxa"/>
            <w:gridSpan w:val="3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837009E" w14:textId="77777777" w:rsidR="00094D84" w:rsidRPr="00D11C55" w:rsidRDefault="00094D84" w:rsidP="009F583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611F7840" w14:textId="77777777" w:rsidR="00094D84" w:rsidRPr="00D11C55" w:rsidRDefault="00094D84">
            <w:pPr>
              <w:rPr>
                <w:rFonts w:ascii="Garamond" w:hAnsi="Garamond"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0F551AB3" w14:textId="77777777" w:rsidR="00094D84" w:rsidRPr="00D11C55" w:rsidRDefault="00094D84">
            <w:pPr>
              <w:rPr>
                <w:rFonts w:ascii="Garamond" w:hAnsi="Garamond"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E0AA3" w14:textId="77777777" w:rsidR="00094D84" w:rsidRPr="00D11C55" w:rsidRDefault="00094D84">
            <w:pPr>
              <w:rPr>
                <w:rFonts w:ascii="Garamond" w:hAnsi="Garamond"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1ADF3E" w14:textId="77777777" w:rsidR="00094D84" w:rsidRPr="00D11C55" w:rsidRDefault="00094D84">
            <w:pPr>
              <w:rPr>
                <w:rFonts w:ascii="Garamond" w:hAnsi="Garamond" w:cstheme="minorHAnsi"/>
                <w:b/>
                <w:caps/>
                <w:sz w:val="16"/>
                <w:szCs w:val="16"/>
              </w:rPr>
            </w:pPr>
          </w:p>
        </w:tc>
      </w:tr>
      <w:tr w:rsidR="004C6832" w:rsidRPr="00D11C55" w14:paraId="7B9BC238" w14:textId="77777777" w:rsidTr="00AA546A">
        <w:trPr>
          <w:trHeight w:val="269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6EAF30" w14:textId="77777777" w:rsidR="00094D84" w:rsidRPr="00D11C55" w:rsidRDefault="00094D84" w:rsidP="004650BB">
            <w:pPr>
              <w:ind w:right="-110"/>
              <w:rPr>
                <w:rFonts w:ascii="Garamond" w:hAnsi="Garamond" w:cstheme="minorHAnsi"/>
                <w:sz w:val="16"/>
                <w:szCs w:val="16"/>
              </w:rPr>
            </w:pPr>
          </w:p>
          <w:p w14:paraId="7C43AE4F" w14:textId="77777777" w:rsidR="00094D84" w:rsidRPr="00D11C55" w:rsidRDefault="00094D84" w:rsidP="004650BB">
            <w:pPr>
              <w:ind w:right="-110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82FFCA" w14:textId="77777777" w:rsidR="00094D84" w:rsidRPr="00D11C55" w:rsidRDefault="00094D84" w:rsidP="004650BB">
            <w:pPr>
              <w:ind w:right="-110"/>
              <w:rPr>
                <w:rFonts w:ascii="Garamond" w:hAnsi="Garamond" w:cstheme="minorHAnsi"/>
                <w:b/>
                <w:caps/>
                <w:sz w:val="28"/>
                <w:szCs w:val="28"/>
              </w:rPr>
            </w:pPr>
            <w:r w:rsidRPr="00D11C55">
              <w:rPr>
                <w:rFonts w:ascii="Garamond" w:hAnsi="Garamond" w:cstheme="minorHAnsi"/>
                <w:b/>
                <w:caps/>
                <w:sz w:val="28"/>
                <w:szCs w:val="28"/>
              </w:rPr>
              <w:t>Who am I?</w:t>
            </w:r>
          </w:p>
        </w:tc>
      </w:tr>
      <w:tr w:rsidR="004C6832" w:rsidRPr="00D11C55" w14:paraId="30F54E75" w14:textId="77777777" w:rsidTr="00AA546A">
        <w:trPr>
          <w:trHeight w:val="827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76D662" w14:textId="77777777" w:rsidR="00094D84" w:rsidRPr="00D11C55" w:rsidRDefault="00094D84" w:rsidP="009F583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11C55">
              <w:rPr>
                <w:rFonts w:ascii="Garamond" w:hAnsi="Garamond" w:cs="Arial"/>
                <w:noProof/>
                <w:sz w:val="20"/>
                <w:lang w:eastAsia="en-CA"/>
              </w:rPr>
              <w:drawing>
                <wp:anchor distT="0" distB="0" distL="114300" distR="114300" simplePos="0" relativeHeight="251717632" behindDoc="0" locked="0" layoutInCell="1" allowOverlap="1" wp14:anchorId="77C9529E" wp14:editId="01737A9A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-146050</wp:posOffset>
                  </wp:positionV>
                  <wp:extent cx="1059180" cy="1163320"/>
                  <wp:effectExtent l="57150" t="57150" r="45720" b="55880"/>
                  <wp:wrapNone/>
                  <wp:docPr id="2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mage may contain: 1 person, smil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163320"/>
                          </a:xfrm>
                          <a:prstGeom prst="teardrop">
                            <a:avLst/>
                          </a:prstGeom>
                          <a:noFill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0B20C7" w14:textId="77777777" w:rsidR="00094D84" w:rsidRPr="00D11C55" w:rsidRDefault="00094D84" w:rsidP="004650BB">
            <w:pPr>
              <w:pStyle w:val="ListParagraph"/>
              <w:spacing w:after="0" w:line="240" w:lineRule="auto"/>
              <w:ind w:left="47"/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 xml:space="preserve">I am a Senior Policy Analyst with </w:t>
            </w:r>
            <w:r w:rsidR="005779BF" w:rsidRPr="00D11C55">
              <w:rPr>
                <w:rFonts w:ascii="Garamond" w:hAnsi="Garamond" w:cstheme="minorHAnsi"/>
              </w:rPr>
              <w:t>fifteen</w:t>
            </w:r>
            <w:r w:rsidRPr="00D11C55">
              <w:rPr>
                <w:rFonts w:ascii="Garamond" w:hAnsi="Garamond" w:cstheme="minorHAnsi"/>
              </w:rPr>
              <w:t xml:space="preserve"> years</w:t>
            </w:r>
            <w:r w:rsidR="005779BF" w:rsidRPr="00D11C55">
              <w:rPr>
                <w:rFonts w:ascii="Garamond" w:hAnsi="Garamond" w:cstheme="minorHAnsi"/>
              </w:rPr>
              <w:t xml:space="preserve"> experience</w:t>
            </w:r>
            <w:r w:rsidR="004650BB">
              <w:rPr>
                <w:rFonts w:ascii="Garamond" w:hAnsi="Garamond" w:cstheme="minorHAnsi"/>
              </w:rPr>
              <w:t xml:space="preserve"> in the Public Service who is</w:t>
            </w:r>
            <w:r w:rsidRPr="00D11C55">
              <w:rPr>
                <w:rFonts w:ascii="Garamond" w:hAnsi="Garamond" w:cstheme="minorHAnsi"/>
              </w:rPr>
              <w:t xml:space="preserve"> a results driven policy and organizational renewal senior advisor looking to continue building relationships and connecting people.</w:t>
            </w:r>
          </w:p>
        </w:tc>
      </w:tr>
      <w:tr w:rsidR="004650BB" w:rsidRPr="00D11C55" w14:paraId="2CB5FE8D" w14:textId="77777777" w:rsidTr="00AA546A">
        <w:trPr>
          <w:trHeight w:val="269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CFA204" w14:textId="77777777" w:rsidR="004650BB" w:rsidRPr="00D11C55" w:rsidRDefault="004650BB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87402E" w14:textId="77777777" w:rsidR="004650BB" w:rsidRPr="00D11C55" w:rsidRDefault="004650BB" w:rsidP="004650BB">
            <w:pPr>
              <w:ind w:left="-5"/>
              <w:rPr>
                <w:rFonts w:ascii="Garamond" w:hAnsi="Garamond" w:cstheme="minorHAnsi"/>
                <w:caps/>
              </w:rPr>
            </w:pPr>
            <w:r w:rsidRPr="00D11C55">
              <w:rPr>
                <w:rFonts w:ascii="Garamond" w:hAnsi="Garamond" w:cstheme="minorHAnsi"/>
                <w:b/>
                <w:caps/>
                <w:sz w:val="28"/>
                <w:szCs w:val="28"/>
              </w:rPr>
              <w:t>Professional Experience</w:t>
            </w:r>
          </w:p>
        </w:tc>
      </w:tr>
      <w:tr w:rsidR="00AA546A" w:rsidRPr="00D11C55" w14:paraId="2A73DAD0" w14:textId="77777777" w:rsidTr="00AA546A">
        <w:trPr>
          <w:trHeight w:val="225"/>
        </w:trPr>
        <w:tc>
          <w:tcPr>
            <w:tcW w:w="35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F338E5" w14:textId="77777777" w:rsidR="004650BB" w:rsidRPr="00D11C55" w:rsidRDefault="004650BB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DA8294" w14:textId="77777777" w:rsidR="004650BB" w:rsidRPr="00D11C55" w:rsidRDefault="004650BB" w:rsidP="004650BB">
            <w:pPr>
              <w:pStyle w:val="ListParagraph"/>
              <w:spacing w:after="0" w:line="240" w:lineRule="auto"/>
              <w:ind w:left="291"/>
              <w:rPr>
                <w:rFonts w:ascii="Garamond" w:hAnsi="Garamond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46331B85" wp14:editId="31B3924A">
                  <wp:simplePos x="0" y="0"/>
                  <wp:positionH relativeFrom="column">
                    <wp:posOffset>104115</wp:posOffset>
                  </wp:positionH>
                  <wp:positionV relativeFrom="paragraph">
                    <wp:posOffset>15570</wp:posOffset>
                  </wp:positionV>
                  <wp:extent cx="525145" cy="525145"/>
                  <wp:effectExtent l="0" t="0" r="8255" b="8255"/>
                  <wp:wrapNone/>
                  <wp:docPr id="5" name="Picture 5" descr="Health Canada | Santé Canada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alth Canada | Santé Canada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D05C5A" w14:textId="77777777" w:rsidR="004650BB" w:rsidRPr="003C48BF" w:rsidRDefault="004650BB" w:rsidP="003C48BF">
            <w:pPr>
              <w:rPr>
                <w:rFonts w:ascii="Garamond" w:hAnsi="Garamond" w:cstheme="minorHAnsi"/>
              </w:rPr>
            </w:pPr>
            <w:r w:rsidRPr="003C48BF">
              <w:rPr>
                <w:rFonts w:ascii="Garamond" w:hAnsi="Garamond" w:cstheme="minorHAnsi"/>
                <w:b/>
              </w:rPr>
              <w:t>Health Canada</w:t>
            </w:r>
            <w:r w:rsidR="003C48BF" w:rsidRPr="003C48BF">
              <w:rPr>
                <w:rFonts w:ascii="Garamond" w:hAnsi="Garamond" w:cstheme="minorHAnsi"/>
              </w:rPr>
              <w:t>,</w:t>
            </w:r>
            <w:r w:rsidRPr="003C48BF">
              <w:rPr>
                <w:rFonts w:ascii="Garamond" w:hAnsi="Garamond" w:cstheme="minorHAnsi"/>
              </w:rPr>
              <w:t xml:space="preserve"> Strategic Policy Branch</w:t>
            </w:r>
          </w:p>
        </w:tc>
      </w:tr>
      <w:tr w:rsidR="00AA546A" w:rsidRPr="00D11C55" w14:paraId="2D4BD31A" w14:textId="77777777" w:rsidTr="00AA546A">
        <w:trPr>
          <w:trHeight w:val="224"/>
        </w:trPr>
        <w:tc>
          <w:tcPr>
            <w:tcW w:w="3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9E298A" w14:textId="77777777" w:rsidR="004650BB" w:rsidRPr="00D11C55" w:rsidRDefault="004650BB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3AC7405" w14:textId="77777777" w:rsidR="004650BB" w:rsidRPr="00D11C55" w:rsidRDefault="004650BB" w:rsidP="004650BB">
            <w:pPr>
              <w:pStyle w:val="ListParagraph"/>
              <w:spacing w:after="0" w:line="240" w:lineRule="auto"/>
              <w:ind w:left="291"/>
              <w:rPr>
                <w:rFonts w:ascii="Garamond" w:hAnsi="Garamond" w:cstheme="minorHAnsi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EB91FA" w14:textId="77777777" w:rsidR="004650BB" w:rsidRPr="003C48BF" w:rsidRDefault="004650BB" w:rsidP="004650BB">
            <w:pPr>
              <w:rPr>
                <w:rFonts w:ascii="Garamond" w:hAnsi="Garamond" w:cstheme="minorHAnsi"/>
                <w:b/>
              </w:rPr>
            </w:pPr>
            <w:r w:rsidRPr="003C48BF">
              <w:rPr>
                <w:rFonts w:ascii="Garamond" w:hAnsi="Garamond" w:cstheme="minorHAnsi"/>
                <w:b/>
              </w:rPr>
              <w:t>Manager Policy Development / Senior Policy Advisor (a/EC-07)</w:t>
            </w:r>
          </w:p>
        </w:tc>
      </w:tr>
      <w:tr w:rsidR="00AA546A" w:rsidRPr="00D11C55" w14:paraId="5B2F8B14" w14:textId="77777777" w:rsidTr="00AA546A">
        <w:trPr>
          <w:trHeight w:val="224"/>
        </w:trPr>
        <w:tc>
          <w:tcPr>
            <w:tcW w:w="3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EE5786" w14:textId="77777777" w:rsidR="004650BB" w:rsidRPr="00D11C55" w:rsidRDefault="004650BB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2A089AB" w14:textId="77777777" w:rsidR="004650BB" w:rsidRPr="00D11C55" w:rsidRDefault="004650BB" w:rsidP="004650BB">
            <w:pPr>
              <w:pStyle w:val="ListParagraph"/>
              <w:spacing w:after="0" w:line="240" w:lineRule="auto"/>
              <w:ind w:left="291"/>
              <w:rPr>
                <w:rFonts w:ascii="Garamond" w:hAnsi="Garamond" w:cstheme="minorHAnsi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CE44BB" w14:textId="77777777" w:rsidR="004650BB" w:rsidRPr="003C48BF" w:rsidRDefault="004650BB" w:rsidP="004650BB">
            <w:pPr>
              <w:rPr>
                <w:rFonts w:ascii="Garamond" w:hAnsi="Garamond" w:cstheme="minorHAnsi"/>
              </w:rPr>
            </w:pPr>
            <w:r w:rsidRPr="003C48BF">
              <w:rPr>
                <w:rFonts w:ascii="Garamond" w:hAnsi="Garamond" w:cstheme="minorHAnsi"/>
              </w:rPr>
              <w:t>August 2021 – Ongoing</w:t>
            </w:r>
          </w:p>
        </w:tc>
      </w:tr>
      <w:tr w:rsidR="00AA546A" w:rsidRPr="00D11C55" w14:paraId="421B68E8" w14:textId="77777777" w:rsidTr="00AA546A">
        <w:trPr>
          <w:trHeight w:val="655"/>
        </w:trPr>
        <w:tc>
          <w:tcPr>
            <w:tcW w:w="354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49F7739A" w14:textId="77777777" w:rsidR="00AA546A" w:rsidRPr="00D11C55" w:rsidRDefault="00AA546A" w:rsidP="004650BB">
            <w:pPr>
              <w:rPr>
                <w:rFonts w:ascii="Garamond" w:hAnsi="Garamond" w:cstheme="minorHAnsi"/>
                <w:b/>
                <w:caps/>
                <w:sz w:val="26"/>
                <w:szCs w:val="26"/>
              </w:rPr>
            </w:pPr>
            <w:r w:rsidRPr="00D11C55">
              <w:rPr>
                <w:rFonts w:ascii="Garamond" w:hAnsi="Garamond" w:cstheme="minorHAnsi"/>
                <w:b/>
                <w:caps/>
                <w:sz w:val="26"/>
                <w:szCs w:val="26"/>
              </w:rPr>
              <w:t>Contact Me</w:t>
            </w:r>
          </w:p>
          <w:tbl>
            <w:tblPr>
              <w:tblStyle w:val="TableGrid"/>
              <w:tblW w:w="33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2780"/>
            </w:tblGrid>
            <w:tr w:rsidR="00AA546A" w:rsidRPr="00D11C55" w14:paraId="217F068C" w14:textId="77777777" w:rsidTr="004650BB">
              <w:trPr>
                <w:trHeight w:val="397"/>
              </w:trPr>
              <w:tc>
                <w:tcPr>
                  <w:tcW w:w="5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1AC605" w14:textId="77777777" w:rsidR="00AA546A" w:rsidRPr="00D11C55" w:rsidRDefault="00AA546A" w:rsidP="004650BB">
                  <w:pPr>
                    <w:rPr>
                      <w:rFonts w:ascii="Garamond" w:hAnsi="Garamond" w:cstheme="minorHAnsi"/>
                      <w:sz w:val="16"/>
                      <w:szCs w:val="16"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50FFDF13" wp14:editId="031DAC9B">
                        <wp:extent cx="323162" cy="324000"/>
                        <wp:effectExtent l="0" t="0" r="0" b="0"/>
                        <wp:docPr id="65" name="Picture 28" descr="https://d30y9cdsu7xlg0.cloudfront.net/png/1079473-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d30y9cdsu7xlg0.cloudfront.net/png/1079473-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162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2B76F2" w14:textId="77777777" w:rsidR="00AA546A" w:rsidRPr="00D11C55" w:rsidRDefault="00AA546A" w:rsidP="004650BB">
                  <w:pPr>
                    <w:rPr>
                      <w:rFonts w:ascii="Garamond" w:hAnsi="Garamond" w:cs="Calibri"/>
                    </w:rPr>
                  </w:pPr>
                  <w:r w:rsidRPr="00D11C55">
                    <w:rPr>
                      <w:rFonts w:ascii="Garamond" w:hAnsi="Garamond" w:cs="Calibri"/>
                    </w:rPr>
                    <w:t>Ryan Sigouin</w:t>
                  </w:r>
                </w:p>
              </w:tc>
            </w:tr>
            <w:tr w:rsidR="00AA546A" w:rsidRPr="00D11C55" w14:paraId="19570B92" w14:textId="77777777" w:rsidTr="004650BB">
              <w:trPr>
                <w:trHeight w:val="397"/>
              </w:trPr>
              <w:tc>
                <w:tcPr>
                  <w:tcW w:w="5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2ADA2A" w14:textId="77777777" w:rsidR="00AA546A" w:rsidRPr="00D11C55" w:rsidRDefault="00AA546A" w:rsidP="004650BB">
                  <w:pPr>
                    <w:rPr>
                      <w:rFonts w:ascii="Garamond" w:hAnsi="Garamond" w:cstheme="minorHAnsi"/>
                      <w:sz w:val="16"/>
                      <w:szCs w:val="16"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24735B7A" wp14:editId="78890E64">
                        <wp:extent cx="324000" cy="324000"/>
                        <wp:effectExtent l="0" t="0" r="0" b="0"/>
                        <wp:docPr id="68" name="Picture 34" descr="https://d30y9cdsu7xlg0.cloudfront.net/png/1814-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d30y9cdsu7xlg0.cloudfront.net/png/1814-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000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0044AB" w14:textId="77777777" w:rsidR="00AA546A" w:rsidRPr="00D11C55" w:rsidRDefault="00AA546A" w:rsidP="004650BB">
                  <w:pPr>
                    <w:rPr>
                      <w:rFonts w:ascii="Garamond" w:hAnsi="Garamond" w:cs="Calibri"/>
                    </w:rPr>
                  </w:pPr>
                  <w:r w:rsidRPr="00D11C55">
                    <w:rPr>
                      <w:rFonts w:ascii="Garamond" w:eastAsiaTheme="minorEastAsia" w:hAnsi="Garamond" w:cs="Calibri"/>
                      <w:noProof/>
                      <w:lang w:val="fr-CA" w:eastAsia="en-CA"/>
                    </w:rPr>
                    <w:t>613-724-9563</w:t>
                  </w:r>
                </w:p>
              </w:tc>
            </w:tr>
            <w:tr w:rsidR="00AA546A" w:rsidRPr="00D11C55" w14:paraId="70B78455" w14:textId="77777777" w:rsidTr="004650BB">
              <w:trPr>
                <w:trHeight w:val="397"/>
              </w:trPr>
              <w:tc>
                <w:tcPr>
                  <w:tcW w:w="5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63A366" w14:textId="77777777" w:rsidR="00AA546A" w:rsidRPr="00D11C55" w:rsidRDefault="00AA546A" w:rsidP="004650BB">
                  <w:pPr>
                    <w:rPr>
                      <w:rFonts w:ascii="Garamond" w:hAnsi="Garamond" w:cstheme="minorHAnsi"/>
                      <w:sz w:val="16"/>
                      <w:szCs w:val="16"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3CFA1694" wp14:editId="6140F62B">
                        <wp:extent cx="324000" cy="324000"/>
                        <wp:effectExtent l="0" t="0" r="0" b="0"/>
                        <wp:docPr id="67" name="Picture 40" descr="https://d30y9cdsu7xlg0.cloudfront.net/png/665003-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s://d30y9cdsu7xlg0.cloudfront.net/png/665003-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000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806534" w14:textId="77777777" w:rsidR="00AA546A" w:rsidRPr="00D11C55" w:rsidRDefault="00AA546A" w:rsidP="004650BB">
                  <w:pPr>
                    <w:rPr>
                      <w:rFonts w:ascii="Garamond" w:hAnsi="Garamond" w:cs="Calibri"/>
                    </w:rPr>
                  </w:pPr>
                  <w:r w:rsidRPr="00D11C55">
                    <w:rPr>
                      <w:rFonts w:ascii="Garamond" w:hAnsi="Garamond" w:cs="Calibri"/>
                    </w:rPr>
                    <w:t>613-447-1500</w:t>
                  </w:r>
                </w:p>
              </w:tc>
            </w:tr>
            <w:tr w:rsidR="00AA546A" w:rsidRPr="00D11C55" w14:paraId="23912823" w14:textId="77777777" w:rsidTr="004650BB">
              <w:trPr>
                <w:trHeight w:val="397"/>
              </w:trPr>
              <w:tc>
                <w:tcPr>
                  <w:tcW w:w="5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5CA83D" w14:textId="77777777" w:rsidR="00AA546A" w:rsidRPr="00D11C55" w:rsidRDefault="00AA546A" w:rsidP="004650BB">
                  <w:pPr>
                    <w:rPr>
                      <w:rFonts w:ascii="Garamond" w:hAnsi="Garamond" w:cstheme="minorHAnsi"/>
                      <w:sz w:val="16"/>
                      <w:szCs w:val="16"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1430B7A0" wp14:editId="2C012D19">
                        <wp:extent cx="322580" cy="322580"/>
                        <wp:effectExtent l="0" t="0" r="1270" b="1270"/>
                        <wp:docPr id="17" name="Picture 17" descr="Image result for microsoft outloo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Image result for microsoft outloo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326068" cy="3260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AF13A3" w14:textId="77777777" w:rsidR="00AA546A" w:rsidRPr="00D11C55" w:rsidRDefault="00583909" w:rsidP="004650BB">
                  <w:pPr>
                    <w:rPr>
                      <w:rFonts w:ascii="Garamond" w:hAnsi="Garamond" w:cs="Calibri"/>
                    </w:rPr>
                  </w:pPr>
                  <w:hyperlink r:id="rId16" w:history="1">
                    <w:r w:rsidR="00AA546A" w:rsidRPr="003F0484">
                      <w:rPr>
                        <w:rStyle w:val="Hyperlink"/>
                        <w:rFonts w:ascii="Garamond" w:hAnsi="Garamond" w:cs="Calibri"/>
                      </w:rPr>
                      <w:t>Ryan.sigouin@hc-sc.gc.ca</w:t>
                    </w:r>
                  </w:hyperlink>
                  <w:r w:rsidR="00AA546A" w:rsidRPr="00D11C55">
                    <w:rPr>
                      <w:rFonts w:ascii="Garamond" w:hAnsi="Garamond" w:cs="Calibri"/>
                    </w:rPr>
                    <w:t xml:space="preserve"> </w:t>
                  </w:r>
                </w:p>
              </w:tc>
            </w:tr>
            <w:tr w:rsidR="00AA546A" w:rsidRPr="00D11C55" w14:paraId="0CFB51DC" w14:textId="77777777" w:rsidTr="004650BB">
              <w:trPr>
                <w:trHeight w:val="397"/>
              </w:trPr>
              <w:tc>
                <w:tcPr>
                  <w:tcW w:w="592" w:type="dxa"/>
                  <w:tcBorders>
                    <w:top w:val="single" w:sz="4" w:space="0" w:color="auto"/>
                  </w:tcBorders>
                  <w:vAlign w:val="bottom"/>
                </w:tcPr>
                <w:p w14:paraId="12BD8AFA" w14:textId="77777777" w:rsidR="00AA546A" w:rsidRPr="00D11C55" w:rsidRDefault="00AA546A" w:rsidP="004650BB">
                  <w:pPr>
                    <w:jc w:val="center"/>
                    <w:rPr>
                      <w:rFonts w:ascii="Garamond" w:hAnsi="Garamond" w:cstheme="minorHAnsi"/>
                      <w:sz w:val="16"/>
                      <w:szCs w:val="16"/>
                    </w:rPr>
                  </w:pPr>
                  <w:r w:rsidRPr="00D11C55">
                    <w:rPr>
                      <w:rFonts w:ascii="Garamond" w:hAnsi="Garamond" w:cs="Arial"/>
                      <w:b/>
                      <w:noProof/>
                      <w:sz w:val="20"/>
                      <w:lang w:eastAsia="en-CA"/>
                    </w:rPr>
                    <w:drawing>
                      <wp:inline distT="0" distB="0" distL="0" distR="0" wp14:anchorId="442BE5DC" wp14:editId="631DF13A">
                        <wp:extent cx="302366" cy="228392"/>
                        <wp:effectExtent l="0" t="0" r="2540" b="635"/>
                        <wp:docPr id="70" name="Picture 50" descr="Gmai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mail.pn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47" cy="2353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</w:tcBorders>
                  <w:vAlign w:val="center"/>
                </w:tcPr>
                <w:p w14:paraId="0C895E82" w14:textId="77777777" w:rsidR="00AA546A" w:rsidRPr="00D11C55" w:rsidRDefault="00583909" w:rsidP="004650BB">
                  <w:pPr>
                    <w:rPr>
                      <w:rFonts w:ascii="Garamond" w:hAnsi="Garamond" w:cs="Calibri"/>
                    </w:rPr>
                  </w:pPr>
                  <w:hyperlink r:id="rId18" w:history="1">
                    <w:r w:rsidR="00AA546A" w:rsidRPr="00D11C55">
                      <w:rPr>
                        <w:rStyle w:val="Hyperlink"/>
                        <w:rFonts w:ascii="Garamond" w:hAnsi="Garamond" w:cs="Calibri"/>
                      </w:rPr>
                      <w:t>bacontep@gmail.com</w:t>
                    </w:r>
                  </w:hyperlink>
                  <w:r w:rsidR="00AA546A" w:rsidRPr="00D11C55">
                    <w:rPr>
                      <w:rFonts w:ascii="Garamond" w:hAnsi="Garamond" w:cs="Calibri"/>
                    </w:rPr>
                    <w:t xml:space="preserve"> </w:t>
                  </w:r>
                </w:p>
              </w:tc>
            </w:tr>
          </w:tbl>
          <w:p w14:paraId="208013FB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  <w:p w14:paraId="6C8B3A5B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  <w:p w14:paraId="344A9B69" w14:textId="77777777" w:rsidR="00AA546A" w:rsidRPr="00D11C55" w:rsidRDefault="00AA546A" w:rsidP="004650BB">
            <w:pPr>
              <w:rPr>
                <w:rFonts w:ascii="Garamond" w:hAnsi="Garamond" w:cstheme="minorHAnsi"/>
                <w:b/>
                <w:caps/>
                <w:sz w:val="26"/>
                <w:szCs w:val="26"/>
              </w:rPr>
            </w:pPr>
            <w:r w:rsidRPr="00D11C55">
              <w:rPr>
                <w:rFonts w:ascii="Garamond" w:hAnsi="Garamond" w:cstheme="minorHAnsi"/>
                <w:b/>
                <w:caps/>
                <w:sz w:val="26"/>
                <w:szCs w:val="26"/>
              </w:rPr>
              <w:t>EDUCATION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2638"/>
            </w:tblGrid>
            <w:tr w:rsidR="00AA546A" w:rsidRPr="00D11C55" w14:paraId="55A15BEB" w14:textId="77777777" w:rsidTr="004650BB">
              <w:trPr>
                <w:trHeight w:val="850"/>
              </w:trPr>
              <w:tc>
                <w:tcPr>
                  <w:tcW w:w="7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38E9C8" w14:textId="77777777" w:rsidR="00AA546A" w:rsidRPr="00D11C55" w:rsidRDefault="00AA546A" w:rsidP="004650BB">
                  <w:pPr>
                    <w:jc w:val="center"/>
                    <w:rPr>
                      <w:rFonts w:ascii="Garamond" w:hAnsi="Garamond" w:cstheme="minorHAnsi"/>
                      <w:sz w:val="16"/>
                      <w:szCs w:val="16"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0EBC22C7" wp14:editId="628EE490">
                        <wp:extent cx="321013" cy="419100"/>
                        <wp:effectExtent l="0" t="0" r="3175" b="0"/>
                        <wp:docPr id="9" name="Picture 9" descr="Image result for carleton university 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Image result for carleton university 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37" cy="4267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6D60F0" w14:textId="77777777" w:rsidR="00AA546A" w:rsidRPr="00D11C55" w:rsidRDefault="00AA546A" w:rsidP="004650BB">
                  <w:pPr>
                    <w:ind w:left="28"/>
                    <w:rPr>
                      <w:rFonts w:ascii="Garamond" w:hAnsi="Garamond" w:cs="Arial"/>
                      <w:b/>
                    </w:rPr>
                  </w:pPr>
                  <w:r w:rsidRPr="00D11C55">
                    <w:rPr>
                      <w:rFonts w:ascii="Garamond" w:hAnsi="Garamond" w:cs="Arial"/>
                      <w:b/>
                    </w:rPr>
                    <w:t>Carleton University</w:t>
                  </w:r>
                </w:p>
                <w:p w14:paraId="2E2CDBBD" w14:textId="77777777" w:rsidR="00AA546A" w:rsidRPr="00D11C55" w:rsidRDefault="00583909" w:rsidP="004650BB">
                  <w:pPr>
                    <w:ind w:left="28"/>
                    <w:rPr>
                      <w:rStyle w:val="Hyperlink"/>
                      <w:rFonts w:ascii="Garamond" w:hAnsi="Garamond" w:cs="Arial"/>
                    </w:rPr>
                  </w:pPr>
                  <w:hyperlink r:id="rId20" w:history="1">
                    <w:r w:rsidR="00AA546A" w:rsidRPr="00D11C55">
                      <w:rPr>
                        <w:rStyle w:val="Hyperlink"/>
                        <w:rFonts w:ascii="Garamond" w:hAnsi="Garamond" w:cs="Arial"/>
                      </w:rPr>
                      <w:t>BA, Economics</w:t>
                    </w:r>
                  </w:hyperlink>
                </w:p>
                <w:p w14:paraId="09F6A194" w14:textId="77777777" w:rsidR="00AA546A" w:rsidRPr="00D11C55" w:rsidRDefault="00583909" w:rsidP="004650BB">
                  <w:pPr>
                    <w:ind w:left="41"/>
                    <w:rPr>
                      <w:rFonts w:ascii="Garamond" w:hAnsi="Garamond" w:cstheme="minorHAnsi"/>
                      <w:sz w:val="16"/>
                      <w:szCs w:val="16"/>
                    </w:rPr>
                  </w:pPr>
                  <w:hyperlink r:id="rId21" w:history="1">
                    <w:r w:rsidR="00AA546A" w:rsidRPr="00D11C55">
                      <w:rPr>
                        <w:rStyle w:val="Hyperlink"/>
                        <w:rFonts w:ascii="Garamond" w:hAnsi="Garamond" w:cs="Arial"/>
                      </w:rPr>
                      <w:t>Film Studies Minor</w:t>
                    </w:r>
                  </w:hyperlink>
                </w:p>
              </w:tc>
            </w:tr>
            <w:tr w:rsidR="00AA546A" w:rsidRPr="00583909" w14:paraId="5F431CE0" w14:textId="77777777" w:rsidTr="004650BB">
              <w:trPr>
                <w:trHeight w:val="624"/>
              </w:trPr>
              <w:tc>
                <w:tcPr>
                  <w:tcW w:w="7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502635" w14:textId="77777777" w:rsidR="00AA546A" w:rsidRPr="00D11C55" w:rsidRDefault="00AA546A" w:rsidP="004650BB">
                  <w:pPr>
                    <w:jc w:val="center"/>
                    <w:rPr>
                      <w:rFonts w:ascii="Garamond" w:hAnsi="Garamond" w:cstheme="minorHAnsi"/>
                      <w:sz w:val="16"/>
                      <w:szCs w:val="16"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1EE351F7" wp14:editId="11CC288E">
                        <wp:extent cx="323850" cy="323850"/>
                        <wp:effectExtent l="0" t="0" r="0" b="0"/>
                        <wp:docPr id="10" name="Picture 10" descr="Image result for le cordon bleu logo 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mage result for le cordon bleu logo 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6045" cy="33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D67EF1" w14:textId="77777777" w:rsidR="00AA546A" w:rsidRPr="00D11C55" w:rsidRDefault="00AA546A" w:rsidP="004650BB">
                  <w:pPr>
                    <w:ind w:left="31"/>
                    <w:rPr>
                      <w:rFonts w:ascii="Garamond" w:hAnsi="Garamond" w:cs="Arial"/>
                      <w:b/>
                      <w:lang w:val="fr-CA"/>
                    </w:rPr>
                  </w:pPr>
                  <w:r w:rsidRPr="00D11C55">
                    <w:rPr>
                      <w:rFonts w:ascii="Garamond" w:hAnsi="Garamond" w:cs="Arial"/>
                      <w:b/>
                      <w:lang w:val="fr-CA"/>
                    </w:rPr>
                    <w:t>Le Cordon Bleu Paris</w:t>
                  </w:r>
                </w:p>
                <w:p w14:paraId="42D0CC87" w14:textId="77777777" w:rsidR="00AA546A" w:rsidRPr="00D11C55" w:rsidRDefault="00583909" w:rsidP="004650BB">
                  <w:pPr>
                    <w:ind w:left="31"/>
                    <w:rPr>
                      <w:rFonts w:ascii="Garamond" w:hAnsi="Garamond" w:cstheme="minorHAnsi"/>
                      <w:sz w:val="16"/>
                      <w:szCs w:val="16"/>
                      <w:lang w:val="fr-CA"/>
                    </w:rPr>
                  </w:pPr>
                  <w:r/>
                  <w:r w:rsidRPr="00583909">
                    <w:rPr>
                      <w:lang w:val="fr-CA"/>
                    </w:rPr>
                    <w:instrText xml:space="preserve"/>
                  </w:r>
                  <w:r/>
                  <w:r w:rsidR="00AA546A" w:rsidRPr="00D11C55">
                    <w:rPr>
                      <w:rStyle w:val="Hyperlink"/>
                      <w:rFonts w:ascii="Garamond" w:hAnsi="Garamond" w:cs="Arial"/>
                      <w:lang w:val="fr-CA"/>
                    </w:rPr>
                    <w:t>Diplôme de Pâtisserie</w:t>
                  </w:r>
                  <w:r>
                    <w:rPr>
                      <w:rStyle w:val="Hyperlink"/>
                      <w:rFonts w:ascii="Garamond" w:hAnsi="Garamond" w:cs="Arial"/>
                      <w:lang w:val="fr-CA"/>
                    </w:rPr>
                  </w:r>
                </w:p>
              </w:tc>
            </w:tr>
            <w:tr w:rsidR="00AA546A" w:rsidRPr="00D11C55" w14:paraId="425985AF" w14:textId="77777777" w:rsidTr="004650BB">
              <w:trPr>
                <w:trHeight w:val="624"/>
              </w:trPr>
              <w:tc>
                <w:tcPr>
                  <w:tcW w:w="7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B7A24E" w14:textId="77777777" w:rsidR="00AA546A" w:rsidRPr="00D11C55" w:rsidRDefault="00AA546A" w:rsidP="004650BB">
                  <w:pPr>
                    <w:jc w:val="center"/>
                    <w:rPr>
                      <w:rFonts w:ascii="Garamond" w:hAnsi="Garamond" w:cstheme="minorHAnsi"/>
                      <w:sz w:val="16"/>
                      <w:szCs w:val="16"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603C8F6C" wp14:editId="0E571926">
                        <wp:extent cx="320634" cy="320634"/>
                        <wp:effectExtent l="0" t="0" r="3810" b="3810"/>
                        <wp:docPr id="13" name="Picture 13" descr="Image result for boston university crest 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mage result for boston university crest 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858" cy="3258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DA5784" w14:textId="77777777" w:rsidR="00AA546A" w:rsidRPr="00D11C55" w:rsidRDefault="00AA546A" w:rsidP="004650BB">
                  <w:pPr>
                    <w:ind w:left="31"/>
                    <w:rPr>
                      <w:rFonts w:ascii="Garamond" w:hAnsi="Garamond" w:cs="Arial"/>
                      <w:b/>
                    </w:rPr>
                  </w:pPr>
                  <w:r w:rsidRPr="00D11C55">
                    <w:rPr>
                      <w:rFonts w:ascii="Garamond" w:hAnsi="Garamond" w:cs="Arial"/>
                      <w:b/>
                      <w:lang w:val="fr-CA"/>
                    </w:rPr>
                    <w:t xml:space="preserve">Boston </w:t>
                  </w:r>
                  <w:r w:rsidRPr="00D11C55">
                    <w:rPr>
                      <w:rFonts w:ascii="Garamond" w:hAnsi="Garamond" w:cs="Arial"/>
                      <w:b/>
                    </w:rPr>
                    <w:t>University</w:t>
                  </w:r>
                </w:p>
                <w:p w14:paraId="225C19E1" w14:textId="77777777" w:rsidR="00AA546A" w:rsidRPr="00D11C55" w:rsidRDefault="00583909" w:rsidP="004650BB">
                  <w:pPr>
                    <w:ind w:left="31"/>
                    <w:rPr>
                      <w:rFonts w:ascii="Garamond" w:hAnsi="Garamond" w:cs="Arial"/>
                    </w:rPr>
                  </w:pPr>
                  <w:hyperlink r:id="rId24" w:history="1">
                    <w:r w:rsidR="00AA546A" w:rsidRPr="00D11C55">
                      <w:rPr>
                        <w:rStyle w:val="Hyperlink"/>
                        <w:rFonts w:ascii="Garamond" w:hAnsi="Garamond" w:cs="Arial"/>
                      </w:rPr>
                      <w:t>Physics Major</w:t>
                    </w:r>
                  </w:hyperlink>
                  <w:r w:rsidR="00AA546A" w:rsidRPr="00D11C55">
                    <w:rPr>
                      <w:rFonts w:ascii="Garamond" w:hAnsi="Garamond" w:cs="Arial"/>
                    </w:rPr>
                    <w:t xml:space="preserve"> </w:t>
                  </w:r>
                </w:p>
              </w:tc>
            </w:tr>
            <w:tr w:rsidR="00AA546A" w:rsidRPr="00D11C55" w14:paraId="7C3F4646" w14:textId="77777777" w:rsidTr="004650BB">
              <w:trPr>
                <w:trHeight w:val="624"/>
              </w:trPr>
              <w:tc>
                <w:tcPr>
                  <w:tcW w:w="734" w:type="dxa"/>
                  <w:tcBorders>
                    <w:top w:val="single" w:sz="4" w:space="0" w:color="auto"/>
                  </w:tcBorders>
                  <w:vAlign w:val="center"/>
                </w:tcPr>
                <w:p w14:paraId="7F6A6635" w14:textId="77777777" w:rsidR="00AA546A" w:rsidRPr="00D11C55" w:rsidRDefault="00AA546A" w:rsidP="004650BB">
                  <w:pPr>
                    <w:jc w:val="center"/>
                    <w:rPr>
                      <w:rFonts w:ascii="Garamond" w:hAnsi="Garamond" w:cstheme="minorHAnsi"/>
                      <w:sz w:val="16"/>
                      <w:szCs w:val="16"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3E6C8465" wp14:editId="641FFC5E">
                        <wp:extent cx="365628" cy="457089"/>
                        <wp:effectExtent l="0" t="0" r="0" b="635"/>
                        <wp:docPr id="15" name="Picture 15" descr="Image result for princeton university crest 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Image result for princeton university crest 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clrChange>
                                    <a:clrFrom>
                                      <a:srgbClr val="F6F6F6"/>
                                    </a:clrFrom>
                                    <a:clrTo>
                                      <a:srgbClr val="F6F6F6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481" cy="4694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8" w:type="dxa"/>
                  <w:tcBorders>
                    <w:top w:val="single" w:sz="4" w:space="0" w:color="auto"/>
                  </w:tcBorders>
                  <w:vAlign w:val="center"/>
                </w:tcPr>
                <w:p w14:paraId="2FE00514" w14:textId="77777777" w:rsidR="00AA546A" w:rsidRPr="00D11C55" w:rsidRDefault="00AA546A" w:rsidP="004650BB">
                  <w:pPr>
                    <w:ind w:left="31"/>
                    <w:rPr>
                      <w:rFonts w:ascii="Garamond" w:hAnsi="Garamond" w:cs="Arial"/>
                      <w:b/>
                    </w:rPr>
                  </w:pPr>
                  <w:r w:rsidRPr="00D11C55">
                    <w:rPr>
                      <w:rFonts w:ascii="Garamond" w:hAnsi="Garamond" w:cs="Arial"/>
                      <w:b/>
                    </w:rPr>
                    <w:t>Princeton University</w:t>
                  </w:r>
                </w:p>
                <w:p w14:paraId="402F93A0" w14:textId="77777777" w:rsidR="00AA546A" w:rsidRPr="00D11C55" w:rsidRDefault="00583909" w:rsidP="004650BB">
                  <w:pPr>
                    <w:ind w:left="31"/>
                    <w:rPr>
                      <w:rFonts w:ascii="Garamond" w:hAnsi="Garamond" w:cstheme="minorHAnsi"/>
                      <w:sz w:val="16"/>
                      <w:szCs w:val="16"/>
                    </w:rPr>
                  </w:pPr>
                  <w:hyperlink r:id="rId26" w:history="1">
                    <w:r w:rsidR="00AA546A" w:rsidRPr="00D11C55">
                      <w:rPr>
                        <w:rStyle w:val="Hyperlink"/>
                        <w:rFonts w:ascii="Garamond" w:hAnsi="Garamond" w:cs="Arial"/>
                      </w:rPr>
                      <w:t>Film Concentration</w:t>
                    </w:r>
                  </w:hyperlink>
                </w:p>
              </w:tc>
            </w:tr>
          </w:tbl>
          <w:p w14:paraId="2277F3E0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  <w:p w14:paraId="6ED3A95F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  <w:p w14:paraId="491588EA" w14:textId="77777777" w:rsidR="00AA546A" w:rsidRPr="00D11C55" w:rsidRDefault="00AA546A" w:rsidP="004650BB">
            <w:pPr>
              <w:rPr>
                <w:rFonts w:ascii="Garamond" w:hAnsi="Garamond" w:cstheme="minorHAnsi"/>
                <w:b/>
                <w:caps/>
                <w:sz w:val="26"/>
                <w:szCs w:val="26"/>
              </w:rPr>
            </w:pPr>
            <w:r w:rsidRPr="00D11C55">
              <w:rPr>
                <w:rFonts w:ascii="Garamond" w:hAnsi="Garamond" w:cstheme="minorHAnsi"/>
                <w:b/>
                <w:caps/>
                <w:sz w:val="26"/>
                <w:szCs w:val="26"/>
              </w:rPr>
              <w:t>Follow Me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2638"/>
            </w:tblGrid>
            <w:tr w:rsidR="00AA546A" w:rsidRPr="00D11C55" w14:paraId="4419A90F" w14:textId="77777777" w:rsidTr="004650BB">
              <w:tc>
                <w:tcPr>
                  <w:tcW w:w="7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3245F5" w14:textId="77777777" w:rsidR="00AA546A" w:rsidRPr="00D11C55" w:rsidRDefault="00AA546A" w:rsidP="004650BB">
                  <w:pPr>
                    <w:rPr>
                      <w:rFonts w:ascii="Garamond" w:hAnsi="Garamond" w:cs="Arial"/>
                      <w:sz w:val="20"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3A218EA5" wp14:editId="346A2A62">
                        <wp:extent cx="312638" cy="324000"/>
                        <wp:effectExtent l="0" t="0" r="0" b="0"/>
                        <wp:docPr id="28" name="Picture 4" descr="Image result for Twitter icon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Twitter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638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B2B6BF" w14:textId="77777777" w:rsidR="00AA546A" w:rsidRPr="00D11C55" w:rsidRDefault="00583909" w:rsidP="004650BB">
                  <w:pPr>
                    <w:rPr>
                      <w:rFonts w:ascii="Garamond" w:hAnsi="Garamond" w:cs="Arial"/>
                      <w:sz w:val="20"/>
                      <w:szCs w:val="20"/>
                    </w:rPr>
                  </w:pPr>
                  <w:hyperlink r:id="rId29" w:history="1">
                    <w:r w:rsidR="00AA546A" w:rsidRPr="00D11C55">
                      <w:rPr>
                        <w:rStyle w:val="Hyperlink"/>
                        <w:rFonts w:ascii="Garamond" w:hAnsi="Garamond" w:cs="Arial"/>
                        <w:sz w:val="20"/>
                        <w:szCs w:val="20"/>
                      </w:rPr>
                      <w:t>@</w:t>
                    </w:r>
                    <w:proofErr w:type="spellStart"/>
                    <w:r w:rsidR="00AA546A" w:rsidRPr="00D11C55">
                      <w:rPr>
                        <w:rStyle w:val="Hyperlink"/>
                        <w:rFonts w:ascii="Garamond" w:hAnsi="Garamond" w:cs="Arial"/>
                        <w:sz w:val="20"/>
                        <w:szCs w:val="20"/>
                      </w:rPr>
                      <w:t>bacontep</w:t>
                    </w:r>
                    <w:proofErr w:type="spellEnd"/>
                  </w:hyperlink>
                </w:p>
              </w:tc>
            </w:tr>
            <w:tr w:rsidR="00AA546A" w:rsidRPr="00D11C55" w14:paraId="16930FFF" w14:textId="77777777" w:rsidTr="004650BB">
              <w:tc>
                <w:tcPr>
                  <w:tcW w:w="7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777EF7" w14:textId="77777777" w:rsidR="00AA546A" w:rsidRPr="00D11C55" w:rsidRDefault="00AA546A" w:rsidP="004650BB">
                  <w:pPr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lastRenderedPageBreak/>
                    <w:drawing>
                      <wp:inline distT="0" distB="0" distL="0" distR="0" wp14:anchorId="67E8AE4B" wp14:editId="64735207">
                        <wp:extent cx="312638" cy="324000"/>
                        <wp:effectExtent l="0" t="0" r="0" b="0"/>
                        <wp:docPr id="27" name="Picture 1" descr="Image result for LinkedIn icon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LinkedIn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638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4E8D64" w14:textId="77777777" w:rsidR="00AA546A" w:rsidRPr="00D11C55" w:rsidRDefault="00583909" w:rsidP="004650BB">
                  <w:pPr>
                    <w:rPr>
                      <w:rFonts w:ascii="Garamond" w:hAnsi="Garamond"/>
                    </w:rPr>
                  </w:pPr>
                  <w:hyperlink r:id="rId32" w:history="1">
                    <w:r w:rsidR="00AA546A" w:rsidRPr="00D11C55">
                      <w:rPr>
                        <w:rStyle w:val="Hyperlink"/>
                        <w:rFonts w:ascii="Garamond" w:hAnsi="Garamond" w:cs="Arial"/>
                        <w:sz w:val="20"/>
                        <w:szCs w:val="20"/>
                      </w:rPr>
                      <w:t>https://www.linkedin.com/</w:t>
                    </w:r>
                    <w:r w:rsidR="00AA546A" w:rsidRPr="00D11C55">
                      <w:rPr>
                        <w:rStyle w:val="Hyperlink"/>
                        <w:rFonts w:ascii="Garamond" w:hAnsi="Garamond" w:cs="Arial"/>
                        <w:sz w:val="20"/>
                        <w:szCs w:val="20"/>
                      </w:rPr>
                      <w:br/>
                      <w:t>in/</w:t>
                    </w:r>
                    <w:proofErr w:type="spellStart"/>
                    <w:r w:rsidR="00AA546A" w:rsidRPr="00D11C55">
                      <w:rPr>
                        <w:rStyle w:val="Hyperlink"/>
                        <w:rFonts w:ascii="Garamond" w:hAnsi="Garamond" w:cs="Arial"/>
                        <w:sz w:val="20"/>
                        <w:szCs w:val="20"/>
                      </w:rPr>
                      <w:t>tryan</w:t>
                    </w:r>
                    <w:proofErr w:type="spellEnd"/>
                  </w:hyperlink>
                </w:p>
              </w:tc>
            </w:tr>
            <w:tr w:rsidR="00AA546A" w:rsidRPr="00D11C55" w14:paraId="539E91AB" w14:textId="77777777" w:rsidTr="004650BB">
              <w:tc>
                <w:tcPr>
                  <w:tcW w:w="7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D954DF" w14:textId="77777777" w:rsidR="00AA546A" w:rsidRPr="00D11C55" w:rsidRDefault="00AA546A" w:rsidP="004650BB">
                  <w:pPr>
                    <w:ind w:left="-123"/>
                    <w:jc w:val="center"/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371ECE21" wp14:editId="33D69DEF">
                        <wp:extent cx="437094" cy="432000"/>
                        <wp:effectExtent l="0" t="0" r="1270" b="6350"/>
                        <wp:docPr id="29" name="Picture 7" descr="Image result for gcconnex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gcconne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094" cy="43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699C170" w14:textId="77777777" w:rsidR="00AA546A" w:rsidRPr="00D11C55" w:rsidRDefault="00583909" w:rsidP="004650BB">
                  <w:pPr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hyperlink r:id="rId35" w:history="1">
                    <w:r w:rsidR="00AA546A" w:rsidRPr="00D11C55">
                      <w:rPr>
                        <w:rStyle w:val="Hyperlink"/>
                        <w:rFonts w:ascii="Garamond" w:hAnsi="Garamond" w:cs="Arial"/>
                        <w:noProof/>
                        <w:sz w:val="20"/>
                        <w:szCs w:val="20"/>
                      </w:rPr>
                      <w:t>https://gcconnex.gc.ca/</w:t>
                    </w:r>
                    <w:r w:rsidR="00AA546A" w:rsidRPr="00D11C55">
                      <w:rPr>
                        <w:rStyle w:val="Hyperlink"/>
                        <w:rFonts w:ascii="Garamond" w:hAnsi="Garamond" w:cs="Arial"/>
                        <w:noProof/>
                        <w:sz w:val="20"/>
                        <w:szCs w:val="20"/>
                      </w:rPr>
                      <w:br/>
                      <w:t>profile/Ryan.Sigouin</w:t>
                    </w:r>
                  </w:hyperlink>
                </w:p>
              </w:tc>
            </w:tr>
            <w:tr w:rsidR="00AA546A" w:rsidRPr="00D11C55" w14:paraId="4BBDB525" w14:textId="77777777" w:rsidTr="004650BB">
              <w:tc>
                <w:tcPr>
                  <w:tcW w:w="734" w:type="dxa"/>
                  <w:tcBorders>
                    <w:top w:val="single" w:sz="4" w:space="0" w:color="auto"/>
                  </w:tcBorders>
                  <w:vAlign w:val="center"/>
                </w:tcPr>
                <w:p w14:paraId="05473EDE" w14:textId="77777777" w:rsidR="00AA546A" w:rsidRPr="00D11C55" w:rsidRDefault="00AA546A" w:rsidP="004650BB">
                  <w:pPr>
                    <w:ind w:left="-108"/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 w:cs="Arial"/>
                      <w:noProof/>
                      <w:sz w:val="20"/>
                      <w:lang w:eastAsia="en-CA"/>
                    </w:rPr>
                    <w:drawing>
                      <wp:inline distT="0" distB="0" distL="0" distR="0" wp14:anchorId="4B759A69" wp14:editId="79B19E02">
                        <wp:extent cx="426317" cy="432000"/>
                        <wp:effectExtent l="0" t="0" r="0" b="6350"/>
                        <wp:docPr id="30" name="Picture 14" descr="Picture2.jpg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2.jpg"/>
                                <pic:cNvPicPr/>
                              </pic:nvPicPr>
                              <pic:blipFill>
                                <a:blip r:embed="rId37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317" cy="43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8" w:type="dxa"/>
                  <w:tcBorders>
                    <w:top w:val="single" w:sz="4" w:space="0" w:color="auto"/>
                  </w:tcBorders>
                  <w:vAlign w:val="center"/>
                </w:tcPr>
                <w:p w14:paraId="194373C9" w14:textId="77777777" w:rsidR="00AA546A" w:rsidRPr="00D11C55" w:rsidRDefault="00583909" w:rsidP="004650BB">
                  <w:pPr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hyperlink r:id="rId38" w:history="1">
                    <w:r w:rsidR="00AA546A" w:rsidRPr="00D11C55">
                      <w:rPr>
                        <w:rStyle w:val="Hyperlink"/>
                        <w:rFonts w:ascii="Garamond" w:hAnsi="Garamond" w:cs="Arial"/>
                        <w:noProof/>
                        <w:sz w:val="20"/>
                        <w:szCs w:val="20"/>
                      </w:rPr>
                      <w:t>https://gccollab.ca/</w:t>
                    </w:r>
                    <w:r w:rsidR="00AA546A" w:rsidRPr="00D11C55">
                      <w:rPr>
                        <w:rStyle w:val="Hyperlink"/>
                        <w:rFonts w:ascii="Garamond" w:hAnsi="Garamond" w:cs="Arial"/>
                        <w:noProof/>
                        <w:sz w:val="20"/>
                        <w:szCs w:val="20"/>
                      </w:rPr>
                      <w:br/>
                      <w:t>profile/Ryan.Sigouin</w:t>
                    </w:r>
                  </w:hyperlink>
                </w:p>
              </w:tc>
            </w:tr>
          </w:tbl>
          <w:p w14:paraId="47DB1F16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  <w:p w14:paraId="3C44763E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  <w:p w14:paraId="29790DE7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  <w:p w14:paraId="2417278B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  <w:p w14:paraId="2754C40F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  <w:p w14:paraId="79F22EA4" w14:textId="77777777" w:rsidR="00AA546A" w:rsidRPr="00D11C55" w:rsidRDefault="00AA546A" w:rsidP="004650BB">
            <w:pPr>
              <w:ind w:right="-60"/>
              <w:rPr>
                <w:rFonts w:ascii="Garamond" w:hAnsi="Garamond" w:cstheme="minorHAnsi"/>
                <w:b/>
                <w:caps/>
                <w:sz w:val="26"/>
                <w:szCs w:val="26"/>
              </w:rPr>
            </w:pPr>
            <w:r w:rsidRPr="00D11C55">
              <w:rPr>
                <w:rFonts w:ascii="Garamond" w:hAnsi="Garamond" w:cstheme="minorHAnsi"/>
                <w:b/>
                <w:caps/>
                <w:sz w:val="26"/>
                <w:szCs w:val="26"/>
              </w:rPr>
              <w:t>Professional Development</w:t>
            </w:r>
          </w:p>
          <w:tbl>
            <w:tblPr>
              <w:tblStyle w:val="TableGrid"/>
              <w:tblW w:w="34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4"/>
              <w:gridCol w:w="2488"/>
            </w:tblGrid>
            <w:tr w:rsidR="00AA546A" w:rsidRPr="00D11C55" w14:paraId="65D9B0C4" w14:textId="77777777" w:rsidTr="004650BB">
              <w:tc>
                <w:tcPr>
                  <w:tcW w:w="343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5AF43673" w14:textId="77777777" w:rsidR="00AA546A" w:rsidRPr="00D11C55" w:rsidRDefault="00AA546A" w:rsidP="004650BB">
                  <w:pPr>
                    <w:ind w:left="-75"/>
                    <w:jc w:val="both"/>
                    <w:rPr>
                      <w:rFonts w:ascii="Garamond" w:hAnsi="Garamond" w:cs="Arial"/>
                      <w:sz w:val="20"/>
                      <w:szCs w:val="20"/>
                    </w:rPr>
                  </w:pPr>
                  <w:r w:rsidRPr="00D11C55">
                    <w:rPr>
                      <w:rFonts w:ascii="Garamond" w:hAnsi="Garamond" w:cs="Arial"/>
                      <w:sz w:val="20"/>
                      <w:szCs w:val="20"/>
                    </w:rPr>
                    <w:t>Canada School of Public Service</w:t>
                  </w:r>
                </w:p>
              </w:tc>
            </w:tr>
            <w:tr w:rsidR="00AA546A" w:rsidRPr="00D11C55" w14:paraId="6A4BC1B9" w14:textId="77777777" w:rsidTr="004650BB">
              <w:tc>
                <w:tcPr>
                  <w:tcW w:w="944" w:type="dxa"/>
                  <w:tcBorders>
                    <w:bottom w:val="single" w:sz="4" w:space="0" w:color="auto"/>
                  </w:tcBorders>
                  <w:vAlign w:val="center"/>
                </w:tcPr>
                <w:p w14:paraId="6B5F4AFB" w14:textId="77777777" w:rsidR="00AA546A" w:rsidRPr="00D11C55" w:rsidRDefault="00AA546A" w:rsidP="004650BB">
                  <w:pPr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2E07BA33" wp14:editId="797EF996">
                        <wp:extent cx="360000" cy="360000"/>
                        <wp:effectExtent l="0" t="0" r="2540" b="2540"/>
                        <wp:docPr id="16" name="Picture 16" descr="Canada School of Public Service (@School_GC) | Twit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anada School of Public Service (@School_GC) | Twit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</w:tcBorders>
                  <w:vAlign w:val="center"/>
                </w:tcPr>
                <w:p w14:paraId="41CC8215" w14:textId="77777777" w:rsidR="00AA546A" w:rsidRPr="00D11C55" w:rsidRDefault="00AA546A" w:rsidP="004650BB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05"/>
                    </w:tabs>
                    <w:spacing w:after="0" w:line="240" w:lineRule="auto"/>
                    <w:ind w:left="209" w:hanging="284"/>
                    <w:rPr>
                      <w:rFonts w:ascii="Garamond" w:hAnsi="Garamond" w:cs="Arial"/>
                      <w:sz w:val="20"/>
                    </w:rPr>
                  </w:pPr>
                  <w:r w:rsidRPr="00D11C55">
                    <w:rPr>
                      <w:rFonts w:ascii="Garamond" w:hAnsi="Garamond" w:cs="Arial"/>
                      <w:sz w:val="20"/>
                    </w:rPr>
                    <w:t>Selecting a Candidate using an Objective Eye (2015)</w:t>
                  </w:r>
                </w:p>
                <w:p w14:paraId="5DA7460E" w14:textId="77777777" w:rsidR="00AA546A" w:rsidRPr="00D11C55" w:rsidRDefault="00AA546A" w:rsidP="004650BB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05"/>
                    </w:tabs>
                    <w:spacing w:after="0" w:line="240" w:lineRule="auto"/>
                    <w:ind w:left="207" w:hanging="283"/>
                    <w:rPr>
                      <w:rFonts w:ascii="Garamond" w:hAnsi="Garamond" w:cs="Arial"/>
                      <w:sz w:val="20"/>
                    </w:rPr>
                  </w:pPr>
                  <w:r w:rsidRPr="00D11C55">
                    <w:rPr>
                      <w:rFonts w:ascii="Garamond" w:hAnsi="Garamond" w:cs="Arial"/>
                      <w:sz w:val="20"/>
                    </w:rPr>
                    <w:t>Internal Audit Orientation Workshop (2013)</w:t>
                  </w:r>
                </w:p>
                <w:p w14:paraId="75376C89" w14:textId="77777777" w:rsidR="00AA546A" w:rsidRPr="00D77842" w:rsidRDefault="00AA546A" w:rsidP="00D77842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05"/>
                    </w:tabs>
                    <w:spacing w:before="240" w:after="0" w:line="240" w:lineRule="auto"/>
                    <w:ind w:left="207" w:hanging="283"/>
                    <w:rPr>
                      <w:rFonts w:ascii="Garamond" w:hAnsi="Garamond"/>
                      <w:sz w:val="20"/>
                    </w:rPr>
                  </w:pPr>
                  <w:r w:rsidRPr="00D11C55">
                    <w:rPr>
                      <w:rFonts w:ascii="Garamond" w:hAnsi="Garamond" w:cs="Arial"/>
                      <w:sz w:val="20"/>
                    </w:rPr>
                    <w:t>Integrated Planning in the Public Service: An Introduction (2013)</w:t>
                  </w:r>
                </w:p>
              </w:tc>
            </w:tr>
            <w:tr w:rsidR="00AA546A" w:rsidRPr="00D11C55" w14:paraId="6289B787" w14:textId="77777777" w:rsidTr="004650BB">
              <w:tc>
                <w:tcPr>
                  <w:tcW w:w="343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753BD15" w14:textId="77777777" w:rsidR="00AA546A" w:rsidRPr="00D11C55" w:rsidRDefault="00AA546A" w:rsidP="004650BB">
                  <w:pPr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r w:rsidRPr="00D11C55">
                    <w:rPr>
                      <w:rFonts w:ascii="Garamond" w:hAnsi="Garamond"/>
                      <w:noProof/>
                    </w:rPr>
                    <w:t>Institute on Governance</w:t>
                  </w:r>
                </w:p>
              </w:tc>
            </w:tr>
            <w:tr w:rsidR="00AA546A" w:rsidRPr="00D11C55" w14:paraId="34C839E9" w14:textId="77777777" w:rsidTr="004650BB">
              <w:tc>
                <w:tcPr>
                  <w:tcW w:w="944" w:type="dxa"/>
                  <w:tcBorders>
                    <w:bottom w:val="single" w:sz="4" w:space="0" w:color="auto"/>
                  </w:tcBorders>
                  <w:vAlign w:val="center"/>
                </w:tcPr>
                <w:p w14:paraId="58529B45" w14:textId="77777777" w:rsidR="00AA546A" w:rsidRPr="00D11C55" w:rsidRDefault="00AA546A" w:rsidP="004650BB">
                  <w:pPr>
                    <w:ind w:left="-123"/>
                    <w:jc w:val="center"/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 w:cs="Arial"/>
                      <w:b/>
                      <w:noProof/>
                      <w:lang w:eastAsia="en-CA"/>
                    </w:rPr>
                    <w:drawing>
                      <wp:inline distT="0" distB="0" distL="0" distR="0" wp14:anchorId="1739DF23" wp14:editId="22320E12">
                        <wp:extent cx="310346" cy="324000"/>
                        <wp:effectExtent l="0" t="0" r="0" b="0"/>
                        <wp:docPr id="6" name="Picture 2" descr="Institute on Governa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 descr="Institute on Governa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10346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</w:tcBorders>
                  <w:vAlign w:val="center"/>
                </w:tcPr>
                <w:p w14:paraId="741B8F1D" w14:textId="77777777" w:rsidR="00AA546A" w:rsidRPr="00D11C55" w:rsidRDefault="00AA546A" w:rsidP="00AA546A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195" w:right="-115" w:hanging="283"/>
                    <w:rPr>
                      <w:rFonts w:ascii="Garamond" w:hAnsi="Garamond" w:cs="Arial"/>
                      <w:noProof/>
                      <w:sz w:val="18"/>
                      <w:szCs w:val="20"/>
                    </w:rPr>
                  </w:pPr>
                  <w:r w:rsidRPr="00D11C55">
                    <w:rPr>
                      <w:rFonts w:ascii="Garamond" w:hAnsi="Garamond" w:cs="Arial"/>
                      <w:sz w:val="20"/>
                    </w:rPr>
                    <w:t>Telling it Like it is: Oral and Written briefings (2011)</w:t>
                  </w:r>
                </w:p>
                <w:p w14:paraId="604E3EB3" w14:textId="77777777" w:rsidR="00AA546A" w:rsidRPr="00D11C55" w:rsidRDefault="00AA546A" w:rsidP="004650BB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195" w:hanging="283"/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r w:rsidRPr="00D11C55">
                    <w:rPr>
                      <w:rFonts w:ascii="Garamond" w:hAnsi="Garamond" w:cs="Arial"/>
                      <w:sz w:val="20"/>
                    </w:rPr>
                    <w:t>The Art and Craft of Policy Making I &amp; II (2010)</w:t>
                  </w:r>
                </w:p>
              </w:tc>
            </w:tr>
            <w:tr w:rsidR="00AA546A" w:rsidRPr="00D11C55" w14:paraId="5C0F44E6" w14:textId="77777777" w:rsidTr="004650BB">
              <w:tc>
                <w:tcPr>
                  <w:tcW w:w="343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0062742B" w14:textId="77777777" w:rsidR="00AA546A" w:rsidRPr="00D11C55" w:rsidRDefault="00AA546A" w:rsidP="004650BB">
                  <w:pPr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r w:rsidRPr="00D11C55"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  <w:t>Learning Tree International</w:t>
                  </w:r>
                </w:p>
              </w:tc>
            </w:tr>
            <w:tr w:rsidR="00AA546A" w:rsidRPr="00D11C55" w14:paraId="38785974" w14:textId="77777777" w:rsidTr="004650BB">
              <w:tc>
                <w:tcPr>
                  <w:tcW w:w="944" w:type="dxa"/>
                  <w:tcBorders>
                    <w:bottom w:val="single" w:sz="4" w:space="0" w:color="auto"/>
                  </w:tcBorders>
                  <w:vAlign w:val="center"/>
                </w:tcPr>
                <w:p w14:paraId="50D31CFF" w14:textId="77777777" w:rsidR="00AA546A" w:rsidRPr="00D11C55" w:rsidRDefault="00AA546A" w:rsidP="004650BB">
                  <w:pPr>
                    <w:ind w:left="-123"/>
                    <w:jc w:val="center"/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 w:cs="Arial"/>
                      <w:b/>
                      <w:noProof/>
                      <w:lang w:eastAsia="en-CA"/>
                    </w:rPr>
                    <w:drawing>
                      <wp:inline distT="0" distB="0" distL="0" distR="0" wp14:anchorId="75527F89" wp14:editId="78F3910B">
                        <wp:extent cx="374002" cy="324000"/>
                        <wp:effectExtent l="0" t="0" r="7620" b="0"/>
                        <wp:docPr id="1029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9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1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4002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</w:tcBorders>
                  <w:vAlign w:val="center"/>
                </w:tcPr>
                <w:p w14:paraId="4E0C4B03" w14:textId="77777777" w:rsidR="00AA546A" w:rsidRPr="00D11C55" w:rsidRDefault="00AA546A" w:rsidP="004650BB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366"/>
                    </w:tabs>
                    <w:spacing w:after="0" w:line="240" w:lineRule="auto"/>
                    <w:ind w:left="192" w:hanging="283"/>
                    <w:rPr>
                      <w:rFonts w:ascii="Garamond" w:hAnsi="Garamond" w:cs="Arial"/>
                      <w:noProof/>
                      <w:sz w:val="18"/>
                      <w:szCs w:val="20"/>
                    </w:rPr>
                  </w:pPr>
                  <w:r w:rsidRPr="00D11C55">
                    <w:rPr>
                      <w:rFonts w:ascii="Garamond" w:hAnsi="Garamond" w:cs="Arial"/>
                      <w:sz w:val="20"/>
                    </w:rPr>
                    <w:t>Delivering Dynamic Presentations (2011)</w:t>
                  </w:r>
                </w:p>
                <w:p w14:paraId="48A68CE7" w14:textId="77777777" w:rsidR="00AA546A" w:rsidRPr="00D11C55" w:rsidRDefault="00AA546A" w:rsidP="004650BB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366"/>
                    </w:tabs>
                    <w:spacing w:after="0" w:line="240" w:lineRule="auto"/>
                    <w:ind w:left="192" w:hanging="283"/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r w:rsidRPr="00D11C55">
                    <w:rPr>
                      <w:rFonts w:ascii="Garamond" w:hAnsi="Garamond" w:cs="Arial"/>
                      <w:sz w:val="20"/>
                    </w:rPr>
                    <w:t>Project Management: Software Testing Foundation (2009)</w:t>
                  </w:r>
                </w:p>
              </w:tc>
            </w:tr>
            <w:tr w:rsidR="00AA546A" w:rsidRPr="00D11C55" w14:paraId="06C9F9E3" w14:textId="77777777" w:rsidTr="004650BB">
              <w:tc>
                <w:tcPr>
                  <w:tcW w:w="343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C0C8151" w14:textId="77777777" w:rsidR="00AA546A" w:rsidRPr="00D11C55" w:rsidRDefault="00AA546A" w:rsidP="004650BB">
                  <w:pPr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r w:rsidRPr="00D11C55"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  <w:t>Status of Women Canada</w:t>
                  </w:r>
                </w:p>
              </w:tc>
            </w:tr>
            <w:tr w:rsidR="00AA546A" w:rsidRPr="00D11C55" w14:paraId="1EC23E64" w14:textId="77777777" w:rsidTr="004650BB">
              <w:tc>
                <w:tcPr>
                  <w:tcW w:w="944" w:type="dxa"/>
                  <w:vAlign w:val="center"/>
                </w:tcPr>
                <w:p w14:paraId="0D843DE1" w14:textId="77777777" w:rsidR="00AA546A" w:rsidRPr="00D11C55" w:rsidRDefault="00AA546A" w:rsidP="004650BB">
                  <w:pPr>
                    <w:ind w:left="-123"/>
                    <w:jc w:val="center"/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331050F4" wp14:editId="13FE6128">
                        <wp:extent cx="271716" cy="288000"/>
                        <wp:effectExtent l="0" t="0" r="0" b="0"/>
                        <wp:docPr id="22" name="Picture 22" descr="Red Maple Leaf Drawing by Li Me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ed Maple Leaf Drawing by Li Me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>
                                  <a:clrChange>
                                    <a:clrFrom>
                                      <a:srgbClr val="FEFEFE"/>
                                    </a:clrFrom>
                                    <a:clrTo>
                                      <a:srgbClr val="FEFEFE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716" cy="28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8" w:type="dxa"/>
                  <w:vAlign w:val="center"/>
                </w:tcPr>
                <w:p w14:paraId="25468DFF" w14:textId="77777777" w:rsidR="00AA546A" w:rsidRPr="00D11C55" w:rsidRDefault="00AA546A" w:rsidP="004650BB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275"/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r w:rsidRPr="00D11C55">
                    <w:rPr>
                      <w:rFonts w:ascii="Garamond" w:hAnsi="Garamond" w:cs="Arial"/>
                      <w:sz w:val="20"/>
                    </w:rPr>
                    <w:t>GBA Plus Training (2015)</w:t>
                  </w:r>
                </w:p>
              </w:tc>
            </w:tr>
            <w:tr w:rsidR="00AA546A" w:rsidRPr="00D11C55" w14:paraId="5FF017D8" w14:textId="77777777" w:rsidTr="004650BB">
              <w:tc>
                <w:tcPr>
                  <w:tcW w:w="343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E03223" w14:textId="77777777" w:rsidR="00AA546A" w:rsidRPr="00D11C55" w:rsidRDefault="00AA546A" w:rsidP="004650BB">
                  <w:pPr>
                    <w:ind w:left="-75" w:right="-253"/>
                    <w:rPr>
                      <w:rFonts w:ascii="Garamond" w:hAnsi="Garamond" w:cstheme="minorHAnsi"/>
                      <w:b/>
                      <w:caps/>
                      <w:sz w:val="26"/>
                      <w:szCs w:val="26"/>
                    </w:rPr>
                  </w:pPr>
                  <w:r w:rsidRPr="00D11C55">
                    <w:rPr>
                      <w:rFonts w:ascii="Garamond" w:hAnsi="Garamond" w:cstheme="minorHAnsi"/>
                      <w:b/>
                      <w:caps/>
                      <w:sz w:val="26"/>
                      <w:szCs w:val="26"/>
                    </w:rPr>
                    <w:t>Awards and Permits</w:t>
                  </w:r>
                </w:p>
              </w:tc>
            </w:tr>
            <w:tr w:rsidR="00AA546A" w:rsidRPr="00D11C55" w14:paraId="14FCE4CD" w14:textId="77777777" w:rsidTr="004650BB">
              <w:tc>
                <w:tcPr>
                  <w:tcW w:w="94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8CF9CFA" w14:textId="77777777" w:rsidR="00AA546A" w:rsidRPr="00D11C55" w:rsidRDefault="00AA546A" w:rsidP="004650BB">
                  <w:pPr>
                    <w:ind w:left="-123"/>
                    <w:jc w:val="center"/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 w:cs="Arial"/>
                      <w:b/>
                      <w:noProof/>
                      <w:sz w:val="24"/>
                      <w:lang w:eastAsia="en-CA"/>
                    </w:rPr>
                    <w:drawing>
                      <wp:inline distT="0" distB="0" distL="0" distR="0" wp14:anchorId="20E1FE12" wp14:editId="18DCB768">
                        <wp:extent cx="361666" cy="187169"/>
                        <wp:effectExtent l="95250" t="0" r="19685" b="80010"/>
                        <wp:docPr id="1026" name="Picture 2" descr="link=http://www.gcpedia.gc.ca/wiki/Les Prix de mérite des collectivités du Conseil des dirigeants principaux de l'informa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 descr="link=http://www.gcpedia.gc.ca/wiki/Les Prix de mérite des collectivités du Conseil des dirigeants principaux de l'inform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3" cstate="print">
                                  <a:clrChange>
                                    <a:clrFrom>
                                      <a:srgbClr val="DCDDDF"/>
                                    </a:clrFrom>
                                    <a:clrTo>
                                      <a:srgbClr val="DCDDD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400" r="273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89493" cy="20157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outerShdw blurRad="76200" dir="13500000" sy="23000" kx="1200000" algn="br" rotWithShape="0">
                                    <a:prstClr val="black">
                                      <a:alpha val="20000"/>
                                    </a:prstClr>
                                  </a:outerShdw>
                                </a:effectLst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C5DEAF" w14:textId="77777777" w:rsidR="00AA546A" w:rsidRPr="00D11C55" w:rsidRDefault="00AA546A" w:rsidP="004650BB">
                  <w:pPr>
                    <w:ind w:left="-65"/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r w:rsidRPr="00D11C55">
                    <w:rPr>
                      <w:rFonts w:ascii="Garamond" w:hAnsi="Garamond" w:cs="Arial"/>
                    </w:rPr>
                    <w:t xml:space="preserve">Public Service Award of Excellence, </w:t>
                  </w:r>
                  <w:hyperlink r:id="rId44" w:anchor="toc03" w:history="1">
                    <w:r w:rsidRPr="00D11C55">
                      <w:rPr>
                        <w:rStyle w:val="Hyperlink"/>
                        <w:rFonts w:ascii="Garamond" w:hAnsi="Garamond" w:cs="Arial"/>
                      </w:rPr>
                      <w:t>Joan Atkinson Award for Public Sector Values in the Workplace</w:t>
                    </w:r>
                  </w:hyperlink>
                  <w:r w:rsidRPr="00D11C55">
                    <w:rPr>
                      <w:rFonts w:ascii="Garamond" w:hAnsi="Garamond" w:cs="Arial"/>
                    </w:rPr>
                    <w:t xml:space="preserve"> (2017)</w:t>
                  </w:r>
                </w:p>
              </w:tc>
            </w:tr>
            <w:tr w:rsidR="00AA546A" w:rsidRPr="00D11C55" w14:paraId="4C7BE3DA" w14:textId="77777777" w:rsidTr="004650BB">
              <w:tc>
                <w:tcPr>
                  <w:tcW w:w="94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E23E73" w14:textId="77777777" w:rsidR="00AA546A" w:rsidRPr="00D11C55" w:rsidRDefault="00AA546A" w:rsidP="004650BB">
                  <w:pPr>
                    <w:ind w:left="-123"/>
                    <w:jc w:val="center"/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6674D377" wp14:editId="2AE16F66">
                        <wp:extent cx="360000" cy="360000"/>
                        <wp:effectExtent l="0" t="0" r="2540" b="0"/>
                        <wp:docPr id="23" name="Picture 23" descr="The Duke of Edinburgh's International Award Foundation |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he Duke of Edinburgh's International Award Foundation | Linked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682A189" w14:textId="77777777" w:rsidR="00AA546A" w:rsidRPr="00D11C55" w:rsidRDefault="00583909" w:rsidP="004650BB">
                  <w:pPr>
                    <w:ind w:left="-65"/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hyperlink r:id="rId46" w:history="1">
                    <w:r w:rsidR="00AA546A" w:rsidRPr="00D11C55">
                      <w:rPr>
                        <w:rStyle w:val="Hyperlink"/>
                        <w:rFonts w:ascii="Garamond" w:hAnsi="Garamond" w:cs="Arial"/>
                      </w:rPr>
                      <w:t xml:space="preserve">HRH, The Duke of </w:t>
                    </w:r>
                    <w:r w:rsidR="00AA546A" w:rsidRPr="00D11C55">
                      <w:rPr>
                        <w:rStyle w:val="Hyperlink"/>
                        <w:rFonts w:ascii="Garamond" w:hAnsi="Garamond" w:cs="Arial"/>
                      </w:rPr>
                      <w:br/>
                      <w:t>Edinburgh Award</w:t>
                    </w:r>
                  </w:hyperlink>
                  <w:r w:rsidR="00AA546A" w:rsidRPr="00D11C55">
                    <w:rPr>
                      <w:rFonts w:ascii="Garamond" w:hAnsi="Garamond" w:cs="Arial"/>
                    </w:rPr>
                    <w:t xml:space="preserve"> (1998)</w:t>
                  </w:r>
                </w:p>
              </w:tc>
            </w:tr>
            <w:tr w:rsidR="00AA546A" w:rsidRPr="00D11C55" w14:paraId="4BF462D7" w14:textId="77777777" w:rsidTr="004650BB">
              <w:trPr>
                <w:trHeight w:val="963"/>
              </w:trPr>
              <w:tc>
                <w:tcPr>
                  <w:tcW w:w="94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E10F4A" w14:textId="77777777" w:rsidR="00AA546A" w:rsidRPr="00D11C55" w:rsidRDefault="00AA546A" w:rsidP="004650BB">
                  <w:pPr>
                    <w:ind w:left="-123"/>
                    <w:jc w:val="center"/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257B5680" wp14:editId="07B23A0E">
                        <wp:extent cx="360000" cy="360000"/>
                        <wp:effectExtent l="0" t="0" r="2540" b="2540"/>
                        <wp:docPr id="25" name="Picture 25" descr="European American Chamber of Commerce - YouTu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European American Chamber of Commerce - YouTub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01475B5" w14:textId="77777777" w:rsidR="00AA546A" w:rsidRPr="00D11C55" w:rsidRDefault="00583909" w:rsidP="004650BB">
                  <w:pPr>
                    <w:ind w:left="-65"/>
                    <w:rPr>
                      <w:rFonts w:ascii="Garamond" w:hAnsi="Garamond" w:cs="Arial"/>
                    </w:rPr>
                  </w:pPr>
                  <w:hyperlink r:id="rId48" w:history="1">
                    <w:r w:rsidR="00AA546A" w:rsidRPr="00D11C55">
                      <w:rPr>
                        <w:rStyle w:val="Hyperlink"/>
                        <w:rFonts w:ascii="Garamond" w:hAnsi="Garamond" w:cs="Arial"/>
                      </w:rPr>
                      <w:t>Brussels,  Marketer of the</w:t>
                    </w:r>
                    <w:r w:rsidR="00AA546A" w:rsidRPr="00D11C55">
                      <w:rPr>
                        <w:rStyle w:val="Hyperlink"/>
                        <w:rFonts w:ascii="Garamond" w:hAnsi="Garamond" w:cs="Arial"/>
                      </w:rPr>
                      <w:br/>
                      <w:t>Year</w:t>
                    </w:r>
                  </w:hyperlink>
                  <w:r w:rsidR="00AA546A" w:rsidRPr="00D11C55">
                    <w:rPr>
                      <w:rFonts w:ascii="Garamond" w:hAnsi="Garamond" w:cs="Arial"/>
                    </w:rPr>
                    <w:t xml:space="preserve"> (1997)</w:t>
                  </w:r>
                  <w:r w:rsidR="00AA546A" w:rsidRPr="00D11C55">
                    <w:rPr>
                      <w:rFonts w:ascii="Garamond" w:hAnsi="Garamond" w:cs="Arial"/>
                    </w:rPr>
                    <w:br/>
                    <w:t xml:space="preserve">American Chamber of </w:t>
                  </w:r>
                  <w:r w:rsidR="00AA546A" w:rsidRPr="00D11C55">
                    <w:rPr>
                      <w:rFonts w:ascii="Garamond" w:hAnsi="Garamond" w:cs="Arial"/>
                    </w:rPr>
                    <w:br/>
                    <w:t>Commerce, Europe</w:t>
                  </w:r>
                </w:p>
              </w:tc>
            </w:tr>
            <w:tr w:rsidR="00AA546A" w:rsidRPr="00D11C55" w14:paraId="6783104A" w14:textId="77777777" w:rsidTr="004650BB">
              <w:tc>
                <w:tcPr>
                  <w:tcW w:w="944" w:type="dxa"/>
                  <w:tcBorders>
                    <w:top w:val="single" w:sz="4" w:space="0" w:color="auto"/>
                  </w:tcBorders>
                  <w:vAlign w:val="center"/>
                </w:tcPr>
                <w:p w14:paraId="7980B3E2" w14:textId="77777777" w:rsidR="00AA546A" w:rsidRPr="00D11C55" w:rsidRDefault="00AA546A" w:rsidP="004650BB">
                  <w:pPr>
                    <w:ind w:left="-123"/>
                    <w:jc w:val="center"/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5B69DE7C" wp14:editId="07892C1E">
                        <wp:extent cx="324000" cy="324000"/>
                        <wp:effectExtent l="0" t="0" r="0" b="0"/>
                        <wp:docPr id="21" name="Picture 21" descr="https://d30y9cdsu7xlg0.cloudfront.net/png/42048-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d30y9cdsu7xlg0.cloudfront.net/png/42048-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000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</w:tcBorders>
                  <w:vAlign w:val="center"/>
                </w:tcPr>
                <w:p w14:paraId="5981E6E0" w14:textId="77777777" w:rsidR="00AA546A" w:rsidRPr="00D11C55" w:rsidRDefault="00AA546A" w:rsidP="004650BB">
                  <w:pPr>
                    <w:ind w:left="-108"/>
                    <w:rPr>
                      <w:rFonts w:ascii="Garamond" w:hAnsi="Garamond" w:cs="Arial"/>
                    </w:rPr>
                  </w:pPr>
                  <w:r w:rsidRPr="00D11C55">
                    <w:rPr>
                      <w:rFonts w:ascii="Garamond" w:hAnsi="Garamond" w:cs="Arial"/>
                    </w:rPr>
                    <w:t xml:space="preserve">Belgian/European Union </w:t>
                  </w:r>
                  <w:r w:rsidRPr="00D11C55">
                    <w:rPr>
                      <w:rFonts w:ascii="Garamond" w:hAnsi="Garamond" w:cs="Arial"/>
                    </w:rPr>
                    <w:br/>
                  </w:r>
                  <w:hyperlink r:id="rId50" w:history="1">
                    <w:r w:rsidRPr="00D11C55">
                      <w:rPr>
                        <w:rStyle w:val="Hyperlink"/>
                        <w:rFonts w:ascii="Garamond" w:hAnsi="Garamond" w:cs="Arial"/>
                      </w:rPr>
                      <w:t>work permit</w:t>
                    </w:r>
                  </w:hyperlink>
                </w:p>
              </w:tc>
            </w:tr>
            <w:tr w:rsidR="00AA546A" w:rsidRPr="00D11C55" w14:paraId="22949021" w14:textId="77777777" w:rsidTr="004650BB">
              <w:tc>
                <w:tcPr>
                  <w:tcW w:w="944" w:type="dxa"/>
                  <w:tcBorders>
                    <w:top w:val="single" w:sz="4" w:space="0" w:color="auto"/>
                  </w:tcBorders>
                  <w:vAlign w:val="center"/>
                </w:tcPr>
                <w:p w14:paraId="2A14DCD2" w14:textId="77777777" w:rsidR="00AA546A" w:rsidRPr="00D11C55" w:rsidRDefault="00AA546A" w:rsidP="004650BB">
                  <w:pPr>
                    <w:ind w:left="-123"/>
                    <w:jc w:val="center"/>
                    <w:rPr>
                      <w:rFonts w:ascii="Garamond" w:hAnsi="Garamond"/>
                      <w:noProof/>
                      <w:lang w:eastAsia="en-CA"/>
                    </w:rPr>
                  </w:pPr>
                  <w:r>
                    <w:rPr>
                      <w:noProof/>
                      <w:lang w:eastAsia="en-CA"/>
                    </w:rPr>
                    <w:lastRenderedPageBreak/>
                    <w:drawing>
                      <wp:inline distT="0" distB="0" distL="0" distR="0" wp14:anchorId="346E320C" wp14:editId="0282C437">
                        <wp:extent cx="362310" cy="362310"/>
                        <wp:effectExtent l="0" t="0" r="0" b="0"/>
                        <wp:docPr id="48" name="Picture 48" descr="Health Canada | Santé Canada |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ealth Canada | Santé Canada | Linked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957" cy="3689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</w:tcBorders>
                  <w:vAlign w:val="center"/>
                </w:tcPr>
                <w:p w14:paraId="7D683A61" w14:textId="77777777" w:rsidR="00AA546A" w:rsidRPr="00D11C55" w:rsidRDefault="00AA546A" w:rsidP="00AA546A">
                  <w:pPr>
                    <w:spacing w:after="120"/>
                    <w:ind w:left="-108"/>
                    <w:rPr>
                      <w:rFonts w:ascii="Garamond" w:hAnsi="Garamond" w:cs="Arial"/>
                    </w:rPr>
                  </w:pPr>
                  <w:r w:rsidRPr="00AA546A">
                    <w:rPr>
                      <w:rFonts w:ascii="Garamond" w:hAnsi="Garamond" w:cs="Arial"/>
                    </w:rPr>
                    <w:t>He</w:t>
                  </w:r>
                  <w:r>
                    <w:rPr>
                      <w:rFonts w:ascii="Garamond" w:hAnsi="Garamond" w:cs="Arial"/>
                    </w:rPr>
                    <w:t xml:space="preserve">alth Canada Award of Excellence </w:t>
                  </w:r>
                  <w:r w:rsidRPr="00AA546A">
                    <w:rPr>
                      <w:rFonts w:ascii="Garamond" w:hAnsi="Garamond" w:cs="Arial"/>
                    </w:rPr>
                    <w:t>(2020) for Contribution to the Improvement of the Health of Canadians</w:t>
                  </w:r>
                </w:p>
              </w:tc>
            </w:tr>
            <w:tr w:rsidR="00AA546A" w:rsidRPr="00D11C55" w14:paraId="560B901B" w14:textId="77777777" w:rsidTr="004650BB">
              <w:tc>
                <w:tcPr>
                  <w:tcW w:w="343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86A0340" w14:textId="77777777" w:rsidR="00AA546A" w:rsidRPr="00D11C55" w:rsidRDefault="00AA546A" w:rsidP="004650BB">
                  <w:pPr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r w:rsidRPr="00D11C55">
                    <w:rPr>
                      <w:rFonts w:ascii="Garamond" w:hAnsi="Garamond" w:cstheme="minorHAnsi"/>
                      <w:b/>
                      <w:caps/>
                      <w:sz w:val="26"/>
                      <w:szCs w:val="26"/>
                    </w:rPr>
                    <w:t>Hobbies and Trivia</w:t>
                  </w:r>
                </w:p>
              </w:tc>
            </w:tr>
            <w:tr w:rsidR="00AA546A" w:rsidRPr="00D11C55" w14:paraId="269361BF" w14:textId="77777777" w:rsidTr="004650BB">
              <w:tc>
                <w:tcPr>
                  <w:tcW w:w="94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A43E31" w14:textId="77777777" w:rsidR="00AA546A" w:rsidRPr="00D11C55" w:rsidRDefault="00AA546A" w:rsidP="004650BB">
                  <w:pPr>
                    <w:ind w:left="-123"/>
                    <w:jc w:val="center"/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6DAE1AE4" wp14:editId="4B4A7D6A">
                        <wp:extent cx="324000" cy="324000"/>
                        <wp:effectExtent l="0" t="0" r="0" b="0"/>
                        <wp:docPr id="34" name="Picture 34" descr="https://d30y9cdsu7xlg0.cloudfront.net/png/1288963-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d30y9cdsu7xlg0.cloudfront.net/png/1288963-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000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F2A43B" w14:textId="77777777" w:rsidR="00AA546A" w:rsidRPr="00D11C55" w:rsidRDefault="00AA546A" w:rsidP="004650BB">
                  <w:pPr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r w:rsidRPr="00D11C55"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  <w:t>Lamp Making</w:t>
                  </w:r>
                </w:p>
              </w:tc>
            </w:tr>
            <w:tr w:rsidR="00AA546A" w:rsidRPr="00D11C55" w14:paraId="596BBD0F" w14:textId="77777777" w:rsidTr="004650BB">
              <w:tc>
                <w:tcPr>
                  <w:tcW w:w="94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19AF07" w14:textId="77777777" w:rsidR="00AA546A" w:rsidRPr="00D11C55" w:rsidRDefault="00AA546A" w:rsidP="004650BB">
                  <w:pPr>
                    <w:ind w:left="-123"/>
                    <w:jc w:val="center"/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03BA1B29" wp14:editId="15B0AA98">
                        <wp:extent cx="324000" cy="324000"/>
                        <wp:effectExtent l="0" t="0" r="0" b="0"/>
                        <wp:docPr id="56" name="Picture 56" descr="https://d30y9cdsu7xlg0.cloudfront.net/png/634941-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d30y9cdsu7xlg0.cloudfront.net/png/634941-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000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5CAD29" w14:textId="77777777" w:rsidR="00AA546A" w:rsidRPr="00D11C55" w:rsidRDefault="00AA546A" w:rsidP="004650BB">
                  <w:pPr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r w:rsidRPr="00D11C55"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  <w:t>Puppetry</w:t>
                  </w:r>
                </w:p>
              </w:tc>
            </w:tr>
            <w:tr w:rsidR="00AA546A" w:rsidRPr="00D11C55" w14:paraId="5FA7CA16" w14:textId="77777777" w:rsidTr="004650BB">
              <w:tc>
                <w:tcPr>
                  <w:tcW w:w="94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40C703" w14:textId="77777777" w:rsidR="00AA546A" w:rsidRPr="00D11C55" w:rsidRDefault="00AA546A" w:rsidP="004650BB">
                  <w:pPr>
                    <w:ind w:left="-123"/>
                    <w:jc w:val="center"/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/>
                      <w:noProof/>
                      <w:lang w:eastAsia="en-CA"/>
                    </w:rPr>
                    <w:drawing>
                      <wp:inline distT="0" distB="0" distL="0" distR="0" wp14:anchorId="358D53A0" wp14:editId="09CDE2C4">
                        <wp:extent cx="324000" cy="324000"/>
                        <wp:effectExtent l="0" t="0" r="0" b="0"/>
                        <wp:docPr id="47" name="Picture 47" descr="https://d30y9cdsu7xlg0.cloudfront.net/png/817078-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d30y9cdsu7xlg0.cloudfront.net/png/817078-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000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1F7A68" w14:textId="77777777" w:rsidR="00AA546A" w:rsidRPr="00D11C55" w:rsidRDefault="00AA546A" w:rsidP="004650BB">
                  <w:pPr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</w:pPr>
                  <w:r w:rsidRPr="00D11C55">
                    <w:rPr>
                      <w:rFonts w:ascii="Garamond" w:hAnsi="Garamond" w:cs="Arial"/>
                      <w:noProof/>
                      <w:sz w:val="20"/>
                      <w:szCs w:val="20"/>
                    </w:rPr>
                    <w:t>Cookbook Writing</w:t>
                  </w:r>
                </w:p>
              </w:tc>
            </w:tr>
            <w:tr w:rsidR="00AA546A" w:rsidRPr="00D11C55" w14:paraId="4274A29E" w14:textId="77777777" w:rsidTr="004650BB">
              <w:tc>
                <w:tcPr>
                  <w:tcW w:w="944" w:type="dxa"/>
                  <w:tcBorders>
                    <w:top w:val="single" w:sz="4" w:space="0" w:color="auto"/>
                  </w:tcBorders>
                  <w:vAlign w:val="center"/>
                </w:tcPr>
                <w:p w14:paraId="430093D2" w14:textId="77777777" w:rsidR="00AA546A" w:rsidRPr="00D11C55" w:rsidRDefault="00AA546A" w:rsidP="004650BB">
                  <w:pPr>
                    <w:ind w:left="-123"/>
                    <w:jc w:val="center"/>
                    <w:rPr>
                      <w:rFonts w:ascii="Garamond" w:hAnsi="Garamond"/>
                      <w:noProof/>
                    </w:rPr>
                  </w:pPr>
                  <w:r w:rsidRPr="00D11C55">
                    <w:rPr>
                      <w:rFonts w:ascii="Garamond" w:hAnsi="Garamond" w:cs="Arial"/>
                      <w:b/>
                      <w:noProof/>
                      <w:lang w:eastAsia="en-CA"/>
                    </w:rPr>
                    <w:drawing>
                      <wp:inline distT="0" distB="0" distL="0" distR="0" wp14:anchorId="3A81312D" wp14:editId="09485920">
                        <wp:extent cx="540000" cy="265322"/>
                        <wp:effectExtent l="0" t="0" r="0" b="0"/>
                        <wp:docPr id="52" name="Picture 52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" name="Pressure Cooker.jpg"/>
                                <pic:cNvPicPr/>
                              </pic:nvPicPr>
                              <pic:blipFill>
                                <a:blip r:embed="rId5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000" cy="2653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</w:tcBorders>
                  <w:vAlign w:val="center"/>
                </w:tcPr>
                <w:p w14:paraId="0833B35D" w14:textId="77777777" w:rsidR="00AA546A" w:rsidRPr="00D11C55" w:rsidRDefault="00AA546A" w:rsidP="004650BB">
                  <w:pPr>
                    <w:rPr>
                      <w:rFonts w:ascii="Garamond" w:hAnsi="Garamond"/>
                      <w:color w:val="0563C1" w:themeColor="hyperlink"/>
                      <w:u w:val="single"/>
                    </w:rPr>
                  </w:pPr>
                  <w:r w:rsidRPr="00D11C55">
                    <w:rPr>
                      <w:rFonts w:ascii="Garamond" w:hAnsi="Garamond"/>
                    </w:rPr>
                    <w:t xml:space="preserve">Second place on </w:t>
                  </w:r>
                  <w:r w:rsidRPr="00D11C55">
                    <w:rPr>
                      <w:rFonts w:ascii="Garamond" w:hAnsi="Garamond"/>
                      <w:i/>
                    </w:rPr>
                    <w:t>Pressure Cookers,</w:t>
                  </w:r>
                  <w:r w:rsidRPr="00D11C55">
                    <w:rPr>
                      <w:rFonts w:ascii="Garamond" w:hAnsi="Garamond"/>
                    </w:rPr>
                    <w:t xml:space="preserve"> an internationally </w:t>
                  </w:r>
                  <w:hyperlink r:id="rId57" w:history="1">
                    <w:r w:rsidRPr="00D11C55">
                      <w:rPr>
                        <w:rStyle w:val="Hyperlink"/>
                        <w:rFonts w:ascii="Garamond" w:hAnsi="Garamond"/>
                      </w:rPr>
                      <w:t xml:space="preserve"> televised cooking competition</w:t>
                    </w:r>
                  </w:hyperlink>
                  <w:bookmarkStart w:id="0" w:name="_GoBack"/>
                  <w:bookmarkEnd w:id="0"/>
                </w:p>
              </w:tc>
            </w:tr>
          </w:tbl>
          <w:p w14:paraId="0F8F6B35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1081A3" w14:textId="77777777" w:rsidR="00AA546A" w:rsidRPr="004650BB" w:rsidRDefault="00AA546A" w:rsidP="004650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3"/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lastRenderedPageBreak/>
              <w:t xml:space="preserve">Provide oversight, technical and policy guidance, coordination and advice to the Deputy Minister in support the establishment of a joint Health Canada and ISED </w:t>
            </w:r>
            <w:proofErr w:type="spellStart"/>
            <w:r w:rsidRPr="004650BB">
              <w:rPr>
                <w:rFonts w:ascii="Garamond" w:hAnsi="Garamond" w:cstheme="minorHAnsi"/>
              </w:rPr>
              <w:t>biomanufacturing</w:t>
            </w:r>
            <w:proofErr w:type="spellEnd"/>
            <w:r w:rsidRPr="004650BB">
              <w:rPr>
                <w:rFonts w:ascii="Garamond" w:hAnsi="Garamond" w:cstheme="minorHAnsi"/>
              </w:rPr>
              <w:t xml:space="preserve"> secretariat.</w:t>
            </w:r>
          </w:p>
          <w:p w14:paraId="7049F239" w14:textId="77777777" w:rsidR="00CA1069" w:rsidRPr="00CA1069" w:rsidRDefault="00AA546A" w:rsidP="003447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3"/>
              <w:rPr>
                <w:rFonts w:ascii="Garamond" w:hAnsi="Garamond" w:cstheme="minorHAnsi"/>
              </w:rPr>
            </w:pPr>
            <w:r w:rsidRPr="00CA1069">
              <w:rPr>
                <w:rFonts w:ascii="Garamond" w:hAnsi="Garamond" w:cstheme="minorHAnsi"/>
              </w:rPr>
              <w:t xml:space="preserve">Support the creation, and coordinate Health Portfolio advice, for several DM and external expert governance bodies to support the Government of Canada’s </w:t>
            </w:r>
            <w:hyperlink r:id="rId58" w:history="1">
              <w:r w:rsidRPr="00CA1069">
                <w:rPr>
                  <w:rStyle w:val="Hyperlink"/>
                  <w:rFonts w:ascii="Garamond" w:hAnsi="Garamond" w:cstheme="minorHAnsi"/>
                </w:rPr>
                <w:t>Biomanufacturing and Life Sciences Strategy.</w:t>
              </w:r>
            </w:hyperlink>
          </w:p>
          <w:p w14:paraId="5FDE74C2" w14:textId="77777777" w:rsidR="00AA546A" w:rsidRPr="00CA1069" w:rsidRDefault="00AA546A" w:rsidP="003447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3"/>
              <w:rPr>
                <w:rFonts w:ascii="Garamond" w:hAnsi="Garamond" w:cstheme="minorHAnsi"/>
              </w:rPr>
            </w:pPr>
            <w:r w:rsidRPr="00CA1069">
              <w:rPr>
                <w:rFonts w:ascii="Garamond" w:hAnsi="Garamond" w:cstheme="minorHAnsi"/>
              </w:rPr>
              <w:t>Co-Lead the development of stakeholder outreach and engagement, specifically PT health partner engagement strategies.</w:t>
            </w:r>
          </w:p>
          <w:p w14:paraId="743220A6" w14:textId="77777777" w:rsidR="00AA546A" w:rsidRPr="004650BB" w:rsidRDefault="00AA546A" w:rsidP="004650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3"/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t xml:space="preserve">Lead policy analysis and coordination on behalf of Health Canada, in the negotiations for the establishment of </w:t>
            </w:r>
            <w:hyperlink r:id="rId59" w:history="1">
              <w:r w:rsidRPr="004650BB">
                <w:rPr>
                  <w:rStyle w:val="Hyperlink"/>
                  <w:rFonts w:ascii="Garamond" w:hAnsi="Garamond" w:cstheme="minorHAnsi"/>
                </w:rPr>
                <w:t>a Canadian mRNA manufacturing and pandemic preparedness facility</w:t>
              </w:r>
            </w:hyperlink>
            <w:r>
              <w:rPr>
                <w:rFonts w:ascii="Garamond" w:hAnsi="Garamond" w:cstheme="minorHAnsi"/>
              </w:rPr>
              <w:t>.</w:t>
            </w:r>
          </w:p>
        </w:tc>
      </w:tr>
      <w:tr w:rsidR="00AA546A" w:rsidRPr="00D11C55" w14:paraId="02D3859A" w14:textId="77777777" w:rsidTr="00AA546A">
        <w:trPr>
          <w:trHeight w:val="50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09455A3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A62163" w14:textId="77777777" w:rsidR="00AA546A" w:rsidRPr="00D11C55" w:rsidRDefault="00AA546A" w:rsidP="004650BB">
            <w:pPr>
              <w:rPr>
                <w:rFonts w:ascii="Garamond" w:hAnsi="Garamond" w:cstheme="minorHAnsi"/>
                <w:caps/>
              </w:rPr>
            </w:pPr>
            <w:r w:rsidRPr="00D11C55">
              <w:rPr>
                <w:rFonts w:ascii="Garamond" w:hAnsi="Garamond" w:cstheme="minorHAnsi"/>
                <w:noProof/>
                <w:lang w:eastAsia="en-CA"/>
              </w:rPr>
              <w:drawing>
                <wp:anchor distT="0" distB="0" distL="114300" distR="114300" simplePos="0" relativeHeight="251757568" behindDoc="0" locked="0" layoutInCell="1" allowOverlap="1" wp14:anchorId="378FE8EF" wp14:editId="26E7D72B">
                  <wp:simplePos x="0" y="0"/>
                  <wp:positionH relativeFrom="column">
                    <wp:posOffset>186567</wp:posOffset>
                  </wp:positionH>
                  <wp:positionV relativeFrom="paragraph">
                    <wp:posOffset>139453</wp:posOffset>
                  </wp:positionV>
                  <wp:extent cx="468000" cy="468000"/>
                  <wp:effectExtent l="0" t="0" r="8255" b="8255"/>
                  <wp:wrapNone/>
                  <wp:docPr id="1" name="Picture 1" descr="Image result for health ca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health ca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5B9E45" w14:textId="77777777" w:rsidR="00AA546A" w:rsidRPr="003C48BF" w:rsidRDefault="00AA546A" w:rsidP="00AA546A">
            <w:pPr>
              <w:spacing w:before="120"/>
              <w:rPr>
                <w:rFonts w:ascii="Garamond" w:hAnsi="Garamond" w:cstheme="minorHAnsi"/>
              </w:rPr>
            </w:pPr>
            <w:r w:rsidRPr="003C48BF">
              <w:rPr>
                <w:rFonts w:ascii="Garamond" w:hAnsi="Garamond" w:cstheme="minorHAnsi"/>
                <w:b/>
              </w:rPr>
              <w:t>Health Canada</w:t>
            </w:r>
            <w:r w:rsidRPr="003C48BF">
              <w:rPr>
                <w:rFonts w:ascii="Garamond" w:hAnsi="Garamond" w:cstheme="minorHAnsi"/>
              </w:rPr>
              <w:t xml:space="preserve">, COVID-19 Task Force </w:t>
            </w:r>
          </w:p>
        </w:tc>
      </w:tr>
      <w:tr w:rsidR="00AA546A" w:rsidRPr="00D11C55" w14:paraId="2A19A027" w14:textId="77777777" w:rsidTr="00AA546A">
        <w:trPr>
          <w:trHeight w:val="269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7B911D5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EDC44A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902648" w14:textId="77777777" w:rsidR="00AA546A" w:rsidRPr="003C48BF" w:rsidRDefault="00AA546A" w:rsidP="004650BB">
            <w:pPr>
              <w:rPr>
                <w:rFonts w:ascii="Garamond" w:hAnsi="Garamond" w:cstheme="minorHAnsi"/>
                <w:b/>
              </w:rPr>
            </w:pPr>
            <w:r w:rsidRPr="003C48BF">
              <w:rPr>
                <w:rFonts w:ascii="Garamond" w:hAnsi="Garamond" w:cstheme="minorHAnsi"/>
                <w:b/>
              </w:rPr>
              <w:t xml:space="preserve">Manager Policy Development / Senior Policy Advisor (a/EC-07) </w:t>
            </w:r>
          </w:p>
        </w:tc>
      </w:tr>
      <w:tr w:rsidR="00AA546A" w:rsidRPr="00D11C55" w14:paraId="59AA8462" w14:textId="77777777" w:rsidTr="00AA546A">
        <w:trPr>
          <w:trHeight w:val="269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421C5B8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EAAFD9C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D01460" w14:textId="77777777" w:rsidR="00AA546A" w:rsidRPr="004650BB" w:rsidRDefault="00AA546A" w:rsidP="004650BB">
            <w:pPr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t xml:space="preserve">December 2020 – </w:t>
            </w:r>
            <w:r>
              <w:rPr>
                <w:rFonts w:ascii="Garamond" w:hAnsi="Garamond" w:cstheme="minorHAnsi"/>
              </w:rPr>
              <w:t>August 2021</w:t>
            </w:r>
          </w:p>
        </w:tc>
      </w:tr>
      <w:tr w:rsidR="00AA546A" w:rsidRPr="00D11C55" w14:paraId="6866FD63" w14:textId="77777777" w:rsidTr="00AA546A">
        <w:trPr>
          <w:trHeight w:val="2850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DA597D0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BDFC33" w14:textId="77777777" w:rsidR="00AA546A" w:rsidRPr="004650BB" w:rsidRDefault="00AA546A" w:rsidP="004650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3"/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t>Provided leadership, oversight, and coordination to support the provision of strategic advice on the Health Portfolio’s approach to COVID-19 therapeutic solutions to the Minister of Health senior officials and governance bodies.</w:t>
            </w:r>
          </w:p>
          <w:p w14:paraId="17811143" w14:textId="77777777" w:rsidR="00AA546A" w:rsidRPr="004650BB" w:rsidRDefault="00AA546A" w:rsidP="004650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3"/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t xml:space="preserve">Departmental co-lead for the development of </w:t>
            </w:r>
            <w:proofErr w:type="gramStart"/>
            <w:r w:rsidRPr="004650BB">
              <w:rPr>
                <w:rFonts w:ascii="Garamond" w:hAnsi="Garamond" w:cstheme="minorHAnsi"/>
              </w:rPr>
              <w:t>Spring</w:t>
            </w:r>
            <w:proofErr w:type="gramEnd"/>
            <w:r w:rsidRPr="004650BB">
              <w:rPr>
                <w:rFonts w:ascii="Garamond" w:hAnsi="Garamond" w:cstheme="minorHAnsi"/>
              </w:rPr>
              <w:t xml:space="preserve"> 2021 Memorandum to Cabinet for Biomanufacturing and Life Sciences Strategy.</w:t>
            </w:r>
          </w:p>
          <w:p w14:paraId="4D7FFDEC" w14:textId="77777777" w:rsidR="00AA546A" w:rsidRPr="004650BB" w:rsidRDefault="00AA546A" w:rsidP="004650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3"/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t>Health Portfolio stakeholder Biomanufacturing strategy consultations lead.</w:t>
            </w:r>
          </w:p>
          <w:p w14:paraId="423D249F" w14:textId="77777777" w:rsidR="00AA546A" w:rsidRPr="004650BB" w:rsidRDefault="00AA546A" w:rsidP="004650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3"/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t>Reviewed and challenged recommendations and options across therapeutic supply chains and regulations to help ensure Canadians have access to safe and effective therapeutic solutions as they became available.</w:t>
            </w:r>
          </w:p>
          <w:p w14:paraId="3EB2B217" w14:textId="77777777" w:rsidR="00AA546A" w:rsidRPr="00D11C55" w:rsidRDefault="00AA546A" w:rsidP="004650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3"/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t>Led the development and provision of advice on policies and strategies on therapeutic solutions for Canadians potentially or infected by COVID-19.</w:t>
            </w:r>
          </w:p>
        </w:tc>
      </w:tr>
      <w:tr w:rsidR="00AA546A" w:rsidRPr="00D11C55" w14:paraId="55022EF1" w14:textId="77777777" w:rsidTr="00AA546A">
        <w:trPr>
          <w:trHeight w:val="269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213A16B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2479A2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C126A0">
              <w:rPr>
                <w:rFonts w:ascii="Calibri" w:hAnsi="Calibri" w:cs="Calibri"/>
                <w:noProof/>
                <w:lang w:eastAsia="en-CA"/>
              </w:rPr>
              <w:drawing>
                <wp:anchor distT="0" distB="0" distL="114300" distR="114300" simplePos="0" relativeHeight="251763712" behindDoc="1" locked="0" layoutInCell="1" allowOverlap="1" wp14:anchorId="273644E5" wp14:editId="67FDC87A">
                  <wp:simplePos x="0" y="0"/>
                  <wp:positionH relativeFrom="margin">
                    <wp:posOffset>179400</wp:posOffset>
                  </wp:positionH>
                  <wp:positionV relativeFrom="margin">
                    <wp:posOffset>6350</wp:posOffset>
                  </wp:positionV>
                  <wp:extent cx="497205" cy="493395"/>
                  <wp:effectExtent l="0" t="0" r="0" b="1905"/>
                  <wp:wrapNone/>
                  <wp:docPr id="4" name="Picture 4" descr="Image result for privy Council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privy Council Off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2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5B2E0B" w14:textId="77777777" w:rsidR="00AA546A" w:rsidRPr="00D11C55" w:rsidRDefault="00AA546A" w:rsidP="004650BB">
            <w:pPr>
              <w:rPr>
                <w:rFonts w:ascii="Garamond" w:hAnsi="Garamond" w:cstheme="minorHAnsi"/>
                <w:b/>
              </w:rPr>
            </w:pPr>
            <w:r w:rsidRPr="003C48BF">
              <w:rPr>
                <w:rFonts w:ascii="Garamond" w:hAnsi="Garamond" w:cstheme="minorHAnsi"/>
                <w:b/>
              </w:rPr>
              <w:t xml:space="preserve">Privy Council Office, </w:t>
            </w:r>
            <w:r w:rsidRPr="003C48BF">
              <w:rPr>
                <w:rFonts w:ascii="Garamond" w:hAnsi="Garamond" w:cstheme="minorHAnsi"/>
              </w:rPr>
              <w:t>Public Service Renewal Secretariat</w:t>
            </w:r>
          </w:p>
        </w:tc>
      </w:tr>
      <w:tr w:rsidR="00AA546A" w:rsidRPr="00D11C55" w14:paraId="3EBDF676" w14:textId="77777777" w:rsidTr="00AA546A">
        <w:trPr>
          <w:trHeight w:val="269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FCFB050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DABC1F4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3CA61F" w14:textId="77777777" w:rsidR="00AA546A" w:rsidRPr="00D11C55" w:rsidRDefault="00AA546A" w:rsidP="004650BB">
            <w:pPr>
              <w:rPr>
                <w:rFonts w:ascii="Garamond" w:hAnsi="Garamond" w:cstheme="minorHAnsi"/>
                <w:b/>
              </w:rPr>
            </w:pPr>
            <w:r w:rsidRPr="00D11C55">
              <w:rPr>
                <w:rFonts w:ascii="Garamond" w:hAnsi="Garamond" w:cstheme="minorHAnsi"/>
                <w:b/>
              </w:rPr>
              <w:t>Free Agent (EC-06, a/EC-07)</w:t>
            </w:r>
          </w:p>
        </w:tc>
      </w:tr>
      <w:tr w:rsidR="00AA546A" w:rsidRPr="00D11C55" w14:paraId="252AEAD1" w14:textId="77777777" w:rsidTr="00AA546A">
        <w:trPr>
          <w:trHeight w:val="269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8A4E8CF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983FBCF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FE6ED" w14:textId="77777777" w:rsidR="00AA546A" w:rsidRPr="003C48BF" w:rsidRDefault="00AA546A" w:rsidP="004650BB">
            <w:pPr>
              <w:rPr>
                <w:rFonts w:ascii="Garamond" w:hAnsi="Garamond" w:cstheme="minorHAnsi"/>
              </w:rPr>
            </w:pPr>
            <w:r w:rsidRPr="003C48BF">
              <w:rPr>
                <w:rFonts w:ascii="Garamond" w:hAnsi="Garamond" w:cstheme="minorHAnsi"/>
              </w:rPr>
              <w:t xml:space="preserve">February 2018 – June 2020 </w:t>
            </w:r>
          </w:p>
        </w:tc>
      </w:tr>
      <w:tr w:rsidR="00AA546A" w:rsidRPr="00D11C55" w14:paraId="45878C94" w14:textId="77777777" w:rsidTr="00FA26A4">
        <w:trPr>
          <w:trHeight w:val="3144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A7F09CC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A7C7F3" w14:textId="77777777" w:rsidR="00AA546A" w:rsidRPr="004650BB" w:rsidRDefault="00AA546A" w:rsidP="003C48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2"/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t xml:space="preserve">Provided strategic policy advice on organizational and workforce design, people management, experimentation, and performance measurement on the impacts and effectiveness of </w:t>
            </w:r>
            <w:hyperlink r:id="rId63" w:history="1">
              <w:r w:rsidRPr="004650BB">
                <w:rPr>
                  <w:rStyle w:val="Hyperlink"/>
                  <w:rFonts w:ascii="Garamond" w:hAnsi="Garamond" w:cstheme="minorHAnsi"/>
                </w:rPr>
                <w:t>Beyond2020</w:t>
              </w:r>
            </w:hyperlink>
            <w:r w:rsidRPr="004650BB">
              <w:rPr>
                <w:rFonts w:ascii="Garamond" w:hAnsi="Garamond" w:cstheme="minorHAnsi"/>
              </w:rPr>
              <w:t xml:space="preserve">, culture, and, partnerships through presentations to departments, communities, and external officials. </w:t>
            </w:r>
          </w:p>
          <w:p w14:paraId="1DAEA466" w14:textId="77777777" w:rsidR="00AA546A" w:rsidRDefault="00AA546A" w:rsidP="003C48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2"/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t xml:space="preserve">Led the development and launch of the </w:t>
            </w:r>
            <w:hyperlink r:id="rId64" w:history="1">
              <w:r w:rsidRPr="004650BB">
                <w:rPr>
                  <w:rStyle w:val="Hyperlink"/>
                  <w:rFonts w:ascii="Garamond" w:hAnsi="Garamond" w:cstheme="minorHAnsi"/>
                </w:rPr>
                <w:t>Public Service Renewal Index and the Public Service Renewal Dashboard</w:t>
              </w:r>
            </w:hyperlink>
            <w:r>
              <w:rPr>
                <w:rFonts w:ascii="Garamond" w:hAnsi="Garamond" w:cstheme="minorHAnsi"/>
              </w:rPr>
              <w:t>.</w:t>
            </w:r>
          </w:p>
          <w:p w14:paraId="4FE59EEA" w14:textId="77777777" w:rsidR="00AA546A" w:rsidRDefault="00AA546A" w:rsidP="003C48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2"/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t xml:space="preserve">Co-Led the research, development and launch of the next phase of Public Service Renewal, </w:t>
            </w:r>
            <w:hyperlink r:id="rId65" w:history="1">
              <w:r w:rsidRPr="004650BB">
                <w:rPr>
                  <w:rStyle w:val="Hyperlink"/>
                  <w:rFonts w:ascii="Garamond" w:hAnsi="Garamond" w:cstheme="minorHAnsi"/>
                </w:rPr>
                <w:t>Beyond2020</w:t>
              </w:r>
            </w:hyperlink>
            <w:r w:rsidRPr="004650BB">
              <w:rPr>
                <w:rFonts w:ascii="Garamond" w:hAnsi="Garamond" w:cstheme="minorHAnsi"/>
              </w:rPr>
              <w:t>, as well as the</w:t>
            </w:r>
            <w:r>
              <w:rPr>
                <w:rFonts w:ascii="Garamond" w:hAnsi="Garamond" w:cstheme="minorHAnsi"/>
              </w:rPr>
              <w:t xml:space="preserve"> closing out of </w:t>
            </w:r>
            <w:hyperlink r:id="rId66" w:history="1">
              <w:r w:rsidRPr="004650BB">
                <w:rPr>
                  <w:rStyle w:val="Hyperlink"/>
                  <w:rFonts w:ascii="Garamond" w:hAnsi="Garamond" w:cstheme="minorHAnsi"/>
                </w:rPr>
                <w:t>Blueprint 2020</w:t>
              </w:r>
            </w:hyperlink>
            <w:r>
              <w:rPr>
                <w:rFonts w:ascii="Garamond" w:hAnsi="Garamond" w:cstheme="minorHAnsi"/>
              </w:rPr>
              <w:t>.</w:t>
            </w:r>
          </w:p>
          <w:p w14:paraId="370E6A40" w14:textId="77777777" w:rsidR="00AA546A" w:rsidRPr="004650BB" w:rsidRDefault="00AA546A" w:rsidP="003C48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2"/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t>Managed branch budget ($2.4M), developed scenario options for management team consideration on spending, HR and risk tolerance.</w:t>
            </w:r>
          </w:p>
          <w:p w14:paraId="3F0EDAAA" w14:textId="77777777" w:rsidR="00AA546A" w:rsidRPr="004650BB" w:rsidRDefault="00AA546A" w:rsidP="003C48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2"/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t>Supervised small team (4 FTEs, both contingent and full time staff).</w:t>
            </w:r>
          </w:p>
          <w:p w14:paraId="37E77530" w14:textId="77777777" w:rsidR="00AA546A" w:rsidRPr="00D11C55" w:rsidRDefault="00AA546A" w:rsidP="003C48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2"/>
              <w:rPr>
                <w:rFonts w:ascii="Garamond" w:hAnsi="Garamond" w:cstheme="minorHAnsi"/>
              </w:rPr>
            </w:pPr>
            <w:r w:rsidRPr="004650BB">
              <w:rPr>
                <w:rFonts w:ascii="Garamond" w:hAnsi="Garamond" w:cstheme="minorHAnsi"/>
              </w:rPr>
              <w:t>Co-Led for 2018, 2019, and 2020 Public Service Innovation Fairs</w:t>
            </w:r>
            <w:r>
              <w:rPr>
                <w:rFonts w:ascii="Garamond" w:hAnsi="Garamond" w:cstheme="minorHAnsi"/>
              </w:rPr>
              <w:t>.</w:t>
            </w:r>
          </w:p>
        </w:tc>
      </w:tr>
      <w:tr w:rsidR="00AA546A" w:rsidRPr="00D11C55" w14:paraId="5C54A302" w14:textId="77777777" w:rsidTr="00AA546A">
        <w:trPr>
          <w:trHeight w:val="304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C28D0F2" w14:textId="77777777" w:rsidR="00AA546A" w:rsidRPr="00D11C55" w:rsidRDefault="00AA546A" w:rsidP="003C48B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E4C32F" w14:textId="77777777" w:rsidR="00AA546A" w:rsidRDefault="00AA546A" w:rsidP="003C48BF">
            <w:pPr>
              <w:rPr>
                <w:rFonts w:ascii="Garamond" w:hAnsi="Garamond" w:cstheme="minorHAnsi"/>
                <w:u w:val="single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58592" behindDoc="1" locked="0" layoutInCell="1" allowOverlap="1" wp14:anchorId="0E00CE82" wp14:editId="4FFF111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6350</wp:posOffset>
                  </wp:positionV>
                  <wp:extent cx="649605" cy="525145"/>
                  <wp:effectExtent l="0" t="0" r="0" b="8255"/>
                  <wp:wrapNone/>
                  <wp:docPr id="7" name="Picture 7" descr="CFIA - Canadian Food Inspection Agency - Norb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FIA - Canadian Food Inspection Agency - Norb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20B1E0" w14:textId="77777777" w:rsidR="00AA546A" w:rsidRPr="003C48BF" w:rsidRDefault="00AA546A" w:rsidP="003C48BF">
            <w:pPr>
              <w:rPr>
                <w:rFonts w:ascii="Garamond" w:hAnsi="Garamond" w:cstheme="minorHAnsi"/>
              </w:rPr>
            </w:pPr>
            <w:r w:rsidRPr="003C48BF">
              <w:rPr>
                <w:rFonts w:ascii="Garamond" w:hAnsi="Garamond" w:cstheme="minorHAnsi"/>
                <w:b/>
              </w:rPr>
              <w:t>Canada Food Inspection Agency</w:t>
            </w:r>
            <w:r w:rsidRPr="003C48BF">
              <w:rPr>
                <w:rFonts w:ascii="Garamond" w:hAnsi="Garamond" w:cstheme="minorHAnsi"/>
              </w:rPr>
              <w:t>, Human Resources Branch</w:t>
            </w:r>
          </w:p>
        </w:tc>
      </w:tr>
      <w:tr w:rsidR="00AA546A" w:rsidRPr="00D11C55" w14:paraId="0E2EBF41" w14:textId="77777777" w:rsidTr="00AA546A">
        <w:trPr>
          <w:trHeight w:val="303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5FE6C41" w14:textId="77777777" w:rsidR="00AA546A" w:rsidRPr="00D11C55" w:rsidRDefault="00AA546A" w:rsidP="003C48B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C8BBBFF" w14:textId="77777777" w:rsidR="00AA546A" w:rsidRDefault="00AA546A" w:rsidP="003C48BF">
            <w:pPr>
              <w:rPr>
                <w:rFonts w:ascii="Garamond" w:hAnsi="Garamond" w:cstheme="minorHAnsi"/>
                <w:u w:val="single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B8234B" w14:textId="77777777" w:rsidR="00AA546A" w:rsidRPr="003C48BF" w:rsidRDefault="00AA546A" w:rsidP="003C48BF">
            <w:pPr>
              <w:rPr>
                <w:rFonts w:ascii="Garamond" w:hAnsi="Garamond" w:cstheme="minorHAnsi"/>
                <w:b/>
              </w:rPr>
            </w:pPr>
            <w:r w:rsidRPr="003C48BF">
              <w:rPr>
                <w:rFonts w:ascii="Garamond" w:hAnsi="Garamond" w:cstheme="minorHAnsi"/>
                <w:b/>
              </w:rPr>
              <w:t>Senior Analyst (EC-06)</w:t>
            </w:r>
          </w:p>
        </w:tc>
      </w:tr>
      <w:tr w:rsidR="00AA546A" w:rsidRPr="00D11C55" w14:paraId="46CED5BF" w14:textId="77777777" w:rsidTr="00AA546A">
        <w:trPr>
          <w:trHeight w:val="74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26BCD46" w14:textId="77777777" w:rsidR="00AA546A" w:rsidRPr="00D11C55" w:rsidRDefault="00AA546A" w:rsidP="003C48B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CAEB3CB" w14:textId="77777777" w:rsidR="00AA546A" w:rsidRDefault="00AA546A" w:rsidP="003C48BF">
            <w:pPr>
              <w:rPr>
                <w:rFonts w:ascii="Garamond" w:hAnsi="Garamond" w:cstheme="minorHAnsi"/>
                <w:u w:val="single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3469E3" w14:textId="77777777" w:rsidR="00AA546A" w:rsidRPr="003C48BF" w:rsidRDefault="00AA546A" w:rsidP="003C48BF">
            <w:pPr>
              <w:rPr>
                <w:rFonts w:ascii="Garamond" w:hAnsi="Garamond" w:cstheme="minorHAnsi"/>
              </w:rPr>
            </w:pPr>
            <w:r w:rsidRPr="003C48BF">
              <w:rPr>
                <w:rFonts w:ascii="Garamond" w:hAnsi="Garamond" w:cstheme="minorHAnsi"/>
              </w:rPr>
              <w:t>November 2017 – February 2018</w:t>
            </w:r>
          </w:p>
        </w:tc>
      </w:tr>
      <w:tr w:rsidR="00AA546A" w:rsidRPr="00D11C55" w14:paraId="7ED8C0D7" w14:textId="77777777" w:rsidTr="00AA546A">
        <w:trPr>
          <w:trHeight w:val="85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7EAE7A4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C53D97" w14:textId="77777777" w:rsidR="00AA546A" w:rsidRPr="003C48BF" w:rsidRDefault="00AA546A" w:rsidP="00FA26A4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7"/>
              <w:rPr>
                <w:rFonts w:ascii="Garamond" w:hAnsi="Garamond" w:cstheme="minorHAnsi"/>
                <w:u w:val="single"/>
              </w:rPr>
            </w:pPr>
            <w:r w:rsidRPr="003C48BF">
              <w:rPr>
                <w:rFonts w:ascii="Garamond" w:hAnsi="Garamond" w:cs="Arial"/>
              </w:rPr>
              <w:t>Change management supervisor for HR Business Intelligence project; provided project management and business analysis advice and governance support.</w:t>
            </w:r>
          </w:p>
        </w:tc>
      </w:tr>
      <w:tr w:rsidR="00AA546A" w:rsidRPr="00D11C55" w14:paraId="58FC3D72" w14:textId="77777777" w:rsidTr="00AA546A">
        <w:trPr>
          <w:trHeight w:val="214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C6AE307" w14:textId="77777777" w:rsidR="00AA546A" w:rsidRPr="00D11C55" w:rsidRDefault="00AA546A" w:rsidP="003C48B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4652E" w14:textId="77777777" w:rsidR="00AA546A" w:rsidRPr="00D11C55" w:rsidRDefault="00AA546A" w:rsidP="00AA546A">
            <w:pPr>
              <w:pStyle w:val="ListParagraph"/>
              <w:spacing w:before="60" w:after="0" w:line="240" w:lineRule="auto"/>
              <w:ind w:left="272"/>
              <w:jc w:val="center"/>
              <w:rPr>
                <w:rFonts w:ascii="Garamond" w:hAnsi="Garamond" w:cstheme="minorHAnsi"/>
              </w:rPr>
            </w:pPr>
            <w:r w:rsidRPr="00C126A0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759616" behindDoc="1" locked="0" layoutInCell="1" allowOverlap="1" wp14:anchorId="073E89BA" wp14:editId="0536622A">
                  <wp:simplePos x="0" y="0"/>
                  <wp:positionH relativeFrom="margin">
                    <wp:posOffset>64567</wp:posOffset>
                  </wp:positionH>
                  <wp:positionV relativeFrom="margin">
                    <wp:posOffset>56204</wp:posOffset>
                  </wp:positionV>
                  <wp:extent cx="497205" cy="493395"/>
                  <wp:effectExtent l="0" t="0" r="0" b="1905"/>
                  <wp:wrapNone/>
                  <wp:docPr id="8" name="Picture 8" descr="Image result for privy Council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privy Council Off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2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FA3CD3" w14:textId="77777777" w:rsidR="00AA546A" w:rsidRPr="003C48BF" w:rsidRDefault="00AA546A" w:rsidP="003C48BF">
            <w:pPr>
              <w:spacing w:before="160"/>
              <w:rPr>
                <w:rFonts w:ascii="Garamond" w:hAnsi="Garamond" w:cstheme="minorHAnsi"/>
              </w:rPr>
            </w:pPr>
            <w:r w:rsidRPr="003C48BF">
              <w:rPr>
                <w:rFonts w:ascii="Garamond" w:hAnsi="Garamond" w:cstheme="minorHAnsi"/>
                <w:b/>
              </w:rPr>
              <w:t>Privy Council Office</w:t>
            </w:r>
            <w:r w:rsidRPr="003C48BF">
              <w:rPr>
                <w:rFonts w:ascii="Garamond" w:hAnsi="Garamond" w:cstheme="minorHAnsi"/>
              </w:rPr>
              <w:t>, Public Service Renewal Secretariat</w:t>
            </w:r>
          </w:p>
        </w:tc>
      </w:tr>
      <w:tr w:rsidR="00AA546A" w:rsidRPr="00D11C55" w14:paraId="7587D6E0" w14:textId="77777777" w:rsidTr="00AA546A">
        <w:trPr>
          <w:trHeight w:val="212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FCE339A" w14:textId="77777777" w:rsidR="00AA546A" w:rsidRPr="00D11C55" w:rsidRDefault="00AA546A" w:rsidP="003C48B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49E7816" w14:textId="77777777" w:rsidR="00AA546A" w:rsidRPr="00D11C55" w:rsidRDefault="00AA546A" w:rsidP="003C48BF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ind w:left="272" w:hanging="272"/>
              <w:rPr>
                <w:rFonts w:ascii="Garamond" w:hAnsi="Garamond" w:cstheme="minorHAnsi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718F00" w14:textId="77777777" w:rsidR="00AA546A" w:rsidRPr="003C48BF" w:rsidRDefault="00AA546A" w:rsidP="003C48BF">
            <w:pPr>
              <w:rPr>
                <w:rFonts w:ascii="Garamond" w:hAnsi="Garamond" w:cstheme="minorHAnsi"/>
                <w:b/>
              </w:rPr>
            </w:pPr>
            <w:r w:rsidRPr="003C48BF">
              <w:rPr>
                <w:rFonts w:ascii="Garamond" w:hAnsi="Garamond" w:cstheme="minorHAnsi"/>
                <w:b/>
              </w:rPr>
              <w:t>Policy Advisor (EC-05)</w:t>
            </w:r>
          </w:p>
        </w:tc>
      </w:tr>
      <w:tr w:rsidR="00AA546A" w:rsidRPr="00D11C55" w14:paraId="5E30A68A" w14:textId="77777777" w:rsidTr="00AA546A">
        <w:trPr>
          <w:trHeight w:val="212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74B5472" w14:textId="77777777" w:rsidR="00AA546A" w:rsidRPr="00D11C55" w:rsidRDefault="00AA546A" w:rsidP="003C48B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F38A09" w14:textId="77777777" w:rsidR="00AA546A" w:rsidRPr="00D11C55" w:rsidRDefault="00AA546A" w:rsidP="003C48BF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ind w:left="272" w:hanging="272"/>
              <w:rPr>
                <w:rFonts w:ascii="Garamond" w:hAnsi="Garamond" w:cstheme="minorHAnsi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032F0B" w14:textId="77777777" w:rsidR="00AA546A" w:rsidRPr="003C48BF" w:rsidRDefault="00AA546A" w:rsidP="003C48BF">
            <w:pPr>
              <w:rPr>
                <w:rFonts w:ascii="Garamond" w:hAnsi="Garamond" w:cstheme="minorHAnsi"/>
              </w:rPr>
            </w:pPr>
            <w:r w:rsidRPr="003C48BF">
              <w:rPr>
                <w:rFonts w:ascii="Garamond" w:hAnsi="Garamond" w:cstheme="minorHAnsi"/>
              </w:rPr>
              <w:t>March 2016 – November 2017</w:t>
            </w:r>
          </w:p>
        </w:tc>
      </w:tr>
      <w:tr w:rsidR="00AA546A" w:rsidRPr="00D11C55" w14:paraId="195EA7C5" w14:textId="77777777" w:rsidTr="00AA546A">
        <w:trPr>
          <w:trHeight w:val="709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B71EB68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609E25" w14:textId="77777777" w:rsidR="00AA546A" w:rsidRPr="003C48BF" w:rsidRDefault="00AA546A" w:rsidP="004E38E0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ind w:left="317"/>
              <w:rPr>
                <w:rFonts w:ascii="Garamond" w:hAnsi="Garamond" w:cstheme="minorHAnsi"/>
              </w:rPr>
            </w:pPr>
            <w:r w:rsidRPr="003C48BF">
              <w:rPr>
                <w:rFonts w:ascii="Garamond" w:hAnsi="Garamond" w:cstheme="minorHAnsi"/>
              </w:rPr>
              <w:t xml:space="preserve">Developed the Public Service Results Plan released in the </w:t>
            </w:r>
            <w:hyperlink r:id="rId68" w:history="1">
              <w:r w:rsidRPr="003C48BF">
                <w:rPr>
                  <w:rStyle w:val="Hyperlink"/>
                  <w:rFonts w:ascii="Garamond" w:hAnsi="Garamond" w:cstheme="minorHAnsi"/>
                </w:rPr>
                <w:t>24th Annual Report to the Prime Minister on the Public Service of Canada</w:t>
              </w:r>
            </w:hyperlink>
            <w:r>
              <w:rPr>
                <w:rFonts w:ascii="Garamond" w:hAnsi="Garamond" w:cstheme="minorHAnsi"/>
              </w:rPr>
              <w:t>.</w:t>
            </w:r>
          </w:p>
          <w:p w14:paraId="119FAF1C" w14:textId="77777777" w:rsidR="00AA546A" w:rsidRPr="003C48BF" w:rsidRDefault="00AA546A" w:rsidP="003C48BF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ind w:left="317"/>
              <w:rPr>
                <w:rFonts w:ascii="Garamond" w:hAnsi="Garamond" w:cstheme="minorHAnsi"/>
              </w:rPr>
            </w:pPr>
            <w:r w:rsidRPr="003C48BF">
              <w:rPr>
                <w:rFonts w:ascii="Garamond" w:hAnsi="Garamond" w:cstheme="minorHAnsi"/>
              </w:rPr>
              <w:t xml:space="preserve">Co-managed the </w:t>
            </w:r>
            <w:hyperlink r:id="rId69" w:history="1">
              <w:r w:rsidRPr="003C48BF">
                <w:rPr>
                  <w:rStyle w:val="Hyperlink"/>
                  <w:rFonts w:ascii="Garamond" w:hAnsi="Garamond" w:cstheme="minorHAnsi"/>
                </w:rPr>
                <w:t>Third Annual Blueprint 2020 Innovation Fair</w:t>
              </w:r>
            </w:hyperlink>
            <w:r w:rsidRPr="003C48BF">
              <w:rPr>
                <w:rFonts w:ascii="Garamond" w:hAnsi="Garamond" w:cstheme="minorHAnsi"/>
              </w:rPr>
              <w:t xml:space="preserve">, including public facing elements; and, led efforts to emphasise a concentration on accessibility and reconciliation – awarded the </w:t>
            </w:r>
            <w:hyperlink r:id="rId70" w:anchor="toc03" w:history="1">
              <w:r w:rsidRPr="00AA546A">
                <w:rPr>
                  <w:rStyle w:val="Hyperlink"/>
                  <w:rFonts w:ascii="Garamond" w:hAnsi="Garamond" w:cstheme="minorHAnsi"/>
                </w:rPr>
                <w:t>Public Service Award of Excellence, Joan Atkinson Award for Public Sector Values in the Workplace</w:t>
              </w:r>
            </w:hyperlink>
          </w:p>
          <w:p w14:paraId="360D8B75" w14:textId="77777777" w:rsidR="00AA546A" w:rsidRPr="003C48BF" w:rsidRDefault="00AA546A" w:rsidP="005C5577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ind w:left="317"/>
              <w:rPr>
                <w:rFonts w:ascii="Garamond" w:hAnsi="Garamond" w:cstheme="minorHAnsi"/>
              </w:rPr>
            </w:pPr>
            <w:r w:rsidRPr="003C48BF">
              <w:rPr>
                <w:rFonts w:ascii="Garamond" w:hAnsi="Garamond" w:cstheme="minorHAnsi"/>
              </w:rPr>
              <w:t xml:space="preserve">Advised PCO Deputy Secretaries on the DM committees and renewal activities such as the </w:t>
            </w:r>
            <w:hyperlink r:id="rId71" w:history="1">
              <w:proofErr w:type="spellStart"/>
              <w:r w:rsidRPr="00AA546A">
                <w:rPr>
                  <w:rStyle w:val="Hyperlink"/>
                  <w:rFonts w:ascii="Garamond" w:hAnsi="Garamond" w:cstheme="minorHAnsi"/>
                </w:rPr>
                <w:t>GCTools</w:t>
              </w:r>
              <w:proofErr w:type="spellEnd"/>
            </w:hyperlink>
            <w:r w:rsidRPr="003C48BF">
              <w:rPr>
                <w:rFonts w:ascii="Garamond" w:hAnsi="Garamond" w:cstheme="minorHAnsi"/>
              </w:rPr>
              <w:t xml:space="preserve">, the </w:t>
            </w:r>
            <w:hyperlink r:id="rId72" w:history="1">
              <w:r w:rsidRPr="00AA546A">
                <w:rPr>
                  <w:rStyle w:val="Hyperlink"/>
                  <w:rFonts w:ascii="Garamond" w:hAnsi="Garamond" w:cstheme="minorHAnsi"/>
                </w:rPr>
                <w:t>Public Service Employee Survey</w:t>
              </w:r>
            </w:hyperlink>
            <w:r w:rsidRPr="003C48BF">
              <w:rPr>
                <w:rFonts w:ascii="Garamond" w:hAnsi="Garamond" w:cstheme="minorHAnsi"/>
              </w:rPr>
              <w:t xml:space="preserve"> and the </w:t>
            </w:r>
            <w:hyperlink r:id="rId73" w:history="1">
              <w:r w:rsidRPr="00AA546A">
                <w:rPr>
                  <w:rStyle w:val="Hyperlink"/>
                  <w:rFonts w:ascii="Garamond" w:hAnsi="Garamond" w:cstheme="minorHAnsi"/>
                </w:rPr>
                <w:t>Public Service Employee Annual Survey</w:t>
              </w:r>
            </w:hyperlink>
            <w:r w:rsidRPr="003C48BF">
              <w:rPr>
                <w:rFonts w:ascii="Garamond" w:hAnsi="Garamond" w:cstheme="minorHAnsi"/>
              </w:rPr>
              <w:t xml:space="preserve"> and PCO’s</w:t>
            </w:r>
            <w:r>
              <w:rPr>
                <w:rFonts w:ascii="Garamond" w:hAnsi="Garamond" w:cstheme="minorHAnsi"/>
              </w:rPr>
              <w:t xml:space="preserve"> Departmental Results Framework</w:t>
            </w:r>
          </w:p>
          <w:p w14:paraId="40ABC984" w14:textId="77777777" w:rsidR="00AA546A" w:rsidRPr="00D11C55" w:rsidRDefault="00AA546A" w:rsidP="00FA26A4">
            <w:pPr>
              <w:pStyle w:val="ListParagraph"/>
              <w:numPr>
                <w:ilvl w:val="0"/>
                <w:numId w:val="2"/>
              </w:numPr>
              <w:spacing w:before="60" w:line="240" w:lineRule="auto"/>
              <w:ind w:left="317"/>
              <w:rPr>
                <w:rFonts w:ascii="Garamond" w:hAnsi="Garamond" w:cstheme="minorHAnsi"/>
              </w:rPr>
            </w:pPr>
            <w:r w:rsidRPr="003C48BF">
              <w:rPr>
                <w:rFonts w:ascii="Garamond" w:hAnsi="Garamond" w:cstheme="minorHAnsi"/>
              </w:rPr>
              <w:t xml:space="preserve">Seconded to the Canada School of Public Service to </w:t>
            </w:r>
            <w:r>
              <w:rPr>
                <w:rFonts w:ascii="Garamond" w:hAnsi="Garamond" w:cstheme="minorHAnsi"/>
              </w:rPr>
              <w:t>lead employee</w:t>
            </w:r>
            <w:r w:rsidRPr="003C48BF">
              <w:rPr>
                <w:rFonts w:ascii="Garamond" w:hAnsi="Garamond" w:cstheme="minorHAnsi"/>
              </w:rPr>
              <w:t xml:space="preserve"> engagement and governance advice o</w:t>
            </w:r>
            <w:r>
              <w:rPr>
                <w:rFonts w:ascii="Garamond" w:hAnsi="Garamond" w:cstheme="minorHAnsi"/>
              </w:rPr>
              <w:t xml:space="preserve">n the </w:t>
            </w:r>
            <w:hyperlink r:id="rId74" w:anchor="Toc477707298" w:history="1">
              <w:r w:rsidRPr="00AA546A">
                <w:rPr>
                  <w:rStyle w:val="Hyperlink"/>
                  <w:rFonts w:ascii="Garamond" w:hAnsi="Garamond" w:cstheme="minorHAnsi"/>
                </w:rPr>
                <w:t>2017 Departmental Review</w:t>
              </w:r>
            </w:hyperlink>
            <w:r>
              <w:rPr>
                <w:rFonts w:ascii="Garamond" w:hAnsi="Garamond" w:cstheme="minorHAnsi"/>
              </w:rPr>
              <w:t>.</w:t>
            </w:r>
          </w:p>
        </w:tc>
      </w:tr>
      <w:tr w:rsidR="00AA546A" w:rsidRPr="00D11C55" w14:paraId="08C1173B" w14:textId="77777777" w:rsidTr="00AA546A">
        <w:trPr>
          <w:trHeight w:val="265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F56E9BC" w14:textId="77777777" w:rsidR="00AA546A" w:rsidRPr="00D11C55" w:rsidRDefault="00AA546A" w:rsidP="00AA546A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1C1D7" w14:textId="77777777" w:rsidR="00AA546A" w:rsidRPr="00D11C55" w:rsidRDefault="00AA546A" w:rsidP="00AA546A">
            <w:pPr>
              <w:pStyle w:val="ListParagraph"/>
              <w:spacing w:before="60" w:after="0" w:line="240" w:lineRule="auto"/>
              <w:ind w:left="272"/>
              <w:jc w:val="center"/>
              <w:rPr>
                <w:rFonts w:ascii="Garamond" w:hAnsi="Garamond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1" locked="0" layoutInCell="1" allowOverlap="1" wp14:anchorId="1260A493" wp14:editId="2096618A">
                  <wp:simplePos x="0" y="0"/>
                  <wp:positionH relativeFrom="column">
                    <wp:posOffset>64267</wp:posOffset>
                  </wp:positionH>
                  <wp:positionV relativeFrom="paragraph">
                    <wp:posOffset>38166</wp:posOffset>
                  </wp:positionV>
                  <wp:extent cx="537845" cy="525145"/>
                  <wp:effectExtent l="0" t="0" r="0" b="825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862833" w14:textId="77777777" w:rsidR="00AA546A" w:rsidRPr="00AA546A" w:rsidRDefault="00AA546A" w:rsidP="00AA546A">
            <w:pPr>
              <w:spacing w:before="160"/>
              <w:rPr>
                <w:rFonts w:ascii="Garamond" w:hAnsi="Garamond" w:cstheme="minorHAnsi"/>
              </w:rPr>
            </w:pPr>
            <w:r w:rsidRPr="00AA546A">
              <w:rPr>
                <w:rFonts w:ascii="Garamond" w:hAnsi="Garamond" w:cstheme="minorHAnsi"/>
              </w:rPr>
              <w:t>Blueprint 2020 National Secretariat</w:t>
            </w:r>
          </w:p>
        </w:tc>
      </w:tr>
      <w:tr w:rsidR="00AA546A" w:rsidRPr="00D11C55" w14:paraId="0D9D5D35" w14:textId="77777777" w:rsidTr="00AA546A">
        <w:trPr>
          <w:trHeight w:val="212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2A4D8B8" w14:textId="77777777" w:rsidR="00AA546A" w:rsidRPr="00D11C55" w:rsidRDefault="00AA546A" w:rsidP="00AA546A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91B0414" w14:textId="77777777" w:rsidR="00AA546A" w:rsidRPr="00D11C55" w:rsidRDefault="00AA546A" w:rsidP="00AA546A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ind w:left="272" w:hanging="272"/>
              <w:rPr>
                <w:rFonts w:ascii="Garamond" w:hAnsi="Garamond" w:cstheme="minorHAnsi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784935" w14:textId="77777777" w:rsidR="00AA546A" w:rsidRPr="00AA546A" w:rsidRDefault="00AA546A" w:rsidP="00AA546A">
            <w:pPr>
              <w:rPr>
                <w:rFonts w:ascii="Garamond" w:hAnsi="Garamond" w:cstheme="minorHAnsi"/>
              </w:rPr>
            </w:pPr>
            <w:r w:rsidRPr="00AA546A">
              <w:rPr>
                <w:rFonts w:ascii="Garamond" w:hAnsi="Garamond" w:cstheme="minorHAnsi"/>
              </w:rPr>
              <w:t>Advisor (EC-04)</w:t>
            </w:r>
          </w:p>
        </w:tc>
      </w:tr>
      <w:tr w:rsidR="00AA546A" w:rsidRPr="00D11C55" w14:paraId="5FEF93DD" w14:textId="77777777" w:rsidTr="00AA546A">
        <w:trPr>
          <w:trHeight w:val="64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90D83C2" w14:textId="77777777" w:rsidR="00AA546A" w:rsidRPr="00D11C55" w:rsidRDefault="00AA546A" w:rsidP="00AA546A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848A95" w14:textId="77777777" w:rsidR="00AA546A" w:rsidRPr="00D11C55" w:rsidRDefault="00AA546A" w:rsidP="00AA546A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ind w:left="272" w:hanging="272"/>
              <w:rPr>
                <w:rFonts w:ascii="Garamond" w:hAnsi="Garamond" w:cstheme="minorHAnsi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C55F8D" w14:textId="77777777" w:rsidR="00AA546A" w:rsidRPr="00AA546A" w:rsidRDefault="00AA546A" w:rsidP="00AA546A">
            <w:pPr>
              <w:rPr>
                <w:rFonts w:ascii="Garamond" w:hAnsi="Garamond" w:cstheme="minorHAnsi"/>
              </w:rPr>
            </w:pPr>
            <w:r w:rsidRPr="00AA546A">
              <w:rPr>
                <w:rFonts w:ascii="Garamond" w:hAnsi="Garamond" w:cstheme="minorHAnsi"/>
              </w:rPr>
              <w:t>September 2014 – March 2016</w:t>
            </w:r>
          </w:p>
        </w:tc>
      </w:tr>
      <w:tr w:rsidR="00AA546A" w:rsidRPr="00D11C55" w14:paraId="4789C4C1" w14:textId="77777777" w:rsidTr="00AA546A">
        <w:trPr>
          <w:trHeight w:val="212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50877DB" w14:textId="77777777" w:rsidR="00AA546A" w:rsidRPr="00D11C55" w:rsidRDefault="00AA546A" w:rsidP="00AA546A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EAB59F" w14:textId="77777777" w:rsidR="00AA546A" w:rsidRPr="00AA546A" w:rsidRDefault="00AA546A" w:rsidP="00AA54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 w:hanging="293"/>
              <w:rPr>
                <w:rFonts w:ascii="Garamond" w:hAnsi="Garamond" w:cstheme="minorHAnsi"/>
              </w:rPr>
            </w:pPr>
            <w:r w:rsidRPr="00AA546A">
              <w:rPr>
                <w:rFonts w:ascii="Garamond" w:hAnsi="Garamond" w:cstheme="minorHAnsi"/>
              </w:rPr>
              <w:t xml:space="preserve">Advised the Public Service leadership, on impacts to the national engagement exercise, including HR policy, engagement strategies, planning, and communications. </w:t>
            </w:r>
          </w:p>
          <w:p w14:paraId="37465CEB" w14:textId="77777777" w:rsidR="00AA546A" w:rsidRPr="00AA546A" w:rsidRDefault="00AA546A" w:rsidP="00AA54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 w:hanging="293"/>
              <w:rPr>
                <w:rFonts w:ascii="Garamond" w:hAnsi="Garamond" w:cstheme="minorHAnsi"/>
              </w:rPr>
            </w:pPr>
            <w:r w:rsidRPr="00AA546A">
              <w:rPr>
                <w:rFonts w:ascii="Garamond" w:hAnsi="Garamond" w:cstheme="minorHAnsi"/>
              </w:rPr>
              <w:t>Established and led the first two Blueprint 2020 Innovation Fairs.</w:t>
            </w:r>
          </w:p>
          <w:p w14:paraId="21677A24" w14:textId="77777777" w:rsidR="00AA546A" w:rsidRPr="00AA546A" w:rsidRDefault="00AA546A" w:rsidP="00AA54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 w:hanging="293"/>
              <w:rPr>
                <w:rFonts w:ascii="Garamond" w:hAnsi="Garamond" w:cstheme="minorHAnsi"/>
              </w:rPr>
            </w:pPr>
            <w:r w:rsidRPr="00AA546A">
              <w:rPr>
                <w:rFonts w:ascii="Garamond" w:hAnsi="Garamond" w:cstheme="minorHAnsi"/>
              </w:rPr>
              <w:t xml:space="preserve">Produced speaking points, </w:t>
            </w:r>
            <w:hyperlink r:id="rId76" w:history="1">
              <w:r w:rsidRPr="00AA546A">
                <w:rPr>
                  <w:rStyle w:val="Hyperlink"/>
                  <w:rFonts w:ascii="Garamond" w:hAnsi="Garamond" w:cstheme="minorHAnsi"/>
                </w:rPr>
                <w:t>speeches</w:t>
              </w:r>
            </w:hyperlink>
            <w:r w:rsidRPr="00AA546A">
              <w:rPr>
                <w:rFonts w:ascii="Garamond" w:hAnsi="Garamond" w:cstheme="minorHAnsi"/>
              </w:rPr>
              <w:t xml:space="preserve"> and </w:t>
            </w:r>
            <w:hyperlink r:id="rId77" w:history="1">
              <w:r w:rsidRPr="00AA546A">
                <w:rPr>
                  <w:rStyle w:val="Hyperlink"/>
                  <w:rFonts w:ascii="Garamond" w:hAnsi="Garamond" w:cstheme="minorHAnsi"/>
                </w:rPr>
                <w:t>presentations</w:t>
              </w:r>
            </w:hyperlink>
            <w:r w:rsidRPr="00AA546A">
              <w:rPr>
                <w:rFonts w:ascii="Garamond" w:hAnsi="Garamond" w:cstheme="minorHAnsi"/>
              </w:rPr>
              <w:t xml:space="preserve"> on employee engagement, change management and leadership for national and international audiences.</w:t>
            </w:r>
          </w:p>
          <w:p w14:paraId="19C57798" w14:textId="77777777" w:rsidR="00AA546A" w:rsidRPr="00AA546A" w:rsidRDefault="00AA546A" w:rsidP="00FA26A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22" w:hanging="293"/>
              <w:rPr>
                <w:rFonts w:ascii="Garamond" w:hAnsi="Garamond" w:cstheme="minorHAnsi"/>
              </w:rPr>
            </w:pPr>
            <w:r w:rsidRPr="00AA546A">
              <w:rPr>
                <w:rFonts w:ascii="Garamond" w:hAnsi="Garamond" w:cstheme="minorHAnsi"/>
              </w:rPr>
              <w:t>Developed employee engagement strategies, communications</w:t>
            </w:r>
            <w:r>
              <w:rPr>
                <w:rFonts w:ascii="Garamond" w:hAnsi="Garamond" w:cstheme="minorHAnsi"/>
              </w:rPr>
              <w:t xml:space="preserve">, </w:t>
            </w:r>
            <w:hyperlink r:id="rId78" w:history="1">
              <w:r w:rsidRPr="00AA546A">
                <w:rPr>
                  <w:rStyle w:val="Hyperlink"/>
                  <w:rFonts w:ascii="Garamond" w:hAnsi="Garamond" w:cstheme="minorHAnsi"/>
                </w:rPr>
                <w:t>support materials</w:t>
              </w:r>
            </w:hyperlink>
            <w:r>
              <w:rPr>
                <w:rFonts w:ascii="Garamond" w:hAnsi="Garamond" w:cstheme="minorHAnsi"/>
              </w:rPr>
              <w:t xml:space="preserve"> and guides.</w:t>
            </w:r>
          </w:p>
        </w:tc>
      </w:tr>
      <w:tr w:rsidR="00AA546A" w:rsidRPr="00D11C55" w14:paraId="0271D0D6" w14:textId="77777777" w:rsidTr="00AA546A">
        <w:trPr>
          <w:trHeight w:val="321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B4E0558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2FC3A8" w14:textId="77777777" w:rsidR="00AA546A" w:rsidRPr="00AA546A" w:rsidRDefault="003A1CA5" w:rsidP="00AA546A">
            <w:pPr>
              <w:spacing w:before="6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  <w:b/>
                <w:caps/>
                <w:sz w:val="28"/>
                <w:szCs w:val="28"/>
              </w:rPr>
              <w:t>Additional</w:t>
            </w:r>
            <w:r w:rsidR="00AA546A" w:rsidRPr="003A1CA5">
              <w:rPr>
                <w:rFonts w:ascii="Garamond" w:hAnsi="Garamond" w:cstheme="minorHAnsi"/>
                <w:b/>
                <w:caps/>
                <w:sz w:val="28"/>
                <w:szCs w:val="28"/>
              </w:rPr>
              <w:t xml:space="preserve"> EXPERIENCE (HIGHLIGHTS)</w:t>
            </w:r>
          </w:p>
        </w:tc>
      </w:tr>
      <w:tr w:rsidR="00AA546A" w:rsidRPr="00D11C55" w14:paraId="6CAB5CAD" w14:textId="77777777" w:rsidTr="00AA546A">
        <w:trPr>
          <w:trHeight w:val="340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3655C2F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E6AFE" w14:textId="77777777" w:rsidR="00AA546A" w:rsidRPr="00D11C55" w:rsidRDefault="00AA546A" w:rsidP="00AA546A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  <w:b/>
              </w:rPr>
              <w:t>Health Canada</w:t>
            </w:r>
          </w:p>
        </w:tc>
      </w:tr>
      <w:tr w:rsidR="00AA546A" w:rsidRPr="00D11C55" w14:paraId="71E0811F" w14:textId="77777777" w:rsidTr="00AA546A">
        <w:trPr>
          <w:trHeight w:val="269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50F40DA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3537A32B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</w:p>
        </w:tc>
        <w:tc>
          <w:tcPr>
            <w:tcW w:w="4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7666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Food Directorate</w:t>
            </w:r>
            <w:r w:rsidR="003A1CA5">
              <w:rPr>
                <w:rFonts w:ascii="Garamond" w:hAnsi="Garamond" w:cstheme="minorHAnsi"/>
              </w:rPr>
              <w:t xml:space="preserve"> (EC-04)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EF5C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Jan 2014 – Sept 2014</w:t>
            </w:r>
          </w:p>
        </w:tc>
      </w:tr>
      <w:tr w:rsidR="00AA546A" w:rsidRPr="00D11C55" w14:paraId="0ACA9A6A" w14:textId="77777777" w:rsidTr="00AA546A">
        <w:trPr>
          <w:trHeight w:val="269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CC68742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73FD8B3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</w:p>
        </w:tc>
        <w:tc>
          <w:tcPr>
            <w:tcW w:w="4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69302E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Policy, Planning and Integration Directorate</w:t>
            </w:r>
            <w:r w:rsidR="003A1CA5">
              <w:rPr>
                <w:rFonts w:ascii="Garamond" w:hAnsi="Garamond" w:cstheme="minorHAnsi"/>
              </w:rPr>
              <w:t xml:space="preserve"> (EC-04)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A36F1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Oct 2012 – Jan 2014</w:t>
            </w:r>
          </w:p>
        </w:tc>
      </w:tr>
      <w:tr w:rsidR="00AA546A" w:rsidRPr="00D11C55" w14:paraId="01593578" w14:textId="77777777" w:rsidTr="00AA546A">
        <w:trPr>
          <w:trHeight w:val="269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9928656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25386311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</w:p>
        </w:tc>
        <w:tc>
          <w:tcPr>
            <w:tcW w:w="4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3D4423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Science Policy Directorate</w:t>
            </w:r>
            <w:r w:rsidR="003A1CA5">
              <w:rPr>
                <w:rFonts w:ascii="Garamond" w:hAnsi="Garamond" w:cstheme="minorHAnsi"/>
              </w:rPr>
              <w:t xml:space="preserve"> (EC-04)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BDF0F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Feb 2010 – Oct 2012</w:t>
            </w:r>
          </w:p>
        </w:tc>
      </w:tr>
      <w:tr w:rsidR="00AA546A" w:rsidRPr="00D11C55" w14:paraId="06E12E76" w14:textId="77777777" w:rsidTr="00AA546A">
        <w:trPr>
          <w:trHeight w:val="85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664E92D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852401B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</w:p>
        </w:tc>
        <w:tc>
          <w:tcPr>
            <w:tcW w:w="4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25289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Marihuana Medical Access Division</w:t>
            </w:r>
            <w:r w:rsidR="003A1CA5">
              <w:rPr>
                <w:rFonts w:ascii="Garamond" w:hAnsi="Garamond" w:cstheme="minorHAnsi"/>
              </w:rPr>
              <w:t xml:space="preserve"> (CR-04)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4F5A8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Dec 2006 – May 2008</w:t>
            </w:r>
          </w:p>
        </w:tc>
      </w:tr>
      <w:tr w:rsidR="00AA546A" w:rsidRPr="00D11C55" w14:paraId="3697C72A" w14:textId="77777777" w:rsidTr="00AA546A">
        <w:trPr>
          <w:trHeight w:val="85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7C0253C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612365" w14:textId="77777777" w:rsidR="00AA546A" w:rsidRPr="00D11C55" w:rsidRDefault="00AA546A" w:rsidP="004650BB">
            <w:pPr>
              <w:rPr>
                <w:rFonts w:ascii="Garamond" w:hAnsi="Garamond" w:cstheme="minorHAnsi"/>
                <w:b/>
              </w:rPr>
            </w:pPr>
            <w:r w:rsidRPr="00D11C55">
              <w:rPr>
                <w:rFonts w:ascii="Garamond" w:hAnsi="Garamond" w:cstheme="minorHAnsi"/>
                <w:b/>
              </w:rPr>
              <w:t>Elections Canada</w:t>
            </w:r>
          </w:p>
        </w:tc>
      </w:tr>
      <w:tr w:rsidR="00AA546A" w:rsidRPr="00D11C55" w14:paraId="7D5E5AC4" w14:textId="77777777" w:rsidTr="00AA546A">
        <w:trPr>
          <w:trHeight w:val="85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7C05844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290729E2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</w:p>
        </w:tc>
        <w:tc>
          <w:tcPr>
            <w:tcW w:w="4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DE7C46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Alternative Voting Rules</w:t>
            </w:r>
            <w:r w:rsidR="003A1CA5">
              <w:rPr>
                <w:rFonts w:ascii="Garamond" w:hAnsi="Garamond" w:cstheme="minorHAnsi"/>
              </w:rPr>
              <w:t xml:space="preserve"> (EC-04)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2539B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March 2011 – May 2011</w:t>
            </w:r>
          </w:p>
        </w:tc>
      </w:tr>
      <w:tr w:rsidR="00AA546A" w:rsidRPr="00D11C55" w14:paraId="5F3DD222" w14:textId="77777777" w:rsidTr="00AA546A">
        <w:trPr>
          <w:trHeight w:val="85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7CCFBFA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DEB7983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</w:p>
        </w:tc>
        <w:tc>
          <w:tcPr>
            <w:tcW w:w="4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192AC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Special Voting Rules</w:t>
            </w:r>
            <w:r w:rsidR="003A1CA5">
              <w:rPr>
                <w:rFonts w:ascii="Garamond" w:hAnsi="Garamond" w:cstheme="minorHAnsi"/>
              </w:rPr>
              <w:t xml:space="preserve"> (SI-02)</w:t>
            </w:r>
          </w:p>
          <w:p w14:paraId="4A84A288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Electoral Audit</w:t>
            </w:r>
            <w:r w:rsidR="003A1CA5">
              <w:rPr>
                <w:rFonts w:ascii="Garamond" w:hAnsi="Garamond" w:cstheme="minorHAnsi"/>
              </w:rPr>
              <w:t xml:space="preserve"> (CR-02)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C1146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May 2008 – Jan 2009</w:t>
            </w:r>
          </w:p>
          <w:p w14:paraId="300F8A6A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March 2006 – Nov 2006</w:t>
            </w:r>
          </w:p>
        </w:tc>
      </w:tr>
      <w:tr w:rsidR="00AA546A" w:rsidRPr="00D11C55" w14:paraId="5DDC0A49" w14:textId="77777777" w:rsidTr="00AA546A">
        <w:trPr>
          <w:trHeight w:val="85"/>
        </w:trPr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1B34315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216993" w14:textId="77777777" w:rsidR="00AA546A" w:rsidRPr="00D11C55" w:rsidRDefault="00AA546A" w:rsidP="004650BB">
            <w:pPr>
              <w:rPr>
                <w:rFonts w:ascii="Garamond" w:hAnsi="Garamond" w:cstheme="minorHAnsi"/>
                <w:b/>
              </w:rPr>
            </w:pPr>
            <w:r w:rsidRPr="00D11C55">
              <w:rPr>
                <w:rFonts w:ascii="Garamond" w:hAnsi="Garamond" w:cstheme="minorHAnsi"/>
                <w:b/>
              </w:rPr>
              <w:t>Natural Resources Canada</w:t>
            </w:r>
          </w:p>
        </w:tc>
      </w:tr>
      <w:tr w:rsidR="00AA546A" w:rsidRPr="00D11C55" w14:paraId="1859615B" w14:textId="77777777" w:rsidTr="00D77842">
        <w:trPr>
          <w:trHeight w:val="2032"/>
        </w:trPr>
        <w:tc>
          <w:tcPr>
            <w:tcW w:w="354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D838336" w14:textId="77777777" w:rsidR="00AA546A" w:rsidRPr="00D11C55" w:rsidRDefault="00AA546A" w:rsidP="004650B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194D8FA7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</w:p>
        </w:tc>
        <w:tc>
          <w:tcPr>
            <w:tcW w:w="4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8CB5C3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Energy Sector</w:t>
            </w:r>
            <w:r w:rsidR="003A1CA5">
              <w:rPr>
                <w:rFonts w:ascii="Garamond" w:hAnsi="Garamond" w:cstheme="minorHAnsi"/>
              </w:rPr>
              <w:t xml:space="preserve"> (SI-02)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5C73D" w14:textId="77777777" w:rsidR="00AA546A" w:rsidRPr="00D11C55" w:rsidRDefault="00AA546A" w:rsidP="004650BB">
            <w:pPr>
              <w:rPr>
                <w:rFonts w:ascii="Garamond" w:hAnsi="Garamond" w:cstheme="minorHAnsi"/>
              </w:rPr>
            </w:pPr>
            <w:r w:rsidRPr="00D11C55">
              <w:rPr>
                <w:rFonts w:ascii="Garamond" w:hAnsi="Garamond" w:cstheme="minorHAnsi"/>
              </w:rPr>
              <w:t>Jan 2009 – Feb 2010</w:t>
            </w:r>
          </w:p>
        </w:tc>
      </w:tr>
    </w:tbl>
    <w:p w14:paraId="37F88CA4" w14:textId="77777777" w:rsidR="00033EF9" w:rsidRPr="00D11C55" w:rsidRDefault="00033EF9">
      <w:pPr>
        <w:rPr>
          <w:rFonts w:ascii="Garamond" w:hAnsi="Garamond"/>
        </w:rPr>
      </w:pPr>
    </w:p>
    <w:sectPr w:rsidR="00033EF9" w:rsidRPr="00D11C55" w:rsidSect="00AA546A">
      <w:pgSz w:w="12240" w:h="15840"/>
      <w:pgMar w:top="709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0.25pt;height:200.25pt" o:bullet="t">
        <v:imagedata r:id="rId1" o:title="Sphere-wireframe[1]"/>
      </v:shape>
    </w:pict>
  </w:numPicBullet>
  <w:abstractNum w:abstractNumId="0" w15:restartNumberingAfterBreak="0">
    <w:nsid w:val="04E33652"/>
    <w:multiLevelType w:val="hybridMultilevel"/>
    <w:tmpl w:val="40BA88C8"/>
    <w:lvl w:ilvl="0" w:tplc="EA903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20E4"/>
    <w:multiLevelType w:val="hybridMultilevel"/>
    <w:tmpl w:val="18FA9F7A"/>
    <w:lvl w:ilvl="0" w:tplc="EA90351C">
      <w:start w:val="1"/>
      <w:numFmt w:val="bullet"/>
      <w:lvlText w:val=""/>
      <w:lvlPicBulletId w:val="0"/>
      <w:lvlJc w:val="left"/>
      <w:pPr>
        <w:ind w:left="1348" w:hanging="360"/>
      </w:pPr>
      <w:rPr>
        <w:rFonts w:ascii="Symbol" w:hAnsi="Symbol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" w15:restartNumberingAfterBreak="0">
    <w:nsid w:val="2A5B1068"/>
    <w:multiLevelType w:val="hybridMultilevel"/>
    <w:tmpl w:val="E1B09E5E"/>
    <w:lvl w:ilvl="0" w:tplc="23B4FA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E2808"/>
    <w:multiLevelType w:val="hybridMultilevel"/>
    <w:tmpl w:val="E7E6F594"/>
    <w:lvl w:ilvl="0" w:tplc="EA903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67BD"/>
    <w:multiLevelType w:val="hybridMultilevel"/>
    <w:tmpl w:val="8310927C"/>
    <w:lvl w:ilvl="0" w:tplc="EA903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549F3"/>
    <w:multiLevelType w:val="hybridMultilevel"/>
    <w:tmpl w:val="05BE9BB8"/>
    <w:lvl w:ilvl="0" w:tplc="801EA2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F697F"/>
    <w:multiLevelType w:val="hybridMultilevel"/>
    <w:tmpl w:val="8820C3F4"/>
    <w:lvl w:ilvl="0" w:tplc="EA903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12A8A"/>
    <w:multiLevelType w:val="hybridMultilevel"/>
    <w:tmpl w:val="4DB4729A"/>
    <w:lvl w:ilvl="0" w:tplc="EA903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F6E15"/>
    <w:multiLevelType w:val="hybridMultilevel"/>
    <w:tmpl w:val="BECC26EC"/>
    <w:lvl w:ilvl="0" w:tplc="EA903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activeWritingStyle w:appName="MSWord" w:lang="fr-CA" w:vendorID="64" w:dllVersion="131078" w:nlCheck="1" w:checkStyle="0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E0"/>
    <w:rsid w:val="00032D3A"/>
    <w:rsid w:val="00033EF9"/>
    <w:rsid w:val="00094D84"/>
    <w:rsid w:val="00192150"/>
    <w:rsid w:val="001A5D60"/>
    <w:rsid w:val="00296409"/>
    <w:rsid w:val="0031061A"/>
    <w:rsid w:val="00354A36"/>
    <w:rsid w:val="00367DB3"/>
    <w:rsid w:val="00383834"/>
    <w:rsid w:val="003933DF"/>
    <w:rsid w:val="003A1CA5"/>
    <w:rsid w:val="003C48BF"/>
    <w:rsid w:val="0043574F"/>
    <w:rsid w:val="004650BB"/>
    <w:rsid w:val="004967EB"/>
    <w:rsid w:val="004C6832"/>
    <w:rsid w:val="005779BF"/>
    <w:rsid w:val="00582005"/>
    <w:rsid w:val="00583909"/>
    <w:rsid w:val="00621731"/>
    <w:rsid w:val="00652D60"/>
    <w:rsid w:val="00661F51"/>
    <w:rsid w:val="00703519"/>
    <w:rsid w:val="00770ACE"/>
    <w:rsid w:val="008568A0"/>
    <w:rsid w:val="0096465F"/>
    <w:rsid w:val="009660E9"/>
    <w:rsid w:val="009922A5"/>
    <w:rsid w:val="009925CA"/>
    <w:rsid w:val="00994CA0"/>
    <w:rsid w:val="009F2153"/>
    <w:rsid w:val="009F583B"/>
    <w:rsid w:val="00A37B1C"/>
    <w:rsid w:val="00A96B38"/>
    <w:rsid w:val="00AA546A"/>
    <w:rsid w:val="00B10EDB"/>
    <w:rsid w:val="00B24A2A"/>
    <w:rsid w:val="00B31A59"/>
    <w:rsid w:val="00B873D2"/>
    <w:rsid w:val="00CA1069"/>
    <w:rsid w:val="00CB5638"/>
    <w:rsid w:val="00CD472F"/>
    <w:rsid w:val="00CE0C67"/>
    <w:rsid w:val="00D11C55"/>
    <w:rsid w:val="00D37C18"/>
    <w:rsid w:val="00D77842"/>
    <w:rsid w:val="00E23021"/>
    <w:rsid w:val="00E776C2"/>
    <w:rsid w:val="00EC4FE0"/>
    <w:rsid w:val="00FA26A4"/>
    <w:rsid w:val="00FA30F5"/>
    <w:rsid w:val="00F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69907C"/>
  <w15:chartTrackingRefBased/>
  <w15:docId w15:val="{171E467B-AE08-4AF9-9492-A728D02B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FE0"/>
    <w:pPr>
      <w:spacing w:after="200" w:line="276" w:lineRule="auto"/>
      <w:ind w:left="720"/>
      <w:contextualSpacing/>
    </w:pPr>
    <w:rPr>
      <w:rFonts w:eastAsiaTheme="minorEastAsia"/>
      <w:lang w:eastAsia="en-CA"/>
    </w:rPr>
  </w:style>
  <w:style w:type="character" w:styleId="Hyperlink">
    <w:name w:val="Hyperlink"/>
    <w:basedOn w:val="DefaultParagraphFont"/>
    <w:uiPriority w:val="99"/>
    <w:unhideWhenUsed/>
    <w:rsid w:val="004967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3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9" Type="http://schemas.openxmlformats.org/officeDocument/2006/relationships/image" Target="media/image18.jpeg"/><Relationship Id="rId21" Type="http://schemas.openxmlformats.org/officeDocument/2006/relationships/hyperlink" Target="about:blank" TargetMode="External"/><Relationship Id="rId34" Type="http://schemas.openxmlformats.org/officeDocument/2006/relationships/image" Target="media/image16.jpeg"/><Relationship Id="rId42" Type="http://schemas.openxmlformats.org/officeDocument/2006/relationships/image" Target="media/image21.jpeg"/><Relationship Id="rId47" Type="http://schemas.openxmlformats.org/officeDocument/2006/relationships/image" Target="media/image24.jpeg"/><Relationship Id="rId50" Type="http://schemas.openxmlformats.org/officeDocument/2006/relationships/hyperlink" Target="about:blank" TargetMode="External"/><Relationship Id="rId55" Type="http://schemas.openxmlformats.org/officeDocument/2006/relationships/hyperlink" Target="about:blank" TargetMode="External"/><Relationship Id="rId63" Type="http://schemas.openxmlformats.org/officeDocument/2006/relationships/hyperlink" Target="about:blank" TargetMode="External"/><Relationship Id="rId68" Type="http://schemas.openxmlformats.org/officeDocument/2006/relationships/hyperlink" Target="about:blank" TargetMode="External"/><Relationship Id="rId76" Type="http://schemas.openxmlformats.org/officeDocument/2006/relationships/hyperlink" Target="about:blank" TargetMode="External"/><Relationship Id="rId7" Type="http://schemas.openxmlformats.org/officeDocument/2006/relationships/settings" Target="settings.xml"/><Relationship Id="rId71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1" Type="http://schemas.openxmlformats.org/officeDocument/2006/relationships/image" Target="media/image4.jpeg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image" Target="media/image17.jpeg"/><Relationship Id="rId40" Type="http://schemas.openxmlformats.org/officeDocument/2006/relationships/image" Target="media/image19.png"/><Relationship Id="rId45" Type="http://schemas.openxmlformats.org/officeDocument/2006/relationships/image" Target="media/image23.jpeg"/><Relationship Id="rId53" Type="http://schemas.openxmlformats.org/officeDocument/2006/relationships/image" Target="media/image28.png"/><Relationship Id="rId58" Type="http://schemas.openxmlformats.org/officeDocument/2006/relationships/hyperlink" Target="about:blank" TargetMode="External"/><Relationship Id="rId66" Type="http://schemas.openxmlformats.org/officeDocument/2006/relationships/hyperlink" Target="about:blank" TargetMode="External"/><Relationship Id="rId74" Type="http://schemas.openxmlformats.org/officeDocument/2006/relationships/hyperlink" Target="about:blank" TargetMode="External"/><Relationship Id="rId79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image" Target="media/image32.pn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image" Target="media/image15.png"/><Relationship Id="rId44" Type="http://schemas.openxmlformats.org/officeDocument/2006/relationships/hyperlink" Target="about:blank" TargetMode="External"/><Relationship Id="rId52" Type="http://schemas.openxmlformats.org/officeDocument/2006/relationships/image" Target="media/image27.png"/><Relationship Id="rId60" Type="http://schemas.openxmlformats.org/officeDocument/2006/relationships/image" Target="media/image31.jpeg"/><Relationship Id="rId65" Type="http://schemas.openxmlformats.org/officeDocument/2006/relationships/hyperlink" Target="about:blank" TargetMode="External"/><Relationship Id="rId73" Type="http://schemas.openxmlformats.org/officeDocument/2006/relationships/hyperlink" Target="about:blank" TargetMode="External"/><Relationship Id="rId78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jpeg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43" Type="http://schemas.openxmlformats.org/officeDocument/2006/relationships/image" Target="media/image22.jpeg"/><Relationship Id="rId48" Type="http://schemas.openxmlformats.org/officeDocument/2006/relationships/hyperlink" Target="about:blank" TargetMode="External"/><Relationship Id="rId56" Type="http://schemas.openxmlformats.org/officeDocument/2006/relationships/image" Target="media/image30.jpeg"/><Relationship Id="rId64" Type="http://schemas.openxmlformats.org/officeDocument/2006/relationships/hyperlink" Target="about:blank" TargetMode="External"/><Relationship Id="rId69" Type="http://schemas.openxmlformats.org/officeDocument/2006/relationships/hyperlink" Target="about:blank" TargetMode="External"/><Relationship Id="rId77" Type="http://schemas.openxmlformats.org/officeDocument/2006/relationships/hyperlink" Target="about:blank" TargetMode="External"/><Relationship Id="rId8" Type="http://schemas.openxmlformats.org/officeDocument/2006/relationships/webSettings" Target="webSettings.xml"/><Relationship Id="rId51" Type="http://schemas.openxmlformats.org/officeDocument/2006/relationships/image" Target="media/image26.jpeg"/><Relationship Id="rId72" Type="http://schemas.openxmlformats.org/officeDocument/2006/relationships/hyperlink" Target="about:blank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3.jpeg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Relationship Id="rId46" Type="http://schemas.openxmlformats.org/officeDocument/2006/relationships/hyperlink" Target="about:blank" TargetMode="External"/><Relationship Id="rId59" Type="http://schemas.openxmlformats.org/officeDocument/2006/relationships/hyperlink" Target="about:blank" TargetMode="External"/><Relationship Id="rId67" Type="http://schemas.openxmlformats.org/officeDocument/2006/relationships/image" Target="media/image33.jpeg"/><Relationship Id="rId20" Type="http://schemas.openxmlformats.org/officeDocument/2006/relationships/hyperlink" Target="about:blank" TargetMode="External"/><Relationship Id="rId41" Type="http://schemas.openxmlformats.org/officeDocument/2006/relationships/image" Target="media/image20.png"/><Relationship Id="rId54" Type="http://schemas.openxmlformats.org/officeDocument/2006/relationships/image" Target="media/image29.png"/><Relationship Id="rId62" Type="http://schemas.microsoft.com/office/2007/relationships/hdphoto" Target="media/hdphoto1.wdp"/><Relationship Id="rId70" Type="http://schemas.openxmlformats.org/officeDocument/2006/relationships/hyperlink" Target="about:blank" TargetMode="External"/><Relationship Id="rId75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image" Target="media/image14.png"/><Relationship Id="rId36" Type="http://schemas.openxmlformats.org/officeDocument/2006/relationships/hyperlink" Target="about:blank" TargetMode="External"/><Relationship Id="rId49" Type="http://schemas.openxmlformats.org/officeDocument/2006/relationships/image" Target="media/image25.png"/><Relationship Id="rId57" Type="http://schemas.openxmlformats.org/officeDocument/2006/relationships/hyperlink" Target="about:blank" TargetMode="External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A8F8CF2F13C41AE4E6DF9A494CA07" ma:contentTypeVersion="12" ma:contentTypeDescription="Create a new document." ma:contentTypeScope="" ma:versionID="05364f2698561b2dacac79b51a6f3181">
  <xsd:schema xmlns:xsd="http://www.w3.org/2001/XMLSchema" xmlns:xs="http://www.w3.org/2001/XMLSchema" xmlns:p="http://schemas.microsoft.com/office/2006/metadata/properties" xmlns:ns3="cd2fd5f5-b477-44b1-9b6f-7f6b73cc5d6a" xmlns:ns4="b6b0c936-68f5-4c6c-921b-29f87cd5a21f" targetNamespace="http://schemas.microsoft.com/office/2006/metadata/properties" ma:root="true" ma:fieldsID="d7bccd11f4f1aef707d11c6f68cf12b3" ns3:_="" ns4:_="">
    <xsd:import namespace="cd2fd5f5-b477-44b1-9b6f-7f6b73cc5d6a"/>
    <xsd:import namespace="b6b0c936-68f5-4c6c-921b-29f87cd5a2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d5f5-b477-44b1-9b6f-7f6b73cc5d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0c936-68f5-4c6c-921b-29f87cd5a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A777-4E87-461F-82FA-3F0B6F7CD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fd5f5-b477-44b1-9b6f-7f6b73cc5d6a"/>
    <ds:schemaRef ds:uri="b6b0c936-68f5-4c6c-921b-29f87cd5a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445AD7-367E-48E5-A586-E6B9F4C73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24829-1EB8-40F0-9DFE-3DC91D2326A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cd2fd5f5-b477-44b1-9b6f-7f6b73cc5d6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6b0c936-68f5-4c6c-921b-29f87cd5a21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74DBD1-D872-4042-8777-951DC7ED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1457</Words>
  <Characters>8305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Canada - Santé Canada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Sigouin</dc:creator>
  <cp:keywords/>
  <dc:description/>
  <cp:lastModifiedBy>Sigouin, Ryan (HC/SC)</cp:lastModifiedBy>
  <cp:revision>2</cp:revision>
  <dcterms:created xsi:type="dcterms:W3CDTF">2022-01-05T22:04:00Z</dcterms:created>
  <dcterms:modified xsi:type="dcterms:W3CDTF">2022-01-05T22:04:00Z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0x01010045CA8F8CF2F13C41AE4E6DF9A494CA07</vt:lpwstr>
  </property>
</Properties>
</file>