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5A35" w14:textId="77777777" w:rsidR="0017463A" w:rsidRPr="00414A60" w:rsidRDefault="0017463A" w:rsidP="0017463A">
      <w:pPr>
        <w:spacing w:before="120" w:after="120" w:line="276" w:lineRule="auto"/>
        <w:contextualSpacing/>
        <w:rPr>
          <w:rFonts w:ascii="Arial" w:eastAsia="SimSun" w:hAnsi="Arial" w:cs="Arial"/>
          <w:b/>
          <w:spacing w:val="-10"/>
          <w:kern w:val="28"/>
          <w:sz w:val="72"/>
          <w:szCs w:val="56"/>
        </w:rPr>
      </w:pPr>
      <w:r w:rsidRPr="0074102E">
        <w:rPr>
          <w:rFonts w:ascii="Arial" w:eastAsia="SimSun" w:hAnsi="Arial" w:cs="Arial"/>
          <w:b/>
          <w:noProof/>
          <w:spacing w:val="-10"/>
          <w:kern w:val="28"/>
          <w:sz w:val="72"/>
          <w:szCs w:val="56"/>
          <w:lang w:eastAsia="en-CA"/>
        </w:rPr>
        <w:drawing>
          <wp:anchor distT="0" distB="0" distL="114300" distR="114300" simplePos="0" relativeHeight="251661312" behindDoc="0" locked="0" layoutInCell="1" allowOverlap="1" wp14:anchorId="4E866D3C" wp14:editId="16198086">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414A60">
        <w:rPr>
          <w:rFonts w:ascii="Arial" w:eastAsia="SimSun" w:hAnsi="Arial" w:cs="Arial"/>
          <w:b/>
          <w:spacing w:val="-10"/>
          <w:kern w:val="28"/>
          <w:sz w:val="72"/>
          <w:szCs w:val="56"/>
        </w:rPr>
        <w:t xml:space="preserve">         </w:t>
      </w:r>
    </w:p>
    <w:p w14:paraId="3917949F" w14:textId="77777777" w:rsidR="0017463A" w:rsidRPr="00414A60" w:rsidRDefault="0017463A" w:rsidP="0017463A">
      <w:pPr>
        <w:spacing w:after="120" w:line="276" w:lineRule="auto"/>
        <w:rPr>
          <w:rFonts w:ascii="Arial" w:eastAsia="Calibri" w:hAnsi="Arial" w:cs="Arial"/>
        </w:rPr>
      </w:pPr>
    </w:p>
    <w:p w14:paraId="58AD6ADB" w14:textId="77777777" w:rsidR="0017463A" w:rsidRPr="00414A60" w:rsidRDefault="0017463A" w:rsidP="0017463A">
      <w:pPr>
        <w:spacing w:after="120" w:line="276" w:lineRule="auto"/>
        <w:rPr>
          <w:rFonts w:ascii="Arial" w:eastAsia="Calibri" w:hAnsi="Arial" w:cs="Arial"/>
        </w:rPr>
      </w:pPr>
    </w:p>
    <w:p w14:paraId="0FE93E42" w14:textId="77777777" w:rsidR="0017463A" w:rsidRPr="00414A60" w:rsidRDefault="0017463A" w:rsidP="0017463A">
      <w:pPr>
        <w:spacing w:after="120" w:line="276" w:lineRule="auto"/>
        <w:rPr>
          <w:rFonts w:ascii="Arial" w:eastAsia="Calibri" w:hAnsi="Arial" w:cs="Arial"/>
        </w:rPr>
      </w:pPr>
    </w:p>
    <w:p w14:paraId="020636A2" w14:textId="77777777" w:rsidR="0017463A" w:rsidRPr="00414A60" w:rsidRDefault="0017463A" w:rsidP="0017463A">
      <w:pPr>
        <w:spacing w:after="120" w:line="276" w:lineRule="auto"/>
        <w:rPr>
          <w:rFonts w:ascii="Arial" w:eastAsia="Calibri" w:hAnsi="Arial" w:cs="Arial"/>
        </w:rPr>
      </w:pPr>
    </w:p>
    <w:p w14:paraId="436A915C" w14:textId="77777777" w:rsidR="0017463A" w:rsidRPr="00414A60" w:rsidRDefault="0017463A" w:rsidP="0017463A">
      <w:pPr>
        <w:spacing w:after="120" w:line="276" w:lineRule="auto"/>
        <w:rPr>
          <w:rFonts w:ascii="Arial" w:eastAsia="Calibri" w:hAnsi="Arial" w:cs="Arial"/>
        </w:rPr>
      </w:pPr>
    </w:p>
    <w:p w14:paraId="6A574C37" w14:textId="77777777" w:rsidR="0017463A" w:rsidRPr="00414A60" w:rsidRDefault="0017463A" w:rsidP="0017463A">
      <w:pPr>
        <w:spacing w:after="120" w:line="276" w:lineRule="auto"/>
        <w:rPr>
          <w:rFonts w:ascii="Arial" w:eastAsia="Calibri" w:hAnsi="Arial" w:cs="Arial"/>
        </w:rPr>
      </w:pPr>
    </w:p>
    <w:p w14:paraId="3213CA00" w14:textId="77777777" w:rsidR="0017463A" w:rsidRPr="00414A60" w:rsidRDefault="0017463A" w:rsidP="0017463A">
      <w:pPr>
        <w:spacing w:after="120" w:line="276" w:lineRule="auto"/>
        <w:rPr>
          <w:rFonts w:ascii="Arial" w:eastAsia="Calibri" w:hAnsi="Arial" w:cs="Arial"/>
        </w:rPr>
      </w:pPr>
    </w:p>
    <w:p w14:paraId="3C392AAE" w14:textId="77777777" w:rsidR="0017463A" w:rsidRPr="00414A60" w:rsidRDefault="0017463A" w:rsidP="0017463A">
      <w:pPr>
        <w:spacing w:after="120" w:line="276" w:lineRule="auto"/>
        <w:rPr>
          <w:rFonts w:ascii="Arial" w:eastAsia="Calibri" w:hAnsi="Arial" w:cs="Arial"/>
        </w:rPr>
      </w:pPr>
    </w:p>
    <w:p w14:paraId="78273664" w14:textId="77777777" w:rsidR="0017463A" w:rsidRPr="00414A60" w:rsidRDefault="0017463A" w:rsidP="0017463A">
      <w:pPr>
        <w:spacing w:after="120" w:line="276" w:lineRule="auto"/>
        <w:rPr>
          <w:rFonts w:ascii="Arial" w:eastAsia="Calibri" w:hAnsi="Arial" w:cs="Arial"/>
        </w:rPr>
      </w:pPr>
    </w:p>
    <w:p w14:paraId="135E8AB9" w14:textId="77777777" w:rsidR="0017463A" w:rsidRPr="00414A60" w:rsidRDefault="0017463A" w:rsidP="0017463A">
      <w:pPr>
        <w:spacing w:after="120" w:line="276" w:lineRule="auto"/>
        <w:rPr>
          <w:rFonts w:ascii="Arial" w:eastAsia="Calibri" w:hAnsi="Arial" w:cs="Arial"/>
        </w:rPr>
      </w:pPr>
    </w:p>
    <w:p w14:paraId="2CFCA05E" w14:textId="77777777" w:rsidR="0017463A" w:rsidRPr="00414A60" w:rsidRDefault="0017463A" w:rsidP="0017463A">
      <w:pPr>
        <w:spacing w:after="120" w:line="276" w:lineRule="auto"/>
        <w:rPr>
          <w:rFonts w:ascii="Arial" w:eastAsia="Calibri" w:hAnsi="Arial" w:cs="Arial"/>
        </w:rPr>
      </w:pPr>
    </w:p>
    <w:p w14:paraId="72A102B9" w14:textId="77777777" w:rsidR="0017463A" w:rsidRPr="00414A60" w:rsidRDefault="0017463A" w:rsidP="0017463A">
      <w:pPr>
        <w:spacing w:after="120" w:line="276" w:lineRule="auto"/>
        <w:rPr>
          <w:rFonts w:ascii="Arial" w:eastAsia="Calibri" w:hAnsi="Arial" w:cs="Arial"/>
        </w:rPr>
      </w:pPr>
    </w:p>
    <w:p w14:paraId="25F26579" w14:textId="77777777" w:rsidR="0017463A" w:rsidRPr="00414A60" w:rsidRDefault="0017463A" w:rsidP="0017463A">
      <w:pPr>
        <w:spacing w:after="120" w:line="276" w:lineRule="auto"/>
        <w:rPr>
          <w:rFonts w:ascii="Arial" w:eastAsia="Calibri" w:hAnsi="Arial" w:cs="Arial"/>
        </w:rPr>
      </w:pPr>
    </w:p>
    <w:p w14:paraId="5F2BACF2" w14:textId="77777777" w:rsidR="0017463A" w:rsidRPr="00414A60" w:rsidRDefault="0017463A" w:rsidP="0017463A">
      <w:pPr>
        <w:spacing w:after="120" w:line="276" w:lineRule="auto"/>
        <w:rPr>
          <w:rFonts w:ascii="Arial" w:eastAsia="Calibri" w:hAnsi="Arial" w:cs="Arial"/>
        </w:rPr>
      </w:pPr>
    </w:p>
    <w:p w14:paraId="29969F86" w14:textId="77777777" w:rsidR="0017463A" w:rsidRPr="00414A60" w:rsidRDefault="0017463A" w:rsidP="0017463A">
      <w:pPr>
        <w:spacing w:after="120" w:line="276" w:lineRule="auto"/>
        <w:rPr>
          <w:rFonts w:ascii="Arial" w:eastAsia="Calibri" w:hAnsi="Arial" w:cs="Arial"/>
        </w:rPr>
      </w:pPr>
    </w:p>
    <w:p w14:paraId="1272A8D5" w14:textId="77777777" w:rsidR="0017463A" w:rsidRPr="00414A60" w:rsidRDefault="0017463A" w:rsidP="0017463A">
      <w:pPr>
        <w:spacing w:after="120" w:line="276" w:lineRule="auto"/>
        <w:rPr>
          <w:rFonts w:ascii="Arial" w:eastAsia="Calibri" w:hAnsi="Arial" w:cs="Arial"/>
        </w:rPr>
      </w:pPr>
    </w:p>
    <w:p w14:paraId="53C39BFD" w14:textId="77777777" w:rsidR="0017463A" w:rsidRPr="00414A60" w:rsidRDefault="0017463A" w:rsidP="0017463A">
      <w:pPr>
        <w:spacing w:after="120" w:line="276" w:lineRule="auto"/>
        <w:rPr>
          <w:rFonts w:ascii="Arial" w:eastAsia="Calibri" w:hAnsi="Arial" w:cs="Arial"/>
        </w:rPr>
      </w:pPr>
    </w:p>
    <w:p w14:paraId="124423FC" w14:textId="77777777" w:rsidR="0017463A" w:rsidRPr="00414A60" w:rsidRDefault="0017463A" w:rsidP="0017463A">
      <w:pPr>
        <w:spacing w:before="120" w:after="120" w:line="276" w:lineRule="auto"/>
        <w:contextualSpacing/>
        <w:rPr>
          <w:rFonts w:ascii="Arial" w:eastAsia="SimSun" w:hAnsi="Arial" w:cs="Arial"/>
          <w:b/>
          <w:spacing w:val="-10"/>
          <w:kern w:val="28"/>
          <w:sz w:val="72"/>
          <w:szCs w:val="56"/>
        </w:rPr>
      </w:pPr>
    </w:p>
    <w:p w14:paraId="4F8C5E43" w14:textId="77777777" w:rsidR="002414F0" w:rsidRPr="00414A60" w:rsidRDefault="002414F0" w:rsidP="0017463A">
      <w:pPr>
        <w:spacing w:before="120" w:after="120" w:line="276" w:lineRule="auto"/>
        <w:contextualSpacing/>
        <w:rPr>
          <w:rFonts w:ascii="Arial Rounded MT Bold" w:eastAsia="SimSun" w:hAnsi="Arial Rounded MT Bold" w:cs="Arial"/>
          <w:b/>
          <w:color w:val="6C6F72"/>
          <w:spacing w:val="-10"/>
          <w:kern w:val="28"/>
          <w:sz w:val="56"/>
          <w:szCs w:val="52"/>
        </w:rPr>
      </w:pPr>
    </w:p>
    <w:p w14:paraId="5B2543AD" w14:textId="5778C78D" w:rsidR="0017463A" w:rsidRPr="00414A60" w:rsidRDefault="0017463A" w:rsidP="00414A60">
      <w:pPr>
        <w:spacing w:after="0" w:line="276" w:lineRule="auto"/>
        <w:contextualSpacing/>
        <w:rPr>
          <w:rFonts w:ascii="Arial Rounded MT Bold" w:eastAsia="SimSun" w:hAnsi="Arial Rounded MT Bold" w:cs="Arial"/>
          <w:b/>
          <w:color w:val="6C6F72"/>
          <w:spacing w:val="-10"/>
          <w:kern w:val="28"/>
          <w:sz w:val="56"/>
          <w:szCs w:val="52"/>
        </w:rPr>
      </w:pPr>
      <w:r w:rsidRPr="00414A60">
        <w:rPr>
          <w:rFonts w:ascii="Arial Rounded MT Bold" w:eastAsia="SimSun" w:hAnsi="Arial Rounded MT Bold" w:cs="Arial"/>
          <w:b/>
          <w:color w:val="6C6F72"/>
          <w:spacing w:val="-10"/>
          <w:kern w:val="28"/>
          <w:sz w:val="56"/>
          <w:szCs w:val="52"/>
        </w:rPr>
        <w:t xml:space="preserve">Workplace Transformation Program </w:t>
      </w:r>
    </w:p>
    <w:p w14:paraId="00AE2823" w14:textId="77777777" w:rsidR="00414A60" w:rsidRDefault="00414A60" w:rsidP="00414A60">
      <w:pPr>
        <w:spacing w:after="0" w:line="360" w:lineRule="auto"/>
        <w:rPr>
          <w:rFonts w:ascii="Arial Rounded MT Bold" w:eastAsia="SimSun" w:hAnsi="Arial Rounded MT Bold" w:cs="Arial"/>
          <w:bCs/>
          <w:caps/>
          <w:color w:val="A8CE75"/>
          <w:sz w:val="32"/>
        </w:rPr>
      </w:pPr>
      <w:r w:rsidRPr="00414A60">
        <w:rPr>
          <w:rFonts w:ascii="Arial Rounded MT Bold" w:eastAsia="SimSun" w:hAnsi="Arial Rounded MT Bold" w:cs="Arial"/>
          <w:bCs/>
          <w:caps/>
          <w:color w:val="A8CE75"/>
          <w:sz w:val="32"/>
        </w:rPr>
        <w:t>PRE-OPENING CHECKLIST</w:t>
      </w:r>
    </w:p>
    <w:p w14:paraId="4AF7A7FC" w14:textId="0E8E1E31" w:rsidR="0017463A" w:rsidRPr="00D528AE" w:rsidRDefault="00055509" w:rsidP="00414A60">
      <w:pPr>
        <w:spacing w:after="0" w:line="360" w:lineRule="auto"/>
        <w:rPr>
          <w:rFonts w:eastAsia="Calibri" w:cs="Calibri Light"/>
          <w:b/>
        </w:rPr>
      </w:pPr>
      <w:r w:rsidRPr="00D528AE">
        <w:rPr>
          <w:rFonts w:eastAsia="Calibri" w:cs="Calibri Light"/>
          <w:b/>
        </w:rPr>
        <w:t>VERSION</w:t>
      </w:r>
      <w:r w:rsidR="009346ED" w:rsidRPr="00D528AE">
        <w:rPr>
          <w:rFonts w:eastAsia="Calibri" w:cs="Calibri Light"/>
          <w:b/>
        </w:rPr>
        <w:t xml:space="preserve"> </w:t>
      </w:r>
      <w:r w:rsidR="00414A60">
        <w:rPr>
          <w:rFonts w:eastAsia="Calibri" w:cs="Calibri Light"/>
          <w:b/>
        </w:rPr>
        <w:t>1</w:t>
      </w:r>
    </w:p>
    <w:p w14:paraId="19F45C52" w14:textId="36EABC06" w:rsidR="0017463A" w:rsidRPr="008F21C6" w:rsidRDefault="0017463A" w:rsidP="00414A60">
      <w:pPr>
        <w:spacing w:after="0" w:line="360" w:lineRule="auto"/>
        <w:rPr>
          <w:rFonts w:eastAsia="Calibri" w:cs="Calibri Light"/>
          <w:caps/>
        </w:rPr>
      </w:pPr>
      <w:r w:rsidRPr="008F21C6">
        <w:rPr>
          <w:rFonts w:eastAsia="Calibri" w:cs="Calibri Light"/>
          <w:b/>
          <w:caps/>
        </w:rPr>
        <w:t>Date:</w:t>
      </w:r>
      <w:r w:rsidRPr="008F21C6">
        <w:rPr>
          <w:rFonts w:eastAsia="Calibri" w:cs="Calibri Light"/>
          <w:caps/>
        </w:rPr>
        <w:t xml:space="preserve"> </w:t>
      </w:r>
      <w:r w:rsidR="00414A60">
        <w:rPr>
          <w:rFonts w:eastAsia="Calibri" w:cs="Calibri Light"/>
          <w:caps/>
        </w:rPr>
        <w:t>DECEMBER 2023</w:t>
      </w:r>
    </w:p>
    <w:p w14:paraId="292A2E31" w14:textId="7A227C85" w:rsidR="00234845" w:rsidRPr="007A3926" w:rsidRDefault="0017463A" w:rsidP="007A3926">
      <w:pPr>
        <w:jc w:val="center"/>
        <w:rPr>
          <w:rFonts w:ascii="Arial Rounded MT Bold" w:hAnsi="Arial Rounded MT Bold"/>
          <w:color w:val="56772A" w:themeColor="accent1" w:themeShade="80"/>
          <w:sz w:val="32"/>
          <w:szCs w:val="32"/>
        </w:rPr>
      </w:pPr>
      <w:r>
        <w:rPr>
          <w:rFonts w:ascii="Arial Rounded MT Bold" w:hAnsi="Arial Rounded MT Bold"/>
          <w:color w:val="56772A" w:themeColor="accent1" w:themeShade="80"/>
          <w:sz w:val="32"/>
          <w:szCs w:val="32"/>
        </w:rPr>
        <w:br w:type="page"/>
      </w:r>
      <w:bookmarkStart w:id="0" w:name="_Hlk112835585"/>
      <w:bookmarkStart w:id="1" w:name="_Hlk114047767"/>
      <w:r w:rsidR="00414A60">
        <w:rPr>
          <w:rFonts w:ascii="Arial Rounded MT Bold" w:hAnsi="Arial Rounded MT Bold"/>
          <w:noProof/>
          <w:color w:val="17455C" w:themeColor="accent5"/>
          <w:sz w:val="32"/>
          <w:szCs w:val="32"/>
        </w:rPr>
        <w:lastRenderedPageBreak/>
        <w:t>Pre-opening checklist</w:t>
      </w:r>
      <w:r w:rsidR="0041417D" w:rsidRPr="0041417D">
        <w:rPr>
          <w:rFonts w:ascii="Arial Rounded MT Bold" w:hAnsi="Arial Rounded MT Bold"/>
          <w:noProof/>
          <w:color w:val="17455C" w:themeColor="accent5"/>
          <w:sz w:val="32"/>
          <w:szCs w:val="32"/>
        </w:rPr>
        <w:t xml:space="preserve"> – Workplace Transformation Program</w:t>
      </w:r>
      <w:r w:rsidR="00B076CA">
        <w:rPr>
          <w:rFonts w:ascii="Arial Rounded MT Bold" w:hAnsi="Arial Rounded MT Bold" w:cstheme="minorHAnsi"/>
          <w:color w:val="56772A" w:themeColor="accent1" w:themeShade="80"/>
          <w:sz w:val="32"/>
          <w:szCs w:val="32"/>
        </w:rPr>
        <w:t xml:space="preserve"> </w:t>
      </w:r>
      <w:bookmarkEnd w:id="0"/>
      <w:bookmarkEnd w:id="1"/>
    </w:p>
    <w:p w14:paraId="2DEF6CDC" w14:textId="794CA16B" w:rsidR="00AA4039" w:rsidRDefault="00414A60" w:rsidP="00AC604D">
      <w:pPr>
        <w:pStyle w:val="CommentText"/>
        <w:rPr>
          <w:rFonts w:asciiTheme="majorHAnsi" w:hAnsiTheme="majorHAnsi" w:cstheme="majorHAnsi"/>
          <w:sz w:val="16"/>
          <w:szCs w:val="16"/>
          <w:highlight w:val="yellow"/>
        </w:rPr>
      </w:pPr>
      <w:r w:rsidRPr="0041417D">
        <w:rPr>
          <w:rFonts w:ascii="Arial Rounded MT Bold" w:hAnsi="Arial Rounded MT Bold"/>
          <w:noProof/>
          <w:color w:val="17455C" w:themeColor="accent5"/>
          <w:sz w:val="32"/>
          <w:szCs w:val="32"/>
        </w:rPr>
        <mc:AlternateContent>
          <mc:Choice Requires="wps">
            <w:drawing>
              <wp:anchor distT="45720" distB="45720" distL="114300" distR="114300" simplePos="0" relativeHeight="251659264" behindDoc="0" locked="0" layoutInCell="1" allowOverlap="1" wp14:anchorId="35156F25" wp14:editId="0518C314">
                <wp:simplePos x="0" y="0"/>
                <wp:positionH relativeFrom="margin">
                  <wp:posOffset>41910</wp:posOffset>
                </wp:positionH>
                <wp:positionV relativeFrom="paragraph">
                  <wp:posOffset>186055</wp:posOffset>
                </wp:positionV>
                <wp:extent cx="6353175" cy="2683510"/>
                <wp:effectExtent l="0" t="0" r="952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683510"/>
                        </a:xfrm>
                        <a:prstGeom prst="roundRect">
                          <a:avLst/>
                        </a:prstGeom>
                        <a:solidFill>
                          <a:schemeClr val="bg2"/>
                        </a:solidFill>
                        <a:ln w="9525">
                          <a:noFill/>
                          <a:miter lim="800000"/>
                          <a:headEnd/>
                          <a:tailEnd/>
                        </a:ln>
                      </wps:spPr>
                      <wps:txbx>
                        <w:txbxContent>
                          <w:p w14:paraId="60C3A745" w14:textId="77777777" w:rsidR="00580EAB" w:rsidRPr="00414A60" w:rsidRDefault="00580EAB" w:rsidP="00414A60">
                            <w:pPr>
                              <w:jc w:val="center"/>
                              <w:rPr>
                                <w:rFonts w:cs="Calibri Light"/>
                                <w:b/>
                                <w:bCs/>
                                <w:i/>
                                <w:iCs/>
                                <w:sz w:val="18"/>
                                <w:szCs w:val="18"/>
                              </w:rPr>
                            </w:pPr>
                            <w:r w:rsidRPr="00414A60">
                              <w:rPr>
                                <w:rFonts w:cs="Calibri Light"/>
                                <w:b/>
                                <w:bCs/>
                                <w:i/>
                                <w:iCs/>
                                <w:sz w:val="18"/>
                                <w:szCs w:val="18"/>
                              </w:rPr>
                              <w:t>To be removed before sending</w:t>
                            </w:r>
                          </w:p>
                          <w:p w14:paraId="153DCA1B" w14:textId="22C37E99" w:rsidR="00414A60" w:rsidRPr="00414A60" w:rsidRDefault="00414A60" w:rsidP="00414A60">
                            <w:pPr>
                              <w:spacing w:after="120" w:line="276" w:lineRule="auto"/>
                              <w:jc w:val="center"/>
                              <w:rPr>
                                <w:rFonts w:cs="Calibri Light"/>
                                <w:sz w:val="18"/>
                                <w:szCs w:val="18"/>
                              </w:rPr>
                            </w:pPr>
                            <w:r w:rsidRPr="00414A60">
                              <w:rPr>
                                <w:rFonts w:cs="Calibri Light"/>
                                <w:b/>
                                <w:bCs/>
                                <w:sz w:val="18"/>
                                <w:szCs w:val="18"/>
                              </w:rPr>
                              <w:t xml:space="preserve">Purpose: </w:t>
                            </w:r>
                            <w:r w:rsidRPr="00414A60">
                              <w:rPr>
                                <w:rFonts w:cs="Calibri Light"/>
                                <w:sz w:val="18"/>
                                <w:szCs w:val="18"/>
                              </w:rPr>
                              <w:t>The purpose of this checklist is to help you prepare to gather the information you need as soon as you open for business. Indeed, if you want to obtain as much feedback as possible, it's important to launch your information-gathering tools on the first day the modernized workplace opens.</w:t>
                            </w:r>
                          </w:p>
                          <w:p w14:paraId="7E7F2FD1" w14:textId="40DC6A6E" w:rsidR="00414A60" w:rsidRPr="00414A60" w:rsidRDefault="00414A60" w:rsidP="00414A60">
                            <w:pPr>
                              <w:spacing w:after="120" w:line="276" w:lineRule="auto"/>
                              <w:jc w:val="center"/>
                              <w:rPr>
                                <w:rFonts w:cs="Calibri Light"/>
                                <w:sz w:val="18"/>
                                <w:szCs w:val="18"/>
                              </w:rPr>
                            </w:pPr>
                            <w:r w:rsidRPr="00414A60">
                              <w:rPr>
                                <w:rFonts w:cs="Calibri Light"/>
                                <w:sz w:val="18"/>
                                <w:szCs w:val="18"/>
                              </w:rPr>
                              <w:t>The list will also enable the integrated project team to verify a set of elements that will ensure that staff will be able to use the modernized workplace properly from the moment it opens.</w:t>
                            </w:r>
                          </w:p>
                          <w:p w14:paraId="705A6619" w14:textId="77777777" w:rsidR="00414A60" w:rsidRPr="00414A60" w:rsidRDefault="00414A60" w:rsidP="00414A60">
                            <w:pPr>
                              <w:spacing w:after="120" w:line="276" w:lineRule="auto"/>
                              <w:jc w:val="center"/>
                              <w:rPr>
                                <w:rFonts w:cs="Calibri Light"/>
                                <w:sz w:val="18"/>
                                <w:szCs w:val="18"/>
                              </w:rPr>
                            </w:pPr>
                            <w:r w:rsidRPr="00414A60">
                              <w:rPr>
                                <w:rFonts w:cs="Calibri Light"/>
                                <w:b/>
                                <w:bCs/>
                                <w:sz w:val="18"/>
                                <w:szCs w:val="18"/>
                              </w:rPr>
                              <w:t xml:space="preserve">Target audience for this document: </w:t>
                            </w:r>
                            <w:r w:rsidRPr="00414A60">
                              <w:rPr>
                                <w:rFonts w:cs="Calibri Light"/>
                                <w:sz w:val="18"/>
                                <w:szCs w:val="18"/>
                              </w:rPr>
                              <w:t>In addition to the change manager, it is aimed at the project team and the welcoming committee.</w:t>
                            </w:r>
                          </w:p>
                          <w:p w14:paraId="570BD2FA" w14:textId="62EBD64D" w:rsidR="00414A60" w:rsidRPr="00414A60" w:rsidRDefault="00414A60" w:rsidP="00414A60">
                            <w:pPr>
                              <w:spacing w:after="120" w:line="276" w:lineRule="auto"/>
                              <w:jc w:val="center"/>
                              <w:rPr>
                                <w:rFonts w:cs="Calibri Light"/>
                                <w:sz w:val="18"/>
                                <w:szCs w:val="18"/>
                              </w:rPr>
                            </w:pPr>
                            <w:r w:rsidRPr="00414A60">
                              <w:rPr>
                                <w:rFonts w:cs="Calibri Light"/>
                                <w:b/>
                                <w:bCs/>
                                <w:sz w:val="18"/>
                                <w:szCs w:val="18"/>
                              </w:rPr>
                              <w:t xml:space="preserve">When to use it: </w:t>
                            </w:r>
                            <w:r w:rsidRPr="00414A60">
                              <w:rPr>
                                <w:rFonts w:cs="Calibri Light"/>
                                <w:sz w:val="18"/>
                                <w:szCs w:val="18"/>
                              </w:rPr>
                              <w:t>About four weeks before opening.</w:t>
                            </w:r>
                          </w:p>
                          <w:p w14:paraId="7BA9B16F" w14:textId="77777777" w:rsidR="00414A60" w:rsidRPr="00414A60" w:rsidRDefault="00414A60" w:rsidP="00414A60">
                            <w:pPr>
                              <w:spacing w:after="120" w:line="276" w:lineRule="auto"/>
                              <w:jc w:val="center"/>
                              <w:rPr>
                                <w:rFonts w:cs="Calibri Light"/>
                                <w:sz w:val="18"/>
                                <w:szCs w:val="18"/>
                              </w:rPr>
                            </w:pPr>
                            <w:r w:rsidRPr="00414A60">
                              <w:rPr>
                                <w:rFonts w:cs="Calibri Light"/>
                                <w:b/>
                                <w:bCs/>
                                <w:sz w:val="18"/>
                                <w:szCs w:val="18"/>
                              </w:rPr>
                              <w:t>Expected result</w:t>
                            </w:r>
                            <w:r w:rsidRPr="00414A60">
                              <w:rPr>
                                <w:rFonts w:cs="Calibri Light"/>
                                <w:sz w:val="18"/>
                                <w:szCs w:val="18"/>
                              </w:rPr>
                              <w:t>: To ensure that staff are able to use the work environment appropriately and receive feedback from it.</w:t>
                            </w:r>
                          </w:p>
                          <w:p w14:paraId="3808EFC1" w14:textId="61FAFA9C" w:rsidR="00414A60" w:rsidRPr="00414A60" w:rsidRDefault="00414A60" w:rsidP="00414A60">
                            <w:pPr>
                              <w:spacing w:after="120" w:line="276" w:lineRule="auto"/>
                              <w:jc w:val="center"/>
                              <w:rPr>
                                <w:rFonts w:cs="Calibri Light"/>
                                <w:sz w:val="18"/>
                                <w:szCs w:val="18"/>
                              </w:rPr>
                            </w:pPr>
                            <w:r w:rsidRPr="00414A60">
                              <w:rPr>
                                <w:rFonts w:eastAsia="Calibri" w:cs="Calibri Light"/>
                                <w:sz w:val="18"/>
                                <w:szCs w:val="18"/>
                              </w:rPr>
                              <w:t xml:space="preserve">The </w:t>
                            </w:r>
                            <w:r w:rsidRPr="00414A60">
                              <w:rPr>
                                <w:rFonts w:eastAsia="Calibri" w:cs="Calibri Light"/>
                                <w:b/>
                                <w:bCs/>
                                <w:sz w:val="18"/>
                                <w:szCs w:val="18"/>
                              </w:rPr>
                              <w:t xml:space="preserve">French version </w:t>
                            </w:r>
                            <w:r w:rsidRPr="00414A60">
                              <w:rPr>
                                <w:rFonts w:eastAsia="Calibri" w:cs="Calibri Light"/>
                                <w:sz w:val="18"/>
                                <w:szCs w:val="18"/>
                              </w:rPr>
                              <w:t xml:space="preserve">of this document is available here : </w:t>
                            </w:r>
                            <w:hyperlink r:id="rId8" w:history="1">
                              <w:r w:rsidRPr="00737B75">
                                <w:rPr>
                                  <w:rStyle w:val="Hyperlink"/>
                                  <w:rFonts w:eastAsia="Calibri" w:cs="Calibri Light"/>
                                  <w:sz w:val="18"/>
                                  <w:szCs w:val="18"/>
                                </w:rPr>
                                <w:t>FR Version</w:t>
                              </w:r>
                            </w:hyperlink>
                          </w:p>
                          <w:p w14:paraId="620348FC" w14:textId="77777777" w:rsidR="006B5930" w:rsidRDefault="006B5930" w:rsidP="0017463A">
                            <w:pPr>
                              <w:jc w:val="center"/>
                              <w:rPr>
                                <w:rFonts w:cs="Calibri Light"/>
                                <w:sz w:val="16"/>
                                <w:szCs w:val="16"/>
                              </w:rPr>
                            </w:pPr>
                          </w:p>
                          <w:p w14:paraId="2EEC15F2" w14:textId="77777777" w:rsidR="00AA4039" w:rsidRDefault="00AA4039" w:rsidP="00AA4039">
                            <w:pPr>
                              <w:pStyle w:val="CommentText"/>
                              <w:jc w:val="center"/>
                              <w:rPr>
                                <w:rFonts w:asciiTheme="majorHAnsi" w:hAnsiTheme="majorHAnsi" w:cstheme="majorHAnsi"/>
                                <w:b/>
                                <w:bCs/>
                                <w:sz w:val="16"/>
                                <w:szCs w:val="16"/>
                                <w:highlight w:val="yellow"/>
                              </w:rPr>
                            </w:pPr>
                          </w:p>
                          <w:p w14:paraId="423F2892" w14:textId="77777777" w:rsidR="00AA4039" w:rsidRPr="0017463A" w:rsidRDefault="00AA4039" w:rsidP="00A10052">
                            <w:pPr>
                              <w:jc w:val="center"/>
                              <w:rPr>
                                <w:rFonts w:cs="Calibri Light"/>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5156F25" id="Text Box 2" o:spid="_x0000_s1026" style="position:absolute;margin-left:3.3pt;margin-top:14.65pt;width:500.25pt;height:21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" fillcolor="#e7e6e6 [3214]" stroked="f">
                <v:stroke joinstyle="miter"/>
                <v:textbox>
                  <w:txbxContent>
                    <w:p w14:paraId="60C3A745" w14:textId="77777777" w:rsidR="00580EAB" w:rsidRPr="00414A60" w:rsidRDefault="00580EAB" w:rsidP="00414A60">
                      <w:pPr>
                        <w:jc w:val="center"/>
                        <w:rPr>
                          <w:rFonts w:cs="Calibri Light"/>
                          <w:b/>
                          <w:bCs/>
                          <w:i/>
                          <w:iCs/>
                          <w:sz w:val="18"/>
                          <w:szCs w:val="18"/>
                        </w:rPr>
                      </w:pPr>
                      <w:r w:rsidRPr="00414A60">
                        <w:rPr>
                          <w:rFonts w:cs="Calibri Light"/>
                          <w:b/>
                          <w:bCs/>
                          <w:i/>
                          <w:iCs/>
                          <w:sz w:val="18"/>
                          <w:szCs w:val="18"/>
                        </w:rPr>
                        <w:t>To be removed before sending</w:t>
                      </w:r>
                    </w:p>
                    <w:p w14:paraId="153DCA1B" w14:textId="22C37E99" w:rsidR="00414A60" w:rsidRPr="00414A60" w:rsidRDefault="00414A60" w:rsidP="00414A60">
                      <w:pPr>
                        <w:spacing w:after="120" w:line="276" w:lineRule="auto"/>
                        <w:jc w:val="center"/>
                        <w:rPr>
                          <w:rFonts w:cs="Calibri Light"/>
                          <w:sz w:val="18"/>
                          <w:szCs w:val="18"/>
                        </w:rPr>
                      </w:pPr>
                      <w:r w:rsidRPr="00414A60">
                        <w:rPr>
                          <w:rFonts w:cs="Calibri Light"/>
                          <w:b/>
                          <w:bCs/>
                          <w:sz w:val="18"/>
                          <w:szCs w:val="18"/>
                        </w:rPr>
                        <w:t xml:space="preserve">Purpose: </w:t>
                      </w:r>
                      <w:r w:rsidRPr="00414A60">
                        <w:rPr>
                          <w:rFonts w:cs="Calibri Light"/>
                          <w:sz w:val="18"/>
                          <w:szCs w:val="18"/>
                        </w:rPr>
                        <w:t>The purpose of this checklist is to help you prepare to gather the information you need as soon as you open for business. Indeed, if you want to obtain as much feedback as possible, it's important to launch your information-gathering tools on the first day the modernized workplace opens.</w:t>
                      </w:r>
                    </w:p>
                    <w:p w14:paraId="7E7F2FD1" w14:textId="40DC6A6E" w:rsidR="00414A60" w:rsidRPr="00414A60" w:rsidRDefault="00414A60" w:rsidP="00414A60">
                      <w:pPr>
                        <w:spacing w:after="120" w:line="276" w:lineRule="auto"/>
                        <w:jc w:val="center"/>
                        <w:rPr>
                          <w:rFonts w:cs="Calibri Light"/>
                          <w:sz w:val="18"/>
                          <w:szCs w:val="18"/>
                        </w:rPr>
                      </w:pPr>
                      <w:r w:rsidRPr="00414A60">
                        <w:rPr>
                          <w:rFonts w:cs="Calibri Light"/>
                          <w:sz w:val="18"/>
                          <w:szCs w:val="18"/>
                        </w:rPr>
                        <w:t>The list will also enable the integrated project team to verify a set of elements that will ensure that staff will be able to use the modernized workplace properly from the moment it opens.</w:t>
                      </w:r>
                    </w:p>
                    <w:p w14:paraId="705A6619" w14:textId="77777777" w:rsidR="00414A60" w:rsidRPr="00414A60" w:rsidRDefault="00414A60" w:rsidP="00414A60">
                      <w:pPr>
                        <w:spacing w:after="120" w:line="276" w:lineRule="auto"/>
                        <w:jc w:val="center"/>
                        <w:rPr>
                          <w:rFonts w:cs="Calibri Light"/>
                          <w:sz w:val="18"/>
                          <w:szCs w:val="18"/>
                        </w:rPr>
                      </w:pPr>
                      <w:r w:rsidRPr="00414A60">
                        <w:rPr>
                          <w:rFonts w:cs="Calibri Light"/>
                          <w:b/>
                          <w:bCs/>
                          <w:sz w:val="18"/>
                          <w:szCs w:val="18"/>
                        </w:rPr>
                        <w:t xml:space="preserve">Target audience for this document: </w:t>
                      </w:r>
                      <w:r w:rsidRPr="00414A60">
                        <w:rPr>
                          <w:rFonts w:cs="Calibri Light"/>
                          <w:sz w:val="18"/>
                          <w:szCs w:val="18"/>
                        </w:rPr>
                        <w:t>In addition to the change manager, it is aimed at the project team and the welcoming committee.</w:t>
                      </w:r>
                    </w:p>
                    <w:p w14:paraId="570BD2FA" w14:textId="62EBD64D" w:rsidR="00414A60" w:rsidRPr="00414A60" w:rsidRDefault="00414A60" w:rsidP="00414A60">
                      <w:pPr>
                        <w:spacing w:after="120" w:line="276" w:lineRule="auto"/>
                        <w:jc w:val="center"/>
                        <w:rPr>
                          <w:rFonts w:cs="Calibri Light"/>
                          <w:sz w:val="18"/>
                          <w:szCs w:val="18"/>
                        </w:rPr>
                      </w:pPr>
                      <w:r w:rsidRPr="00414A60">
                        <w:rPr>
                          <w:rFonts w:cs="Calibri Light"/>
                          <w:b/>
                          <w:bCs/>
                          <w:sz w:val="18"/>
                          <w:szCs w:val="18"/>
                        </w:rPr>
                        <w:t xml:space="preserve">When to use it: </w:t>
                      </w:r>
                      <w:r w:rsidRPr="00414A60">
                        <w:rPr>
                          <w:rFonts w:cs="Calibri Light"/>
                          <w:sz w:val="18"/>
                          <w:szCs w:val="18"/>
                        </w:rPr>
                        <w:t>About four weeks before opening.</w:t>
                      </w:r>
                    </w:p>
                    <w:p w14:paraId="7BA9B16F" w14:textId="77777777" w:rsidR="00414A60" w:rsidRPr="00414A60" w:rsidRDefault="00414A60" w:rsidP="00414A60">
                      <w:pPr>
                        <w:spacing w:after="120" w:line="276" w:lineRule="auto"/>
                        <w:jc w:val="center"/>
                        <w:rPr>
                          <w:rFonts w:cs="Calibri Light"/>
                          <w:sz w:val="18"/>
                          <w:szCs w:val="18"/>
                        </w:rPr>
                      </w:pPr>
                      <w:r w:rsidRPr="00414A60">
                        <w:rPr>
                          <w:rFonts w:cs="Calibri Light"/>
                          <w:b/>
                          <w:bCs/>
                          <w:sz w:val="18"/>
                          <w:szCs w:val="18"/>
                        </w:rPr>
                        <w:t>Expected result</w:t>
                      </w:r>
                      <w:r w:rsidRPr="00414A60">
                        <w:rPr>
                          <w:rFonts w:cs="Calibri Light"/>
                          <w:sz w:val="18"/>
                          <w:szCs w:val="18"/>
                        </w:rPr>
                        <w:t>: To ensure that staff are able to use the work environment appropriately and receive feedback from it.</w:t>
                      </w:r>
                    </w:p>
                    <w:p w14:paraId="3808EFC1" w14:textId="61FAFA9C" w:rsidR="00414A60" w:rsidRPr="00414A60" w:rsidRDefault="00414A60" w:rsidP="00414A60">
                      <w:pPr>
                        <w:spacing w:after="120" w:line="276" w:lineRule="auto"/>
                        <w:jc w:val="center"/>
                        <w:rPr>
                          <w:rFonts w:cs="Calibri Light"/>
                          <w:sz w:val="18"/>
                          <w:szCs w:val="18"/>
                        </w:rPr>
                      </w:pPr>
                      <w:r w:rsidRPr="00414A60">
                        <w:rPr>
                          <w:rFonts w:eastAsia="Calibri" w:cs="Calibri Light"/>
                          <w:sz w:val="18"/>
                          <w:szCs w:val="18"/>
                        </w:rPr>
                        <w:t xml:space="preserve">The </w:t>
                      </w:r>
                      <w:r w:rsidRPr="00414A60">
                        <w:rPr>
                          <w:rFonts w:eastAsia="Calibri" w:cs="Calibri Light"/>
                          <w:b/>
                          <w:bCs/>
                          <w:sz w:val="18"/>
                          <w:szCs w:val="18"/>
                        </w:rPr>
                        <w:t xml:space="preserve">French version </w:t>
                      </w:r>
                      <w:r w:rsidRPr="00414A60">
                        <w:rPr>
                          <w:rFonts w:eastAsia="Calibri" w:cs="Calibri Light"/>
                          <w:sz w:val="18"/>
                          <w:szCs w:val="18"/>
                        </w:rPr>
                        <w:t xml:space="preserve">of this document is available here : </w:t>
                      </w:r>
                      <w:hyperlink r:id="rId9" w:history="1">
                        <w:r w:rsidRPr="00737B75">
                          <w:rPr>
                            <w:rStyle w:val="Hyperlink"/>
                            <w:rFonts w:eastAsia="Calibri" w:cs="Calibri Light"/>
                            <w:sz w:val="18"/>
                            <w:szCs w:val="18"/>
                          </w:rPr>
                          <w:t>FR Version</w:t>
                        </w:r>
                      </w:hyperlink>
                    </w:p>
                    <w:p w14:paraId="620348FC" w14:textId="77777777" w:rsidR="006B5930" w:rsidRDefault="006B5930" w:rsidP="0017463A">
                      <w:pPr>
                        <w:jc w:val="center"/>
                        <w:rPr>
                          <w:rFonts w:cs="Calibri Light"/>
                          <w:sz w:val="16"/>
                          <w:szCs w:val="16"/>
                        </w:rPr>
                      </w:pPr>
                    </w:p>
                    <w:p w14:paraId="2EEC15F2" w14:textId="77777777" w:rsidR="00AA4039" w:rsidRDefault="00AA4039" w:rsidP="00AA4039">
                      <w:pPr>
                        <w:pStyle w:val="CommentText"/>
                        <w:jc w:val="center"/>
                        <w:rPr>
                          <w:rFonts w:asciiTheme="majorHAnsi" w:hAnsiTheme="majorHAnsi" w:cstheme="majorHAnsi"/>
                          <w:b/>
                          <w:bCs/>
                          <w:sz w:val="16"/>
                          <w:szCs w:val="16"/>
                          <w:highlight w:val="yellow"/>
                        </w:rPr>
                      </w:pPr>
                    </w:p>
                    <w:p w14:paraId="423F2892" w14:textId="77777777" w:rsidR="00AA4039" w:rsidRPr="0017463A" w:rsidRDefault="00AA4039" w:rsidP="00A10052">
                      <w:pPr>
                        <w:jc w:val="center"/>
                        <w:rPr>
                          <w:rFonts w:cs="Calibri Light"/>
                          <w:sz w:val="16"/>
                          <w:szCs w:val="16"/>
                        </w:rPr>
                      </w:pPr>
                    </w:p>
                  </w:txbxContent>
                </v:textbox>
                <w10:wrap type="square" anchorx="margin"/>
              </v:roundrect>
            </w:pict>
          </mc:Fallback>
        </mc:AlternateContent>
      </w:r>
    </w:p>
    <w:p w14:paraId="5541E683" w14:textId="0C9978B4" w:rsidR="00A10052" w:rsidRDefault="00A10052" w:rsidP="0041417D">
      <w:pPr>
        <w:spacing w:line="240" w:lineRule="auto"/>
        <w:jc w:val="both"/>
        <w:rPr>
          <w:rFonts w:cs="Calibri Light"/>
          <w:szCs w:val="24"/>
        </w:rPr>
      </w:pPr>
    </w:p>
    <w:p w14:paraId="08162CE5" w14:textId="77777777" w:rsidR="00414A60" w:rsidRPr="001C0CF6" w:rsidRDefault="00414A60" w:rsidP="001C0CF6">
      <w:pPr>
        <w:pStyle w:val="Heading1"/>
        <w:rPr>
          <w:rStyle w:val="normaltextrun"/>
        </w:rPr>
      </w:pPr>
      <w:r w:rsidRPr="001C0CF6">
        <w:rPr>
          <w:rStyle w:val="normaltextrun"/>
        </w:rPr>
        <w:t>Preparing for feedback</w:t>
      </w:r>
    </w:p>
    <w:p w14:paraId="55C5047D" w14:textId="77777777" w:rsidR="00414A60" w:rsidRPr="00414A60" w:rsidRDefault="00414A60" w:rsidP="00414A60">
      <w:pPr>
        <w:pStyle w:val="paragraph"/>
        <w:spacing w:before="0" w:beforeAutospacing="0" w:after="0" w:afterAutospacing="0"/>
        <w:textAlignment w:val="baseline"/>
        <w:rPr>
          <w:rStyle w:val="normaltextrun"/>
          <w:rFonts w:ascii="Calibri Light" w:eastAsiaTheme="majorEastAsia" w:hAnsi="Calibri Light" w:cs="Calibri Light"/>
          <w:shd w:val="clear" w:color="auto" w:fill="FFFFFF"/>
        </w:rPr>
      </w:pPr>
      <w:r w:rsidRPr="00414A60">
        <w:rPr>
          <w:rStyle w:val="normaltextrun"/>
          <w:rFonts w:ascii="Calibri Light" w:eastAsiaTheme="majorEastAsia" w:hAnsi="Calibri Light" w:cs="Calibri Light"/>
        </w:rPr>
        <w:t>It's important to be prepared to gather feedback from employees as soon as they start using their new workplace. Here are some actions you can take before occupancy:</w:t>
      </w:r>
    </w:p>
    <w:p w14:paraId="024A0B34" w14:textId="77777777" w:rsidR="00414A60" w:rsidRPr="00414A60" w:rsidRDefault="00414A60" w:rsidP="00414A60">
      <w:pPr>
        <w:pStyle w:val="paragraph"/>
        <w:spacing w:before="0" w:beforeAutospacing="0" w:after="0" w:afterAutospacing="0"/>
        <w:textAlignment w:val="baseline"/>
        <w:rPr>
          <w:rStyle w:val="normaltextrun"/>
          <w:rFonts w:ascii="Calibri Light" w:eastAsiaTheme="majorEastAsia" w:hAnsi="Calibri Light" w:cs="Calibri Light"/>
          <w:shd w:val="clear" w:color="auto" w:fill="FFFFFF"/>
        </w:rPr>
      </w:pPr>
    </w:p>
    <w:p w14:paraId="6D9C6A8F" w14:textId="4945AC95" w:rsidR="00414A60" w:rsidRPr="00414A60" w:rsidRDefault="00000000" w:rsidP="00414A60">
      <w:pPr>
        <w:pStyle w:val="paragraph"/>
        <w:spacing w:before="120" w:beforeAutospacing="0" w:after="0" w:afterAutospacing="0"/>
        <w:textAlignment w:val="baseline"/>
        <w:rPr>
          <w:rFonts w:ascii="Calibri Light" w:eastAsiaTheme="majorEastAsia" w:hAnsi="Calibri Light" w:cs="Calibri Light"/>
        </w:rPr>
      </w:pPr>
      <w:sdt>
        <w:sdtPr>
          <w:rPr>
            <w:rStyle w:val="normaltextrun"/>
            <w:rFonts w:ascii="Calibri Light" w:eastAsiaTheme="majorEastAsia" w:hAnsi="Calibri Light" w:cs="Calibri Light"/>
            <w:shd w:val="clear" w:color="auto" w:fill="FFFFFF"/>
          </w:rPr>
          <w:id w:val="-296450711"/>
          <w14:checkbox>
            <w14:checked w14:val="0"/>
            <w14:checkedState w14:val="2612" w14:font="MS Gothic"/>
            <w14:uncheckedState w14:val="2610" w14:font="MS Gothic"/>
          </w14:checkbox>
        </w:sdtPr>
        <w:sdtContent>
          <w:r w:rsidR="00414A60" w:rsidRPr="00414A60">
            <w:rPr>
              <w:rStyle w:val="normaltextrun"/>
              <w:rFonts w:ascii="Segoe UI Symbol" w:eastAsia="MS Gothic" w:hAnsi="Segoe UI Symbol" w:cs="Segoe UI Symbol"/>
              <w:shd w:val="clear" w:color="auto" w:fill="FFFFFF"/>
            </w:rPr>
            <w:t>☐</w:t>
          </w:r>
        </w:sdtContent>
      </w:sdt>
      <w:r w:rsidR="00414A60" w:rsidRPr="00414A60">
        <w:rPr>
          <w:rStyle w:val="normaltextrun"/>
          <w:rFonts w:ascii="Calibri Light" w:eastAsiaTheme="majorEastAsia" w:hAnsi="Calibri Light" w:cs="Calibri Light"/>
        </w:rPr>
        <w:t xml:space="preserve"> </w:t>
      </w:r>
      <w:r w:rsidR="00414A60">
        <w:rPr>
          <w:rStyle w:val="normaltextrun"/>
          <w:rFonts w:ascii="Calibri Light" w:eastAsiaTheme="majorEastAsia" w:hAnsi="Calibri Light" w:cs="Calibri Light"/>
        </w:rPr>
        <w:t xml:space="preserve"> </w:t>
      </w:r>
      <w:r w:rsidR="00414A60" w:rsidRPr="00414A60">
        <w:rPr>
          <w:rStyle w:val="normaltextrun"/>
          <w:rFonts w:ascii="Calibri Light" w:eastAsiaTheme="majorEastAsia" w:hAnsi="Calibri Light" w:cs="Calibri Light"/>
        </w:rPr>
        <w:t xml:space="preserve">Once you've chosen your tactics and methods for collecting feedback using the </w:t>
      </w:r>
      <w:r w:rsidR="00414A60" w:rsidRPr="00414A60">
        <w:rPr>
          <w:rFonts w:ascii="Calibri Light" w:eastAsiaTheme="majorEastAsia" w:hAnsi="Calibri Light" w:cs="Calibri Light"/>
          <w:b/>
          <w:bCs/>
        </w:rPr>
        <w:t>Employee Feedback Collection Guide</w:t>
      </w:r>
      <w:r w:rsidR="00414A60" w:rsidRPr="00414A60">
        <w:rPr>
          <w:rFonts w:ascii="Calibri Light" w:eastAsiaTheme="majorEastAsia" w:hAnsi="Calibri Light" w:cs="Calibri Light"/>
        </w:rPr>
        <w:t xml:space="preserve">, make sure you have the collection materials posted, published, or installed. </w:t>
      </w:r>
    </w:p>
    <w:p w14:paraId="24B0D149" w14:textId="77777777" w:rsidR="00414A60" w:rsidRPr="00414A60" w:rsidRDefault="00414A60" w:rsidP="00414A60">
      <w:pPr>
        <w:pStyle w:val="paragraph"/>
        <w:spacing w:before="120" w:beforeAutospacing="0" w:after="0" w:afterAutospacing="0"/>
        <w:textAlignment w:val="baseline"/>
        <w:rPr>
          <w:rFonts w:ascii="Calibri Light" w:eastAsiaTheme="majorEastAsia" w:hAnsi="Calibri Light" w:cs="Calibri Light"/>
          <w:b/>
          <w:bCs/>
          <w:shd w:val="clear" w:color="auto" w:fill="FFFFFF"/>
        </w:rPr>
      </w:pPr>
      <w:r w:rsidRPr="00414A60">
        <w:rPr>
          <w:rFonts w:ascii="Calibri Light" w:eastAsiaTheme="majorEastAsia" w:hAnsi="Calibri Light" w:cs="Calibri Light"/>
          <w:b/>
          <w:bCs/>
        </w:rPr>
        <w:t>Examples: posters with QR codes, hyperlink to a survey, suggestion box, etc.</w:t>
      </w:r>
    </w:p>
    <w:p w14:paraId="2E59A620" w14:textId="10FAA6F9" w:rsidR="00414A60" w:rsidRPr="00414A60" w:rsidRDefault="00000000" w:rsidP="00414A60">
      <w:pPr>
        <w:pStyle w:val="paragraph"/>
        <w:spacing w:before="120" w:beforeAutospacing="0" w:after="0" w:afterAutospacing="0"/>
        <w:textAlignment w:val="baseline"/>
        <w:rPr>
          <w:rFonts w:ascii="Calibri Light" w:eastAsiaTheme="majorEastAsia" w:hAnsi="Calibri Light" w:cs="Calibri Light"/>
          <w:shd w:val="clear" w:color="auto" w:fill="FFFFFF"/>
        </w:rPr>
      </w:pPr>
      <w:sdt>
        <w:sdtPr>
          <w:rPr>
            <w:rStyle w:val="normaltextrun"/>
            <w:rFonts w:ascii="Calibri Light" w:eastAsiaTheme="majorEastAsia" w:hAnsi="Calibri Light" w:cs="Calibri Light"/>
            <w:shd w:val="clear" w:color="auto" w:fill="FFFFFF"/>
          </w:rPr>
          <w:id w:val="-1250961609"/>
          <w14:checkbox>
            <w14:checked w14:val="0"/>
            <w14:checkedState w14:val="2612" w14:font="MS Gothic"/>
            <w14:uncheckedState w14:val="2610" w14:font="MS Gothic"/>
          </w14:checkbox>
        </w:sdtPr>
        <w:sdtContent>
          <w:r w:rsidR="00414A60" w:rsidRPr="00414A60">
            <w:rPr>
              <w:rStyle w:val="normaltextrun"/>
              <w:rFonts w:ascii="Segoe UI Symbol" w:eastAsia="MS Gothic" w:hAnsi="Segoe UI Symbol" w:cs="Segoe UI Symbol"/>
              <w:shd w:val="clear" w:color="auto" w:fill="FFFFFF"/>
            </w:rPr>
            <w:t>☐</w:t>
          </w:r>
        </w:sdtContent>
      </w:sdt>
      <w:r w:rsidR="00414A60" w:rsidRPr="00414A60">
        <w:rPr>
          <w:rFonts w:ascii="Calibri Light" w:eastAsiaTheme="majorEastAsia" w:hAnsi="Calibri Light" w:cs="Calibri Light"/>
          <w:shd w:val="clear" w:color="auto" w:fill="FFFFFF"/>
        </w:rPr>
        <w:t xml:space="preserve"> </w:t>
      </w:r>
      <w:r w:rsidR="00414A60">
        <w:rPr>
          <w:rFonts w:ascii="Calibri Light" w:eastAsiaTheme="majorEastAsia" w:hAnsi="Calibri Light" w:cs="Calibri Light"/>
          <w:shd w:val="clear" w:color="auto" w:fill="FFFFFF"/>
        </w:rPr>
        <w:t xml:space="preserve"> </w:t>
      </w:r>
      <w:r w:rsidR="00414A60" w:rsidRPr="00414A60">
        <w:rPr>
          <w:rFonts w:ascii="Calibri Light" w:eastAsiaTheme="majorEastAsia" w:hAnsi="Calibri Light" w:cs="Calibri Light"/>
          <w:shd w:val="clear" w:color="auto" w:fill="FFFFFF"/>
        </w:rPr>
        <w:t xml:space="preserve">Meet with all stakeholders (integrated project team members, workplace coordinators, change agents, etc.) who will play a role in collecting employee feedback to introduce them to the </w:t>
      </w:r>
      <w:r w:rsidR="00414A60" w:rsidRPr="00414A60">
        <w:rPr>
          <w:rFonts w:ascii="Calibri Light" w:eastAsiaTheme="majorEastAsia" w:hAnsi="Calibri Light" w:cs="Calibri Light"/>
          <w:b/>
          <w:bCs/>
          <w:shd w:val="clear" w:color="auto" w:fill="FFFFFF"/>
        </w:rPr>
        <w:t xml:space="preserve">Employee Feedback Consolidation Table, </w:t>
      </w:r>
      <w:r w:rsidR="00414A60" w:rsidRPr="00414A60">
        <w:rPr>
          <w:rFonts w:ascii="Calibri Light" w:eastAsiaTheme="majorEastAsia" w:hAnsi="Calibri Light" w:cs="Calibri Light"/>
          <w:shd w:val="clear" w:color="auto" w:fill="FFFFFF"/>
        </w:rPr>
        <w:t>and how they should complete it</w:t>
      </w:r>
      <w:r w:rsidR="00414A60" w:rsidRPr="00414A60">
        <w:rPr>
          <w:rFonts w:ascii="Calibri Light" w:eastAsiaTheme="majorEastAsia" w:hAnsi="Calibri Light" w:cs="Calibri Light"/>
          <w:b/>
          <w:bCs/>
          <w:shd w:val="clear" w:color="auto" w:fill="FFFFFF"/>
        </w:rPr>
        <w:t xml:space="preserve">. </w:t>
      </w:r>
    </w:p>
    <w:p w14:paraId="4046F3D7" w14:textId="77777777" w:rsidR="00414A60" w:rsidRPr="00414A60" w:rsidRDefault="00414A60" w:rsidP="00414A60">
      <w:pPr>
        <w:pStyle w:val="paragraph"/>
        <w:spacing w:before="0" w:beforeAutospacing="0" w:after="0" w:afterAutospacing="0"/>
        <w:textAlignment w:val="baseline"/>
        <w:rPr>
          <w:rStyle w:val="normaltextrun"/>
          <w:rFonts w:ascii="Calibri Light" w:eastAsiaTheme="majorEastAsia" w:hAnsi="Calibri Light" w:cs="Calibri Light"/>
          <w:shd w:val="clear" w:color="auto" w:fill="FFFFFF"/>
        </w:rPr>
      </w:pPr>
    </w:p>
    <w:p w14:paraId="19BFE870" w14:textId="7AE465EF" w:rsidR="00414A60" w:rsidRPr="00414A60" w:rsidRDefault="00000000" w:rsidP="00414A60">
      <w:pPr>
        <w:pStyle w:val="paragraph"/>
        <w:spacing w:before="0" w:beforeAutospacing="0" w:after="0" w:afterAutospacing="0"/>
        <w:textAlignment w:val="baseline"/>
        <w:rPr>
          <w:rStyle w:val="normaltextrun"/>
          <w:rFonts w:ascii="Calibri Light" w:eastAsiaTheme="majorEastAsia" w:hAnsi="Calibri Light" w:cs="Calibri Light"/>
          <w:shd w:val="clear" w:color="auto" w:fill="FFFFFF"/>
        </w:rPr>
      </w:pPr>
      <w:sdt>
        <w:sdtPr>
          <w:rPr>
            <w:rStyle w:val="normaltextrun"/>
            <w:rFonts w:ascii="Calibri Light" w:eastAsiaTheme="majorEastAsia" w:hAnsi="Calibri Light" w:cs="Calibri Light"/>
            <w:shd w:val="clear" w:color="auto" w:fill="FFFFFF"/>
          </w:rPr>
          <w:id w:val="-1042822548"/>
          <w14:checkbox>
            <w14:checked w14:val="0"/>
            <w14:checkedState w14:val="2612" w14:font="MS Gothic"/>
            <w14:uncheckedState w14:val="2610" w14:font="MS Gothic"/>
          </w14:checkbox>
        </w:sdtPr>
        <w:sdtContent>
          <w:r w:rsidR="00414A60" w:rsidRPr="00414A60">
            <w:rPr>
              <w:rStyle w:val="normaltextrun"/>
              <w:rFonts w:ascii="Segoe UI Symbol" w:eastAsia="MS Gothic" w:hAnsi="Segoe UI Symbol" w:cs="Segoe UI Symbol"/>
              <w:shd w:val="clear" w:color="auto" w:fill="FFFFFF"/>
            </w:rPr>
            <w:t>☐</w:t>
          </w:r>
        </w:sdtContent>
      </w:sdt>
      <w:r w:rsidR="00414A60" w:rsidRPr="00414A60">
        <w:rPr>
          <w:rStyle w:val="normaltextrun"/>
          <w:rFonts w:ascii="Calibri Light" w:eastAsiaTheme="majorEastAsia" w:hAnsi="Calibri Light" w:cs="Calibri Light"/>
          <w:shd w:val="clear" w:color="auto" w:fill="FFFFFF"/>
        </w:rPr>
        <w:t xml:space="preserve"> </w:t>
      </w:r>
      <w:r w:rsidR="00414A60">
        <w:rPr>
          <w:rStyle w:val="normaltextrun"/>
          <w:rFonts w:ascii="Calibri Light" w:eastAsiaTheme="majorEastAsia" w:hAnsi="Calibri Light" w:cs="Calibri Light"/>
          <w:shd w:val="clear" w:color="auto" w:fill="FFFFFF"/>
        </w:rPr>
        <w:t xml:space="preserve"> </w:t>
      </w:r>
      <w:r w:rsidR="00414A60" w:rsidRPr="00414A60">
        <w:rPr>
          <w:rStyle w:val="normaltextrun"/>
          <w:rFonts w:ascii="Calibri Light" w:eastAsiaTheme="majorEastAsia" w:hAnsi="Calibri Light" w:cs="Calibri Light"/>
          <w:shd w:val="clear" w:color="auto" w:fill="FFFFFF"/>
        </w:rPr>
        <w:t xml:space="preserve">Send welcoming committee members their schedule along with the space they'll be responsible for. Take the opportunity to remind them of their roles.  </w:t>
      </w:r>
    </w:p>
    <w:p w14:paraId="7244E07C" w14:textId="77777777" w:rsidR="00414A60" w:rsidRPr="00414A60" w:rsidRDefault="00414A60" w:rsidP="00414A60">
      <w:pPr>
        <w:pStyle w:val="Heading3"/>
        <w:rPr>
          <w:rStyle w:val="normaltextrun"/>
          <w:rFonts w:cs="Calibri Light"/>
          <w:szCs w:val="24"/>
          <w:lang w:val="en-CA"/>
        </w:rPr>
      </w:pPr>
    </w:p>
    <w:p w14:paraId="5764E00B" w14:textId="77777777" w:rsidR="00414A60" w:rsidRPr="001C0CF6" w:rsidRDefault="00414A60" w:rsidP="001C0CF6">
      <w:pPr>
        <w:pStyle w:val="Heading1"/>
        <w:rPr>
          <w:rStyle w:val="normaltextrun"/>
        </w:rPr>
      </w:pPr>
      <w:r w:rsidRPr="001C0CF6">
        <w:rPr>
          <w:rStyle w:val="normaltextrun"/>
        </w:rPr>
        <w:t>Make sure everything is ready</w:t>
      </w:r>
    </w:p>
    <w:p w14:paraId="53F3EE85" w14:textId="77777777" w:rsidR="00414A60" w:rsidRPr="00414A60" w:rsidRDefault="00414A60" w:rsidP="00414A60">
      <w:pPr>
        <w:pStyle w:val="paragraph"/>
        <w:spacing w:before="0" w:beforeAutospacing="0" w:after="0" w:afterAutospacing="0" w:line="276" w:lineRule="auto"/>
        <w:textAlignment w:val="baseline"/>
        <w:rPr>
          <w:rFonts w:ascii="Calibri Light" w:eastAsiaTheme="majorEastAsia" w:hAnsi="Calibri Light" w:cs="Calibri Light"/>
        </w:rPr>
      </w:pPr>
      <w:r w:rsidRPr="00414A60">
        <w:rPr>
          <w:rStyle w:val="normaltextrun"/>
          <w:rFonts w:ascii="Calibri Light" w:eastAsiaTheme="majorEastAsia" w:hAnsi="Calibri Light" w:cs="Calibri Light"/>
        </w:rPr>
        <w:t xml:space="preserve">Before staff discover the new workplace, everything must be ready to receive them. Here's a sample list of items to check with the project team in the days leading up to the opening. </w:t>
      </w:r>
    </w:p>
    <w:p w14:paraId="50124D11" w14:textId="67901705" w:rsidR="00414A60" w:rsidRPr="00414A60" w:rsidRDefault="00000000" w:rsidP="00414A60">
      <w:pPr>
        <w:pStyle w:val="paragraph"/>
        <w:spacing w:before="120" w:beforeAutospacing="0" w:after="0" w:afterAutospacing="0"/>
        <w:ind w:left="810" w:hanging="270"/>
        <w:textAlignment w:val="baseline"/>
        <w:rPr>
          <w:rFonts w:ascii="Calibri Light" w:hAnsi="Calibri Light" w:cs="Calibri Light"/>
        </w:rPr>
      </w:pPr>
      <w:sdt>
        <w:sdtPr>
          <w:rPr>
            <w:rStyle w:val="normaltextrun"/>
            <w:rFonts w:ascii="Calibri Light" w:eastAsiaTheme="majorEastAsia" w:hAnsi="Calibri Light" w:cs="Calibri Light"/>
            <w:shd w:val="clear" w:color="auto" w:fill="FFFFFF"/>
          </w:rPr>
          <w:id w:val="-2054218528"/>
          <w14:checkbox>
            <w14:checked w14:val="0"/>
            <w14:checkedState w14:val="2612" w14:font="MS Gothic"/>
            <w14:uncheckedState w14:val="2610" w14:font="MS Gothic"/>
          </w14:checkbox>
        </w:sdtPr>
        <w:sdtContent>
          <w:r w:rsidR="00414A60" w:rsidRPr="00414A60">
            <w:rPr>
              <w:rStyle w:val="normaltextrun"/>
              <w:rFonts w:ascii="Segoe UI Symbol" w:eastAsia="MS Gothic" w:hAnsi="Segoe UI Symbol" w:cs="Segoe UI Symbol"/>
              <w:shd w:val="clear" w:color="auto" w:fill="FFFFFF"/>
            </w:rPr>
            <w:t>☐</w:t>
          </w:r>
        </w:sdtContent>
      </w:sdt>
      <w:r w:rsidR="00414A60">
        <w:rPr>
          <w:rStyle w:val="normaltextrun"/>
          <w:rFonts w:ascii="Calibri Light" w:eastAsiaTheme="majorEastAsia" w:hAnsi="Calibri Light" w:cs="Calibri Light"/>
          <w:shd w:val="clear" w:color="auto" w:fill="FFFFFF"/>
        </w:rPr>
        <w:t xml:space="preserve">   </w:t>
      </w:r>
      <w:r w:rsidR="00414A60" w:rsidRPr="00414A60">
        <w:rPr>
          <w:rStyle w:val="normaltextrun"/>
          <w:rFonts w:ascii="Calibri Light" w:eastAsiaTheme="majorEastAsia" w:hAnsi="Calibri Light" w:cs="Calibri Light"/>
          <w:shd w:val="clear" w:color="auto" w:fill="FFFFFF"/>
        </w:rPr>
        <w:t xml:space="preserve">The </w:t>
      </w:r>
      <w:r w:rsidR="00414A60" w:rsidRPr="00414A60">
        <w:rPr>
          <w:rStyle w:val="normaltextrun"/>
          <w:rFonts w:ascii="Calibri Light" w:eastAsiaTheme="majorEastAsia" w:hAnsi="Calibri Light" w:cs="Calibri Light"/>
        </w:rPr>
        <w:t xml:space="preserve">intranet site presents all the information required so that employees can find any information relating to the use of the workspace. </w:t>
      </w:r>
      <w:r w:rsidR="00414A60" w:rsidRPr="00414A60">
        <w:rPr>
          <w:rStyle w:val="eop"/>
          <w:rFonts w:ascii="Calibri Light" w:eastAsiaTheme="majorEastAsia" w:hAnsi="Calibri Light" w:cs="Calibri Light"/>
        </w:rPr>
        <w:t xml:space="preserve"> </w:t>
      </w:r>
    </w:p>
    <w:p w14:paraId="69235C77" w14:textId="014E1455" w:rsidR="00414A60" w:rsidRPr="00414A60" w:rsidRDefault="00000000" w:rsidP="00414A60">
      <w:pPr>
        <w:pStyle w:val="paragraph"/>
        <w:spacing w:before="120" w:beforeAutospacing="0" w:after="0" w:afterAutospacing="0"/>
        <w:ind w:left="810" w:hanging="270"/>
        <w:textAlignment w:val="baseline"/>
        <w:rPr>
          <w:rFonts w:ascii="Calibri Light" w:hAnsi="Calibri Light" w:cs="Calibri Light"/>
        </w:rPr>
      </w:pPr>
      <w:sdt>
        <w:sdtPr>
          <w:rPr>
            <w:rStyle w:val="normaltextrun"/>
            <w:rFonts w:ascii="Calibri Light" w:eastAsiaTheme="majorEastAsia" w:hAnsi="Calibri Light" w:cs="Calibri Light"/>
            <w:shd w:val="clear" w:color="auto" w:fill="FFFFFF"/>
          </w:rPr>
          <w:id w:val="976408756"/>
          <w14:checkbox>
            <w14:checked w14:val="0"/>
            <w14:checkedState w14:val="2612" w14:font="MS Gothic"/>
            <w14:uncheckedState w14:val="2610" w14:font="MS Gothic"/>
          </w14:checkbox>
        </w:sdtPr>
        <w:sdtContent>
          <w:r w:rsidR="00414A60" w:rsidRPr="00414A60">
            <w:rPr>
              <w:rStyle w:val="normaltextrun"/>
              <w:rFonts w:ascii="Segoe UI Symbol" w:eastAsia="MS Gothic" w:hAnsi="Segoe UI Symbol" w:cs="Segoe UI Symbol"/>
              <w:shd w:val="clear" w:color="auto" w:fill="FFFFFF"/>
            </w:rPr>
            <w:t>☐</w:t>
          </w:r>
        </w:sdtContent>
      </w:sdt>
      <w:r w:rsidR="00414A60">
        <w:rPr>
          <w:rStyle w:val="normaltextrun"/>
          <w:rFonts w:ascii="Calibri Light" w:eastAsiaTheme="majorEastAsia" w:hAnsi="Calibri Light" w:cs="Calibri Light"/>
          <w:shd w:val="clear" w:color="auto" w:fill="FFFFFF"/>
        </w:rPr>
        <w:t xml:space="preserve">   </w:t>
      </w:r>
      <w:r w:rsidR="00414A60" w:rsidRPr="00414A60">
        <w:rPr>
          <w:rStyle w:val="normaltextrun"/>
          <w:rFonts w:ascii="Calibri Light" w:eastAsiaTheme="majorEastAsia" w:hAnsi="Calibri Light" w:cs="Calibri Light"/>
          <w:shd w:val="clear" w:color="auto" w:fill="FFFFFF"/>
        </w:rPr>
        <w:t xml:space="preserve">Signage and wayfinding panels are installed. </w:t>
      </w:r>
    </w:p>
    <w:p w14:paraId="0C9F3287" w14:textId="504E4B84" w:rsidR="00414A60" w:rsidRPr="00414A60" w:rsidRDefault="00000000" w:rsidP="00414A60">
      <w:pPr>
        <w:pStyle w:val="paragraph"/>
        <w:spacing w:before="120" w:beforeAutospacing="0" w:after="0" w:afterAutospacing="0"/>
        <w:ind w:left="540"/>
        <w:textAlignment w:val="baseline"/>
        <w:rPr>
          <w:rFonts w:ascii="Calibri Light" w:hAnsi="Calibri Light" w:cs="Calibri Light"/>
        </w:rPr>
      </w:pPr>
      <w:sdt>
        <w:sdtPr>
          <w:rPr>
            <w:rStyle w:val="normaltextrun"/>
            <w:rFonts w:ascii="Calibri Light" w:eastAsiaTheme="majorEastAsia" w:hAnsi="Calibri Light" w:cs="Calibri Light"/>
            <w:shd w:val="clear" w:color="auto" w:fill="FFFFFF"/>
          </w:rPr>
          <w:id w:val="-1815320244"/>
          <w14:checkbox>
            <w14:checked w14:val="0"/>
            <w14:checkedState w14:val="2612" w14:font="MS Gothic"/>
            <w14:uncheckedState w14:val="2610" w14:font="MS Gothic"/>
          </w14:checkbox>
        </w:sdtPr>
        <w:sdtContent>
          <w:r w:rsidR="00414A60" w:rsidRPr="00414A60">
            <w:rPr>
              <w:rStyle w:val="normaltextrun"/>
              <w:rFonts w:ascii="Segoe UI Symbol" w:eastAsia="MS Gothic" w:hAnsi="Segoe UI Symbol" w:cs="Segoe UI Symbol"/>
              <w:shd w:val="clear" w:color="auto" w:fill="FFFFFF"/>
            </w:rPr>
            <w:t>☐</w:t>
          </w:r>
        </w:sdtContent>
      </w:sdt>
      <w:r w:rsidR="00414A60">
        <w:rPr>
          <w:rStyle w:val="normaltextrun"/>
          <w:rFonts w:ascii="Calibri Light" w:eastAsiaTheme="majorEastAsia" w:hAnsi="Calibri Light" w:cs="Calibri Light"/>
          <w:shd w:val="clear" w:color="auto" w:fill="FFFFFF"/>
        </w:rPr>
        <w:t xml:space="preserve">   </w:t>
      </w:r>
      <w:r w:rsidR="00414A60" w:rsidRPr="00414A60">
        <w:rPr>
          <w:rStyle w:val="normaltextrun"/>
          <w:rFonts w:ascii="Calibri Light" w:eastAsiaTheme="majorEastAsia" w:hAnsi="Calibri Light" w:cs="Calibri Light"/>
          <w:shd w:val="clear" w:color="auto" w:fill="FFFFFF"/>
        </w:rPr>
        <w:t>The reservation system is ready and up to date</w:t>
      </w:r>
      <w:r w:rsidR="00414A60" w:rsidRPr="00414A60">
        <w:rPr>
          <w:rStyle w:val="eop"/>
          <w:rFonts w:ascii="Calibri Light" w:eastAsiaTheme="majorEastAsia" w:hAnsi="Calibri Light" w:cs="Calibri Light"/>
        </w:rPr>
        <w:t xml:space="preserve">. </w:t>
      </w:r>
    </w:p>
    <w:p w14:paraId="52620ABB" w14:textId="1977A43A" w:rsidR="00414A60" w:rsidRPr="00414A60" w:rsidRDefault="00000000" w:rsidP="00414A60">
      <w:pPr>
        <w:pStyle w:val="paragraph"/>
        <w:spacing w:before="120" w:beforeAutospacing="0" w:after="0" w:afterAutospacing="0"/>
        <w:ind w:left="540"/>
        <w:textAlignment w:val="baseline"/>
        <w:rPr>
          <w:rStyle w:val="eop"/>
          <w:rFonts w:ascii="Calibri Light" w:eastAsiaTheme="majorEastAsia" w:hAnsi="Calibri Light" w:cs="Calibri Light"/>
        </w:rPr>
      </w:pPr>
      <w:sdt>
        <w:sdtPr>
          <w:rPr>
            <w:rStyle w:val="normaltextrun"/>
            <w:rFonts w:ascii="Calibri Light" w:eastAsiaTheme="majorEastAsia" w:hAnsi="Calibri Light" w:cs="Calibri Light"/>
            <w:shd w:val="clear" w:color="auto" w:fill="FFFFFF"/>
          </w:rPr>
          <w:id w:val="1394002326"/>
          <w14:checkbox>
            <w14:checked w14:val="0"/>
            <w14:checkedState w14:val="2612" w14:font="MS Gothic"/>
            <w14:uncheckedState w14:val="2610" w14:font="MS Gothic"/>
          </w14:checkbox>
        </w:sdtPr>
        <w:sdtContent>
          <w:r w:rsidR="00414A60" w:rsidRPr="00414A60">
            <w:rPr>
              <w:rStyle w:val="normaltextrun"/>
              <w:rFonts w:ascii="Segoe UI Symbol" w:eastAsia="MS Gothic" w:hAnsi="Segoe UI Symbol" w:cs="Segoe UI Symbol"/>
              <w:shd w:val="clear" w:color="auto" w:fill="FFFFFF"/>
            </w:rPr>
            <w:t>☐</w:t>
          </w:r>
        </w:sdtContent>
      </w:sdt>
      <w:r w:rsidR="00414A60">
        <w:rPr>
          <w:rStyle w:val="normaltextrun"/>
          <w:rFonts w:ascii="Calibri Light" w:eastAsiaTheme="majorEastAsia" w:hAnsi="Calibri Light" w:cs="Calibri Light"/>
          <w:shd w:val="clear" w:color="auto" w:fill="FFFFFF"/>
        </w:rPr>
        <w:t xml:space="preserve">   </w:t>
      </w:r>
      <w:r w:rsidR="00414A60" w:rsidRPr="00414A60">
        <w:rPr>
          <w:rStyle w:val="normaltextrun"/>
          <w:rFonts w:ascii="Calibri Light" w:eastAsiaTheme="majorEastAsia" w:hAnsi="Calibri Light" w:cs="Calibri Light"/>
          <w:shd w:val="clear" w:color="auto" w:fill="FFFFFF"/>
        </w:rPr>
        <w:t>The technological tools have been tested and are functional.</w:t>
      </w:r>
    </w:p>
    <w:p w14:paraId="16428FC9" w14:textId="236BFE84" w:rsidR="00414A60" w:rsidRPr="00414A60" w:rsidRDefault="00000000" w:rsidP="00414A60">
      <w:pPr>
        <w:pStyle w:val="paragraph"/>
        <w:spacing w:before="120" w:beforeAutospacing="0" w:after="0" w:afterAutospacing="0"/>
        <w:ind w:left="540"/>
        <w:textAlignment w:val="baseline"/>
        <w:rPr>
          <w:rStyle w:val="normaltextrun"/>
          <w:rFonts w:ascii="Calibri Light" w:eastAsiaTheme="majorEastAsia" w:hAnsi="Calibri Light" w:cs="Calibri Light"/>
          <w:shd w:val="clear" w:color="auto" w:fill="FFFFFF"/>
        </w:rPr>
      </w:pPr>
      <w:sdt>
        <w:sdtPr>
          <w:rPr>
            <w:rStyle w:val="normaltextrun"/>
            <w:rFonts w:ascii="Calibri Light" w:eastAsiaTheme="majorEastAsia" w:hAnsi="Calibri Light" w:cs="Calibri Light"/>
            <w:shd w:val="clear" w:color="auto" w:fill="FFFFFF"/>
          </w:rPr>
          <w:id w:val="-615292465"/>
          <w14:checkbox>
            <w14:checked w14:val="0"/>
            <w14:checkedState w14:val="2612" w14:font="MS Gothic"/>
            <w14:uncheckedState w14:val="2610" w14:font="MS Gothic"/>
          </w14:checkbox>
        </w:sdtPr>
        <w:sdtContent>
          <w:r w:rsidR="00414A60" w:rsidRPr="00414A60">
            <w:rPr>
              <w:rStyle w:val="normaltextrun"/>
              <w:rFonts w:ascii="Segoe UI Symbol" w:eastAsia="MS Gothic" w:hAnsi="Segoe UI Symbol" w:cs="Segoe UI Symbol"/>
              <w:shd w:val="clear" w:color="auto" w:fill="FFFFFF"/>
            </w:rPr>
            <w:t>☐</w:t>
          </w:r>
        </w:sdtContent>
      </w:sdt>
      <w:r w:rsidR="00414A60">
        <w:rPr>
          <w:rStyle w:val="normaltextrun"/>
          <w:rFonts w:ascii="Calibri Light" w:eastAsiaTheme="majorEastAsia" w:hAnsi="Calibri Light" w:cs="Calibri Light"/>
          <w:shd w:val="clear" w:color="auto" w:fill="FFFFFF"/>
        </w:rPr>
        <w:t xml:space="preserve">   </w:t>
      </w:r>
      <w:r w:rsidR="00414A60" w:rsidRPr="00414A60">
        <w:rPr>
          <w:rStyle w:val="normaltextrun"/>
          <w:rFonts w:ascii="Calibri Light" w:eastAsiaTheme="majorEastAsia" w:hAnsi="Calibri Light" w:cs="Calibri Light"/>
          <w:shd w:val="clear" w:color="auto" w:fill="FFFFFF"/>
        </w:rPr>
        <w:t>The monitors are well connected and adjusted.</w:t>
      </w:r>
    </w:p>
    <w:p w14:paraId="1292E26C" w14:textId="5182FBCC" w:rsidR="00414A60" w:rsidRPr="00414A60" w:rsidRDefault="00000000" w:rsidP="00414A60">
      <w:pPr>
        <w:pStyle w:val="paragraph"/>
        <w:spacing w:before="120" w:beforeAutospacing="0" w:after="0" w:afterAutospacing="0"/>
        <w:ind w:left="540"/>
        <w:textAlignment w:val="baseline"/>
        <w:rPr>
          <w:rStyle w:val="normaltextrun"/>
          <w:rFonts w:ascii="Calibri Light" w:eastAsiaTheme="majorEastAsia" w:hAnsi="Calibri Light" w:cs="Calibri Light"/>
          <w:shd w:val="clear" w:color="auto" w:fill="FFFFFF"/>
        </w:rPr>
      </w:pPr>
      <w:sdt>
        <w:sdtPr>
          <w:rPr>
            <w:rStyle w:val="normaltextrun"/>
            <w:rFonts w:ascii="Calibri Light" w:eastAsiaTheme="majorEastAsia" w:hAnsi="Calibri Light" w:cs="Calibri Light"/>
            <w:shd w:val="clear" w:color="auto" w:fill="FFFFFF"/>
          </w:rPr>
          <w:id w:val="-1058924807"/>
          <w14:checkbox>
            <w14:checked w14:val="0"/>
            <w14:checkedState w14:val="2612" w14:font="MS Gothic"/>
            <w14:uncheckedState w14:val="2610" w14:font="MS Gothic"/>
          </w14:checkbox>
        </w:sdtPr>
        <w:sdtContent>
          <w:r w:rsidR="00414A60" w:rsidRPr="00414A60">
            <w:rPr>
              <w:rStyle w:val="normaltextrun"/>
              <w:rFonts w:ascii="Segoe UI Symbol" w:eastAsia="MS Gothic" w:hAnsi="Segoe UI Symbol" w:cs="Segoe UI Symbol"/>
              <w:shd w:val="clear" w:color="auto" w:fill="FFFFFF"/>
            </w:rPr>
            <w:t>☐</w:t>
          </w:r>
        </w:sdtContent>
      </w:sdt>
      <w:r w:rsidR="00414A60">
        <w:rPr>
          <w:rStyle w:val="normaltextrun"/>
          <w:rFonts w:ascii="Calibri Light" w:eastAsiaTheme="majorEastAsia" w:hAnsi="Calibri Light" w:cs="Calibri Light"/>
          <w:shd w:val="clear" w:color="auto" w:fill="FFFFFF"/>
        </w:rPr>
        <w:t xml:space="preserve">   </w:t>
      </w:r>
      <w:r w:rsidR="00414A60" w:rsidRPr="00414A60">
        <w:rPr>
          <w:rStyle w:val="normaltextrun"/>
          <w:rFonts w:ascii="Calibri Light" w:eastAsiaTheme="majorEastAsia" w:hAnsi="Calibri Light" w:cs="Calibri Light"/>
          <w:shd w:val="clear" w:color="auto" w:fill="FFFFFF"/>
        </w:rPr>
        <w:t>Cable management is complete.</w:t>
      </w:r>
    </w:p>
    <w:p w14:paraId="2804F8E4" w14:textId="1C8AF89E" w:rsidR="00414A60" w:rsidRPr="00414A60" w:rsidRDefault="00000000" w:rsidP="00414A60">
      <w:pPr>
        <w:pStyle w:val="paragraph"/>
        <w:spacing w:before="120" w:beforeAutospacing="0" w:after="0" w:afterAutospacing="0"/>
        <w:ind w:left="540"/>
        <w:textAlignment w:val="baseline"/>
        <w:rPr>
          <w:rStyle w:val="normaltextrun"/>
          <w:rFonts w:ascii="Calibri Light" w:eastAsiaTheme="majorEastAsia" w:hAnsi="Calibri Light" w:cs="Calibri Light"/>
          <w:shd w:val="clear" w:color="auto" w:fill="FFFFFF"/>
        </w:rPr>
      </w:pPr>
      <w:sdt>
        <w:sdtPr>
          <w:rPr>
            <w:rStyle w:val="normaltextrun"/>
            <w:rFonts w:ascii="Calibri Light" w:eastAsiaTheme="majorEastAsia" w:hAnsi="Calibri Light" w:cs="Calibri Light"/>
            <w:shd w:val="clear" w:color="auto" w:fill="FFFFFF"/>
          </w:rPr>
          <w:id w:val="10876266"/>
          <w14:checkbox>
            <w14:checked w14:val="0"/>
            <w14:checkedState w14:val="2612" w14:font="MS Gothic"/>
            <w14:uncheckedState w14:val="2610" w14:font="MS Gothic"/>
          </w14:checkbox>
        </w:sdtPr>
        <w:sdtContent>
          <w:r w:rsidR="00414A60" w:rsidRPr="00414A60">
            <w:rPr>
              <w:rStyle w:val="normaltextrun"/>
              <w:rFonts w:ascii="Segoe UI Symbol" w:eastAsia="MS Gothic" w:hAnsi="Segoe UI Symbol" w:cs="Segoe UI Symbol"/>
              <w:shd w:val="clear" w:color="auto" w:fill="FFFFFF"/>
            </w:rPr>
            <w:t>☐</w:t>
          </w:r>
        </w:sdtContent>
      </w:sdt>
      <w:r w:rsidR="00414A60">
        <w:rPr>
          <w:rStyle w:val="normaltextrun"/>
          <w:rFonts w:ascii="Calibri Light" w:eastAsiaTheme="majorEastAsia" w:hAnsi="Calibri Light" w:cs="Calibri Light"/>
          <w:shd w:val="clear" w:color="auto" w:fill="FFFFFF"/>
        </w:rPr>
        <w:t xml:space="preserve">   </w:t>
      </w:r>
      <w:r w:rsidR="00414A60" w:rsidRPr="00414A60">
        <w:rPr>
          <w:rStyle w:val="normaltextrun"/>
          <w:rFonts w:ascii="Calibri Light" w:eastAsiaTheme="majorEastAsia" w:hAnsi="Calibri Light" w:cs="Calibri Light"/>
          <w:shd w:val="clear" w:color="auto" w:fill="FFFFFF"/>
        </w:rPr>
        <w:t>Wi-Fi is functional and accessible to all.</w:t>
      </w:r>
    </w:p>
    <w:p w14:paraId="61CD0A62" w14:textId="3AE84835" w:rsidR="00414A60" w:rsidRPr="00414A60" w:rsidRDefault="00000000" w:rsidP="00414A60">
      <w:pPr>
        <w:pStyle w:val="paragraph"/>
        <w:spacing w:before="120" w:beforeAutospacing="0" w:after="0" w:afterAutospacing="0"/>
        <w:ind w:left="540"/>
        <w:textAlignment w:val="baseline"/>
        <w:rPr>
          <w:rStyle w:val="normaltextrun"/>
          <w:rFonts w:ascii="Calibri Light" w:eastAsiaTheme="majorEastAsia" w:hAnsi="Calibri Light" w:cs="Calibri Light"/>
          <w:shd w:val="clear" w:color="auto" w:fill="FFFFFF"/>
        </w:rPr>
      </w:pPr>
      <w:sdt>
        <w:sdtPr>
          <w:rPr>
            <w:rStyle w:val="normaltextrun"/>
            <w:rFonts w:ascii="Calibri Light" w:eastAsiaTheme="majorEastAsia" w:hAnsi="Calibri Light" w:cs="Calibri Light"/>
            <w:shd w:val="clear" w:color="auto" w:fill="FFFFFF"/>
          </w:rPr>
          <w:id w:val="1517041434"/>
          <w14:checkbox>
            <w14:checked w14:val="0"/>
            <w14:checkedState w14:val="2612" w14:font="MS Gothic"/>
            <w14:uncheckedState w14:val="2610" w14:font="MS Gothic"/>
          </w14:checkbox>
        </w:sdtPr>
        <w:sdtContent>
          <w:r w:rsidR="00414A60" w:rsidRPr="00414A60">
            <w:rPr>
              <w:rStyle w:val="normaltextrun"/>
              <w:rFonts w:ascii="Segoe UI Symbol" w:eastAsia="MS Gothic" w:hAnsi="Segoe UI Symbol" w:cs="Segoe UI Symbol"/>
              <w:shd w:val="clear" w:color="auto" w:fill="FFFFFF"/>
            </w:rPr>
            <w:t>☐</w:t>
          </w:r>
        </w:sdtContent>
      </w:sdt>
      <w:r w:rsidR="00414A60">
        <w:rPr>
          <w:rStyle w:val="normaltextrun"/>
          <w:rFonts w:ascii="Calibri Light" w:eastAsiaTheme="majorEastAsia" w:hAnsi="Calibri Light" w:cs="Calibri Light"/>
          <w:shd w:val="clear" w:color="auto" w:fill="FFFFFF"/>
        </w:rPr>
        <w:t xml:space="preserve">   </w:t>
      </w:r>
      <w:r w:rsidR="00414A60" w:rsidRPr="00414A60">
        <w:rPr>
          <w:rStyle w:val="normaltextrun"/>
          <w:rFonts w:ascii="Calibri Light" w:eastAsiaTheme="majorEastAsia" w:hAnsi="Calibri Light" w:cs="Calibri Light"/>
          <w:shd w:val="clear" w:color="auto" w:fill="FFFFFF"/>
        </w:rPr>
        <w:t xml:space="preserve">The furniture is installed correctly. </w:t>
      </w:r>
    </w:p>
    <w:p w14:paraId="12143D5A" w14:textId="7471B550" w:rsidR="00414A60" w:rsidRPr="00414A60" w:rsidRDefault="00000000" w:rsidP="00414A60">
      <w:pPr>
        <w:pStyle w:val="paragraph"/>
        <w:spacing w:before="120" w:beforeAutospacing="0" w:after="0" w:afterAutospacing="0"/>
        <w:ind w:left="540"/>
        <w:textAlignment w:val="baseline"/>
        <w:rPr>
          <w:rStyle w:val="normaltextrun"/>
          <w:rFonts w:ascii="Calibri Light" w:eastAsiaTheme="majorEastAsia" w:hAnsi="Calibri Light" w:cs="Calibri Light"/>
          <w:shd w:val="clear" w:color="auto" w:fill="FFFFFF"/>
        </w:rPr>
      </w:pPr>
      <w:sdt>
        <w:sdtPr>
          <w:rPr>
            <w:rStyle w:val="normaltextrun"/>
            <w:rFonts w:ascii="Calibri Light" w:eastAsiaTheme="majorEastAsia" w:hAnsi="Calibri Light" w:cs="Calibri Light"/>
            <w:shd w:val="clear" w:color="auto" w:fill="FFFFFF"/>
          </w:rPr>
          <w:id w:val="256341266"/>
          <w14:checkbox>
            <w14:checked w14:val="0"/>
            <w14:checkedState w14:val="2612" w14:font="MS Gothic"/>
            <w14:uncheckedState w14:val="2610" w14:font="MS Gothic"/>
          </w14:checkbox>
        </w:sdtPr>
        <w:sdtContent>
          <w:r w:rsidR="00414A60" w:rsidRPr="00414A60">
            <w:rPr>
              <w:rStyle w:val="normaltextrun"/>
              <w:rFonts w:ascii="Segoe UI Symbol" w:eastAsia="MS Gothic" w:hAnsi="Segoe UI Symbol" w:cs="Segoe UI Symbol"/>
              <w:shd w:val="clear" w:color="auto" w:fill="FFFFFF"/>
            </w:rPr>
            <w:t>☐</w:t>
          </w:r>
        </w:sdtContent>
      </w:sdt>
      <w:r w:rsidR="00414A60">
        <w:rPr>
          <w:rStyle w:val="normaltextrun"/>
          <w:rFonts w:ascii="Calibri Light" w:eastAsiaTheme="majorEastAsia" w:hAnsi="Calibri Light" w:cs="Calibri Light"/>
          <w:shd w:val="clear" w:color="auto" w:fill="FFFFFF"/>
        </w:rPr>
        <w:t xml:space="preserve">   </w:t>
      </w:r>
      <w:r w:rsidR="00414A60" w:rsidRPr="00414A60">
        <w:rPr>
          <w:rStyle w:val="normaltextrun"/>
          <w:rFonts w:ascii="Calibri Light" w:eastAsiaTheme="majorEastAsia" w:hAnsi="Calibri Light" w:cs="Calibri Light"/>
          <w:shd w:val="clear" w:color="auto" w:fill="FFFFFF"/>
        </w:rPr>
        <w:t>Dynamic display screens are well programmed.</w:t>
      </w:r>
    </w:p>
    <w:p w14:paraId="2D8260D1" w14:textId="77777777" w:rsidR="00414A60" w:rsidRPr="00414A60" w:rsidRDefault="00414A60" w:rsidP="00414A60">
      <w:pPr>
        <w:pStyle w:val="paragraph"/>
        <w:spacing w:before="0" w:beforeAutospacing="0" w:after="0" w:afterAutospacing="0"/>
        <w:ind w:firstLine="720"/>
        <w:textAlignment w:val="baseline"/>
        <w:rPr>
          <w:rStyle w:val="normaltextrun"/>
          <w:rFonts w:ascii="Calibri Light" w:eastAsiaTheme="majorEastAsia" w:hAnsi="Calibri Light" w:cs="Calibri Light"/>
          <w:shd w:val="clear" w:color="auto" w:fill="FFFFFF"/>
        </w:rPr>
      </w:pPr>
    </w:p>
    <w:p w14:paraId="7DC8F176" w14:textId="77777777" w:rsidR="00414A60" w:rsidRPr="00414A60" w:rsidRDefault="00414A60" w:rsidP="00414A60">
      <w:pPr>
        <w:pStyle w:val="paragraph"/>
        <w:spacing w:before="0" w:beforeAutospacing="0" w:after="0" w:afterAutospacing="0"/>
        <w:textAlignment w:val="baseline"/>
        <w:rPr>
          <w:rStyle w:val="normaltextrun"/>
          <w:rFonts w:ascii="Calibri Light" w:eastAsiaTheme="majorEastAsia" w:hAnsi="Calibri Light" w:cs="Calibri Light"/>
          <w:shd w:val="clear" w:color="auto" w:fill="FFFFFF"/>
        </w:rPr>
      </w:pPr>
      <w:r w:rsidRPr="00414A60">
        <w:rPr>
          <w:rStyle w:val="normaltextrun"/>
          <w:rFonts w:ascii="Calibri Light" w:eastAsiaTheme="majorEastAsia" w:hAnsi="Calibri Light" w:cs="Calibri Light"/>
          <w:shd w:val="clear" w:color="auto" w:fill="FFFFFF"/>
        </w:rPr>
        <w:t>If key elements are not functional or not yet available, be sure to communicate this to employees.</w:t>
      </w:r>
    </w:p>
    <w:p w14:paraId="20E43D45" w14:textId="77777777" w:rsidR="00414A60" w:rsidRPr="00AF3E2E" w:rsidRDefault="00414A60" w:rsidP="00414A60">
      <w:pPr>
        <w:pStyle w:val="paragraph"/>
        <w:spacing w:before="0" w:beforeAutospacing="0" w:after="0" w:afterAutospacing="0"/>
        <w:textAlignment w:val="baseline"/>
        <w:rPr>
          <w:rStyle w:val="normaltextrun"/>
          <w:rFonts w:asciiTheme="minorHAnsi" w:eastAsiaTheme="majorEastAsia" w:hAnsiTheme="minorHAnsi" w:cstheme="minorBidi"/>
          <w:color w:val="333333"/>
          <w:sz w:val="26"/>
          <w:szCs w:val="26"/>
          <w:shd w:val="clear" w:color="auto" w:fill="FFFFFF"/>
        </w:rPr>
      </w:pPr>
    </w:p>
    <w:p w14:paraId="6F0F4E37" w14:textId="77777777" w:rsidR="00414A60" w:rsidRPr="00AF3E2E" w:rsidRDefault="00414A60" w:rsidP="00414A60">
      <w:pPr>
        <w:pStyle w:val="paragraph"/>
        <w:spacing w:before="0" w:beforeAutospacing="0" w:after="0" w:afterAutospacing="0"/>
        <w:rPr>
          <w:rStyle w:val="normaltextrun"/>
          <w:rFonts w:asciiTheme="minorHAnsi" w:eastAsiaTheme="majorEastAsia" w:hAnsiTheme="minorHAnsi" w:cstheme="minorBidi"/>
          <w:color w:val="333333"/>
          <w:sz w:val="26"/>
          <w:szCs w:val="26"/>
          <w:shd w:val="clear" w:color="auto" w:fill="FFFFFF"/>
        </w:rPr>
      </w:pPr>
    </w:p>
    <w:p w14:paraId="76B8452A" w14:textId="77777777" w:rsidR="00414A60" w:rsidRPr="00D528AE" w:rsidRDefault="00414A60" w:rsidP="0041417D">
      <w:pPr>
        <w:spacing w:line="240" w:lineRule="auto"/>
        <w:jc w:val="both"/>
        <w:rPr>
          <w:rFonts w:cs="Calibri Light"/>
          <w:szCs w:val="24"/>
        </w:rPr>
      </w:pPr>
    </w:p>
    <w:sectPr w:rsidR="00414A60" w:rsidRPr="00D528AE" w:rsidSect="0017463A">
      <w:footerReference w:type="default" r:id="rId10"/>
      <w:headerReference w:type="first" r:id="rId11"/>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4BA8" w14:textId="77777777" w:rsidR="00E3086B" w:rsidRDefault="00E3086B" w:rsidP="0017463A">
      <w:pPr>
        <w:spacing w:after="0" w:line="240" w:lineRule="auto"/>
      </w:pPr>
      <w:r>
        <w:separator/>
      </w:r>
    </w:p>
  </w:endnote>
  <w:endnote w:type="continuationSeparator" w:id="0">
    <w:p w14:paraId="198F1182" w14:textId="77777777" w:rsidR="00E3086B" w:rsidRDefault="00E3086B" w:rsidP="0017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87A3" w14:textId="4E217A9F" w:rsidR="0017463A" w:rsidRDefault="0017463A">
    <w:pPr>
      <w:pStyle w:val="Footer"/>
    </w:pPr>
    <w:r w:rsidRPr="0017463A">
      <w:rPr>
        <w:noProof/>
      </w:rPr>
      <w:drawing>
        <wp:anchor distT="0" distB="0" distL="114300" distR="114300" simplePos="0" relativeHeight="251661312" behindDoc="1" locked="0" layoutInCell="1" allowOverlap="1" wp14:anchorId="4DD1B65D" wp14:editId="5D60AC61">
          <wp:simplePos x="0" y="0"/>
          <wp:positionH relativeFrom="column">
            <wp:posOffset>0</wp:posOffset>
          </wp:positionH>
          <wp:positionV relativeFrom="paragraph">
            <wp:posOffset>78740</wp:posOffset>
          </wp:positionV>
          <wp:extent cx="782320" cy="206375"/>
          <wp:effectExtent l="0" t="0" r="0" b="3175"/>
          <wp:wrapTight wrapText="bothSides">
            <wp:wrapPolygon edited="0">
              <wp:start x="1052" y="0"/>
              <wp:lineTo x="0" y="9969"/>
              <wp:lineTo x="0" y="19938"/>
              <wp:lineTo x="12623" y="19938"/>
              <wp:lineTo x="15253" y="19938"/>
              <wp:lineTo x="21039" y="19938"/>
              <wp:lineTo x="21039" y="9969"/>
              <wp:lineTo x="12097" y="0"/>
              <wp:lineTo x="105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workplace-Full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320" cy="206375"/>
                  </a:xfrm>
                  <a:prstGeom prst="rect">
                    <a:avLst/>
                  </a:prstGeom>
                </pic:spPr>
              </pic:pic>
            </a:graphicData>
          </a:graphic>
          <wp14:sizeRelH relativeFrom="page">
            <wp14:pctWidth>0</wp14:pctWidth>
          </wp14:sizeRelH>
          <wp14:sizeRelV relativeFrom="page">
            <wp14:pctHeight>0</wp14:pctHeight>
          </wp14:sizeRelV>
        </wp:anchor>
      </w:drawing>
    </w:r>
    <w:r w:rsidRPr="0017463A">
      <w:rPr>
        <w:noProof/>
      </w:rPr>
      <w:drawing>
        <wp:anchor distT="0" distB="0" distL="114300" distR="114300" simplePos="0" relativeHeight="251662336" behindDoc="0" locked="0" layoutInCell="1" allowOverlap="1" wp14:anchorId="25D849FF" wp14:editId="298B3AEF">
          <wp:simplePos x="0" y="0"/>
          <wp:positionH relativeFrom="column">
            <wp:posOffset>5178425</wp:posOffset>
          </wp:positionH>
          <wp:positionV relativeFrom="paragraph">
            <wp:posOffset>57150</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574E" w14:textId="77777777" w:rsidR="00E3086B" w:rsidRDefault="00E3086B" w:rsidP="0017463A">
      <w:pPr>
        <w:spacing w:after="0" w:line="240" w:lineRule="auto"/>
      </w:pPr>
      <w:r>
        <w:separator/>
      </w:r>
    </w:p>
  </w:footnote>
  <w:footnote w:type="continuationSeparator" w:id="0">
    <w:p w14:paraId="466B222F" w14:textId="77777777" w:rsidR="00E3086B" w:rsidRDefault="00E3086B" w:rsidP="00174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8285" w14:textId="21118B5A" w:rsidR="0017463A" w:rsidRDefault="0017463A">
    <w:pPr>
      <w:pStyle w:val="Header"/>
    </w:pPr>
    <w:r w:rsidRPr="00B6226D">
      <w:rPr>
        <w:rFonts w:eastAsia="SimSun" w:cs="Arial"/>
        <w:b/>
        <w:noProof/>
        <w:spacing w:val="-10"/>
        <w:kern w:val="28"/>
        <w:sz w:val="72"/>
        <w:szCs w:val="56"/>
        <w:lang w:eastAsia="en-CA"/>
      </w:rPr>
      <w:drawing>
        <wp:anchor distT="0" distB="0" distL="114300" distR="114300" simplePos="0" relativeHeight="251659264" behindDoc="0" locked="0" layoutInCell="1" allowOverlap="1" wp14:anchorId="391BCCC5" wp14:editId="7A8B6992">
          <wp:simplePos x="0" y="0"/>
          <wp:positionH relativeFrom="column">
            <wp:posOffset>0</wp:posOffset>
          </wp:positionH>
          <wp:positionV relativeFrom="paragraph">
            <wp:posOffset>170815</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5FD2"/>
    <w:multiLevelType w:val="hybridMultilevel"/>
    <w:tmpl w:val="882202EA"/>
    <w:lvl w:ilvl="0" w:tplc="32544846">
      <w:start w:val="1"/>
      <w:numFmt w:val="bullet"/>
      <w:lvlText w:val="•"/>
      <w:lvlJc w:val="left"/>
      <w:pPr>
        <w:tabs>
          <w:tab w:val="num" w:pos="720"/>
        </w:tabs>
        <w:ind w:left="720" w:hanging="360"/>
      </w:pPr>
      <w:rPr>
        <w:rFonts w:ascii="Arial" w:hAnsi="Arial" w:hint="default"/>
      </w:rPr>
    </w:lvl>
    <w:lvl w:ilvl="1" w:tplc="28AA59F6" w:tentative="1">
      <w:start w:val="1"/>
      <w:numFmt w:val="bullet"/>
      <w:lvlText w:val="•"/>
      <w:lvlJc w:val="left"/>
      <w:pPr>
        <w:tabs>
          <w:tab w:val="num" w:pos="1440"/>
        </w:tabs>
        <w:ind w:left="1440" w:hanging="360"/>
      </w:pPr>
      <w:rPr>
        <w:rFonts w:ascii="Arial" w:hAnsi="Arial" w:hint="default"/>
      </w:rPr>
    </w:lvl>
    <w:lvl w:ilvl="2" w:tplc="C12E8B0E" w:tentative="1">
      <w:start w:val="1"/>
      <w:numFmt w:val="bullet"/>
      <w:lvlText w:val="•"/>
      <w:lvlJc w:val="left"/>
      <w:pPr>
        <w:tabs>
          <w:tab w:val="num" w:pos="2160"/>
        </w:tabs>
        <w:ind w:left="2160" w:hanging="360"/>
      </w:pPr>
      <w:rPr>
        <w:rFonts w:ascii="Arial" w:hAnsi="Arial" w:hint="default"/>
      </w:rPr>
    </w:lvl>
    <w:lvl w:ilvl="3" w:tplc="37BECC4E" w:tentative="1">
      <w:start w:val="1"/>
      <w:numFmt w:val="bullet"/>
      <w:lvlText w:val="•"/>
      <w:lvlJc w:val="left"/>
      <w:pPr>
        <w:tabs>
          <w:tab w:val="num" w:pos="2880"/>
        </w:tabs>
        <w:ind w:left="2880" w:hanging="360"/>
      </w:pPr>
      <w:rPr>
        <w:rFonts w:ascii="Arial" w:hAnsi="Arial" w:hint="default"/>
      </w:rPr>
    </w:lvl>
    <w:lvl w:ilvl="4" w:tplc="52B2EC44" w:tentative="1">
      <w:start w:val="1"/>
      <w:numFmt w:val="bullet"/>
      <w:lvlText w:val="•"/>
      <w:lvlJc w:val="left"/>
      <w:pPr>
        <w:tabs>
          <w:tab w:val="num" w:pos="3600"/>
        </w:tabs>
        <w:ind w:left="3600" w:hanging="360"/>
      </w:pPr>
      <w:rPr>
        <w:rFonts w:ascii="Arial" w:hAnsi="Arial" w:hint="default"/>
      </w:rPr>
    </w:lvl>
    <w:lvl w:ilvl="5" w:tplc="B5482ECA" w:tentative="1">
      <w:start w:val="1"/>
      <w:numFmt w:val="bullet"/>
      <w:lvlText w:val="•"/>
      <w:lvlJc w:val="left"/>
      <w:pPr>
        <w:tabs>
          <w:tab w:val="num" w:pos="4320"/>
        </w:tabs>
        <w:ind w:left="4320" w:hanging="360"/>
      </w:pPr>
      <w:rPr>
        <w:rFonts w:ascii="Arial" w:hAnsi="Arial" w:hint="default"/>
      </w:rPr>
    </w:lvl>
    <w:lvl w:ilvl="6" w:tplc="84F89010" w:tentative="1">
      <w:start w:val="1"/>
      <w:numFmt w:val="bullet"/>
      <w:lvlText w:val="•"/>
      <w:lvlJc w:val="left"/>
      <w:pPr>
        <w:tabs>
          <w:tab w:val="num" w:pos="5040"/>
        </w:tabs>
        <w:ind w:left="5040" w:hanging="360"/>
      </w:pPr>
      <w:rPr>
        <w:rFonts w:ascii="Arial" w:hAnsi="Arial" w:hint="default"/>
      </w:rPr>
    </w:lvl>
    <w:lvl w:ilvl="7" w:tplc="57B421A2" w:tentative="1">
      <w:start w:val="1"/>
      <w:numFmt w:val="bullet"/>
      <w:lvlText w:val="•"/>
      <w:lvlJc w:val="left"/>
      <w:pPr>
        <w:tabs>
          <w:tab w:val="num" w:pos="5760"/>
        </w:tabs>
        <w:ind w:left="5760" w:hanging="360"/>
      </w:pPr>
      <w:rPr>
        <w:rFonts w:ascii="Arial" w:hAnsi="Arial" w:hint="default"/>
      </w:rPr>
    </w:lvl>
    <w:lvl w:ilvl="8" w:tplc="C46028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424BF7"/>
    <w:multiLevelType w:val="hybridMultilevel"/>
    <w:tmpl w:val="8B084F78"/>
    <w:lvl w:ilvl="0" w:tplc="77D24B8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60F2457"/>
    <w:multiLevelType w:val="hybridMultilevel"/>
    <w:tmpl w:val="772A2C1C"/>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BB462CC"/>
    <w:multiLevelType w:val="hybridMultilevel"/>
    <w:tmpl w:val="69CAFA1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8036A06"/>
    <w:multiLevelType w:val="hybridMultilevel"/>
    <w:tmpl w:val="489CFA7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65709140">
    <w:abstractNumId w:val="3"/>
  </w:num>
  <w:num w:numId="2" w16cid:durableId="458642902">
    <w:abstractNumId w:val="0"/>
  </w:num>
  <w:num w:numId="3" w16cid:durableId="120464239">
    <w:abstractNumId w:val="1"/>
  </w:num>
  <w:num w:numId="4" w16cid:durableId="1403213431">
    <w:abstractNumId w:val="4"/>
  </w:num>
  <w:num w:numId="5" w16cid:durableId="1647663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AB"/>
    <w:rsid w:val="000119EC"/>
    <w:rsid w:val="0005294C"/>
    <w:rsid w:val="00055509"/>
    <w:rsid w:val="00063D0F"/>
    <w:rsid w:val="00070948"/>
    <w:rsid w:val="00083F2C"/>
    <w:rsid w:val="000A170A"/>
    <w:rsid w:val="000A1D7E"/>
    <w:rsid w:val="000E3B97"/>
    <w:rsid w:val="00110092"/>
    <w:rsid w:val="00111D28"/>
    <w:rsid w:val="0013612A"/>
    <w:rsid w:val="001648DE"/>
    <w:rsid w:val="0017463A"/>
    <w:rsid w:val="001913AA"/>
    <w:rsid w:val="001943C6"/>
    <w:rsid w:val="00194DCE"/>
    <w:rsid w:val="001B33E8"/>
    <w:rsid w:val="001B544B"/>
    <w:rsid w:val="001C0CF6"/>
    <w:rsid w:val="001E456B"/>
    <w:rsid w:val="001E5C88"/>
    <w:rsid w:val="001F1EAF"/>
    <w:rsid w:val="00203B39"/>
    <w:rsid w:val="00234845"/>
    <w:rsid w:val="00241006"/>
    <w:rsid w:val="002414F0"/>
    <w:rsid w:val="00250210"/>
    <w:rsid w:val="00252ABC"/>
    <w:rsid w:val="00253128"/>
    <w:rsid w:val="002937C4"/>
    <w:rsid w:val="002A3DF0"/>
    <w:rsid w:val="002C2C2C"/>
    <w:rsid w:val="002D3A0B"/>
    <w:rsid w:val="002E1BE5"/>
    <w:rsid w:val="002E4F2B"/>
    <w:rsid w:val="002F03B4"/>
    <w:rsid w:val="00327AE3"/>
    <w:rsid w:val="00331F44"/>
    <w:rsid w:val="00363831"/>
    <w:rsid w:val="00371C5C"/>
    <w:rsid w:val="0038670A"/>
    <w:rsid w:val="003A00FF"/>
    <w:rsid w:val="003A5531"/>
    <w:rsid w:val="003A5F75"/>
    <w:rsid w:val="003B61B2"/>
    <w:rsid w:val="003B6E84"/>
    <w:rsid w:val="003C16FE"/>
    <w:rsid w:val="003D059D"/>
    <w:rsid w:val="003D0F10"/>
    <w:rsid w:val="003D6881"/>
    <w:rsid w:val="0041417D"/>
    <w:rsid w:val="00414A60"/>
    <w:rsid w:val="00426D69"/>
    <w:rsid w:val="0043191F"/>
    <w:rsid w:val="0044317C"/>
    <w:rsid w:val="0044729F"/>
    <w:rsid w:val="00447CE1"/>
    <w:rsid w:val="00465006"/>
    <w:rsid w:val="004736A4"/>
    <w:rsid w:val="00477DF5"/>
    <w:rsid w:val="00487E93"/>
    <w:rsid w:val="00491A67"/>
    <w:rsid w:val="004961F8"/>
    <w:rsid w:val="004A42B9"/>
    <w:rsid w:val="004A53BD"/>
    <w:rsid w:val="00503740"/>
    <w:rsid w:val="005167AD"/>
    <w:rsid w:val="00540496"/>
    <w:rsid w:val="0054376E"/>
    <w:rsid w:val="00552893"/>
    <w:rsid w:val="00571462"/>
    <w:rsid w:val="00580EAB"/>
    <w:rsid w:val="005945D2"/>
    <w:rsid w:val="005C0D41"/>
    <w:rsid w:val="005D0DF5"/>
    <w:rsid w:val="005E36F3"/>
    <w:rsid w:val="005F27BA"/>
    <w:rsid w:val="00601175"/>
    <w:rsid w:val="00601AE3"/>
    <w:rsid w:val="0062269B"/>
    <w:rsid w:val="00644259"/>
    <w:rsid w:val="00665246"/>
    <w:rsid w:val="00666E50"/>
    <w:rsid w:val="00693C9B"/>
    <w:rsid w:val="006B5930"/>
    <w:rsid w:val="006F09D1"/>
    <w:rsid w:val="00712A90"/>
    <w:rsid w:val="00717B15"/>
    <w:rsid w:val="00726FD4"/>
    <w:rsid w:val="00737B75"/>
    <w:rsid w:val="00740038"/>
    <w:rsid w:val="00761FCF"/>
    <w:rsid w:val="007A3926"/>
    <w:rsid w:val="007E2873"/>
    <w:rsid w:val="0080190B"/>
    <w:rsid w:val="008037A1"/>
    <w:rsid w:val="00812556"/>
    <w:rsid w:val="0081645B"/>
    <w:rsid w:val="0083245D"/>
    <w:rsid w:val="00852012"/>
    <w:rsid w:val="0086360A"/>
    <w:rsid w:val="00865EC9"/>
    <w:rsid w:val="00890E49"/>
    <w:rsid w:val="008C3267"/>
    <w:rsid w:val="008F14CE"/>
    <w:rsid w:val="008F41B3"/>
    <w:rsid w:val="00933250"/>
    <w:rsid w:val="009346ED"/>
    <w:rsid w:val="00963B07"/>
    <w:rsid w:val="00970277"/>
    <w:rsid w:val="009A3196"/>
    <w:rsid w:val="009B7F67"/>
    <w:rsid w:val="009C2C95"/>
    <w:rsid w:val="009F38AC"/>
    <w:rsid w:val="00A017A6"/>
    <w:rsid w:val="00A10052"/>
    <w:rsid w:val="00A25E68"/>
    <w:rsid w:val="00A5372A"/>
    <w:rsid w:val="00A70AC9"/>
    <w:rsid w:val="00A8579E"/>
    <w:rsid w:val="00AA2B8B"/>
    <w:rsid w:val="00AA4039"/>
    <w:rsid w:val="00AC604D"/>
    <w:rsid w:val="00AF570D"/>
    <w:rsid w:val="00B076CA"/>
    <w:rsid w:val="00B32F9C"/>
    <w:rsid w:val="00B74FC8"/>
    <w:rsid w:val="00BB0B6E"/>
    <w:rsid w:val="00BC1D4E"/>
    <w:rsid w:val="00BE2C22"/>
    <w:rsid w:val="00C2520E"/>
    <w:rsid w:val="00C61E30"/>
    <w:rsid w:val="00C66EC9"/>
    <w:rsid w:val="00C85C83"/>
    <w:rsid w:val="00CA6490"/>
    <w:rsid w:val="00CC3C66"/>
    <w:rsid w:val="00CD037D"/>
    <w:rsid w:val="00CE635B"/>
    <w:rsid w:val="00CF2938"/>
    <w:rsid w:val="00D15638"/>
    <w:rsid w:val="00D24B68"/>
    <w:rsid w:val="00D403DE"/>
    <w:rsid w:val="00D528AE"/>
    <w:rsid w:val="00D61426"/>
    <w:rsid w:val="00DB1B43"/>
    <w:rsid w:val="00DB5A37"/>
    <w:rsid w:val="00DD018C"/>
    <w:rsid w:val="00DF37AD"/>
    <w:rsid w:val="00E05772"/>
    <w:rsid w:val="00E26539"/>
    <w:rsid w:val="00E307D8"/>
    <w:rsid w:val="00E3086B"/>
    <w:rsid w:val="00E30D83"/>
    <w:rsid w:val="00E344B3"/>
    <w:rsid w:val="00E4026A"/>
    <w:rsid w:val="00E40590"/>
    <w:rsid w:val="00E557DF"/>
    <w:rsid w:val="00EC3C84"/>
    <w:rsid w:val="00ED2CE8"/>
    <w:rsid w:val="00EE53A1"/>
    <w:rsid w:val="00F0601E"/>
    <w:rsid w:val="00F4292B"/>
    <w:rsid w:val="00F5616F"/>
    <w:rsid w:val="00F96AB5"/>
    <w:rsid w:val="00FE4592"/>
    <w:rsid w:val="00FF23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4D5B"/>
  <w15:chartTrackingRefBased/>
  <w15:docId w15:val="{7DBC7A9B-3FA7-4794-B685-7BD2B9E6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F6"/>
    <w:rPr>
      <w:rFonts w:ascii="Calibri Light" w:hAnsi="Calibri Light"/>
      <w:sz w:val="24"/>
    </w:rPr>
  </w:style>
  <w:style w:type="paragraph" w:styleId="Heading1">
    <w:name w:val="heading 1"/>
    <w:basedOn w:val="Normal"/>
    <w:next w:val="Normal"/>
    <w:link w:val="Heading1Char"/>
    <w:uiPriority w:val="9"/>
    <w:qFormat/>
    <w:rsid w:val="001C0CF6"/>
    <w:pPr>
      <w:keepNext/>
      <w:keepLines/>
      <w:spacing w:before="360" w:after="120"/>
      <w:outlineLvl w:val="0"/>
    </w:pPr>
    <w:rPr>
      <w:rFonts w:ascii="Arial Rounded MT Bold" w:eastAsiaTheme="majorEastAsia" w:hAnsi="Arial Rounded MT Bold" w:cstheme="majorBidi"/>
      <w:color w:val="17455C" w:themeColor="accent5"/>
      <w:sz w:val="28"/>
      <w:szCs w:val="32"/>
    </w:rPr>
  </w:style>
  <w:style w:type="paragraph" w:styleId="Heading2">
    <w:name w:val="heading 2"/>
    <w:basedOn w:val="Normal"/>
    <w:next w:val="Normal"/>
    <w:link w:val="Heading2Char"/>
    <w:uiPriority w:val="9"/>
    <w:semiHidden/>
    <w:unhideWhenUsed/>
    <w:qFormat/>
    <w:rsid w:val="001C0CF6"/>
    <w:pPr>
      <w:keepNext/>
      <w:keepLines/>
      <w:spacing w:before="40" w:after="0"/>
      <w:outlineLvl w:val="1"/>
    </w:pPr>
    <w:rPr>
      <w:rFonts w:ascii="Arial Rounded MT Bold" w:eastAsiaTheme="majorEastAsia" w:hAnsi="Arial Rounded MT Bold" w:cstheme="majorBidi"/>
      <w:color w:val="12632F" w:themeColor="accent3" w:themeShade="BF"/>
      <w:szCs w:val="26"/>
    </w:rPr>
  </w:style>
  <w:style w:type="paragraph" w:styleId="Heading3">
    <w:name w:val="heading 3"/>
    <w:next w:val="Normal"/>
    <w:link w:val="Heading3Char"/>
    <w:uiPriority w:val="9"/>
    <w:unhideWhenUsed/>
    <w:qFormat/>
    <w:rsid w:val="001C0CF6"/>
    <w:pPr>
      <w:spacing w:before="120" w:after="120" w:line="300" w:lineRule="exact"/>
      <w:outlineLvl w:val="2"/>
    </w:pPr>
    <w:rPr>
      <w:rFonts w:ascii="Calibri Light" w:eastAsiaTheme="majorEastAsia" w:hAnsi="Calibri Light" w:cstheme="minorHAnsi"/>
      <w:b/>
      <w:sz w:val="24"/>
      <w:szCs w:val="2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70AC9"/>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A70AC9"/>
  </w:style>
  <w:style w:type="character" w:customStyle="1" w:styleId="eop">
    <w:name w:val="eop"/>
    <w:basedOn w:val="DefaultParagraphFont"/>
    <w:rsid w:val="00A70AC9"/>
  </w:style>
  <w:style w:type="paragraph" w:styleId="Header">
    <w:name w:val="header"/>
    <w:basedOn w:val="Normal"/>
    <w:link w:val="HeaderChar"/>
    <w:uiPriority w:val="99"/>
    <w:unhideWhenUsed/>
    <w:rsid w:val="00174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63A"/>
  </w:style>
  <w:style w:type="paragraph" w:styleId="Footer">
    <w:name w:val="footer"/>
    <w:basedOn w:val="Normal"/>
    <w:link w:val="FooterChar"/>
    <w:uiPriority w:val="99"/>
    <w:unhideWhenUsed/>
    <w:rsid w:val="00174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63A"/>
  </w:style>
  <w:style w:type="character" w:styleId="CommentReference">
    <w:name w:val="annotation reference"/>
    <w:basedOn w:val="DefaultParagraphFont"/>
    <w:uiPriority w:val="99"/>
    <w:semiHidden/>
    <w:unhideWhenUsed/>
    <w:rsid w:val="00E344B3"/>
    <w:rPr>
      <w:sz w:val="16"/>
      <w:szCs w:val="16"/>
    </w:rPr>
  </w:style>
  <w:style w:type="paragraph" w:styleId="CommentText">
    <w:name w:val="annotation text"/>
    <w:basedOn w:val="Normal"/>
    <w:link w:val="CommentTextChar"/>
    <w:uiPriority w:val="99"/>
    <w:unhideWhenUsed/>
    <w:rsid w:val="00E344B3"/>
    <w:pPr>
      <w:spacing w:line="240" w:lineRule="auto"/>
    </w:pPr>
    <w:rPr>
      <w:sz w:val="20"/>
      <w:szCs w:val="20"/>
    </w:rPr>
  </w:style>
  <w:style w:type="character" w:customStyle="1" w:styleId="CommentTextChar">
    <w:name w:val="Comment Text Char"/>
    <w:basedOn w:val="DefaultParagraphFont"/>
    <w:link w:val="CommentText"/>
    <w:uiPriority w:val="99"/>
    <w:rsid w:val="00E344B3"/>
    <w:rPr>
      <w:sz w:val="20"/>
      <w:szCs w:val="20"/>
    </w:rPr>
  </w:style>
  <w:style w:type="paragraph" w:styleId="CommentSubject">
    <w:name w:val="annotation subject"/>
    <w:basedOn w:val="CommentText"/>
    <w:next w:val="CommentText"/>
    <w:link w:val="CommentSubjectChar"/>
    <w:uiPriority w:val="99"/>
    <w:semiHidden/>
    <w:unhideWhenUsed/>
    <w:rsid w:val="00E344B3"/>
    <w:rPr>
      <w:b/>
      <w:bCs/>
    </w:rPr>
  </w:style>
  <w:style w:type="character" w:customStyle="1" w:styleId="CommentSubjectChar">
    <w:name w:val="Comment Subject Char"/>
    <w:basedOn w:val="CommentTextChar"/>
    <w:link w:val="CommentSubject"/>
    <w:uiPriority w:val="99"/>
    <w:semiHidden/>
    <w:rsid w:val="00E344B3"/>
    <w:rPr>
      <w:b/>
      <w:bCs/>
      <w:sz w:val="20"/>
      <w:szCs w:val="20"/>
    </w:rPr>
  </w:style>
  <w:style w:type="paragraph" w:styleId="NormalWeb">
    <w:name w:val="Normal (Web)"/>
    <w:basedOn w:val="Normal"/>
    <w:uiPriority w:val="99"/>
    <w:semiHidden/>
    <w:unhideWhenUsed/>
    <w:rsid w:val="00BB0B6E"/>
    <w:pPr>
      <w:spacing w:before="100" w:beforeAutospacing="1" w:after="100" w:afterAutospacing="1" w:line="240" w:lineRule="auto"/>
    </w:pPr>
    <w:rPr>
      <w:rFonts w:ascii="Times New Roman" w:eastAsia="Times New Roman" w:hAnsi="Times New Roman" w:cs="Times New Roman"/>
      <w:szCs w:val="24"/>
      <w:lang w:eastAsia="en-CA"/>
    </w:rPr>
  </w:style>
  <w:style w:type="paragraph" w:styleId="Revision">
    <w:name w:val="Revision"/>
    <w:hidden/>
    <w:uiPriority w:val="99"/>
    <w:semiHidden/>
    <w:rsid w:val="00055509"/>
    <w:pPr>
      <w:spacing w:after="0" w:line="240" w:lineRule="auto"/>
    </w:pPr>
  </w:style>
  <w:style w:type="paragraph" w:styleId="ListParagraph">
    <w:name w:val="List Paragraph"/>
    <w:basedOn w:val="Normal"/>
    <w:uiPriority w:val="34"/>
    <w:qFormat/>
    <w:rsid w:val="00AC604D"/>
    <w:pPr>
      <w:ind w:left="720"/>
      <w:contextualSpacing/>
    </w:pPr>
  </w:style>
  <w:style w:type="character" w:styleId="Hyperlink">
    <w:name w:val="Hyperlink"/>
    <w:basedOn w:val="DefaultParagraphFont"/>
    <w:uiPriority w:val="99"/>
    <w:unhideWhenUsed/>
    <w:rsid w:val="002414F0"/>
    <w:rPr>
      <w:color w:val="0563C1" w:themeColor="hyperlink"/>
      <w:u w:val="single"/>
    </w:rPr>
  </w:style>
  <w:style w:type="character" w:styleId="UnresolvedMention">
    <w:name w:val="Unresolved Mention"/>
    <w:basedOn w:val="DefaultParagraphFont"/>
    <w:uiPriority w:val="99"/>
    <w:semiHidden/>
    <w:unhideWhenUsed/>
    <w:rsid w:val="002414F0"/>
    <w:rPr>
      <w:color w:val="605E5C"/>
      <w:shd w:val="clear" w:color="auto" w:fill="E1DFDD"/>
    </w:rPr>
  </w:style>
  <w:style w:type="character" w:customStyle="1" w:styleId="Heading3Char">
    <w:name w:val="Heading 3 Char"/>
    <w:basedOn w:val="DefaultParagraphFont"/>
    <w:link w:val="Heading3"/>
    <w:uiPriority w:val="9"/>
    <w:rsid w:val="001C0CF6"/>
    <w:rPr>
      <w:rFonts w:ascii="Calibri Light" w:eastAsiaTheme="majorEastAsia" w:hAnsi="Calibri Light" w:cstheme="minorHAnsi"/>
      <w:b/>
      <w:sz w:val="24"/>
      <w:szCs w:val="26"/>
      <w:lang w:val="fr-CA"/>
    </w:rPr>
  </w:style>
  <w:style w:type="character" w:customStyle="1" w:styleId="Heading1Char">
    <w:name w:val="Heading 1 Char"/>
    <w:basedOn w:val="DefaultParagraphFont"/>
    <w:link w:val="Heading1"/>
    <w:uiPriority w:val="9"/>
    <w:rsid w:val="001C0CF6"/>
    <w:rPr>
      <w:rFonts w:ascii="Arial Rounded MT Bold" w:eastAsiaTheme="majorEastAsia" w:hAnsi="Arial Rounded MT Bold" w:cstheme="majorBidi"/>
      <w:color w:val="17455C" w:themeColor="accent5"/>
      <w:sz w:val="28"/>
      <w:szCs w:val="32"/>
    </w:rPr>
  </w:style>
  <w:style w:type="character" w:customStyle="1" w:styleId="Heading2Char">
    <w:name w:val="Heading 2 Char"/>
    <w:basedOn w:val="DefaultParagraphFont"/>
    <w:link w:val="Heading2"/>
    <w:uiPriority w:val="9"/>
    <w:semiHidden/>
    <w:rsid w:val="001C0CF6"/>
    <w:rPr>
      <w:rFonts w:ascii="Arial Rounded MT Bold" w:eastAsiaTheme="majorEastAsia" w:hAnsi="Arial Rounded MT Bold" w:cstheme="majorBidi"/>
      <w:color w:val="12632F" w:themeColor="accent3"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80680">
      <w:bodyDiv w:val="1"/>
      <w:marLeft w:val="0"/>
      <w:marRight w:val="0"/>
      <w:marTop w:val="0"/>
      <w:marBottom w:val="0"/>
      <w:divBdr>
        <w:top w:val="none" w:sz="0" w:space="0" w:color="auto"/>
        <w:left w:val="none" w:sz="0" w:space="0" w:color="auto"/>
        <w:bottom w:val="none" w:sz="0" w:space="0" w:color="auto"/>
        <w:right w:val="none" w:sz="0" w:space="0" w:color="auto"/>
      </w:divBdr>
    </w:div>
    <w:div w:id="660157784">
      <w:bodyDiv w:val="1"/>
      <w:marLeft w:val="0"/>
      <w:marRight w:val="0"/>
      <w:marTop w:val="0"/>
      <w:marBottom w:val="0"/>
      <w:divBdr>
        <w:top w:val="none" w:sz="0" w:space="0" w:color="auto"/>
        <w:left w:val="none" w:sz="0" w:space="0" w:color="auto"/>
        <w:bottom w:val="none" w:sz="0" w:space="0" w:color="auto"/>
        <w:right w:val="none" w:sz="0" w:space="0" w:color="auto"/>
      </w:divBdr>
    </w:div>
    <w:div w:id="1529874501">
      <w:bodyDiv w:val="1"/>
      <w:marLeft w:val="0"/>
      <w:marRight w:val="0"/>
      <w:marTop w:val="0"/>
      <w:marBottom w:val="0"/>
      <w:divBdr>
        <w:top w:val="none" w:sz="0" w:space="0" w:color="auto"/>
        <w:left w:val="none" w:sz="0" w:space="0" w:color="auto"/>
        <w:bottom w:val="none" w:sz="0" w:space="0" w:color="auto"/>
        <w:right w:val="none" w:sz="0" w:space="0" w:color="auto"/>
      </w:divBdr>
      <w:divsChild>
        <w:div w:id="1175460555">
          <w:marLeft w:val="446"/>
          <w:marRight w:val="0"/>
          <w:marTop w:val="0"/>
          <w:marBottom w:val="40"/>
          <w:divBdr>
            <w:top w:val="none" w:sz="0" w:space="0" w:color="auto"/>
            <w:left w:val="none" w:sz="0" w:space="0" w:color="auto"/>
            <w:bottom w:val="none" w:sz="0" w:space="0" w:color="auto"/>
            <w:right w:val="none" w:sz="0" w:space="0" w:color="auto"/>
          </w:divBdr>
        </w:div>
        <w:div w:id="2062437486">
          <w:marLeft w:val="446"/>
          <w:marRight w:val="0"/>
          <w:marTop w:val="0"/>
          <w:marBottom w:val="40"/>
          <w:divBdr>
            <w:top w:val="none" w:sz="0" w:space="0" w:color="auto"/>
            <w:left w:val="none" w:sz="0" w:space="0" w:color="auto"/>
            <w:bottom w:val="none" w:sz="0" w:space="0" w:color="auto"/>
            <w:right w:val="none" w:sz="0" w:space="0" w:color="auto"/>
          </w:divBdr>
        </w:div>
        <w:div w:id="1425225258">
          <w:marLeft w:val="446"/>
          <w:marRight w:val="0"/>
          <w:marTop w:val="0"/>
          <w:marBottom w:val="40"/>
          <w:divBdr>
            <w:top w:val="none" w:sz="0" w:space="0" w:color="auto"/>
            <w:left w:val="none" w:sz="0" w:space="0" w:color="auto"/>
            <w:bottom w:val="none" w:sz="0" w:space="0" w:color="auto"/>
            <w:right w:val="none" w:sz="0" w:space="0" w:color="auto"/>
          </w:divBdr>
        </w:div>
        <w:div w:id="743991946">
          <w:marLeft w:val="446"/>
          <w:marRight w:val="0"/>
          <w:marTop w:val="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ccollab.ca/images/d/df/WTP_-_Pre-opening_checklist_FR.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iki.gccollab.ca/images/d/df/WTP_-_Pre-opening_checklist_FR.doc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Cworkplace">
      <a:dk1>
        <a:srgbClr val="000000"/>
      </a:dk1>
      <a:lt1>
        <a:srgbClr val="FFFFFF"/>
      </a:lt1>
      <a:dk2>
        <a:srgbClr val="77797C"/>
      </a:dk2>
      <a:lt2>
        <a:srgbClr val="E7E6E6"/>
      </a:lt2>
      <a:accent1>
        <a:srgbClr val="A8CE75"/>
      </a:accent1>
      <a:accent2>
        <a:srgbClr val="4CB6A0"/>
      </a:accent2>
      <a:accent3>
        <a:srgbClr val="18853F"/>
      </a:accent3>
      <a:accent4>
        <a:srgbClr val="F2A920"/>
      </a:accent4>
      <a:accent5>
        <a:srgbClr val="17455C"/>
      </a:accent5>
      <a:accent6>
        <a:srgbClr val="BBBCB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288</Words>
  <Characters>1643</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Wolff</dc:creator>
  <cp:keywords/>
  <dc:description/>
  <cp:lastModifiedBy>Genereux, Sophie (SPAC/PSPC) (elle-la / she-her)</cp:lastModifiedBy>
  <cp:revision>5</cp:revision>
  <dcterms:created xsi:type="dcterms:W3CDTF">2023-12-12T13:07:00Z</dcterms:created>
  <dcterms:modified xsi:type="dcterms:W3CDTF">2023-12-12T14:58:00Z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-1894934272</vt:i4>
  </property>
  <property fmtid="{D5CDD505-2E9C-101B-9397-08002B2CF9AE}" pid="3" name="_NewReviewCycle">
    <vt:lpwstr/>
  </property>
  <property fmtid="{D5CDD505-2E9C-101B-9397-08002B2CF9AE}" pid="4" name="_EmailSubject">
    <vt:lpwstr>EDITS DONE  -- (draft 2) INVITATION to Create a Team Charter Invitation</vt:lpwstr>
  </property>
  <property fmtid="{D5CDD505-2E9C-101B-9397-08002B2CF9AE}" pid="5" name="_AuthorEmail">
    <vt:lpwstr>Jean.Wolff@tpsgc-pwgsc.gc.ca</vt:lpwstr>
  </property>
  <property fmtid="{D5CDD505-2E9C-101B-9397-08002B2CF9AE}" pid="6" name="_AuthorEmailDisplayName">
    <vt:lpwstr>Jean Wolff</vt:lpwstr>
  </property>
  <property fmtid="{D5CDD505-2E9C-101B-9397-08002B2CF9AE}" pid="7" name="_ReviewingToolsShownOnce">
    <vt:lpwstr/>
  </property>
  <property fmtid="{D5CDD505-2E9C-101B-9397-08002B2CF9AE}" pid="8" name="MSIP_Label_834ed4f5-eae4-40c7-82be-b1cdf720a1b9_Enabled">
    <vt:lpwstr>true</vt:lpwstr>
  </property>
  <property fmtid="{D5CDD505-2E9C-101B-9397-08002B2CF9AE}" pid="9" name="MSIP_Label_834ed4f5-eae4-40c7-82be-b1cdf720a1b9_SetDate">
    <vt:lpwstr>2023-08-03T17:30:37Z</vt:lpwstr>
  </property>
  <property fmtid="{D5CDD505-2E9C-101B-9397-08002B2CF9AE}" pid="10" name="MSIP_Label_834ed4f5-eae4-40c7-82be-b1cdf720a1b9_Method">
    <vt:lpwstr>Standard</vt:lpwstr>
  </property>
  <property fmtid="{D5CDD505-2E9C-101B-9397-08002B2CF9AE}" pid="11" name="MSIP_Label_834ed4f5-eae4-40c7-82be-b1cdf720a1b9_Name">
    <vt:lpwstr>Unclassified - Non classifié</vt:lpwstr>
  </property>
  <property fmtid="{D5CDD505-2E9C-101B-9397-08002B2CF9AE}" pid="12" name="MSIP_Label_834ed4f5-eae4-40c7-82be-b1cdf720a1b9_SiteId">
    <vt:lpwstr>e0d54a3c-7bbe-4a64-9d46-f9f84a41c833</vt:lpwstr>
  </property>
  <property fmtid="{D5CDD505-2E9C-101B-9397-08002B2CF9AE}" pid="13" name="MSIP_Label_834ed4f5-eae4-40c7-82be-b1cdf720a1b9_ActionId">
    <vt:lpwstr>f2f0d46e-0d85-4e98-86b1-3c4596a57d43</vt:lpwstr>
  </property>
  <property fmtid="{D5CDD505-2E9C-101B-9397-08002B2CF9AE}" pid="14" name="MSIP_Label_834ed4f5-eae4-40c7-82be-b1cdf720a1b9_ContentBits">
    <vt:lpwstr>0</vt:lpwstr>
  </property>
</Properties>
</file>