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7066" w14:textId="77777777" w:rsidR="002F587C" w:rsidRPr="00947660" w:rsidRDefault="00000000">
      <w:pPr>
        <w:rPr>
          <w:lang w:val="fr-CA"/>
        </w:rPr>
      </w:pPr>
      <w:r w:rsidRPr="0074102E">
        <w:rPr>
          <w:noProof/>
          <w:lang w:eastAsia="en-CA"/>
        </w:rPr>
        <w:drawing>
          <wp:anchor distT="0" distB="0" distL="114300" distR="114300" simplePos="0" relativeHeight="251661312" behindDoc="0" locked="0" layoutInCell="1" allowOverlap="1" wp14:anchorId="39260350" wp14:editId="0259DB6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47660">
        <w:rPr>
          <w:lang w:val="fr-CA"/>
        </w:rPr>
        <w:t xml:space="preserve">         </w:t>
      </w:r>
    </w:p>
    <w:p w14:paraId="2CD0C0FD" w14:textId="77777777" w:rsidR="0017463A" w:rsidRPr="00947660" w:rsidRDefault="0017463A" w:rsidP="0017463A">
      <w:pPr>
        <w:spacing w:after="120" w:line="276" w:lineRule="auto"/>
        <w:rPr>
          <w:rFonts w:ascii="Arial" w:eastAsia="Calibri" w:hAnsi="Arial" w:cs="Arial"/>
          <w:lang w:val="fr-CA"/>
        </w:rPr>
      </w:pPr>
    </w:p>
    <w:p w14:paraId="5F886BC5" w14:textId="77777777" w:rsidR="0017463A" w:rsidRPr="00947660" w:rsidRDefault="0017463A" w:rsidP="0017463A">
      <w:pPr>
        <w:spacing w:after="120" w:line="276" w:lineRule="auto"/>
        <w:rPr>
          <w:rFonts w:ascii="Arial" w:eastAsia="Calibri" w:hAnsi="Arial" w:cs="Arial"/>
          <w:lang w:val="fr-CA"/>
        </w:rPr>
      </w:pPr>
    </w:p>
    <w:p w14:paraId="0F9B57CF" w14:textId="77777777" w:rsidR="0017463A" w:rsidRPr="00947660" w:rsidRDefault="0017463A" w:rsidP="0017463A">
      <w:pPr>
        <w:spacing w:after="120" w:line="276" w:lineRule="auto"/>
        <w:rPr>
          <w:rFonts w:ascii="Arial" w:eastAsia="Calibri" w:hAnsi="Arial" w:cs="Arial"/>
          <w:lang w:val="fr-CA"/>
        </w:rPr>
      </w:pPr>
    </w:p>
    <w:p w14:paraId="5584619C" w14:textId="77777777" w:rsidR="0017463A" w:rsidRPr="00947660" w:rsidRDefault="0017463A" w:rsidP="0017463A">
      <w:pPr>
        <w:spacing w:after="120" w:line="276" w:lineRule="auto"/>
        <w:rPr>
          <w:rFonts w:ascii="Arial" w:eastAsia="Calibri" w:hAnsi="Arial" w:cs="Arial"/>
          <w:lang w:val="fr-CA"/>
        </w:rPr>
      </w:pPr>
    </w:p>
    <w:p w14:paraId="52A18D77" w14:textId="77777777" w:rsidR="0017463A" w:rsidRPr="00947660" w:rsidRDefault="0017463A" w:rsidP="0017463A">
      <w:pPr>
        <w:spacing w:after="120" w:line="276" w:lineRule="auto"/>
        <w:rPr>
          <w:rFonts w:ascii="Arial" w:eastAsia="Calibri" w:hAnsi="Arial" w:cs="Arial"/>
          <w:lang w:val="fr-CA"/>
        </w:rPr>
      </w:pPr>
    </w:p>
    <w:p w14:paraId="1ABCE85F" w14:textId="77777777" w:rsidR="0017463A" w:rsidRPr="00947660" w:rsidRDefault="0017463A" w:rsidP="0017463A">
      <w:pPr>
        <w:spacing w:after="120" w:line="276" w:lineRule="auto"/>
        <w:rPr>
          <w:rFonts w:ascii="Arial" w:eastAsia="Calibri" w:hAnsi="Arial" w:cs="Arial"/>
          <w:lang w:val="fr-CA"/>
        </w:rPr>
      </w:pPr>
    </w:p>
    <w:p w14:paraId="5C2B4BB1" w14:textId="77777777" w:rsidR="0017463A" w:rsidRPr="00947660" w:rsidRDefault="0017463A" w:rsidP="0017463A">
      <w:pPr>
        <w:spacing w:after="120" w:line="276" w:lineRule="auto"/>
        <w:rPr>
          <w:rFonts w:ascii="Arial" w:eastAsia="Calibri" w:hAnsi="Arial" w:cs="Arial"/>
          <w:lang w:val="fr-CA"/>
        </w:rPr>
      </w:pPr>
    </w:p>
    <w:p w14:paraId="0403B493" w14:textId="77777777" w:rsidR="0017463A" w:rsidRPr="00947660" w:rsidRDefault="0017463A" w:rsidP="0017463A">
      <w:pPr>
        <w:spacing w:after="120" w:line="276" w:lineRule="auto"/>
        <w:rPr>
          <w:rFonts w:ascii="Arial" w:eastAsia="Calibri" w:hAnsi="Arial" w:cs="Arial"/>
          <w:lang w:val="fr-CA"/>
        </w:rPr>
      </w:pPr>
    </w:p>
    <w:p w14:paraId="1D3314C4" w14:textId="77777777" w:rsidR="0017463A" w:rsidRPr="00947660" w:rsidRDefault="0017463A" w:rsidP="0017463A">
      <w:pPr>
        <w:spacing w:after="120" w:line="276" w:lineRule="auto"/>
        <w:rPr>
          <w:rFonts w:ascii="Arial" w:eastAsia="Calibri" w:hAnsi="Arial" w:cs="Arial"/>
          <w:lang w:val="fr-CA"/>
        </w:rPr>
      </w:pPr>
    </w:p>
    <w:p w14:paraId="4BB060DE" w14:textId="77777777" w:rsidR="0017463A" w:rsidRPr="00947660" w:rsidRDefault="0017463A" w:rsidP="0017463A">
      <w:pPr>
        <w:spacing w:after="120" w:line="276" w:lineRule="auto"/>
        <w:rPr>
          <w:rFonts w:ascii="Arial" w:eastAsia="Calibri" w:hAnsi="Arial" w:cs="Arial"/>
          <w:lang w:val="fr-CA"/>
        </w:rPr>
      </w:pPr>
    </w:p>
    <w:p w14:paraId="4881114B" w14:textId="77777777" w:rsidR="0017463A" w:rsidRPr="00947660" w:rsidRDefault="0017463A" w:rsidP="0017463A">
      <w:pPr>
        <w:spacing w:after="120" w:line="276" w:lineRule="auto"/>
        <w:rPr>
          <w:rFonts w:ascii="Arial" w:eastAsia="Calibri" w:hAnsi="Arial" w:cs="Arial"/>
          <w:lang w:val="fr-CA"/>
        </w:rPr>
      </w:pPr>
    </w:p>
    <w:p w14:paraId="1A8152A0" w14:textId="77777777" w:rsidR="0017463A" w:rsidRPr="00947660" w:rsidRDefault="0017463A" w:rsidP="0017463A">
      <w:pPr>
        <w:spacing w:after="120" w:line="276" w:lineRule="auto"/>
        <w:rPr>
          <w:rFonts w:ascii="Arial" w:eastAsia="Calibri" w:hAnsi="Arial" w:cs="Arial"/>
          <w:lang w:val="fr-CA"/>
        </w:rPr>
      </w:pPr>
    </w:p>
    <w:p w14:paraId="6E4B7893" w14:textId="77777777" w:rsidR="0017463A" w:rsidRPr="00947660" w:rsidRDefault="0017463A" w:rsidP="0017463A">
      <w:pPr>
        <w:spacing w:after="120" w:line="276" w:lineRule="auto"/>
        <w:rPr>
          <w:rFonts w:ascii="Arial" w:eastAsia="Calibri" w:hAnsi="Arial" w:cs="Arial"/>
          <w:lang w:val="fr-CA"/>
        </w:rPr>
      </w:pPr>
    </w:p>
    <w:p w14:paraId="605D7EEF" w14:textId="77777777" w:rsidR="0017463A" w:rsidRPr="00947660" w:rsidRDefault="0017463A" w:rsidP="0017463A">
      <w:pPr>
        <w:spacing w:after="120" w:line="276" w:lineRule="auto"/>
        <w:rPr>
          <w:rFonts w:ascii="Arial" w:eastAsia="Calibri" w:hAnsi="Arial" w:cs="Arial"/>
          <w:lang w:val="fr-CA"/>
        </w:rPr>
      </w:pPr>
    </w:p>
    <w:p w14:paraId="7DDB8770" w14:textId="77777777" w:rsidR="0017463A" w:rsidRPr="00947660" w:rsidRDefault="0017463A" w:rsidP="0017463A">
      <w:pPr>
        <w:spacing w:after="120" w:line="276" w:lineRule="auto"/>
        <w:rPr>
          <w:rFonts w:ascii="Arial" w:eastAsia="Calibri" w:hAnsi="Arial" w:cs="Arial"/>
          <w:lang w:val="fr-CA"/>
        </w:rPr>
      </w:pPr>
    </w:p>
    <w:p w14:paraId="69E7D41D" w14:textId="77777777" w:rsidR="0017463A" w:rsidRPr="00947660" w:rsidRDefault="0017463A" w:rsidP="0017463A">
      <w:pPr>
        <w:spacing w:after="120" w:line="276" w:lineRule="auto"/>
        <w:rPr>
          <w:rFonts w:ascii="Arial" w:eastAsia="Calibri" w:hAnsi="Arial" w:cs="Arial"/>
          <w:lang w:val="fr-CA"/>
        </w:rPr>
      </w:pPr>
    </w:p>
    <w:p w14:paraId="7DC14342" w14:textId="77777777" w:rsidR="0017463A" w:rsidRPr="00947660" w:rsidRDefault="0017463A" w:rsidP="0017463A">
      <w:pPr>
        <w:spacing w:after="120" w:line="276" w:lineRule="auto"/>
        <w:rPr>
          <w:rFonts w:ascii="Arial" w:eastAsia="Calibri" w:hAnsi="Arial" w:cs="Arial"/>
          <w:lang w:val="fr-CA"/>
        </w:rPr>
      </w:pPr>
    </w:p>
    <w:p w14:paraId="7A3E3C4D" w14:textId="77777777" w:rsidR="0017463A" w:rsidRPr="00947660" w:rsidRDefault="0017463A" w:rsidP="0017463A">
      <w:pPr>
        <w:spacing w:before="120" w:after="120" w:line="276" w:lineRule="auto"/>
        <w:contextualSpacing/>
        <w:rPr>
          <w:rFonts w:ascii="Arial" w:eastAsia="SimSun" w:hAnsi="Arial" w:cs="Arial"/>
          <w:b/>
          <w:spacing w:val="-10"/>
          <w:kern w:val="28"/>
          <w:sz w:val="72"/>
          <w:szCs w:val="56"/>
          <w:lang w:val="fr-CA"/>
        </w:rPr>
      </w:pPr>
    </w:p>
    <w:p w14:paraId="409C4398" w14:textId="77777777" w:rsidR="002414F0" w:rsidRPr="00947660" w:rsidRDefault="002414F0" w:rsidP="0017463A">
      <w:pPr>
        <w:spacing w:before="120" w:after="120" w:line="276" w:lineRule="auto"/>
        <w:contextualSpacing/>
        <w:rPr>
          <w:rFonts w:ascii="Arial Rounded MT Bold" w:eastAsia="SimSun" w:hAnsi="Arial Rounded MT Bold" w:cs="Arial"/>
          <w:b/>
          <w:color w:val="6C6F72"/>
          <w:spacing w:val="-10"/>
          <w:kern w:val="28"/>
          <w:sz w:val="56"/>
          <w:szCs w:val="52"/>
          <w:lang w:val="fr-CA"/>
        </w:rPr>
      </w:pPr>
    </w:p>
    <w:p w14:paraId="45D9EE2B" w14:textId="60E779C1" w:rsidR="002F587C" w:rsidRPr="00947660" w:rsidRDefault="00000000">
      <w:pPr>
        <w:pStyle w:val="Coverpage1"/>
        <w:rPr>
          <w:lang w:val="fr-CA"/>
        </w:rPr>
      </w:pPr>
      <w:r w:rsidRPr="00947660">
        <w:rPr>
          <w:lang w:val="fr-CA"/>
        </w:rPr>
        <w:t xml:space="preserve">Programme de transformation du </w:t>
      </w:r>
      <w:r w:rsidR="00947660" w:rsidRPr="00947660">
        <w:rPr>
          <w:lang w:val="fr-CA"/>
        </w:rPr>
        <w:t>mi</w:t>
      </w:r>
      <w:r w:rsidRPr="00947660">
        <w:rPr>
          <w:lang w:val="fr-CA"/>
        </w:rPr>
        <w:t xml:space="preserve">lieu de travail </w:t>
      </w:r>
    </w:p>
    <w:p w14:paraId="5492BA31" w14:textId="53A5B1BE" w:rsidR="002F587C" w:rsidRPr="00947660" w:rsidRDefault="00947660">
      <w:pPr>
        <w:pStyle w:val="Coverpage2"/>
      </w:pPr>
      <w:bookmarkStart w:id="0" w:name="_Hlk143590028"/>
      <w:r>
        <w:t xml:space="preserve">points </w:t>
      </w:r>
      <w:r w:rsidR="00BA463E">
        <w:t>d’allocution</w:t>
      </w:r>
      <w:r>
        <w:t xml:space="preserve"> pour les visites guidées</w:t>
      </w:r>
    </w:p>
    <w:bookmarkEnd w:id="0"/>
    <w:p w14:paraId="1BFDCA16" w14:textId="77777777" w:rsidR="002F587C" w:rsidRPr="00947660" w:rsidRDefault="00000000">
      <w:pPr>
        <w:pStyle w:val="Coverpage3"/>
      </w:pPr>
      <w:r w:rsidRPr="00947660">
        <w:t xml:space="preserve">VERSION </w:t>
      </w:r>
      <w:r w:rsidR="008C2E86" w:rsidRPr="00947660">
        <w:t>1</w:t>
      </w:r>
    </w:p>
    <w:p w14:paraId="723E7120" w14:textId="2288DA66" w:rsidR="002F587C" w:rsidRPr="00947660" w:rsidRDefault="00000000">
      <w:pPr>
        <w:pStyle w:val="Coverpage3"/>
        <w:rPr>
          <w:caps/>
        </w:rPr>
      </w:pPr>
      <w:r w:rsidRPr="00947660">
        <w:rPr>
          <w:caps/>
        </w:rPr>
        <w:t xml:space="preserve">Date : </w:t>
      </w:r>
      <w:r w:rsidR="00BA463E">
        <w:rPr>
          <w:b w:val="0"/>
          <w:bCs/>
          <w:caps/>
        </w:rPr>
        <w:t>septembre</w:t>
      </w:r>
      <w:r w:rsidR="008C2E86" w:rsidRPr="00947660">
        <w:rPr>
          <w:b w:val="0"/>
          <w:bCs/>
          <w:caps/>
        </w:rPr>
        <w:t xml:space="preserve"> 2023</w:t>
      </w:r>
    </w:p>
    <w:p w14:paraId="6086CF3C" w14:textId="08C8E50A" w:rsidR="002F587C" w:rsidRPr="00947660" w:rsidRDefault="00000000">
      <w:pPr>
        <w:pStyle w:val="WTPtitle"/>
        <w:rPr>
          <w:rFonts w:cstheme="minorHAnsi"/>
          <w:color w:val="56772A" w:themeColor="accent1" w:themeShade="80"/>
          <w:lang w:val="fr-CA"/>
        </w:rPr>
      </w:pPr>
      <w:r w:rsidRPr="00947660">
        <w:rPr>
          <w:color w:val="56772A" w:themeColor="accent1" w:themeShade="80"/>
          <w:lang w:val="fr-CA"/>
        </w:rPr>
        <w:br w:type="page"/>
      </w:r>
      <w:bookmarkStart w:id="1" w:name="_Hlk112835585"/>
      <w:bookmarkStart w:id="2" w:name="_Hlk114047767"/>
      <w:r w:rsidR="00947660">
        <w:rPr>
          <w:lang w:val="fr-CA"/>
        </w:rPr>
        <w:lastRenderedPageBreak/>
        <w:t>P</w:t>
      </w:r>
      <w:r w:rsidR="00947660" w:rsidRPr="00947660">
        <w:rPr>
          <w:lang w:val="fr-CA"/>
        </w:rPr>
        <w:t xml:space="preserve">oints de discussion pour les visites guidées </w:t>
      </w:r>
      <w:r w:rsidR="0041417D" w:rsidRPr="00947660">
        <w:rPr>
          <w:lang w:val="fr-CA"/>
        </w:rPr>
        <w:t xml:space="preserve">- Programme de </w:t>
      </w:r>
      <w:r w:rsidR="005A7074" w:rsidRPr="0041417D">
        <mc:AlternateContent>
          <mc:Choice Requires="wps">
            <w:drawing>
              <wp:anchor distT="45720" distB="45720" distL="114300" distR="114300" simplePos="0" relativeHeight="251659264" behindDoc="0" locked="0" layoutInCell="1" allowOverlap="1" wp14:anchorId="4C428888" wp14:editId="640CD5E4">
                <wp:simplePos x="0" y="0"/>
                <wp:positionH relativeFrom="margin">
                  <wp:align>right</wp:align>
                </wp:positionH>
                <wp:positionV relativeFrom="paragraph">
                  <wp:posOffset>600075</wp:posOffset>
                </wp:positionV>
                <wp:extent cx="6353175" cy="1797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97050"/>
                        </a:xfrm>
                        <a:prstGeom prst="roundRect">
                          <a:avLst/>
                        </a:prstGeom>
                        <a:solidFill>
                          <a:schemeClr val="bg2"/>
                        </a:solidFill>
                        <a:ln w="9525">
                          <a:noFill/>
                          <a:miter lim="800000"/>
                          <a:headEnd/>
                          <a:tailEnd/>
                        </a:ln>
                      </wps:spPr>
                      <wps:txbx>
                        <w:txbxContent>
                          <w:p w14:paraId="0A1E7D10" w14:textId="6A81F408"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 xml:space="preserve">Objectif </w:t>
                            </w:r>
                            <w:r w:rsidR="00B076CA" w:rsidRPr="00947660">
                              <w:rPr>
                                <w:rFonts w:ascii="Calibri Light" w:hAnsi="Calibri Light" w:cs="Calibri Light"/>
                                <w:b/>
                                <w:bCs/>
                                <w:sz w:val="16"/>
                                <w:szCs w:val="16"/>
                                <w:lang w:val="fr-CA"/>
                              </w:rPr>
                              <w:t xml:space="preserve">: </w:t>
                            </w:r>
                            <w:r w:rsidR="000E6EC5" w:rsidRPr="00947660">
                              <w:rPr>
                                <w:rFonts w:ascii="Calibri Light" w:hAnsi="Calibri Light" w:cs="Calibri Light"/>
                                <w:sz w:val="16"/>
                                <w:szCs w:val="16"/>
                                <w:lang w:val="fr-CA"/>
                              </w:rPr>
                              <w:t xml:space="preserve">Ce </w:t>
                            </w:r>
                            <w:r w:rsidR="00947660">
                              <w:rPr>
                                <w:rFonts w:ascii="Calibri Light" w:hAnsi="Calibri Light" w:cs="Calibri Light"/>
                                <w:sz w:val="16"/>
                                <w:szCs w:val="16"/>
                                <w:lang w:val="fr-CA"/>
                              </w:rPr>
                              <w:t>document</w:t>
                            </w:r>
                            <w:r w:rsidR="000E6EC5" w:rsidRPr="00947660">
                              <w:rPr>
                                <w:rFonts w:ascii="Calibri Light" w:hAnsi="Calibri Light" w:cs="Calibri Light"/>
                                <w:sz w:val="16"/>
                                <w:szCs w:val="16"/>
                                <w:lang w:val="fr-CA"/>
                              </w:rPr>
                              <w:t xml:space="preserve"> sert à fournir des points de discussion à toute personne qui effectuera des visites </w:t>
                            </w:r>
                            <w:r w:rsidR="00947660">
                              <w:rPr>
                                <w:rFonts w:ascii="Calibri Light" w:hAnsi="Calibri Light" w:cs="Calibri Light"/>
                                <w:sz w:val="16"/>
                                <w:szCs w:val="16"/>
                                <w:lang w:val="fr-CA"/>
                              </w:rPr>
                              <w:t>guidées</w:t>
                            </w:r>
                            <w:r w:rsidR="000E6EC5" w:rsidRPr="00947660">
                              <w:rPr>
                                <w:rFonts w:ascii="Calibri Light" w:hAnsi="Calibri Light" w:cs="Calibri Light"/>
                                <w:sz w:val="16"/>
                                <w:szCs w:val="16"/>
                                <w:lang w:val="fr-CA"/>
                              </w:rPr>
                              <w:t xml:space="preserve"> du nouveau </w:t>
                            </w:r>
                            <w:r w:rsidR="00947660">
                              <w:rPr>
                                <w:rFonts w:ascii="Calibri Light" w:hAnsi="Calibri Light" w:cs="Calibri Light"/>
                                <w:sz w:val="16"/>
                                <w:szCs w:val="16"/>
                                <w:lang w:val="fr-CA"/>
                              </w:rPr>
                              <w:t>mi</w:t>
                            </w:r>
                            <w:r w:rsidR="000E6EC5" w:rsidRPr="00947660">
                              <w:rPr>
                                <w:rFonts w:ascii="Calibri Light" w:hAnsi="Calibri Light" w:cs="Calibri Light"/>
                                <w:sz w:val="16"/>
                                <w:szCs w:val="16"/>
                                <w:lang w:val="fr-CA"/>
                              </w:rPr>
                              <w:t xml:space="preserve">lieu de travail. Il doit être utilisé conjointement avec le </w:t>
                            </w:r>
                            <w:hyperlink r:id="rId9" w:history="1">
                              <w:r w:rsidR="000E6EC5" w:rsidRPr="005A7074">
                                <w:rPr>
                                  <w:rStyle w:val="Hyperlink"/>
                                  <w:rFonts w:ascii="Calibri Light" w:hAnsi="Calibri Light" w:cs="Calibri Light"/>
                                  <w:sz w:val="16"/>
                                  <w:szCs w:val="16"/>
                                  <w:lang w:val="fr-CA"/>
                                </w:rPr>
                                <w:t>modèle de présentation de la visite virtuelle</w:t>
                              </w:r>
                            </w:hyperlink>
                            <w:r w:rsidR="000E6EC5" w:rsidRPr="005A7074">
                              <w:rPr>
                                <w:rFonts w:ascii="Calibri Light" w:hAnsi="Calibri Light" w:cs="Calibri Light"/>
                                <w:sz w:val="16"/>
                                <w:szCs w:val="16"/>
                                <w:lang w:val="fr-CA"/>
                              </w:rPr>
                              <w:t>.</w:t>
                            </w:r>
                            <w:r w:rsidR="000E6EC5" w:rsidRPr="00947660">
                              <w:rPr>
                                <w:rFonts w:ascii="Calibri Light" w:hAnsi="Calibri Light" w:cs="Calibri Light"/>
                                <w:sz w:val="16"/>
                                <w:szCs w:val="16"/>
                                <w:lang w:val="fr-CA"/>
                              </w:rPr>
                              <w:t xml:space="preserve"> Vous pouvez utiliser une partie du contenu de ce document pour remplir les zones étiquetées "</w:t>
                            </w:r>
                            <w:r w:rsidR="00947660">
                              <w:rPr>
                                <w:rFonts w:ascii="Calibri Light" w:hAnsi="Calibri Light" w:cs="Calibri Light"/>
                                <w:sz w:val="16"/>
                                <w:szCs w:val="16"/>
                                <w:lang w:val="fr-CA"/>
                              </w:rPr>
                              <w:t>RÉSERVÉ POUR LE L</w:t>
                            </w:r>
                            <w:r w:rsidR="000E6EC5" w:rsidRPr="00947660">
                              <w:rPr>
                                <w:rFonts w:ascii="Calibri Light" w:hAnsi="Calibri Light" w:cs="Calibri Light"/>
                                <w:sz w:val="16"/>
                                <w:szCs w:val="16"/>
                                <w:lang w:val="fr-CA"/>
                              </w:rPr>
                              <w:t xml:space="preserve">'INFORMATION SUPPLÉMENTAIRE" dans le </w:t>
                            </w:r>
                            <w:r w:rsidR="00947660">
                              <w:rPr>
                                <w:rFonts w:ascii="Calibri Light" w:hAnsi="Calibri Light" w:cs="Calibri Light"/>
                                <w:sz w:val="16"/>
                                <w:szCs w:val="16"/>
                                <w:lang w:val="fr-CA"/>
                              </w:rPr>
                              <w:t>document</w:t>
                            </w:r>
                            <w:r w:rsidR="000E6EC5" w:rsidRPr="00947660">
                              <w:rPr>
                                <w:rFonts w:ascii="Calibri Light" w:hAnsi="Calibri Light" w:cs="Calibri Light"/>
                                <w:sz w:val="16"/>
                                <w:szCs w:val="16"/>
                                <w:lang w:val="fr-CA"/>
                              </w:rPr>
                              <w:t xml:space="preserve"> de présentation de la visite virtuelle.</w:t>
                            </w:r>
                          </w:p>
                          <w:p w14:paraId="4EB07FAA" w14:textId="77777777"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 xml:space="preserve">Public cible de ce document : </w:t>
                            </w:r>
                            <w:r w:rsidR="000E6EC5" w:rsidRPr="00947660">
                              <w:rPr>
                                <w:rFonts w:ascii="Calibri Light" w:hAnsi="Calibri Light" w:cs="Calibri Light"/>
                                <w:sz w:val="16"/>
                                <w:szCs w:val="16"/>
                                <w:lang w:val="fr-CA"/>
                              </w:rPr>
                              <w:t>Les employés concernés par le changement. Si vous souhaitez organiser des visites guidées pour d'autres publics tels que les cadres supérieurs ou des groupes spécifiques tels que les représentants syndicaux, vous devrez adapter le contenu en conséquence.</w:t>
                            </w:r>
                          </w:p>
                          <w:p w14:paraId="641E8714" w14:textId="3C9E1C99"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Quand l'</w:t>
                            </w:r>
                            <w:r w:rsidR="00D528AE" w:rsidRPr="00947660">
                              <w:rPr>
                                <w:rFonts w:ascii="Calibri Light" w:hAnsi="Calibri Light" w:cs="Calibri Light"/>
                                <w:b/>
                                <w:bCs/>
                                <w:sz w:val="16"/>
                                <w:szCs w:val="16"/>
                                <w:lang w:val="fr-CA"/>
                              </w:rPr>
                              <w:t>utiliser</w:t>
                            </w:r>
                            <w:r w:rsidRPr="00947660">
                              <w:rPr>
                                <w:rFonts w:ascii="Calibri Light" w:hAnsi="Calibri Light" w:cs="Calibri Light"/>
                                <w:b/>
                                <w:bCs/>
                                <w:sz w:val="16"/>
                                <w:szCs w:val="16"/>
                                <w:lang w:val="fr-CA"/>
                              </w:rPr>
                              <w:t>?</w:t>
                            </w:r>
                            <w:r w:rsidR="00947660">
                              <w:rPr>
                                <w:rFonts w:ascii="Calibri Light" w:hAnsi="Calibri Light" w:cs="Calibri Light"/>
                                <w:sz w:val="16"/>
                                <w:szCs w:val="16"/>
                                <w:lang w:val="fr-CA"/>
                              </w:rPr>
                              <w:t> :</w:t>
                            </w:r>
                            <w:r w:rsidRPr="00947660">
                              <w:rPr>
                                <w:rFonts w:ascii="Calibri Light" w:hAnsi="Calibri Light" w:cs="Calibri Light"/>
                                <w:sz w:val="16"/>
                                <w:szCs w:val="16"/>
                                <w:lang w:val="fr-CA"/>
                              </w:rPr>
                              <w:t xml:space="preserve"> </w:t>
                            </w:r>
                            <w:r w:rsidR="000E6EC5" w:rsidRPr="00947660">
                              <w:rPr>
                                <w:rFonts w:ascii="Calibri Light" w:hAnsi="Calibri Light" w:cs="Calibri Light"/>
                                <w:sz w:val="16"/>
                                <w:szCs w:val="16"/>
                                <w:lang w:val="fr-CA"/>
                              </w:rPr>
                              <w:t xml:space="preserve">Utilisez ce document pour préparer les visites en personne qui doivent avoir </w:t>
                            </w:r>
                            <w:r w:rsidR="00947660">
                              <w:rPr>
                                <w:rFonts w:ascii="Calibri Light" w:hAnsi="Calibri Light" w:cs="Calibri Light"/>
                                <w:sz w:val="16"/>
                                <w:szCs w:val="16"/>
                                <w:lang w:val="fr-CA"/>
                              </w:rPr>
                              <w:t>lieu</w:t>
                            </w:r>
                            <w:r w:rsidR="000E6EC5" w:rsidRPr="00947660">
                              <w:rPr>
                                <w:rFonts w:ascii="Calibri Light" w:hAnsi="Calibri Light" w:cs="Calibri Light"/>
                                <w:sz w:val="16"/>
                                <w:szCs w:val="16"/>
                                <w:lang w:val="fr-CA"/>
                              </w:rPr>
                              <w:t xml:space="preserve"> juste avant la semaine d'ouverture.</w:t>
                            </w:r>
                          </w:p>
                          <w:p w14:paraId="023100CE" w14:textId="79CF4F08"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 xml:space="preserve">Résultat escompté </w:t>
                            </w:r>
                            <w:r w:rsidRPr="00947660">
                              <w:rPr>
                                <w:rFonts w:ascii="Calibri Light" w:hAnsi="Calibri Light" w:cs="Calibri Light"/>
                                <w:sz w:val="16"/>
                                <w:szCs w:val="16"/>
                                <w:lang w:val="fr-CA"/>
                              </w:rPr>
                              <w:t xml:space="preserve">: </w:t>
                            </w:r>
                            <w:r w:rsidR="000E6EC5" w:rsidRPr="00947660">
                              <w:rPr>
                                <w:rFonts w:ascii="Calibri Light" w:hAnsi="Calibri Light" w:cs="Calibri Light"/>
                                <w:sz w:val="16"/>
                                <w:szCs w:val="16"/>
                                <w:lang w:val="fr-CA"/>
                              </w:rPr>
                              <w:t xml:space="preserve">Les employés se familiariseront avec leur nouveau </w:t>
                            </w:r>
                            <w:r w:rsidR="00947660">
                              <w:rPr>
                                <w:rFonts w:ascii="Calibri Light" w:hAnsi="Calibri Light" w:cs="Calibri Light"/>
                                <w:sz w:val="16"/>
                                <w:szCs w:val="16"/>
                                <w:lang w:val="fr-CA"/>
                              </w:rPr>
                              <w:t>milieu</w:t>
                            </w:r>
                            <w:r w:rsidR="000E6EC5" w:rsidRPr="00947660">
                              <w:rPr>
                                <w:rFonts w:ascii="Calibri Light" w:hAnsi="Calibri Light" w:cs="Calibri Light"/>
                                <w:sz w:val="16"/>
                                <w:szCs w:val="16"/>
                                <w:lang w:val="fr-CA"/>
                              </w:rPr>
                              <w:t xml:space="preserve"> de travail et apprendront à l'utiliser.</w:t>
                            </w:r>
                          </w:p>
                          <w:p w14:paraId="2CF89FF3" w14:textId="15DD7679" w:rsidR="002F587C" w:rsidRPr="00947660" w:rsidRDefault="00000000">
                            <w:pPr>
                              <w:jc w:val="center"/>
                              <w:rPr>
                                <w:rFonts w:ascii="Calibri Light" w:hAnsi="Calibri Light" w:cs="Calibri Light"/>
                                <w:sz w:val="16"/>
                                <w:szCs w:val="16"/>
                                <w:lang w:val="fr-CA"/>
                              </w:rPr>
                            </w:pPr>
                            <w:r w:rsidRPr="00947660">
                              <w:rPr>
                                <w:rFonts w:ascii="Calibri Light" w:eastAsia="Calibri" w:hAnsi="Calibri Light" w:cs="Calibri Light"/>
                                <w:sz w:val="16"/>
                                <w:szCs w:val="16"/>
                                <w:lang w:val="fr-CA"/>
                              </w:rPr>
                              <w:t xml:space="preserve">La </w:t>
                            </w:r>
                            <w:r w:rsidRPr="00947660">
                              <w:rPr>
                                <w:rFonts w:ascii="Calibri Light" w:eastAsia="Calibri" w:hAnsi="Calibri Light" w:cs="Calibri Light"/>
                                <w:b/>
                                <w:bCs/>
                                <w:sz w:val="16"/>
                                <w:szCs w:val="16"/>
                                <w:lang w:val="fr-CA"/>
                              </w:rPr>
                              <w:t xml:space="preserve">version </w:t>
                            </w:r>
                            <w:r w:rsidR="005A7074">
                              <w:rPr>
                                <w:rFonts w:ascii="Calibri Light" w:eastAsia="Calibri" w:hAnsi="Calibri Light" w:cs="Calibri Light"/>
                                <w:b/>
                                <w:bCs/>
                                <w:sz w:val="16"/>
                                <w:szCs w:val="16"/>
                                <w:lang w:val="fr-CA"/>
                              </w:rPr>
                              <w:t xml:space="preserve">anglaise </w:t>
                            </w:r>
                            <w:r w:rsidRPr="00947660">
                              <w:rPr>
                                <w:rFonts w:ascii="Calibri Light" w:eastAsia="Calibri" w:hAnsi="Calibri Light" w:cs="Calibri Light"/>
                                <w:sz w:val="16"/>
                                <w:szCs w:val="16"/>
                                <w:lang w:val="fr-CA"/>
                              </w:rPr>
                              <w:t xml:space="preserve">de ce document est disponible ici : </w:t>
                            </w:r>
                            <w:hyperlink r:id="rId10" w:history="1">
                              <w:r w:rsidRPr="005A7074">
                                <w:rPr>
                                  <w:rStyle w:val="Hyperlink"/>
                                  <w:rFonts w:ascii="Calibri Light" w:eastAsia="Calibri" w:hAnsi="Calibri Light" w:cs="Calibri Light"/>
                                  <w:sz w:val="16"/>
                                  <w:szCs w:val="16"/>
                                  <w:lang w:val="fr-CA"/>
                                </w:rPr>
                                <w:t xml:space="preserve">Version </w:t>
                              </w:r>
                              <w:r w:rsidR="005A7074" w:rsidRPr="005A7074">
                                <w:rPr>
                                  <w:rStyle w:val="Hyperlink"/>
                                  <w:rFonts w:ascii="Calibri Light" w:eastAsia="Calibri" w:hAnsi="Calibri Light" w:cs="Calibri Light"/>
                                  <w:sz w:val="16"/>
                                  <w:szCs w:val="16"/>
                                  <w:lang w:val="fr-CA"/>
                                </w:rPr>
                                <w:t>ANG</w:t>
                              </w:r>
                            </w:hyperlink>
                          </w:p>
                          <w:p w14:paraId="591D0133" w14:textId="77777777" w:rsidR="00AA4039" w:rsidRPr="00947660" w:rsidRDefault="00AA4039" w:rsidP="00AA4039">
                            <w:pPr>
                              <w:pStyle w:val="CommentText"/>
                              <w:jc w:val="center"/>
                              <w:rPr>
                                <w:rFonts w:asciiTheme="majorHAnsi" w:hAnsiTheme="majorHAnsi" w:cstheme="majorHAnsi"/>
                                <w:b/>
                                <w:bCs/>
                                <w:sz w:val="16"/>
                                <w:szCs w:val="16"/>
                                <w:highlight w:val="yellow"/>
                                <w:lang w:val="fr-CA"/>
                              </w:rPr>
                            </w:pPr>
                          </w:p>
                          <w:p w14:paraId="48C3DCCA" w14:textId="77777777" w:rsidR="00AA4039" w:rsidRPr="00947660" w:rsidRDefault="00AA4039" w:rsidP="00A10052">
                            <w:pPr>
                              <w:jc w:val="center"/>
                              <w:rPr>
                                <w:rFonts w:ascii="Calibri Light" w:hAnsi="Calibri Light" w:cs="Calibri Light"/>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428888" id="Text Box 2" o:spid="_x0000_s1026" style="position:absolute;left:0;text-align:left;margin-left:460.25pt;margin-top:47.25pt;width:500.25pt;height:14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" fillcolor="#e7e6e6 [3214]" stroked="f">
                <v:stroke joinstyle="miter"/>
                <v:textbox>
                  <w:txbxContent>
                    <w:p w14:paraId="0A1E7D10" w14:textId="6A81F408"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 xml:space="preserve">Objectif </w:t>
                      </w:r>
                      <w:r w:rsidR="00B076CA" w:rsidRPr="00947660">
                        <w:rPr>
                          <w:rFonts w:ascii="Calibri Light" w:hAnsi="Calibri Light" w:cs="Calibri Light"/>
                          <w:b/>
                          <w:bCs/>
                          <w:sz w:val="16"/>
                          <w:szCs w:val="16"/>
                          <w:lang w:val="fr-CA"/>
                        </w:rPr>
                        <w:t xml:space="preserve">: </w:t>
                      </w:r>
                      <w:r w:rsidR="000E6EC5" w:rsidRPr="00947660">
                        <w:rPr>
                          <w:rFonts w:ascii="Calibri Light" w:hAnsi="Calibri Light" w:cs="Calibri Light"/>
                          <w:sz w:val="16"/>
                          <w:szCs w:val="16"/>
                          <w:lang w:val="fr-CA"/>
                        </w:rPr>
                        <w:t xml:space="preserve">Ce </w:t>
                      </w:r>
                      <w:r w:rsidR="00947660">
                        <w:rPr>
                          <w:rFonts w:ascii="Calibri Light" w:hAnsi="Calibri Light" w:cs="Calibri Light"/>
                          <w:sz w:val="16"/>
                          <w:szCs w:val="16"/>
                          <w:lang w:val="fr-CA"/>
                        </w:rPr>
                        <w:t>document</w:t>
                      </w:r>
                      <w:r w:rsidR="000E6EC5" w:rsidRPr="00947660">
                        <w:rPr>
                          <w:rFonts w:ascii="Calibri Light" w:hAnsi="Calibri Light" w:cs="Calibri Light"/>
                          <w:sz w:val="16"/>
                          <w:szCs w:val="16"/>
                          <w:lang w:val="fr-CA"/>
                        </w:rPr>
                        <w:t xml:space="preserve"> sert à fournir des points de discussion à toute personne qui effectuera des visites </w:t>
                      </w:r>
                      <w:r w:rsidR="00947660">
                        <w:rPr>
                          <w:rFonts w:ascii="Calibri Light" w:hAnsi="Calibri Light" w:cs="Calibri Light"/>
                          <w:sz w:val="16"/>
                          <w:szCs w:val="16"/>
                          <w:lang w:val="fr-CA"/>
                        </w:rPr>
                        <w:t>guidées</w:t>
                      </w:r>
                      <w:r w:rsidR="000E6EC5" w:rsidRPr="00947660">
                        <w:rPr>
                          <w:rFonts w:ascii="Calibri Light" w:hAnsi="Calibri Light" w:cs="Calibri Light"/>
                          <w:sz w:val="16"/>
                          <w:szCs w:val="16"/>
                          <w:lang w:val="fr-CA"/>
                        </w:rPr>
                        <w:t xml:space="preserve"> du nouveau </w:t>
                      </w:r>
                      <w:r w:rsidR="00947660">
                        <w:rPr>
                          <w:rFonts w:ascii="Calibri Light" w:hAnsi="Calibri Light" w:cs="Calibri Light"/>
                          <w:sz w:val="16"/>
                          <w:szCs w:val="16"/>
                          <w:lang w:val="fr-CA"/>
                        </w:rPr>
                        <w:t>mi</w:t>
                      </w:r>
                      <w:r w:rsidR="000E6EC5" w:rsidRPr="00947660">
                        <w:rPr>
                          <w:rFonts w:ascii="Calibri Light" w:hAnsi="Calibri Light" w:cs="Calibri Light"/>
                          <w:sz w:val="16"/>
                          <w:szCs w:val="16"/>
                          <w:lang w:val="fr-CA"/>
                        </w:rPr>
                        <w:t xml:space="preserve">lieu de travail. Il doit être utilisé conjointement avec le </w:t>
                      </w:r>
                      <w:hyperlink r:id="rId11" w:history="1">
                        <w:r w:rsidR="000E6EC5" w:rsidRPr="005A7074">
                          <w:rPr>
                            <w:rStyle w:val="Hyperlink"/>
                            <w:rFonts w:ascii="Calibri Light" w:hAnsi="Calibri Light" w:cs="Calibri Light"/>
                            <w:sz w:val="16"/>
                            <w:szCs w:val="16"/>
                            <w:lang w:val="fr-CA"/>
                          </w:rPr>
                          <w:t>modèle de présentation de la visite virtuelle</w:t>
                        </w:r>
                      </w:hyperlink>
                      <w:r w:rsidR="000E6EC5" w:rsidRPr="005A7074">
                        <w:rPr>
                          <w:rFonts w:ascii="Calibri Light" w:hAnsi="Calibri Light" w:cs="Calibri Light"/>
                          <w:sz w:val="16"/>
                          <w:szCs w:val="16"/>
                          <w:lang w:val="fr-CA"/>
                        </w:rPr>
                        <w:t>.</w:t>
                      </w:r>
                      <w:r w:rsidR="000E6EC5" w:rsidRPr="00947660">
                        <w:rPr>
                          <w:rFonts w:ascii="Calibri Light" w:hAnsi="Calibri Light" w:cs="Calibri Light"/>
                          <w:sz w:val="16"/>
                          <w:szCs w:val="16"/>
                          <w:lang w:val="fr-CA"/>
                        </w:rPr>
                        <w:t xml:space="preserve"> Vous pouvez utiliser une partie du contenu de ce document pour remplir les zones étiquetées "</w:t>
                      </w:r>
                      <w:r w:rsidR="00947660">
                        <w:rPr>
                          <w:rFonts w:ascii="Calibri Light" w:hAnsi="Calibri Light" w:cs="Calibri Light"/>
                          <w:sz w:val="16"/>
                          <w:szCs w:val="16"/>
                          <w:lang w:val="fr-CA"/>
                        </w:rPr>
                        <w:t>RÉSERVÉ POUR LE L</w:t>
                      </w:r>
                      <w:r w:rsidR="000E6EC5" w:rsidRPr="00947660">
                        <w:rPr>
                          <w:rFonts w:ascii="Calibri Light" w:hAnsi="Calibri Light" w:cs="Calibri Light"/>
                          <w:sz w:val="16"/>
                          <w:szCs w:val="16"/>
                          <w:lang w:val="fr-CA"/>
                        </w:rPr>
                        <w:t xml:space="preserve">'INFORMATION SUPPLÉMENTAIRE" dans le </w:t>
                      </w:r>
                      <w:r w:rsidR="00947660">
                        <w:rPr>
                          <w:rFonts w:ascii="Calibri Light" w:hAnsi="Calibri Light" w:cs="Calibri Light"/>
                          <w:sz w:val="16"/>
                          <w:szCs w:val="16"/>
                          <w:lang w:val="fr-CA"/>
                        </w:rPr>
                        <w:t>document</w:t>
                      </w:r>
                      <w:r w:rsidR="000E6EC5" w:rsidRPr="00947660">
                        <w:rPr>
                          <w:rFonts w:ascii="Calibri Light" w:hAnsi="Calibri Light" w:cs="Calibri Light"/>
                          <w:sz w:val="16"/>
                          <w:szCs w:val="16"/>
                          <w:lang w:val="fr-CA"/>
                        </w:rPr>
                        <w:t xml:space="preserve"> de présentation de la visite virtuelle.</w:t>
                      </w:r>
                    </w:p>
                    <w:p w14:paraId="4EB07FAA" w14:textId="77777777"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 xml:space="preserve">Public cible de ce document : </w:t>
                      </w:r>
                      <w:r w:rsidR="000E6EC5" w:rsidRPr="00947660">
                        <w:rPr>
                          <w:rFonts w:ascii="Calibri Light" w:hAnsi="Calibri Light" w:cs="Calibri Light"/>
                          <w:sz w:val="16"/>
                          <w:szCs w:val="16"/>
                          <w:lang w:val="fr-CA"/>
                        </w:rPr>
                        <w:t>Les employés concernés par le changement. Si vous souhaitez organiser des visites guidées pour d'autres publics tels que les cadres supérieurs ou des groupes spécifiques tels que les représentants syndicaux, vous devrez adapter le contenu en conséquence.</w:t>
                      </w:r>
                    </w:p>
                    <w:p w14:paraId="641E8714" w14:textId="3C9E1C99"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Quand l'</w:t>
                      </w:r>
                      <w:r w:rsidR="00D528AE" w:rsidRPr="00947660">
                        <w:rPr>
                          <w:rFonts w:ascii="Calibri Light" w:hAnsi="Calibri Light" w:cs="Calibri Light"/>
                          <w:b/>
                          <w:bCs/>
                          <w:sz w:val="16"/>
                          <w:szCs w:val="16"/>
                          <w:lang w:val="fr-CA"/>
                        </w:rPr>
                        <w:t>utiliser</w:t>
                      </w:r>
                      <w:r w:rsidRPr="00947660">
                        <w:rPr>
                          <w:rFonts w:ascii="Calibri Light" w:hAnsi="Calibri Light" w:cs="Calibri Light"/>
                          <w:b/>
                          <w:bCs/>
                          <w:sz w:val="16"/>
                          <w:szCs w:val="16"/>
                          <w:lang w:val="fr-CA"/>
                        </w:rPr>
                        <w:t>?</w:t>
                      </w:r>
                      <w:r w:rsidR="00947660">
                        <w:rPr>
                          <w:rFonts w:ascii="Calibri Light" w:hAnsi="Calibri Light" w:cs="Calibri Light"/>
                          <w:sz w:val="16"/>
                          <w:szCs w:val="16"/>
                          <w:lang w:val="fr-CA"/>
                        </w:rPr>
                        <w:t> :</w:t>
                      </w:r>
                      <w:r w:rsidRPr="00947660">
                        <w:rPr>
                          <w:rFonts w:ascii="Calibri Light" w:hAnsi="Calibri Light" w:cs="Calibri Light"/>
                          <w:sz w:val="16"/>
                          <w:szCs w:val="16"/>
                          <w:lang w:val="fr-CA"/>
                        </w:rPr>
                        <w:t xml:space="preserve"> </w:t>
                      </w:r>
                      <w:r w:rsidR="000E6EC5" w:rsidRPr="00947660">
                        <w:rPr>
                          <w:rFonts w:ascii="Calibri Light" w:hAnsi="Calibri Light" w:cs="Calibri Light"/>
                          <w:sz w:val="16"/>
                          <w:szCs w:val="16"/>
                          <w:lang w:val="fr-CA"/>
                        </w:rPr>
                        <w:t xml:space="preserve">Utilisez ce document pour préparer les visites en personne qui doivent avoir </w:t>
                      </w:r>
                      <w:r w:rsidR="00947660">
                        <w:rPr>
                          <w:rFonts w:ascii="Calibri Light" w:hAnsi="Calibri Light" w:cs="Calibri Light"/>
                          <w:sz w:val="16"/>
                          <w:szCs w:val="16"/>
                          <w:lang w:val="fr-CA"/>
                        </w:rPr>
                        <w:t>lieu</w:t>
                      </w:r>
                      <w:r w:rsidR="000E6EC5" w:rsidRPr="00947660">
                        <w:rPr>
                          <w:rFonts w:ascii="Calibri Light" w:hAnsi="Calibri Light" w:cs="Calibri Light"/>
                          <w:sz w:val="16"/>
                          <w:szCs w:val="16"/>
                          <w:lang w:val="fr-CA"/>
                        </w:rPr>
                        <w:t xml:space="preserve"> juste avant la semaine d'ouverture.</w:t>
                      </w:r>
                    </w:p>
                    <w:p w14:paraId="023100CE" w14:textId="79CF4F08" w:rsidR="002F587C" w:rsidRPr="00947660" w:rsidRDefault="00000000">
                      <w:pPr>
                        <w:jc w:val="center"/>
                        <w:rPr>
                          <w:rFonts w:ascii="Calibri Light" w:hAnsi="Calibri Light" w:cs="Calibri Light"/>
                          <w:sz w:val="16"/>
                          <w:szCs w:val="16"/>
                          <w:lang w:val="fr-CA"/>
                        </w:rPr>
                      </w:pPr>
                      <w:r w:rsidRPr="00947660">
                        <w:rPr>
                          <w:rFonts w:ascii="Calibri Light" w:hAnsi="Calibri Light" w:cs="Calibri Light"/>
                          <w:b/>
                          <w:bCs/>
                          <w:sz w:val="16"/>
                          <w:szCs w:val="16"/>
                          <w:lang w:val="fr-CA"/>
                        </w:rPr>
                        <w:t xml:space="preserve">Résultat escompté </w:t>
                      </w:r>
                      <w:r w:rsidRPr="00947660">
                        <w:rPr>
                          <w:rFonts w:ascii="Calibri Light" w:hAnsi="Calibri Light" w:cs="Calibri Light"/>
                          <w:sz w:val="16"/>
                          <w:szCs w:val="16"/>
                          <w:lang w:val="fr-CA"/>
                        </w:rPr>
                        <w:t xml:space="preserve">: </w:t>
                      </w:r>
                      <w:r w:rsidR="000E6EC5" w:rsidRPr="00947660">
                        <w:rPr>
                          <w:rFonts w:ascii="Calibri Light" w:hAnsi="Calibri Light" w:cs="Calibri Light"/>
                          <w:sz w:val="16"/>
                          <w:szCs w:val="16"/>
                          <w:lang w:val="fr-CA"/>
                        </w:rPr>
                        <w:t xml:space="preserve">Les employés se familiariseront avec leur nouveau </w:t>
                      </w:r>
                      <w:r w:rsidR="00947660">
                        <w:rPr>
                          <w:rFonts w:ascii="Calibri Light" w:hAnsi="Calibri Light" w:cs="Calibri Light"/>
                          <w:sz w:val="16"/>
                          <w:szCs w:val="16"/>
                          <w:lang w:val="fr-CA"/>
                        </w:rPr>
                        <w:t>milieu</w:t>
                      </w:r>
                      <w:r w:rsidR="000E6EC5" w:rsidRPr="00947660">
                        <w:rPr>
                          <w:rFonts w:ascii="Calibri Light" w:hAnsi="Calibri Light" w:cs="Calibri Light"/>
                          <w:sz w:val="16"/>
                          <w:szCs w:val="16"/>
                          <w:lang w:val="fr-CA"/>
                        </w:rPr>
                        <w:t xml:space="preserve"> de travail et apprendront à l'utiliser.</w:t>
                      </w:r>
                    </w:p>
                    <w:p w14:paraId="2CF89FF3" w14:textId="15DD7679" w:rsidR="002F587C" w:rsidRPr="00947660" w:rsidRDefault="00000000">
                      <w:pPr>
                        <w:jc w:val="center"/>
                        <w:rPr>
                          <w:rFonts w:ascii="Calibri Light" w:hAnsi="Calibri Light" w:cs="Calibri Light"/>
                          <w:sz w:val="16"/>
                          <w:szCs w:val="16"/>
                          <w:lang w:val="fr-CA"/>
                        </w:rPr>
                      </w:pPr>
                      <w:r w:rsidRPr="00947660">
                        <w:rPr>
                          <w:rFonts w:ascii="Calibri Light" w:eastAsia="Calibri" w:hAnsi="Calibri Light" w:cs="Calibri Light"/>
                          <w:sz w:val="16"/>
                          <w:szCs w:val="16"/>
                          <w:lang w:val="fr-CA"/>
                        </w:rPr>
                        <w:t xml:space="preserve">La </w:t>
                      </w:r>
                      <w:r w:rsidRPr="00947660">
                        <w:rPr>
                          <w:rFonts w:ascii="Calibri Light" w:eastAsia="Calibri" w:hAnsi="Calibri Light" w:cs="Calibri Light"/>
                          <w:b/>
                          <w:bCs/>
                          <w:sz w:val="16"/>
                          <w:szCs w:val="16"/>
                          <w:lang w:val="fr-CA"/>
                        </w:rPr>
                        <w:t xml:space="preserve">version </w:t>
                      </w:r>
                      <w:r w:rsidR="005A7074">
                        <w:rPr>
                          <w:rFonts w:ascii="Calibri Light" w:eastAsia="Calibri" w:hAnsi="Calibri Light" w:cs="Calibri Light"/>
                          <w:b/>
                          <w:bCs/>
                          <w:sz w:val="16"/>
                          <w:szCs w:val="16"/>
                          <w:lang w:val="fr-CA"/>
                        </w:rPr>
                        <w:t xml:space="preserve">anglaise </w:t>
                      </w:r>
                      <w:r w:rsidRPr="00947660">
                        <w:rPr>
                          <w:rFonts w:ascii="Calibri Light" w:eastAsia="Calibri" w:hAnsi="Calibri Light" w:cs="Calibri Light"/>
                          <w:sz w:val="16"/>
                          <w:szCs w:val="16"/>
                          <w:lang w:val="fr-CA"/>
                        </w:rPr>
                        <w:t xml:space="preserve">de ce document est disponible ici : </w:t>
                      </w:r>
                      <w:hyperlink r:id="rId12" w:history="1">
                        <w:r w:rsidRPr="005A7074">
                          <w:rPr>
                            <w:rStyle w:val="Hyperlink"/>
                            <w:rFonts w:ascii="Calibri Light" w:eastAsia="Calibri" w:hAnsi="Calibri Light" w:cs="Calibri Light"/>
                            <w:sz w:val="16"/>
                            <w:szCs w:val="16"/>
                            <w:lang w:val="fr-CA"/>
                          </w:rPr>
                          <w:t xml:space="preserve">Version </w:t>
                        </w:r>
                        <w:r w:rsidR="005A7074" w:rsidRPr="005A7074">
                          <w:rPr>
                            <w:rStyle w:val="Hyperlink"/>
                            <w:rFonts w:ascii="Calibri Light" w:eastAsia="Calibri" w:hAnsi="Calibri Light" w:cs="Calibri Light"/>
                            <w:sz w:val="16"/>
                            <w:szCs w:val="16"/>
                            <w:lang w:val="fr-CA"/>
                          </w:rPr>
                          <w:t>ANG</w:t>
                        </w:r>
                      </w:hyperlink>
                    </w:p>
                    <w:p w14:paraId="591D0133" w14:textId="77777777" w:rsidR="00AA4039" w:rsidRPr="00947660" w:rsidRDefault="00AA4039" w:rsidP="00AA4039">
                      <w:pPr>
                        <w:pStyle w:val="CommentText"/>
                        <w:jc w:val="center"/>
                        <w:rPr>
                          <w:rFonts w:asciiTheme="majorHAnsi" w:hAnsiTheme="majorHAnsi" w:cstheme="majorHAnsi"/>
                          <w:b/>
                          <w:bCs/>
                          <w:sz w:val="16"/>
                          <w:szCs w:val="16"/>
                          <w:highlight w:val="yellow"/>
                          <w:lang w:val="fr-CA"/>
                        </w:rPr>
                      </w:pPr>
                    </w:p>
                    <w:p w14:paraId="48C3DCCA" w14:textId="77777777" w:rsidR="00AA4039" w:rsidRPr="00947660" w:rsidRDefault="00AA4039" w:rsidP="00A10052">
                      <w:pPr>
                        <w:jc w:val="center"/>
                        <w:rPr>
                          <w:rFonts w:ascii="Calibri Light" w:hAnsi="Calibri Light" w:cs="Calibri Light"/>
                          <w:sz w:val="16"/>
                          <w:szCs w:val="16"/>
                          <w:lang w:val="fr-CA"/>
                        </w:rPr>
                      </w:pPr>
                    </w:p>
                  </w:txbxContent>
                </v:textbox>
                <w10:wrap type="square" anchorx="margin"/>
              </v:roundrect>
            </w:pict>
          </mc:Fallback>
        </mc:AlternateContent>
      </w:r>
      <w:r w:rsidR="0041417D" w:rsidRPr="00947660">
        <w:rPr>
          <w:lang w:val="fr-CA"/>
        </w:rPr>
        <w:t xml:space="preserve">transformation du </w:t>
      </w:r>
      <w:r w:rsidR="00947660">
        <w:rPr>
          <w:lang w:val="fr-CA"/>
        </w:rPr>
        <w:t>m</w:t>
      </w:r>
      <w:r w:rsidR="0041417D" w:rsidRPr="00947660">
        <w:rPr>
          <w:lang w:val="fr-CA"/>
        </w:rPr>
        <w:t xml:space="preserve">ilieu de travail </w:t>
      </w:r>
      <w:bookmarkEnd w:id="1"/>
      <w:bookmarkEnd w:id="2"/>
    </w:p>
    <w:p w14:paraId="2EC91F51" w14:textId="77777777" w:rsidR="001F2535" w:rsidRPr="00947660" w:rsidRDefault="001F2535">
      <w:pPr>
        <w:rPr>
          <w:rFonts w:cstheme="minorHAnsi"/>
          <w:highlight w:val="yellow"/>
          <w:lang w:val="fr-CA"/>
        </w:rPr>
      </w:pPr>
    </w:p>
    <w:sdt>
      <w:sdtPr>
        <w:rPr>
          <w:rFonts w:asciiTheme="minorHAnsi" w:eastAsiaTheme="minorHAnsi" w:hAnsiTheme="minorHAnsi" w:cstheme="minorBidi"/>
          <w:color w:val="auto"/>
          <w:sz w:val="22"/>
          <w:szCs w:val="22"/>
          <w:lang w:val="en-CA"/>
        </w:rPr>
        <w:id w:val="479669554"/>
        <w:docPartObj>
          <w:docPartGallery w:val="Table of Contents"/>
          <w:docPartUnique/>
        </w:docPartObj>
      </w:sdtPr>
      <w:sdtEndPr>
        <w:rPr>
          <w:rFonts w:ascii="Calibri Light" w:hAnsi="Calibri Light" w:cs="Calibri Light"/>
          <w:b/>
          <w:bCs/>
          <w:noProof/>
        </w:rPr>
      </w:sdtEndPr>
      <w:sdtContent>
        <w:p w14:paraId="74C33D31" w14:textId="77777777" w:rsidR="00793196" w:rsidRPr="00976A0F" w:rsidRDefault="00793196">
          <w:pPr>
            <w:pStyle w:val="TOCHeading"/>
          </w:pPr>
        </w:p>
        <w:p w14:paraId="010F67AE" w14:textId="77777777" w:rsidR="002F587C" w:rsidRDefault="00793196">
          <w:pPr>
            <w:pStyle w:val="TOC1"/>
            <w:tabs>
              <w:tab w:val="right" w:leader="dot" w:pos="10070"/>
            </w:tabs>
            <w:rPr>
              <w:rFonts w:ascii="Calibri Light" w:eastAsiaTheme="minorEastAsia" w:hAnsi="Calibri Light" w:cs="Calibri Light"/>
              <w:noProof/>
              <w:lang w:eastAsia="en-CA"/>
            </w:rPr>
          </w:pPr>
          <w:r w:rsidRPr="00BC72E5">
            <w:rPr>
              <w:rFonts w:ascii="Calibri Light" w:hAnsi="Calibri Light" w:cs="Calibri Light"/>
            </w:rPr>
            <w:fldChar w:fldCharType="begin"/>
          </w:r>
          <w:r w:rsidRPr="00BC72E5">
            <w:rPr>
              <w:rFonts w:ascii="Calibri Light" w:hAnsi="Calibri Light" w:cs="Calibri Light"/>
            </w:rPr>
            <w:instrText xml:space="preserve"> TOC \o "1-3" \h \z \u </w:instrText>
          </w:r>
          <w:r w:rsidRPr="00BC72E5">
            <w:rPr>
              <w:rFonts w:ascii="Calibri Light" w:hAnsi="Calibri Light" w:cs="Calibri Light"/>
            </w:rPr>
            <w:fldChar w:fldCharType="separate"/>
          </w:r>
          <w:hyperlink w:anchor="_Toc142987300" w:history="1">
            <w:r w:rsidR="00BD2B4E" w:rsidRPr="00BD2B4E">
              <w:rPr>
                <w:rStyle w:val="Hyperlink"/>
                <w:rFonts w:ascii="Calibri Light" w:hAnsi="Calibri Light" w:cs="Calibri Light"/>
                <w:noProof/>
              </w:rPr>
              <w:t>Instructions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_Toc142987300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3</w:t>
            </w:r>
            <w:r w:rsidR="00BD2B4E" w:rsidRPr="00BD2B4E">
              <w:rPr>
                <w:rFonts w:ascii="Calibri Light" w:hAnsi="Calibri Light" w:cs="Calibri Light"/>
                <w:noProof/>
                <w:webHidden/>
              </w:rPr>
              <w:fldChar w:fldCharType="end"/>
            </w:r>
          </w:hyperlink>
        </w:p>
        <w:p w14:paraId="470940D2"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1" w:history="1">
            <w:r w:rsidR="00BD2B4E" w:rsidRPr="00BD2B4E">
              <w:rPr>
                <w:rStyle w:val="Hyperlink"/>
                <w:rFonts w:ascii="Calibri Light" w:hAnsi="Calibri Light" w:cs="Calibri Light"/>
                <w:noProof/>
              </w:rPr>
              <w:t>Entrée des employés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_Toc142987301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4</w:t>
            </w:r>
            <w:r w:rsidR="00BD2B4E" w:rsidRPr="00BD2B4E">
              <w:rPr>
                <w:rFonts w:ascii="Calibri Light" w:hAnsi="Calibri Light" w:cs="Calibri Light"/>
                <w:noProof/>
                <w:webHidden/>
              </w:rPr>
              <w:fldChar w:fldCharType="end"/>
            </w:r>
          </w:hyperlink>
        </w:p>
        <w:p w14:paraId="4908A47D"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2" w:history="1">
            <w:r w:rsidR="00BD2B4E" w:rsidRPr="00BD2B4E">
              <w:rPr>
                <w:rStyle w:val="Hyperlink"/>
                <w:rFonts w:ascii="Calibri Light" w:hAnsi="Calibri Light" w:cs="Calibri Light"/>
                <w:noProof/>
              </w:rPr>
              <w:t>Zone de transition</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_Toc142987302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5</w:t>
            </w:r>
            <w:r w:rsidR="00BD2B4E" w:rsidRPr="00BD2B4E">
              <w:rPr>
                <w:rFonts w:ascii="Calibri Light" w:hAnsi="Calibri Light" w:cs="Calibri Light"/>
                <w:noProof/>
                <w:webHidden/>
              </w:rPr>
              <w:fldChar w:fldCharType="end"/>
            </w:r>
          </w:hyperlink>
        </w:p>
        <w:p w14:paraId="6B9B1970"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3" w:history="1">
            <w:r w:rsidR="00BD2B4E" w:rsidRPr="00BD2B4E">
              <w:rPr>
                <w:rStyle w:val="Hyperlink"/>
                <w:rFonts w:ascii="Calibri Light" w:hAnsi="Calibri Light" w:cs="Calibri Light"/>
                <w:noProof/>
              </w:rPr>
              <w:t>Espace casiers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_Toc142987303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6</w:t>
            </w:r>
            <w:r w:rsidR="00BD2B4E" w:rsidRPr="00BD2B4E">
              <w:rPr>
                <w:rFonts w:ascii="Calibri Light" w:hAnsi="Calibri Light" w:cs="Calibri Light"/>
                <w:noProof/>
                <w:webHidden/>
              </w:rPr>
              <w:fldChar w:fldCharType="end"/>
            </w:r>
          </w:hyperlink>
        </w:p>
        <w:p w14:paraId="382BC936"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4" w:history="1">
            <w:r w:rsidR="00BD2B4E" w:rsidRPr="00BD2B4E">
              <w:rPr>
                <w:rStyle w:val="Hyperlink"/>
                <w:rFonts w:ascii="Calibri Light" w:hAnsi="Calibri Light" w:cs="Calibri Light"/>
                <w:noProof/>
              </w:rPr>
              <w:t>Zone interactive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_Toc142987304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7</w:t>
            </w:r>
            <w:r w:rsidR="00BD2B4E" w:rsidRPr="00BD2B4E">
              <w:rPr>
                <w:rFonts w:ascii="Calibri Light" w:hAnsi="Calibri Light" w:cs="Calibri Light"/>
                <w:noProof/>
                <w:webHidden/>
              </w:rPr>
              <w:fldChar w:fldCharType="end"/>
            </w:r>
          </w:hyperlink>
        </w:p>
        <w:p w14:paraId="02D2E946"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5" w:history="1">
            <w:r w:rsidR="00BD2B4E" w:rsidRPr="00BD2B4E">
              <w:rPr>
                <w:rStyle w:val="Hyperlink"/>
                <w:rFonts w:ascii="Calibri Light" w:hAnsi="Calibri Light" w:cs="Calibri Light"/>
                <w:noProof/>
              </w:rPr>
              <w:t>Salles de réunion</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_Toc142987305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8</w:t>
            </w:r>
            <w:r w:rsidR="00BD2B4E" w:rsidRPr="00BD2B4E">
              <w:rPr>
                <w:rFonts w:ascii="Calibri Light" w:hAnsi="Calibri Light" w:cs="Calibri Light"/>
                <w:noProof/>
                <w:webHidden/>
              </w:rPr>
              <w:fldChar w:fldCharType="end"/>
            </w:r>
          </w:hyperlink>
        </w:p>
        <w:p w14:paraId="704BCEEF"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6" w:history="1">
            <w:r w:rsidR="00BD2B4E" w:rsidRPr="00BD2B4E">
              <w:rPr>
                <w:rStyle w:val="Hyperlink"/>
                <w:rFonts w:ascii="Calibri Light" w:hAnsi="Calibri Light" w:cs="Calibri Light"/>
                <w:noProof/>
              </w:rPr>
              <w:t>Kitchenettes et salons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_Toc142987306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9</w:t>
            </w:r>
            <w:r w:rsidR="00BD2B4E" w:rsidRPr="00BD2B4E">
              <w:rPr>
                <w:rFonts w:ascii="Calibri Light" w:hAnsi="Calibri Light" w:cs="Calibri Light"/>
                <w:noProof/>
                <w:webHidden/>
              </w:rPr>
              <w:fldChar w:fldCharType="end"/>
            </w:r>
          </w:hyperlink>
        </w:p>
        <w:p w14:paraId="274EA2FC"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7" w:history="1">
            <w:r w:rsidR="00BD2B4E" w:rsidRPr="00BD2B4E">
              <w:rPr>
                <w:rStyle w:val="Hyperlink"/>
                <w:rFonts w:ascii="Calibri Light" w:hAnsi="Calibri Light" w:cs="Calibri Light"/>
                <w:noProof/>
              </w:rPr>
              <w:t>Zone de tranquillité</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_Toc142987307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10</w:t>
            </w:r>
            <w:r w:rsidR="00BD2B4E" w:rsidRPr="00BD2B4E">
              <w:rPr>
                <w:rFonts w:ascii="Calibri Light" w:hAnsi="Calibri Light" w:cs="Calibri Light"/>
                <w:noProof/>
                <w:webHidden/>
              </w:rPr>
              <w:fldChar w:fldCharType="end"/>
            </w:r>
          </w:hyperlink>
        </w:p>
        <w:p w14:paraId="0ECF6734"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8" w:history="1">
            <w:r w:rsidR="00BD2B4E" w:rsidRPr="00BD2B4E">
              <w:rPr>
                <w:rStyle w:val="Hyperlink"/>
                <w:rFonts w:ascii="Calibri Light" w:hAnsi="Calibri Light" w:cs="Calibri Light"/>
                <w:noProof/>
                <w:lang w:val="en-US"/>
              </w:rPr>
              <w:t>Salle de bien-être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_Toc142987308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11</w:t>
            </w:r>
            <w:r w:rsidR="00BD2B4E" w:rsidRPr="00BD2B4E">
              <w:rPr>
                <w:rFonts w:ascii="Calibri Light" w:hAnsi="Calibri Light" w:cs="Calibri Light"/>
                <w:noProof/>
                <w:webHidden/>
              </w:rPr>
              <w:fldChar w:fldCharType="end"/>
            </w:r>
          </w:hyperlink>
        </w:p>
        <w:p w14:paraId="45B6FE92"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09" w:history="1">
            <w:r w:rsidR="00BD2B4E" w:rsidRPr="00BD2B4E">
              <w:rPr>
                <w:rStyle w:val="Hyperlink"/>
                <w:rFonts w:ascii="Calibri Light" w:hAnsi="Calibri Light" w:cs="Calibri Light"/>
                <w:noProof/>
                <w:lang w:val="en-US"/>
              </w:rPr>
              <w:t>Salle d'équipement</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_Toc142987309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11</w:t>
            </w:r>
            <w:r w:rsidR="00BD2B4E" w:rsidRPr="00BD2B4E">
              <w:rPr>
                <w:rFonts w:ascii="Calibri Light" w:hAnsi="Calibri Light" w:cs="Calibri Light"/>
                <w:noProof/>
                <w:webHidden/>
              </w:rPr>
              <w:fldChar w:fldCharType="end"/>
            </w:r>
          </w:hyperlink>
        </w:p>
        <w:p w14:paraId="18510839"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10" w:history="1">
            <w:r w:rsidR="00BD2B4E" w:rsidRPr="00BD2B4E">
              <w:rPr>
                <w:rStyle w:val="Hyperlink"/>
                <w:rFonts w:ascii="Calibri Light" w:hAnsi="Calibri Light" w:cs="Calibri Light"/>
                <w:noProof/>
                <w:lang w:val="en-US"/>
              </w:rPr>
              <w:t>Coordinateur du Milieu de travail (arrêt facultatif de la visite)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_Toc142987310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12</w:t>
            </w:r>
            <w:r w:rsidR="00BD2B4E" w:rsidRPr="00BD2B4E">
              <w:rPr>
                <w:rFonts w:ascii="Calibri Light" w:hAnsi="Calibri Light" w:cs="Calibri Light"/>
                <w:noProof/>
                <w:webHidden/>
              </w:rPr>
              <w:fldChar w:fldCharType="end"/>
            </w:r>
          </w:hyperlink>
        </w:p>
        <w:p w14:paraId="77B53CBC" w14:textId="77777777" w:rsidR="002F587C" w:rsidRDefault="00000000">
          <w:pPr>
            <w:pStyle w:val="TOC1"/>
            <w:tabs>
              <w:tab w:val="right" w:leader="dot" w:pos="10070"/>
            </w:tabs>
            <w:rPr>
              <w:rFonts w:ascii="Calibri Light" w:eastAsiaTheme="minorEastAsia" w:hAnsi="Calibri Light" w:cs="Calibri Light"/>
              <w:noProof/>
              <w:lang w:eastAsia="en-CA"/>
            </w:rPr>
          </w:pPr>
          <w:hyperlink w:anchor="_Toc142987311" w:history="1">
            <w:r w:rsidR="00BD2B4E" w:rsidRPr="00BD2B4E">
              <w:rPr>
                <w:rStyle w:val="Hyperlink"/>
                <w:rFonts w:ascii="Calibri Light" w:hAnsi="Calibri Light" w:cs="Calibri Light"/>
                <w:noProof/>
              </w:rPr>
              <w:t>Annexe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_Toc142987311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13</w:t>
            </w:r>
            <w:r w:rsidR="00BD2B4E" w:rsidRPr="00BD2B4E">
              <w:rPr>
                <w:rFonts w:ascii="Calibri Light" w:hAnsi="Calibri Light" w:cs="Calibri Light"/>
                <w:noProof/>
                <w:webHidden/>
              </w:rPr>
              <w:fldChar w:fldCharType="end"/>
            </w:r>
          </w:hyperlink>
        </w:p>
        <w:p w14:paraId="7EE7E3D1" w14:textId="77777777" w:rsidR="00793196" w:rsidRPr="00BC72E5" w:rsidRDefault="00793196">
          <w:pPr>
            <w:rPr>
              <w:rFonts w:ascii="Calibri Light" w:hAnsi="Calibri Light" w:cs="Calibri Light"/>
            </w:rPr>
          </w:pPr>
          <w:r w:rsidRPr="00BC72E5">
            <w:rPr>
              <w:rFonts w:ascii="Calibri Light" w:hAnsi="Calibri Light" w:cs="Calibri Light"/>
              <w:b/>
              <w:bCs/>
              <w:noProof/>
            </w:rPr>
            <w:fldChar w:fldCharType="end"/>
          </w:r>
        </w:p>
      </w:sdtContent>
    </w:sdt>
    <w:p w14:paraId="211BBBF1" w14:textId="77777777" w:rsidR="009E0CCC" w:rsidRDefault="009E0CCC">
      <w:pPr>
        <w:rPr>
          <w:rFonts w:ascii="Calibri Light" w:hAnsi="Calibri Light" w:cs="Calibri Light"/>
          <w:b/>
          <w:bCs/>
          <w:sz w:val="24"/>
          <w:szCs w:val="24"/>
        </w:rPr>
      </w:pPr>
      <w:r>
        <w:br w:type="page"/>
      </w:r>
    </w:p>
    <w:p w14:paraId="4005DF7F" w14:textId="77777777" w:rsidR="002F587C" w:rsidRPr="00947660" w:rsidRDefault="00000000">
      <w:pPr>
        <w:pStyle w:val="Heading1"/>
        <w:rPr>
          <w:lang w:val="fr-CA"/>
        </w:rPr>
      </w:pPr>
      <w:bookmarkStart w:id="3" w:name="_Toc142987300"/>
      <w:r w:rsidRPr="00947660">
        <w:rPr>
          <w:lang w:val="fr-CA"/>
        </w:rPr>
        <w:lastRenderedPageBreak/>
        <w:t>Instructions</w:t>
      </w:r>
      <w:bookmarkEnd w:id="3"/>
    </w:p>
    <w:p w14:paraId="3C5BE7E6" w14:textId="7C2373A8" w:rsidR="002F587C" w:rsidRPr="00947660" w:rsidRDefault="00000000">
      <w:pPr>
        <w:rPr>
          <w:rFonts w:ascii="Calibri Light" w:hAnsi="Calibri Light" w:cs="Calibri Light"/>
          <w:highlight w:val="yellow"/>
          <w:lang w:val="fr-CA"/>
        </w:rPr>
      </w:pPr>
      <w:r w:rsidRPr="00947660">
        <w:rPr>
          <w:rFonts w:ascii="Calibri Light" w:hAnsi="Calibri Light" w:cs="Calibri Light"/>
          <w:lang w:val="fr-CA"/>
        </w:rPr>
        <w:t xml:space="preserve">Chaque section de ce document correspond à une diapositive du même nom dans le </w:t>
      </w:r>
      <w:r w:rsidR="00947660">
        <w:rPr>
          <w:rFonts w:ascii="Calibri Light" w:hAnsi="Calibri Light" w:cs="Calibri Light"/>
          <w:lang w:val="fr-CA"/>
        </w:rPr>
        <w:t>document</w:t>
      </w:r>
      <w:r w:rsidRPr="00947660">
        <w:rPr>
          <w:rFonts w:ascii="Calibri Light" w:hAnsi="Calibri Light" w:cs="Calibri Light"/>
          <w:lang w:val="fr-CA"/>
        </w:rPr>
        <w:t xml:space="preserve"> de présentation de la visite virtuelle. L'ordre dans lequel les arrêts de la visite sont présentés doit être adapté à votre espace. Utilisez les diapositives </w:t>
      </w:r>
      <w:r w:rsidRPr="00947660">
        <w:rPr>
          <w:rFonts w:ascii="Calibri Light" w:hAnsi="Calibri Light" w:cs="Calibri Light"/>
          <w:b/>
          <w:bCs/>
          <w:lang w:val="fr-CA"/>
        </w:rPr>
        <w:t>Plan du bâtiment</w:t>
      </w:r>
      <w:r w:rsidRPr="00947660">
        <w:rPr>
          <w:rFonts w:ascii="Calibri Light" w:hAnsi="Calibri Light" w:cs="Calibri Light"/>
          <w:lang w:val="fr-CA"/>
        </w:rPr>
        <w:t xml:space="preserve"> et </w:t>
      </w:r>
      <w:r w:rsidRPr="00947660">
        <w:rPr>
          <w:rFonts w:ascii="Calibri Light" w:hAnsi="Calibri Light" w:cs="Calibri Light"/>
          <w:b/>
          <w:bCs/>
          <w:lang w:val="fr-CA"/>
        </w:rPr>
        <w:t>Plan d'étage</w:t>
      </w:r>
      <w:r w:rsidRPr="00947660">
        <w:rPr>
          <w:rFonts w:ascii="Calibri Light" w:hAnsi="Calibri Light" w:cs="Calibri Light"/>
          <w:lang w:val="fr-CA"/>
        </w:rPr>
        <w:t xml:space="preserve"> du </w:t>
      </w:r>
      <w:r w:rsidR="00947660">
        <w:rPr>
          <w:rFonts w:ascii="Calibri Light" w:hAnsi="Calibri Light" w:cs="Calibri Light"/>
          <w:lang w:val="fr-CA"/>
        </w:rPr>
        <w:t>document</w:t>
      </w:r>
      <w:r w:rsidRPr="00947660">
        <w:rPr>
          <w:rFonts w:ascii="Calibri Light" w:hAnsi="Calibri Light" w:cs="Calibri Light"/>
          <w:lang w:val="fr-CA"/>
        </w:rPr>
        <w:t xml:space="preserve"> de présentation de la visite virtuelle pour vous aider à déterminer le parcours de votre visite, ce qui déterminera l'ordre dans lequel vous placerez les sections de ce document.  </w:t>
      </w:r>
    </w:p>
    <w:p w14:paraId="2CDC3773" w14:textId="77777777" w:rsidR="002F587C" w:rsidRPr="00947660" w:rsidRDefault="00000000">
      <w:pPr>
        <w:rPr>
          <w:rFonts w:ascii="Calibri Light" w:hAnsi="Calibri Light" w:cs="Calibri Light"/>
          <w:lang w:val="fr-CA"/>
        </w:rPr>
      </w:pPr>
      <w:r w:rsidRPr="00947660">
        <w:rPr>
          <w:rFonts w:ascii="Calibri Light" w:hAnsi="Calibri Light" w:cs="Calibri Light"/>
          <w:lang w:val="fr-CA"/>
        </w:rPr>
        <w:t>En fonction de votre projet, décidez de l'endroit où se dérouleront les visites : Si vous avez plusieurs étages, nous vous suggérons de choisir un étage qui représente le mieux tous les étages. C'est la méthode la plus simple, car vous n'avez qu'à créer un seul ensemble de points de vue pour vos guides. S'il existe des différences significatives entre les étages (par exemple, une zone interactive à un étage, une zone tranquille à un étage, etc.), réfléchissez soigneusement à la manière dont vous ferez passer les visites d'un étage à l'autre, par exemple au temps nécessaire pour que chacun prenne l'ascenseur ou les escaliers. Si un étage est attribué à chaque direction, vous pouvez utiliser un étage comme exemple pour la partie guidée de la visite, puis amener les employés à l'étage de leur direction pour une exploration libre. Terminez la visite par une courte période de questions et réponses, afin que les employés ne repartent pas avec des questions sans réponse. Cela peut également susciter des conversations entre les employés, où ceux qui sont déjà à bord peuvent aider ceux qui ne le sont pas à accepter le changement</w:t>
      </w:r>
    </w:p>
    <w:p w14:paraId="174808E7" w14:textId="457ADEC0" w:rsidR="002F587C" w:rsidRPr="00947660" w:rsidRDefault="00000000">
      <w:pPr>
        <w:rPr>
          <w:rFonts w:ascii="Calibri Light" w:hAnsi="Calibri Light" w:cs="Calibri Light"/>
          <w:lang w:val="fr-CA"/>
        </w:rPr>
      </w:pPr>
      <w:r w:rsidRPr="00947660">
        <w:rPr>
          <w:rFonts w:ascii="Calibri Light" w:hAnsi="Calibri Light" w:cs="Calibri Light"/>
          <w:lang w:val="fr-CA"/>
        </w:rPr>
        <w:t>Si vous hésitez à organiser une période de questions à la fin de vos visites parce que vous voulez éviter d'être confronté à des employés réticents ou que vous craignez de ne pas avoir les réponses à toutes les questions, sachez que les avantages l'</w:t>
      </w:r>
      <w:r w:rsidR="00D269D9" w:rsidRPr="00947660">
        <w:rPr>
          <w:rFonts w:ascii="Calibri Light" w:hAnsi="Calibri Light" w:cs="Calibri Light"/>
          <w:lang w:val="fr-CA"/>
        </w:rPr>
        <w:t xml:space="preserve">emportent </w:t>
      </w:r>
      <w:r w:rsidRPr="00947660">
        <w:rPr>
          <w:rFonts w:ascii="Calibri Light" w:hAnsi="Calibri Light" w:cs="Calibri Light"/>
          <w:lang w:val="fr-CA"/>
        </w:rPr>
        <w:t xml:space="preserve">largement </w:t>
      </w:r>
      <w:r w:rsidR="00D269D9" w:rsidRPr="00947660">
        <w:rPr>
          <w:rFonts w:ascii="Calibri Light" w:hAnsi="Calibri Light" w:cs="Calibri Light"/>
          <w:lang w:val="fr-CA"/>
        </w:rPr>
        <w:t xml:space="preserve">sur </w:t>
      </w:r>
      <w:r w:rsidRPr="00947660">
        <w:rPr>
          <w:rFonts w:ascii="Calibri Light" w:hAnsi="Calibri Light" w:cs="Calibri Light"/>
          <w:lang w:val="fr-CA"/>
        </w:rPr>
        <w:t xml:space="preserve">ces </w:t>
      </w:r>
      <w:r w:rsidR="00D269D9" w:rsidRPr="00947660">
        <w:rPr>
          <w:rFonts w:ascii="Calibri Light" w:hAnsi="Calibri Light" w:cs="Calibri Light"/>
          <w:lang w:val="fr-CA"/>
        </w:rPr>
        <w:t xml:space="preserve">préoccupations. Le </w:t>
      </w:r>
      <w:r w:rsidRPr="00947660">
        <w:rPr>
          <w:rFonts w:ascii="Calibri Light" w:hAnsi="Calibri Light" w:cs="Calibri Light"/>
          <w:lang w:val="fr-CA"/>
        </w:rPr>
        <w:t xml:space="preserve">fait d'être ouvert et transparent avec les employés </w:t>
      </w:r>
      <w:r w:rsidR="00D269D9" w:rsidRPr="00947660">
        <w:rPr>
          <w:rFonts w:ascii="Calibri Light" w:hAnsi="Calibri Light" w:cs="Calibri Light"/>
          <w:lang w:val="fr-CA"/>
        </w:rPr>
        <w:t xml:space="preserve">et d'être prêt à </w:t>
      </w:r>
      <w:r w:rsidRPr="00947660">
        <w:rPr>
          <w:rFonts w:ascii="Calibri Light" w:hAnsi="Calibri Light" w:cs="Calibri Light"/>
          <w:lang w:val="fr-CA"/>
        </w:rPr>
        <w:t xml:space="preserve">entendre leurs excitations ou leurs inquiétudes témoigne d'une ouverture d'esprit et </w:t>
      </w:r>
      <w:r w:rsidR="00D269D9" w:rsidRPr="00947660">
        <w:rPr>
          <w:rFonts w:ascii="Calibri Light" w:hAnsi="Calibri Light" w:cs="Calibri Light"/>
          <w:lang w:val="fr-CA"/>
        </w:rPr>
        <w:t xml:space="preserve">continue à </w:t>
      </w:r>
      <w:r w:rsidRPr="00947660">
        <w:rPr>
          <w:rFonts w:ascii="Calibri Light" w:hAnsi="Calibri Light" w:cs="Calibri Light"/>
          <w:lang w:val="fr-CA"/>
        </w:rPr>
        <w:t xml:space="preserve">créer une relation de confiance. Les commentaires ou les questions d'un employé peuvent parfois rassurer d'autres employés qui se rendent compte qu'ils ne sont pas les seuls à se poser ces questions. Les synergies qui émergent de ces discussions peuvent souvent contribuer à atténuer les résistances. </w:t>
      </w:r>
      <w:r w:rsidR="00D269D9" w:rsidRPr="00947660">
        <w:rPr>
          <w:rFonts w:ascii="Calibri Light" w:hAnsi="Calibri Light" w:cs="Calibri Light"/>
          <w:lang w:val="fr-CA"/>
        </w:rPr>
        <w:t xml:space="preserve">Si vous n'avez pas la réponse à toutes les questions, notez-les simplement et engagez-vous à trouver la réponse ; vous pourrez ensuite assurer un suivi direct avec la personne ou mettre à jour les questions-réponses sur l'intranet. Si vous êtes confronté à un employé particulièrement réticent, répondez calmement à ses questions. Vous pouvez également demander à d'autres participants d'apporter leur contribution, ce qui peut donner </w:t>
      </w:r>
      <w:r w:rsidR="00947660">
        <w:rPr>
          <w:rFonts w:ascii="Calibri Light" w:hAnsi="Calibri Light" w:cs="Calibri Light"/>
          <w:lang w:val="fr-CA"/>
        </w:rPr>
        <w:t>milieu</w:t>
      </w:r>
      <w:r w:rsidR="00D269D9" w:rsidRPr="00947660">
        <w:rPr>
          <w:rFonts w:ascii="Calibri Light" w:hAnsi="Calibri Light" w:cs="Calibri Light"/>
          <w:lang w:val="fr-CA"/>
        </w:rPr>
        <w:t xml:space="preserve"> à des conversations intéressantes entre collègues</w:t>
      </w:r>
      <w:r w:rsidR="009E0CCC" w:rsidRPr="00947660">
        <w:rPr>
          <w:rFonts w:ascii="Calibri Light" w:hAnsi="Calibri Light" w:cs="Calibri Light"/>
          <w:lang w:val="fr-CA"/>
        </w:rPr>
        <w:t xml:space="preserve">. </w:t>
      </w:r>
    </w:p>
    <w:p w14:paraId="418A3C64" w14:textId="77777777" w:rsidR="002F587C" w:rsidRPr="00947660" w:rsidRDefault="00000000">
      <w:pPr>
        <w:rPr>
          <w:rFonts w:ascii="Calibri Light" w:hAnsi="Calibri Light" w:cs="Calibri Light"/>
          <w:lang w:val="fr-CA"/>
        </w:rPr>
      </w:pPr>
      <w:r w:rsidRPr="00947660">
        <w:rPr>
          <w:rFonts w:ascii="Calibri Light" w:hAnsi="Calibri Light" w:cs="Calibri Light"/>
          <w:lang w:val="fr-CA"/>
        </w:rPr>
        <w:t xml:space="preserve">L'annexe contient des informations générales et des idées de départ que vous pouvez utiliser pour </w:t>
      </w:r>
      <w:r w:rsidR="00B807D9" w:rsidRPr="00947660">
        <w:rPr>
          <w:rFonts w:ascii="Calibri Light" w:hAnsi="Calibri Light" w:cs="Calibri Light"/>
          <w:lang w:val="fr-CA"/>
        </w:rPr>
        <w:t xml:space="preserve">compléter </w:t>
      </w:r>
      <w:r w:rsidR="00D269D9" w:rsidRPr="00947660">
        <w:rPr>
          <w:rFonts w:ascii="Calibri Light" w:hAnsi="Calibri Light" w:cs="Calibri Light"/>
          <w:lang w:val="fr-CA"/>
        </w:rPr>
        <w:t xml:space="preserve">les </w:t>
      </w:r>
      <w:r w:rsidRPr="00947660">
        <w:rPr>
          <w:rFonts w:ascii="Calibri Light" w:hAnsi="Calibri Light" w:cs="Calibri Light"/>
          <w:lang w:val="fr-CA"/>
        </w:rPr>
        <w:t xml:space="preserve">points de discussion de votre visite et pour le modèle de présentation de la visite virtuelle.  </w:t>
      </w:r>
    </w:p>
    <w:p w14:paraId="6F3BA430" w14:textId="77777777" w:rsidR="00BC72E5" w:rsidRPr="00947660" w:rsidRDefault="00BC72E5">
      <w:pPr>
        <w:rPr>
          <w:rFonts w:ascii="Calibri Light" w:hAnsi="Calibri Light" w:cs="Calibri Light"/>
          <w:lang w:val="fr-CA"/>
        </w:rPr>
      </w:pPr>
      <w:r w:rsidRPr="00947660">
        <w:rPr>
          <w:rFonts w:ascii="Calibri Light" w:hAnsi="Calibri Light" w:cs="Calibri Light"/>
          <w:lang w:val="fr-CA"/>
        </w:rPr>
        <w:br w:type="page"/>
      </w:r>
    </w:p>
    <w:p w14:paraId="5E16B9CD" w14:textId="77777777" w:rsidR="002F587C" w:rsidRPr="00947660" w:rsidRDefault="00000000">
      <w:pPr>
        <w:pStyle w:val="Heading1"/>
        <w:rPr>
          <w:lang w:val="fr-CA"/>
        </w:rPr>
      </w:pPr>
      <w:bookmarkStart w:id="4" w:name="_Toc142987301"/>
      <w:r w:rsidRPr="00947660">
        <w:rPr>
          <w:lang w:val="fr-CA"/>
        </w:rPr>
        <w:lastRenderedPageBreak/>
        <w:t>Entrée des employés</w:t>
      </w:r>
      <w:bookmarkEnd w:id="4"/>
    </w:p>
    <w:p w14:paraId="28E2CAC3" w14:textId="48102C65" w:rsidR="002F587C" w:rsidRPr="00947660" w:rsidRDefault="00000000">
      <w:pPr>
        <w:rPr>
          <w:rFonts w:ascii="Calibri Light" w:hAnsi="Calibri Light" w:cs="Calibri Light"/>
          <w:b/>
          <w:bCs/>
          <w:lang w:val="fr-CA"/>
        </w:rPr>
      </w:pPr>
      <w:r w:rsidRPr="00947660">
        <w:rPr>
          <w:rFonts w:ascii="Calibri Light" w:hAnsi="Calibri Light" w:cs="Calibri Light"/>
          <w:u w:val="single"/>
          <w:lang w:val="fr-CA"/>
        </w:rPr>
        <w:t>Concepts à couvrir :</w:t>
      </w:r>
      <w:r w:rsidRPr="00947660">
        <w:rPr>
          <w:rFonts w:ascii="Calibri Light" w:hAnsi="Calibri Light" w:cs="Calibri Light"/>
          <w:lang w:val="fr-CA"/>
        </w:rPr>
        <w:t xml:space="preserve"> </w:t>
      </w:r>
      <w:r w:rsidR="00947660">
        <w:rPr>
          <w:rFonts w:ascii="Calibri Light" w:hAnsi="Calibri Light" w:cs="Calibri Light"/>
          <w:b/>
          <w:bCs/>
          <w:lang w:val="fr-CA"/>
        </w:rPr>
        <w:t>Milieu de travail GC</w:t>
      </w:r>
      <w:r w:rsidRPr="00947660">
        <w:rPr>
          <w:rFonts w:ascii="Calibri Light" w:hAnsi="Calibri Light" w:cs="Calibri Light"/>
          <w:b/>
          <w:bCs/>
          <w:lang w:val="fr-CA"/>
        </w:rPr>
        <w:t xml:space="preserve">, </w:t>
      </w:r>
      <w:r w:rsidR="003C5431" w:rsidRPr="00947660">
        <w:rPr>
          <w:rFonts w:ascii="Calibri Light" w:hAnsi="Calibri Light" w:cs="Calibri Light"/>
          <w:b/>
          <w:bCs/>
          <w:lang w:val="fr-CA"/>
        </w:rPr>
        <w:t>Zon</w:t>
      </w:r>
      <w:r w:rsidR="00947660">
        <w:rPr>
          <w:rFonts w:ascii="Calibri Light" w:hAnsi="Calibri Light" w:cs="Calibri Light"/>
          <w:b/>
          <w:bCs/>
          <w:lang w:val="fr-CA"/>
        </w:rPr>
        <w:t>age</w:t>
      </w:r>
      <w:r w:rsidR="003C5431" w:rsidRPr="00947660">
        <w:rPr>
          <w:rFonts w:ascii="Calibri Light" w:hAnsi="Calibri Light" w:cs="Calibri Light"/>
          <w:b/>
          <w:bCs/>
          <w:lang w:val="fr-CA"/>
        </w:rPr>
        <w:t xml:space="preserve">, </w:t>
      </w:r>
      <w:r w:rsidRPr="00947660">
        <w:rPr>
          <w:rFonts w:ascii="Calibri Light" w:hAnsi="Calibri Light" w:cs="Calibri Light"/>
          <w:b/>
          <w:bCs/>
          <w:lang w:val="fr-CA"/>
        </w:rPr>
        <w:t xml:space="preserve">Information sur le projet, Signalisation et </w:t>
      </w:r>
      <w:r w:rsidR="00947660">
        <w:rPr>
          <w:rFonts w:ascii="Calibri Light" w:hAnsi="Calibri Light" w:cs="Calibri Light"/>
          <w:b/>
          <w:bCs/>
          <w:lang w:val="fr-CA"/>
        </w:rPr>
        <w:t>orientation</w:t>
      </w:r>
    </w:p>
    <w:p w14:paraId="1F8953CA"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726021A7" w14:textId="77777777" w:rsidR="002F587C" w:rsidRPr="00947660" w:rsidRDefault="00000000">
      <w:pPr>
        <w:pStyle w:val="ListParagraph"/>
        <w:numPr>
          <w:ilvl w:val="1"/>
          <w:numId w:val="5"/>
        </w:numPr>
        <w:spacing w:before="240" w:after="0" w:line="276" w:lineRule="auto"/>
        <w:rPr>
          <w:rFonts w:ascii="Calibri Light" w:hAnsi="Calibri Light" w:cs="Calibri Light"/>
          <w:i/>
          <w:iCs/>
          <w:lang w:val="fr-CA"/>
        </w:rPr>
      </w:pPr>
      <w:r w:rsidRPr="00947660">
        <w:rPr>
          <w:rFonts w:ascii="Calibri Light" w:hAnsi="Calibri Light" w:cs="Calibri Light"/>
          <w:i/>
          <w:iCs/>
          <w:lang w:val="fr-CA"/>
        </w:rPr>
        <w:t xml:space="preserve">Le projet a été achevé le [...] </w:t>
      </w:r>
    </w:p>
    <w:p w14:paraId="6CF8097D" w14:textId="5B700AB5" w:rsidR="002F587C" w:rsidRPr="00947660" w:rsidRDefault="00000000">
      <w:pPr>
        <w:pStyle w:val="ListParagraph"/>
        <w:numPr>
          <w:ilvl w:val="1"/>
          <w:numId w:val="5"/>
        </w:numPr>
        <w:spacing w:before="240" w:after="0" w:line="276" w:lineRule="auto"/>
        <w:rPr>
          <w:rFonts w:ascii="Calibri Light" w:hAnsi="Calibri Light" w:cs="Calibri Light"/>
          <w:i/>
          <w:iCs/>
          <w:lang w:val="fr-CA"/>
        </w:rPr>
      </w:pPr>
      <w:r w:rsidRPr="00947660">
        <w:rPr>
          <w:rFonts w:ascii="Calibri Light" w:hAnsi="Calibri Light" w:cs="Calibri Light"/>
          <w:i/>
          <w:iCs/>
          <w:lang w:val="fr-CA"/>
        </w:rPr>
        <w:t xml:space="preserve">La </w:t>
      </w:r>
      <w:r w:rsidR="00947660">
        <w:rPr>
          <w:rFonts w:ascii="Calibri Light" w:hAnsi="Calibri Light" w:cs="Calibri Light"/>
          <w:i/>
          <w:iCs/>
          <w:lang w:val="fr-CA"/>
        </w:rPr>
        <w:t>direction</w:t>
      </w:r>
      <w:r w:rsidRPr="00947660">
        <w:rPr>
          <w:rFonts w:ascii="Calibri Light" w:hAnsi="Calibri Light" w:cs="Calibri Light"/>
          <w:i/>
          <w:iCs/>
          <w:lang w:val="fr-CA"/>
        </w:rPr>
        <w:t xml:space="preserve"> occupant cet étage sera [...] et pourra accueillir un maximum de [...] ETP.</w:t>
      </w:r>
    </w:p>
    <w:p w14:paraId="0290EA23" w14:textId="77777777" w:rsidR="002F587C" w:rsidRPr="00947660" w:rsidRDefault="00000000">
      <w:pPr>
        <w:pStyle w:val="ListParagraph"/>
        <w:numPr>
          <w:ilvl w:val="1"/>
          <w:numId w:val="5"/>
        </w:numPr>
        <w:spacing w:before="240" w:after="0" w:line="276" w:lineRule="auto"/>
        <w:rPr>
          <w:rFonts w:ascii="Calibri Light" w:hAnsi="Calibri Light" w:cs="Calibri Light"/>
          <w:i/>
          <w:iCs/>
          <w:lang w:val="fr-CA"/>
        </w:rPr>
      </w:pPr>
      <w:r w:rsidRPr="00947660">
        <w:rPr>
          <w:rFonts w:ascii="Calibri Light" w:hAnsi="Calibri Light" w:cs="Calibri Light"/>
          <w:i/>
          <w:iCs/>
          <w:lang w:val="fr-CA"/>
        </w:rPr>
        <w:t xml:space="preserve">Pour cette visite, nous ne visiterons que l'étage [...] car [...] </w:t>
      </w:r>
    </w:p>
    <w:p w14:paraId="0C72FF95" w14:textId="0E736892" w:rsidR="002F587C" w:rsidRPr="00947660" w:rsidRDefault="00000000">
      <w:pPr>
        <w:pStyle w:val="ListParagraph"/>
        <w:numPr>
          <w:ilvl w:val="1"/>
          <w:numId w:val="5"/>
        </w:numPr>
        <w:spacing w:before="240" w:after="0" w:line="276" w:lineRule="auto"/>
        <w:rPr>
          <w:rFonts w:ascii="Calibri Light" w:hAnsi="Calibri Light" w:cs="Calibri Light"/>
          <w:i/>
          <w:iCs/>
          <w:lang w:val="fr-CA"/>
        </w:rPr>
      </w:pPr>
      <w:r w:rsidRPr="00947660">
        <w:rPr>
          <w:rFonts w:ascii="Calibri Light" w:hAnsi="Calibri Light" w:cs="Calibri Light"/>
          <w:i/>
          <w:iCs/>
          <w:lang w:val="fr-CA"/>
        </w:rPr>
        <w:t xml:space="preserve">Votre nouveau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 adopte le Milieu de travail</w:t>
      </w:r>
      <w:r w:rsidR="00947660">
        <w:rPr>
          <w:rFonts w:ascii="Calibri Light" w:hAnsi="Calibri Light" w:cs="Calibri Light"/>
          <w:i/>
          <w:iCs/>
          <w:lang w:val="fr-CA"/>
        </w:rPr>
        <w:t xml:space="preserve"> GC</w:t>
      </w:r>
      <w:r w:rsidRPr="00947660">
        <w:rPr>
          <w:rFonts w:ascii="Calibri Light" w:hAnsi="Calibri Light" w:cs="Calibri Light"/>
          <w:i/>
          <w:iCs/>
          <w:lang w:val="fr-CA"/>
        </w:rPr>
        <w:t xml:space="preserve">, un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 moderne, efficace et inclusif qui répond à nos besoins et soutient un mode de travail flexible. La conception du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 est accueillante, solidaire et esthétique, ce qui s'est avéré avoir un impact positif sur l'engagement, la satisfaction au travail, la créativité et la qualité du travail. L'accent mis sur le bien-être des employés et l'intégration de la conception biophil</w:t>
      </w:r>
      <w:r w:rsidR="00947660">
        <w:rPr>
          <w:rFonts w:ascii="Calibri Light" w:hAnsi="Calibri Light" w:cs="Calibri Light"/>
          <w:i/>
          <w:iCs/>
          <w:lang w:val="fr-CA"/>
        </w:rPr>
        <w:t>e</w:t>
      </w:r>
      <w:r w:rsidRPr="00947660">
        <w:rPr>
          <w:rFonts w:ascii="Calibri Light" w:hAnsi="Calibri Light" w:cs="Calibri Light"/>
          <w:i/>
          <w:iCs/>
          <w:lang w:val="fr-CA"/>
        </w:rPr>
        <w:t xml:space="preserve"> créent un environnement de travail plus sain et plus écologique pour les employés. </w:t>
      </w:r>
    </w:p>
    <w:p w14:paraId="32C3B9D2" w14:textId="21A94AEE" w:rsidR="002F587C" w:rsidRPr="00947660" w:rsidRDefault="00947660">
      <w:pPr>
        <w:pStyle w:val="ListParagraph"/>
        <w:numPr>
          <w:ilvl w:val="1"/>
          <w:numId w:val="5"/>
        </w:numPr>
        <w:spacing w:before="240" w:after="0" w:line="276" w:lineRule="auto"/>
        <w:rPr>
          <w:rFonts w:ascii="Calibri Light" w:hAnsi="Calibri Light" w:cs="Calibri Light"/>
          <w:i/>
          <w:iCs/>
          <w:lang w:val="fr-CA"/>
        </w:rPr>
      </w:pPr>
      <w:r>
        <w:rPr>
          <w:rFonts w:ascii="Calibri Light" w:hAnsi="Calibri Light" w:cs="Calibri Light"/>
          <w:i/>
          <w:iCs/>
          <w:lang w:val="fr-CA"/>
        </w:rPr>
        <w:t>Milieu de travail GC</w:t>
      </w:r>
      <w:r w:rsidRPr="00947660">
        <w:rPr>
          <w:rFonts w:ascii="Calibri Light" w:hAnsi="Calibri Light" w:cs="Calibri Light"/>
          <w:i/>
          <w:iCs/>
          <w:lang w:val="fr-CA"/>
        </w:rPr>
        <w:t xml:space="preserve"> s'appuie sur sept dimensions pour créer un espace flexible, sain, efficace, inclusif, collaboratif, écologique et technologiquement avancé. Votre nouveau </w:t>
      </w:r>
      <w:r>
        <w:rPr>
          <w:rFonts w:ascii="Calibri Light" w:hAnsi="Calibri Light" w:cs="Calibri Light"/>
          <w:i/>
          <w:iCs/>
          <w:lang w:val="fr-CA"/>
        </w:rPr>
        <w:t>milieu</w:t>
      </w:r>
      <w:r w:rsidRPr="00947660">
        <w:rPr>
          <w:rFonts w:ascii="Calibri Light" w:hAnsi="Calibri Light" w:cs="Calibri Light"/>
          <w:i/>
          <w:iCs/>
          <w:lang w:val="fr-CA"/>
        </w:rPr>
        <w:t xml:space="preserve"> de travail tire parti de ces sept dimensions dans sa conception. </w:t>
      </w:r>
    </w:p>
    <w:p w14:paraId="19BC6AB9" w14:textId="187A4D91" w:rsidR="002F587C" w:rsidRPr="00947660" w:rsidRDefault="00000000">
      <w:pPr>
        <w:pStyle w:val="ListParagraph"/>
        <w:numPr>
          <w:ilvl w:val="1"/>
          <w:numId w:val="5"/>
        </w:numPr>
        <w:spacing w:before="240" w:after="0" w:line="276" w:lineRule="auto"/>
        <w:jc w:val="both"/>
        <w:rPr>
          <w:rFonts w:ascii="Calibri Light" w:hAnsi="Calibri Light" w:cs="Calibri Light"/>
          <w:i/>
          <w:iCs/>
          <w:lang w:val="fr-CA"/>
        </w:rPr>
      </w:pPr>
      <w:r w:rsidRPr="00947660">
        <w:rPr>
          <w:rFonts w:ascii="Calibri Light" w:hAnsi="Calibri Light" w:cs="Calibri Light"/>
          <w:i/>
          <w:iCs/>
          <w:lang w:val="fr-CA"/>
        </w:rPr>
        <w:t xml:space="preserve">Dans un environnement </w:t>
      </w:r>
      <w:r w:rsidR="00947660">
        <w:rPr>
          <w:rFonts w:ascii="Calibri Light" w:hAnsi="Calibri Light" w:cs="Calibri Light"/>
          <w:i/>
          <w:iCs/>
          <w:lang w:val="fr-CA"/>
        </w:rPr>
        <w:t>Milieu de travail GC</w:t>
      </w:r>
      <w:r w:rsidRPr="00947660">
        <w:rPr>
          <w:rFonts w:ascii="Calibri Light" w:hAnsi="Calibri Light" w:cs="Calibri Light"/>
          <w:i/>
          <w:iCs/>
          <w:lang w:val="fr-CA"/>
        </w:rPr>
        <w:t xml:space="preserve">, les points de travail </w:t>
      </w:r>
      <w:r w:rsidRPr="00947660">
        <w:rPr>
          <w:rFonts w:ascii="Calibri Light" w:hAnsi="Calibri Light" w:cs="Calibri Light"/>
          <w:b/>
          <w:bCs/>
          <w:i/>
          <w:iCs/>
          <w:lang w:val="fr-CA"/>
        </w:rPr>
        <w:t xml:space="preserve">désignent </w:t>
      </w:r>
      <w:r w:rsidRPr="00947660">
        <w:rPr>
          <w:rFonts w:ascii="Calibri Light" w:hAnsi="Calibri Light" w:cs="Calibri Light"/>
          <w:i/>
          <w:iCs/>
          <w:lang w:val="fr-CA"/>
        </w:rPr>
        <w:t xml:space="preserve">toute zone où l'on peut travailler, qu'il s'agisse d'une chaise </w:t>
      </w:r>
      <w:r w:rsidR="00947660">
        <w:rPr>
          <w:rFonts w:ascii="Calibri Light" w:hAnsi="Calibri Light" w:cs="Calibri Light"/>
          <w:i/>
          <w:iCs/>
          <w:lang w:val="fr-CA"/>
        </w:rPr>
        <w:t>de salon</w:t>
      </w:r>
      <w:r w:rsidRPr="00947660">
        <w:rPr>
          <w:rFonts w:ascii="Calibri Light" w:hAnsi="Calibri Light" w:cs="Calibri Light"/>
          <w:i/>
          <w:iCs/>
          <w:lang w:val="fr-CA"/>
        </w:rPr>
        <w:t xml:space="preserve">, d'un bureau, d'une salle de réunion ou d'un </w:t>
      </w:r>
      <w:r w:rsidR="00947660">
        <w:rPr>
          <w:rFonts w:ascii="Calibri Light" w:hAnsi="Calibri Light" w:cs="Calibri Light"/>
          <w:i/>
          <w:iCs/>
          <w:lang w:val="fr-CA"/>
        </w:rPr>
        <w:t>espace</w:t>
      </w:r>
      <w:r w:rsidRPr="00947660">
        <w:rPr>
          <w:rFonts w:ascii="Calibri Light" w:hAnsi="Calibri Light" w:cs="Calibri Light"/>
          <w:i/>
          <w:iCs/>
          <w:lang w:val="fr-CA"/>
        </w:rPr>
        <w:t xml:space="preserve"> de collaboration. Les employés ont accès à tous les points de travail dans toutes les zones, qu'il s'agisse d'espaces de travail ouverts ou fermés. Ils peuvent ainsi choisir parmi une multitude de configurations pour effectuer leur travail.  </w:t>
      </w:r>
    </w:p>
    <w:p w14:paraId="6C5703B3" w14:textId="4F39AEBE" w:rsidR="002F587C" w:rsidRPr="00947660" w:rsidRDefault="00000000">
      <w:pPr>
        <w:pStyle w:val="ListParagraph"/>
        <w:numPr>
          <w:ilvl w:val="1"/>
          <w:numId w:val="5"/>
        </w:numPr>
        <w:spacing w:before="240" w:after="0" w:line="276" w:lineRule="auto"/>
        <w:rPr>
          <w:rFonts w:ascii="Calibri Light" w:hAnsi="Calibri Light" w:cs="Calibri Light"/>
          <w:i/>
          <w:iCs/>
          <w:lang w:val="fr-CA"/>
        </w:rPr>
      </w:pPr>
      <w:r w:rsidRPr="00947660">
        <w:rPr>
          <w:rFonts w:ascii="Calibri Light" w:hAnsi="Calibri Light" w:cs="Calibri Light"/>
          <w:i/>
          <w:iCs/>
          <w:lang w:val="fr-CA"/>
        </w:rPr>
        <w:t xml:space="preserve">La signalisation et l'orientation vous aideront à trouver facilement les équipements communs tels que les </w:t>
      </w:r>
      <w:r w:rsidR="00947660">
        <w:rPr>
          <w:rFonts w:ascii="Calibri Light" w:hAnsi="Calibri Light" w:cs="Calibri Light"/>
          <w:i/>
          <w:iCs/>
          <w:lang w:val="fr-CA"/>
        </w:rPr>
        <w:t>cuisinettes</w:t>
      </w:r>
      <w:r w:rsidRPr="00947660">
        <w:rPr>
          <w:rFonts w:ascii="Calibri Light" w:hAnsi="Calibri Light" w:cs="Calibri Light"/>
          <w:i/>
          <w:iCs/>
          <w:lang w:val="fr-CA"/>
        </w:rPr>
        <w:t xml:space="preserve">, les salles d'équipement et les vestiaires, ainsi qu'à localiser les postes de travail par leur numéro. La </w:t>
      </w:r>
      <w:r w:rsidR="00E05641" w:rsidRPr="00947660">
        <w:rPr>
          <w:rFonts w:ascii="Calibri Light" w:hAnsi="Calibri Light" w:cs="Calibri Light"/>
          <w:i/>
          <w:iCs/>
          <w:lang w:val="fr-CA"/>
        </w:rPr>
        <w:t xml:space="preserve">signalisation est en anglais et en français et </w:t>
      </w:r>
      <w:r w:rsidR="00E05641" w:rsidRPr="00947660">
        <w:rPr>
          <w:rFonts w:ascii="Calibri Light" w:hAnsi="Calibri Light" w:cs="Calibri Light"/>
          <w:i/>
          <w:iCs/>
          <w:highlight w:val="yellow"/>
          <w:lang w:val="fr-CA"/>
        </w:rPr>
        <w:t>[peut inclure des éléments accessibles en braille et/ou des codes QR]</w:t>
      </w:r>
      <w:r w:rsidR="00E05641" w:rsidRPr="00947660">
        <w:rPr>
          <w:rFonts w:ascii="Calibri Light" w:hAnsi="Calibri Light" w:cs="Calibri Light"/>
          <w:i/>
          <w:iCs/>
          <w:lang w:val="fr-CA"/>
        </w:rPr>
        <w:t>. Certains panneaux indiquent diverses caractéristiques des espaces de travail collaboratif, notamment les conditions de réservation, la technologie et les capacités.</w:t>
      </w:r>
    </w:p>
    <w:p w14:paraId="6135CCF8" w14:textId="20DBA616" w:rsidR="002F587C" w:rsidRPr="00947660" w:rsidRDefault="00000000">
      <w:pPr>
        <w:pStyle w:val="ListParagraph"/>
        <w:numPr>
          <w:ilvl w:val="1"/>
          <w:numId w:val="5"/>
        </w:numPr>
        <w:spacing w:before="240" w:after="0" w:line="276" w:lineRule="auto"/>
        <w:rPr>
          <w:rFonts w:ascii="Calibri Light" w:eastAsia="Calibri" w:hAnsi="Calibri Light" w:cs="Calibri Light"/>
          <w:color w:val="000000" w:themeColor="text1"/>
          <w:kern w:val="24"/>
          <w:sz w:val="26"/>
          <w:szCs w:val="26"/>
          <w:lang w:val="fr-CA"/>
        </w:rPr>
      </w:pPr>
      <w:r w:rsidRPr="00947660">
        <w:rPr>
          <w:rFonts w:ascii="Calibri Light" w:hAnsi="Calibri Light" w:cs="Calibri Light"/>
          <w:i/>
          <w:iCs/>
          <w:lang w:val="fr-CA"/>
        </w:rPr>
        <w:t xml:space="preserve">Votre nouveau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 est divisé en zones fonctionnelles pour favoriser une variété d'activités professionnelles </w:t>
      </w:r>
      <w:r w:rsidR="00704E29" w:rsidRPr="00947660">
        <w:rPr>
          <w:rFonts w:ascii="Calibri Light" w:hAnsi="Calibri Light" w:cs="Calibri Light"/>
          <w:i/>
          <w:iCs/>
          <w:lang w:val="fr-CA"/>
        </w:rPr>
        <w:t xml:space="preserve">: une zone </w:t>
      </w:r>
      <w:r w:rsidR="00947660">
        <w:rPr>
          <w:rFonts w:ascii="Calibri Light" w:hAnsi="Calibri Light" w:cs="Calibri Light"/>
          <w:i/>
          <w:iCs/>
          <w:lang w:val="fr-CA"/>
        </w:rPr>
        <w:t>tranquille</w:t>
      </w:r>
      <w:r w:rsidR="00704E29" w:rsidRPr="00947660">
        <w:rPr>
          <w:rFonts w:ascii="Calibri Light" w:hAnsi="Calibri Light" w:cs="Calibri Light"/>
          <w:i/>
          <w:iCs/>
          <w:lang w:val="fr-CA"/>
        </w:rPr>
        <w:t>, une zone interactive et une zone de transition. Nous passerons par chaque zone au cours de la visite et j'en dirai plus sur chacune d'entre elles à ce moment-là</w:t>
      </w:r>
      <w:r w:rsidRPr="00947660">
        <w:rPr>
          <w:rFonts w:ascii="Calibri Light" w:eastAsia="Calibri" w:hAnsi="Calibri Light" w:cs="Calibri Light"/>
          <w:color w:val="000000" w:themeColor="text1"/>
          <w:kern w:val="24"/>
          <w:sz w:val="26"/>
          <w:szCs w:val="26"/>
          <w:lang w:val="fr-CA"/>
        </w:rPr>
        <w:t xml:space="preserve">. </w:t>
      </w:r>
    </w:p>
    <w:p w14:paraId="68052DB8" w14:textId="77777777" w:rsidR="002F587C" w:rsidRPr="00947660" w:rsidRDefault="00000000">
      <w:pPr>
        <w:pStyle w:val="ListParagraph"/>
        <w:numPr>
          <w:ilvl w:val="1"/>
          <w:numId w:val="5"/>
        </w:numPr>
        <w:spacing w:before="240" w:after="0" w:line="276" w:lineRule="auto"/>
        <w:rPr>
          <w:rFonts w:ascii="Calibri Light" w:hAnsi="Calibri Light" w:cs="Calibri Light"/>
          <w:i/>
          <w:iCs/>
          <w:lang w:val="fr-CA"/>
        </w:rPr>
      </w:pPr>
      <w:r w:rsidRPr="00947660">
        <w:rPr>
          <w:rFonts w:ascii="Calibri Light" w:hAnsi="Calibri Light" w:cs="Calibri Light"/>
          <w:i/>
          <w:iCs/>
          <w:lang w:val="fr-CA"/>
        </w:rPr>
        <w:t>Le Wi-Fi est disponible partout sur le sol, ce qui permet de se déplacer sans problème d'un point de travail à l'autre.</w:t>
      </w:r>
    </w:p>
    <w:p w14:paraId="29B7CDB4" w14:textId="77777777" w:rsidR="00976A0F" w:rsidRPr="00947660" w:rsidRDefault="00545DB7" w:rsidP="00545DB7">
      <w:pPr>
        <w:rPr>
          <w:rFonts w:ascii="Calibri Light" w:hAnsi="Calibri Light" w:cs="Calibri Light"/>
          <w:i/>
          <w:iCs/>
          <w:lang w:val="fr-CA"/>
        </w:rPr>
      </w:pPr>
      <w:r w:rsidRPr="00947660">
        <w:rPr>
          <w:rFonts w:ascii="Calibri Light" w:hAnsi="Calibri Light" w:cs="Calibri Light"/>
          <w:i/>
          <w:iCs/>
          <w:lang w:val="fr-CA"/>
        </w:rPr>
        <w:br w:type="page"/>
      </w:r>
    </w:p>
    <w:p w14:paraId="0B5B2E69" w14:textId="77777777" w:rsidR="002F587C" w:rsidRPr="00947660" w:rsidRDefault="00000000">
      <w:pPr>
        <w:pStyle w:val="Heading1"/>
        <w:rPr>
          <w:lang w:val="fr-CA"/>
        </w:rPr>
      </w:pPr>
      <w:bookmarkStart w:id="5" w:name="_Toc142987302"/>
      <w:r w:rsidRPr="00947660">
        <w:rPr>
          <w:lang w:val="fr-CA"/>
        </w:rPr>
        <w:lastRenderedPageBreak/>
        <w:t>Zone de transition</w:t>
      </w:r>
      <w:bookmarkEnd w:id="5"/>
    </w:p>
    <w:p w14:paraId="44103894" w14:textId="77777777" w:rsidR="002F587C" w:rsidRPr="00947660" w:rsidRDefault="00000000">
      <w:pPr>
        <w:rPr>
          <w:rFonts w:ascii="Calibri Light" w:hAnsi="Calibri Light" w:cs="Calibri Light"/>
          <w:b/>
          <w:bCs/>
          <w:lang w:val="fr-CA"/>
        </w:rPr>
      </w:pPr>
      <w:r w:rsidRPr="00947660">
        <w:rPr>
          <w:rFonts w:ascii="Calibri Light" w:hAnsi="Calibri Light" w:cs="Calibri Light"/>
          <w:u w:val="single"/>
          <w:lang w:val="fr-CA"/>
        </w:rPr>
        <w:t xml:space="preserve">Concepts à couvrir : </w:t>
      </w:r>
      <w:r w:rsidR="00354446" w:rsidRPr="00947660">
        <w:rPr>
          <w:rFonts w:ascii="Calibri Light" w:hAnsi="Calibri Light" w:cs="Calibri Light"/>
          <w:b/>
          <w:bCs/>
          <w:lang w:val="fr-CA"/>
        </w:rPr>
        <w:t>Zonage, points de travail, étiquette</w:t>
      </w:r>
    </w:p>
    <w:p w14:paraId="3D5755B7" w14:textId="77777777" w:rsidR="002F587C" w:rsidRPr="00947660" w:rsidRDefault="00000000">
      <w:pPr>
        <w:rPr>
          <w:rFonts w:ascii="Calibri Light" w:hAnsi="Calibri Light" w:cs="Calibri Light"/>
          <w:b/>
          <w:bCs/>
          <w:i/>
          <w:iCs/>
          <w:lang w:val="fr-CA"/>
        </w:rPr>
      </w:pPr>
      <w:r w:rsidRPr="00947660">
        <w:rPr>
          <w:rFonts w:ascii="Calibri Light" w:hAnsi="Calibri Light" w:cs="Calibri Light"/>
          <w:i/>
          <w:iCs/>
          <w:highlight w:val="yellow"/>
          <w:lang w:val="fr-CA"/>
        </w:rPr>
        <w:t>[Lorsque l'on montre la variété des postes de travail dans une zone spécifique, il est bon de parler du poste de travail réel ou de l'exemple où les employés peuvent le toucher, l'essayer, etc.]</w:t>
      </w:r>
    </w:p>
    <w:p w14:paraId="5A80200D"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005A7302" w14:textId="77777777" w:rsidR="002F587C" w:rsidRPr="00947660" w:rsidRDefault="00000000">
      <w:pPr>
        <w:pStyle w:val="ListParagraph"/>
        <w:numPr>
          <w:ilvl w:val="0"/>
          <w:numId w:val="8"/>
        </w:numPr>
        <w:spacing w:before="240" w:line="276" w:lineRule="auto"/>
        <w:ind w:left="1080"/>
        <w:rPr>
          <w:rFonts w:ascii="Calibri Light" w:hAnsi="Calibri Light" w:cs="Calibri Light"/>
          <w:i/>
          <w:iCs/>
          <w:lang w:val="fr-CA"/>
        </w:rPr>
      </w:pPr>
      <w:r w:rsidRPr="00947660">
        <w:rPr>
          <w:rFonts w:ascii="Calibri Light" w:hAnsi="Calibri Light" w:cs="Calibri Light"/>
          <w:i/>
          <w:iCs/>
          <w:lang w:val="fr-CA"/>
        </w:rPr>
        <w:t>La zone de transition comprend une variété de points de travail individuels et collectifs ouverts, des espaces de collaboration semi-fermés et des espaces de soutien tels que des casiers ou des zones d'équipement partagé. Elle sert de tampon acoustique entre la zone calme et la zone interactive. Les niveaux de bruit peuvent être un peu plus élevés que la tranquillité attendue dans la zone calme.</w:t>
      </w:r>
    </w:p>
    <w:p w14:paraId="28FAD6DD" w14:textId="5F041E1D" w:rsidR="002F587C" w:rsidRPr="00947660" w:rsidRDefault="00000000">
      <w:pPr>
        <w:pStyle w:val="ListParagraph"/>
        <w:numPr>
          <w:ilvl w:val="0"/>
          <w:numId w:val="8"/>
        </w:numPr>
        <w:spacing w:before="240" w:after="0" w:line="276" w:lineRule="auto"/>
        <w:ind w:left="1080"/>
        <w:rPr>
          <w:rFonts w:ascii="Calibri Light" w:hAnsi="Calibri Light" w:cs="Calibri Light"/>
          <w:i/>
          <w:iCs/>
          <w:lang w:val="fr-CA"/>
        </w:rPr>
      </w:pPr>
      <w:r w:rsidRPr="00947660">
        <w:rPr>
          <w:rFonts w:ascii="Calibri Light" w:hAnsi="Calibri Light" w:cs="Calibri Light"/>
          <w:i/>
          <w:iCs/>
          <w:lang w:val="fr-CA"/>
        </w:rPr>
        <w:t>Parmi les points de travail que l'on peut trouver dans cette zone, on peut citer</w:t>
      </w:r>
      <w:r w:rsidR="00947660">
        <w:rPr>
          <w:rFonts w:ascii="Calibri Light" w:hAnsi="Calibri Light" w:cs="Calibri Light"/>
          <w:i/>
          <w:iCs/>
          <w:lang w:val="fr-CA"/>
        </w:rPr>
        <w:t> :</w:t>
      </w:r>
    </w:p>
    <w:p w14:paraId="3A11AC89" w14:textId="58FDA07E" w:rsidR="002F587C" w:rsidRPr="00947660" w:rsidRDefault="00947660" w:rsidP="00947660">
      <w:pPr>
        <w:pStyle w:val="ListParagraph"/>
        <w:numPr>
          <w:ilvl w:val="2"/>
          <w:numId w:val="8"/>
        </w:numPr>
        <w:spacing w:before="240" w:line="276" w:lineRule="auto"/>
        <w:jc w:val="both"/>
        <w:rPr>
          <w:rFonts w:ascii="Calibri Light" w:hAnsi="Calibri Light" w:cs="Calibri Light"/>
          <w:i/>
          <w:iCs/>
          <w:lang w:val="fr-CA"/>
        </w:rPr>
      </w:pPr>
      <w:r>
        <w:rPr>
          <w:rFonts w:ascii="Calibri Light" w:hAnsi="Calibri Light" w:cs="Calibri Light"/>
          <w:i/>
          <w:iCs/>
          <w:lang w:val="fr-CA"/>
        </w:rPr>
        <w:t>Points de transition</w:t>
      </w:r>
      <w:r w:rsidRPr="00947660">
        <w:rPr>
          <w:rFonts w:ascii="Calibri Light" w:hAnsi="Calibri Light" w:cs="Calibri Light"/>
          <w:i/>
          <w:iCs/>
          <w:lang w:val="fr-CA"/>
        </w:rPr>
        <w:t xml:space="preserve"> : point de travail non réservable, utilisé pour la concentration et les tâches de routine entre les fonctions de collaboration. </w:t>
      </w:r>
    </w:p>
    <w:p w14:paraId="5314DA3C" w14:textId="77777777" w:rsidR="002F587C" w:rsidRPr="00947660" w:rsidRDefault="00000000" w:rsidP="00947660">
      <w:pPr>
        <w:pStyle w:val="ListParagraph"/>
        <w:numPr>
          <w:ilvl w:val="2"/>
          <w:numId w:val="8"/>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Cabines téléphoniques : postes de travail fermés non réservables destinés à appeler, à communiquer et à organiser de brèves réunions virtuelles avec des collègues. </w:t>
      </w:r>
    </w:p>
    <w:p w14:paraId="62052129" w14:textId="77777777" w:rsidR="002F587C" w:rsidRPr="00947660" w:rsidRDefault="00000000" w:rsidP="00947660">
      <w:pPr>
        <w:pStyle w:val="ListParagraph"/>
        <w:numPr>
          <w:ilvl w:val="2"/>
          <w:numId w:val="8"/>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Salles de travail : postes de travail fermés réservables qui doivent être utilisés pour se concentrer sans interruption et travailler sur des documents confidentiels. </w:t>
      </w:r>
      <w:r w:rsidR="00CC75BD" w:rsidRPr="00947660">
        <w:rPr>
          <w:rFonts w:ascii="Calibri Light" w:hAnsi="Calibri Light" w:cs="Calibri Light"/>
          <w:i/>
          <w:iCs/>
          <w:lang w:val="fr-CA"/>
        </w:rPr>
        <w:t>Elles sont réservables et équipées d'un bureau réglable en hauteur, d'une chaise ergonomique, d'un ou deux écrans fixés à des bras réglables et d'un réplicateur de ports (station d'accueil).</w:t>
      </w:r>
    </w:p>
    <w:p w14:paraId="79D61B46" w14:textId="77777777" w:rsidR="002F587C" w:rsidRPr="00947660" w:rsidRDefault="00000000">
      <w:pPr>
        <w:pStyle w:val="ListParagraph"/>
        <w:numPr>
          <w:ilvl w:val="0"/>
          <w:numId w:val="8"/>
        </w:numPr>
        <w:spacing w:before="240" w:line="276" w:lineRule="auto"/>
        <w:ind w:left="1080"/>
        <w:jc w:val="both"/>
        <w:rPr>
          <w:rFonts w:ascii="Calibri Light" w:hAnsi="Calibri Light" w:cs="Calibri Light"/>
          <w:i/>
          <w:iCs/>
          <w:lang w:val="fr-CA"/>
        </w:rPr>
      </w:pPr>
      <w:r w:rsidRPr="00947660">
        <w:rPr>
          <w:rFonts w:ascii="Calibri Light" w:hAnsi="Calibri Light" w:cs="Calibri Light"/>
          <w:i/>
          <w:iCs/>
          <w:lang w:val="fr-CA"/>
        </w:rPr>
        <w:t xml:space="preserve">Des panneaux de feutre acoustique sont présents dans l'ensemble de l'espace pour aider à masquer les bruits. </w:t>
      </w:r>
    </w:p>
    <w:p w14:paraId="25E15686" w14:textId="77777777" w:rsidR="002F587C" w:rsidRDefault="00000000">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b/>
          <w:bCs/>
          <w:i/>
          <w:iCs/>
        </w:rPr>
        <w:t xml:space="preserve">RAPPEL DE L'ÉTIQUETTE </w:t>
      </w:r>
      <w:r w:rsidR="00CC75BD" w:rsidRPr="00BC72E5">
        <w:rPr>
          <w:rFonts w:ascii="Calibri Light" w:hAnsi="Calibri Light" w:cs="Calibri Light"/>
          <w:i/>
          <w:iCs/>
        </w:rPr>
        <w:t>:</w:t>
      </w:r>
    </w:p>
    <w:p w14:paraId="50C12387" w14:textId="77777777" w:rsidR="002F587C" w:rsidRPr="00947660" w:rsidRDefault="00000000">
      <w:pPr>
        <w:pStyle w:val="ListParagraph"/>
        <w:numPr>
          <w:ilvl w:val="0"/>
          <w:numId w:val="9"/>
        </w:numPr>
        <w:spacing w:before="240" w:line="276" w:lineRule="auto"/>
        <w:ind w:left="1440"/>
        <w:jc w:val="both"/>
        <w:rPr>
          <w:rFonts w:ascii="Calibri Light" w:hAnsi="Calibri Light" w:cs="Calibri Light"/>
          <w:i/>
          <w:iCs/>
          <w:lang w:val="fr-CA"/>
        </w:rPr>
      </w:pPr>
      <w:r w:rsidRPr="00947660">
        <w:rPr>
          <w:rFonts w:ascii="Calibri Light" w:hAnsi="Calibri Light" w:cs="Calibri Light"/>
          <w:i/>
          <w:iCs/>
          <w:lang w:val="fr-CA"/>
        </w:rPr>
        <w:t>Faites attention au bruit : Utilisez des écouteurs pour écouter de la musique ou participer à des réunions virtuelles.</w:t>
      </w:r>
    </w:p>
    <w:p w14:paraId="1C7CCB83" w14:textId="77777777" w:rsidR="002F587C" w:rsidRPr="00947660" w:rsidRDefault="00000000">
      <w:pPr>
        <w:pStyle w:val="ListParagraph"/>
        <w:numPr>
          <w:ilvl w:val="0"/>
          <w:numId w:val="9"/>
        </w:numPr>
        <w:spacing w:before="240" w:line="276" w:lineRule="auto"/>
        <w:ind w:left="1440"/>
        <w:jc w:val="both"/>
        <w:rPr>
          <w:rFonts w:ascii="Calibri Light" w:hAnsi="Calibri Light" w:cs="Calibri Light"/>
          <w:i/>
          <w:iCs/>
          <w:lang w:val="fr-CA"/>
        </w:rPr>
      </w:pPr>
      <w:r w:rsidRPr="00947660">
        <w:rPr>
          <w:rFonts w:ascii="Calibri Light" w:hAnsi="Calibri Light" w:cs="Calibri Light"/>
          <w:i/>
          <w:iCs/>
          <w:lang w:val="fr-CA"/>
        </w:rPr>
        <w:t>Modulez votre voix : soyez attentif à vos collègues lorsque vous parlez au téléphone ou que vous collaborez avec un collègue.</w:t>
      </w:r>
    </w:p>
    <w:p w14:paraId="7A980F6B" w14:textId="77777777" w:rsidR="002F587C" w:rsidRPr="00947660" w:rsidRDefault="00000000">
      <w:pPr>
        <w:pStyle w:val="ListParagraph"/>
        <w:numPr>
          <w:ilvl w:val="0"/>
          <w:numId w:val="9"/>
        </w:numPr>
        <w:spacing w:before="240" w:line="276" w:lineRule="auto"/>
        <w:ind w:left="1440"/>
        <w:jc w:val="both"/>
        <w:rPr>
          <w:rFonts w:ascii="Calibri Light" w:hAnsi="Calibri Light" w:cs="Calibri Light"/>
          <w:i/>
          <w:iCs/>
          <w:lang w:val="fr-CA"/>
        </w:rPr>
      </w:pPr>
      <w:r w:rsidRPr="00947660">
        <w:rPr>
          <w:rFonts w:ascii="Calibri Light" w:hAnsi="Calibri Light" w:cs="Calibri Light"/>
          <w:i/>
          <w:iCs/>
          <w:lang w:val="fr-CA"/>
        </w:rPr>
        <w:t>Transférer la discussion ailleurs : Utilisez des espaces de collaboration ou des espaces clos appropriés lorsque les discussions s'éternisent.</w:t>
      </w:r>
    </w:p>
    <w:p w14:paraId="369469DE" w14:textId="77777777" w:rsidR="002F587C" w:rsidRPr="00947660" w:rsidRDefault="00000000">
      <w:pPr>
        <w:pStyle w:val="ListParagraph"/>
        <w:numPr>
          <w:ilvl w:val="0"/>
          <w:numId w:val="9"/>
        </w:numPr>
        <w:spacing w:before="240" w:line="276" w:lineRule="auto"/>
        <w:ind w:left="1440"/>
        <w:jc w:val="both"/>
        <w:rPr>
          <w:rFonts w:ascii="Calibri Light" w:hAnsi="Calibri Light" w:cs="Calibri Light"/>
          <w:i/>
          <w:iCs/>
          <w:lang w:val="fr-CA"/>
        </w:rPr>
      </w:pPr>
      <w:r w:rsidRPr="00947660">
        <w:rPr>
          <w:rFonts w:ascii="Calibri Light" w:hAnsi="Calibri Light" w:cs="Calibri Light"/>
          <w:i/>
          <w:iCs/>
          <w:lang w:val="fr-CA"/>
        </w:rPr>
        <w:t>Changez de style : Explorer les différents points de travail disponibles</w:t>
      </w:r>
    </w:p>
    <w:p w14:paraId="76AE35FF" w14:textId="77777777" w:rsidR="00BC72E5" w:rsidRPr="00947660" w:rsidRDefault="00BC72E5">
      <w:pPr>
        <w:rPr>
          <w:rFonts w:ascii="Calibri Light" w:hAnsi="Calibri Light" w:cs="Calibri Light"/>
          <w:highlight w:val="green"/>
          <w:lang w:val="fr-CA"/>
        </w:rPr>
      </w:pPr>
      <w:r w:rsidRPr="00947660">
        <w:rPr>
          <w:rFonts w:ascii="Calibri Light" w:hAnsi="Calibri Light" w:cs="Calibri Light"/>
          <w:highlight w:val="green"/>
          <w:lang w:val="fr-CA"/>
        </w:rPr>
        <w:br w:type="page"/>
      </w:r>
    </w:p>
    <w:p w14:paraId="145A7B5D" w14:textId="77777777" w:rsidR="002F587C" w:rsidRPr="00947660" w:rsidRDefault="00000000">
      <w:pPr>
        <w:pStyle w:val="Heading1"/>
        <w:rPr>
          <w:lang w:val="fr-CA"/>
        </w:rPr>
      </w:pPr>
      <w:bookmarkStart w:id="6" w:name="_Toc142987303"/>
      <w:r w:rsidRPr="00947660">
        <w:rPr>
          <w:lang w:val="fr-CA"/>
        </w:rPr>
        <w:lastRenderedPageBreak/>
        <w:t>Espace casiers</w:t>
      </w:r>
      <w:bookmarkEnd w:id="6"/>
    </w:p>
    <w:p w14:paraId="6E3B5ED9" w14:textId="77777777" w:rsidR="002F587C" w:rsidRPr="00947660" w:rsidRDefault="00000000">
      <w:pPr>
        <w:rPr>
          <w:rFonts w:ascii="Calibri Light" w:hAnsi="Calibri Light" w:cs="Calibri Light"/>
          <w:b/>
          <w:bCs/>
          <w:lang w:val="fr-CA"/>
        </w:rPr>
      </w:pPr>
      <w:r w:rsidRPr="00947660">
        <w:rPr>
          <w:rFonts w:ascii="Calibri Light" w:hAnsi="Calibri Light" w:cs="Calibri Light"/>
          <w:u w:val="single"/>
          <w:lang w:val="fr-CA"/>
        </w:rPr>
        <w:t xml:space="preserve">Concepts à couvrir : </w:t>
      </w:r>
      <w:r w:rsidR="00167A49" w:rsidRPr="00947660">
        <w:rPr>
          <w:rFonts w:ascii="Calibri Light" w:hAnsi="Calibri Light" w:cs="Calibri Light"/>
          <w:b/>
          <w:bCs/>
          <w:lang w:val="fr-CA"/>
        </w:rPr>
        <w:t>Utilisation et programmation d'un casier</w:t>
      </w:r>
      <w:r w:rsidR="00976A0F" w:rsidRPr="00947660">
        <w:rPr>
          <w:rFonts w:ascii="Calibri Light" w:hAnsi="Calibri Light" w:cs="Calibri Light"/>
          <w:b/>
          <w:bCs/>
          <w:lang w:val="fr-CA"/>
        </w:rPr>
        <w:t xml:space="preserve">, comment demander un </w:t>
      </w:r>
      <w:r w:rsidR="00167A49" w:rsidRPr="00947660">
        <w:rPr>
          <w:rFonts w:ascii="Calibri Light" w:hAnsi="Calibri Light" w:cs="Calibri Light"/>
          <w:b/>
          <w:bCs/>
          <w:lang w:val="fr-CA"/>
        </w:rPr>
        <w:t>casier</w:t>
      </w:r>
      <w:r w:rsidR="00976A0F" w:rsidRPr="00947660">
        <w:rPr>
          <w:rFonts w:ascii="Calibri Light" w:hAnsi="Calibri Light" w:cs="Calibri Light"/>
          <w:b/>
          <w:bCs/>
          <w:lang w:val="fr-CA"/>
        </w:rPr>
        <w:t xml:space="preserve"> attribué </w:t>
      </w:r>
    </w:p>
    <w:p w14:paraId="76B29048" w14:textId="77777777" w:rsidR="002F587C" w:rsidRPr="00947660" w:rsidRDefault="00000000">
      <w:pPr>
        <w:spacing w:line="276" w:lineRule="auto"/>
        <w:rPr>
          <w:rFonts w:ascii="Calibri Light" w:hAnsi="Calibri Light" w:cs="Calibri Light"/>
          <w:b/>
          <w:bCs/>
        </w:rPr>
      </w:pPr>
      <w:r w:rsidRPr="00BC72E5">
        <w:rPr>
          <w:rFonts w:ascii="Calibri Light" w:hAnsi="Calibri Light" w:cs="Calibri Light"/>
          <w:b/>
          <w:bCs/>
        </w:rPr>
        <w:t xml:space="preserve">LES </w:t>
      </w:r>
      <w:r w:rsidRPr="00947660">
        <w:rPr>
          <w:rFonts w:ascii="Calibri Light" w:hAnsi="Calibri Light" w:cs="Calibri Light"/>
          <w:b/>
          <w:bCs/>
        </w:rPr>
        <w:t>POINTS D'INTERVENTION :</w:t>
      </w:r>
    </w:p>
    <w:p w14:paraId="3B561843" w14:textId="77777777" w:rsidR="002F587C" w:rsidRPr="00947660" w:rsidRDefault="00000000">
      <w:pPr>
        <w:pStyle w:val="ListParagraph"/>
        <w:numPr>
          <w:ilvl w:val="1"/>
          <w:numId w:val="6"/>
        </w:numPr>
        <w:spacing w:before="240" w:line="276" w:lineRule="auto"/>
        <w:ind w:left="1440"/>
        <w:rPr>
          <w:rFonts w:ascii="Calibri Light" w:hAnsi="Calibri Light" w:cs="Calibri Light"/>
          <w:i/>
          <w:iCs/>
          <w:highlight w:val="yellow"/>
          <w:lang w:val="fr-CA"/>
        </w:rPr>
      </w:pPr>
      <w:r w:rsidRPr="00947660">
        <w:rPr>
          <w:rFonts w:ascii="Calibri Light" w:hAnsi="Calibri Light" w:cs="Calibri Light"/>
          <w:i/>
          <w:iCs/>
          <w:lang w:val="fr-CA"/>
        </w:rPr>
        <w:t xml:space="preserve">Des casiers sont mis à la disposition des employés pour une utilisation journalière. </w:t>
      </w:r>
      <w:r w:rsidR="003714A2" w:rsidRPr="00947660">
        <w:rPr>
          <w:rFonts w:ascii="Calibri Light" w:hAnsi="Calibri Light" w:cs="Calibri Light"/>
          <w:i/>
          <w:iCs/>
          <w:lang w:val="fr-CA"/>
        </w:rPr>
        <w:t xml:space="preserve">Au total, [nombre de casiers] casiers sont disponibles dans [zones/étages]. </w:t>
      </w:r>
      <w:r w:rsidRPr="00947660">
        <w:rPr>
          <w:rFonts w:ascii="Calibri Light" w:hAnsi="Calibri Light" w:cs="Calibri Light"/>
          <w:i/>
          <w:iCs/>
          <w:lang w:val="fr-CA"/>
        </w:rPr>
        <w:t xml:space="preserve">Tous les casiers sont équipés d'une serrure numérique qui peut être programmée pour chaque utilisation. [Des </w:t>
      </w:r>
      <w:r w:rsidR="003714A2" w:rsidRPr="00947660">
        <w:rPr>
          <w:rFonts w:ascii="Calibri Light" w:hAnsi="Calibri Light" w:cs="Calibri Light"/>
          <w:i/>
          <w:iCs/>
          <w:highlight w:val="yellow"/>
          <w:lang w:val="fr-CA"/>
        </w:rPr>
        <w:t xml:space="preserve">casiers supplémentaires sont disponibles dans les douches du bâtiment] Vous pouvez demander un casier permanent [...] </w:t>
      </w:r>
    </w:p>
    <w:p w14:paraId="70ED90C9" w14:textId="77777777" w:rsidR="002F587C" w:rsidRPr="00947660" w:rsidRDefault="00000000">
      <w:pPr>
        <w:pStyle w:val="ListParagraph"/>
        <w:numPr>
          <w:ilvl w:val="1"/>
          <w:numId w:val="6"/>
        </w:numPr>
        <w:spacing w:before="240" w:line="276" w:lineRule="auto"/>
        <w:ind w:left="1440"/>
        <w:rPr>
          <w:rFonts w:ascii="Calibri Light" w:hAnsi="Calibri Light" w:cs="Calibri Light"/>
          <w:i/>
          <w:iCs/>
          <w:lang w:val="fr-CA"/>
        </w:rPr>
      </w:pPr>
      <w:r w:rsidRPr="00947660">
        <w:rPr>
          <w:rFonts w:ascii="Calibri Light" w:hAnsi="Calibri Light" w:cs="Calibri Light"/>
          <w:i/>
          <w:iCs/>
          <w:lang w:val="fr-CA"/>
        </w:rPr>
        <w:t>Des vestiaires et des patères sont disponibles à tous les étages. Les vestiaires sans parfum sont identifiés par un pictogramme "sans fumée".</w:t>
      </w:r>
    </w:p>
    <w:p w14:paraId="64D8760A" w14:textId="77777777" w:rsidR="002F587C" w:rsidRPr="00947660" w:rsidRDefault="00000000">
      <w:pPr>
        <w:pStyle w:val="ListParagraph"/>
        <w:numPr>
          <w:ilvl w:val="1"/>
          <w:numId w:val="6"/>
        </w:numPr>
        <w:spacing w:before="240" w:line="276" w:lineRule="auto"/>
        <w:ind w:left="1440"/>
        <w:rPr>
          <w:rFonts w:ascii="Calibri Light" w:hAnsi="Calibri Light" w:cs="Calibri Light"/>
          <w:i/>
          <w:iCs/>
          <w:lang w:val="fr-CA"/>
        </w:rPr>
      </w:pPr>
      <w:r w:rsidRPr="00947660">
        <w:rPr>
          <w:rFonts w:ascii="Calibri Light" w:hAnsi="Calibri Light" w:cs="Calibri Light"/>
          <w:i/>
          <w:iCs/>
          <w:lang w:val="fr-CA"/>
        </w:rPr>
        <w:t xml:space="preserve">Programmation d'un casier pour une utilisation journalière </w:t>
      </w:r>
      <w:r w:rsidR="003714A2" w:rsidRPr="00947660">
        <w:rPr>
          <w:rFonts w:ascii="Calibri Light" w:hAnsi="Calibri Light" w:cs="Calibri Light"/>
          <w:i/>
          <w:iCs/>
          <w:highlight w:val="yellow"/>
          <w:lang w:val="fr-CA"/>
        </w:rPr>
        <w:t xml:space="preserve">[à adapter en fonction du modèle de vos casiers] </w:t>
      </w:r>
      <w:r w:rsidRPr="00947660">
        <w:rPr>
          <w:rFonts w:ascii="Calibri Light" w:hAnsi="Calibri Light" w:cs="Calibri Light"/>
          <w:i/>
          <w:iCs/>
          <w:highlight w:val="yellow"/>
          <w:lang w:val="fr-CA"/>
        </w:rPr>
        <w:t>:</w:t>
      </w:r>
    </w:p>
    <w:p w14:paraId="5F3543C2" w14:textId="77777777" w:rsidR="002F587C" w:rsidRPr="00947660" w:rsidRDefault="00000000">
      <w:pPr>
        <w:pStyle w:val="ListParagraph"/>
        <w:numPr>
          <w:ilvl w:val="0"/>
          <w:numId w:val="7"/>
        </w:numPr>
        <w:spacing w:before="240" w:line="276" w:lineRule="auto"/>
        <w:ind w:left="1800"/>
        <w:jc w:val="both"/>
        <w:rPr>
          <w:rFonts w:ascii="Calibri Light" w:hAnsi="Calibri Light" w:cs="Calibri Light"/>
          <w:i/>
          <w:iCs/>
          <w:highlight w:val="yellow"/>
          <w:lang w:val="fr-CA"/>
        </w:rPr>
      </w:pPr>
      <w:r w:rsidRPr="00947660">
        <w:rPr>
          <w:rFonts w:ascii="Calibri Light" w:hAnsi="Calibri Light" w:cs="Calibri Light"/>
          <w:i/>
          <w:iCs/>
          <w:highlight w:val="yellow"/>
          <w:lang w:val="fr-CA"/>
        </w:rPr>
        <w:t>Étape 1 : Commencez par sélectionner un casier qui n'est pas verrouillé.</w:t>
      </w:r>
    </w:p>
    <w:p w14:paraId="1975596C" w14:textId="77777777" w:rsidR="002F587C" w:rsidRPr="00947660" w:rsidRDefault="00000000">
      <w:pPr>
        <w:pStyle w:val="ListParagraph"/>
        <w:numPr>
          <w:ilvl w:val="0"/>
          <w:numId w:val="7"/>
        </w:numPr>
        <w:spacing w:before="240" w:line="276" w:lineRule="auto"/>
        <w:ind w:left="1800"/>
        <w:jc w:val="both"/>
        <w:rPr>
          <w:rFonts w:ascii="Calibri Light" w:hAnsi="Calibri Light" w:cs="Calibri Light"/>
          <w:i/>
          <w:iCs/>
          <w:highlight w:val="yellow"/>
          <w:lang w:val="fr-CA"/>
        </w:rPr>
      </w:pPr>
      <w:r w:rsidRPr="00947660">
        <w:rPr>
          <w:rFonts w:ascii="Calibri Light" w:hAnsi="Calibri Light" w:cs="Calibri Light"/>
          <w:i/>
          <w:iCs/>
          <w:highlight w:val="yellow"/>
          <w:lang w:val="fr-CA"/>
        </w:rPr>
        <w:t>Étape 2 : Pour définir un code temporaire, assurez-vous que la porte est fermée. Saisissez un code à quatre chiffres suivi de la flèche verte en bas à droite du clavier. Cela devrait permettre de définir votre code temporaire et de verrouiller la porte. N'oubliez pas de noter le numéro du casier que vous utilisez pour la journée.</w:t>
      </w:r>
    </w:p>
    <w:p w14:paraId="45F445F2" w14:textId="77777777" w:rsidR="002F587C" w:rsidRPr="00947660" w:rsidRDefault="00000000">
      <w:pPr>
        <w:pStyle w:val="ListParagraph"/>
        <w:numPr>
          <w:ilvl w:val="0"/>
          <w:numId w:val="7"/>
        </w:numPr>
        <w:spacing w:before="240" w:line="276" w:lineRule="auto"/>
        <w:ind w:left="1800"/>
        <w:jc w:val="both"/>
        <w:rPr>
          <w:rFonts w:ascii="Calibri Light" w:hAnsi="Calibri Light" w:cs="Calibri Light"/>
          <w:i/>
          <w:iCs/>
          <w:highlight w:val="yellow"/>
          <w:lang w:val="fr-CA"/>
        </w:rPr>
      </w:pPr>
      <w:r w:rsidRPr="00947660">
        <w:rPr>
          <w:rFonts w:ascii="Calibri Light" w:hAnsi="Calibri Light" w:cs="Calibri Light"/>
          <w:i/>
          <w:iCs/>
          <w:highlight w:val="yellow"/>
          <w:lang w:val="fr-CA"/>
        </w:rPr>
        <w:t xml:space="preserve">Étape 3 : Pour ouvrir le casier, procédez de la même manière. Saisissez votre code à quatre chiffres suivi de la flèche verte en bas à droite du clavier. </w:t>
      </w:r>
    </w:p>
    <w:p w14:paraId="472C3A38" w14:textId="77777777" w:rsidR="002F587C" w:rsidRPr="00947660" w:rsidRDefault="00000000">
      <w:pPr>
        <w:pStyle w:val="ListParagraph"/>
        <w:numPr>
          <w:ilvl w:val="0"/>
          <w:numId w:val="7"/>
        </w:numPr>
        <w:spacing w:before="240" w:line="276" w:lineRule="auto"/>
        <w:ind w:left="1800"/>
        <w:jc w:val="both"/>
        <w:rPr>
          <w:rFonts w:ascii="Calibri Light" w:hAnsi="Calibri Light" w:cs="Calibri Light"/>
          <w:i/>
          <w:iCs/>
          <w:highlight w:val="yellow"/>
          <w:lang w:val="fr-CA"/>
        </w:rPr>
      </w:pPr>
      <w:r w:rsidRPr="00947660">
        <w:rPr>
          <w:rFonts w:ascii="Calibri Light" w:hAnsi="Calibri Light" w:cs="Calibri Light"/>
          <w:i/>
          <w:iCs/>
          <w:highlight w:val="yellow"/>
          <w:lang w:val="fr-CA"/>
        </w:rPr>
        <w:t>Étape 4 : À la fin de la journée, retirez tous les objets personnels et laissez la porte déverrouillée pour le prochain utilisateur.</w:t>
      </w:r>
    </w:p>
    <w:p w14:paraId="06C24001" w14:textId="77777777" w:rsidR="00BC72E5" w:rsidRPr="00947660" w:rsidRDefault="00BC72E5" w:rsidP="00BC72E5">
      <w:pPr>
        <w:pStyle w:val="ListParagraph"/>
        <w:spacing w:after="0" w:line="276" w:lineRule="auto"/>
        <w:rPr>
          <w:rFonts w:ascii="Calibri Light" w:hAnsi="Calibri Light" w:cs="Calibri Light"/>
          <w:b/>
          <w:bCs/>
          <w:lang w:val="fr-CA"/>
        </w:rPr>
      </w:pPr>
    </w:p>
    <w:p w14:paraId="651E08AE" w14:textId="77777777" w:rsidR="007F20F8" w:rsidRPr="00947660" w:rsidRDefault="007F20F8" w:rsidP="000A4912">
      <w:pPr>
        <w:spacing w:line="240" w:lineRule="auto"/>
        <w:jc w:val="both"/>
        <w:rPr>
          <w:rFonts w:ascii="Calibri Light" w:hAnsi="Calibri Light" w:cs="Calibri Light"/>
          <w:sz w:val="24"/>
          <w:szCs w:val="24"/>
          <w:lang w:val="fr-CA"/>
        </w:rPr>
      </w:pPr>
    </w:p>
    <w:p w14:paraId="4C3FDC64" w14:textId="77777777" w:rsidR="00793196" w:rsidRPr="00947660" w:rsidRDefault="00793196">
      <w:pPr>
        <w:rPr>
          <w:rFonts w:ascii="Calibri Light" w:hAnsi="Calibri Light" w:cs="Calibri Light"/>
          <w:sz w:val="24"/>
          <w:szCs w:val="24"/>
          <w:lang w:val="fr-CA"/>
        </w:rPr>
      </w:pPr>
      <w:r w:rsidRPr="00947660">
        <w:rPr>
          <w:rFonts w:ascii="Calibri Light" w:hAnsi="Calibri Light" w:cs="Calibri Light"/>
          <w:sz w:val="24"/>
          <w:szCs w:val="24"/>
          <w:lang w:val="fr-CA"/>
        </w:rPr>
        <w:br w:type="page"/>
      </w:r>
    </w:p>
    <w:p w14:paraId="48F6D8B8" w14:textId="77777777" w:rsidR="002F587C" w:rsidRPr="00947660" w:rsidRDefault="00000000">
      <w:pPr>
        <w:pStyle w:val="Heading1"/>
        <w:rPr>
          <w:lang w:val="fr-CA"/>
        </w:rPr>
      </w:pPr>
      <w:bookmarkStart w:id="7" w:name="_Toc142987304"/>
      <w:r w:rsidRPr="00947660">
        <w:rPr>
          <w:lang w:val="fr-CA"/>
        </w:rPr>
        <w:lastRenderedPageBreak/>
        <w:t>Zone interactive</w:t>
      </w:r>
      <w:bookmarkEnd w:id="7"/>
    </w:p>
    <w:p w14:paraId="40E4F65E" w14:textId="77777777" w:rsidR="002F587C" w:rsidRPr="00947660" w:rsidRDefault="00000000">
      <w:pPr>
        <w:rPr>
          <w:rFonts w:ascii="Calibri Light" w:hAnsi="Calibri Light" w:cs="Calibri Light"/>
          <w:lang w:val="fr-CA"/>
        </w:rPr>
      </w:pPr>
      <w:r w:rsidRPr="00947660">
        <w:rPr>
          <w:rFonts w:ascii="Calibri Light" w:hAnsi="Calibri Light" w:cs="Calibri Light"/>
          <w:u w:val="single"/>
          <w:lang w:val="fr-CA"/>
        </w:rPr>
        <w:t xml:space="preserve">Concepts à couvrir : </w:t>
      </w:r>
      <w:r w:rsidR="00167A49" w:rsidRPr="00947660">
        <w:rPr>
          <w:rFonts w:ascii="Calibri Light" w:hAnsi="Calibri Light" w:cs="Calibri Light"/>
          <w:b/>
          <w:bCs/>
          <w:lang w:val="fr-CA"/>
        </w:rPr>
        <w:t xml:space="preserve">Zonage, points de travail, étiquette, </w:t>
      </w:r>
      <w:r w:rsidR="00E62811" w:rsidRPr="00947660">
        <w:rPr>
          <w:rFonts w:ascii="Calibri Light" w:hAnsi="Calibri Light" w:cs="Calibri Light"/>
          <w:b/>
          <w:bCs/>
          <w:lang w:val="fr-CA"/>
        </w:rPr>
        <w:t xml:space="preserve">instructions </w:t>
      </w:r>
      <w:r w:rsidR="00167A49" w:rsidRPr="00947660">
        <w:rPr>
          <w:rFonts w:ascii="Calibri Light" w:hAnsi="Calibri Light" w:cs="Calibri Light"/>
          <w:b/>
          <w:bCs/>
          <w:lang w:val="fr-CA"/>
        </w:rPr>
        <w:t>technologiques</w:t>
      </w:r>
    </w:p>
    <w:p w14:paraId="2ACC40BA" w14:textId="77777777" w:rsidR="002F587C" w:rsidRDefault="00000000">
      <w:pPr>
        <w:spacing w:line="276" w:lineRule="auto"/>
        <w:rPr>
          <w:rFonts w:ascii="Calibri Light" w:hAnsi="Calibri Light" w:cs="Calibri Light"/>
          <w:b/>
          <w:bCs/>
        </w:rPr>
      </w:pPr>
      <w:r w:rsidRPr="00BC72E5">
        <w:rPr>
          <w:rFonts w:ascii="Calibri Light" w:hAnsi="Calibri Light" w:cs="Calibri Light"/>
          <w:b/>
          <w:bCs/>
        </w:rPr>
        <w:t>LES POINTS D'INTERVENTION :</w:t>
      </w:r>
    </w:p>
    <w:p w14:paraId="78DBEB78" w14:textId="0D569B61" w:rsidR="002F587C" w:rsidRPr="00947660" w:rsidRDefault="00000000">
      <w:pPr>
        <w:pStyle w:val="ListParagraph"/>
        <w:numPr>
          <w:ilvl w:val="1"/>
          <w:numId w:val="6"/>
        </w:numPr>
        <w:spacing w:before="240" w:line="276" w:lineRule="auto"/>
        <w:ind w:left="1440"/>
        <w:rPr>
          <w:rFonts w:ascii="Calibri Light" w:hAnsi="Calibri Light" w:cs="Calibri Light"/>
          <w:i/>
          <w:iCs/>
          <w:lang w:val="fr-CA"/>
        </w:rPr>
      </w:pPr>
      <w:r w:rsidRPr="00947660">
        <w:rPr>
          <w:rFonts w:ascii="Calibri Light" w:hAnsi="Calibri Light" w:cs="Calibri Light"/>
          <w:i/>
          <w:iCs/>
          <w:lang w:val="fr-CA"/>
        </w:rPr>
        <w:t xml:space="preserve">Dans une </w:t>
      </w:r>
      <w:r w:rsidRPr="00947660">
        <w:rPr>
          <w:rFonts w:ascii="Calibri Light" w:hAnsi="Calibri Light" w:cs="Calibri Light"/>
          <w:b/>
          <w:bCs/>
          <w:i/>
          <w:iCs/>
          <w:lang w:val="fr-CA"/>
        </w:rPr>
        <w:t>zone interactive</w:t>
      </w:r>
      <w:r w:rsidRPr="00947660">
        <w:rPr>
          <w:rFonts w:ascii="Calibri Light" w:hAnsi="Calibri Light" w:cs="Calibri Light"/>
          <w:i/>
          <w:iCs/>
          <w:lang w:val="fr-CA"/>
        </w:rPr>
        <w:t xml:space="preserve">, la socialisation et la collaboration en groupe sont favorisées et fortement encouragées. Elle offre une variété de points de travail en groupe et situe ces activités à l'écart de la zone </w:t>
      </w:r>
      <w:r w:rsidR="00947660">
        <w:rPr>
          <w:rFonts w:ascii="Calibri Light" w:hAnsi="Calibri Light" w:cs="Calibri Light"/>
          <w:i/>
          <w:iCs/>
          <w:lang w:val="fr-CA"/>
        </w:rPr>
        <w:t>tranquille</w:t>
      </w:r>
      <w:r w:rsidRPr="00947660">
        <w:rPr>
          <w:rFonts w:ascii="Calibri Light" w:hAnsi="Calibri Light" w:cs="Calibri Light"/>
          <w:i/>
          <w:iCs/>
          <w:lang w:val="fr-CA"/>
        </w:rPr>
        <w:t>.</w:t>
      </w:r>
    </w:p>
    <w:p w14:paraId="27E55ADF" w14:textId="77777777" w:rsidR="002F587C" w:rsidRPr="00947660" w:rsidRDefault="00000000">
      <w:pPr>
        <w:pStyle w:val="ListParagraph"/>
        <w:numPr>
          <w:ilvl w:val="1"/>
          <w:numId w:val="6"/>
        </w:numPr>
        <w:spacing w:before="240" w:line="276" w:lineRule="auto"/>
        <w:ind w:left="1440"/>
        <w:rPr>
          <w:rFonts w:ascii="Calibri Light" w:hAnsi="Calibri Light" w:cs="Calibri Light"/>
          <w:i/>
          <w:iCs/>
          <w:lang w:val="fr-CA"/>
        </w:rPr>
      </w:pPr>
      <w:r w:rsidRPr="00947660">
        <w:rPr>
          <w:rFonts w:ascii="Calibri Light" w:hAnsi="Calibri Light" w:cs="Calibri Light"/>
          <w:i/>
          <w:iCs/>
          <w:lang w:val="fr-CA"/>
        </w:rPr>
        <w:t xml:space="preserve">Parmi les points de travail que l'on peut trouver dans cette zone, on peut citer </w:t>
      </w:r>
    </w:p>
    <w:p w14:paraId="24DBF5A7" w14:textId="77777777" w:rsidR="002F587C" w:rsidRPr="00947660" w:rsidRDefault="00000000">
      <w:pPr>
        <w:pStyle w:val="ListParagraph"/>
        <w:numPr>
          <w:ilvl w:val="1"/>
          <w:numId w:val="6"/>
        </w:numPr>
        <w:spacing w:before="240" w:line="276" w:lineRule="auto"/>
        <w:ind w:left="1440"/>
        <w:rPr>
          <w:rFonts w:ascii="Calibri Light" w:hAnsi="Calibri Light" w:cs="Calibri Light"/>
          <w:i/>
          <w:iCs/>
          <w:lang w:val="fr-CA"/>
        </w:rPr>
      </w:pPr>
      <w:r w:rsidRPr="00947660">
        <w:rPr>
          <w:rFonts w:ascii="Calibri Light" w:hAnsi="Calibri Light" w:cs="Calibri Light"/>
          <w:i/>
          <w:iCs/>
          <w:lang w:val="fr-CA"/>
        </w:rPr>
        <w:t xml:space="preserve">Espaces de travail en équipe : espaces ouverts non réservables, utilisés pour les réunions de travail et l'idéation. </w:t>
      </w:r>
    </w:p>
    <w:p w14:paraId="256BDCF0" w14:textId="29E187B9" w:rsidR="002F587C" w:rsidRPr="00947660" w:rsidRDefault="00947660">
      <w:pPr>
        <w:pStyle w:val="ListParagraph"/>
        <w:numPr>
          <w:ilvl w:val="1"/>
          <w:numId w:val="6"/>
        </w:numPr>
        <w:spacing w:before="240" w:line="276" w:lineRule="auto"/>
        <w:ind w:left="1440"/>
        <w:rPr>
          <w:rFonts w:ascii="Calibri Light" w:hAnsi="Calibri Light" w:cs="Calibri Light"/>
          <w:i/>
          <w:iCs/>
          <w:lang w:val="fr-CA"/>
        </w:rPr>
      </w:pPr>
      <w:r>
        <w:rPr>
          <w:rFonts w:ascii="Calibri Light" w:hAnsi="Calibri Light" w:cs="Calibri Light"/>
          <w:i/>
          <w:iCs/>
          <w:lang w:val="fr-CA"/>
        </w:rPr>
        <w:t>Enclaves</w:t>
      </w:r>
      <w:r w:rsidRPr="00947660">
        <w:rPr>
          <w:rFonts w:ascii="Calibri Light" w:hAnsi="Calibri Light" w:cs="Calibri Light"/>
          <w:i/>
          <w:iCs/>
          <w:lang w:val="fr-CA"/>
        </w:rPr>
        <w:t xml:space="preserve"> : espaces ouverts non réservables, parfaits pour une collaboration informelle entre quelques membres de l'équipe. </w:t>
      </w:r>
    </w:p>
    <w:p w14:paraId="3607B1CA" w14:textId="77777777" w:rsidR="002F587C" w:rsidRPr="00947660" w:rsidRDefault="00000000">
      <w:pPr>
        <w:pStyle w:val="ListParagraph"/>
        <w:numPr>
          <w:ilvl w:val="1"/>
          <w:numId w:val="6"/>
        </w:numPr>
        <w:spacing w:before="240" w:line="276" w:lineRule="auto"/>
        <w:ind w:left="1440"/>
        <w:rPr>
          <w:rFonts w:ascii="Calibri Light" w:hAnsi="Calibri Light" w:cs="Calibri Light"/>
          <w:i/>
          <w:iCs/>
          <w:lang w:val="fr-CA"/>
        </w:rPr>
      </w:pPr>
      <w:r w:rsidRPr="00947660">
        <w:rPr>
          <w:rFonts w:ascii="Calibri Light" w:hAnsi="Calibri Light" w:cs="Calibri Light"/>
          <w:i/>
          <w:iCs/>
          <w:lang w:val="fr-CA"/>
        </w:rPr>
        <w:t xml:space="preserve">Points de discussion : espaces ouverts non réservables, utilisés pour l'accomplissement de tâches par des pairs ou des groupes et pour le partage d'informations. </w:t>
      </w:r>
    </w:p>
    <w:p w14:paraId="603C5A9D" w14:textId="77777777" w:rsidR="002F587C" w:rsidRPr="00947660" w:rsidRDefault="00000000">
      <w:pPr>
        <w:pStyle w:val="ListParagraph"/>
        <w:numPr>
          <w:ilvl w:val="1"/>
          <w:numId w:val="6"/>
        </w:numPr>
        <w:spacing w:before="240" w:line="276" w:lineRule="auto"/>
        <w:ind w:left="1440"/>
        <w:rPr>
          <w:rFonts w:ascii="Calibri Light" w:hAnsi="Calibri Light" w:cs="Calibri Light"/>
          <w:i/>
          <w:iCs/>
          <w:lang w:val="fr-CA"/>
        </w:rPr>
      </w:pPr>
      <w:r w:rsidRPr="00947660">
        <w:rPr>
          <w:rFonts w:ascii="Calibri Light" w:hAnsi="Calibri Light" w:cs="Calibri Light"/>
          <w:i/>
          <w:iCs/>
          <w:lang w:val="fr-CA"/>
        </w:rPr>
        <w:t xml:space="preserve">Certains de ces postes de travail disposent d'écrans que vous pouvez utiliser pour collaborer. Il </w:t>
      </w:r>
      <w:r w:rsidR="009D07DC" w:rsidRPr="00947660">
        <w:rPr>
          <w:rFonts w:ascii="Calibri Light" w:hAnsi="Calibri Light" w:cs="Calibri Light"/>
          <w:i/>
          <w:iCs/>
          <w:lang w:val="fr-CA"/>
        </w:rPr>
        <w:t xml:space="preserve">existe plusieurs façons de se connecter à un écran : avec le câble HDMI fourni, via USB-C à partir d'un réplicateur de ports (station d'accueil), avec </w:t>
      </w:r>
      <w:proofErr w:type="spellStart"/>
      <w:r w:rsidR="009D07DC" w:rsidRPr="00947660">
        <w:rPr>
          <w:rFonts w:ascii="Calibri Light" w:hAnsi="Calibri Light" w:cs="Calibri Light"/>
          <w:i/>
          <w:iCs/>
          <w:lang w:val="fr-CA"/>
        </w:rPr>
        <w:t>ClickShare</w:t>
      </w:r>
      <w:proofErr w:type="spellEnd"/>
      <w:r w:rsidR="009D07DC" w:rsidRPr="00947660">
        <w:rPr>
          <w:rFonts w:ascii="Calibri Light" w:hAnsi="Calibri Light" w:cs="Calibri Light"/>
          <w:i/>
          <w:iCs/>
          <w:lang w:val="fr-CA"/>
        </w:rPr>
        <w:t xml:space="preserve"> ou sans fil. </w:t>
      </w:r>
    </w:p>
    <w:p w14:paraId="066D16C6" w14:textId="77777777" w:rsidR="002F587C" w:rsidRDefault="00000000">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Connexion sans fil</w:t>
      </w:r>
    </w:p>
    <w:p w14:paraId="220F6653"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1 - Utiliser la télécommande pour allumer l'écran</w:t>
      </w:r>
    </w:p>
    <w:p w14:paraId="43D54110"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Étape 2 - Assurez-vous que votre ordinateur portable/tablette est connecté à </w:t>
      </w:r>
      <w:proofErr w:type="spellStart"/>
      <w:r w:rsidRPr="00947660">
        <w:rPr>
          <w:rFonts w:ascii="Calibri Light" w:hAnsi="Calibri Light" w:cs="Calibri Light"/>
          <w:i/>
          <w:iCs/>
          <w:lang w:val="fr-CA"/>
        </w:rPr>
        <w:t>GCwi</w:t>
      </w:r>
      <w:proofErr w:type="spellEnd"/>
      <w:r w:rsidRPr="00947660">
        <w:rPr>
          <w:rFonts w:ascii="Calibri Light" w:hAnsi="Calibri Light" w:cs="Calibri Light"/>
          <w:i/>
          <w:iCs/>
          <w:lang w:val="fr-CA"/>
        </w:rPr>
        <w:t>-fi</w:t>
      </w:r>
    </w:p>
    <w:p w14:paraId="672DE484"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3 - Utilisez la touche Windows + K pour ouvrir le menu Cast et sélectionnez l'écran approprié.</w:t>
      </w:r>
    </w:p>
    <w:p w14:paraId="66A496C2"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En fonction de vos paramètres, il se peut que vous voyiez à l'écran un code que vous devez saisir sur votre ordinateur portable/tablette pour procéder au couplage. Une fois le couplage terminé, vous pourrez vous connecter sans fil.</w:t>
      </w:r>
    </w:p>
    <w:p w14:paraId="53388584"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4 - Déconnectez-vous de l'écran une fois que vous avez terminé en cliquant sur Déconnexion dans le panneau en haut de l'écran.</w:t>
      </w:r>
    </w:p>
    <w:p w14:paraId="3A66E827" w14:textId="77777777" w:rsidR="002F587C" w:rsidRDefault="00000000">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Se connecter avec </w:t>
      </w:r>
      <w:proofErr w:type="spellStart"/>
      <w:r w:rsidRPr="00BC72E5">
        <w:rPr>
          <w:rFonts w:ascii="Calibri Light" w:hAnsi="Calibri Light" w:cs="Calibri Light"/>
          <w:i/>
          <w:iCs/>
        </w:rPr>
        <w:t>ClickShare</w:t>
      </w:r>
      <w:proofErr w:type="spellEnd"/>
    </w:p>
    <w:p w14:paraId="18E4F9C9"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Étape 1 - Connectez le bouton </w:t>
      </w:r>
      <w:proofErr w:type="spellStart"/>
      <w:r w:rsidRPr="00947660">
        <w:rPr>
          <w:rFonts w:ascii="Calibri Light" w:hAnsi="Calibri Light" w:cs="Calibri Light"/>
          <w:i/>
          <w:iCs/>
          <w:lang w:val="fr-CA"/>
        </w:rPr>
        <w:t>ClickShare</w:t>
      </w:r>
      <w:proofErr w:type="spellEnd"/>
      <w:r w:rsidRPr="00947660">
        <w:rPr>
          <w:rFonts w:ascii="Calibri Light" w:hAnsi="Calibri Light" w:cs="Calibri Light"/>
          <w:i/>
          <w:iCs/>
          <w:lang w:val="fr-CA"/>
        </w:rPr>
        <w:t xml:space="preserve"> à un port USB de votre ordinateur portable/tablette (si le voyant du bouton </w:t>
      </w:r>
      <w:proofErr w:type="spellStart"/>
      <w:r w:rsidRPr="00947660">
        <w:rPr>
          <w:rFonts w:ascii="Calibri Light" w:hAnsi="Calibri Light" w:cs="Calibri Light"/>
          <w:i/>
          <w:iCs/>
          <w:lang w:val="fr-CA"/>
        </w:rPr>
        <w:t>ClickShare</w:t>
      </w:r>
      <w:proofErr w:type="spellEnd"/>
      <w:r w:rsidRPr="00947660">
        <w:rPr>
          <w:rFonts w:ascii="Calibri Light" w:hAnsi="Calibri Light" w:cs="Calibri Light"/>
          <w:i/>
          <w:iCs/>
          <w:lang w:val="fr-CA"/>
        </w:rPr>
        <w:t xml:space="preserve"> devient blanc, passez à l'étape 5).</w:t>
      </w:r>
    </w:p>
    <w:p w14:paraId="234F50CA"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2 - Ouvrez l'explorateur de fichiers sur votre ordinateur portable/tablette</w:t>
      </w:r>
    </w:p>
    <w:p w14:paraId="34DB14C6"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Étape 3 - Trouvez le lecteur </w:t>
      </w:r>
      <w:proofErr w:type="spellStart"/>
      <w:r w:rsidRPr="00947660">
        <w:rPr>
          <w:rFonts w:ascii="Calibri Light" w:hAnsi="Calibri Light" w:cs="Calibri Light"/>
          <w:i/>
          <w:iCs/>
          <w:lang w:val="fr-CA"/>
        </w:rPr>
        <w:t>ClickShare</w:t>
      </w:r>
      <w:proofErr w:type="spellEnd"/>
      <w:r w:rsidRPr="00947660">
        <w:rPr>
          <w:rFonts w:ascii="Calibri Light" w:hAnsi="Calibri Light" w:cs="Calibri Light"/>
          <w:i/>
          <w:iCs/>
          <w:lang w:val="fr-CA"/>
        </w:rPr>
        <w:t xml:space="preserve"> dans la barre de gauche, il s'affiche comme une clé USB, et sélectionnez-le.</w:t>
      </w:r>
    </w:p>
    <w:p w14:paraId="53B8BD08"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Étape 4 - Trouvez et ouvrez le fichier </w:t>
      </w:r>
      <w:proofErr w:type="spellStart"/>
      <w:r w:rsidRPr="00947660">
        <w:rPr>
          <w:rFonts w:ascii="Calibri Light" w:hAnsi="Calibri Light" w:cs="Calibri Light"/>
          <w:i/>
          <w:iCs/>
          <w:lang w:val="fr-CA"/>
        </w:rPr>
        <w:t>ClickShare</w:t>
      </w:r>
      <w:proofErr w:type="spellEnd"/>
      <w:r w:rsidRPr="00947660">
        <w:rPr>
          <w:rFonts w:ascii="Calibri Light" w:hAnsi="Calibri Light" w:cs="Calibri Light"/>
          <w:i/>
          <w:iCs/>
          <w:lang w:val="fr-CA"/>
        </w:rPr>
        <w:t xml:space="preserve"> pour Windows : une fenêtre de chargement devrait apparaître, une fois la barre de chargement terminée, le bouton </w:t>
      </w:r>
      <w:proofErr w:type="spellStart"/>
      <w:r w:rsidRPr="00947660">
        <w:rPr>
          <w:rFonts w:ascii="Calibri Light" w:hAnsi="Calibri Light" w:cs="Calibri Light"/>
          <w:i/>
          <w:iCs/>
          <w:lang w:val="fr-CA"/>
        </w:rPr>
        <w:t>ClickShare</w:t>
      </w:r>
      <w:proofErr w:type="spellEnd"/>
      <w:r w:rsidRPr="00947660">
        <w:rPr>
          <w:rFonts w:ascii="Calibri Light" w:hAnsi="Calibri Light" w:cs="Calibri Light"/>
          <w:i/>
          <w:iCs/>
          <w:lang w:val="fr-CA"/>
        </w:rPr>
        <w:t xml:space="preserve"> devrait s'allumer en blanc.</w:t>
      </w:r>
    </w:p>
    <w:p w14:paraId="7138B239"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5 - Cliquez sur le bouton pour afficher votre contenu à l'écran</w:t>
      </w:r>
    </w:p>
    <w:p w14:paraId="271A1824" w14:textId="77777777" w:rsidR="002F587C" w:rsidRDefault="00000000">
      <w:pPr>
        <w:pStyle w:val="ListParagraph"/>
        <w:numPr>
          <w:ilvl w:val="0"/>
          <w:numId w:val="11"/>
        </w:numPr>
        <w:spacing w:before="240" w:line="276" w:lineRule="auto"/>
        <w:jc w:val="both"/>
        <w:rPr>
          <w:rFonts w:ascii="Calibri Light" w:hAnsi="Calibri Light" w:cs="Calibri Light"/>
          <w:b/>
          <w:bCs/>
          <w:i/>
          <w:iCs/>
        </w:rPr>
      </w:pPr>
      <w:r w:rsidRPr="00BC72E5">
        <w:rPr>
          <w:rFonts w:ascii="Calibri Light" w:hAnsi="Calibri Light" w:cs="Calibri Light"/>
          <w:b/>
          <w:bCs/>
          <w:i/>
          <w:iCs/>
        </w:rPr>
        <w:t>RAPPEL DE L'ÉTIQUETTE :</w:t>
      </w:r>
    </w:p>
    <w:p w14:paraId="2F1CD20E"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Soyez respectueux : Évitez de vous immiscer dans les discussions des espaces ouverts proches de vous, sauf si vous y êtes invité.</w:t>
      </w:r>
    </w:p>
    <w:p w14:paraId="7FB326AB"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lastRenderedPageBreak/>
        <w:t>Ne vous attendez pas au silence : D'autres personnes autour de vous seront en train de collaborer. Si vous avez besoin de vous concentrer, installez-vous dans un endroit calme et propice à la concentration.</w:t>
      </w:r>
    </w:p>
    <w:p w14:paraId="16DF682F"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Faites attention au bruit : Utilisez des écouteurs pour écouter de la musique ou participer à des réunions virtuelles.</w:t>
      </w:r>
    </w:p>
    <w:p w14:paraId="13AC8282" w14:textId="77777777" w:rsidR="002F587C" w:rsidRPr="00947660" w:rsidRDefault="00000000">
      <w:pPr>
        <w:pStyle w:val="ListParagraph"/>
        <w:numPr>
          <w:ilvl w:val="0"/>
          <w:numId w:val="10"/>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Remise en ordre : Nettoyer les tableaux blancs et remettre les meubles dans leur disposition d'origine</w:t>
      </w:r>
    </w:p>
    <w:p w14:paraId="5C1767E0" w14:textId="77777777" w:rsidR="00793196" w:rsidRPr="00947660" w:rsidRDefault="00545DB7" w:rsidP="00545DB7">
      <w:pPr>
        <w:rPr>
          <w:rFonts w:ascii="Calibri Light" w:hAnsi="Calibri Light" w:cs="Calibri Light"/>
          <w:i/>
          <w:iCs/>
          <w:lang w:val="fr-CA"/>
        </w:rPr>
      </w:pPr>
      <w:r w:rsidRPr="00947660">
        <w:rPr>
          <w:rFonts w:ascii="Calibri Light" w:hAnsi="Calibri Light" w:cs="Calibri Light"/>
          <w:i/>
          <w:iCs/>
          <w:lang w:val="fr-CA"/>
        </w:rPr>
        <w:br w:type="page"/>
      </w:r>
    </w:p>
    <w:p w14:paraId="08F8F47D" w14:textId="77777777" w:rsidR="002F587C" w:rsidRPr="00947660" w:rsidRDefault="00000000">
      <w:pPr>
        <w:pStyle w:val="Heading1"/>
        <w:rPr>
          <w:lang w:val="fr-CA"/>
        </w:rPr>
      </w:pPr>
      <w:bookmarkStart w:id="8" w:name="_Toc142987305"/>
      <w:r w:rsidRPr="00947660">
        <w:rPr>
          <w:lang w:val="fr-CA"/>
        </w:rPr>
        <w:lastRenderedPageBreak/>
        <w:t>Salles de réunion</w:t>
      </w:r>
      <w:bookmarkEnd w:id="8"/>
    </w:p>
    <w:p w14:paraId="51C81967" w14:textId="0B7225ED" w:rsidR="002F587C" w:rsidRPr="00947660" w:rsidRDefault="00000000">
      <w:pPr>
        <w:rPr>
          <w:rFonts w:ascii="Calibri Light" w:hAnsi="Calibri Light" w:cs="Calibri Light"/>
          <w:b/>
          <w:bCs/>
          <w:lang w:val="fr-CA"/>
        </w:rPr>
      </w:pPr>
      <w:r w:rsidRPr="00947660">
        <w:rPr>
          <w:rFonts w:ascii="Calibri Light" w:hAnsi="Calibri Light" w:cs="Calibri Light"/>
          <w:u w:val="single"/>
          <w:lang w:val="fr-CA"/>
        </w:rPr>
        <w:t xml:space="preserve">Concepts à couvrir : </w:t>
      </w:r>
      <w:r w:rsidR="00E62811" w:rsidRPr="00947660">
        <w:rPr>
          <w:rFonts w:ascii="Calibri Light" w:hAnsi="Calibri Light" w:cs="Calibri Light"/>
          <w:b/>
          <w:bCs/>
          <w:lang w:val="fr-CA"/>
        </w:rPr>
        <w:t xml:space="preserve">Quantité et taille des </w:t>
      </w:r>
      <w:r w:rsidR="00947660">
        <w:rPr>
          <w:rFonts w:ascii="Calibri Light" w:hAnsi="Calibri Light" w:cs="Calibri Light"/>
          <w:b/>
          <w:bCs/>
          <w:lang w:val="fr-CA"/>
        </w:rPr>
        <w:t>salles</w:t>
      </w:r>
      <w:r w:rsidR="00E62811" w:rsidRPr="00947660">
        <w:rPr>
          <w:rFonts w:ascii="Calibri Light" w:hAnsi="Calibri Light" w:cs="Calibri Light"/>
          <w:b/>
          <w:bCs/>
          <w:lang w:val="fr-CA"/>
        </w:rPr>
        <w:t>, instructions de réservation, instructions technologiques, étiquette.</w:t>
      </w:r>
    </w:p>
    <w:p w14:paraId="048374E4" w14:textId="77777777" w:rsidR="002F587C" w:rsidRPr="00947660" w:rsidRDefault="00000000">
      <w:pPr>
        <w:spacing w:before="240" w:line="276" w:lineRule="auto"/>
        <w:rPr>
          <w:rFonts w:ascii="Calibri Light" w:hAnsi="Calibri Light" w:cs="Calibri Light"/>
          <w:i/>
          <w:iCs/>
          <w:lang w:val="fr-CA"/>
        </w:rPr>
      </w:pPr>
      <w:r w:rsidRPr="00947660">
        <w:rPr>
          <w:rFonts w:ascii="Calibri Light" w:hAnsi="Calibri Light" w:cs="Calibri Light"/>
          <w:i/>
          <w:iCs/>
          <w:highlight w:val="yellow"/>
          <w:lang w:val="fr-CA"/>
        </w:rPr>
        <w:t xml:space="preserve">[Si possible, demandez au représentant des TI de </w:t>
      </w:r>
      <w:r w:rsidR="00CA660E" w:rsidRPr="00947660">
        <w:rPr>
          <w:rFonts w:ascii="Calibri Light" w:hAnsi="Calibri Light" w:cs="Calibri Light"/>
          <w:i/>
          <w:iCs/>
          <w:highlight w:val="yellow"/>
          <w:lang w:val="fr-CA"/>
        </w:rPr>
        <w:t xml:space="preserve">faire une démonstration de la technologie et de répondre aux questions, </w:t>
      </w:r>
      <w:r w:rsidRPr="00947660">
        <w:rPr>
          <w:rFonts w:ascii="Calibri Light" w:hAnsi="Calibri Light" w:cs="Calibri Light"/>
          <w:i/>
          <w:iCs/>
          <w:highlight w:val="yellow"/>
          <w:lang w:val="fr-CA"/>
        </w:rPr>
        <w:t xml:space="preserve">ou assurez-vous que </w:t>
      </w:r>
      <w:r w:rsidR="00CA660E" w:rsidRPr="00947660">
        <w:rPr>
          <w:rFonts w:ascii="Calibri Light" w:hAnsi="Calibri Light" w:cs="Calibri Light"/>
          <w:i/>
          <w:iCs/>
          <w:highlight w:val="yellow"/>
          <w:lang w:val="fr-CA"/>
        </w:rPr>
        <w:t xml:space="preserve">les personnes chargées des visites se sentent à l'aise avec la technologie avant d'en montrer le fonctionnement. </w:t>
      </w:r>
      <w:r w:rsidRPr="00947660">
        <w:rPr>
          <w:rFonts w:ascii="Calibri Light" w:hAnsi="Calibri Light" w:cs="Calibri Light"/>
          <w:i/>
          <w:iCs/>
          <w:highlight w:val="yellow"/>
          <w:lang w:val="fr-CA"/>
        </w:rPr>
        <w:t>]</w:t>
      </w:r>
    </w:p>
    <w:p w14:paraId="4227F498"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11DF33AD" w14:textId="77777777" w:rsidR="002F587C" w:rsidRPr="00947660" w:rsidRDefault="00000000">
      <w:pPr>
        <w:pStyle w:val="ListParagraph"/>
        <w:numPr>
          <w:ilvl w:val="1"/>
          <w:numId w:val="12"/>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Cet étage dispose de plusieurs salles de réunion qui offrent différentes configurations, capacités et positions assises. </w:t>
      </w:r>
      <w:r w:rsidR="00E62811" w:rsidRPr="00947660">
        <w:rPr>
          <w:rFonts w:ascii="Calibri Light" w:hAnsi="Calibri Light" w:cs="Calibri Light"/>
          <w:i/>
          <w:iCs/>
          <w:lang w:val="fr-CA"/>
        </w:rPr>
        <w:t xml:space="preserve">Les salles de réunion sont utilisées de manière optimale lorsque le nombre de participants correspond le plus possible à la capacité de la salle. Il est </w:t>
      </w:r>
      <w:r w:rsidRPr="00947660">
        <w:rPr>
          <w:rFonts w:ascii="Calibri Light" w:hAnsi="Calibri Light" w:cs="Calibri Light"/>
          <w:i/>
          <w:iCs/>
          <w:lang w:val="fr-CA"/>
        </w:rPr>
        <w:t xml:space="preserve">important d'utiliser la salle appropriée à la taille de la réunion afin de s'assurer que les salles sont disponibles pour tous en cas de besoin. Les réunions moins formelles peuvent se tenir dans des espaces de collaboration ouverts plutôt que d'occuper inutilement des salles de réunion fermées. Toutes les salles de réunion, salles de travail et salles de projet peuvent être réservées via Outlook et sont équipées de technologies audiovisuelles et/ou de vidéoconférence pour favoriser la collaboration virtuelle. Comme il s'agit de ressources partagées, il est important d'annuler rapidement les réservations dans Outlook qui ne sont plus nécessaires afin d'optimiser l'utilisation de l'espace. </w:t>
      </w:r>
    </w:p>
    <w:p w14:paraId="3ACE4020" w14:textId="77777777" w:rsidR="002F587C" w:rsidRPr="00947660" w:rsidRDefault="00000000">
      <w:pPr>
        <w:pStyle w:val="ListParagraph"/>
        <w:numPr>
          <w:ilvl w:val="1"/>
          <w:numId w:val="12"/>
        </w:numPr>
        <w:spacing w:before="240" w:line="276" w:lineRule="auto"/>
        <w:rPr>
          <w:rFonts w:ascii="Calibri Light" w:hAnsi="Calibri Light" w:cs="Calibri Light"/>
          <w:i/>
          <w:iCs/>
          <w:lang w:val="fr-CA"/>
        </w:rPr>
      </w:pPr>
      <w:r w:rsidRPr="00947660">
        <w:rPr>
          <w:rFonts w:ascii="Calibri Light" w:hAnsi="Calibri Light" w:cs="Calibri Light"/>
          <w:i/>
          <w:iCs/>
          <w:lang w:val="fr-CA"/>
        </w:rPr>
        <w:t>Vous pouvez rejoindre une réunion Microsoft Teams à partir d'</w:t>
      </w:r>
      <w:r w:rsidRPr="00947660">
        <w:rPr>
          <w:rFonts w:ascii="Calibri Light" w:hAnsi="Calibri Light" w:cs="Calibri Light"/>
          <w:i/>
          <w:iCs/>
          <w:highlight w:val="yellow"/>
          <w:lang w:val="fr-CA"/>
        </w:rPr>
        <w:t xml:space="preserve">un </w:t>
      </w:r>
      <w:r w:rsidRPr="00947660">
        <w:rPr>
          <w:rFonts w:ascii="Calibri Light" w:hAnsi="Calibri Light" w:cs="Calibri Light"/>
          <w:i/>
          <w:iCs/>
          <w:lang w:val="fr-CA"/>
        </w:rPr>
        <w:t xml:space="preserve">terminal de vidéoconférence </w:t>
      </w:r>
      <w:r w:rsidRPr="00947660">
        <w:rPr>
          <w:rFonts w:ascii="Calibri Light" w:hAnsi="Calibri Light" w:cs="Calibri Light"/>
          <w:i/>
          <w:iCs/>
          <w:highlight w:val="yellow"/>
          <w:lang w:val="fr-CA"/>
        </w:rPr>
        <w:t xml:space="preserve">Cisco, </w:t>
      </w:r>
      <w:proofErr w:type="spellStart"/>
      <w:r w:rsidRPr="00947660">
        <w:rPr>
          <w:rFonts w:ascii="Calibri Light" w:hAnsi="Calibri Light" w:cs="Calibri Light"/>
          <w:i/>
          <w:iCs/>
          <w:highlight w:val="yellow"/>
          <w:lang w:val="fr-CA"/>
        </w:rPr>
        <w:t>Tandberg</w:t>
      </w:r>
      <w:proofErr w:type="spellEnd"/>
      <w:r w:rsidRPr="00947660">
        <w:rPr>
          <w:rFonts w:ascii="Calibri Light" w:hAnsi="Calibri Light" w:cs="Calibri Light"/>
          <w:i/>
          <w:iCs/>
          <w:highlight w:val="yellow"/>
          <w:lang w:val="fr-CA"/>
        </w:rPr>
        <w:t xml:space="preserve">, Polycom </w:t>
      </w:r>
      <w:r w:rsidRPr="00947660">
        <w:rPr>
          <w:rFonts w:ascii="Calibri Light" w:hAnsi="Calibri Light" w:cs="Calibri Light"/>
          <w:i/>
          <w:iCs/>
          <w:lang w:val="fr-CA"/>
        </w:rPr>
        <w:t>ou autre en utilisant les informations figurant dans la section Rejoindre avec un périphérique de vidéoconférence d'une invitation à une réunion Teams.</w:t>
      </w:r>
    </w:p>
    <w:p w14:paraId="157EE205" w14:textId="77777777" w:rsidR="002F587C" w:rsidRPr="00947660" w:rsidRDefault="00000000">
      <w:pPr>
        <w:pStyle w:val="ListParagraph"/>
        <w:numPr>
          <w:ilvl w:val="0"/>
          <w:numId w:val="13"/>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1 - À partir de l'écran d'accueil de votre appareil de vidéoconférence, sélectionnez Appeler ou Composer si vous ne voyez que des chiffres, passez en mode clavier (selon l'appareil).</w:t>
      </w:r>
    </w:p>
    <w:p w14:paraId="3FB19DDA" w14:textId="77777777" w:rsidR="002F587C" w:rsidRPr="00947660" w:rsidRDefault="00000000">
      <w:pPr>
        <w:pStyle w:val="ListParagraph"/>
        <w:numPr>
          <w:ilvl w:val="0"/>
          <w:numId w:val="13"/>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2 - Saisir l'adresse pour participer aux réunions des Équipes [inclure l'adresse électronique utilisée dans votre organisation].</w:t>
      </w:r>
    </w:p>
    <w:p w14:paraId="1C018B57" w14:textId="77777777" w:rsidR="002F587C" w:rsidRPr="00947660" w:rsidRDefault="00000000">
      <w:pPr>
        <w:pStyle w:val="ListParagraph"/>
        <w:numPr>
          <w:ilvl w:val="0"/>
          <w:numId w:val="13"/>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3 - Appuyez sur Composer, Appeler ou Connecter, en fonction de votre modèle.</w:t>
      </w:r>
    </w:p>
    <w:p w14:paraId="024B459A" w14:textId="77777777" w:rsidR="002F587C" w:rsidRPr="00947660" w:rsidRDefault="00000000">
      <w:pPr>
        <w:pStyle w:val="ListParagraph"/>
        <w:numPr>
          <w:ilvl w:val="0"/>
          <w:numId w:val="13"/>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4 - Lorsque l'on vous demande l'identifiant de la vidéoconférence, entrez le numéro à 10 chiffres de l'invitation à la réunion, suivi du signe dièse (#).</w:t>
      </w:r>
    </w:p>
    <w:p w14:paraId="1CB9D2E1" w14:textId="77777777" w:rsidR="002F587C" w:rsidRPr="00947660" w:rsidRDefault="00000000">
      <w:pPr>
        <w:pStyle w:val="ListParagraph"/>
        <w:numPr>
          <w:ilvl w:val="0"/>
          <w:numId w:val="13"/>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5 - Attendre dans le hall d'entrée de la réunion pour être admis</w:t>
      </w:r>
    </w:p>
    <w:p w14:paraId="1FDBC27B" w14:textId="77777777" w:rsidR="002F587C" w:rsidRPr="00947660" w:rsidRDefault="00000000">
      <w:pPr>
        <w:pStyle w:val="ListParagraph"/>
        <w:numPr>
          <w:ilvl w:val="0"/>
          <w:numId w:val="13"/>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Étape 6 - Une fois admis, vous serez connecté à la réunion des équipes par vidéo.</w:t>
      </w:r>
    </w:p>
    <w:p w14:paraId="4CC0B0C4" w14:textId="77777777" w:rsidR="002F587C" w:rsidRPr="00947660" w:rsidRDefault="00000000">
      <w:pPr>
        <w:pStyle w:val="ListParagraph"/>
        <w:numPr>
          <w:ilvl w:val="0"/>
          <w:numId w:val="14"/>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Régler l'éclairage et/ou la ventilation </w:t>
      </w:r>
      <w:r w:rsidRPr="00947660">
        <w:rPr>
          <w:rFonts w:ascii="Calibri Light" w:hAnsi="Calibri Light" w:cs="Calibri Light"/>
          <w:i/>
          <w:iCs/>
          <w:highlight w:val="yellow"/>
          <w:lang w:val="fr-CA"/>
        </w:rPr>
        <w:t>[montrer comment utiliser les interrupteurs dans les pièces].</w:t>
      </w:r>
    </w:p>
    <w:p w14:paraId="174A1F01" w14:textId="77777777" w:rsidR="002F587C" w:rsidRDefault="00000000">
      <w:pPr>
        <w:pStyle w:val="ListParagraph"/>
        <w:numPr>
          <w:ilvl w:val="0"/>
          <w:numId w:val="14"/>
        </w:numPr>
        <w:spacing w:before="240" w:line="276" w:lineRule="auto"/>
        <w:rPr>
          <w:rFonts w:ascii="Calibri Light" w:hAnsi="Calibri Light" w:cs="Calibri Light"/>
          <w:i/>
          <w:iCs/>
        </w:rPr>
      </w:pPr>
      <w:r w:rsidRPr="00BC72E5">
        <w:rPr>
          <w:rFonts w:ascii="Calibri Light" w:hAnsi="Calibri Light" w:cs="Calibri Light"/>
          <w:b/>
          <w:bCs/>
          <w:i/>
          <w:iCs/>
        </w:rPr>
        <w:t xml:space="preserve">RAPPEL DE L'ÉTIQUETTE </w:t>
      </w:r>
      <w:r w:rsidRPr="00BC72E5">
        <w:rPr>
          <w:rFonts w:ascii="Calibri Light" w:hAnsi="Calibri Light" w:cs="Calibri Light"/>
          <w:i/>
          <w:iCs/>
        </w:rPr>
        <w:t>:</w:t>
      </w:r>
    </w:p>
    <w:p w14:paraId="11942E00" w14:textId="77777777" w:rsidR="002F587C" w:rsidRPr="00947660" w:rsidRDefault="00000000">
      <w:pPr>
        <w:pStyle w:val="ListParagraph"/>
        <w:numPr>
          <w:ilvl w:val="0"/>
          <w:numId w:val="15"/>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L'utilisation spontanée est acceptable : Vérifier d'abord le système de réservation</w:t>
      </w:r>
    </w:p>
    <w:p w14:paraId="7CB57829" w14:textId="77777777" w:rsidR="002F587C" w:rsidRPr="00947660" w:rsidRDefault="00000000">
      <w:pPr>
        <w:pStyle w:val="ListParagraph"/>
        <w:numPr>
          <w:ilvl w:val="0"/>
          <w:numId w:val="15"/>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Ne dépassez pas l'heure prévue : Respectez les heures de réunion prévues - terminez 5 minutes avant la fin de votre réservation.</w:t>
      </w:r>
    </w:p>
    <w:p w14:paraId="58CFA5A5" w14:textId="77777777" w:rsidR="002F587C" w:rsidRPr="00947660" w:rsidRDefault="00000000">
      <w:pPr>
        <w:pStyle w:val="ListParagraph"/>
        <w:numPr>
          <w:ilvl w:val="0"/>
          <w:numId w:val="15"/>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Laisser la salle prête à accueillir d'autres personnes : Nettoyer les tableaux blancs et remettre les meubles/équipements dans leur disposition d'origine.</w:t>
      </w:r>
    </w:p>
    <w:p w14:paraId="31128262" w14:textId="77777777" w:rsidR="00793196" w:rsidRPr="00947660" w:rsidRDefault="00545DB7" w:rsidP="00545DB7">
      <w:pPr>
        <w:rPr>
          <w:rFonts w:ascii="Calibri Light" w:hAnsi="Calibri Light" w:cs="Calibri Light"/>
          <w:i/>
          <w:iCs/>
          <w:lang w:val="fr-CA"/>
        </w:rPr>
      </w:pPr>
      <w:r w:rsidRPr="00947660">
        <w:rPr>
          <w:rFonts w:ascii="Calibri Light" w:hAnsi="Calibri Light" w:cs="Calibri Light"/>
          <w:i/>
          <w:iCs/>
          <w:lang w:val="fr-CA"/>
        </w:rPr>
        <w:br w:type="page"/>
      </w:r>
    </w:p>
    <w:p w14:paraId="2E20C278" w14:textId="3D4FD341" w:rsidR="002F587C" w:rsidRPr="00947660" w:rsidRDefault="00DD3848">
      <w:pPr>
        <w:pStyle w:val="Heading1"/>
        <w:rPr>
          <w:lang w:val="fr-CA"/>
        </w:rPr>
      </w:pPr>
      <w:bookmarkStart w:id="9" w:name="_Toc142987306"/>
      <w:r>
        <w:rPr>
          <w:lang w:val="fr-CA"/>
        </w:rPr>
        <w:lastRenderedPageBreak/>
        <w:t>Cuisi</w:t>
      </w:r>
      <w:r w:rsidRPr="00947660">
        <w:rPr>
          <w:lang w:val="fr-CA"/>
        </w:rPr>
        <w:t xml:space="preserve">nettes </w:t>
      </w:r>
      <w:r w:rsidR="00525BE8" w:rsidRPr="00947660">
        <w:rPr>
          <w:lang w:val="fr-CA"/>
        </w:rPr>
        <w:t>et salons</w:t>
      </w:r>
      <w:bookmarkEnd w:id="9"/>
    </w:p>
    <w:p w14:paraId="39D13968" w14:textId="77777777" w:rsidR="002F587C" w:rsidRPr="00947660" w:rsidRDefault="00000000">
      <w:pPr>
        <w:rPr>
          <w:rFonts w:ascii="Calibri Light" w:hAnsi="Calibri Light" w:cs="Calibri Light"/>
          <w:lang w:val="fr-CA"/>
        </w:rPr>
      </w:pPr>
      <w:r w:rsidRPr="00947660">
        <w:rPr>
          <w:rFonts w:ascii="Calibri Light" w:hAnsi="Calibri Light" w:cs="Calibri Light"/>
          <w:u w:val="single"/>
          <w:lang w:val="fr-CA"/>
        </w:rPr>
        <w:t xml:space="preserve">Concepts à couvrir : </w:t>
      </w:r>
      <w:r w:rsidR="00976A0F" w:rsidRPr="00947660">
        <w:rPr>
          <w:rFonts w:ascii="Calibri Light" w:hAnsi="Calibri Light" w:cs="Calibri Light"/>
          <w:b/>
          <w:bCs/>
          <w:lang w:val="fr-CA"/>
        </w:rPr>
        <w:t>Appareils disponibles, étiquette, caractéristiques d'accessibilité et d'inclusivité</w:t>
      </w:r>
    </w:p>
    <w:p w14:paraId="2A940D05"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0CC4422D" w14:textId="7AE808EC" w:rsidR="002F587C" w:rsidRPr="00947660" w:rsidRDefault="00000000">
      <w:pPr>
        <w:pStyle w:val="ListParagraph"/>
        <w:numPr>
          <w:ilvl w:val="0"/>
          <w:numId w:val="16"/>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Les </w:t>
      </w:r>
      <w:r w:rsidR="00DD3848">
        <w:rPr>
          <w:rFonts w:ascii="Calibri Light" w:hAnsi="Calibri Light" w:cs="Calibri Light"/>
          <w:i/>
          <w:iCs/>
          <w:lang w:val="fr-CA"/>
        </w:rPr>
        <w:t>cuisi</w:t>
      </w:r>
      <w:r w:rsidRPr="00947660">
        <w:rPr>
          <w:rFonts w:ascii="Calibri Light" w:hAnsi="Calibri Light" w:cs="Calibri Light"/>
          <w:i/>
          <w:iCs/>
          <w:lang w:val="fr-CA"/>
        </w:rPr>
        <w:t xml:space="preserve">nettes sont équipées de micro-ondes, de réfrigérateurs et de poubelles centralisées pour les ordures, le recyclage et les déchets organiques. Nous vous encourageons à prendre vos repas et à faire des pauses dans les salons, afin d'éviter que des odeurs fortes ne pénètrent dans notre espace de travail. </w:t>
      </w:r>
    </w:p>
    <w:p w14:paraId="602B6527" w14:textId="77777777" w:rsidR="002F587C" w:rsidRPr="00947660" w:rsidRDefault="00000000">
      <w:pPr>
        <w:pStyle w:val="ListParagraph"/>
        <w:numPr>
          <w:ilvl w:val="0"/>
          <w:numId w:val="16"/>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Les équipements et appareils suivants sont disponibles : </w:t>
      </w:r>
      <w:r w:rsidRPr="00947660">
        <w:rPr>
          <w:rFonts w:ascii="Calibri Light" w:hAnsi="Calibri Light" w:cs="Calibri Light"/>
          <w:i/>
          <w:iCs/>
          <w:highlight w:val="yellow"/>
          <w:lang w:val="fr-CA"/>
        </w:rPr>
        <w:t>[indiquer les quantités et les instructions d'utilisation, le cas échéant]</w:t>
      </w:r>
    </w:p>
    <w:p w14:paraId="7BD47AD5" w14:textId="7EF2D644" w:rsidR="002F587C" w:rsidRPr="00947660" w:rsidRDefault="00000000">
      <w:pPr>
        <w:pStyle w:val="ListParagraph"/>
        <w:numPr>
          <w:ilvl w:val="0"/>
          <w:numId w:val="16"/>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Les salons ne servent pas seulement à prendre des repas, ils sont aussi un </w:t>
      </w:r>
      <w:r w:rsidR="00947660">
        <w:rPr>
          <w:rFonts w:ascii="Calibri Light" w:hAnsi="Calibri Light" w:cs="Calibri Light"/>
          <w:i/>
          <w:iCs/>
          <w:lang w:val="fr-CA"/>
        </w:rPr>
        <w:t>milieu</w:t>
      </w:r>
      <w:r w:rsidRPr="00947660">
        <w:rPr>
          <w:rFonts w:ascii="Calibri Light" w:hAnsi="Calibri Light" w:cs="Calibri Light"/>
          <w:i/>
          <w:iCs/>
          <w:lang w:val="fr-CA"/>
        </w:rPr>
        <w:t xml:space="preserve"> idéal pour les interactions sociales informelles, les retrouvailles avec les collègues, les entretiens individuels non confidentiels et la génération d'idées. Les salons peuvent également être utilisés pour des réunions d'équipe plus importantes, des célébrations et des assemblées générales.</w:t>
      </w:r>
    </w:p>
    <w:p w14:paraId="21792C46" w14:textId="77777777" w:rsidR="002F587C" w:rsidRDefault="00000000">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b/>
          <w:bCs/>
          <w:i/>
          <w:iCs/>
        </w:rPr>
        <w:t xml:space="preserve">RAPPEL DE L'ÉTIQUETTE </w:t>
      </w:r>
      <w:r w:rsidRPr="00BC72E5">
        <w:rPr>
          <w:rFonts w:ascii="Calibri Light" w:hAnsi="Calibri Light" w:cs="Calibri Light"/>
          <w:i/>
          <w:iCs/>
        </w:rPr>
        <w:t xml:space="preserve">: </w:t>
      </w:r>
    </w:p>
    <w:p w14:paraId="40A44CAD" w14:textId="77777777" w:rsidR="002F587C" w:rsidRPr="00947660" w:rsidRDefault="00000000">
      <w:pPr>
        <w:pStyle w:val="ListParagraph"/>
        <w:numPr>
          <w:ilvl w:val="0"/>
          <w:numId w:val="17"/>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Ustensiles et vaisselle : </w:t>
      </w:r>
      <w:r w:rsidR="001115EE" w:rsidRPr="00947660">
        <w:rPr>
          <w:rFonts w:ascii="Calibri Light" w:hAnsi="Calibri Light" w:cs="Calibri Light"/>
          <w:i/>
          <w:iCs/>
          <w:lang w:val="fr-CA"/>
        </w:rPr>
        <w:t>Ne laissez pas les ustensiles et la vaisselle sales dans l'évier. Nettoyez et séchez ce que vous utilisez et remettez-les à leur place.</w:t>
      </w:r>
    </w:p>
    <w:p w14:paraId="7A1E5B1E" w14:textId="77777777" w:rsidR="002F587C" w:rsidRPr="00947660" w:rsidRDefault="00000000">
      <w:pPr>
        <w:pStyle w:val="ListParagraph"/>
        <w:numPr>
          <w:ilvl w:val="0"/>
          <w:numId w:val="17"/>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Utilisation partagée du réfrigérateur : </w:t>
      </w:r>
      <w:r w:rsidR="001115EE" w:rsidRPr="00947660">
        <w:rPr>
          <w:rFonts w:ascii="Calibri Light" w:hAnsi="Calibri Light" w:cs="Calibri Light"/>
          <w:i/>
          <w:iCs/>
          <w:lang w:val="fr-CA"/>
        </w:rPr>
        <w:t>Faites attention aux dates de péremption des aliments que vous conservez dans le réfrigérateur.</w:t>
      </w:r>
    </w:p>
    <w:p w14:paraId="799A78AB" w14:textId="77777777" w:rsidR="00793196" w:rsidRPr="00947660" w:rsidRDefault="00793196">
      <w:pPr>
        <w:rPr>
          <w:rFonts w:ascii="Calibri Light" w:hAnsi="Calibri Light" w:cs="Calibri Light"/>
          <w:b/>
          <w:bCs/>
          <w:sz w:val="24"/>
          <w:szCs w:val="24"/>
          <w:highlight w:val="green"/>
          <w:lang w:val="fr-CA"/>
        </w:rPr>
      </w:pPr>
      <w:r w:rsidRPr="00947660">
        <w:rPr>
          <w:rFonts w:ascii="Calibri Light" w:hAnsi="Calibri Light" w:cs="Calibri Light"/>
          <w:highlight w:val="green"/>
          <w:lang w:val="fr-CA"/>
        </w:rPr>
        <w:br w:type="page"/>
      </w:r>
    </w:p>
    <w:p w14:paraId="3614322E" w14:textId="476F73DE" w:rsidR="002F587C" w:rsidRPr="00947660" w:rsidRDefault="00000000">
      <w:pPr>
        <w:pStyle w:val="Heading1"/>
        <w:rPr>
          <w:lang w:val="fr-CA"/>
        </w:rPr>
      </w:pPr>
      <w:bookmarkStart w:id="10" w:name="_Toc142987307"/>
      <w:r w:rsidRPr="00947660">
        <w:rPr>
          <w:lang w:val="fr-CA"/>
        </w:rPr>
        <w:lastRenderedPageBreak/>
        <w:t xml:space="preserve">Zone </w:t>
      </w:r>
      <w:bookmarkEnd w:id="10"/>
      <w:r w:rsidR="00DD3848">
        <w:rPr>
          <w:lang w:val="fr-CA"/>
        </w:rPr>
        <w:t>tranquille</w:t>
      </w:r>
    </w:p>
    <w:p w14:paraId="3FD5E481" w14:textId="77777777" w:rsidR="002F587C" w:rsidRPr="00947660" w:rsidRDefault="00000000">
      <w:pPr>
        <w:rPr>
          <w:rFonts w:ascii="Calibri Light" w:hAnsi="Calibri Light" w:cs="Calibri Light"/>
          <w:lang w:val="fr-CA"/>
        </w:rPr>
      </w:pPr>
      <w:r w:rsidRPr="00947660">
        <w:rPr>
          <w:rFonts w:ascii="Calibri Light" w:hAnsi="Calibri Light" w:cs="Calibri Light"/>
          <w:u w:val="single"/>
          <w:lang w:val="fr-CA"/>
        </w:rPr>
        <w:t xml:space="preserve">Concepts à couvrir : </w:t>
      </w:r>
      <w:r w:rsidR="00DC72FE" w:rsidRPr="00947660">
        <w:rPr>
          <w:rFonts w:ascii="Calibri Light" w:hAnsi="Calibri Light" w:cs="Calibri Light"/>
          <w:b/>
          <w:bCs/>
          <w:lang w:val="fr-CA"/>
        </w:rPr>
        <w:t>Zonage, points de travail, étiquette, comment utiliser le mobilier, où trouver les instructions relatives au mobilier, Wi-Fi, équipement à apporter et équipement fourni.</w:t>
      </w:r>
    </w:p>
    <w:p w14:paraId="0BAC01E2"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60D0E67C" w14:textId="61042797" w:rsidR="002F587C" w:rsidRPr="00947660" w:rsidRDefault="00000000">
      <w:pPr>
        <w:pStyle w:val="ListParagraph"/>
        <w:numPr>
          <w:ilvl w:val="0"/>
          <w:numId w:val="18"/>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Une zone </w:t>
      </w:r>
      <w:r w:rsidR="00DD3848">
        <w:rPr>
          <w:rFonts w:ascii="Calibri Light" w:hAnsi="Calibri Light" w:cs="Calibri Light"/>
          <w:i/>
          <w:iCs/>
          <w:lang w:val="fr-CA"/>
        </w:rPr>
        <w:t>tranquille</w:t>
      </w:r>
      <w:r w:rsidRPr="00947660">
        <w:rPr>
          <w:rFonts w:ascii="Calibri Light" w:hAnsi="Calibri Light" w:cs="Calibri Light"/>
          <w:i/>
          <w:iCs/>
          <w:lang w:val="fr-CA"/>
        </w:rPr>
        <w:t xml:space="preserve"> comprend des postes de travail individuels ouverts, semi-fermés et fermés. Dans cette zone, l'objectif est d'encourager le travail individuel et de répondre au besoin d'espaces calmes ou privés.</w:t>
      </w:r>
    </w:p>
    <w:p w14:paraId="49270368" w14:textId="77777777" w:rsidR="002F587C" w:rsidRPr="00947660" w:rsidRDefault="00000000">
      <w:pPr>
        <w:pStyle w:val="ListParagraph"/>
        <w:numPr>
          <w:ilvl w:val="0"/>
          <w:numId w:val="18"/>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Le niveau de bruit devrait y être plus faible que partout ailleurs dans l'étage.  </w:t>
      </w:r>
    </w:p>
    <w:p w14:paraId="78BA76E2" w14:textId="77777777" w:rsidR="002F587C" w:rsidRPr="00947660" w:rsidRDefault="00000000">
      <w:pPr>
        <w:pStyle w:val="ListParagraph"/>
        <w:numPr>
          <w:ilvl w:val="0"/>
          <w:numId w:val="18"/>
        </w:numPr>
        <w:spacing w:before="240" w:line="276" w:lineRule="auto"/>
        <w:rPr>
          <w:rFonts w:ascii="Calibri Light" w:hAnsi="Calibri Light" w:cs="Calibri Light"/>
          <w:i/>
          <w:iCs/>
          <w:lang w:val="fr-CA"/>
        </w:rPr>
      </w:pPr>
      <w:r w:rsidRPr="00947660">
        <w:rPr>
          <w:rFonts w:ascii="Calibri Light" w:hAnsi="Calibri Light" w:cs="Calibri Light"/>
          <w:i/>
          <w:iCs/>
          <w:lang w:val="fr-CA"/>
        </w:rPr>
        <w:t>Les employés peuvent choisir leur poste de travail préféré, en fonction de leurs préférences personnelles (lumière naturelle, intimité).</w:t>
      </w:r>
    </w:p>
    <w:p w14:paraId="246FAE98" w14:textId="77777777" w:rsidR="002F587C" w:rsidRPr="00947660" w:rsidRDefault="00000000">
      <w:pPr>
        <w:pStyle w:val="ListParagraph"/>
        <w:numPr>
          <w:ilvl w:val="0"/>
          <w:numId w:val="18"/>
        </w:numPr>
        <w:spacing w:before="240" w:after="0" w:line="276" w:lineRule="auto"/>
        <w:rPr>
          <w:rFonts w:ascii="Calibri Light" w:hAnsi="Calibri Light" w:cs="Calibri Light"/>
          <w:i/>
          <w:iCs/>
          <w:lang w:val="fr-CA"/>
        </w:rPr>
      </w:pPr>
      <w:r w:rsidRPr="00947660">
        <w:rPr>
          <w:rFonts w:ascii="Calibri Light" w:hAnsi="Calibri Light" w:cs="Calibri Light"/>
          <w:i/>
          <w:iCs/>
          <w:lang w:val="fr-CA"/>
        </w:rPr>
        <w:t>Postes de travail : postes de travail ouverts réservables, utilisés pour le travail individuel ou les tâches de routine.</w:t>
      </w:r>
    </w:p>
    <w:p w14:paraId="6B89C5AC" w14:textId="2B5B8196" w:rsidR="002F587C" w:rsidRPr="00DD3848" w:rsidRDefault="00DD3848">
      <w:pPr>
        <w:pStyle w:val="ListParagraph"/>
        <w:numPr>
          <w:ilvl w:val="0"/>
          <w:numId w:val="18"/>
        </w:numPr>
        <w:spacing w:before="240" w:after="0" w:line="276" w:lineRule="auto"/>
        <w:rPr>
          <w:rFonts w:ascii="Calibri Light" w:hAnsi="Calibri Light" w:cs="Calibri Light"/>
          <w:i/>
          <w:iCs/>
          <w:lang w:val="fr-CA"/>
        </w:rPr>
      </w:pPr>
      <w:r>
        <w:rPr>
          <w:rFonts w:ascii="Calibri Light" w:hAnsi="Calibri Light" w:cs="Calibri Light"/>
          <w:i/>
          <w:iCs/>
          <w:lang w:val="fr-CA"/>
        </w:rPr>
        <w:t xml:space="preserve">Capsules de </w:t>
      </w:r>
      <w:proofErr w:type="spellStart"/>
      <w:r>
        <w:rPr>
          <w:rFonts w:ascii="Calibri Light" w:hAnsi="Calibri Light" w:cs="Calibri Light"/>
          <w:i/>
          <w:iCs/>
          <w:lang w:val="fr-CA"/>
        </w:rPr>
        <w:t>concentation</w:t>
      </w:r>
      <w:proofErr w:type="spellEnd"/>
      <w:r w:rsidRPr="00947660">
        <w:rPr>
          <w:rFonts w:ascii="Calibri Light" w:hAnsi="Calibri Light" w:cs="Calibri Light"/>
          <w:i/>
          <w:iCs/>
          <w:lang w:val="fr-CA"/>
        </w:rPr>
        <w:t xml:space="preserve"> : postes de travail ouverts non réservables, utilisés lorsqu'une concentration intense est requise. </w:t>
      </w:r>
      <w:r w:rsidRPr="00DD3848">
        <w:rPr>
          <w:rFonts w:ascii="Calibri Light" w:hAnsi="Calibri Light" w:cs="Calibri Light"/>
          <w:i/>
          <w:iCs/>
          <w:lang w:val="fr-CA"/>
        </w:rPr>
        <w:t xml:space="preserve">Ils offrent également une variété de sièges souples. </w:t>
      </w:r>
    </w:p>
    <w:p w14:paraId="1F714A21" w14:textId="77777777" w:rsidR="002F587C" w:rsidRPr="00947660" w:rsidRDefault="00000000">
      <w:pPr>
        <w:pStyle w:val="ListParagraph"/>
        <w:numPr>
          <w:ilvl w:val="0"/>
          <w:numId w:val="18"/>
        </w:numPr>
        <w:spacing w:before="240" w:line="276" w:lineRule="auto"/>
        <w:rPr>
          <w:rFonts w:ascii="Calibri Light" w:hAnsi="Calibri Light" w:cs="Calibri Light"/>
          <w:i/>
          <w:iCs/>
          <w:lang w:val="fr-CA"/>
        </w:rPr>
      </w:pPr>
      <w:r w:rsidRPr="00947660">
        <w:rPr>
          <w:rFonts w:ascii="Calibri Light" w:hAnsi="Calibri Light" w:cs="Calibri Light"/>
          <w:i/>
          <w:iCs/>
          <w:lang w:val="fr-CA"/>
        </w:rPr>
        <w:t xml:space="preserve">Salles d'étude : salle réservable qui accueille une variété de points de travail et permet aux équipes de se concentrer ensemble. </w:t>
      </w:r>
    </w:p>
    <w:p w14:paraId="5835842B" w14:textId="77777777" w:rsidR="002F587C" w:rsidRPr="00947660" w:rsidRDefault="00000000">
      <w:pPr>
        <w:pStyle w:val="ListParagraph"/>
        <w:numPr>
          <w:ilvl w:val="0"/>
          <w:numId w:val="18"/>
        </w:numPr>
        <w:spacing w:before="240" w:line="276" w:lineRule="auto"/>
        <w:rPr>
          <w:rFonts w:ascii="Calibri Light" w:hAnsi="Calibri Light" w:cs="Calibri Light"/>
          <w:i/>
          <w:iCs/>
          <w:lang w:val="fr-CA"/>
        </w:rPr>
      </w:pPr>
      <w:r w:rsidRPr="00947660">
        <w:rPr>
          <w:rFonts w:ascii="Calibri Light" w:hAnsi="Calibri Light" w:cs="Calibri Light"/>
          <w:i/>
          <w:iCs/>
          <w:lang w:val="fr-CA"/>
        </w:rPr>
        <w:t>L'étage dispose de plusieurs salles de discussion fermées et de cabines téléphoniques qui peuvent être utilisées pour des appels ou des réunions virtuelles, ou pour effectuer un travail individuel ciblé.</w:t>
      </w:r>
    </w:p>
    <w:p w14:paraId="181C3798" w14:textId="03751FD2" w:rsidR="002F587C" w:rsidRPr="00947660" w:rsidRDefault="00000000">
      <w:pPr>
        <w:pStyle w:val="ListParagraph"/>
        <w:numPr>
          <w:ilvl w:val="0"/>
          <w:numId w:val="18"/>
        </w:numPr>
        <w:spacing w:before="240" w:after="0" w:line="276" w:lineRule="auto"/>
        <w:rPr>
          <w:rFonts w:ascii="Calibri Light" w:hAnsi="Calibri Light" w:cs="Calibri Light"/>
          <w:lang w:val="fr-CA"/>
        </w:rPr>
      </w:pPr>
      <w:r w:rsidRPr="00947660">
        <w:rPr>
          <w:rFonts w:ascii="Calibri Light" w:hAnsi="Calibri Light" w:cs="Calibri Light"/>
          <w:i/>
          <w:iCs/>
          <w:lang w:val="fr-CA"/>
        </w:rPr>
        <w:t xml:space="preserve">Laisser le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 en aussi bon état, voire en meilleur état, que lorsque vous y êtes arrivé peut contribuer à garantir une expérience positive pour tout le monde. Cela inclut </w:t>
      </w:r>
      <w:r w:rsidRPr="00947660">
        <w:rPr>
          <w:rFonts w:ascii="Calibri Light" w:hAnsi="Calibri Light" w:cs="Calibri Light"/>
          <w:lang w:val="fr-CA"/>
        </w:rPr>
        <w:t xml:space="preserve">: </w:t>
      </w:r>
    </w:p>
    <w:p w14:paraId="0D8D911F"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Débranchez vos appareils et veillez à emporter tous vos câbles. </w:t>
      </w:r>
    </w:p>
    <w:p w14:paraId="0B051002"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Nettoyer le poste de travail et la chaise, et éteindre la lumière de la pièce ou du bureau. </w:t>
      </w:r>
    </w:p>
    <w:p w14:paraId="5C43C39D"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Apporter les déchets que vous pourriez avoir à la décharge la plus proche. Remettre les dossiers papier dans l'armoire ou la salle d'archivage appropriée. </w:t>
      </w:r>
    </w:p>
    <w:p w14:paraId="2EB4424A"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Rassemblez toutes vos affaires, y compris ce que vous avez pu laisser dans le réfrigérateur. </w:t>
      </w:r>
    </w:p>
    <w:p w14:paraId="545FEC12"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Prendre toutes ses affaires dans son casier et le laisser ouvert pour que la personne suivante puisse l'utiliser.</w:t>
      </w:r>
    </w:p>
    <w:p w14:paraId="7EF04A8C" w14:textId="77777777" w:rsidR="002F587C" w:rsidRDefault="00000000">
      <w:pPr>
        <w:pStyle w:val="ListParagraph"/>
        <w:numPr>
          <w:ilvl w:val="0"/>
          <w:numId w:val="20"/>
        </w:numPr>
        <w:spacing w:before="240" w:line="276" w:lineRule="auto"/>
        <w:rPr>
          <w:rFonts w:ascii="Calibri Light" w:hAnsi="Calibri Light" w:cs="Calibri Light"/>
          <w:i/>
          <w:iCs/>
        </w:rPr>
      </w:pPr>
      <w:r w:rsidRPr="00BC72E5">
        <w:rPr>
          <w:rFonts w:ascii="Calibri Light" w:hAnsi="Calibri Light" w:cs="Calibri Light"/>
          <w:b/>
          <w:bCs/>
          <w:i/>
          <w:iCs/>
        </w:rPr>
        <w:t xml:space="preserve">RAPPEL DE L'ÉTIQUETTE </w:t>
      </w:r>
      <w:r w:rsidRPr="00BC72E5">
        <w:rPr>
          <w:rFonts w:ascii="Calibri Light" w:hAnsi="Calibri Light" w:cs="Calibri Light"/>
          <w:i/>
          <w:iCs/>
        </w:rPr>
        <w:t>:</w:t>
      </w:r>
    </w:p>
    <w:p w14:paraId="6368DF28"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 xml:space="preserve">Favoriser la concentration : Envoyer un message de chat pour parler à un collègue travaillant dans la zone de silence </w:t>
      </w:r>
    </w:p>
    <w:p w14:paraId="4945FCF0"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Mettez vos appareils en sourdine : Réduisez le volume de votre appareil ou utilisez le mode vibreur</w:t>
      </w:r>
    </w:p>
    <w:p w14:paraId="1D05633F"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Emmenez-le ailleurs : Utilisez des espaces clos appropriés pour les discussions, les appels téléphoniques ou les réunions virtuelles.</w:t>
      </w:r>
    </w:p>
    <w:p w14:paraId="72BD3C7A" w14:textId="77777777" w:rsidR="002F587C" w:rsidRPr="00947660" w:rsidRDefault="00000000">
      <w:pPr>
        <w:pStyle w:val="ListParagraph"/>
        <w:numPr>
          <w:ilvl w:val="0"/>
          <w:numId w:val="19"/>
        </w:numPr>
        <w:spacing w:before="240" w:line="276" w:lineRule="auto"/>
        <w:jc w:val="both"/>
        <w:rPr>
          <w:rFonts w:ascii="Calibri Light" w:hAnsi="Calibri Light" w:cs="Calibri Light"/>
          <w:i/>
          <w:iCs/>
          <w:lang w:val="fr-CA"/>
        </w:rPr>
      </w:pPr>
      <w:r w:rsidRPr="00947660">
        <w:rPr>
          <w:rFonts w:ascii="Calibri Light" w:hAnsi="Calibri Light" w:cs="Calibri Light"/>
          <w:i/>
          <w:iCs/>
          <w:lang w:val="fr-CA"/>
        </w:rPr>
        <w:t>Demandez aux autres de baisser le ton : Il est acceptable de rappeler poliment aux autres qu'il s'agit d'une zone calme.</w:t>
      </w:r>
      <w:r w:rsidR="00793196" w:rsidRPr="00947660">
        <w:rPr>
          <w:rFonts w:ascii="Calibri Light" w:hAnsi="Calibri Light" w:cs="Calibri Light"/>
          <w:highlight w:val="green"/>
          <w:lang w:val="fr-CA"/>
        </w:rPr>
        <w:br w:type="page"/>
      </w:r>
    </w:p>
    <w:p w14:paraId="60C6174B" w14:textId="77777777" w:rsidR="002F587C" w:rsidRPr="00947660" w:rsidRDefault="00000000">
      <w:pPr>
        <w:pStyle w:val="Heading1"/>
        <w:rPr>
          <w:lang w:val="fr-CA"/>
        </w:rPr>
      </w:pPr>
      <w:bookmarkStart w:id="11" w:name="_Toc142987308"/>
      <w:r w:rsidRPr="00947660">
        <w:rPr>
          <w:lang w:val="fr-CA"/>
        </w:rPr>
        <w:lastRenderedPageBreak/>
        <w:t>Salle de bien-être</w:t>
      </w:r>
      <w:bookmarkEnd w:id="11"/>
    </w:p>
    <w:p w14:paraId="2A788591" w14:textId="0B267674" w:rsidR="002F587C" w:rsidRPr="00947660" w:rsidRDefault="00000000">
      <w:pPr>
        <w:rPr>
          <w:rFonts w:ascii="Calibri Light" w:hAnsi="Calibri Light" w:cs="Calibri Light"/>
          <w:lang w:val="fr-CA"/>
        </w:rPr>
      </w:pPr>
      <w:r w:rsidRPr="00947660">
        <w:rPr>
          <w:rFonts w:ascii="Calibri Light" w:hAnsi="Calibri Light" w:cs="Calibri Light"/>
          <w:u w:val="single"/>
          <w:lang w:val="fr-CA"/>
        </w:rPr>
        <w:t xml:space="preserve">Concepts à couvrir : </w:t>
      </w:r>
      <w:r w:rsidR="00DD3848" w:rsidRPr="00947660">
        <w:rPr>
          <w:rFonts w:ascii="Calibri Light" w:hAnsi="Calibri Light" w:cs="Calibri Light"/>
          <w:b/>
          <w:bCs/>
          <w:lang w:val="fr-CA"/>
        </w:rPr>
        <w:t>Étiquette</w:t>
      </w:r>
      <w:r w:rsidR="00DC72FE" w:rsidRPr="00947660">
        <w:rPr>
          <w:rFonts w:ascii="Calibri Light" w:hAnsi="Calibri Light" w:cs="Calibri Light"/>
          <w:b/>
          <w:bCs/>
          <w:lang w:val="fr-CA"/>
        </w:rPr>
        <w:t>, caractéristiques de l'aménagement, utilisation de l'espace</w:t>
      </w:r>
    </w:p>
    <w:p w14:paraId="6CA8E609"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268DE9B9" w14:textId="77777777" w:rsidR="002F587C" w:rsidRPr="00947660" w:rsidRDefault="00000000">
      <w:pPr>
        <w:pStyle w:val="ListParagraph"/>
        <w:numPr>
          <w:ilvl w:val="0"/>
          <w:numId w:val="21"/>
        </w:numPr>
        <w:spacing w:before="240"/>
        <w:rPr>
          <w:rFonts w:ascii="Calibri Light" w:hAnsi="Calibri Light" w:cs="Calibri Light"/>
          <w:i/>
          <w:iCs/>
          <w:lang w:val="fr-CA"/>
        </w:rPr>
      </w:pPr>
      <w:r w:rsidRPr="00947660">
        <w:rPr>
          <w:rFonts w:ascii="Calibri Light" w:hAnsi="Calibri Light" w:cs="Calibri Light"/>
          <w:i/>
          <w:iCs/>
          <w:lang w:val="fr-CA"/>
        </w:rPr>
        <w:t>Les salles de bien-être sont conçues pour répondre aux besoins de santé mentale, aux besoins physiques, aux besoins spirituels ou aux besoins maternels. Elles peuvent être utilisées pour la contemplation, les étirements, la méditation, les exercices de relaxation, l'écoute de la musique, l'allaitement, comme refuge ou comme espace privé de soulagement sensoriel.</w:t>
      </w:r>
    </w:p>
    <w:p w14:paraId="2D4C1AD3" w14:textId="77777777" w:rsidR="002F587C" w:rsidRPr="00947660" w:rsidRDefault="00000000">
      <w:pPr>
        <w:pStyle w:val="ListParagraph"/>
        <w:numPr>
          <w:ilvl w:val="0"/>
          <w:numId w:val="21"/>
        </w:numPr>
        <w:spacing w:before="240"/>
        <w:rPr>
          <w:rFonts w:ascii="Calibri Light" w:hAnsi="Calibri Light" w:cs="Calibri Light"/>
          <w:i/>
          <w:iCs/>
          <w:lang w:val="fr-CA"/>
        </w:rPr>
      </w:pPr>
      <w:r w:rsidRPr="00947660">
        <w:rPr>
          <w:rFonts w:ascii="Calibri Light" w:hAnsi="Calibri Light" w:cs="Calibri Light"/>
          <w:i/>
          <w:iCs/>
          <w:lang w:val="fr-CA"/>
        </w:rPr>
        <w:t>La salle offre un environnement confortable destiné à aider ceux qui l'utilisent à se sentir aussi isolés que possible de l'environnement de bureau parfois trop stimulant. Elle est destinée à être utilisée pendant de courtes périodes afin que tous les employés puissent en bénéficier.</w:t>
      </w:r>
    </w:p>
    <w:p w14:paraId="5BADE878" w14:textId="77777777" w:rsidR="00DC72FE" w:rsidRPr="00947660" w:rsidRDefault="00DC72FE">
      <w:pPr>
        <w:rPr>
          <w:rFonts w:ascii="Calibri Light" w:hAnsi="Calibri Light" w:cs="Calibri Light"/>
          <w:b/>
          <w:bCs/>
          <w:sz w:val="24"/>
          <w:szCs w:val="24"/>
          <w:highlight w:val="green"/>
          <w:lang w:val="fr-CA"/>
        </w:rPr>
      </w:pPr>
    </w:p>
    <w:p w14:paraId="39BC18F0" w14:textId="77777777" w:rsidR="002F587C" w:rsidRPr="00947660" w:rsidRDefault="00000000">
      <w:pPr>
        <w:pStyle w:val="Heading1"/>
        <w:rPr>
          <w:lang w:val="fr-CA"/>
        </w:rPr>
      </w:pPr>
      <w:bookmarkStart w:id="12" w:name="_Toc142987309"/>
      <w:r w:rsidRPr="00947660">
        <w:rPr>
          <w:lang w:val="fr-CA"/>
        </w:rPr>
        <w:t>Salle d'équipement</w:t>
      </w:r>
      <w:bookmarkEnd w:id="12"/>
    </w:p>
    <w:p w14:paraId="001584C3" w14:textId="57647A98" w:rsidR="002F587C" w:rsidRPr="00947660" w:rsidRDefault="00000000">
      <w:pPr>
        <w:rPr>
          <w:rFonts w:ascii="Calibri Light" w:hAnsi="Calibri Light" w:cs="Calibri Light"/>
          <w:b/>
          <w:bCs/>
          <w:lang w:val="fr-CA"/>
        </w:rPr>
      </w:pPr>
      <w:r w:rsidRPr="00947660">
        <w:rPr>
          <w:rFonts w:ascii="Calibri Light" w:hAnsi="Calibri Light" w:cs="Calibri Light"/>
          <w:u w:val="single"/>
          <w:lang w:val="fr-CA"/>
        </w:rPr>
        <w:t xml:space="preserve">Concepts à couvrir : </w:t>
      </w:r>
      <w:r w:rsidR="00DC72FE" w:rsidRPr="00947660">
        <w:rPr>
          <w:rFonts w:ascii="Calibri Light" w:hAnsi="Calibri Light" w:cs="Calibri Light"/>
          <w:b/>
          <w:bCs/>
          <w:lang w:val="fr-CA"/>
        </w:rPr>
        <w:t xml:space="preserve">Impression </w:t>
      </w:r>
      <w:r w:rsidR="00DD3848">
        <w:rPr>
          <w:rFonts w:ascii="Calibri Light" w:hAnsi="Calibri Light" w:cs="Calibri Light"/>
          <w:b/>
          <w:bCs/>
          <w:lang w:val="fr-CA"/>
        </w:rPr>
        <w:t>sécurisée</w:t>
      </w:r>
      <w:r w:rsidR="00DC72FE" w:rsidRPr="00947660">
        <w:rPr>
          <w:rFonts w:ascii="Calibri Light" w:hAnsi="Calibri Light" w:cs="Calibri Light"/>
          <w:b/>
          <w:bCs/>
          <w:lang w:val="fr-CA"/>
        </w:rPr>
        <w:t>, SST, Premiers secours, Équipement, Fournitures de bureau, Classement</w:t>
      </w:r>
    </w:p>
    <w:p w14:paraId="5492CA96"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1E72BA9B" w14:textId="67A89305" w:rsidR="002F587C" w:rsidRPr="00947660" w:rsidRDefault="00000000">
      <w:pPr>
        <w:pStyle w:val="ListParagraph"/>
        <w:numPr>
          <w:ilvl w:val="0"/>
          <w:numId w:val="22"/>
        </w:numPr>
        <w:spacing w:before="240"/>
        <w:rPr>
          <w:rFonts w:ascii="Calibri Light" w:hAnsi="Calibri Light" w:cs="Calibri Light"/>
          <w:i/>
          <w:iCs/>
          <w:lang w:val="fr-CA"/>
        </w:rPr>
      </w:pPr>
      <w:r w:rsidRPr="00947660">
        <w:rPr>
          <w:rFonts w:ascii="Calibri Light" w:hAnsi="Calibri Light" w:cs="Calibri Light"/>
          <w:i/>
          <w:iCs/>
          <w:lang w:val="fr-CA"/>
        </w:rPr>
        <w:t xml:space="preserve">Toutes les salles d'équipement disposent de capacités d'impression, de numérisation et de photocopie grâce aux nouveaux appareils </w:t>
      </w:r>
      <w:r w:rsidR="00DD3848">
        <w:rPr>
          <w:rFonts w:ascii="Calibri Light" w:hAnsi="Calibri Light" w:cs="Calibri Light"/>
          <w:i/>
          <w:iCs/>
          <w:lang w:val="fr-CA"/>
        </w:rPr>
        <w:t>d’impression sécurisée</w:t>
      </w:r>
      <w:r w:rsidRPr="00947660">
        <w:rPr>
          <w:rFonts w:ascii="Calibri Light" w:hAnsi="Calibri Light" w:cs="Calibri Light"/>
          <w:i/>
          <w:iCs/>
          <w:lang w:val="fr-CA"/>
        </w:rPr>
        <w:t>. C'est également là que se trouvent les panneaux d'affichage relatifs à la santé et à la sécurité et les tours d'urgence.</w:t>
      </w:r>
    </w:p>
    <w:p w14:paraId="326D92D1" w14:textId="77777777" w:rsidR="002F587C" w:rsidRPr="00947660" w:rsidRDefault="00000000">
      <w:pPr>
        <w:pStyle w:val="ListParagraph"/>
        <w:numPr>
          <w:ilvl w:val="0"/>
          <w:numId w:val="22"/>
        </w:numPr>
        <w:spacing w:before="240"/>
        <w:rPr>
          <w:rFonts w:ascii="Calibri Light" w:hAnsi="Calibri Light" w:cs="Calibri Light"/>
          <w:i/>
          <w:iCs/>
          <w:lang w:val="fr-CA"/>
        </w:rPr>
      </w:pPr>
      <w:r w:rsidRPr="00947660">
        <w:rPr>
          <w:rFonts w:ascii="Calibri Light" w:hAnsi="Calibri Light" w:cs="Calibri Light"/>
          <w:i/>
          <w:iCs/>
          <w:lang w:val="fr-CA"/>
        </w:rPr>
        <w:t>Avant d'imprimer, demandez-vous si vous avez vraiment besoin de le faire ; les nouvelles habitudes de dématérialisation que nous avons prises récemment ne devraient pas changer.</w:t>
      </w:r>
    </w:p>
    <w:p w14:paraId="30A632D8" w14:textId="77777777" w:rsidR="002F587C" w:rsidRPr="00947660" w:rsidRDefault="00000000">
      <w:pPr>
        <w:pStyle w:val="ListParagraph"/>
        <w:numPr>
          <w:ilvl w:val="0"/>
          <w:numId w:val="22"/>
        </w:numPr>
        <w:spacing w:before="240"/>
        <w:rPr>
          <w:rFonts w:ascii="Calibri Light" w:hAnsi="Calibri Light" w:cs="Calibri Light"/>
          <w:i/>
          <w:iCs/>
          <w:lang w:val="fr-CA"/>
        </w:rPr>
      </w:pPr>
      <w:r w:rsidRPr="00947660">
        <w:rPr>
          <w:rFonts w:ascii="Calibri Light" w:hAnsi="Calibri Light" w:cs="Calibri Light"/>
          <w:i/>
          <w:iCs/>
          <w:lang w:val="fr-CA"/>
        </w:rPr>
        <w:t xml:space="preserve">Les tableaux d'affichage relatifs à la santé et à la sécurité et les tours d'urgence sont situés dans les salles d'équipement. Veuillez consulter chaque semaine les informations affichées sur ces tableaux et vous assurer que vous êtes au courant de toutes les procédures d'urgence et des personnes à contacter. </w:t>
      </w:r>
    </w:p>
    <w:p w14:paraId="72F956EA" w14:textId="77777777" w:rsidR="002F587C" w:rsidRPr="00947660" w:rsidRDefault="00000000">
      <w:pPr>
        <w:pStyle w:val="ListParagraph"/>
        <w:numPr>
          <w:ilvl w:val="0"/>
          <w:numId w:val="22"/>
        </w:numPr>
        <w:spacing w:before="240"/>
        <w:rPr>
          <w:rFonts w:ascii="Calibri Light" w:hAnsi="Calibri Light" w:cs="Calibri Light"/>
          <w:i/>
          <w:iCs/>
          <w:lang w:val="fr-CA"/>
        </w:rPr>
      </w:pPr>
      <w:r w:rsidRPr="00947660">
        <w:rPr>
          <w:rFonts w:ascii="Calibri Light" w:hAnsi="Calibri Light" w:cs="Calibri Light"/>
          <w:i/>
          <w:iCs/>
          <w:lang w:val="fr-CA"/>
        </w:rPr>
        <w:t xml:space="preserve">Chaque tour de secours est équipée de casques de sécurité, de vestes de sécurité/à haute visibilité, de lampes de poche, de radios portables et de détails sur le plan d'urgence et d'évacuation du bâtiment. </w:t>
      </w:r>
    </w:p>
    <w:p w14:paraId="62885607" w14:textId="77777777" w:rsidR="002F587C" w:rsidRPr="00947660" w:rsidRDefault="00000000">
      <w:pPr>
        <w:pStyle w:val="ListParagraph"/>
        <w:numPr>
          <w:ilvl w:val="0"/>
          <w:numId w:val="22"/>
        </w:numPr>
        <w:spacing w:before="240"/>
        <w:rPr>
          <w:rFonts w:ascii="Calibri Light" w:hAnsi="Calibri Light" w:cs="Calibri Light"/>
          <w:i/>
          <w:iCs/>
          <w:lang w:val="fr-CA"/>
        </w:rPr>
      </w:pPr>
      <w:r w:rsidRPr="00947660">
        <w:rPr>
          <w:rFonts w:ascii="Calibri Light" w:hAnsi="Calibri Light" w:cs="Calibri Light"/>
          <w:i/>
          <w:iCs/>
          <w:lang w:val="fr-CA"/>
        </w:rPr>
        <w:t>Les informations relatives aux premiers secours et aux pompiers ainsi que les personnes à contacter sont affichées sur les tours d'urgence.</w:t>
      </w:r>
    </w:p>
    <w:p w14:paraId="235930AC" w14:textId="77777777" w:rsidR="002F587C" w:rsidRDefault="00000000">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 xml:space="preserve">RAPPEL DE L'ÉTIQUETTE </w:t>
      </w:r>
      <w:r w:rsidR="004B08CB" w:rsidRPr="00FC6101">
        <w:rPr>
          <w:rFonts w:ascii="Calibri Light" w:hAnsi="Calibri Light" w:cs="Calibri Light"/>
          <w:i/>
          <w:iCs/>
        </w:rPr>
        <w:t>:</w:t>
      </w:r>
    </w:p>
    <w:p w14:paraId="2FAD0011" w14:textId="77777777" w:rsidR="002F587C" w:rsidRPr="00947660" w:rsidRDefault="00000000">
      <w:pPr>
        <w:pStyle w:val="ListParagraph"/>
        <w:numPr>
          <w:ilvl w:val="0"/>
          <w:numId w:val="23"/>
        </w:numPr>
        <w:spacing w:before="240" w:line="240" w:lineRule="auto"/>
        <w:jc w:val="both"/>
        <w:rPr>
          <w:rFonts w:ascii="Calibri Light" w:hAnsi="Calibri Light" w:cs="Calibri Light"/>
          <w:i/>
          <w:iCs/>
          <w:lang w:val="fr-CA"/>
        </w:rPr>
      </w:pPr>
      <w:r w:rsidRPr="00947660">
        <w:rPr>
          <w:rFonts w:ascii="Calibri Light" w:hAnsi="Calibri Light" w:cs="Calibri Light"/>
          <w:i/>
          <w:iCs/>
          <w:lang w:val="fr-CA"/>
        </w:rPr>
        <w:t xml:space="preserve">Réfléchissez avant d'imprimer : </w:t>
      </w:r>
      <w:r w:rsidR="004B08CB" w:rsidRPr="00947660">
        <w:rPr>
          <w:rFonts w:ascii="Calibri Light" w:hAnsi="Calibri Light" w:cs="Calibri Light"/>
          <w:i/>
          <w:iCs/>
          <w:lang w:val="fr-CA"/>
        </w:rPr>
        <w:t>Essayez d'abord de visualiser à l'écran, n'imprimez que si cela est nécessaire.</w:t>
      </w:r>
    </w:p>
    <w:p w14:paraId="1AE84DE4" w14:textId="77777777" w:rsidR="002F587C" w:rsidRPr="00947660" w:rsidRDefault="00000000">
      <w:pPr>
        <w:pStyle w:val="ListParagraph"/>
        <w:numPr>
          <w:ilvl w:val="0"/>
          <w:numId w:val="23"/>
        </w:numPr>
        <w:spacing w:before="240" w:line="240" w:lineRule="auto"/>
        <w:jc w:val="both"/>
        <w:rPr>
          <w:rFonts w:ascii="Calibri Light" w:hAnsi="Calibri Light" w:cs="Calibri Light"/>
          <w:i/>
          <w:iCs/>
          <w:lang w:val="fr-CA"/>
        </w:rPr>
      </w:pPr>
      <w:r w:rsidRPr="00947660">
        <w:rPr>
          <w:rFonts w:ascii="Calibri Light" w:hAnsi="Calibri Light" w:cs="Calibri Light"/>
          <w:i/>
          <w:iCs/>
          <w:lang w:val="fr-CA"/>
        </w:rPr>
        <w:t>La sécurité avant tout : Ne pas encombrer l'espace</w:t>
      </w:r>
    </w:p>
    <w:p w14:paraId="5D00E2C4" w14:textId="77777777" w:rsidR="002F587C" w:rsidRPr="00947660" w:rsidRDefault="00000000">
      <w:pPr>
        <w:pStyle w:val="ListParagraph"/>
        <w:numPr>
          <w:ilvl w:val="0"/>
          <w:numId w:val="23"/>
        </w:numPr>
        <w:spacing w:before="240" w:line="240" w:lineRule="auto"/>
        <w:jc w:val="both"/>
        <w:rPr>
          <w:rFonts w:ascii="Calibri Light" w:hAnsi="Calibri Light" w:cs="Calibri Light"/>
          <w:i/>
          <w:iCs/>
          <w:lang w:val="fr-CA"/>
        </w:rPr>
      </w:pPr>
      <w:r w:rsidRPr="00947660">
        <w:rPr>
          <w:rFonts w:ascii="Calibri Light" w:hAnsi="Calibri Light" w:cs="Calibri Light"/>
          <w:i/>
          <w:iCs/>
          <w:lang w:val="fr-CA"/>
        </w:rPr>
        <w:t xml:space="preserve">Récupérez vos documents : </w:t>
      </w:r>
      <w:r w:rsidR="004B08CB" w:rsidRPr="00947660">
        <w:rPr>
          <w:rFonts w:ascii="Calibri Light" w:hAnsi="Calibri Light" w:cs="Calibri Light"/>
          <w:i/>
          <w:iCs/>
          <w:lang w:val="fr-CA"/>
        </w:rPr>
        <w:t>Collecter les documents en temps voulu</w:t>
      </w:r>
    </w:p>
    <w:p w14:paraId="0608693A" w14:textId="77777777" w:rsidR="002F587C" w:rsidRPr="00947660" w:rsidRDefault="00000000">
      <w:pPr>
        <w:pStyle w:val="ListParagraph"/>
        <w:numPr>
          <w:ilvl w:val="0"/>
          <w:numId w:val="23"/>
        </w:numPr>
        <w:spacing w:before="240" w:line="240" w:lineRule="auto"/>
        <w:jc w:val="both"/>
        <w:rPr>
          <w:rFonts w:ascii="Calibri Light" w:hAnsi="Calibri Light" w:cs="Calibri Light"/>
          <w:i/>
          <w:iCs/>
          <w:lang w:val="fr-CA"/>
        </w:rPr>
      </w:pPr>
      <w:r w:rsidRPr="00947660">
        <w:rPr>
          <w:rFonts w:ascii="Calibri Light" w:hAnsi="Calibri Light" w:cs="Calibri Light"/>
          <w:i/>
          <w:iCs/>
          <w:lang w:val="fr-CA"/>
        </w:rPr>
        <w:t xml:space="preserve">Pensez aux autres : </w:t>
      </w:r>
      <w:r w:rsidR="004B08CB" w:rsidRPr="00947660">
        <w:rPr>
          <w:rFonts w:ascii="Calibri Light" w:hAnsi="Calibri Light" w:cs="Calibri Light"/>
          <w:i/>
          <w:iCs/>
          <w:lang w:val="fr-CA"/>
        </w:rPr>
        <w:t>Remplir les bacs à papier lorsqu'ils sont vides</w:t>
      </w:r>
    </w:p>
    <w:p w14:paraId="0BB97864" w14:textId="77777777" w:rsidR="004B08CB" w:rsidRPr="00947660" w:rsidRDefault="004B08CB" w:rsidP="00B95CA7">
      <w:pPr>
        <w:ind w:left="720"/>
        <w:rPr>
          <w:rFonts w:ascii="Calibri Light" w:hAnsi="Calibri Light" w:cs="Calibri Light"/>
          <w:i/>
          <w:iCs/>
          <w:lang w:val="fr-CA"/>
        </w:rPr>
      </w:pPr>
    </w:p>
    <w:p w14:paraId="654C4F25" w14:textId="77777777" w:rsidR="00793196" w:rsidRPr="00947660" w:rsidRDefault="00793196">
      <w:pPr>
        <w:rPr>
          <w:rFonts w:ascii="Calibri Light" w:hAnsi="Calibri Light" w:cs="Calibri Light"/>
          <w:b/>
          <w:bCs/>
          <w:sz w:val="24"/>
          <w:szCs w:val="24"/>
          <w:highlight w:val="green"/>
          <w:lang w:val="fr-CA"/>
        </w:rPr>
      </w:pPr>
      <w:r w:rsidRPr="00947660">
        <w:rPr>
          <w:rFonts w:ascii="Calibri Light" w:hAnsi="Calibri Light" w:cs="Calibri Light"/>
          <w:highlight w:val="green"/>
          <w:lang w:val="fr-CA"/>
        </w:rPr>
        <w:br w:type="page"/>
      </w:r>
    </w:p>
    <w:p w14:paraId="3B852ED6" w14:textId="77777777" w:rsidR="002F587C" w:rsidRPr="00947660" w:rsidRDefault="00000000">
      <w:pPr>
        <w:pStyle w:val="Heading1"/>
        <w:rPr>
          <w:lang w:val="fr-CA"/>
        </w:rPr>
      </w:pPr>
      <w:bookmarkStart w:id="13" w:name="_Toc142987310"/>
      <w:r w:rsidRPr="00947660">
        <w:rPr>
          <w:lang w:val="fr-CA"/>
        </w:rPr>
        <w:lastRenderedPageBreak/>
        <w:t xml:space="preserve">Coordinateur du Milieu de travail </w:t>
      </w:r>
      <w:r w:rsidR="006250DF" w:rsidRPr="00947660">
        <w:rPr>
          <w:lang w:val="fr-CA"/>
        </w:rPr>
        <w:t xml:space="preserve">(arrêt facultatif de la </w:t>
      </w:r>
      <w:r w:rsidR="00DC72FE" w:rsidRPr="00947660">
        <w:rPr>
          <w:lang w:val="fr-CA"/>
        </w:rPr>
        <w:t>visite)</w:t>
      </w:r>
      <w:bookmarkEnd w:id="13"/>
    </w:p>
    <w:p w14:paraId="7F628CE6" w14:textId="6C3A04A2" w:rsidR="002F587C" w:rsidRPr="00947660" w:rsidRDefault="00000000">
      <w:pPr>
        <w:rPr>
          <w:rFonts w:ascii="Calibri Light" w:hAnsi="Calibri Light" w:cs="Calibri Light"/>
          <w:lang w:val="fr-CA"/>
        </w:rPr>
      </w:pPr>
      <w:r w:rsidRPr="00947660">
        <w:rPr>
          <w:rFonts w:ascii="Calibri Light" w:hAnsi="Calibri Light" w:cs="Calibri Light"/>
          <w:u w:val="single"/>
          <w:lang w:val="fr-CA"/>
        </w:rPr>
        <w:t xml:space="preserve">Concepts à couvrir : </w:t>
      </w:r>
      <w:r w:rsidR="006250DF" w:rsidRPr="00947660">
        <w:rPr>
          <w:rFonts w:ascii="Calibri Light" w:hAnsi="Calibri Light" w:cs="Calibri Light"/>
          <w:lang w:val="fr-CA"/>
        </w:rPr>
        <w:t xml:space="preserve">Rôle du coordinateur du </w:t>
      </w:r>
      <w:r w:rsidR="00947660">
        <w:rPr>
          <w:rFonts w:ascii="Calibri Light" w:hAnsi="Calibri Light" w:cs="Calibri Light"/>
          <w:lang w:val="fr-CA"/>
        </w:rPr>
        <w:t>milieu</w:t>
      </w:r>
      <w:r w:rsidR="006250DF" w:rsidRPr="00947660">
        <w:rPr>
          <w:rFonts w:ascii="Calibri Light" w:hAnsi="Calibri Light" w:cs="Calibri Light"/>
          <w:lang w:val="fr-CA"/>
        </w:rPr>
        <w:t xml:space="preserve"> de travail, informations de contact, </w:t>
      </w:r>
      <w:r w:rsidR="00947660">
        <w:rPr>
          <w:rFonts w:ascii="Calibri Light" w:hAnsi="Calibri Light" w:cs="Calibri Light"/>
          <w:lang w:val="fr-CA"/>
        </w:rPr>
        <w:t>milieu</w:t>
      </w:r>
      <w:r w:rsidR="006250DF" w:rsidRPr="00947660">
        <w:rPr>
          <w:rFonts w:ascii="Calibri Light" w:hAnsi="Calibri Light" w:cs="Calibri Light"/>
          <w:lang w:val="fr-CA"/>
        </w:rPr>
        <w:t xml:space="preserve"> de travail.</w:t>
      </w:r>
    </w:p>
    <w:p w14:paraId="02C44680" w14:textId="77777777" w:rsidR="002F587C" w:rsidRDefault="00000000">
      <w:pPr>
        <w:rPr>
          <w:rFonts w:ascii="Calibri Light" w:hAnsi="Calibri Light" w:cs="Calibri Light"/>
        </w:rPr>
      </w:pPr>
      <w:r w:rsidRPr="00BC72E5">
        <w:rPr>
          <w:rFonts w:ascii="Calibri Light" w:hAnsi="Calibri Light" w:cs="Calibri Light"/>
          <w:highlight w:val="lightGray"/>
        </w:rPr>
        <w:t>[</w:t>
      </w:r>
      <w:proofErr w:type="spellStart"/>
      <w:r w:rsidRPr="00BC72E5">
        <w:rPr>
          <w:rFonts w:ascii="Calibri Light" w:hAnsi="Calibri Light" w:cs="Calibri Light"/>
          <w:highlight w:val="lightGray"/>
        </w:rPr>
        <w:t>Introduire</w:t>
      </w:r>
      <w:proofErr w:type="spellEnd"/>
      <w:r w:rsidRPr="00BC72E5">
        <w:rPr>
          <w:rFonts w:ascii="Calibri Light" w:hAnsi="Calibri Light" w:cs="Calibri Light"/>
          <w:highlight w:val="lightGray"/>
        </w:rPr>
        <w:t>]</w:t>
      </w:r>
    </w:p>
    <w:p w14:paraId="3ED14230" w14:textId="77777777" w:rsidR="002F587C" w:rsidRDefault="00000000">
      <w:pPr>
        <w:rPr>
          <w:rFonts w:ascii="Calibri Light" w:hAnsi="Calibri Light" w:cs="Calibri Light"/>
          <w:b/>
          <w:bCs/>
        </w:rPr>
      </w:pPr>
      <w:r w:rsidRPr="00BC72E5">
        <w:rPr>
          <w:rFonts w:ascii="Calibri Light" w:hAnsi="Calibri Light" w:cs="Calibri Light"/>
          <w:b/>
          <w:bCs/>
        </w:rPr>
        <w:t>LES POINTS D'INTERVENTION :</w:t>
      </w:r>
    </w:p>
    <w:p w14:paraId="7CE51349" w14:textId="133560C7" w:rsidR="002F587C" w:rsidRPr="00947660" w:rsidRDefault="00000000">
      <w:pPr>
        <w:pStyle w:val="ListParagraph"/>
        <w:numPr>
          <w:ilvl w:val="0"/>
          <w:numId w:val="22"/>
        </w:numPr>
        <w:spacing w:before="240"/>
        <w:ind w:left="1080"/>
        <w:rPr>
          <w:rFonts w:ascii="Calibri Light" w:hAnsi="Calibri Light" w:cs="Calibri Light"/>
          <w:i/>
          <w:iCs/>
          <w:lang w:val="fr-CA"/>
        </w:rPr>
      </w:pPr>
      <w:r w:rsidRPr="00947660">
        <w:rPr>
          <w:rFonts w:ascii="Calibri Light" w:hAnsi="Calibri Light" w:cs="Calibri Light"/>
          <w:i/>
          <w:iCs/>
          <w:lang w:val="fr-CA"/>
        </w:rPr>
        <w:t xml:space="preserve">Le coordinateur de votre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 peut être une ressource précieuse pour faire connaissance avec votre nouveau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 ! Son rôle est essentiel pour créer une expérience positive pour les employés qui utilisent le </w:t>
      </w:r>
      <w:r w:rsidR="00947660">
        <w:rPr>
          <w:rFonts w:ascii="Calibri Light" w:hAnsi="Calibri Light" w:cs="Calibri Light"/>
          <w:i/>
          <w:iCs/>
          <w:lang w:val="fr-CA"/>
        </w:rPr>
        <w:t>milieu</w:t>
      </w:r>
      <w:r w:rsidRPr="00947660">
        <w:rPr>
          <w:rFonts w:ascii="Calibri Light" w:hAnsi="Calibri Light" w:cs="Calibri Light"/>
          <w:i/>
          <w:iCs/>
          <w:lang w:val="fr-CA"/>
        </w:rPr>
        <w:t xml:space="preserve"> de travail.</w:t>
      </w:r>
    </w:p>
    <w:p w14:paraId="7B21E548" w14:textId="77777777" w:rsidR="002F587C" w:rsidRPr="00947660" w:rsidRDefault="00000000">
      <w:pPr>
        <w:spacing w:before="240" w:after="0"/>
        <w:ind w:left="360" w:firstLine="720"/>
        <w:rPr>
          <w:rFonts w:ascii="Calibri Light" w:hAnsi="Calibri Light" w:cs="Calibri Light"/>
          <w:i/>
          <w:iCs/>
          <w:lang w:val="fr-CA"/>
        </w:rPr>
      </w:pPr>
      <w:r w:rsidRPr="00947660">
        <w:rPr>
          <w:rFonts w:ascii="Calibri Light" w:hAnsi="Calibri Light" w:cs="Calibri Light"/>
          <w:i/>
          <w:iCs/>
          <w:lang w:val="fr-CA"/>
        </w:rPr>
        <w:t xml:space="preserve">Le coordinateur du Milieu de travail soutient les employés en : </w:t>
      </w:r>
    </w:p>
    <w:p w14:paraId="5E65EE78" w14:textId="77777777" w:rsidR="002F587C" w:rsidRPr="00947660" w:rsidRDefault="00000000">
      <w:pPr>
        <w:numPr>
          <w:ilvl w:val="0"/>
          <w:numId w:val="3"/>
        </w:numPr>
        <w:tabs>
          <w:tab w:val="num" w:pos="360"/>
        </w:tabs>
        <w:spacing w:before="240" w:after="0"/>
        <w:ind w:left="1800"/>
        <w:rPr>
          <w:rFonts w:ascii="Calibri Light" w:hAnsi="Calibri Light" w:cs="Calibri Light"/>
          <w:i/>
          <w:iCs/>
          <w:lang w:val="fr-CA"/>
        </w:rPr>
      </w:pPr>
      <w:r w:rsidRPr="00947660">
        <w:rPr>
          <w:rFonts w:ascii="Calibri Light" w:hAnsi="Calibri Light" w:cs="Calibri Light"/>
          <w:i/>
          <w:iCs/>
          <w:lang w:val="fr-CA"/>
        </w:rPr>
        <w:t>Fournir une assistance technique de base en matière de technologies de l'information</w:t>
      </w:r>
    </w:p>
    <w:p w14:paraId="077A606B" w14:textId="77777777" w:rsidR="002F587C" w:rsidRPr="00947660" w:rsidRDefault="00000000">
      <w:pPr>
        <w:numPr>
          <w:ilvl w:val="0"/>
          <w:numId w:val="3"/>
        </w:numPr>
        <w:tabs>
          <w:tab w:val="num" w:pos="360"/>
        </w:tabs>
        <w:spacing w:before="240" w:after="0"/>
        <w:ind w:left="1800"/>
        <w:rPr>
          <w:rFonts w:ascii="Calibri Light" w:hAnsi="Calibri Light" w:cs="Calibri Light"/>
          <w:i/>
          <w:iCs/>
          <w:lang w:val="fr-CA"/>
        </w:rPr>
      </w:pPr>
      <w:r w:rsidRPr="00947660">
        <w:rPr>
          <w:rFonts w:ascii="Calibri Light" w:hAnsi="Calibri Light" w:cs="Calibri Light"/>
          <w:i/>
          <w:iCs/>
          <w:lang w:val="fr-CA"/>
        </w:rPr>
        <w:t>Aider à l'utilisation du système de réservation</w:t>
      </w:r>
    </w:p>
    <w:p w14:paraId="7CD18EC8" w14:textId="77777777" w:rsidR="002F587C" w:rsidRDefault="00000000">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Assurer la communication sur place</w:t>
      </w:r>
    </w:p>
    <w:p w14:paraId="0E5F8B6A" w14:textId="77777777" w:rsidR="002F587C" w:rsidRPr="00947660" w:rsidRDefault="00000000">
      <w:pPr>
        <w:numPr>
          <w:ilvl w:val="0"/>
          <w:numId w:val="3"/>
        </w:numPr>
        <w:tabs>
          <w:tab w:val="num" w:pos="360"/>
        </w:tabs>
        <w:spacing w:before="240" w:after="0"/>
        <w:ind w:left="1800"/>
        <w:rPr>
          <w:rFonts w:ascii="Calibri Light" w:hAnsi="Calibri Light" w:cs="Calibri Light"/>
          <w:i/>
          <w:iCs/>
          <w:lang w:val="fr-CA"/>
        </w:rPr>
      </w:pPr>
      <w:r w:rsidRPr="00947660">
        <w:rPr>
          <w:rFonts w:ascii="Calibri Light" w:hAnsi="Calibri Light" w:cs="Calibri Light"/>
          <w:i/>
          <w:iCs/>
          <w:lang w:val="fr-CA"/>
        </w:rPr>
        <w:t>Soutenir la santé et la sécurité au travail pour répondre aux exigences en matière de sécurité</w:t>
      </w:r>
    </w:p>
    <w:p w14:paraId="0274259F" w14:textId="77777777" w:rsidR="002F587C" w:rsidRPr="00947660" w:rsidRDefault="00000000">
      <w:pPr>
        <w:numPr>
          <w:ilvl w:val="0"/>
          <w:numId w:val="3"/>
        </w:numPr>
        <w:tabs>
          <w:tab w:val="num" w:pos="360"/>
        </w:tabs>
        <w:spacing w:before="240" w:after="0"/>
        <w:ind w:left="1800"/>
        <w:rPr>
          <w:rFonts w:ascii="Calibri Light" w:hAnsi="Calibri Light" w:cs="Calibri Light"/>
          <w:i/>
          <w:iCs/>
          <w:lang w:val="fr-CA"/>
        </w:rPr>
      </w:pPr>
      <w:r w:rsidRPr="00947660">
        <w:rPr>
          <w:rFonts w:ascii="Calibri Light" w:hAnsi="Calibri Light" w:cs="Calibri Light"/>
          <w:i/>
          <w:iCs/>
          <w:lang w:val="fr-CA"/>
        </w:rPr>
        <w:t>Assurer la liaison avec les experts en matière d'aménagement pour tout problème lié au mobilier ou à l'équipement.</w:t>
      </w:r>
    </w:p>
    <w:p w14:paraId="3CD3FC82" w14:textId="77777777" w:rsidR="002F587C" w:rsidRPr="00947660" w:rsidRDefault="00000000">
      <w:pPr>
        <w:numPr>
          <w:ilvl w:val="0"/>
          <w:numId w:val="3"/>
        </w:numPr>
        <w:tabs>
          <w:tab w:val="num" w:pos="360"/>
        </w:tabs>
        <w:spacing w:before="240" w:after="0"/>
        <w:ind w:left="1800"/>
        <w:rPr>
          <w:rFonts w:ascii="Calibri Light" w:hAnsi="Calibri Light" w:cs="Calibri Light"/>
          <w:i/>
          <w:iCs/>
          <w:lang w:val="fr-CA"/>
        </w:rPr>
      </w:pPr>
      <w:r w:rsidRPr="00947660">
        <w:rPr>
          <w:rFonts w:ascii="Calibri Light" w:hAnsi="Calibri Light" w:cs="Calibri Light"/>
          <w:i/>
          <w:iCs/>
          <w:lang w:val="fr-CA"/>
        </w:rPr>
        <w:t>Veiller à ce que l'expérience des employés soit positive</w:t>
      </w:r>
    </w:p>
    <w:p w14:paraId="2B8AE677" w14:textId="77777777" w:rsidR="00545DB7" w:rsidRPr="00947660" w:rsidRDefault="00545DB7" w:rsidP="00545DB7">
      <w:pPr>
        <w:spacing w:after="0"/>
        <w:rPr>
          <w:rFonts w:ascii="Calibri Light" w:hAnsi="Calibri Light" w:cs="Calibri Light"/>
          <w:i/>
          <w:iCs/>
          <w:lang w:val="fr-CA"/>
        </w:rPr>
      </w:pPr>
    </w:p>
    <w:p w14:paraId="0AB8288B" w14:textId="77777777" w:rsidR="002F587C" w:rsidRPr="00947660" w:rsidRDefault="00000000" w:rsidP="00DD3848">
      <w:pPr>
        <w:spacing w:before="240"/>
        <w:ind w:left="1080"/>
        <w:rPr>
          <w:rFonts w:ascii="Calibri Light" w:hAnsi="Calibri Light" w:cs="Calibri Light"/>
          <w:i/>
          <w:iCs/>
          <w:lang w:val="fr-CA"/>
        </w:rPr>
      </w:pPr>
      <w:r w:rsidRPr="00947660">
        <w:rPr>
          <w:rFonts w:ascii="Calibri Light" w:hAnsi="Calibri Light" w:cs="Calibri Light"/>
          <w:i/>
          <w:iCs/>
          <w:lang w:val="fr-CA"/>
        </w:rPr>
        <w:t xml:space="preserve">Vous trouverez les coordinateurs du Milieu de travail au poste de travail </w:t>
      </w:r>
      <w:r w:rsidRPr="00947660">
        <w:rPr>
          <w:rFonts w:ascii="Calibri Light" w:hAnsi="Calibri Light" w:cs="Calibri Light"/>
          <w:i/>
          <w:iCs/>
          <w:highlight w:val="yellow"/>
          <w:lang w:val="fr-CA"/>
        </w:rPr>
        <w:t xml:space="preserve">[...] </w:t>
      </w:r>
      <w:r w:rsidRPr="00947660">
        <w:rPr>
          <w:rFonts w:ascii="Calibri Light" w:hAnsi="Calibri Light" w:cs="Calibri Light"/>
          <w:i/>
          <w:iCs/>
          <w:lang w:val="fr-CA"/>
        </w:rPr>
        <w:t xml:space="preserve">ou vous pourrez les joindre à l'adresse suivante : </w:t>
      </w:r>
      <w:r w:rsidRPr="00947660">
        <w:rPr>
          <w:rFonts w:ascii="Calibri Light" w:hAnsi="Calibri Light" w:cs="Calibri Light"/>
          <w:i/>
          <w:iCs/>
          <w:highlight w:val="yellow"/>
          <w:lang w:val="fr-CA"/>
        </w:rPr>
        <w:t>[insérer les coordonnées].</w:t>
      </w:r>
    </w:p>
    <w:p w14:paraId="55F810A5" w14:textId="77777777" w:rsidR="002F587C" w:rsidRPr="00947660" w:rsidRDefault="00000000">
      <w:pPr>
        <w:spacing w:before="240"/>
        <w:ind w:left="1080"/>
        <w:rPr>
          <w:rFonts w:ascii="Calibri Light" w:hAnsi="Calibri Light" w:cs="Calibri Light"/>
          <w:i/>
          <w:iCs/>
          <w:lang w:val="fr-CA"/>
        </w:rPr>
      </w:pPr>
      <w:r w:rsidRPr="00947660">
        <w:rPr>
          <w:rFonts w:ascii="Calibri Light" w:hAnsi="Calibri Light" w:cs="Calibri Light"/>
          <w:i/>
          <w:iCs/>
          <w:lang w:val="fr-CA"/>
        </w:rPr>
        <w:t xml:space="preserve">Si vous oubliez votre souris ou un câble de chargement, vous pouvez en emprunter un pour la journée auprès de votre coordinateur Milieu de travail. </w:t>
      </w:r>
    </w:p>
    <w:p w14:paraId="28A373F7" w14:textId="77777777" w:rsidR="00793196" w:rsidRPr="00947660" w:rsidRDefault="00793196" w:rsidP="00545DB7">
      <w:pPr>
        <w:spacing w:before="240"/>
        <w:ind w:left="720"/>
        <w:rPr>
          <w:rFonts w:ascii="Calibri Light" w:hAnsi="Calibri Light" w:cs="Calibri Light"/>
          <w:b/>
          <w:bCs/>
          <w:lang w:val="fr-CA"/>
        </w:rPr>
      </w:pPr>
    </w:p>
    <w:p w14:paraId="21A4A565" w14:textId="77777777" w:rsidR="008C4C41" w:rsidRPr="00947660" w:rsidRDefault="008C4C41" w:rsidP="00F53E4E">
      <w:pPr>
        <w:rPr>
          <w:rFonts w:ascii="Calibri Light" w:hAnsi="Calibri Light" w:cs="Calibri Light"/>
          <w:lang w:val="fr-CA"/>
        </w:rPr>
      </w:pPr>
      <w:r w:rsidRPr="00947660">
        <w:rPr>
          <w:rFonts w:ascii="Calibri Light" w:hAnsi="Calibri Light" w:cs="Calibri Light"/>
          <w:sz w:val="24"/>
          <w:szCs w:val="24"/>
          <w:lang w:val="fr-CA"/>
        </w:rPr>
        <w:br w:type="page"/>
      </w:r>
    </w:p>
    <w:p w14:paraId="4469E54A" w14:textId="77777777" w:rsidR="002F587C" w:rsidRPr="00947660" w:rsidRDefault="00000000">
      <w:pPr>
        <w:pStyle w:val="Heading1"/>
        <w:rPr>
          <w:lang w:val="fr-CA"/>
        </w:rPr>
      </w:pPr>
      <w:bookmarkStart w:id="14" w:name="_Annex"/>
      <w:bookmarkStart w:id="15" w:name="_Toc142987311"/>
      <w:bookmarkEnd w:id="14"/>
      <w:r w:rsidRPr="00947660">
        <w:rPr>
          <w:lang w:val="fr-CA"/>
        </w:rPr>
        <w:lastRenderedPageBreak/>
        <w:t xml:space="preserve">Annexe </w:t>
      </w:r>
      <w:bookmarkEnd w:id="15"/>
    </w:p>
    <w:p w14:paraId="2D8E1A4E" w14:textId="77777777" w:rsidR="002F587C" w:rsidRPr="00947660" w:rsidRDefault="00000000">
      <w:p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Pensez à ajouter les informations suivantes </w:t>
      </w:r>
      <w:r w:rsidR="002A3165" w:rsidRPr="00947660">
        <w:rPr>
          <w:rFonts w:ascii="Calibri Light" w:hAnsi="Calibri Light" w:cs="Calibri Light"/>
          <w:lang w:val="fr-CA"/>
        </w:rPr>
        <w:t>à la fois dans votre guide de visite virtuelle et dans les notes de votre guide de visite en personne.</w:t>
      </w:r>
    </w:p>
    <w:p w14:paraId="3F93F4AF" w14:textId="77777777" w:rsidR="002F587C" w:rsidRPr="00947660" w:rsidRDefault="00000000">
      <w:pPr>
        <w:pStyle w:val="ListParagraph"/>
        <w:numPr>
          <w:ilvl w:val="0"/>
          <w:numId w:val="4"/>
        </w:numPr>
        <w:spacing w:before="240"/>
        <w:rPr>
          <w:rFonts w:ascii="Calibri Light" w:hAnsi="Calibri Light" w:cs="Calibri Light"/>
          <w:lang w:val="fr-CA"/>
        </w:rPr>
      </w:pPr>
      <w:r w:rsidRPr="00947660">
        <w:rPr>
          <w:rFonts w:ascii="Calibri Light" w:hAnsi="Calibri Light" w:cs="Calibri Light"/>
          <w:b/>
          <w:bCs/>
          <w:lang w:val="fr-CA"/>
        </w:rPr>
        <w:t xml:space="preserve">Réitérer la vision </w:t>
      </w:r>
      <w:r w:rsidR="001F2535" w:rsidRPr="00947660">
        <w:rPr>
          <w:rFonts w:ascii="Calibri Light" w:hAnsi="Calibri Light" w:cs="Calibri Light"/>
          <w:b/>
          <w:bCs/>
          <w:lang w:val="fr-CA"/>
        </w:rPr>
        <w:t>du projet :</w:t>
      </w:r>
      <w:r w:rsidR="001F2535" w:rsidRPr="00947660">
        <w:rPr>
          <w:rFonts w:ascii="Calibri Light" w:hAnsi="Calibri Light" w:cs="Calibri Light"/>
          <w:lang w:val="fr-CA"/>
        </w:rPr>
        <w:t xml:space="preserve"> Indiquez les éléments de conception spécifiques qui permettent de concrétiser cette vision.</w:t>
      </w:r>
    </w:p>
    <w:p w14:paraId="2A1EA8F4" w14:textId="77777777" w:rsidR="002F587C" w:rsidRPr="00947660" w:rsidRDefault="00000000">
      <w:pPr>
        <w:pStyle w:val="ListParagraph"/>
        <w:numPr>
          <w:ilvl w:val="0"/>
          <w:numId w:val="4"/>
        </w:numPr>
        <w:spacing w:before="240"/>
        <w:rPr>
          <w:rFonts w:ascii="Calibri Light" w:hAnsi="Calibri Light" w:cs="Calibri Light"/>
          <w:lang w:val="fr-CA"/>
        </w:rPr>
      </w:pPr>
      <w:r w:rsidRPr="00947660">
        <w:rPr>
          <w:rFonts w:ascii="Calibri Light" w:hAnsi="Calibri Light" w:cs="Calibri Light"/>
          <w:b/>
          <w:bCs/>
          <w:lang w:val="fr-CA"/>
        </w:rPr>
        <w:t xml:space="preserve">Renforcez les comportements </w:t>
      </w:r>
      <w:r w:rsidR="001F2535" w:rsidRPr="00947660">
        <w:rPr>
          <w:rFonts w:ascii="Calibri Light" w:hAnsi="Calibri Light" w:cs="Calibri Light"/>
          <w:b/>
          <w:bCs/>
          <w:lang w:val="fr-CA"/>
        </w:rPr>
        <w:t>:</w:t>
      </w:r>
      <w:r w:rsidR="001F2535" w:rsidRPr="00947660">
        <w:rPr>
          <w:rFonts w:ascii="Calibri Light" w:hAnsi="Calibri Light" w:cs="Calibri Light"/>
          <w:lang w:val="fr-CA"/>
        </w:rPr>
        <w:t xml:space="preserve"> Utilisez les rappels d'étiquette inclus dans les points de discussion et ajoutez toute étiquette supplémentaire spécifique à votre organisation, comme la politique en matière de parfums, la manière de demander une obligation d'accommodement, etc.</w:t>
      </w:r>
    </w:p>
    <w:p w14:paraId="75446823" w14:textId="77777777" w:rsidR="002F587C" w:rsidRPr="00947660" w:rsidRDefault="00000000">
      <w:pPr>
        <w:pStyle w:val="ListParagraph"/>
        <w:numPr>
          <w:ilvl w:val="0"/>
          <w:numId w:val="4"/>
        </w:numPr>
        <w:spacing w:before="240"/>
        <w:rPr>
          <w:rFonts w:ascii="Calibri Light" w:hAnsi="Calibri Light" w:cs="Calibri Light"/>
          <w:lang w:val="fr-CA"/>
        </w:rPr>
      </w:pPr>
      <w:r w:rsidRPr="00947660">
        <w:rPr>
          <w:rFonts w:ascii="Calibri Light" w:hAnsi="Calibri Light" w:cs="Calibri Light"/>
          <w:b/>
          <w:bCs/>
          <w:lang w:val="fr-CA"/>
        </w:rPr>
        <w:t xml:space="preserve">Utiliser la </w:t>
      </w:r>
      <w:r w:rsidR="003878B7" w:rsidRPr="00947660">
        <w:rPr>
          <w:rFonts w:ascii="Calibri Light" w:hAnsi="Calibri Light" w:cs="Calibri Light"/>
          <w:b/>
          <w:bCs/>
          <w:lang w:val="fr-CA"/>
        </w:rPr>
        <w:t xml:space="preserve">technologie et le mobilier </w:t>
      </w:r>
      <w:r w:rsidRPr="00947660">
        <w:rPr>
          <w:rFonts w:ascii="Calibri Light" w:hAnsi="Calibri Light" w:cs="Calibri Light"/>
          <w:b/>
          <w:bCs/>
          <w:lang w:val="fr-CA"/>
        </w:rPr>
        <w:t>:</w:t>
      </w:r>
      <w:r w:rsidRPr="00947660">
        <w:rPr>
          <w:rFonts w:ascii="Calibri Light" w:hAnsi="Calibri Light" w:cs="Calibri Light"/>
          <w:lang w:val="fr-CA"/>
        </w:rPr>
        <w:t xml:space="preserve"> Démontrer comment utiliser les bureaux réglables en hauteur, les chaises ergonomiques, les écrans, les affichages, les unités de vidéoconférence, indiquer l'emplacement des prises de courant intégrées au mobilier, etc. </w:t>
      </w:r>
    </w:p>
    <w:p w14:paraId="5C5BFC33" w14:textId="77777777" w:rsidR="002F587C" w:rsidRPr="00947660" w:rsidRDefault="00000000">
      <w:pPr>
        <w:pStyle w:val="ListParagraph"/>
        <w:numPr>
          <w:ilvl w:val="0"/>
          <w:numId w:val="4"/>
        </w:numPr>
        <w:spacing w:before="240"/>
        <w:rPr>
          <w:rFonts w:ascii="Calibri Light" w:hAnsi="Calibri Light" w:cs="Calibri Light"/>
          <w:lang w:val="fr-CA"/>
        </w:rPr>
      </w:pPr>
      <w:r w:rsidRPr="00947660">
        <w:rPr>
          <w:rFonts w:ascii="Calibri Light" w:hAnsi="Calibri Light" w:cs="Calibri Light"/>
          <w:b/>
          <w:bCs/>
          <w:lang w:val="fr-CA"/>
        </w:rPr>
        <w:t xml:space="preserve">Répondez aux questions </w:t>
      </w:r>
      <w:r w:rsidR="001F2535" w:rsidRPr="00947660">
        <w:rPr>
          <w:rFonts w:ascii="Calibri Light" w:hAnsi="Calibri Light" w:cs="Calibri Light"/>
          <w:b/>
          <w:bCs/>
          <w:lang w:val="fr-CA"/>
        </w:rPr>
        <w:t>:</w:t>
      </w:r>
      <w:r w:rsidR="001F2535" w:rsidRPr="00947660">
        <w:rPr>
          <w:rFonts w:ascii="Calibri Light" w:hAnsi="Calibri Light" w:cs="Calibri Light"/>
          <w:lang w:val="fr-CA"/>
        </w:rPr>
        <w:t xml:space="preserve"> Repensez aux assemblées générales des employés et aux questions-réponses précédentes et répondez aux questions les plus fréquemment posées dans votre discours.</w:t>
      </w:r>
    </w:p>
    <w:p w14:paraId="4FE72989" w14:textId="77777777" w:rsidR="002F587C" w:rsidRPr="00947660" w:rsidRDefault="00000000">
      <w:pPr>
        <w:pStyle w:val="ListParagraph"/>
        <w:numPr>
          <w:ilvl w:val="0"/>
          <w:numId w:val="4"/>
        </w:numPr>
        <w:spacing w:before="240"/>
        <w:rPr>
          <w:rFonts w:ascii="Calibri Light" w:hAnsi="Calibri Light" w:cs="Calibri Light"/>
          <w:lang w:val="fr-CA"/>
        </w:rPr>
      </w:pPr>
      <w:r w:rsidRPr="00947660">
        <w:rPr>
          <w:rFonts w:ascii="Calibri Light" w:hAnsi="Calibri Light" w:cs="Calibri Light"/>
          <w:lang w:val="fr-CA"/>
        </w:rPr>
        <w:t xml:space="preserve">Évaluer la satisfaction des </w:t>
      </w:r>
      <w:r w:rsidR="001F2535" w:rsidRPr="00947660">
        <w:rPr>
          <w:rFonts w:ascii="Calibri Light" w:hAnsi="Calibri Light" w:cs="Calibri Light"/>
          <w:lang w:val="fr-CA"/>
        </w:rPr>
        <w:t xml:space="preserve">employés </w:t>
      </w:r>
      <w:r w:rsidRPr="00947660">
        <w:rPr>
          <w:rFonts w:ascii="Calibri Light" w:hAnsi="Calibri Light" w:cs="Calibri Light"/>
          <w:lang w:val="fr-CA"/>
        </w:rPr>
        <w:t xml:space="preserve">à l'égard de l'espace </w:t>
      </w:r>
      <w:r w:rsidR="001F2535" w:rsidRPr="00947660">
        <w:rPr>
          <w:rFonts w:ascii="Calibri Light" w:hAnsi="Calibri Light" w:cs="Calibri Light"/>
          <w:lang w:val="fr-CA"/>
        </w:rPr>
        <w:t xml:space="preserve">: </w:t>
      </w:r>
    </w:p>
    <w:p w14:paraId="72315405" w14:textId="77777777" w:rsidR="002F587C" w:rsidRPr="00947660" w:rsidRDefault="00000000">
      <w:pPr>
        <w:pStyle w:val="ListParagraph"/>
        <w:numPr>
          <w:ilvl w:val="0"/>
          <w:numId w:val="4"/>
        </w:numPr>
        <w:spacing w:before="240"/>
        <w:rPr>
          <w:rFonts w:ascii="Calibri Light" w:hAnsi="Calibri Light" w:cs="Calibri Light"/>
          <w:lang w:val="fr-CA"/>
        </w:rPr>
      </w:pPr>
      <w:r w:rsidRPr="00947660">
        <w:rPr>
          <w:rFonts w:ascii="Calibri Light" w:hAnsi="Calibri Light" w:cs="Calibri Light"/>
          <w:lang w:val="fr-CA"/>
        </w:rPr>
        <w:t>Partagez des faits et des histoires intéressants : Incluez des faits intéressants tels que des anecdotes sur la construction, des faits historiques, des réactions de hauts responsables lors de la visite de l'espace, etc.</w:t>
      </w:r>
    </w:p>
    <w:p w14:paraId="69712931" w14:textId="77777777" w:rsidR="003878B7" w:rsidRPr="00947660" w:rsidRDefault="003878B7" w:rsidP="00545DB7">
      <w:pPr>
        <w:spacing w:before="240" w:line="240" w:lineRule="auto"/>
        <w:jc w:val="both"/>
        <w:rPr>
          <w:rFonts w:ascii="Calibri Light" w:hAnsi="Calibri Light" w:cs="Calibri Light"/>
          <w:lang w:val="fr-CA"/>
        </w:rPr>
      </w:pPr>
    </w:p>
    <w:p w14:paraId="354633DD" w14:textId="77777777" w:rsidR="002F587C" w:rsidRDefault="00000000">
      <w:pPr>
        <w:spacing w:before="240" w:line="240" w:lineRule="auto"/>
        <w:jc w:val="both"/>
        <w:rPr>
          <w:rFonts w:ascii="Calibri Light" w:hAnsi="Calibri Light" w:cs="Calibri Light"/>
          <w:b/>
          <w:bCs/>
          <w:lang w:val="en-US"/>
        </w:rPr>
      </w:pPr>
      <w:r w:rsidRPr="00BC72E5">
        <w:rPr>
          <w:rFonts w:ascii="Calibri Light" w:hAnsi="Calibri Light" w:cs="Calibri Light"/>
          <w:b/>
          <w:bCs/>
          <w:lang w:val="en-US"/>
        </w:rPr>
        <w:t>ÉLÉMENTS DE CONCEPTION</w:t>
      </w:r>
    </w:p>
    <w:p w14:paraId="614070D0" w14:textId="650C34C8" w:rsidR="002F587C" w:rsidRPr="00947660" w:rsidRDefault="00000000">
      <w:pPr>
        <w:numPr>
          <w:ilvl w:val="0"/>
          <w:numId w:val="2"/>
        </w:numPr>
        <w:spacing w:before="240" w:line="240" w:lineRule="auto"/>
        <w:jc w:val="both"/>
        <w:rPr>
          <w:rFonts w:ascii="Calibri Light" w:hAnsi="Calibri Light" w:cs="Calibri Light"/>
          <w:lang w:val="fr-CA"/>
        </w:rPr>
      </w:pPr>
      <w:r w:rsidRPr="00947660">
        <w:rPr>
          <w:rFonts w:ascii="Calibri Light" w:hAnsi="Calibri Light" w:cs="Calibri Light"/>
          <w:b/>
          <w:bCs/>
          <w:lang w:val="fr-CA"/>
        </w:rPr>
        <w:t>Les paysages du Canada :</w:t>
      </w:r>
      <w:r w:rsidRPr="00947660">
        <w:rPr>
          <w:rFonts w:ascii="Calibri Light" w:hAnsi="Calibri Light" w:cs="Calibri Light"/>
          <w:lang w:val="fr-CA"/>
        </w:rPr>
        <w:t xml:space="preserve"> Le monde naturel regorge de couleurs qui attirent l'attention, qui se fondent magnifiquement dans le décor et qui créent des effets extraordinaires. La conception de votre nouveau </w:t>
      </w:r>
      <w:r w:rsidR="00947660">
        <w:rPr>
          <w:rFonts w:ascii="Calibri Light" w:hAnsi="Calibri Light" w:cs="Calibri Light"/>
          <w:lang w:val="fr-CA"/>
        </w:rPr>
        <w:t>milieu</w:t>
      </w:r>
      <w:r w:rsidRPr="00947660">
        <w:rPr>
          <w:rFonts w:ascii="Calibri Light" w:hAnsi="Calibri Light" w:cs="Calibri Light"/>
          <w:lang w:val="fr-CA"/>
        </w:rPr>
        <w:t xml:space="preserve"> de travail souligne la beauté de notre pays et l'inspiration qu'il procure en mettant en valeur les couleurs étonnantes que l'on trouve dans la nature. Il incorpore des images de paysages canadiens, des couleurs et des matériaux naturels, en mettant délibérément l'accent sur la prise en compte d'éléments de conception indigènes.</w:t>
      </w:r>
    </w:p>
    <w:p w14:paraId="0034B901" w14:textId="6D6EDB82" w:rsidR="002F587C" w:rsidRPr="00DD3848" w:rsidRDefault="00DD3848">
      <w:pPr>
        <w:numPr>
          <w:ilvl w:val="0"/>
          <w:numId w:val="2"/>
        </w:numPr>
        <w:spacing w:before="240" w:line="240" w:lineRule="auto"/>
        <w:jc w:val="both"/>
        <w:rPr>
          <w:rFonts w:ascii="Calibri Light" w:hAnsi="Calibri Light" w:cs="Calibri Light"/>
          <w:b/>
          <w:bCs/>
          <w:lang w:val="fr-CA"/>
        </w:rPr>
      </w:pPr>
      <w:r>
        <w:rPr>
          <w:rFonts w:ascii="Calibri Light" w:hAnsi="Calibri Light" w:cs="Calibri Light"/>
          <w:b/>
          <w:bCs/>
          <w:lang w:val="fr-CA"/>
        </w:rPr>
        <w:t>Autochtone</w:t>
      </w:r>
      <w:r w:rsidRPr="00947660">
        <w:rPr>
          <w:rFonts w:ascii="Calibri Light" w:hAnsi="Calibri Light" w:cs="Calibri Light"/>
          <w:b/>
          <w:bCs/>
          <w:lang w:val="fr-CA"/>
        </w:rPr>
        <w:t xml:space="preserve">: </w:t>
      </w:r>
      <w:r w:rsidRPr="00947660">
        <w:rPr>
          <w:rFonts w:ascii="Calibri Light" w:hAnsi="Calibri Light" w:cs="Calibri Light"/>
          <w:lang w:val="fr-CA"/>
        </w:rPr>
        <w:t xml:space="preserve">pour soutenir les engagements de réconciliation du gouvernement canadien, il est important d'honorer les communautés des Premières nations, des Inuits et des Métis du Canada en incorporant des éléments de conception culturellement appropriés et en promouvant les opportunités économiques indigènes. </w:t>
      </w:r>
      <w:r w:rsidRPr="00DD3848">
        <w:rPr>
          <w:rFonts w:ascii="Calibri Light" w:hAnsi="Calibri Light" w:cs="Calibri Light"/>
          <w:lang w:val="fr-CA"/>
        </w:rPr>
        <w:t xml:space="preserve">Le design de notre nouveau </w:t>
      </w:r>
      <w:r w:rsidR="00947660" w:rsidRPr="00DD3848">
        <w:rPr>
          <w:rFonts w:ascii="Calibri Light" w:hAnsi="Calibri Light" w:cs="Calibri Light"/>
          <w:lang w:val="fr-CA"/>
        </w:rPr>
        <w:t>milieu</w:t>
      </w:r>
      <w:r w:rsidRPr="00DD3848">
        <w:rPr>
          <w:rFonts w:ascii="Calibri Light" w:hAnsi="Calibri Light" w:cs="Calibri Light"/>
          <w:lang w:val="fr-CA"/>
        </w:rPr>
        <w:t xml:space="preserve"> de travail :</w:t>
      </w:r>
    </w:p>
    <w:p w14:paraId="01A9FBE3" w14:textId="6CEE3D6F"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Reflète les cultures des populations autochtones sur les </w:t>
      </w:r>
      <w:r w:rsidR="00DD3848">
        <w:rPr>
          <w:rFonts w:ascii="Calibri Light" w:hAnsi="Calibri Light" w:cs="Calibri Light"/>
          <w:lang w:val="fr-CA"/>
        </w:rPr>
        <w:t>mi</w:t>
      </w:r>
      <w:r w:rsidRPr="00947660">
        <w:rPr>
          <w:rFonts w:ascii="Calibri Light" w:hAnsi="Calibri Light" w:cs="Calibri Light"/>
          <w:lang w:val="fr-CA"/>
        </w:rPr>
        <w:t xml:space="preserve">lieux de travail du gouvernement du Canada. </w:t>
      </w:r>
    </w:p>
    <w:p w14:paraId="7130E07F"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Offre des possibilités d'apprentissage et d'exposition aux cultures indigènes. </w:t>
      </w:r>
    </w:p>
    <w:p w14:paraId="7B2156B7"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Adopte une approche holistique, naturelle et durable de la conception. </w:t>
      </w:r>
    </w:p>
    <w:p w14:paraId="4908A357"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Démontre un lien fort avec la nature (terre, eau, etc.).</w:t>
      </w:r>
    </w:p>
    <w:p w14:paraId="6B6F19FE"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Appliquer les principes directeurs de la conception indigène tels que l'optimisation de l'accès à la lumière du jour, des vues et de la connexion avec l'environnement extérieur. </w:t>
      </w:r>
    </w:p>
    <w:p w14:paraId="204519DD" w14:textId="0B2ED17D" w:rsidR="002F587C" w:rsidRDefault="00000000">
      <w:pPr>
        <w:pStyle w:val="ListParagraph"/>
        <w:numPr>
          <w:ilvl w:val="1"/>
          <w:numId w:val="2"/>
        </w:numPr>
        <w:spacing w:before="240" w:line="240" w:lineRule="auto"/>
        <w:jc w:val="both"/>
        <w:rPr>
          <w:rFonts w:ascii="Calibri Light" w:hAnsi="Calibri Light" w:cs="Calibri Light"/>
          <w:highlight w:val="yellow"/>
        </w:rPr>
      </w:pPr>
      <w:proofErr w:type="spellStart"/>
      <w:r w:rsidRPr="00BC72E5">
        <w:rPr>
          <w:rFonts w:ascii="Calibri Light" w:hAnsi="Calibri Light" w:cs="Calibri Light"/>
          <w:highlight w:val="yellow"/>
        </w:rPr>
        <w:t>Intègre</w:t>
      </w:r>
      <w:proofErr w:type="spellEnd"/>
      <w:r w:rsidRPr="00BC72E5">
        <w:rPr>
          <w:rFonts w:ascii="Calibri Light" w:hAnsi="Calibri Light" w:cs="Calibri Light"/>
          <w:highlight w:val="yellow"/>
        </w:rPr>
        <w:t xml:space="preserve"> </w:t>
      </w:r>
      <w:proofErr w:type="spellStart"/>
      <w:r w:rsidRPr="00BC72E5">
        <w:rPr>
          <w:rFonts w:ascii="Calibri Light" w:hAnsi="Calibri Light" w:cs="Calibri Light"/>
          <w:highlight w:val="yellow"/>
        </w:rPr>
        <w:t>l'art</w:t>
      </w:r>
      <w:proofErr w:type="spellEnd"/>
      <w:r w:rsidRPr="00BC72E5">
        <w:rPr>
          <w:rFonts w:ascii="Calibri Light" w:hAnsi="Calibri Light" w:cs="Calibri Light"/>
          <w:highlight w:val="yellow"/>
        </w:rPr>
        <w:t xml:space="preserve"> </w:t>
      </w:r>
      <w:proofErr w:type="spellStart"/>
      <w:r w:rsidR="00DD3848">
        <w:rPr>
          <w:rFonts w:ascii="Calibri Light" w:hAnsi="Calibri Light" w:cs="Calibri Light"/>
          <w:highlight w:val="yellow"/>
        </w:rPr>
        <w:t>autochtone</w:t>
      </w:r>
      <w:proofErr w:type="spellEnd"/>
      <w:r w:rsidR="00DD3848">
        <w:rPr>
          <w:rFonts w:ascii="Calibri Light" w:hAnsi="Calibri Light" w:cs="Calibri Light"/>
          <w:highlight w:val="yellow"/>
        </w:rPr>
        <w:t xml:space="preserve"> </w:t>
      </w:r>
      <w:r w:rsidRPr="00BC72E5">
        <w:rPr>
          <w:rFonts w:ascii="Calibri Light" w:hAnsi="Calibri Light" w:cs="Calibri Light"/>
          <w:highlight w:val="yellow"/>
        </w:rPr>
        <w:t>local.</w:t>
      </w:r>
    </w:p>
    <w:p w14:paraId="15FDFF0A"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Incorporer une reconnaissance territoriale autochtone permanente.</w:t>
      </w:r>
    </w:p>
    <w:p w14:paraId="4C2DEE9C" w14:textId="1779576A" w:rsidR="002F587C" w:rsidRPr="00947660" w:rsidRDefault="00000000">
      <w:pPr>
        <w:numPr>
          <w:ilvl w:val="0"/>
          <w:numId w:val="2"/>
        </w:numPr>
        <w:spacing w:before="240"/>
        <w:jc w:val="both"/>
        <w:rPr>
          <w:rFonts w:ascii="Calibri Light" w:hAnsi="Calibri Light" w:cs="Calibri Light"/>
          <w:lang w:val="fr-CA"/>
        </w:rPr>
      </w:pPr>
      <w:r w:rsidRPr="00947660">
        <w:rPr>
          <w:rFonts w:ascii="Calibri Light" w:hAnsi="Calibri Light" w:cs="Calibri Light"/>
          <w:b/>
          <w:bCs/>
          <w:lang w:val="fr-CA"/>
        </w:rPr>
        <w:t>Accessibilité et inclusion :</w:t>
      </w:r>
      <w:r w:rsidRPr="00947660">
        <w:rPr>
          <w:rFonts w:ascii="Calibri Light" w:hAnsi="Calibri Light" w:cs="Calibri Light"/>
          <w:lang w:val="fr-CA"/>
        </w:rPr>
        <w:t xml:space="preserve"> Votre </w:t>
      </w:r>
      <w:r w:rsidR="00947660">
        <w:rPr>
          <w:rFonts w:ascii="Calibri Light" w:hAnsi="Calibri Light" w:cs="Calibri Light"/>
          <w:lang w:val="fr-CA"/>
        </w:rPr>
        <w:t>milieu</w:t>
      </w:r>
      <w:r w:rsidRPr="00947660">
        <w:rPr>
          <w:rFonts w:ascii="Calibri Light" w:hAnsi="Calibri Light" w:cs="Calibri Light"/>
          <w:lang w:val="fr-CA"/>
        </w:rPr>
        <w:t xml:space="preserve"> de travail à </w:t>
      </w:r>
      <w:r w:rsidRPr="00DD3848">
        <w:rPr>
          <w:rFonts w:ascii="Calibri Light" w:hAnsi="Calibri Light" w:cs="Calibri Light"/>
          <w:highlight w:val="yellow"/>
          <w:lang w:val="fr-CA"/>
        </w:rPr>
        <w:t>[</w:t>
      </w:r>
      <w:r w:rsidR="00DD3848" w:rsidRPr="00DD3848">
        <w:rPr>
          <w:rFonts w:ascii="Calibri Light" w:hAnsi="Calibri Light" w:cs="Calibri Light"/>
          <w:highlight w:val="yellow"/>
          <w:lang w:val="fr-CA"/>
        </w:rPr>
        <w:t>ENDROIT</w:t>
      </w:r>
      <w:r w:rsidRPr="00DD3848">
        <w:rPr>
          <w:rFonts w:ascii="Calibri Light" w:hAnsi="Calibri Light" w:cs="Calibri Light"/>
          <w:highlight w:val="yellow"/>
          <w:lang w:val="fr-CA"/>
        </w:rPr>
        <w:t>]</w:t>
      </w:r>
      <w:r w:rsidRPr="00947660">
        <w:rPr>
          <w:rFonts w:ascii="Calibri Light" w:hAnsi="Calibri Light" w:cs="Calibri Light"/>
          <w:lang w:val="fr-CA"/>
        </w:rPr>
        <w:t xml:space="preserve"> a été conçu en tenant compte de l'accessibilité et de l'inclusivité. En mettant en œuvre une conception universelle dans la mesure du </w:t>
      </w:r>
      <w:r w:rsidRPr="00947660">
        <w:rPr>
          <w:rFonts w:ascii="Calibri Light" w:hAnsi="Calibri Light" w:cs="Calibri Light"/>
          <w:lang w:val="fr-CA"/>
        </w:rPr>
        <w:lastRenderedPageBreak/>
        <w:t xml:space="preserve">possible, </w:t>
      </w:r>
      <w:r w:rsidRPr="00DD3848">
        <w:rPr>
          <w:rFonts w:ascii="Calibri Light" w:hAnsi="Calibri Light" w:cs="Calibri Light"/>
          <w:highlight w:val="yellow"/>
          <w:lang w:val="fr-CA"/>
        </w:rPr>
        <w:t>[ORGANISATION]</w:t>
      </w:r>
      <w:r w:rsidRPr="00947660">
        <w:rPr>
          <w:rFonts w:ascii="Calibri Light" w:hAnsi="Calibri Light" w:cs="Calibri Light"/>
          <w:lang w:val="fr-CA"/>
        </w:rPr>
        <w:t xml:space="preserve"> espère que tous les employés pourront accéder à l'espace, le comprendre et l'utiliser dans toute la mesure du possible. En adoptant les meilleures pratiques en matière d'inclusion, nous reconnaissons que certains points de travail peuvent être perçus comme inaccessibles par certains employés ; cependant, des options sans obstacles sont disponibles pour tous les employés. Notre espace de travail basé sur l'activité a été conçu pour accueillir la majorité des employés. Le travail basé sur l'activité permet de réaliser l'ergonomie par le mouvement, plutôt que par une position statique parfaite. Si vous avez des limitations ou des restrictions fonctionnelles temporaires ou permanentes et que vous avez besoin d'aménagements sur votre </w:t>
      </w:r>
      <w:r w:rsidR="00947660">
        <w:rPr>
          <w:rFonts w:ascii="Calibri Light" w:hAnsi="Calibri Light" w:cs="Calibri Light"/>
          <w:lang w:val="fr-CA"/>
        </w:rPr>
        <w:t>milieu</w:t>
      </w:r>
      <w:r w:rsidRPr="00947660">
        <w:rPr>
          <w:rFonts w:ascii="Calibri Light" w:hAnsi="Calibri Light" w:cs="Calibri Light"/>
          <w:lang w:val="fr-CA"/>
        </w:rPr>
        <w:t xml:space="preserve"> de travail, parlez-en à votre responsable.</w:t>
      </w:r>
    </w:p>
    <w:p w14:paraId="1927B78F"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Possibilité de travailler à domicile pour favoriser l'</w:t>
      </w:r>
      <w:r w:rsidRPr="00947660">
        <w:rPr>
          <w:rFonts w:ascii="Calibri Light" w:hAnsi="Calibri Light" w:cs="Calibri Light"/>
          <w:b/>
          <w:bCs/>
          <w:lang w:val="fr-CA"/>
        </w:rPr>
        <w:t>équilibre entre vie professionnelle et vie privée</w:t>
      </w:r>
    </w:p>
    <w:p w14:paraId="23B9971B"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De grands espaces de travail fermés pouvant accueillir des </w:t>
      </w:r>
      <w:r w:rsidRPr="00947660">
        <w:rPr>
          <w:rFonts w:ascii="Calibri Light" w:hAnsi="Calibri Light" w:cs="Calibri Light"/>
          <w:b/>
          <w:bCs/>
          <w:lang w:val="fr-CA"/>
        </w:rPr>
        <w:t xml:space="preserve">appareils de mobilité </w:t>
      </w:r>
      <w:r w:rsidRPr="00947660">
        <w:rPr>
          <w:rFonts w:ascii="Calibri Light" w:hAnsi="Calibri Light" w:cs="Calibri Light"/>
          <w:lang w:val="fr-CA"/>
        </w:rPr>
        <w:t xml:space="preserve">et prendre en charge les </w:t>
      </w:r>
      <w:r w:rsidRPr="00947660">
        <w:rPr>
          <w:rFonts w:ascii="Calibri Light" w:hAnsi="Calibri Light" w:cs="Calibri Light"/>
          <w:b/>
          <w:bCs/>
          <w:lang w:val="fr-CA"/>
        </w:rPr>
        <w:t>déficiences cognitives et les sensibilités sonores.</w:t>
      </w:r>
    </w:p>
    <w:p w14:paraId="21E6BC74"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Points de travail semi-privés avec accès à la lumière du jour et à la vue pour favoriser la </w:t>
      </w:r>
      <w:r w:rsidRPr="00947660">
        <w:rPr>
          <w:rFonts w:ascii="Calibri Light" w:hAnsi="Calibri Light" w:cs="Calibri Light"/>
          <w:b/>
          <w:bCs/>
          <w:lang w:val="fr-CA"/>
        </w:rPr>
        <w:t xml:space="preserve">santé mentale </w:t>
      </w:r>
    </w:p>
    <w:p w14:paraId="2BD87938"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De petits espaces de travail fermés (cabines téléphoniques) qui peuvent répondre au besoin d'un espace libre de stimulus pour diverses raisons de santé mentale.</w:t>
      </w:r>
    </w:p>
    <w:p w14:paraId="2AAF3356"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Points de travail à hauteur d'homme pour les utilisateurs de </w:t>
      </w:r>
      <w:r w:rsidRPr="00947660">
        <w:rPr>
          <w:rFonts w:ascii="Calibri Light" w:hAnsi="Calibri Light" w:cs="Calibri Light"/>
          <w:b/>
          <w:bCs/>
          <w:lang w:val="fr-CA"/>
        </w:rPr>
        <w:t xml:space="preserve">dispositifs de mobilité </w:t>
      </w:r>
      <w:r w:rsidRPr="00947660">
        <w:rPr>
          <w:rFonts w:ascii="Calibri Light" w:hAnsi="Calibri Light" w:cs="Calibri Light"/>
          <w:lang w:val="fr-CA"/>
        </w:rPr>
        <w:t xml:space="preserve">plus grands et </w:t>
      </w:r>
      <w:r w:rsidRPr="00947660">
        <w:rPr>
          <w:rFonts w:ascii="Calibri Light" w:hAnsi="Calibri Light" w:cs="Calibri Light"/>
          <w:b/>
          <w:bCs/>
          <w:lang w:val="fr-CA"/>
        </w:rPr>
        <w:t xml:space="preserve">verticaux </w:t>
      </w:r>
      <w:r w:rsidRPr="00947660">
        <w:rPr>
          <w:rFonts w:ascii="Calibri Light" w:hAnsi="Calibri Light" w:cs="Calibri Light"/>
          <w:lang w:val="fr-CA"/>
        </w:rPr>
        <w:t xml:space="preserve">(scooters) ou pour ceux qui </w:t>
      </w:r>
      <w:r w:rsidRPr="00947660">
        <w:rPr>
          <w:rFonts w:ascii="Calibri Light" w:hAnsi="Calibri Light" w:cs="Calibri Light"/>
          <w:b/>
          <w:bCs/>
          <w:lang w:val="fr-CA"/>
        </w:rPr>
        <w:t>préfèrent se tenir debout.</w:t>
      </w:r>
    </w:p>
    <w:p w14:paraId="1E51237D"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Des espaces de circulation généreux pour répondre aux différents </w:t>
      </w:r>
      <w:r w:rsidRPr="00947660">
        <w:rPr>
          <w:rFonts w:ascii="Calibri Light" w:hAnsi="Calibri Light" w:cs="Calibri Light"/>
          <w:b/>
          <w:bCs/>
          <w:lang w:val="fr-CA"/>
        </w:rPr>
        <w:t>besoins de mobilité</w:t>
      </w:r>
    </w:p>
    <w:p w14:paraId="29CB438F" w14:textId="77777777" w:rsidR="00EA38C2" w:rsidRPr="00947660" w:rsidRDefault="00EA38C2" w:rsidP="00545DB7">
      <w:pPr>
        <w:pStyle w:val="ListParagraph"/>
        <w:spacing w:before="240" w:line="240" w:lineRule="auto"/>
        <w:ind w:left="1440"/>
        <w:jc w:val="both"/>
        <w:rPr>
          <w:rFonts w:ascii="Calibri Light" w:hAnsi="Calibri Light" w:cs="Calibri Light"/>
          <w:lang w:val="fr-CA"/>
        </w:rPr>
      </w:pPr>
    </w:p>
    <w:p w14:paraId="75EB93EC" w14:textId="4C355D7B" w:rsidR="002F587C" w:rsidRPr="00947660" w:rsidRDefault="00000000">
      <w:pPr>
        <w:pStyle w:val="ListParagraph"/>
        <w:numPr>
          <w:ilvl w:val="0"/>
          <w:numId w:val="2"/>
        </w:numPr>
        <w:spacing w:before="240"/>
        <w:jc w:val="both"/>
        <w:rPr>
          <w:rFonts w:ascii="Calibri Light" w:hAnsi="Calibri Light" w:cs="Calibri Light"/>
          <w:lang w:val="fr-CA"/>
        </w:rPr>
      </w:pPr>
      <w:r w:rsidRPr="00947660">
        <w:rPr>
          <w:rFonts w:ascii="Calibri Light" w:hAnsi="Calibri Light" w:cs="Calibri Light"/>
          <w:b/>
          <w:bCs/>
          <w:lang w:val="fr-CA"/>
        </w:rPr>
        <w:t>Durabilité</w:t>
      </w:r>
      <w:r w:rsidR="00DD3848">
        <w:rPr>
          <w:rFonts w:ascii="Calibri Light" w:hAnsi="Calibri Light" w:cs="Calibri Light"/>
          <w:b/>
          <w:bCs/>
          <w:lang w:val="fr-CA"/>
        </w:rPr>
        <w:t xml:space="preserve"> : </w:t>
      </w:r>
      <w:r w:rsidRPr="00947660">
        <w:rPr>
          <w:rFonts w:ascii="Calibri Light" w:hAnsi="Calibri Light" w:cs="Calibri Light"/>
          <w:lang w:val="fr-CA"/>
        </w:rPr>
        <w:t xml:space="preserve">Pendant la phase de conception et de construction de notre nouveau </w:t>
      </w:r>
      <w:r w:rsidR="00947660">
        <w:rPr>
          <w:rFonts w:ascii="Calibri Light" w:hAnsi="Calibri Light" w:cs="Calibri Light"/>
          <w:lang w:val="fr-CA"/>
        </w:rPr>
        <w:t>milieu</w:t>
      </w:r>
      <w:r w:rsidRPr="00947660">
        <w:rPr>
          <w:rFonts w:ascii="Calibri Light" w:hAnsi="Calibri Light" w:cs="Calibri Light"/>
          <w:lang w:val="fr-CA"/>
        </w:rPr>
        <w:t xml:space="preserve"> de travail, une attention particulière a été accordée à la durabilité. Voici quelques-unes des initiatives qui ont été prises :</w:t>
      </w:r>
    </w:p>
    <w:p w14:paraId="6996AFCE"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Réutilisation et reconversion du mobilier existant </w:t>
      </w:r>
    </w:p>
    <w:p w14:paraId="54E36167" w14:textId="77777777" w:rsidR="002F587C" w:rsidRDefault="00000000">
      <w:pPr>
        <w:pStyle w:val="ListParagraph"/>
        <w:numPr>
          <w:ilvl w:val="1"/>
          <w:numId w:val="2"/>
        </w:numPr>
        <w:spacing w:before="240" w:line="240" w:lineRule="auto"/>
        <w:jc w:val="both"/>
        <w:rPr>
          <w:rFonts w:ascii="Calibri Light" w:hAnsi="Calibri Light" w:cs="Calibri Light"/>
        </w:rPr>
      </w:pPr>
      <w:proofErr w:type="spellStart"/>
      <w:r w:rsidRPr="00BC72E5">
        <w:rPr>
          <w:rFonts w:ascii="Calibri Light" w:hAnsi="Calibri Light" w:cs="Calibri Light"/>
        </w:rPr>
        <w:t>Réutilisation</w:t>
      </w:r>
      <w:proofErr w:type="spellEnd"/>
      <w:r w:rsidRPr="00BC72E5">
        <w:rPr>
          <w:rFonts w:ascii="Calibri Light" w:hAnsi="Calibri Light" w:cs="Calibri Light"/>
        </w:rPr>
        <w:t xml:space="preserve"> </w:t>
      </w:r>
      <w:proofErr w:type="spellStart"/>
      <w:r w:rsidRPr="00BC72E5">
        <w:rPr>
          <w:rFonts w:ascii="Calibri Light" w:hAnsi="Calibri Light" w:cs="Calibri Light"/>
        </w:rPr>
        <w:t>d'éléments</w:t>
      </w:r>
      <w:proofErr w:type="spellEnd"/>
      <w:r w:rsidRPr="00BC72E5">
        <w:rPr>
          <w:rFonts w:ascii="Calibri Light" w:hAnsi="Calibri Light" w:cs="Calibri Light"/>
        </w:rPr>
        <w:t xml:space="preserve"> </w:t>
      </w:r>
      <w:proofErr w:type="spellStart"/>
      <w:r w:rsidRPr="00BC72E5">
        <w:rPr>
          <w:rFonts w:ascii="Calibri Light" w:hAnsi="Calibri Light" w:cs="Calibri Light"/>
        </w:rPr>
        <w:t>architecturaux</w:t>
      </w:r>
      <w:proofErr w:type="spellEnd"/>
      <w:r w:rsidRPr="00BC72E5">
        <w:rPr>
          <w:rFonts w:ascii="Calibri Light" w:hAnsi="Calibri Light" w:cs="Calibri Light"/>
        </w:rPr>
        <w:t xml:space="preserve"> </w:t>
      </w:r>
      <w:proofErr w:type="spellStart"/>
      <w:r w:rsidRPr="00BC72E5">
        <w:rPr>
          <w:rFonts w:ascii="Calibri Light" w:hAnsi="Calibri Light" w:cs="Calibri Light"/>
        </w:rPr>
        <w:t>existants</w:t>
      </w:r>
      <w:proofErr w:type="spellEnd"/>
      <w:r w:rsidRPr="00BC72E5">
        <w:rPr>
          <w:rFonts w:ascii="Calibri Light" w:hAnsi="Calibri Light" w:cs="Calibri Light"/>
        </w:rPr>
        <w:t xml:space="preserve"> </w:t>
      </w:r>
    </w:p>
    <w:p w14:paraId="321C9804" w14:textId="77777777" w:rsidR="002F587C" w:rsidRDefault="00000000">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Minimiser les </w:t>
      </w:r>
      <w:proofErr w:type="spellStart"/>
      <w:r w:rsidRPr="00BC72E5">
        <w:rPr>
          <w:rFonts w:ascii="Calibri Light" w:hAnsi="Calibri Light" w:cs="Calibri Light"/>
        </w:rPr>
        <w:t>nouvelles</w:t>
      </w:r>
      <w:proofErr w:type="spellEnd"/>
      <w:r w:rsidRPr="00BC72E5">
        <w:rPr>
          <w:rFonts w:ascii="Calibri Light" w:hAnsi="Calibri Light" w:cs="Calibri Light"/>
        </w:rPr>
        <w:t xml:space="preserve"> constructions </w:t>
      </w:r>
    </w:p>
    <w:p w14:paraId="0E00A500"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Éviter le plastique et les faux matériaux d'apparence naturelle </w:t>
      </w:r>
    </w:p>
    <w:p w14:paraId="49C6B8C8" w14:textId="77777777" w:rsidR="002F587C" w:rsidRDefault="00000000">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Inclusion </w:t>
      </w:r>
      <w:proofErr w:type="spellStart"/>
      <w:r w:rsidRPr="00BC72E5">
        <w:rPr>
          <w:rFonts w:ascii="Calibri Light" w:hAnsi="Calibri Light" w:cs="Calibri Light"/>
        </w:rPr>
        <w:t>d'éléments</w:t>
      </w:r>
      <w:proofErr w:type="spellEnd"/>
      <w:r w:rsidRPr="00BC72E5">
        <w:rPr>
          <w:rFonts w:ascii="Calibri Light" w:hAnsi="Calibri Light" w:cs="Calibri Light"/>
        </w:rPr>
        <w:t xml:space="preserve"> </w:t>
      </w:r>
      <w:proofErr w:type="spellStart"/>
      <w:r w:rsidRPr="00BC72E5">
        <w:rPr>
          <w:rFonts w:ascii="Calibri Light" w:hAnsi="Calibri Light" w:cs="Calibri Light"/>
        </w:rPr>
        <w:t>naturels</w:t>
      </w:r>
      <w:proofErr w:type="spellEnd"/>
    </w:p>
    <w:p w14:paraId="67ABAAF1"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Sélection de nouveaux produits d'ameublement commercial conformes aux certifications de durabilité de l'ameublement</w:t>
      </w:r>
    </w:p>
    <w:p w14:paraId="3FC9DB08"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Élimination et recyclage appropriés des matériaux et produits inutilisables </w:t>
      </w:r>
    </w:p>
    <w:p w14:paraId="3DE4A8EF" w14:textId="77777777" w:rsidR="002F587C" w:rsidRDefault="00000000">
      <w:pPr>
        <w:spacing w:before="240" w:line="240" w:lineRule="auto"/>
        <w:jc w:val="both"/>
        <w:rPr>
          <w:rFonts w:ascii="Calibri Light" w:hAnsi="Calibri Light" w:cs="Calibri Light"/>
          <w:b/>
          <w:bCs/>
          <w:lang w:val="en-US"/>
        </w:rPr>
      </w:pPr>
      <w:r w:rsidRPr="00BC72E5">
        <w:rPr>
          <w:rFonts w:ascii="Calibri Light" w:hAnsi="Calibri Light" w:cs="Calibri Light"/>
          <w:b/>
          <w:bCs/>
          <w:lang w:val="en-US"/>
        </w:rPr>
        <w:t xml:space="preserve">ÉTIQUETTE GÉNÉRALE </w:t>
      </w:r>
    </w:p>
    <w:p w14:paraId="0831A94D" w14:textId="77777777" w:rsidR="002F587C" w:rsidRDefault="00000000">
      <w:pPr>
        <w:pStyle w:val="ListParagraph"/>
        <w:numPr>
          <w:ilvl w:val="0"/>
          <w:numId w:val="2"/>
        </w:numPr>
        <w:spacing w:before="240" w:line="240" w:lineRule="auto"/>
        <w:jc w:val="both"/>
        <w:rPr>
          <w:rFonts w:ascii="Calibri Light" w:hAnsi="Calibri Light" w:cs="Calibri Light"/>
        </w:rPr>
      </w:pPr>
      <w:proofErr w:type="spellStart"/>
      <w:r w:rsidRPr="00BC72E5">
        <w:rPr>
          <w:rFonts w:ascii="Calibri Light" w:hAnsi="Calibri Light" w:cs="Calibri Light"/>
        </w:rPr>
        <w:t>Normes</w:t>
      </w:r>
      <w:proofErr w:type="spellEnd"/>
      <w:r w:rsidRPr="00BC72E5">
        <w:rPr>
          <w:rFonts w:ascii="Calibri Light" w:hAnsi="Calibri Light" w:cs="Calibri Light"/>
        </w:rPr>
        <w:t xml:space="preserve"> </w:t>
      </w:r>
      <w:proofErr w:type="spellStart"/>
      <w:r w:rsidRPr="00BC72E5">
        <w:rPr>
          <w:rFonts w:ascii="Calibri Light" w:hAnsi="Calibri Light" w:cs="Calibri Light"/>
        </w:rPr>
        <w:t>communautaires</w:t>
      </w:r>
      <w:proofErr w:type="spellEnd"/>
      <w:r w:rsidRPr="00BC72E5">
        <w:rPr>
          <w:rFonts w:ascii="Calibri Light" w:hAnsi="Calibri Light" w:cs="Calibri Light"/>
        </w:rPr>
        <w:t xml:space="preserve"> :</w:t>
      </w:r>
    </w:p>
    <w:p w14:paraId="7438A598" w14:textId="79029A2B" w:rsidR="002F587C" w:rsidRPr="00947660" w:rsidRDefault="00DD3848">
      <w:pPr>
        <w:pStyle w:val="ListParagraph"/>
        <w:numPr>
          <w:ilvl w:val="1"/>
          <w:numId w:val="2"/>
        </w:numPr>
        <w:spacing w:before="240" w:line="240" w:lineRule="auto"/>
        <w:jc w:val="both"/>
        <w:rPr>
          <w:rFonts w:ascii="Calibri Light" w:hAnsi="Calibri Light" w:cs="Calibri Light"/>
          <w:lang w:val="fr-CA"/>
        </w:rPr>
      </w:pPr>
      <w:r>
        <w:rPr>
          <w:rFonts w:ascii="Calibri Light" w:hAnsi="Calibri Light" w:cs="Calibri Light"/>
          <w:lang w:val="fr-CA"/>
        </w:rPr>
        <w:t>Sensibilisation</w:t>
      </w:r>
      <w:r w:rsidRPr="00947660">
        <w:rPr>
          <w:rFonts w:ascii="Calibri Light" w:hAnsi="Calibri Light" w:cs="Calibri Light"/>
          <w:lang w:val="fr-CA"/>
        </w:rPr>
        <w:t xml:space="preserve"> : Être conscient des autres et de soi-même</w:t>
      </w:r>
    </w:p>
    <w:p w14:paraId="3C35A205"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Respecter : Respecter les personnes et l'environnement</w:t>
      </w:r>
    </w:p>
    <w:p w14:paraId="70955F92" w14:textId="77777777" w:rsidR="002F587C" w:rsidRDefault="00000000">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Courtoisie : </w:t>
      </w:r>
      <w:proofErr w:type="spellStart"/>
      <w:r w:rsidRPr="00BC72E5">
        <w:rPr>
          <w:rFonts w:ascii="Calibri Light" w:hAnsi="Calibri Light" w:cs="Calibri Light"/>
        </w:rPr>
        <w:t>Soyez</w:t>
      </w:r>
      <w:proofErr w:type="spellEnd"/>
      <w:r w:rsidRPr="00BC72E5">
        <w:rPr>
          <w:rFonts w:ascii="Calibri Light" w:hAnsi="Calibri Light" w:cs="Calibri Light"/>
        </w:rPr>
        <w:t xml:space="preserve"> </w:t>
      </w:r>
      <w:proofErr w:type="spellStart"/>
      <w:r w:rsidRPr="00BC72E5">
        <w:rPr>
          <w:rFonts w:ascii="Calibri Light" w:hAnsi="Calibri Light" w:cs="Calibri Light"/>
        </w:rPr>
        <w:t>attentif</w:t>
      </w:r>
      <w:proofErr w:type="spellEnd"/>
      <w:r w:rsidRPr="00BC72E5">
        <w:rPr>
          <w:rFonts w:ascii="Calibri Light" w:hAnsi="Calibri Light" w:cs="Calibri Light"/>
        </w:rPr>
        <w:t xml:space="preserve"> et poli</w:t>
      </w:r>
    </w:p>
    <w:p w14:paraId="2D80685D" w14:textId="77777777" w:rsidR="002F587C" w:rsidRPr="00947660" w:rsidRDefault="00000000">
      <w:pPr>
        <w:pStyle w:val="ListParagraph"/>
        <w:numPr>
          <w:ilvl w:val="1"/>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Communication : Contribuer à créer un milieu de travail où la communication est saine.</w:t>
      </w:r>
    </w:p>
    <w:p w14:paraId="3230893C" w14:textId="77777777" w:rsidR="002F587C" w:rsidRPr="00947660" w:rsidRDefault="00000000">
      <w:pPr>
        <w:pStyle w:val="ListParagraph"/>
        <w:numPr>
          <w:ilvl w:val="0"/>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Signalez les équipements défectueux : Si quelque chose ne fonctionne pas correctement, veuillez le signaler</w:t>
      </w:r>
    </w:p>
    <w:p w14:paraId="0B0D8749" w14:textId="77777777" w:rsidR="002F587C" w:rsidRPr="00947660" w:rsidRDefault="00000000">
      <w:pPr>
        <w:pStyle w:val="ListParagraph"/>
        <w:numPr>
          <w:ilvl w:val="0"/>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Aidez la planète : Éteignez les écrans et les éclairages d'appoint lorsque vous partez</w:t>
      </w:r>
    </w:p>
    <w:p w14:paraId="210BAFBF" w14:textId="77777777" w:rsidR="002F587C" w:rsidRPr="00947660" w:rsidRDefault="00000000">
      <w:pPr>
        <w:pStyle w:val="ListParagraph"/>
        <w:numPr>
          <w:ilvl w:val="0"/>
          <w:numId w:val="2"/>
        </w:numPr>
        <w:spacing w:before="240" w:line="240" w:lineRule="auto"/>
        <w:jc w:val="both"/>
        <w:rPr>
          <w:rFonts w:ascii="Calibri Light" w:hAnsi="Calibri Light" w:cs="Calibri Light"/>
          <w:lang w:val="fr-CA"/>
        </w:rPr>
      </w:pPr>
      <w:r w:rsidRPr="00947660">
        <w:rPr>
          <w:rFonts w:ascii="Calibri Light" w:hAnsi="Calibri Light" w:cs="Calibri Light"/>
          <w:lang w:val="fr-CA"/>
        </w:rPr>
        <w:t>Rangez vos affaires : Jeter les déchets et nettoyer les surfaces avec les lingettes fournies.</w:t>
      </w:r>
    </w:p>
    <w:p w14:paraId="5861FD04" w14:textId="77777777" w:rsidR="00715611" w:rsidRPr="00947660" w:rsidRDefault="00715611" w:rsidP="00545DB7">
      <w:pPr>
        <w:spacing w:before="240" w:line="240" w:lineRule="auto"/>
        <w:jc w:val="both"/>
        <w:rPr>
          <w:rFonts w:ascii="Calibri Light" w:hAnsi="Calibri Light" w:cs="Calibri Light"/>
          <w:lang w:val="fr-CA"/>
        </w:rPr>
      </w:pPr>
    </w:p>
    <w:p w14:paraId="423458FF" w14:textId="77777777" w:rsidR="002F587C" w:rsidRDefault="00000000">
      <w:pPr>
        <w:spacing w:before="240"/>
        <w:rPr>
          <w:rFonts w:ascii="Calibri Light" w:hAnsi="Calibri Light" w:cs="Calibri Light"/>
          <w:b/>
          <w:bCs/>
        </w:rPr>
      </w:pPr>
      <w:r w:rsidRPr="00BC72E5">
        <w:rPr>
          <w:rFonts w:ascii="Calibri Light" w:hAnsi="Calibri Light" w:cs="Calibri Light"/>
          <w:b/>
          <w:bCs/>
        </w:rPr>
        <w:t>INFORMATIONS SUR LE BÂTIMENT</w:t>
      </w:r>
    </w:p>
    <w:p w14:paraId="6D47009B" w14:textId="0A8FF6DA" w:rsidR="002F587C" w:rsidRPr="00947660" w:rsidRDefault="00000000">
      <w:pPr>
        <w:pStyle w:val="ListParagraph"/>
        <w:numPr>
          <w:ilvl w:val="0"/>
          <w:numId w:val="1"/>
        </w:numPr>
        <w:spacing w:before="240" w:line="240" w:lineRule="auto"/>
        <w:jc w:val="both"/>
        <w:rPr>
          <w:rFonts w:ascii="Calibri Light" w:hAnsi="Calibri Light" w:cs="Calibri Light"/>
          <w:lang w:val="fr-CA"/>
        </w:rPr>
      </w:pPr>
      <w:r w:rsidRPr="00947660">
        <w:rPr>
          <w:rFonts w:ascii="Calibri Light" w:hAnsi="Calibri Light" w:cs="Calibri Light"/>
          <w:lang w:val="fr-CA"/>
        </w:rPr>
        <w:t xml:space="preserve">Accès au bâtiment, heures d'ouverture du </w:t>
      </w:r>
      <w:r w:rsidR="00947660">
        <w:rPr>
          <w:rFonts w:ascii="Calibri Light" w:hAnsi="Calibri Light" w:cs="Calibri Light"/>
          <w:lang w:val="fr-CA"/>
        </w:rPr>
        <w:t>milieu</w:t>
      </w:r>
      <w:r w:rsidRPr="00947660">
        <w:rPr>
          <w:rFonts w:ascii="Calibri Light" w:hAnsi="Calibri Light" w:cs="Calibri Light"/>
          <w:lang w:val="fr-CA"/>
        </w:rPr>
        <w:t xml:space="preserve"> de travail, heures d'ouverture du bureau du commissionnaire/de la sécurité, etc.</w:t>
      </w:r>
    </w:p>
    <w:p w14:paraId="57EF2F92" w14:textId="77777777" w:rsidR="002F587C" w:rsidRPr="00947660" w:rsidRDefault="00000000">
      <w:pPr>
        <w:pStyle w:val="ListParagraph"/>
        <w:numPr>
          <w:ilvl w:val="0"/>
          <w:numId w:val="1"/>
        </w:numPr>
        <w:spacing w:before="240" w:line="240" w:lineRule="auto"/>
        <w:jc w:val="both"/>
        <w:rPr>
          <w:rFonts w:ascii="Calibri Light" w:hAnsi="Calibri Light" w:cs="Calibri Light"/>
          <w:lang w:val="fr-CA"/>
        </w:rPr>
      </w:pPr>
      <w:r w:rsidRPr="00947660">
        <w:rPr>
          <w:rFonts w:ascii="Calibri Light" w:hAnsi="Calibri Light" w:cs="Calibri Light"/>
          <w:lang w:val="fr-CA"/>
        </w:rPr>
        <w:lastRenderedPageBreak/>
        <w:t>Les équipements de l'immeuble tels que le garage à vélos, les douches, les restaurants, les magasins et les services sont disponibles.</w:t>
      </w:r>
    </w:p>
    <w:p w14:paraId="0E00D839" w14:textId="77777777" w:rsidR="002F587C" w:rsidRPr="00947660" w:rsidRDefault="00000000">
      <w:pPr>
        <w:pStyle w:val="ListParagraph"/>
        <w:numPr>
          <w:ilvl w:val="0"/>
          <w:numId w:val="1"/>
        </w:numPr>
        <w:spacing w:before="240" w:line="240" w:lineRule="auto"/>
        <w:jc w:val="both"/>
        <w:rPr>
          <w:rFonts w:ascii="Calibri Light" w:hAnsi="Calibri Light" w:cs="Calibri Light"/>
          <w:lang w:val="fr-CA"/>
        </w:rPr>
      </w:pPr>
      <w:r w:rsidRPr="00947660">
        <w:rPr>
          <w:rFonts w:ascii="Calibri Light" w:hAnsi="Calibri Light" w:cs="Calibri Light"/>
          <w:lang w:val="fr-CA"/>
        </w:rPr>
        <w:t>Emplacement des ascenseurs, des escaliers, des tourniquets, du parking, y compris la manière d'y accéder (nécessité d'une carte de sécurité, etc.)</w:t>
      </w:r>
    </w:p>
    <w:p w14:paraId="5173B090" w14:textId="77777777" w:rsidR="002F587C" w:rsidRPr="00947660" w:rsidRDefault="00000000">
      <w:pPr>
        <w:pStyle w:val="ListParagraph"/>
        <w:numPr>
          <w:ilvl w:val="0"/>
          <w:numId w:val="1"/>
        </w:numPr>
        <w:spacing w:before="240" w:line="240" w:lineRule="auto"/>
        <w:jc w:val="both"/>
        <w:rPr>
          <w:rFonts w:ascii="Calibri Light" w:hAnsi="Calibri Light" w:cs="Calibri Light"/>
          <w:lang w:val="fr-CA"/>
        </w:rPr>
      </w:pPr>
      <w:r w:rsidRPr="00947660">
        <w:rPr>
          <w:rFonts w:ascii="Calibri Light" w:hAnsi="Calibri Light" w:cs="Calibri Light"/>
          <w:lang w:val="fr-CA"/>
        </w:rPr>
        <w:t>Procédure/emplacement pour l'obtention d'une carte d'accès temporaire ou l'enregistrement des visiteurs</w:t>
      </w:r>
    </w:p>
    <w:p w14:paraId="5E496472" w14:textId="77777777" w:rsidR="002F587C" w:rsidRPr="00947660" w:rsidRDefault="00000000">
      <w:pPr>
        <w:pStyle w:val="ListParagraph"/>
        <w:numPr>
          <w:ilvl w:val="0"/>
          <w:numId w:val="1"/>
        </w:numPr>
        <w:spacing w:before="240" w:line="240" w:lineRule="auto"/>
        <w:jc w:val="both"/>
        <w:rPr>
          <w:rFonts w:ascii="Calibri Light" w:hAnsi="Calibri Light" w:cs="Calibri Light"/>
          <w:lang w:val="fr-CA"/>
        </w:rPr>
      </w:pPr>
      <w:r w:rsidRPr="00947660">
        <w:rPr>
          <w:rFonts w:ascii="Calibri Light" w:hAnsi="Calibri Light" w:cs="Calibri Light"/>
          <w:lang w:val="fr-CA"/>
        </w:rPr>
        <w:t>Procédure d'urgence, évacuation, où attendre de l'aide, etc.</w:t>
      </w:r>
    </w:p>
    <w:p w14:paraId="409F44FA" w14:textId="77777777" w:rsidR="008C4C41" w:rsidRPr="00947660" w:rsidRDefault="008C4C41" w:rsidP="00545DB7">
      <w:pPr>
        <w:spacing w:before="240" w:line="240" w:lineRule="auto"/>
        <w:jc w:val="both"/>
        <w:rPr>
          <w:rFonts w:ascii="Calibri Light" w:hAnsi="Calibri Light" w:cs="Calibri Light"/>
          <w:sz w:val="24"/>
          <w:szCs w:val="24"/>
          <w:lang w:val="fr-CA"/>
        </w:rPr>
      </w:pPr>
    </w:p>
    <w:sectPr w:rsidR="008C4C41" w:rsidRPr="00947660" w:rsidSect="0017463A">
      <w:footerReference w:type="default" r:id="rId13"/>
      <w:head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2C2D" w14:textId="77777777" w:rsidR="003F0E3D" w:rsidRDefault="003F0E3D" w:rsidP="0017463A">
      <w:pPr>
        <w:spacing w:after="0" w:line="240" w:lineRule="auto"/>
      </w:pPr>
      <w:r>
        <w:separator/>
      </w:r>
    </w:p>
  </w:endnote>
  <w:endnote w:type="continuationSeparator" w:id="0">
    <w:p w14:paraId="10A4D694" w14:textId="77777777" w:rsidR="003F0E3D" w:rsidRDefault="003F0E3D"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494D" w14:textId="77777777" w:rsidR="002F587C" w:rsidRDefault="00000000">
    <w:pPr>
      <w:pStyle w:val="Footer"/>
    </w:pPr>
    <w:r w:rsidRPr="0017463A">
      <w:rPr>
        <w:noProof/>
      </w:rPr>
      <w:drawing>
        <wp:anchor distT="0" distB="0" distL="114300" distR="114300" simplePos="0" relativeHeight="251661312" behindDoc="1" locked="0" layoutInCell="1" allowOverlap="1" wp14:anchorId="72BC6387" wp14:editId="40432EE0">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6C6A1287" wp14:editId="3C55A600">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2F1B" w14:textId="77777777" w:rsidR="003F0E3D" w:rsidRDefault="003F0E3D" w:rsidP="0017463A">
      <w:pPr>
        <w:spacing w:after="0" w:line="240" w:lineRule="auto"/>
      </w:pPr>
      <w:r>
        <w:separator/>
      </w:r>
    </w:p>
  </w:footnote>
  <w:footnote w:type="continuationSeparator" w:id="0">
    <w:p w14:paraId="3849C7F7" w14:textId="77777777" w:rsidR="003F0E3D" w:rsidRDefault="003F0E3D"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7520" w14:textId="77777777" w:rsidR="002F587C" w:rsidRDefault="00000000">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CCE29A3" wp14:editId="4C2031AC">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404"/>
    <w:multiLevelType w:val="hybridMultilevel"/>
    <w:tmpl w:val="DFD0AFA0"/>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8C3114"/>
    <w:multiLevelType w:val="hybridMultilevel"/>
    <w:tmpl w:val="AC20B4C2"/>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9B5503"/>
    <w:multiLevelType w:val="hybridMultilevel"/>
    <w:tmpl w:val="556203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980A7D"/>
    <w:multiLevelType w:val="hybridMultilevel"/>
    <w:tmpl w:val="4C2CA74C"/>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12C37A01"/>
    <w:multiLevelType w:val="hybridMultilevel"/>
    <w:tmpl w:val="AE522E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853362F"/>
    <w:multiLevelType w:val="hybridMultilevel"/>
    <w:tmpl w:val="D986721C"/>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2DFB2309"/>
    <w:multiLevelType w:val="hybridMultilevel"/>
    <w:tmpl w:val="B4B616CE"/>
    <w:lvl w:ilvl="0" w:tplc="4A62FDFC">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E32668B"/>
    <w:multiLevelType w:val="hybridMultilevel"/>
    <w:tmpl w:val="1FC4164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5219BA"/>
    <w:multiLevelType w:val="hybridMultilevel"/>
    <w:tmpl w:val="76E0FC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023BC2"/>
    <w:multiLevelType w:val="hybridMultilevel"/>
    <w:tmpl w:val="92381026"/>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432811F2"/>
    <w:multiLevelType w:val="hybridMultilevel"/>
    <w:tmpl w:val="777418EA"/>
    <w:lvl w:ilvl="0" w:tplc="4A62FDFC">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3C364A"/>
    <w:multiLevelType w:val="hybridMultilevel"/>
    <w:tmpl w:val="ED9044CA"/>
    <w:lvl w:ilvl="0" w:tplc="4E161134">
      <w:start w:val="1"/>
      <w:numFmt w:val="bullet"/>
      <w:lvlText w:val=""/>
      <w:lvlJc w:val="left"/>
      <w:pPr>
        <w:tabs>
          <w:tab w:val="num" w:pos="2160"/>
        </w:tabs>
        <w:ind w:left="2160" w:hanging="360"/>
      </w:pPr>
      <w:rPr>
        <w:rFonts w:ascii="Wingdings" w:hAnsi="Wingdings" w:hint="default"/>
      </w:rPr>
    </w:lvl>
    <w:lvl w:ilvl="1" w:tplc="3602499E" w:tentative="1">
      <w:start w:val="1"/>
      <w:numFmt w:val="bullet"/>
      <w:lvlText w:val=""/>
      <w:lvlJc w:val="left"/>
      <w:pPr>
        <w:tabs>
          <w:tab w:val="num" w:pos="2880"/>
        </w:tabs>
        <w:ind w:left="2880" w:hanging="360"/>
      </w:pPr>
      <w:rPr>
        <w:rFonts w:ascii="Wingdings" w:hAnsi="Wingdings" w:hint="default"/>
      </w:rPr>
    </w:lvl>
    <w:lvl w:ilvl="2" w:tplc="BAE44FF8" w:tentative="1">
      <w:start w:val="1"/>
      <w:numFmt w:val="bullet"/>
      <w:lvlText w:val=""/>
      <w:lvlJc w:val="left"/>
      <w:pPr>
        <w:tabs>
          <w:tab w:val="num" w:pos="3600"/>
        </w:tabs>
        <w:ind w:left="3600" w:hanging="360"/>
      </w:pPr>
      <w:rPr>
        <w:rFonts w:ascii="Wingdings" w:hAnsi="Wingdings" w:hint="default"/>
      </w:rPr>
    </w:lvl>
    <w:lvl w:ilvl="3" w:tplc="6D32B3AC" w:tentative="1">
      <w:start w:val="1"/>
      <w:numFmt w:val="bullet"/>
      <w:lvlText w:val=""/>
      <w:lvlJc w:val="left"/>
      <w:pPr>
        <w:tabs>
          <w:tab w:val="num" w:pos="4320"/>
        </w:tabs>
        <w:ind w:left="4320" w:hanging="360"/>
      </w:pPr>
      <w:rPr>
        <w:rFonts w:ascii="Wingdings" w:hAnsi="Wingdings" w:hint="default"/>
      </w:rPr>
    </w:lvl>
    <w:lvl w:ilvl="4" w:tplc="7DCC75A4" w:tentative="1">
      <w:start w:val="1"/>
      <w:numFmt w:val="bullet"/>
      <w:lvlText w:val=""/>
      <w:lvlJc w:val="left"/>
      <w:pPr>
        <w:tabs>
          <w:tab w:val="num" w:pos="5040"/>
        </w:tabs>
        <w:ind w:left="5040" w:hanging="360"/>
      </w:pPr>
      <w:rPr>
        <w:rFonts w:ascii="Wingdings" w:hAnsi="Wingdings" w:hint="default"/>
      </w:rPr>
    </w:lvl>
    <w:lvl w:ilvl="5" w:tplc="8A405436" w:tentative="1">
      <w:start w:val="1"/>
      <w:numFmt w:val="bullet"/>
      <w:lvlText w:val=""/>
      <w:lvlJc w:val="left"/>
      <w:pPr>
        <w:tabs>
          <w:tab w:val="num" w:pos="5760"/>
        </w:tabs>
        <w:ind w:left="5760" w:hanging="360"/>
      </w:pPr>
      <w:rPr>
        <w:rFonts w:ascii="Wingdings" w:hAnsi="Wingdings" w:hint="default"/>
      </w:rPr>
    </w:lvl>
    <w:lvl w:ilvl="6" w:tplc="2B7A6018" w:tentative="1">
      <w:start w:val="1"/>
      <w:numFmt w:val="bullet"/>
      <w:lvlText w:val=""/>
      <w:lvlJc w:val="left"/>
      <w:pPr>
        <w:tabs>
          <w:tab w:val="num" w:pos="6480"/>
        </w:tabs>
        <w:ind w:left="6480" w:hanging="360"/>
      </w:pPr>
      <w:rPr>
        <w:rFonts w:ascii="Wingdings" w:hAnsi="Wingdings" w:hint="default"/>
      </w:rPr>
    </w:lvl>
    <w:lvl w:ilvl="7" w:tplc="0742D370" w:tentative="1">
      <w:start w:val="1"/>
      <w:numFmt w:val="bullet"/>
      <w:lvlText w:val=""/>
      <w:lvlJc w:val="left"/>
      <w:pPr>
        <w:tabs>
          <w:tab w:val="num" w:pos="7200"/>
        </w:tabs>
        <w:ind w:left="7200" w:hanging="360"/>
      </w:pPr>
      <w:rPr>
        <w:rFonts w:ascii="Wingdings" w:hAnsi="Wingdings" w:hint="default"/>
      </w:rPr>
    </w:lvl>
    <w:lvl w:ilvl="8" w:tplc="F6907DEA"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703627E"/>
    <w:multiLevelType w:val="hybridMultilevel"/>
    <w:tmpl w:val="9A26443C"/>
    <w:lvl w:ilvl="0" w:tplc="26980F8A">
      <w:start w:val="1"/>
      <w:numFmt w:val="bullet"/>
      <w:lvlText w:val="-"/>
      <w:lvlJc w:val="left"/>
      <w:pPr>
        <w:tabs>
          <w:tab w:val="num" w:pos="720"/>
        </w:tabs>
        <w:ind w:left="720" w:hanging="360"/>
      </w:pPr>
      <w:rPr>
        <w:rFonts w:ascii="Times New Roman" w:hAnsi="Times New Roman" w:hint="default"/>
      </w:rPr>
    </w:lvl>
    <w:lvl w:ilvl="1" w:tplc="A2BC9E14">
      <w:start w:val="1"/>
      <w:numFmt w:val="bullet"/>
      <w:lvlText w:val="-"/>
      <w:lvlJc w:val="left"/>
      <w:pPr>
        <w:tabs>
          <w:tab w:val="num" w:pos="1440"/>
        </w:tabs>
        <w:ind w:left="1440" w:hanging="360"/>
      </w:pPr>
      <w:rPr>
        <w:rFonts w:ascii="Times New Roman" w:hAnsi="Times New Roman" w:hint="default"/>
      </w:rPr>
    </w:lvl>
    <w:lvl w:ilvl="2" w:tplc="D69007E4" w:tentative="1">
      <w:start w:val="1"/>
      <w:numFmt w:val="bullet"/>
      <w:lvlText w:val="-"/>
      <w:lvlJc w:val="left"/>
      <w:pPr>
        <w:tabs>
          <w:tab w:val="num" w:pos="2160"/>
        </w:tabs>
        <w:ind w:left="2160" w:hanging="360"/>
      </w:pPr>
      <w:rPr>
        <w:rFonts w:ascii="Times New Roman" w:hAnsi="Times New Roman" w:hint="default"/>
      </w:rPr>
    </w:lvl>
    <w:lvl w:ilvl="3" w:tplc="38EC3D94" w:tentative="1">
      <w:start w:val="1"/>
      <w:numFmt w:val="bullet"/>
      <w:lvlText w:val="-"/>
      <w:lvlJc w:val="left"/>
      <w:pPr>
        <w:tabs>
          <w:tab w:val="num" w:pos="2880"/>
        </w:tabs>
        <w:ind w:left="2880" w:hanging="360"/>
      </w:pPr>
      <w:rPr>
        <w:rFonts w:ascii="Times New Roman" w:hAnsi="Times New Roman" w:hint="default"/>
      </w:rPr>
    </w:lvl>
    <w:lvl w:ilvl="4" w:tplc="CD501B54" w:tentative="1">
      <w:start w:val="1"/>
      <w:numFmt w:val="bullet"/>
      <w:lvlText w:val="-"/>
      <w:lvlJc w:val="left"/>
      <w:pPr>
        <w:tabs>
          <w:tab w:val="num" w:pos="3600"/>
        </w:tabs>
        <w:ind w:left="3600" w:hanging="360"/>
      </w:pPr>
      <w:rPr>
        <w:rFonts w:ascii="Times New Roman" w:hAnsi="Times New Roman" w:hint="default"/>
      </w:rPr>
    </w:lvl>
    <w:lvl w:ilvl="5" w:tplc="DEE0BD10" w:tentative="1">
      <w:start w:val="1"/>
      <w:numFmt w:val="bullet"/>
      <w:lvlText w:val="-"/>
      <w:lvlJc w:val="left"/>
      <w:pPr>
        <w:tabs>
          <w:tab w:val="num" w:pos="4320"/>
        </w:tabs>
        <w:ind w:left="4320" w:hanging="360"/>
      </w:pPr>
      <w:rPr>
        <w:rFonts w:ascii="Times New Roman" w:hAnsi="Times New Roman" w:hint="default"/>
      </w:rPr>
    </w:lvl>
    <w:lvl w:ilvl="6" w:tplc="9000D94A" w:tentative="1">
      <w:start w:val="1"/>
      <w:numFmt w:val="bullet"/>
      <w:lvlText w:val="-"/>
      <w:lvlJc w:val="left"/>
      <w:pPr>
        <w:tabs>
          <w:tab w:val="num" w:pos="5040"/>
        </w:tabs>
        <w:ind w:left="5040" w:hanging="360"/>
      </w:pPr>
      <w:rPr>
        <w:rFonts w:ascii="Times New Roman" w:hAnsi="Times New Roman" w:hint="default"/>
      </w:rPr>
    </w:lvl>
    <w:lvl w:ilvl="7" w:tplc="7E143648" w:tentative="1">
      <w:start w:val="1"/>
      <w:numFmt w:val="bullet"/>
      <w:lvlText w:val="-"/>
      <w:lvlJc w:val="left"/>
      <w:pPr>
        <w:tabs>
          <w:tab w:val="num" w:pos="5760"/>
        </w:tabs>
        <w:ind w:left="5760" w:hanging="360"/>
      </w:pPr>
      <w:rPr>
        <w:rFonts w:ascii="Times New Roman" w:hAnsi="Times New Roman" w:hint="default"/>
      </w:rPr>
    </w:lvl>
    <w:lvl w:ilvl="8" w:tplc="EB5A7D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9A3E25"/>
    <w:multiLevelType w:val="hybridMultilevel"/>
    <w:tmpl w:val="DA0CBE9A"/>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62616F76"/>
    <w:multiLevelType w:val="hybridMultilevel"/>
    <w:tmpl w:val="50728F7C"/>
    <w:lvl w:ilvl="0" w:tplc="4A62FDF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6C42E7"/>
    <w:multiLevelType w:val="hybridMultilevel"/>
    <w:tmpl w:val="D322760C"/>
    <w:lvl w:ilvl="0" w:tplc="4A62FD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C55600"/>
    <w:multiLevelType w:val="hybridMultilevel"/>
    <w:tmpl w:val="13BED14E"/>
    <w:lvl w:ilvl="0" w:tplc="FFFFFFFF">
      <w:numFmt w:val="bullet"/>
      <w:lvlText w:val="-"/>
      <w:lvlJc w:val="left"/>
      <w:pPr>
        <w:ind w:left="2880" w:hanging="360"/>
      </w:pPr>
      <w:rPr>
        <w:rFonts w:ascii="Calibri" w:eastAsiaTheme="minorHAnsi" w:hAnsi="Calibri" w:cs="Calibri"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6E654A7"/>
    <w:multiLevelType w:val="hybridMultilevel"/>
    <w:tmpl w:val="C8E81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93E4C7E"/>
    <w:multiLevelType w:val="hybridMultilevel"/>
    <w:tmpl w:val="85B844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DD01CD1"/>
    <w:multiLevelType w:val="hybridMultilevel"/>
    <w:tmpl w:val="477AA39A"/>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36426C6"/>
    <w:multiLevelType w:val="hybridMultilevel"/>
    <w:tmpl w:val="9CD66212"/>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15:restartNumberingAfterBreak="0">
    <w:nsid w:val="7BB408AB"/>
    <w:multiLevelType w:val="hybridMultilevel"/>
    <w:tmpl w:val="22C407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CE24527"/>
    <w:multiLevelType w:val="hybridMultilevel"/>
    <w:tmpl w:val="0A5CD88E"/>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43207580">
    <w:abstractNumId w:val="14"/>
  </w:num>
  <w:num w:numId="2" w16cid:durableId="1851991368">
    <w:abstractNumId w:val="12"/>
  </w:num>
  <w:num w:numId="3" w16cid:durableId="937905555">
    <w:abstractNumId w:val="11"/>
  </w:num>
  <w:num w:numId="4" w16cid:durableId="36979772">
    <w:abstractNumId w:val="15"/>
  </w:num>
  <w:num w:numId="5" w16cid:durableId="480313910">
    <w:abstractNumId w:val="7"/>
  </w:num>
  <w:num w:numId="6" w16cid:durableId="173039994">
    <w:abstractNumId w:val="1"/>
  </w:num>
  <w:num w:numId="7" w16cid:durableId="1076903645">
    <w:abstractNumId w:val="6"/>
  </w:num>
  <w:num w:numId="8" w16cid:durableId="403144215">
    <w:abstractNumId w:val="2"/>
  </w:num>
  <w:num w:numId="9" w16cid:durableId="847602779">
    <w:abstractNumId w:val="10"/>
  </w:num>
  <w:num w:numId="10" w16cid:durableId="1912696562">
    <w:abstractNumId w:val="5"/>
  </w:num>
  <w:num w:numId="11" w16cid:durableId="1186555180">
    <w:abstractNumId w:val="19"/>
  </w:num>
  <w:num w:numId="12" w16cid:durableId="26569481">
    <w:abstractNumId w:val="16"/>
  </w:num>
  <w:num w:numId="13" w16cid:durableId="1011373710">
    <w:abstractNumId w:val="20"/>
  </w:num>
  <w:num w:numId="14" w16cid:durableId="525217907">
    <w:abstractNumId w:val="21"/>
  </w:num>
  <w:num w:numId="15" w16cid:durableId="1033462893">
    <w:abstractNumId w:val="22"/>
  </w:num>
  <w:num w:numId="16" w16cid:durableId="1284656919">
    <w:abstractNumId w:val="0"/>
  </w:num>
  <w:num w:numId="17" w16cid:durableId="1315986961">
    <w:abstractNumId w:val="13"/>
  </w:num>
  <w:num w:numId="18" w16cid:durableId="943265178">
    <w:abstractNumId w:val="17"/>
  </w:num>
  <w:num w:numId="19" w16cid:durableId="218594926">
    <w:abstractNumId w:val="3"/>
  </w:num>
  <w:num w:numId="20" w16cid:durableId="1286547632">
    <w:abstractNumId w:val="8"/>
  </w:num>
  <w:num w:numId="21" w16cid:durableId="290213855">
    <w:abstractNumId w:val="18"/>
  </w:num>
  <w:num w:numId="22" w16cid:durableId="109933242">
    <w:abstractNumId w:val="4"/>
  </w:num>
  <w:num w:numId="23" w16cid:durableId="110565990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31797"/>
    <w:rsid w:val="0005294C"/>
    <w:rsid w:val="00055509"/>
    <w:rsid w:val="00063D0F"/>
    <w:rsid w:val="00070948"/>
    <w:rsid w:val="00083F2C"/>
    <w:rsid w:val="00093146"/>
    <w:rsid w:val="000A170A"/>
    <w:rsid w:val="000A1D7E"/>
    <w:rsid w:val="000A4912"/>
    <w:rsid w:val="000E3B97"/>
    <w:rsid w:val="000E6EC5"/>
    <w:rsid w:val="00100DA2"/>
    <w:rsid w:val="00110092"/>
    <w:rsid w:val="001115EE"/>
    <w:rsid w:val="00111D28"/>
    <w:rsid w:val="0011725C"/>
    <w:rsid w:val="00127433"/>
    <w:rsid w:val="0013612A"/>
    <w:rsid w:val="00144ECD"/>
    <w:rsid w:val="001648DE"/>
    <w:rsid w:val="00167A49"/>
    <w:rsid w:val="0017463A"/>
    <w:rsid w:val="001913AA"/>
    <w:rsid w:val="001943C6"/>
    <w:rsid w:val="00194DCE"/>
    <w:rsid w:val="001A150B"/>
    <w:rsid w:val="001B33E8"/>
    <w:rsid w:val="001B544B"/>
    <w:rsid w:val="001E456B"/>
    <w:rsid w:val="001F1EAF"/>
    <w:rsid w:val="001F2535"/>
    <w:rsid w:val="00203B39"/>
    <w:rsid w:val="002145D4"/>
    <w:rsid w:val="00215CD3"/>
    <w:rsid w:val="0022109A"/>
    <w:rsid w:val="00221497"/>
    <w:rsid w:val="0023044B"/>
    <w:rsid w:val="00234845"/>
    <w:rsid w:val="00241006"/>
    <w:rsid w:val="002414F0"/>
    <w:rsid w:val="00243E67"/>
    <w:rsid w:val="00250210"/>
    <w:rsid w:val="00252ABC"/>
    <w:rsid w:val="00253128"/>
    <w:rsid w:val="0027027E"/>
    <w:rsid w:val="002937C4"/>
    <w:rsid w:val="002A3165"/>
    <w:rsid w:val="002A3DF0"/>
    <w:rsid w:val="002C26FC"/>
    <w:rsid w:val="002C2C2C"/>
    <w:rsid w:val="002D3A0B"/>
    <w:rsid w:val="002E1BE5"/>
    <w:rsid w:val="002E4F2B"/>
    <w:rsid w:val="002F03B4"/>
    <w:rsid w:val="002F587C"/>
    <w:rsid w:val="00321E36"/>
    <w:rsid w:val="00327AE3"/>
    <w:rsid w:val="00331F44"/>
    <w:rsid w:val="003423FC"/>
    <w:rsid w:val="00354446"/>
    <w:rsid w:val="00363831"/>
    <w:rsid w:val="003714A2"/>
    <w:rsid w:val="00371C5C"/>
    <w:rsid w:val="003740AD"/>
    <w:rsid w:val="003844A0"/>
    <w:rsid w:val="0038670A"/>
    <w:rsid w:val="003878B7"/>
    <w:rsid w:val="003A00FF"/>
    <w:rsid w:val="003A5531"/>
    <w:rsid w:val="003A5F75"/>
    <w:rsid w:val="003B571C"/>
    <w:rsid w:val="003B61B2"/>
    <w:rsid w:val="003B6E84"/>
    <w:rsid w:val="003C0285"/>
    <w:rsid w:val="003C16FE"/>
    <w:rsid w:val="003C5431"/>
    <w:rsid w:val="003D059D"/>
    <w:rsid w:val="003D0F10"/>
    <w:rsid w:val="003D4181"/>
    <w:rsid w:val="003D6881"/>
    <w:rsid w:val="003E49A8"/>
    <w:rsid w:val="003F0E3D"/>
    <w:rsid w:val="004054CB"/>
    <w:rsid w:val="004055D5"/>
    <w:rsid w:val="0041417D"/>
    <w:rsid w:val="00417FAA"/>
    <w:rsid w:val="00426D69"/>
    <w:rsid w:val="0043191F"/>
    <w:rsid w:val="0044317C"/>
    <w:rsid w:val="0044729F"/>
    <w:rsid w:val="00447CE1"/>
    <w:rsid w:val="004736A4"/>
    <w:rsid w:val="00477DF5"/>
    <w:rsid w:val="00487E93"/>
    <w:rsid w:val="00491A67"/>
    <w:rsid w:val="004961F8"/>
    <w:rsid w:val="004A42B9"/>
    <w:rsid w:val="004A53BD"/>
    <w:rsid w:val="004B08CB"/>
    <w:rsid w:val="004C3CFD"/>
    <w:rsid w:val="00503740"/>
    <w:rsid w:val="005167AD"/>
    <w:rsid w:val="00525BE8"/>
    <w:rsid w:val="0053064C"/>
    <w:rsid w:val="00540496"/>
    <w:rsid w:val="0054376E"/>
    <w:rsid w:val="00545DB7"/>
    <w:rsid w:val="00552893"/>
    <w:rsid w:val="00571462"/>
    <w:rsid w:val="00580EAB"/>
    <w:rsid w:val="00590563"/>
    <w:rsid w:val="005945D2"/>
    <w:rsid w:val="00594A48"/>
    <w:rsid w:val="005A7074"/>
    <w:rsid w:val="005C0D41"/>
    <w:rsid w:val="005D0DF5"/>
    <w:rsid w:val="005D43D9"/>
    <w:rsid w:val="005E36F3"/>
    <w:rsid w:val="005F27BA"/>
    <w:rsid w:val="00601175"/>
    <w:rsid w:val="00601AE3"/>
    <w:rsid w:val="006216AA"/>
    <w:rsid w:val="0062269B"/>
    <w:rsid w:val="006250DF"/>
    <w:rsid w:val="00644259"/>
    <w:rsid w:val="00665246"/>
    <w:rsid w:val="00666E50"/>
    <w:rsid w:val="00693C9B"/>
    <w:rsid w:val="006B3276"/>
    <w:rsid w:val="006B5930"/>
    <w:rsid w:val="006F09D1"/>
    <w:rsid w:val="006F1977"/>
    <w:rsid w:val="00704E29"/>
    <w:rsid w:val="00712A90"/>
    <w:rsid w:val="00715611"/>
    <w:rsid w:val="00717B15"/>
    <w:rsid w:val="00726FD4"/>
    <w:rsid w:val="00740038"/>
    <w:rsid w:val="00761FCF"/>
    <w:rsid w:val="00793196"/>
    <w:rsid w:val="007A3926"/>
    <w:rsid w:val="007D1587"/>
    <w:rsid w:val="007E2873"/>
    <w:rsid w:val="007F0969"/>
    <w:rsid w:val="007F20F8"/>
    <w:rsid w:val="0080190B"/>
    <w:rsid w:val="008037A1"/>
    <w:rsid w:val="00812556"/>
    <w:rsid w:val="0081645B"/>
    <w:rsid w:val="0083245D"/>
    <w:rsid w:val="00847243"/>
    <w:rsid w:val="00852012"/>
    <w:rsid w:val="0086360A"/>
    <w:rsid w:val="00865EC9"/>
    <w:rsid w:val="00890E49"/>
    <w:rsid w:val="008B6C2D"/>
    <w:rsid w:val="008C2E86"/>
    <w:rsid w:val="008C3267"/>
    <w:rsid w:val="008C4C41"/>
    <w:rsid w:val="008E325D"/>
    <w:rsid w:val="008F14CE"/>
    <w:rsid w:val="008F24A1"/>
    <w:rsid w:val="008F41B3"/>
    <w:rsid w:val="0091375A"/>
    <w:rsid w:val="00933250"/>
    <w:rsid w:val="009346ED"/>
    <w:rsid w:val="00947660"/>
    <w:rsid w:val="00963B07"/>
    <w:rsid w:val="00965007"/>
    <w:rsid w:val="00970277"/>
    <w:rsid w:val="00976A0F"/>
    <w:rsid w:val="009873CD"/>
    <w:rsid w:val="009A3196"/>
    <w:rsid w:val="009B7F67"/>
    <w:rsid w:val="009C2C95"/>
    <w:rsid w:val="009D07DC"/>
    <w:rsid w:val="009E0CCC"/>
    <w:rsid w:val="009F270A"/>
    <w:rsid w:val="009F2814"/>
    <w:rsid w:val="009F38AC"/>
    <w:rsid w:val="009F4D0F"/>
    <w:rsid w:val="00A017A6"/>
    <w:rsid w:val="00A10052"/>
    <w:rsid w:val="00A25E68"/>
    <w:rsid w:val="00A36959"/>
    <w:rsid w:val="00A5372A"/>
    <w:rsid w:val="00A60091"/>
    <w:rsid w:val="00A6586E"/>
    <w:rsid w:val="00A70AC9"/>
    <w:rsid w:val="00A8579E"/>
    <w:rsid w:val="00A85A1C"/>
    <w:rsid w:val="00AA2B8B"/>
    <w:rsid w:val="00AA4039"/>
    <w:rsid w:val="00AC604D"/>
    <w:rsid w:val="00AF570D"/>
    <w:rsid w:val="00B076CA"/>
    <w:rsid w:val="00B32F9C"/>
    <w:rsid w:val="00B71A5D"/>
    <w:rsid w:val="00B74FC8"/>
    <w:rsid w:val="00B807D9"/>
    <w:rsid w:val="00B95CA7"/>
    <w:rsid w:val="00BA463E"/>
    <w:rsid w:val="00BB0B6E"/>
    <w:rsid w:val="00BC1D4E"/>
    <w:rsid w:val="00BC72E5"/>
    <w:rsid w:val="00BD27BD"/>
    <w:rsid w:val="00BD2B4E"/>
    <w:rsid w:val="00BE2C22"/>
    <w:rsid w:val="00C15AEA"/>
    <w:rsid w:val="00C2520E"/>
    <w:rsid w:val="00C31EE3"/>
    <w:rsid w:val="00C61E30"/>
    <w:rsid w:val="00C66EC9"/>
    <w:rsid w:val="00C85C83"/>
    <w:rsid w:val="00CA27B3"/>
    <w:rsid w:val="00CA6490"/>
    <w:rsid w:val="00CA660E"/>
    <w:rsid w:val="00CA7733"/>
    <w:rsid w:val="00CB3978"/>
    <w:rsid w:val="00CB5EE9"/>
    <w:rsid w:val="00CC3C66"/>
    <w:rsid w:val="00CC75BD"/>
    <w:rsid w:val="00CD037D"/>
    <w:rsid w:val="00CE29D0"/>
    <w:rsid w:val="00CE635B"/>
    <w:rsid w:val="00CF2938"/>
    <w:rsid w:val="00D1217C"/>
    <w:rsid w:val="00D15638"/>
    <w:rsid w:val="00D24B68"/>
    <w:rsid w:val="00D269D9"/>
    <w:rsid w:val="00D32602"/>
    <w:rsid w:val="00D403DE"/>
    <w:rsid w:val="00D528AE"/>
    <w:rsid w:val="00D61426"/>
    <w:rsid w:val="00D648DD"/>
    <w:rsid w:val="00D71917"/>
    <w:rsid w:val="00D962C6"/>
    <w:rsid w:val="00DB1B43"/>
    <w:rsid w:val="00DB5A37"/>
    <w:rsid w:val="00DC0938"/>
    <w:rsid w:val="00DC72FE"/>
    <w:rsid w:val="00DD018C"/>
    <w:rsid w:val="00DD3848"/>
    <w:rsid w:val="00DF37AD"/>
    <w:rsid w:val="00E05641"/>
    <w:rsid w:val="00E05772"/>
    <w:rsid w:val="00E06C9D"/>
    <w:rsid w:val="00E1023D"/>
    <w:rsid w:val="00E10EFD"/>
    <w:rsid w:val="00E26539"/>
    <w:rsid w:val="00E307D8"/>
    <w:rsid w:val="00E30D83"/>
    <w:rsid w:val="00E344B3"/>
    <w:rsid w:val="00E4026A"/>
    <w:rsid w:val="00E40590"/>
    <w:rsid w:val="00E557DF"/>
    <w:rsid w:val="00E62811"/>
    <w:rsid w:val="00EA38C2"/>
    <w:rsid w:val="00EC3C84"/>
    <w:rsid w:val="00ED2CE8"/>
    <w:rsid w:val="00F0601E"/>
    <w:rsid w:val="00F4292B"/>
    <w:rsid w:val="00F53E4E"/>
    <w:rsid w:val="00F96AB5"/>
    <w:rsid w:val="00FA3F2A"/>
    <w:rsid w:val="00FC1ABA"/>
    <w:rsid w:val="00FC6101"/>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3474"/>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0B"/>
  </w:style>
  <w:style w:type="paragraph" w:styleId="Heading1">
    <w:name w:val="heading 1"/>
    <w:basedOn w:val="Normal"/>
    <w:next w:val="Normal"/>
    <w:link w:val="Heading1Char"/>
    <w:uiPriority w:val="9"/>
    <w:qFormat/>
    <w:rsid w:val="00CA7733"/>
    <w:pPr>
      <w:spacing w:line="240" w:lineRule="auto"/>
      <w:jc w:val="both"/>
      <w:outlineLvl w:val="0"/>
    </w:pPr>
    <w:rPr>
      <w:rFonts w:ascii="Calibri Light" w:hAnsi="Calibri Light" w:cs="Calibri Light"/>
      <w:b/>
      <w:bCs/>
      <w:sz w:val="24"/>
      <w:szCs w:val="24"/>
    </w:rPr>
  </w:style>
  <w:style w:type="paragraph" w:styleId="Heading2">
    <w:name w:val="heading 2"/>
    <w:basedOn w:val="Normal"/>
    <w:next w:val="Normal"/>
    <w:link w:val="Heading2Char"/>
    <w:uiPriority w:val="9"/>
    <w:unhideWhenUsed/>
    <w:qFormat/>
    <w:rsid w:val="004054CB"/>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4054CB"/>
    <w:pPr>
      <w:keepNext/>
      <w:keepLines/>
      <w:spacing w:before="40" w:after="0"/>
      <w:outlineLvl w:val="2"/>
    </w:pPr>
    <w:rPr>
      <w:rFonts w:asciiTheme="majorHAnsi" w:eastAsiaTheme="majorEastAsia" w:hAnsiTheme="majorHAnsi" w:cstheme="majorBidi"/>
      <w:color w:val="55762A" w:themeColor="accent1" w:themeShade="7F"/>
      <w:sz w:val="24"/>
      <w:szCs w:val="24"/>
    </w:rPr>
  </w:style>
  <w:style w:type="paragraph" w:styleId="Heading4">
    <w:name w:val="heading 4"/>
    <w:basedOn w:val="Normal"/>
    <w:next w:val="Normal"/>
    <w:link w:val="Heading4Char"/>
    <w:uiPriority w:val="9"/>
    <w:unhideWhenUsed/>
    <w:qFormat/>
    <w:rsid w:val="00E10EFD"/>
    <w:pPr>
      <w:keepNext/>
      <w:keepLines/>
      <w:spacing w:before="40" w:after="0"/>
      <w:outlineLvl w:val="3"/>
    </w:pPr>
    <w:rPr>
      <w:rFonts w:asciiTheme="majorHAnsi" w:eastAsiaTheme="majorEastAsia" w:hAnsiTheme="majorHAnsi" w:cstheme="majorBidi"/>
      <w:i/>
      <w:iCs/>
      <w:color w:val="81B23F" w:themeColor="accent1" w:themeShade="BF"/>
    </w:rPr>
  </w:style>
  <w:style w:type="paragraph" w:styleId="Heading5">
    <w:name w:val="heading 5"/>
    <w:basedOn w:val="Normal"/>
    <w:next w:val="Normal"/>
    <w:link w:val="Heading5Char"/>
    <w:uiPriority w:val="9"/>
    <w:unhideWhenUsed/>
    <w:qFormat/>
    <w:rsid w:val="00E10EFD"/>
    <w:pPr>
      <w:keepNext/>
      <w:keepLines/>
      <w:spacing w:before="40" w:after="0"/>
      <w:outlineLvl w:val="4"/>
    </w:pPr>
    <w:rPr>
      <w:rFonts w:asciiTheme="majorHAnsi" w:eastAsiaTheme="majorEastAsia" w:hAnsiTheme="majorHAnsi" w:cstheme="majorBidi"/>
      <w:color w:val="81B23F" w:themeColor="accent1" w:themeShade="BF"/>
    </w:rPr>
  </w:style>
  <w:style w:type="paragraph" w:styleId="Heading6">
    <w:name w:val="heading 6"/>
    <w:basedOn w:val="Normal"/>
    <w:next w:val="Normal"/>
    <w:link w:val="Heading6Char"/>
    <w:uiPriority w:val="9"/>
    <w:unhideWhenUsed/>
    <w:qFormat/>
    <w:rsid w:val="00E10EFD"/>
    <w:pPr>
      <w:keepNext/>
      <w:keepLines/>
      <w:spacing w:before="40" w:after="0"/>
      <w:outlineLvl w:val="5"/>
    </w:pPr>
    <w:rPr>
      <w:rFonts w:asciiTheme="majorHAnsi" w:eastAsiaTheme="majorEastAsia" w:hAnsiTheme="majorHAnsi" w:cstheme="majorBidi"/>
      <w:color w:val="55762A" w:themeColor="accent1" w:themeShade="7F"/>
    </w:rPr>
  </w:style>
  <w:style w:type="paragraph" w:styleId="Heading7">
    <w:name w:val="heading 7"/>
    <w:basedOn w:val="Normal"/>
    <w:next w:val="Normal"/>
    <w:link w:val="Heading7Char"/>
    <w:uiPriority w:val="9"/>
    <w:unhideWhenUsed/>
    <w:qFormat/>
    <w:rsid w:val="00E10EFD"/>
    <w:pPr>
      <w:keepNext/>
      <w:keepLines/>
      <w:spacing w:before="40" w:after="0"/>
      <w:outlineLvl w:val="6"/>
    </w:pPr>
    <w:rPr>
      <w:rFonts w:asciiTheme="majorHAnsi" w:eastAsiaTheme="majorEastAsia" w:hAnsiTheme="majorHAnsi" w:cstheme="majorBidi"/>
      <w:i/>
      <w:iCs/>
      <w:color w:val="55762A" w:themeColor="accent1" w:themeShade="7F"/>
    </w:rPr>
  </w:style>
  <w:style w:type="paragraph" w:styleId="Heading8">
    <w:name w:val="heading 8"/>
    <w:basedOn w:val="Normal"/>
    <w:next w:val="Normal"/>
    <w:link w:val="Heading8Char"/>
    <w:uiPriority w:val="9"/>
    <w:unhideWhenUsed/>
    <w:qFormat/>
    <w:rsid w:val="00E10EF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CA7733"/>
    <w:rPr>
      <w:rFonts w:ascii="Calibri Light" w:hAnsi="Calibri Light" w:cs="Calibri Light"/>
      <w:b/>
      <w:bCs/>
      <w:sz w:val="24"/>
      <w:szCs w:val="24"/>
    </w:rPr>
  </w:style>
  <w:style w:type="character" w:customStyle="1" w:styleId="Heading2Char">
    <w:name w:val="Heading 2 Char"/>
    <w:basedOn w:val="DefaultParagraphFont"/>
    <w:link w:val="Heading2"/>
    <w:uiPriority w:val="9"/>
    <w:rsid w:val="004054CB"/>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4054CB"/>
    <w:rPr>
      <w:rFonts w:asciiTheme="majorHAnsi" w:eastAsiaTheme="majorEastAsia" w:hAnsiTheme="majorHAnsi" w:cstheme="majorBidi"/>
      <w:color w:val="55762A" w:themeColor="accent1" w:themeShade="7F"/>
      <w:sz w:val="24"/>
      <w:szCs w:val="24"/>
    </w:rPr>
  </w:style>
  <w:style w:type="paragraph" w:styleId="Subtitle">
    <w:name w:val="Subtitle"/>
    <w:basedOn w:val="Normal"/>
    <w:next w:val="Normal"/>
    <w:link w:val="SubtitleChar"/>
    <w:uiPriority w:val="11"/>
    <w:qFormat/>
    <w:rsid w:val="004054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4CB"/>
    <w:rPr>
      <w:rFonts w:eastAsiaTheme="minorEastAsia"/>
      <w:color w:val="5A5A5A" w:themeColor="text1" w:themeTint="A5"/>
      <w:spacing w:val="15"/>
    </w:rPr>
  </w:style>
  <w:style w:type="paragraph" w:customStyle="1" w:styleId="HeadingStyleCP">
    <w:name w:val="Heading Style CP"/>
    <w:basedOn w:val="Heading1"/>
    <w:next w:val="Heading1"/>
    <w:link w:val="HeadingStyleCPChar"/>
    <w:rsid w:val="00E10EFD"/>
    <w:pPr>
      <w:spacing w:before="120" w:after="120" w:line="276" w:lineRule="auto"/>
      <w:contextualSpacing/>
    </w:pPr>
    <w:rPr>
      <w:rFonts w:ascii="Arial" w:eastAsia="SimSun" w:hAnsi="Arial" w:cs="Arial"/>
      <w:b w:val="0"/>
      <w:spacing w:val="-10"/>
      <w:kern w:val="28"/>
      <w:sz w:val="72"/>
      <w:szCs w:val="56"/>
    </w:rPr>
  </w:style>
  <w:style w:type="character" w:customStyle="1" w:styleId="Heading4Char">
    <w:name w:val="Heading 4 Char"/>
    <w:basedOn w:val="DefaultParagraphFont"/>
    <w:link w:val="Heading4"/>
    <w:uiPriority w:val="9"/>
    <w:rsid w:val="00E10EFD"/>
    <w:rPr>
      <w:rFonts w:asciiTheme="majorHAnsi" w:eastAsiaTheme="majorEastAsia" w:hAnsiTheme="majorHAnsi" w:cstheme="majorBidi"/>
      <w:i/>
      <w:iCs/>
      <w:color w:val="81B23F" w:themeColor="accent1" w:themeShade="BF"/>
    </w:rPr>
  </w:style>
  <w:style w:type="character" w:customStyle="1" w:styleId="HeadingStyleCPChar">
    <w:name w:val="Heading Style CP Char"/>
    <w:basedOn w:val="Heading1Char"/>
    <w:link w:val="HeadingStyleCP"/>
    <w:rsid w:val="00E10EFD"/>
    <w:rPr>
      <w:rFonts w:ascii="Arial" w:eastAsia="SimSun" w:hAnsi="Arial" w:cs="Arial"/>
      <w:b w:val="0"/>
      <w:bCs/>
      <w:spacing w:val="-10"/>
      <w:kern w:val="28"/>
      <w:sz w:val="72"/>
      <w:szCs w:val="56"/>
    </w:rPr>
  </w:style>
  <w:style w:type="character" w:customStyle="1" w:styleId="Heading5Char">
    <w:name w:val="Heading 5 Char"/>
    <w:basedOn w:val="DefaultParagraphFont"/>
    <w:link w:val="Heading5"/>
    <w:uiPriority w:val="9"/>
    <w:rsid w:val="00E10EFD"/>
    <w:rPr>
      <w:rFonts w:asciiTheme="majorHAnsi" w:eastAsiaTheme="majorEastAsia" w:hAnsiTheme="majorHAnsi" w:cstheme="majorBidi"/>
      <w:color w:val="81B23F" w:themeColor="accent1" w:themeShade="BF"/>
    </w:rPr>
  </w:style>
  <w:style w:type="character" w:customStyle="1" w:styleId="Heading6Char">
    <w:name w:val="Heading 6 Char"/>
    <w:basedOn w:val="DefaultParagraphFont"/>
    <w:link w:val="Heading6"/>
    <w:uiPriority w:val="9"/>
    <w:rsid w:val="00E10EFD"/>
    <w:rPr>
      <w:rFonts w:asciiTheme="majorHAnsi" w:eastAsiaTheme="majorEastAsia" w:hAnsiTheme="majorHAnsi" w:cstheme="majorBidi"/>
      <w:color w:val="55762A" w:themeColor="accent1" w:themeShade="7F"/>
    </w:rPr>
  </w:style>
  <w:style w:type="character" w:customStyle="1" w:styleId="Heading7Char">
    <w:name w:val="Heading 7 Char"/>
    <w:basedOn w:val="DefaultParagraphFont"/>
    <w:link w:val="Heading7"/>
    <w:uiPriority w:val="9"/>
    <w:rsid w:val="00E10EFD"/>
    <w:rPr>
      <w:rFonts w:asciiTheme="majorHAnsi" w:eastAsiaTheme="majorEastAsia" w:hAnsiTheme="majorHAnsi" w:cstheme="majorBidi"/>
      <w:i/>
      <w:iCs/>
      <w:color w:val="55762A" w:themeColor="accent1" w:themeShade="7F"/>
    </w:rPr>
  </w:style>
  <w:style w:type="character" w:customStyle="1" w:styleId="Heading8Char">
    <w:name w:val="Heading 8 Char"/>
    <w:basedOn w:val="DefaultParagraphFont"/>
    <w:link w:val="Heading8"/>
    <w:uiPriority w:val="9"/>
    <w:rsid w:val="00E10EFD"/>
    <w:rPr>
      <w:rFonts w:asciiTheme="majorHAnsi" w:eastAsiaTheme="majorEastAsia" w:hAnsiTheme="majorHAnsi" w:cstheme="majorBidi"/>
      <w:color w:val="272727" w:themeColor="text1" w:themeTint="D8"/>
      <w:sz w:val="21"/>
      <w:szCs w:val="21"/>
    </w:rPr>
  </w:style>
  <w:style w:type="paragraph" w:customStyle="1" w:styleId="Coverpage1">
    <w:name w:val="Cover page 1"/>
    <w:basedOn w:val="Normal"/>
    <w:link w:val="Coverpage1Char"/>
    <w:qFormat/>
    <w:rsid w:val="00525BE8"/>
    <w:pPr>
      <w:spacing w:before="120" w:after="120" w:line="276" w:lineRule="auto"/>
      <w:contextualSpacing/>
    </w:pPr>
    <w:rPr>
      <w:rFonts w:ascii="Arial Rounded MT Bold" w:eastAsia="SimSun" w:hAnsi="Arial Rounded MT Bold" w:cs="Arial"/>
      <w:b/>
      <w:color w:val="6C6F72"/>
      <w:spacing w:val="-10"/>
      <w:kern w:val="28"/>
      <w:sz w:val="56"/>
      <w:szCs w:val="52"/>
    </w:rPr>
  </w:style>
  <w:style w:type="paragraph" w:customStyle="1" w:styleId="Coverpage2">
    <w:name w:val="Cover page 2"/>
    <w:basedOn w:val="Normal"/>
    <w:link w:val="Coverpage2Char"/>
    <w:qFormat/>
    <w:rsid w:val="00525BE8"/>
    <w:pPr>
      <w:spacing w:after="120" w:line="240" w:lineRule="auto"/>
    </w:pPr>
    <w:rPr>
      <w:rFonts w:ascii="Arial Rounded MT Bold" w:eastAsia="SimSun" w:hAnsi="Arial Rounded MT Bold" w:cs="Arial"/>
      <w:bCs/>
      <w:caps/>
      <w:color w:val="A8CE75"/>
      <w:sz w:val="32"/>
      <w:lang w:val="fr-CA"/>
    </w:rPr>
  </w:style>
  <w:style w:type="character" w:customStyle="1" w:styleId="Coverpage1Char">
    <w:name w:val="Cover page 1 Char"/>
    <w:basedOn w:val="DefaultParagraphFont"/>
    <w:link w:val="Coverpage1"/>
    <w:rsid w:val="00525BE8"/>
    <w:rPr>
      <w:rFonts w:ascii="Arial Rounded MT Bold" w:eastAsia="SimSun" w:hAnsi="Arial Rounded MT Bold" w:cs="Arial"/>
      <w:b/>
      <w:color w:val="6C6F72"/>
      <w:spacing w:val="-10"/>
      <w:kern w:val="28"/>
      <w:sz w:val="56"/>
      <w:szCs w:val="52"/>
    </w:rPr>
  </w:style>
  <w:style w:type="paragraph" w:customStyle="1" w:styleId="Coverpage3">
    <w:name w:val="Cover page 3"/>
    <w:basedOn w:val="Normal"/>
    <w:link w:val="Coverpage3Char"/>
    <w:qFormat/>
    <w:rsid w:val="00525BE8"/>
    <w:pPr>
      <w:spacing w:after="120" w:line="240" w:lineRule="auto"/>
    </w:pPr>
    <w:rPr>
      <w:rFonts w:ascii="Calibri Light" w:eastAsia="Calibri" w:hAnsi="Calibri Light" w:cs="Calibri Light"/>
      <w:b/>
      <w:lang w:val="fr-CA"/>
    </w:rPr>
  </w:style>
  <w:style w:type="character" w:customStyle="1" w:styleId="Coverpage2Char">
    <w:name w:val="Cover page 2 Char"/>
    <w:basedOn w:val="DefaultParagraphFont"/>
    <w:link w:val="Coverpage2"/>
    <w:rsid w:val="00525BE8"/>
    <w:rPr>
      <w:rFonts w:ascii="Arial Rounded MT Bold" w:eastAsia="SimSun" w:hAnsi="Arial Rounded MT Bold" w:cs="Arial"/>
      <w:bCs/>
      <w:caps/>
      <w:color w:val="A8CE75"/>
      <w:sz w:val="32"/>
      <w:lang w:val="fr-CA"/>
    </w:rPr>
  </w:style>
  <w:style w:type="character" w:customStyle="1" w:styleId="Coverpage3Char">
    <w:name w:val="Cover page 3 Char"/>
    <w:basedOn w:val="DefaultParagraphFont"/>
    <w:link w:val="Coverpage3"/>
    <w:rsid w:val="00525BE8"/>
    <w:rPr>
      <w:rFonts w:ascii="Calibri Light" w:eastAsia="Calibri" w:hAnsi="Calibri Light" w:cs="Calibri Light"/>
      <w:b/>
      <w:lang w:val="fr-CA"/>
    </w:rPr>
  </w:style>
  <w:style w:type="paragraph" w:styleId="TOCHeading">
    <w:name w:val="TOC Heading"/>
    <w:basedOn w:val="Heading1"/>
    <w:next w:val="Normal"/>
    <w:uiPriority w:val="39"/>
    <w:unhideWhenUsed/>
    <w:qFormat/>
    <w:rsid w:val="00793196"/>
    <w:pPr>
      <w:keepNext/>
      <w:keepLines/>
      <w:spacing w:before="240" w:after="0" w:line="259" w:lineRule="auto"/>
      <w:jc w:val="left"/>
      <w:outlineLvl w:val="9"/>
    </w:pPr>
    <w:rPr>
      <w:rFonts w:asciiTheme="majorHAnsi" w:eastAsiaTheme="majorEastAsia" w:hAnsiTheme="majorHAnsi" w:cstheme="majorBidi"/>
      <w:b w:val="0"/>
      <w:bCs w:val="0"/>
      <w:color w:val="81B23F" w:themeColor="accent1" w:themeShade="BF"/>
      <w:sz w:val="32"/>
      <w:szCs w:val="32"/>
      <w:lang w:val="en-US"/>
    </w:rPr>
  </w:style>
  <w:style w:type="paragraph" w:styleId="TOC1">
    <w:name w:val="toc 1"/>
    <w:basedOn w:val="Normal"/>
    <w:next w:val="Normal"/>
    <w:autoRedefine/>
    <w:uiPriority w:val="39"/>
    <w:unhideWhenUsed/>
    <w:rsid w:val="00793196"/>
    <w:pPr>
      <w:spacing w:after="100"/>
    </w:pPr>
  </w:style>
  <w:style w:type="paragraph" w:customStyle="1" w:styleId="WTPtitle">
    <w:name w:val="WTP title"/>
    <w:basedOn w:val="Normal"/>
    <w:link w:val="WTPtitleChar"/>
    <w:qFormat/>
    <w:rsid w:val="00793196"/>
    <w:pPr>
      <w:jc w:val="center"/>
    </w:pPr>
    <w:rPr>
      <w:rFonts w:ascii="Arial Rounded MT Bold" w:hAnsi="Arial Rounded MT Bold"/>
      <w:noProof/>
      <w:color w:val="17455C" w:themeColor="accent5"/>
      <w:sz w:val="32"/>
      <w:szCs w:val="32"/>
    </w:rPr>
  </w:style>
  <w:style w:type="character" w:customStyle="1" w:styleId="WTPtitleChar">
    <w:name w:val="WTP title Char"/>
    <w:basedOn w:val="DefaultParagraphFont"/>
    <w:link w:val="WTPtitle"/>
    <w:rsid w:val="00793196"/>
    <w:rPr>
      <w:rFonts w:ascii="Arial Rounded MT Bold" w:hAnsi="Arial Rounded MT Bold"/>
      <w:noProof/>
      <w:color w:val="17455C" w:themeColor="accent5"/>
      <w:sz w:val="32"/>
      <w:szCs w:val="32"/>
    </w:rPr>
  </w:style>
  <w:style w:type="character" w:customStyle="1" w:styleId="cf01">
    <w:name w:val="cf01"/>
    <w:basedOn w:val="DefaultParagraphFont"/>
    <w:rsid w:val="00D269D9"/>
    <w:rPr>
      <w:rFonts w:ascii="Segoe UI" w:hAnsi="Segoe UI" w:cs="Segoe UI" w:hint="default"/>
      <w:sz w:val="18"/>
      <w:szCs w:val="18"/>
    </w:rPr>
  </w:style>
  <w:style w:type="paragraph" w:customStyle="1" w:styleId="pf0">
    <w:name w:val="pf0"/>
    <w:basedOn w:val="Normal"/>
    <w:rsid w:val="003714A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708">
      <w:bodyDiv w:val="1"/>
      <w:marLeft w:val="0"/>
      <w:marRight w:val="0"/>
      <w:marTop w:val="0"/>
      <w:marBottom w:val="0"/>
      <w:divBdr>
        <w:top w:val="none" w:sz="0" w:space="0" w:color="auto"/>
        <w:left w:val="none" w:sz="0" w:space="0" w:color="auto"/>
        <w:bottom w:val="none" w:sz="0" w:space="0" w:color="auto"/>
        <w:right w:val="none" w:sz="0" w:space="0" w:color="auto"/>
      </w:divBdr>
    </w:div>
    <w:div w:id="163519888">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
    <w:div w:id="218976553">
      <w:bodyDiv w:val="1"/>
      <w:marLeft w:val="0"/>
      <w:marRight w:val="0"/>
      <w:marTop w:val="0"/>
      <w:marBottom w:val="0"/>
      <w:divBdr>
        <w:top w:val="none" w:sz="0" w:space="0" w:color="auto"/>
        <w:left w:val="none" w:sz="0" w:space="0" w:color="auto"/>
        <w:bottom w:val="none" w:sz="0" w:space="0" w:color="auto"/>
        <w:right w:val="none" w:sz="0" w:space="0" w:color="auto"/>
      </w:divBdr>
    </w:div>
    <w:div w:id="230963396">
      <w:bodyDiv w:val="1"/>
      <w:marLeft w:val="0"/>
      <w:marRight w:val="0"/>
      <w:marTop w:val="0"/>
      <w:marBottom w:val="0"/>
      <w:divBdr>
        <w:top w:val="none" w:sz="0" w:space="0" w:color="auto"/>
        <w:left w:val="none" w:sz="0" w:space="0" w:color="auto"/>
        <w:bottom w:val="none" w:sz="0" w:space="0" w:color="auto"/>
        <w:right w:val="none" w:sz="0" w:space="0" w:color="auto"/>
      </w:divBdr>
    </w:div>
    <w:div w:id="265890438">
      <w:bodyDiv w:val="1"/>
      <w:marLeft w:val="0"/>
      <w:marRight w:val="0"/>
      <w:marTop w:val="0"/>
      <w:marBottom w:val="0"/>
      <w:divBdr>
        <w:top w:val="none" w:sz="0" w:space="0" w:color="auto"/>
        <w:left w:val="none" w:sz="0" w:space="0" w:color="auto"/>
        <w:bottom w:val="none" w:sz="0" w:space="0" w:color="auto"/>
        <w:right w:val="none" w:sz="0" w:space="0" w:color="auto"/>
      </w:divBdr>
      <w:divsChild>
        <w:div w:id="96298151">
          <w:marLeft w:val="446"/>
          <w:marRight w:val="0"/>
          <w:marTop w:val="0"/>
          <w:marBottom w:val="0"/>
          <w:divBdr>
            <w:top w:val="none" w:sz="0" w:space="0" w:color="auto"/>
            <w:left w:val="none" w:sz="0" w:space="0" w:color="auto"/>
            <w:bottom w:val="none" w:sz="0" w:space="0" w:color="auto"/>
            <w:right w:val="none" w:sz="0" w:space="0" w:color="auto"/>
          </w:divBdr>
        </w:div>
        <w:div w:id="696665964">
          <w:marLeft w:val="446"/>
          <w:marRight w:val="0"/>
          <w:marTop w:val="0"/>
          <w:marBottom w:val="0"/>
          <w:divBdr>
            <w:top w:val="none" w:sz="0" w:space="0" w:color="auto"/>
            <w:left w:val="none" w:sz="0" w:space="0" w:color="auto"/>
            <w:bottom w:val="none" w:sz="0" w:space="0" w:color="auto"/>
            <w:right w:val="none" w:sz="0" w:space="0" w:color="auto"/>
          </w:divBdr>
        </w:div>
      </w:divsChild>
    </w:div>
    <w:div w:id="299650715">
      <w:bodyDiv w:val="1"/>
      <w:marLeft w:val="0"/>
      <w:marRight w:val="0"/>
      <w:marTop w:val="0"/>
      <w:marBottom w:val="0"/>
      <w:divBdr>
        <w:top w:val="none" w:sz="0" w:space="0" w:color="auto"/>
        <w:left w:val="none" w:sz="0" w:space="0" w:color="auto"/>
        <w:bottom w:val="none" w:sz="0" w:space="0" w:color="auto"/>
        <w:right w:val="none" w:sz="0" w:space="0" w:color="auto"/>
      </w:divBdr>
    </w:div>
    <w:div w:id="333412536">
      <w:bodyDiv w:val="1"/>
      <w:marLeft w:val="0"/>
      <w:marRight w:val="0"/>
      <w:marTop w:val="0"/>
      <w:marBottom w:val="0"/>
      <w:divBdr>
        <w:top w:val="none" w:sz="0" w:space="0" w:color="auto"/>
        <w:left w:val="none" w:sz="0" w:space="0" w:color="auto"/>
        <w:bottom w:val="none" w:sz="0" w:space="0" w:color="auto"/>
        <w:right w:val="none" w:sz="0" w:space="0" w:color="auto"/>
      </w:divBdr>
      <w:divsChild>
        <w:div w:id="1692879657">
          <w:marLeft w:val="446"/>
          <w:marRight w:val="0"/>
          <w:marTop w:val="0"/>
          <w:marBottom w:val="0"/>
          <w:divBdr>
            <w:top w:val="none" w:sz="0" w:space="0" w:color="auto"/>
            <w:left w:val="none" w:sz="0" w:space="0" w:color="auto"/>
            <w:bottom w:val="none" w:sz="0" w:space="0" w:color="auto"/>
            <w:right w:val="none" w:sz="0" w:space="0" w:color="auto"/>
          </w:divBdr>
        </w:div>
        <w:div w:id="1672758376">
          <w:marLeft w:val="446"/>
          <w:marRight w:val="0"/>
          <w:marTop w:val="0"/>
          <w:marBottom w:val="0"/>
          <w:divBdr>
            <w:top w:val="none" w:sz="0" w:space="0" w:color="auto"/>
            <w:left w:val="none" w:sz="0" w:space="0" w:color="auto"/>
            <w:bottom w:val="none" w:sz="0" w:space="0" w:color="auto"/>
            <w:right w:val="none" w:sz="0" w:space="0" w:color="auto"/>
          </w:divBdr>
        </w:div>
        <w:div w:id="1239828085">
          <w:marLeft w:val="1166"/>
          <w:marRight w:val="0"/>
          <w:marTop w:val="0"/>
          <w:marBottom w:val="0"/>
          <w:divBdr>
            <w:top w:val="none" w:sz="0" w:space="0" w:color="auto"/>
            <w:left w:val="none" w:sz="0" w:space="0" w:color="auto"/>
            <w:bottom w:val="none" w:sz="0" w:space="0" w:color="auto"/>
            <w:right w:val="none" w:sz="0" w:space="0" w:color="auto"/>
          </w:divBdr>
        </w:div>
        <w:div w:id="150408405">
          <w:marLeft w:val="446"/>
          <w:marRight w:val="0"/>
          <w:marTop w:val="0"/>
          <w:marBottom w:val="0"/>
          <w:divBdr>
            <w:top w:val="none" w:sz="0" w:space="0" w:color="auto"/>
            <w:left w:val="none" w:sz="0" w:space="0" w:color="auto"/>
            <w:bottom w:val="none" w:sz="0" w:space="0" w:color="auto"/>
            <w:right w:val="none" w:sz="0" w:space="0" w:color="auto"/>
          </w:divBdr>
        </w:div>
        <w:div w:id="321469928">
          <w:marLeft w:val="446"/>
          <w:marRight w:val="0"/>
          <w:marTop w:val="0"/>
          <w:marBottom w:val="0"/>
          <w:divBdr>
            <w:top w:val="none" w:sz="0" w:space="0" w:color="auto"/>
            <w:left w:val="none" w:sz="0" w:space="0" w:color="auto"/>
            <w:bottom w:val="none" w:sz="0" w:space="0" w:color="auto"/>
            <w:right w:val="none" w:sz="0" w:space="0" w:color="auto"/>
          </w:divBdr>
        </w:div>
        <w:div w:id="418408202">
          <w:marLeft w:val="446"/>
          <w:marRight w:val="0"/>
          <w:marTop w:val="0"/>
          <w:marBottom w:val="0"/>
          <w:divBdr>
            <w:top w:val="none" w:sz="0" w:space="0" w:color="auto"/>
            <w:left w:val="none" w:sz="0" w:space="0" w:color="auto"/>
            <w:bottom w:val="none" w:sz="0" w:space="0" w:color="auto"/>
            <w:right w:val="none" w:sz="0" w:space="0" w:color="auto"/>
          </w:divBdr>
        </w:div>
        <w:div w:id="301422255">
          <w:marLeft w:val="446"/>
          <w:marRight w:val="0"/>
          <w:marTop w:val="0"/>
          <w:marBottom w:val="0"/>
          <w:divBdr>
            <w:top w:val="none" w:sz="0" w:space="0" w:color="auto"/>
            <w:left w:val="none" w:sz="0" w:space="0" w:color="auto"/>
            <w:bottom w:val="none" w:sz="0" w:space="0" w:color="auto"/>
            <w:right w:val="none" w:sz="0" w:space="0" w:color="auto"/>
          </w:divBdr>
        </w:div>
      </w:divsChild>
    </w:div>
    <w:div w:id="356204055">
      <w:bodyDiv w:val="1"/>
      <w:marLeft w:val="0"/>
      <w:marRight w:val="0"/>
      <w:marTop w:val="0"/>
      <w:marBottom w:val="0"/>
      <w:divBdr>
        <w:top w:val="none" w:sz="0" w:space="0" w:color="auto"/>
        <w:left w:val="none" w:sz="0" w:space="0" w:color="auto"/>
        <w:bottom w:val="none" w:sz="0" w:space="0" w:color="auto"/>
        <w:right w:val="none" w:sz="0" w:space="0" w:color="auto"/>
      </w:divBdr>
      <w:divsChild>
        <w:div w:id="1080829899">
          <w:marLeft w:val="446"/>
          <w:marRight w:val="0"/>
          <w:marTop w:val="0"/>
          <w:marBottom w:val="0"/>
          <w:divBdr>
            <w:top w:val="none" w:sz="0" w:space="0" w:color="auto"/>
            <w:left w:val="none" w:sz="0" w:space="0" w:color="auto"/>
            <w:bottom w:val="none" w:sz="0" w:space="0" w:color="auto"/>
            <w:right w:val="none" w:sz="0" w:space="0" w:color="auto"/>
          </w:divBdr>
        </w:div>
        <w:div w:id="635835775">
          <w:marLeft w:val="446"/>
          <w:marRight w:val="0"/>
          <w:marTop w:val="0"/>
          <w:marBottom w:val="0"/>
          <w:divBdr>
            <w:top w:val="none" w:sz="0" w:space="0" w:color="auto"/>
            <w:left w:val="none" w:sz="0" w:space="0" w:color="auto"/>
            <w:bottom w:val="none" w:sz="0" w:space="0" w:color="auto"/>
            <w:right w:val="none" w:sz="0" w:space="0" w:color="auto"/>
          </w:divBdr>
        </w:div>
        <w:div w:id="760569273">
          <w:marLeft w:val="446"/>
          <w:marRight w:val="0"/>
          <w:marTop w:val="0"/>
          <w:marBottom w:val="0"/>
          <w:divBdr>
            <w:top w:val="none" w:sz="0" w:space="0" w:color="auto"/>
            <w:left w:val="none" w:sz="0" w:space="0" w:color="auto"/>
            <w:bottom w:val="none" w:sz="0" w:space="0" w:color="auto"/>
            <w:right w:val="none" w:sz="0" w:space="0" w:color="auto"/>
          </w:divBdr>
        </w:div>
      </w:divsChild>
    </w:div>
    <w:div w:id="378554227">
      <w:bodyDiv w:val="1"/>
      <w:marLeft w:val="0"/>
      <w:marRight w:val="0"/>
      <w:marTop w:val="0"/>
      <w:marBottom w:val="0"/>
      <w:divBdr>
        <w:top w:val="none" w:sz="0" w:space="0" w:color="auto"/>
        <w:left w:val="none" w:sz="0" w:space="0" w:color="auto"/>
        <w:bottom w:val="none" w:sz="0" w:space="0" w:color="auto"/>
        <w:right w:val="none" w:sz="0" w:space="0" w:color="auto"/>
      </w:divBdr>
    </w:div>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459882863">
      <w:bodyDiv w:val="1"/>
      <w:marLeft w:val="0"/>
      <w:marRight w:val="0"/>
      <w:marTop w:val="0"/>
      <w:marBottom w:val="0"/>
      <w:divBdr>
        <w:top w:val="none" w:sz="0" w:space="0" w:color="auto"/>
        <w:left w:val="none" w:sz="0" w:space="0" w:color="auto"/>
        <w:bottom w:val="none" w:sz="0" w:space="0" w:color="auto"/>
        <w:right w:val="none" w:sz="0" w:space="0" w:color="auto"/>
      </w:divBdr>
    </w:div>
    <w:div w:id="518855850">
      <w:bodyDiv w:val="1"/>
      <w:marLeft w:val="0"/>
      <w:marRight w:val="0"/>
      <w:marTop w:val="0"/>
      <w:marBottom w:val="0"/>
      <w:divBdr>
        <w:top w:val="none" w:sz="0" w:space="0" w:color="auto"/>
        <w:left w:val="none" w:sz="0" w:space="0" w:color="auto"/>
        <w:bottom w:val="none" w:sz="0" w:space="0" w:color="auto"/>
        <w:right w:val="none" w:sz="0" w:space="0" w:color="auto"/>
      </w:divBdr>
    </w:div>
    <w:div w:id="557862986">
      <w:bodyDiv w:val="1"/>
      <w:marLeft w:val="0"/>
      <w:marRight w:val="0"/>
      <w:marTop w:val="0"/>
      <w:marBottom w:val="0"/>
      <w:divBdr>
        <w:top w:val="none" w:sz="0" w:space="0" w:color="auto"/>
        <w:left w:val="none" w:sz="0" w:space="0" w:color="auto"/>
        <w:bottom w:val="none" w:sz="0" w:space="0" w:color="auto"/>
        <w:right w:val="none" w:sz="0" w:space="0" w:color="auto"/>
      </w:divBdr>
    </w:div>
    <w:div w:id="601113842">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666440211">
      <w:bodyDiv w:val="1"/>
      <w:marLeft w:val="0"/>
      <w:marRight w:val="0"/>
      <w:marTop w:val="0"/>
      <w:marBottom w:val="0"/>
      <w:divBdr>
        <w:top w:val="none" w:sz="0" w:space="0" w:color="auto"/>
        <w:left w:val="none" w:sz="0" w:space="0" w:color="auto"/>
        <w:bottom w:val="none" w:sz="0" w:space="0" w:color="auto"/>
        <w:right w:val="none" w:sz="0" w:space="0" w:color="auto"/>
      </w:divBdr>
    </w:div>
    <w:div w:id="692154061">
      <w:bodyDiv w:val="1"/>
      <w:marLeft w:val="0"/>
      <w:marRight w:val="0"/>
      <w:marTop w:val="0"/>
      <w:marBottom w:val="0"/>
      <w:divBdr>
        <w:top w:val="none" w:sz="0" w:space="0" w:color="auto"/>
        <w:left w:val="none" w:sz="0" w:space="0" w:color="auto"/>
        <w:bottom w:val="none" w:sz="0" w:space="0" w:color="auto"/>
        <w:right w:val="none" w:sz="0" w:space="0" w:color="auto"/>
      </w:divBdr>
    </w:div>
    <w:div w:id="705106381">
      <w:bodyDiv w:val="1"/>
      <w:marLeft w:val="0"/>
      <w:marRight w:val="0"/>
      <w:marTop w:val="0"/>
      <w:marBottom w:val="0"/>
      <w:divBdr>
        <w:top w:val="none" w:sz="0" w:space="0" w:color="auto"/>
        <w:left w:val="none" w:sz="0" w:space="0" w:color="auto"/>
        <w:bottom w:val="none" w:sz="0" w:space="0" w:color="auto"/>
        <w:right w:val="none" w:sz="0" w:space="0" w:color="auto"/>
      </w:divBdr>
    </w:div>
    <w:div w:id="727260584">
      <w:bodyDiv w:val="1"/>
      <w:marLeft w:val="0"/>
      <w:marRight w:val="0"/>
      <w:marTop w:val="0"/>
      <w:marBottom w:val="0"/>
      <w:divBdr>
        <w:top w:val="none" w:sz="0" w:space="0" w:color="auto"/>
        <w:left w:val="none" w:sz="0" w:space="0" w:color="auto"/>
        <w:bottom w:val="none" w:sz="0" w:space="0" w:color="auto"/>
        <w:right w:val="none" w:sz="0" w:space="0" w:color="auto"/>
      </w:divBdr>
    </w:div>
    <w:div w:id="741833609">
      <w:bodyDiv w:val="1"/>
      <w:marLeft w:val="0"/>
      <w:marRight w:val="0"/>
      <w:marTop w:val="0"/>
      <w:marBottom w:val="0"/>
      <w:divBdr>
        <w:top w:val="none" w:sz="0" w:space="0" w:color="auto"/>
        <w:left w:val="none" w:sz="0" w:space="0" w:color="auto"/>
        <w:bottom w:val="none" w:sz="0" w:space="0" w:color="auto"/>
        <w:right w:val="none" w:sz="0" w:space="0" w:color="auto"/>
      </w:divBdr>
    </w:div>
    <w:div w:id="788469668">
      <w:bodyDiv w:val="1"/>
      <w:marLeft w:val="0"/>
      <w:marRight w:val="0"/>
      <w:marTop w:val="0"/>
      <w:marBottom w:val="0"/>
      <w:divBdr>
        <w:top w:val="none" w:sz="0" w:space="0" w:color="auto"/>
        <w:left w:val="none" w:sz="0" w:space="0" w:color="auto"/>
        <w:bottom w:val="none" w:sz="0" w:space="0" w:color="auto"/>
        <w:right w:val="none" w:sz="0" w:space="0" w:color="auto"/>
      </w:divBdr>
    </w:div>
    <w:div w:id="801843775">
      <w:bodyDiv w:val="1"/>
      <w:marLeft w:val="0"/>
      <w:marRight w:val="0"/>
      <w:marTop w:val="0"/>
      <w:marBottom w:val="0"/>
      <w:divBdr>
        <w:top w:val="none" w:sz="0" w:space="0" w:color="auto"/>
        <w:left w:val="none" w:sz="0" w:space="0" w:color="auto"/>
        <w:bottom w:val="none" w:sz="0" w:space="0" w:color="auto"/>
        <w:right w:val="none" w:sz="0" w:space="0" w:color="auto"/>
      </w:divBdr>
      <w:divsChild>
        <w:div w:id="1408772281">
          <w:marLeft w:val="446"/>
          <w:marRight w:val="0"/>
          <w:marTop w:val="0"/>
          <w:marBottom w:val="0"/>
          <w:divBdr>
            <w:top w:val="none" w:sz="0" w:space="0" w:color="auto"/>
            <w:left w:val="none" w:sz="0" w:space="0" w:color="auto"/>
            <w:bottom w:val="none" w:sz="0" w:space="0" w:color="auto"/>
            <w:right w:val="none" w:sz="0" w:space="0" w:color="auto"/>
          </w:divBdr>
        </w:div>
        <w:div w:id="1257055239">
          <w:marLeft w:val="446"/>
          <w:marRight w:val="0"/>
          <w:marTop w:val="0"/>
          <w:marBottom w:val="0"/>
          <w:divBdr>
            <w:top w:val="none" w:sz="0" w:space="0" w:color="auto"/>
            <w:left w:val="none" w:sz="0" w:space="0" w:color="auto"/>
            <w:bottom w:val="none" w:sz="0" w:space="0" w:color="auto"/>
            <w:right w:val="none" w:sz="0" w:space="0" w:color="auto"/>
          </w:divBdr>
        </w:div>
        <w:div w:id="194975294">
          <w:marLeft w:val="446"/>
          <w:marRight w:val="0"/>
          <w:marTop w:val="0"/>
          <w:marBottom w:val="0"/>
          <w:divBdr>
            <w:top w:val="none" w:sz="0" w:space="0" w:color="auto"/>
            <w:left w:val="none" w:sz="0" w:space="0" w:color="auto"/>
            <w:bottom w:val="none" w:sz="0" w:space="0" w:color="auto"/>
            <w:right w:val="none" w:sz="0" w:space="0" w:color="auto"/>
          </w:divBdr>
        </w:div>
        <w:div w:id="506792544">
          <w:marLeft w:val="446"/>
          <w:marRight w:val="0"/>
          <w:marTop w:val="0"/>
          <w:marBottom w:val="0"/>
          <w:divBdr>
            <w:top w:val="none" w:sz="0" w:space="0" w:color="auto"/>
            <w:left w:val="none" w:sz="0" w:space="0" w:color="auto"/>
            <w:bottom w:val="none" w:sz="0" w:space="0" w:color="auto"/>
            <w:right w:val="none" w:sz="0" w:space="0" w:color="auto"/>
          </w:divBdr>
        </w:div>
        <w:div w:id="1426613006">
          <w:marLeft w:val="446"/>
          <w:marRight w:val="0"/>
          <w:marTop w:val="0"/>
          <w:marBottom w:val="0"/>
          <w:divBdr>
            <w:top w:val="none" w:sz="0" w:space="0" w:color="auto"/>
            <w:left w:val="none" w:sz="0" w:space="0" w:color="auto"/>
            <w:bottom w:val="none" w:sz="0" w:space="0" w:color="auto"/>
            <w:right w:val="none" w:sz="0" w:space="0" w:color="auto"/>
          </w:divBdr>
        </w:div>
      </w:divsChild>
    </w:div>
    <w:div w:id="839735321">
      <w:bodyDiv w:val="1"/>
      <w:marLeft w:val="0"/>
      <w:marRight w:val="0"/>
      <w:marTop w:val="0"/>
      <w:marBottom w:val="0"/>
      <w:divBdr>
        <w:top w:val="none" w:sz="0" w:space="0" w:color="auto"/>
        <w:left w:val="none" w:sz="0" w:space="0" w:color="auto"/>
        <w:bottom w:val="none" w:sz="0" w:space="0" w:color="auto"/>
        <w:right w:val="none" w:sz="0" w:space="0" w:color="auto"/>
      </w:divBdr>
    </w:div>
    <w:div w:id="972640720">
      <w:bodyDiv w:val="1"/>
      <w:marLeft w:val="0"/>
      <w:marRight w:val="0"/>
      <w:marTop w:val="0"/>
      <w:marBottom w:val="0"/>
      <w:divBdr>
        <w:top w:val="none" w:sz="0" w:space="0" w:color="auto"/>
        <w:left w:val="none" w:sz="0" w:space="0" w:color="auto"/>
        <w:bottom w:val="none" w:sz="0" w:space="0" w:color="auto"/>
        <w:right w:val="none" w:sz="0" w:space="0" w:color="auto"/>
      </w:divBdr>
      <w:divsChild>
        <w:div w:id="1479758524">
          <w:marLeft w:val="547"/>
          <w:marRight w:val="0"/>
          <w:marTop w:val="0"/>
          <w:marBottom w:val="0"/>
          <w:divBdr>
            <w:top w:val="none" w:sz="0" w:space="0" w:color="auto"/>
            <w:left w:val="none" w:sz="0" w:space="0" w:color="auto"/>
            <w:bottom w:val="none" w:sz="0" w:space="0" w:color="auto"/>
            <w:right w:val="none" w:sz="0" w:space="0" w:color="auto"/>
          </w:divBdr>
        </w:div>
        <w:div w:id="1417242242">
          <w:marLeft w:val="547"/>
          <w:marRight w:val="0"/>
          <w:marTop w:val="0"/>
          <w:marBottom w:val="0"/>
          <w:divBdr>
            <w:top w:val="none" w:sz="0" w:space="0" w:color="auto"/>
            <w:left w:val="none" w:sz="0" w:space="0" w:color="auto"/>
            <w:bottom w:val="none" w:sz="0" w:space="0" w:color="auto"/>
            <w:right w:val="none" w:sz="0" w:space="0" w:color="auto"/>
          </w:divBdr>
        </w:div>
        <w:div w:id="1972785037">
          <w:marLeft w:val="547"/>
          <w:marRight w:val="0"/>
          <w:marTop w:val="0"/>
          <w:marBottom w:val="0"/>
          <w:divBdr>
            <w:top w:val="none" w:sz="0" w:space="0" w:color="auto"/>
            <w:left w:val="none" w:sz="0" w:space="0" w:color="auto"/>
            <w:bottom w:val="none" w:sz="0" w:space="0" w:color="auto"/>
            <w:right w:val="none" w:sz="0" w:space="0" w:color="auto"/>
          </w:divBdr>
        </w:div>
        <w:div w:id="527983571">
          <w:marLeft w:val="547"/>
          <w:marRight w:val="0"/>
          <w:marTop w:val="0"/>
          <w:marBottom w:val="0"/>
          <w:divBdr>
            <w:top w:val="none" w:sz="0" w:space="0" w:color="auto"/>
            <w:left w:val="none" w:sz="0" w:space="0" w:color="auto"/>
            <w:bottom w:val="none" w:sz="0" w:space="0" w:color="auto"/>
            <w:right w:val="none" w:sz="0" w:space="0" w:color="auto"/>
          </w:divBdr>
        </w:div>
        <w:div w:id="1820801660">
          <w:marLeft w:val="547"/>
          <w:marRight w:val="0"/>
          <w:marTop w:val="0"/>
          <w:marBottom w:val="0"/>
          <w:divBdr>
            <w:top w:val="none" w:sz="0" w:space="0" w:color="auto"/>
            <w:left w:val="none" w:sz="0" w:space="0" w:color="auto"/>
            <w:bottom w:val="none" w:sz="0" w:space="0" w:color="auto"/>
            <w:right w:val="none" w:sz="0" w:space="0" w:color="auto"/>
          </w:divBdr>
        </w:div>
        <w:div w:id="40985938">
          <w:marLeft w:val="547"/>
          <w:marRight w:val="0"/>
          <w:marTop w:val="0"/>
          <w:marBottom w:val="0"/>
          <w:divBdr>
            <w:top w:val="none" w:sz="0" w:space="0" w:color="auto"/>
            <w:left w:val="none" w:sz="0" w:space="0" w:color="auto"/>
            <w:bottom w:val="none" w:sz="0" w:space="0" w:color="auto"/>
            <w:right w:val="none" w:sz="0" w:space="0" w:color="auto"/>
          </w:divBdr>
        </w:div>
        <w:div w:id="1147362249">
          <w:marLeft w:val="547"/>
          <w:marRight w:val="0"/>
          <w:marTop w:val="0"/>
          <w:marBottom w:val="0"/>
          <w:divBdr>
            <w:top w:val="none" w:sz="0" w:space="0" w:color="auto"/>
            <w:left w:val="none" w:sz="0" w:space="0" w:color="auto"/>
            <w:bottom w:val="none" w:sz="0" w:space="0" w:color="auto"/>
            <w:right w:val="none" w:sz="0" w:space="0" w:color="auto"/>
          </w:divBdr>
        </w:div>
        <w:div w:id="1420911463">
          <w:marLeft w:val="547"/>
          <w:marRight w:val="0"/>
          <w:marTop w:val="0"/>
          <w:marBottom w:val="0"/>
          <w:divBdr>
            <w:top w:val="none" w:sz="0" w:space="0" w:color="auto"/>
            <w:left w:val="none" w:sz="0" w:space="0" w:color="auto"/>
            <w:bottom w:val="none" w:sz="0" w:space="0" w:color="auto"/>
            <w:right w:val="none" w:sz="0" w:space="0" w:color="auto"/>
          </w:divBdr>
        </w:div>
        <w:div w:id="1157503013">
          <w:marLeft w:val="547"/>
          <w:marRight w:val="0"/>
          <w:marTop w:val="0"/>
          <w:marBottom w:val="0"/>
          <w:divBdr>
            <w:top w:val="none" w:sz="0" w:space="0" w:color="auto"/>
            <w:left w:val="none" w:sz="0" w:space="0" w:color="auto"/>
            <w:bottom w:val="none" w:sz="0" w:space="0" w:color="auto"/>
            <w:right w:val="none" w:sz="0" w:space="0" w:color="auto"/>
          </w:divBdr>
        </w:div>
        <w:div w:id="1708602113">
          <w:marLeft w:val="547"/>
          <w:marRight w:val="0"/>
          <w:marTop w:val="0"/>
          <w:marBottom w:val="0"/>
          <w:divBdr>
            <w:top w:val="none" w:sz="0" w:space="0" w:color="auto"/>
            <w:left w:val="none" w:sz="0" w:space="0" w:color="auto"/>
            <w:bottom w:val="none" w:sz="0" w:space="0" w:color="auto"/>
            <w:right w:val="none" w:sz="0" w:space="0" w:color="auto"/>
          </w:divBdr>
        </w:div>
        <w:div w:id="124126177">
          <w:marLeft w:val="547"/>
          <w:marRight w:val="0"/>
          <w:marTop w:val="0"/>
          <w:marBottom w:val="0"/>
          <w:divBdr>
            <w:top w:val="none" w:sz="0" w:space="0" w:color="auto"/>
            <w:left w:val="none" w:sz="0" w:space="0" w:color="auto"/>
            <w:bottom w:val="none" w:sz="0" w:space="0" w:color="auto"/>
            <w:right w:val="none" w:sz="0" w:space="0" w:color="auto"/>
          </w:divBdr>
        </w:div>
        <w:div w:id="191503787">
          <w:marLeft w:val="547"/>
          <w:marRight w:val="0"/>
          <w:marTop w:val="0"/>
          <w:marBottom w:val="0"/>
          <w:divBdr>
            <w:top w:val="none" w:sz="0" w:space="0" w:color="auto"/>
            <w:left w:val="none" w:sz="0" w:space="0" w:color="auto"/>
            <w:bottom w:val="none" w:sz="0" w:space="0" w:color="auto"/>
            <w:right w:val="none" w:sz="0" w:space="0" w:color="auto"/>
          </w:divBdr>
        </w:div>
      </w:divsChild>
    </w:div>
    <w:div w:id="1004434810">
      <w:bodyDiv w:val="1"/>
      <w:marLeft w:val="0"/>
      <w:marRight w:val="0"/>
      <w:marTop w:val="0"/>
      <w:marBottom w:val="0"/>
      <w:divBdr>
        <w:top w:val="none" w:sz="0" w:space="0" w:color="auto"/>
        <w:left w:val="none" w:sz="0" w:space="0" w:color="auto"/>
        <w:bottom w:val="none" w:sz="0" w:space="0" w:color="auto"/>
        <w:right w:val="none" w:sz="0" w:space="0" w:color="auto"/>
      </w:divBdr>
    </w:div>
    <w:div w:id="1042048801">
      <w:bodyDiv w:val="1"/>
      <w:marLeft w:val="0"/>
      <w:marRight w:val="0"/>
      <w:marTop w:val="0"/>
      <w:marBottom w:val="0"/>
      <w:divBdr>
        <w:top w:val="none" w:sz="0" w:space="0" w:color="auto"/>
        <w:left w:val="none" w:sz="0" w:space="0" w:color="auto"/>
        <w:bottom w:val="none" w:sz="0" w:space="0" w:color="auto"/>
        <w:right w:val="none" w:sz="0" w:space="0" w:color="auto"/>
      </w:divBdr>
    </w:div>
    <w:div w:id="1135490346">
      <w:bodyDiv w:val="1"/>
      <w:marLeft w:val="0"/>
      <w:marRight w:val="0"/>
      <w:marTop w:val="0"/>
      <w:marBottom w:val="0"/>
      <w:divBdr>
        <w:top w:val="none" w:sz="0" w:space="0" w:color="auto"/>
        <w:left w:val="none" w:sz="0" w:space="0" w:color="auto"/>
        <w:bottom w:val="none" w:sz="0" w:space="0" w:color="auto"/>
        <w:right w:val="none" w:sz="0" w:space="0" w:color="auto"/>
      </w:divBdr>
      <w:divsChild>
        <w:div w:id="2068144644">
          <w:marLeft w:val="446"/>
          <w:marRight w:val="0"/>
          <w:marTop w:val="0"/>
          <w:marBottom w:val="0"/>
          <w:divBdr>
            <w:top w:val="none" w:sz="0" w:space="0" w:color="auto"/>
            <w:left w:val="none" w:sz="0" w:space="0" w:color="auto"/>
            <w:bottom w:val="none" w:sz="0" w:space="0" w:color="auto"/>
            <w:right w:val="none" w:sz="0" w:space="0" w:color="auto"/>
          </w:divBdr>
        </w:div>
        <w:div w:id="401877503">
          <w:marLeft w:val="446"/>
          <w:marRight w:val="0"/>
          <w:marTop w:val="0"/>
          <w:marBottom w:val="0"/>
          <w:divBdr>
            <w:top w:val="none" w:sz="0" w:space="0" w:color="auto"/>
            <w:left w:val="none" w:sz="0" w:space="0" w:color="auto"/>
            <w:bottom w:val="none" w:sz="0" w:space="0" w:color="auto"/>
            <w:right w:val="none" w:sz="0" w:space="0" w:color="auto"/>
          </w:divBdr>
        </w:div>
        <w:div w:id="463934050">
          <w:marLeft w:val="446"/>
          <w:marRight w:val="0"/>
          <w:marTop w:val="0"/>
          <w:marBottom w:val="0"/>
          <w:divBdr>
            <w:top w:val="none" w:sz="0" w:space="0" w:color="auto"/>
            <w:left w:val="none" w:sz="0" w:space="0" w:color="auto"/>
            <w:bottom w:val="none" w:sz="0" w:space="0" w:color="auto"/>
            <w:right w:val="none" w:sz="0" w:space="0" w:color="auto"/>
          </w:divBdr>
        </w:div>
      </w:divsChild>
    </w:div>
    <w:div w:id="1138717864">
      <w:bodyDiv w:val="1"/>
      <w:marLeft w:val="0"/>
      <w:marRight w:val="0"/>
      <w:marTop w:val="0"/>
      <w:marBottom w:val="0"/>
      <w:divBdr>
        <w:top w:val="none" w:sz="0" w:space="0" w:color="auto"/>
        <w:left w:val="none" w:sz="0" w:space="0" w:color="auto"/>
        <w:bottom w:val="none" w:sz="0" w:space="0" w:color="auto"/>
        <w:right w:val="none" w:sz="0" w:space="0" w:color="auto"/>
      </w:divBdr>
    </w:div>
    <w:div w:id="1173185959">
      <w:bodyDiv w:val="1"/>
      <w:marLeft w:val="0"/>
      <w:marRight w:val="0"/>
      <w:marTop w:val="0"/>
      <w:marBottom w:val="0"/>
      <w:divBdr>
        <w:top w:val="none" w:sz="0" w:space="0" w:color="auto"/>
        <w:left w:val="none" w:sz="0" w:space="0" w:color="auto"/>
        <w:bottom w:val="none" w:sz="0" w:space="0" w:color="auto"/>
        <w:right w:val="none" w:sz="0" w:space="0" w:color="auto"/>
      </w:divBdr>
    </w:div>
    <w:div w:id="1242177013">
      <w:bodyDiv w:val="1"/>
      <w:marLeft w:val="0"/>
      <w:marRight w:val="0"/>
      <w:marTop w:val="0"/>
      <w:marBottom w:val="0"/>
      <w:divBdr>
        <w:top w:val="none" w:sz="0" w:space="0" w:color="auto"/>
        <w:left w:val="none" w:sz="0" w:space="0" w:color="auto"/>
        <w:bottom w:val="none" w:sz="0" w:space="0" w:color="auto"/>
        <w:right w:val="none" w:sz="0" w:space="0" w:color="auto"/>
      </w:divBdr>
    </w:div>
    <w:div w:id="1285884650">
      <w:bodyDiv w:val="1"/>
      <w:marLeft w:val="0"/>
      <w:marRight w:val="0"/>
      <w:marTop w:val="0"/>
      <w:marBottom w:val="0"/>
      <w:divBdr>
        <w:top w:val="none" w:sz="0" w:space="0" w:color="auto"/>
        <w:left w:val="none" w:sz="0" w:space="0" w:color="auto"/>
        <w:bottom w:val="none" w:sz="0" w:space="0" w:color="auto"/>
        <w:right w:val="none" w:sz="0" w:space="0" w:color="auto"/>
      </w:divBdr>
      <w:divsChild>
        <w:div w:id="224341565">
          <w:marLeft w:val="274"/>
          <w:marRight w:val="0"/>
          <w:marTop w:val="0"/>
          <w:marBottom w:val="0"/>
          <w:divBdr>
            <w:top w:val="none" w:sz="0" w:space="0" w:color="auto"/>
            <w:left w:val="none" w:sz="0" w:space="0" w:color="auto"/>
            <w:bottom w:val="none" w:sz="0" w:space="0" w:color="auto"/>
            <w:right w:val="none" w:sz="0" w:space="0" w:color="auto"/>
          </w:divBdr>
        </w:div>
        <w:div w:id="1440294185">
          <w:marLeft w:val="274"/>
          <w:marRight w:val="0"/>
          <w:marTop w:val="0"/>
          <w:marBottom w:val="0"/>
          <w:divBdr>
            <w:top w:val="none" w:sz="0" w:space="0" w:color="auto"/>
            <w:left w:val="none" w:sz="0" w:space="0" w:color="auto"/>
            <w:bottom w:val="none" w:sz="0" w:space="0" w:color="auto"/>
            <w:right w:val="none" w:sz="0" w:space="0" w:color="auto"/>
          </w:divBdr>
        </w:div>
        <w:div w:id="718823241">
          <w:marLeft w:val="274"/>
          <w:marRight w:val="0"/>
          <w:marTop w:val="0"/>
          <w:marBottom w:val="0"/>
          <w:divBdr>
            <w:top w:val="none" w:sz="0" w:space="0" w:color="auto"/>
            <w:left w:val="none" w:sz="0" w:space="0" w:color="auto"/>
            <w:bottom w:val="none" w:sz="0" w:space="0" w:color="auto"/>
            <w:right w:val="none" w:sz="0" w:space="0" w:color="auto"/>
          </w:divBdr>
        </w:div>
        <w:div w:id="2045523966">
          <w:marLeft w:val="274"/>
          <w:marRight w:val="0"/>
          <w:marTop w:val="0"/>
          <w:marBottom w:val="0"/>
          <w:divBdr>
            <w:top w:val="none" w:sz="0" w:space="0" w:color="auto"/>
            <w:left w:val="none" w:sz="0" w:space="0" w:color="auto"/>
            <w:bottom w:val="none" w:sz="0" w:space="0" w:color="auto"/>
            <w:right w:val="none" w:sz="0" w:space="0" w:color="auto"/>
          </w:divBdr>
        </w:div>
        <w:div w:id="298808878">
          <w:marLeft w:val="274"/>
          <w:marRight w:val="0"/>
          <w:marTop w:val="0"/>
          <w:marBottom w:val="0"/>
          <w:divBdr>
            <w:top w:val="none" w:sz="0" w:space="0" w:color="auto"/>
            <w:left w:val="none" w:sz="0" w:space="0" w:color="auto"/>
            <w:bottom w:val="none" w:sz="0" w:space="0" w:color="auto"/>
            <w:right w:val="none" w:sz="0" w:space="0" w:color="auto"/>
          </w:divBdr>
        </w:div>
        <w:div w:id="1640720353">
          <w:marLeft w:val="274"/>
          <w:marRight w:val="0"/>
          <w:marTop w:val="0"/>
          <w:marBottom w:val="0"/>
          <w:divBdr>
            <w:top w:val="none" w:sz="0" w:space="0" w:color="auto"/>
            <w:left w:val="none" w:sz="0" w:space="0" w:color="auto"/>
            <w:bottom w:val="none" w:sz="0" w:space="0" w:color="auto"/>
            <w:right w:val="none" w:sz="0" w:space="0" w:color="auto"/>
          </w:divBdr>
        </w:div>
      </w:divsChild>
    </w:div>
    <w:div w:id="1356805819">
      <w:bodyDiv w:val="1"/>
      <w:marLeft w:val="0"/>
      <w:marRight w:val="0"/>
      <w:marTop w:val="0"/>
      <w:marBottom w:val="0"/>
      <w:divBdr>
        <w:top w:val="none" w:sz="0" w:space="0" w:color="auto"/>
        <w:left w:val="none" w:sz="0" w:space="0" w:color="auto"/>
        <w:bottom w:val="none" w:sz="0" w:space="0" w:color="auto"/>
        <w:right w:val="none" w:sz="0" w:space="0" w:color="auto"/>
      </w:divBdr>
      <w:divsChild>
        <w:div w:id="764813682">
          <w:marLeft w:val="446"/>
          <w:marRight w:val="0"/>
          <w:marTop w:val="0"/>
          <w:marBottom w:val="0"/>
          <w:divBdr>
            <w:top w:val="none" w:sz="0" w:space="0" w:color="auto"/>
            <w:left w:val="none" w:sz="0" w:space="0" w:color="auto"/>
            <w:bottom w:val="none" w:sz="0" w:space="0" w:color="auto"/>
            <w:right w:val="none" w:sz="0" w:space="0" w:color="auto"/>
          </w:divBdr>
        </w:div>
        <w:div w:id="625700671">
          <w:marLeft w:val="446"/>
          <w:marRight w:val="0"/>
          <w:marTop w:val="0"/>
          <w:marBottom w:val="0"/>
          <w:divBdr>
            <w:top w:val="none" w:sz="0" w:space="0" w:color="auto"/>
            <w:left w:val="none" w:sz="0" w:space="0" w:color="auto"/>
            <w:bottom w:val="none" w:sz="0" w:space="0" w:color="auto"/>
            <w:right w:val="none" w:sz="0" w:space="0" w:color="auto"/>
          </w:divBdr>
        </w:div>
        <w:div w:id="1684087114">
          <w:marLeft w:val="446"/>
          <w:marRight w:val="0"/>
          <w:marTop w:val="0"/>
          <w:marBottom w:val="0"/>
          <w:divBdr>
            <w:top w:val="none" w:sz="0" w:space="0" w:color="auto"/>
            <w:left w:val="none" w:sz="0" w:space="0" w:color="auto"/>
            <w:bottom w:val="none" w:sz="0" w:space="0" w:color="auto"/>
            <w:right w:val="none" w:sz="0" w:space="0" w:color="auto"/>
          </w:divBdr>
        </w:div>
        <w:div w:id="1306617954">
          <w:marLeft w:val="446"/>
          <w:marRight w:val="0"/>
          <w:marTop w:val="0"/>
          <w:marBottom w:val="0"/>
          <w:divBdr>
            <w:top w:val="none" w:sz="0" w:space="0" w:color="auto"/>
            <w:left w:val="none" w:sz="0" w:space="0" w:color="auto"/>
            <w:bottom w:val="none" w:sz="0" w:space="0" w:color="auto"/>
            <w:right w:val="none" w:sz="0" w:space="0" w:color="auto"/>
          </w:divBdr>
        </w:div>
        <w:div w:id="72432137">
          <w:marLeft w:val="446"/>
          <w:marRight w:val="0"/>
          <w:marTop w:val="0"/>
          <w:marBottom w:val="0"/>
          <w:divBdr>
            <w:top w:val="none" w:sz="0" w:space="0" w:color="auto"/>
            <w:left w:val="none" w:sz="0" w:space="0" w:color="auto"/>
            <w:bottom w:val="none" w:sz="0" w:space="0" w:color="auto"/>
            <w:right w:val="none" w:sz="0" w:space="0" w:color="auto"/>
          </w:divBdr>
        </w:div>
        <w:div w:id="260525797">
          <w:marLeft w:val="446"/>
          <w:marRight w:val="0"/>
          <w:marTop w:val="0"/>
          <w:marBottom w:val="0"/>
          <w:divBdr>
            <w:top w:val="none" w:sz="0" w:space="0" w:color="auto"/>
            <w:left w:val="none" w:sz="0" w:space="0" w:color="auto"/>
            <w:bottom w:val="none" w:sz="0" w:space="0" w:color="auto"/>
            <w:right w:val="none" w:sz="0" w:space="0" w:color="auto"/>
          </w:divBdr>
        </w:div>
      </w:divsChild>
    </w:div>
    <w:div w:id="1363820761">
      <w:bodyDiv w:val="1"/>
      <w:marLeft w:val="0"/>
      <w:marRight w:val="0"/>
      <w:marTop w:val="0"/>
      <w:marBottom w:val="0"/>
      <w:divBdr>
        <w:top w:val="none" w:sz="0" w:space="0" w:color="auto"/>
        <w:left w:val="none" w:sz="0" w:space="0" w:color="auto"/>
        <w:bottom w:val="none" w:sz="0" w:space="0" w:color="auto"/>
        <w:right w:val="none" w:sz="0" w:space="0" w:color="auto"/>
      </w:divBdr>
      <w:divsChild>
        <w:div w:id="254679932">
          <w:marLeft w:val="446"/>
          <w:marRight w:val="0"/>
          <w:marTop w:val="0"/>
          <w:marBottom w:val="0"/>
          <w:divBdr>
            <w:top w:val="none" w:sz="0" w:space="0" w:color="auto"/>
            <w:left w:val="none" w:sz="0" w:space="0" w:color="auto"/>
            <w:bottom w:val="none" w:sz="0" w:space="0" w:color="auto"/>
            <w:right w:val="none" w:sz="0" w:space="0" w:color="auto"/>
          </w:divBdr>
        </w:div>
        <w:div w:id="1670790597">
          <w:marLeft w:val="446"/>
          <w:marRight w:val="0"/>
          <w:marTop w:val="0"/>
          <w:marBottom w:val="0"/>
          <w:divBdr>
            <w:top w:val="none" w:sz="0" w:space="0" w:color="auto"/>
            <w:left w:val="none" w:sz="0" w:space="0" w:color="auto"/>
            <w:bottom w:val="none" w:sz="0" w:space="0" w:color="auto"/>
            <w:right w:val="none" w:sz="0" w:space="0" w:color="auto"/>
          </w:divBdr>
        </w:div>
        <w:div w:id="1188717624">
          <w:marLeft w:val="446"/>
          <w:marRight w:val="0"/>
          <w:marTop w:val="0"/>
          <w:marBottom w:val="0"/>
          <w:divBdr>
            <w:top w:val="none" w:sz="0" w:space="0" w:color="auto"/>
            <w:left w:val="none" w:sz="0" w:space="0" w:color="auto"/>
            <w:bottom w:val="none" w:sz="0" w:space="0" w:color="auto"/>
            <w:right w:val="none" w:sz="0" w:space="0" w:color="auto"/>
          </w:divBdr>
        </w:div>
      </w:divsChild>
    </w:div>
    <w:div w:id="1416054397">
      <w:bodyDiv w:val="1"/>
      <w:marLeft w:val="0"/>
      <w:marRight w:val="0"/>
      <w:marTop w:val="0"/>
      <w:marBottom w:val="0"/>
      <w:divBdr>
        <w:top w:val="none" w:sz="0" w:space="0" w:color="auto"/>
        <w:left w:val="none" w:sz="0" w:space="0" w:color="auto"/>
        <w:bottom w:val="none" w:sz="0" w:space="0" w:color="auto"/>
        <w:right w:val="none" w:sz="0" w:space="0" w:color="auto"/>
      </w:divBdr>
      <w:divsChild>
        <w:div w:id="105389967">
          <w:marLeft w:val="446"/>
          <w:marRight w:val="0"/>
          <w:marTop w:val="0"/>
          <w:marBottom w:val="0"/>
          <w:divBdr>
            <w:top w:val="none" w:sz="0" w:space="0" w:color="auto"/>
            <w:left w:val="none" w:sz="0" w:space="0" w:color="auto"/>
            <w:bottom w:val="none" w:sz="0" w:space="0" w:color="auto"/>
            <w:right w:val="none" w:sz="0" w:space="0" w:color="auto"/>
          </w:divBdr>
        </w:div>
        <w:div w:id="1782070902">
          <w:marLeft w:val="446"/>
          <w:marRight w:val="0"/>
          <w:marTop w:val="0"/>
          <w:marBottom w:val="0"/>
          <w:divBdr>
            <w:top w:val="none" w:sz="0" w:space="0" w:color="auto"/>
            <w:left w:val="none" w:sz="0" w:space="0" w:color="auto"/>
            <w:bottom w:val="none" w:sz="0" w:space="0" w:color="auto"/>
            <w:right w:val="none" w:sz="0" w:space="0" w:color="auto"/>
          </w:divBdr>
        </w:div>
        <w:div w:id="1556232054">
          <w:marLeft w:val="446"/>
          <w:marRight w:val="0"/>
          <w:marTop w:val="0"/>
          <w:marBottom w:val="0"/>
          <w:divBdr>
            <w:top w:val="none" w:sz="0" w:space="0" w:color="auto"/>
            <w:left w:val="none" w:sz="0" w:space="0" w:color="auto"/>
            <w:bottom w:val="none" w:sz="0" w:space="0" w:color="auto"/>
            <w:right w:val="none" w:sz="0" w:space="0" w:color="auto"/>
          </w:divBdr>
        </w:div>
        <w:div w:id="955723222">
          <w:marLeft w:val="446"/>
          <w:marRight w:val="0"/>
          <w:marTop w:val="0"/>
          <w:marBottom w:val="0"/>
          <w:divBdr>
            <w:top w:val="none" w:sz="0" w:space="0" w:color="auto"/>
            <w:left w:val="none" w:sz="0" w:space="0" w:color="auto"/>
            <w:bottom w:val="none" w:sz="0" w:space="0" w:color="auto"/>
            <w:right w:val="none" w:sz="0" w:space="0" w:color="auto"/>
          </w:divBdr>
        </w:div>
        <w:div w:id="1008142030">
          <w:marLeft w:val="446"/>
          <w:marRight w:val="0"/>
          <w:marTop w:val="0"/>
          <w:marBottom w:val="0"/>
          <w:divBdr>
            <w:top w:val="none" w:sz="0" w:space="0" w:color="auto"/>
            <w:left w:val="none" w:sz="0" w:space="0" w:color="auto"/>
            <w:bottom w:val="none" w:sz="0" w:space="0" w:color="auto"/>
            <w:right w:val="none" w:sz="0" w:space="0" w:color="auto"/>
          </w:divBdr>
        </w:div>
        <w:div w:id="588082583">
          <w:marLeft w:val="446"/>
          <w:marRight w:val="0"/>
          <w:marTop w:val="0"/>
          <w:marBottom w:val="0"/>
          <w:divBdr>
            <w:top w:val="none" w:sz="0" w:space="0" w:color="auto"/>
            <w:left w:val="none" w:sz="0" w:space="0" w:color="auto"/>
            <w:bottom w:val="none" w:sz="0" w:space="0" w:color="auto"/>
            <w:right w:val="none" w:sz="0" w:space="0" w:color="auto"/>
          </w:divBdr>
        </w:div>
      </w:divsChild>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 w:id="1564294943">
      <w:bodyDiv w:val="1"/>
      <w:marLeft w:val="0"/>
      <w:marRight w:val="0"/>
      <w:marTop w:val="0"/>
      <w:marBottom w:val="0"/>
      <w:divBdr>
        <w:top w:val="none" w:sz="0" w:space="0" w:color="auto"/>
        <w:left w:val="none" w:sz="0" w:space="0" w:color="auto"/>
        <w:bottom w:val="none" w:sz="0" w:space="0" w:color="auto"/>
        <w:right w:val="none" w:sz="0" w:space="0" w:color="auto"/>
      </w:divBdr>
    </w:div>
    <w:div w:id="1574898123">
      <w:bodyDiv w:val="1"/>
      <w:marLeft w:val="0"/>
      <w:marRight w:val="0"/>
      <w:marTop w:val="0"/>
      <w:marBottom w:val="0"/>
      <w:divBdr>
        <w:top w:val="none" w:sz="0" w:space="0" w:color="auto"/>
        <w:left w:val="none" w:sz="0" w:space="0" w:color="auto"/>
        <w:bottom w:val="none" w:sz="0" w:space="0" w:color="auto"/>
        <w:right w:val="none" w:sz="0" w:space="0" w:color="auto"/>
      </w:divBdr>
    </w:div>
    <w:div w:id="1595626869">
      <w:bodyDiv w:val="1"/>
      <w:marLeft w:val="0"/>
      <w:marRight w:val="0"/>
      <w:marTop w:val="0"/>
      <w:marBottom w:val="0"/>
      <w:divBdr>
        <w:top w:val="none" w:sz="0" w:space="0" w:color="auto"/>
        <w:left w:val="none" w:sz="0" w:space="0" w:color="auto"/>
        <w:bottom w:val="none" w:sz="0" w:space="0" w:color="auto"/>
        <w:right w:val="none" w:sz="0" w:space="0" w:color="auto"/>
      </w:divBdr>
    </w:div>
    <w:div w:id="1636982565">
      <w:bodyDiv w:val="1"/>
      <w:marLeft w:val="0"/>
      <w:marRight w:val="0"/>
      <w:marTop w:val="0"/>
      <w:marBottom w:val="0"/>
      <w:divBdr>
        <w:top w:val="none" w:sz="0" w:space="0" w:color="auto"/>
        <w:left w:val="none" w:sz="0" w:space="0" w:color="auto"/>
        <w:bottom w:val="none" w:sz="0" w:space="0" w:color="auto"/>
        <w:right w:val="none" w:sz="0" w:space="0" w:color="auto"/>
      </w:divBdr>
    </w:div>
    <w:div w:id="1644385442">
      <w:bodyDiv w:val="1"/>
      <w:marLeft w:val="0"/>
      <w:marRight w:val="0"/>
      <w:marTop w:val="0"/>
      <w:marBottom w:val="0"/>
      <w:divBdr>
        <w:top w:val="none" w:sz="0" w:space="0" w:color="auto"/>
        <w:left w:val="none" w:sz="0" w:space="0" w:color="auto"/>
        <w:bottom w:val="none" w:sz="0" w:space="0" w:color="auto"/>
        <w:right w:val="none" w:sz="0" w:space="0" w:color="auto"/>
      </w:divBdr>
      <w:divsChild>
        <w:div w:id="2005929880">
          <w:marLeft w:val="562"/>
          <w:marRight w:val="0"/>
          <w:marTop w:val="0"/>
          <w:marBottom w:val="120"/>
          <w:divBdr>
            <w:top w:val="none" w:sz="0" w:space="0" w:color="auto"/>
            <w:left w:val="none" w:sz="0" w:space="0" w:color="auto"/>
            <w:bottom w:val="none" w:sz="0" w:space="0" w:color="auto"/>
            <w:right w:val="none" w:sz="0" w:space="0" w:color="auto"/>
          </w:divBdr>
        </w:div>
        <w:div w:id="2040616308">
          <w:marLeft w:val="562"/>
          <w:marRight w:val="0"/>
          <w:marTop w:val="0"/>
          <w:marBottom w:val="120"/>
          <w:divBdr>
            <w:top w:val="none" w:sz="0" w:space="0" w:color="auto"/>
            <w:left w:val="none" w:sz="0" w:space="0" w:color="auto"/>
            <w:bottom w:val="none" w:sz="0" w:space="0" w:color="auto"/>
            <w:right w:val="none" w:sz="0" w:space="0" w:color="auto"/>
          </w:divBdr>
        </w:div>
        <w:div w:id="541862449">
          <w:marLeft w:val="562"/>
          <w:marRight w:val="0"/>
          <w:marTop w:val="0"/>
          <w:marBottom w:val="120"/>
          <w:divBdr>
            <w:top w:val="none" w:sz="0" w:space="0" w:color="auto"/>
            <w:left w:val="none" w:sz="0" w:space="0" w:color="auto"/>
            <w:bottom w:val="none" w:sz="0" w:space="0" w:color="auto"/>
            <w:right w:val="none" w:sz="0" w:space="0" w:color="auto"/>
          </w:divBdr>
        </w:div>
        <w:div w:id="1021859754">
          <w:marLeft w:val="562"/>
          <w:marRight w:val="0"/>
          <w:marTop w:val="0"/>
          <w:marBottom w:val="120"/>
          <w:divBdr>
            <w:top w:val="none" w:sz="0" w:space="0" w:color="auto"/>
            <w:left w:val="none" w:sz="0" w:space="0" w:color="auto"/>
            <w:bottom w:val="none" w:sz="0" w:space="0" w:color="auto"/>
            <w:right w:val="none" w:sz="0" w:space="0" w:color="auto"/>
          </w:divBdr>
        </w:div>
        <w:div w:id="806165286">
          <w:marLeft w:val="562"/>
          <w:marRight w:val="0"/>
          <w:marTop w:val="0"/>
          <w:marBottom w:val="120"/>
          <w:divBdr>
            <w:top w:val="none" w:sz="0" w:space="0" w:color="auto"/>
            <w:left w:val="none" w:sz="0" w:space="0" w:color="auto"/>
            <w:bottom w:val="none" w:sz="0" w:space="0" w:color="auto"/>
            <w:right w:val="none" w:sz="0" w:space="0" w:color="auto"/>
          </w:divBdr>
        </w:div>
        <w:div w:id="2071538448">
          <w:marLeft w:val="562"/>
          <w:marRight w:val="0"/>
          <w:marTop w:val="0"/>
          <w:marBottom w:val="120"/>
          <w:divBdr>
            <w:top w:val="none" w:sz="0" w:space="0" w:color="auto"/>
            <w:left w:val="none" w:sz="0" w:space="0" w:color="auto"/>
            <w:bottom w:val="none" w:sz="0" w:space="0" w:color="auto"/>
            <w:right w:val="none" w:sz="0" w:space="0" w:color="auto"/>
          </w:divBdr>
        </w:div>
        <w:div w:id="1405374936">
          <w:marLeft w:val="562"/>
          <w:marRight w:val="0"/>
          <w:marTop w:val="0"/>
          <w:marBottom w:val="120"/>
          <w:divBdr>
            <w:top w:val="none" w:sz="0" w:space="0" w:color="auto"/>
            <w:left w:val="none" w:sz="0" w:space="0" w:color="auto"/>
            <w:bottom w:val="none" w:sz="0" w:space="0" w:color="auto"/>
            <w:right w:val="none" w:sz="0" w:space="0" w:color="auto"/>
          </w:divBdr>
        </w:div>
      </w:divsChild>
    </w:div>
    <w:div w:id="1654527978">
      <w:bodyDiv w:val="1"/>
      <w:marLeft w:val="0"/>
      <w:marRight w:val="0"/>
      <w:marTop w:val="0"/>
      <w:marBottom w:val="0"/>
      <w:divBdr>
        <w:top w:val="none" w:sz="0" w:space="0" w:color="auto"/>
        <w:left w:val="none" w:sz="0" w:space="0" w:color="auto"/>
        <w:bottom w:val="none" w:sz="0" w:space="0" w:color="auto"/>
        <w:right w:val="none" w:sz="0" w:space="0" w:color="auto"/>
      </w:divBdr>
    </w:div>
    <w:div w:id="1671252546">
      <w:bodyDiv w:val="1"/>
      <w:marLeft w:val="0"/>
      <w:marRight w:val="0"/>
      <w:marTop w:val="0"/>
      <w:marBottom w:val="0"/>
      <w:divBdr>
        <w:top w:val="none" w:sz="0" w:space="0" w:color="auto"/>
        <w:left w:val="none" w:sz="0" w:space="0" w:color="auto"/>
        <w:bottom w:val="none" w:sz="0" w:space="0" w:color="auto"/>
        <w:right w:val="none" w:sz="0" w:space="0" w:color="auto"/>
      </w:divBdr>
    </w:div>
    <w:div w:id="1708792917">
      <w:bodyDiv w:val="1"/>
      <w:marLeft w:val="0"/>
      <w:marRight w:val="0"/>
      <w:marTop w:val="0"/>
      <w:marBottom w:val="0"/>
      <w:divBdr>
        <w:top w:val="none" w:sz="0" w:space="0" w:color="auto"/>
        <w:left w:val="none" w:sz="0" w:space="0" w:color="auto"/>
        <w:bottom w:val="none" w:sz="0" w:space="0" w:color="auto"/>
        <w:right w:val="none" w:sz="0" w:space="0" w:color="auto"/>
      </w:divBdr>
      <w:divsChild>
        <w:div w:id="2008708639">
          <w:marLeft w:val="1166"/>
          <w:marRight w:val="0"/>
          <w:marTop w:val="0"/>
          <w:marBottom w:val="0"/>
          <w:divBdr>
            <w:top w:val="none" w:sz="0" w:space="0" w:color="auto"/>
            <w:left w:val="none" w:sz="0" w:space="0" w:color="auto"/>
            <w:bottom w:val="none" w:sz="0" w:space="0" w:color="auto"/>
            <w:right w:val="none" w:sz="0" w:space="0" w:color="auto"/>
          </w:divBdr>
        </w:div>
        <w:div w:id="828248916">
          <w:marLeft w:val="1166"/>
          <w:marRight w:val="0"/>
          <w:marTop w:val="0"/>
          <w:marBottom w:val="0"/>
          <w:divBdr>
            <w:top w:val="none" w:sz="0" w:space="0" w:color="auto"/>
            <w:left w:val="none" w:sz="0" w:space="0" w:color="auto"/>
            <w:bottom w:val="none" w:sz="0" w:space="0" w:color="auto"/>
            <w:right w:val="none" w:sz="0" w:space="0" w:color="auto"/>
          </w:divBdr>
        </w:div>
        <w:div w:id="1460297751">
          <w:marLeft w:val="1166"/>
          <w:marRight w:val="0"/>
          <w:marTop w:val="0"/>
          <w:marBottom w:val="0"/>
          <w:divBdr>
            <w:top w:val="none" w:sz="0" w:space="0" w:color="auto"/>
            <w:left w:val="none" w:sz="0" w:space="0" w:color="auto"/>
            <w:bottom w:val="none" w:sz="0" w:space="0" w:color="auto"/>
            <w:right w:val="none" w:sz="0" w:space="0" w:color="auto"/>
          </w:divBdr>
        </w:div>
        <w:div w:id="1091777526">
          <w:marLeft w:val="1166"/>
          <w:marRight w:val="0"/>
          <w:marTop w:val="0"/>
          <w:marBottom w:val="0"/>
          <w:divBdr>
            <w:top w:val="none" w:sz="0" w:space="0" w:color="auto"/>
            <w:left w:val="none" w:sz="0" w:space="0" w:color="auto"/>
            <w:bottom w:val="none" w:sz="0" w:space="0" w:color="auto"/>
            <w:right w:val="none" w:sz="0" w:space="0" w:color="auto"/>
          </w:divBdr>
        </w:div>
        <w:div w:id="1721246621">
          <w:marLeft w:val="1166"/>
          <w:marRight w:val="0"/>
          <w:marTop w:val="0"/>
          <w:marBottom w:val="0"/>
          <w:divBdr>
            <w:top w:val="none" w:sz="0" w:space="0" w:color="auto"/>
            <w:left w:val="none" w:sz="0" w:space="0" w:color="auto"/>
            <w:bottom w:val="none" w:sz="0" w:space="0" w:color="auto"/>
            <w:right w:val="none" w:sz="0" w:space="0" w:color="auto"/>
          </w:divBdr>
        </w:div>
        <w:div w:id="1931814366">
          <w:marLeft w:val="1166"/>
          <w:marRight w:val="0"/>
          <w:marTop w:val="0"/>
          <w:marBottom w:val="0"/>
          <w:divBdr>
            <w:top w:val="none" w:sz="0" w:space="0" w:color="auto"/>
            <w:left w:val="none" w:sz="0" w:space="0" w:color="auto"/>
            <w:bottom w:val="none" w:sz="0" w:space="0" w:color="auto"/>
            <w:right w:val="none" w:sz="0" w:space="0" w:color="auto"/>
          </w:divBdr>
        </w:div>
        <w:div w:id="1080057805">
          <w:marLeft w:val="1166"/>
          <w:marRight w:val="0"/>
          <w:marTop w:val="0"/>
          <w:marBottom w:val="0"/>
          <w:divBdr>
            <w:top w:val="none" w:sz="0" w:space="0" w:color="auto"/>
            <w:left w:val="none" w:sz="0" w:space="0" w:color="auto"/>
            <w:bottom w:val="none" w:sz="0" w:space="0" w:color="auto"/>
            <w:right w:val="none" w:sz="0" w:space="0" w:color="auto"/>
          </w:divBdr>
        </w:div>
      </w:divsChild>
    </w:div>
    <w:div w:id="1795323194">
      <w:bodyDiv w:val="1"/>
      <w:marLeft w:val="0"/>
      <w:marRight w:val="0"/>
      <w:marTop w:val="0"/>
      <w:marBottom w:val="0"/>
      <w:divBdr>
        <w:top w:val="none" w:sz="0" w:space="0" w:color="auto"/>
        <w:left w:val="none" w:sz="0" w:space="0" w:color="auto"/>
        <w:bottom w:val="none" w:sz="0" w:space="0" w:color="auto"/>
        <w:right w:val="none" w:sz="0" w:space="0" w:color="auto"/>
      </w:divBdr>
    </w:div>
    <w:div w:id="1951352494">
      <w:bodyDiv w:val="1"/>
      <w:marLeft w:val="0"/>
      <w:marRight w:val="0"/>
      <w:marTop w:val="0"/>
      <w:marBottom w:val="0"/>
      <w:divBdr>
        <w:top w:val="none" w:sz="0" w:space="0" w:color="auto"/>
        <w:left w:val="none" w:sz="0" w:space="0" w:color="auto"/>
        <w:bottom w:val="none" w:sz="0" w:space="0" w:color="auto"/>
        <w:right w:val="none" w:sz="0" w:space="0" w:color="auto"/>
      </w:divBdr>
    </w:div>
    <w:div w:id="1990330298">
      <w:bodyDiv w:val="1"/>
      <w:marLeft w:val="0"/>
      <w:marRight w:val="0"/>
      <w:marTop w:val="0"/>
      <w:marBottom w:val="0"/>
      <w:divBdr>
        <w:top w:val="none" w:sz="0" w:space="0" w:color="auto"/>
        <w:left w:val="none" w:sz="0" w:space="0" w:color="auto"/>
        <w:bottom w:val="none" w:sz="0" w:space="0" w:color="auto"/>
        <w:right w:val="none" w:sz="0" w:space="0" w:color="auto"/>
      </w:divBdr>
      <w:divsChild>
        <w:div w:id="1263152290">
          <w:marLeft w:val="446"/>
          <w:marRight w:val="0"/>
          <w:marTop w:val="0"/>
          <w:marBottom w:val="120"/>
          <w:divBdr>
            <w:top w:val="none" w:sz="0" w:space="0" w:color="auto"/>
            <w:left w:val="none" w:sz="0" w:space="0" w:color="auto"/>
            <w:bottom w:val="none" w:sz="0" w:space="0" w:color="auto"/>
            <w:right w:val="none" w:sz="0" w:space="0" w:color="auto"/>
          </w:divBdr>
        </w:div>
        <w:div w:id="2090079996">
          <w:marLeft w:val="446"/>
          <w:marRight w:val="0"/>
          <w:marTop w:val="0"/>
          <w:marBottom w:val="120"/>
          <w:divBdr>
            <w:top w:val="none" w:sz="0" w:space="0" w:color="auto"/>
            <w:left w:val="none" w:sz="0" w:space="0" w:color="auto"/>
            <w:bottom w:val="none" w:sz="0" w:space="0" w:color="auto"/>
            <w:right w:val="none" w:sz="0" w:space="0" w:color="auto"/>
          </w:divBdr>
        </w:div>
        <w:div w:id="285433254">
          <w:marLeft w:val="446"/>
          <w:marRight w:val="0"/>
          <w:marTop w:val="0"/>
          <w:marBottom w:val="120"/>
          <w:divBdr>
            <w:top w:val="none" w:sz="0" w:space="0" w:color="auto"/>
            <w:left w:val="none" w:sz="0" w:space="0" w:color="auto"/>
            <w:bottom w:val="none" w:sz="0" w:space="0" w:color="auto"/>
            <w:right w:val="none" w:sz="0" w:space="0" w:color="auto"/>
          </w:divBdr>
        </w:div>
        <w:div w:id="1339579151">
          <w:marLeft w:val="446"/>
          <w:marRight w:val="0"/>
          <w:marTop w:val="0"/>
          <w:marBottom w:val="120"/>
          <w:divBdr>
            <w:top w:val="none" w:sz="0" w:space="0" w:color="auto"/>
            <w:left w:val="none" w:sz="0" w:space="0" w:color="auto"/>
            <w:bottom w:val="none" w:sz="0" w:space="0" w:color="auto"/>
            <w:right w:val="none" w:sz="0" w:space="0" w:color="auto"/>
          </w:divBdr>
        </w:div>
        <w:div w:id="1063794848">
          <w:marLeft w:val="446"/>
          <w:marRight w:val="0"/>
          <w:marTop w:val="0"/>
          <w:marBottom w:val="120"/>
          <w:divBdr>
            <w:top w:val="none" w:sz="0" w:space="0" w:color="auto"/>
            <w:left w:val="none" w:sz="0" w:space="0" w:color="auto"/>
            <w:bottom w:val="none" w:sz="0" w:space="0" w:color="auto"/>
            <w:right w:val="none" w:sz="0" w:space="0" w:color="auto"/>
          </w:divBdr>
        </w:div>
        <w:div w:id="1580477965">
          <w:marLeft w:val="446"/>
          <w:marRight w:val="0"/>
          <w:marTop w:val="0"/>
          <w:marBottom w:val="120"/>
          <w:divBdr>
            <w:top w:val="none" w:sz="0" w:space="0" w:color="auto"/>
            <w:left w:val="none" w:sz="0" w:space="0" w:color="auto"/>
            <w:bottom w:val="none" w:sz="0" w:space="0" w:color="auto"/>
            <w:right w:val="none" w:sz="0" w:space="0" w:color="auto"/>
          </w:divBdr>
        </w:div>
        <w:div w:id="236481735">
          <w:marLeft w:val="274"/>
          <w:marRight w:val="0"/>
          <w:marTop w:val="0"/>
          <w:marBottom w:val="0"/>
          <w:divBdr>
            <w:top w:val="none" w:sz="0" w:space="0" w:color="auto"/>
            <w:left w:val="none" w:sz="0" w:space="0" w:color="auto"/>
            <w:bottom w:val="none" w:sz="0" w:space="0" w:color="auto"/>
            <w:right w:val="none" w:sz="0" w:space="0" w:color="auto"/>
          </w:divBdr>
        </w:div>
        <w:div w:id="75245773">
          <w:marLeft w:val="274"/>
          <w:marRight w:val="0"/>
          <w:marTop w:val="0"/>
          <w:marBottom w:val="0"/>
          <w:divBdr>
            <w:top w:val="none" w:sz="0" w:space="0" w:color="auto"/>
            <w:left w:val="none" w:sz="0" w:space="0" w:color="auto"/>
            <w:bottom w:val="none" w:sz="0" w:space="0" w:color="auto"/>
            <w:right w:val="none" w:sz="0" w:space="0" w:color="auto"/>
          </w:divBdr>
        </w:div>
        <w:div w:id="405424723">
          <w:marLeft w:val="1166"/>
          <w:marRight w:val="0"/>
          <w:marTop w:val="0"/>
          <w:marBottom w:val="0"/>
          <w:divBdr>
            <w:top w:val="none" w:sz="0" w:space="0" w:color="auto"/>
            <w:left w:val="none" w:sz="0" w:space="0" w:color="auto"/>
            <w:bottom w:val="none" w:sz="0" w:space="0" w:color="auto"/>
            <w:right w:val="none" w:sz="0" w:space="0" w:color="auto"/>
          </w:divBdr>
        </w:div>
        <w:div w:id="1849707808">
          <w:marLeft w:val="1166"/>
          <w:marRight w:val="0"/>
          <w:marTop w:val="0"/>
          <w:marBottom w:val="0"/>
          <w:divBdr>
            <w:top w:val="none" w:sz="0" w:space="0" w:color="auto"/>
            <w:left w:val="none" w:sz="0" w:space="0" w:color="auto"/>
            <w:bottom w:val="none" w:sz="0" w:space="0" w:color="auto"/>
            <w:right w:val="none" w:sz="0" w:space="0" w:color="auto"/>
          </w:divBdr>
        </w:div>
      </w:divsChild>
    </w:div>
    <w:div w:id="1994674972">
      <w:bodyDiv w:val="1"/>
      <w:marLeft w:val="0"/>
      <w:marRight w:val="0"/>
      <w:marTop w:val="0"/>
      <w:marBottom w:val="0"/>
      <w:divBdr>
        <w:top w:val="none" w:sz="0" w:space="0" w:color="auto"/>
        <w:left w:val="none" w:sz="0" w:space="0" w:color="auto"/>
        <w:bottom w:val="none" w:sz="0" w:space="0" w:color="auto"/>
        <w:right w:val="none" w:sz="0" w:space="0" w:color="auto"/>
      </w:divBdr>
    </w:div>
    <w:div w:id="2007593399">
      <w:bodyDiv w:val="1"/>
      <w:marLeft w:val="0"/>
      <w:marRight w:val="0"/>
      <w:marTop w:val="0"/>
      <w:marBottom w:val="0"/>
      <w:divBdr>
        <w:top w:val="none" w:sz="0" w:space="0" w:color="auto"/>
        <w:left w:val="none" w:sz="0" w:space="0" w:color="auto"/>
        <w:bottom w:val="none" w:sz="0" w:space="0" w:color="auto"/>
        <w:right w:val="none" w:sz="0" w:space="0" w:color="auto"/>
      </w:divBdr>
    </w:div>
    <w:div w:id="2094860051">
      <w:bodyDiv w:val="1"/>
      <w:marLeft w:val="0"/>
      <w:marRight w:val="0"/>
      <w:marTop w:val="0"/>
      <w:marBottom w:val="0"/>
      <w:divBdr>
        <w:top w:val="none" w:sz="0" w:space="0" w:color="auto"/>
        <w:left w:val="none" w:sz="0" w:space="0" w:color="auto"/>
        <w:bottom w:val="none" w:sz="0" w:space="0" w:color="auto"/>
        <w:right w:val="none" w:sz="0" w:space="0" w:color="auto"/>
      </w:divBdr>
    </w:div>
    <w:div w:id="2118211709">
      <w:bodyDiv w:val="1"/>
      <w:marLeft w:val="0"/>
      <w:marRight w:val="0"/>
      <w:marTop w:val="0"/>
      <w:marBottom w:val="0"/>
      <w:divBdr>
        <w:top w:val="none" w:sz="0" w:space="0" w:color="auto"/>
        <w:left w:val="none" w:sz="0" w:space="0" w:color="auto"/>
        <w:bottom w:val="none" w:sz="0" w:space="0" w:color="auto"/>
        <w:right w:val="none" w:sz="0" w:space="0" w:color="auto"/>
      </w:divBdr>
    </w:div>
    <w:div w:id="21298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gccollab.ca/images/4/48/WTP_-_In-Person_Tour_Speaking_Points_template_EN.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ccollab.ca/images/f/f2/WTP_-_Tours_of_the_new_workspace_FR.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gccollab.ca/images/4/48/WTP_-_In-Person_Tour_Speaking_Points_template_EN.docx" TargetMode="External"/><Relationship Id="rId4" Type="http://schemas.openxmlformats.org/officeDocument/2006/relationships/settings" Target="settings.xml"/><Relationship Id="rId9" Type="http://schemas.openxmlformats.org/officeDocument/2006/relationships/hyperlink" Target="https://wiki.gccollab.ca/images/f/f2/WTP_-_Tours_of_the_new_workspace_FR.ppt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05A7-10A0-49D4-A92A-C86CBECC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4513</Words>
  <Characters>25729</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docId:63B7CA8542BF3340EC966EA0DBE5A1E2</cp:keywords>
  <dc:description/>
  <cp:lastModifiedBy>Genereux, Sophie (SPAC/PSPC) (elle-la / she-her)</cp:lastModifiedBy>
  <cp:revision>2</cp:revision>
  <dcterms:created xsi:type="dcterms:W3CDTF">2023-09-01T12:24:00Z</dcterms:created>
  <dcterms:modified xsi:type="dcterms:W3CDTF">2023-09-01T12:24:00Z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