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00B0035C" w14:textId="0BCCFB19" w:rsidR="00126E2E"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5901954" w:history="1">
            <w:r w:rsidR="00126E2E" w:rsidRPr="005B434B">
              <w:rPr>
                <w:rStyle w:val="Hyperlink"/>
                <w:noProof/>
              </w:rPr>
              <w:t>Mai 2023</w:t>
            </w:r>
            <w:r w:rsidR="00126E2E">
              <w:rPr>
                <w:noProof/>
                <w:webHidden/>
              </w:rPr>
              <w:tab/>
            </w:r>
            <w:r w:rsidR="00126E2E">
              <w:rPr>
                <w:noProof/>
                <w:webHidden/>
              </w:rPr>
              <w:fldChar w:fldCharType="begin"/>
            </w:r>
            <w:r w:rsidR="00126E2E">
              <w:rPr>
                <w:noProof/>
                <w:webHidden/>
              </w:rPr>
              <w:instrText xml:space="preserve"> PAGEREF _Toc135901954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7B7D940B" w14:textId="574268EF" w:rsidR="00126E2E" w:rsidRDefault="00B92AD1">
          <w:pPr>
            <w:pStyle w:val="TOC2"/>
            <w:tabs>
              <w:tab w:val="right" w:leader="dot" w:pos="10160"/>
            </w:tabs>
            <w:rPr>
              <w:rFonts w:asciiTheme="minorHAnsi" w:hAnsiTheme="minorHAnsi"/>
              <w:noProof/>
              <w:lang w:val="en-CA"/>
            </w:rPr>
          </w:pPr>
          <w:hyperlink w:anchor="_Toc135901955" w:history="1">
            <w:r w:rsidR="00126E2E" w:rsidRPr="005B434B">
              <w:rPr>
                <w:rStyle w:val="Hyperlink"/>
                <w:noProof/>
              </w:rPr>
              <w:t>Capsule no 5 : Droits linguistiques du public vs droits des employés</w:t>
            </w:r>
            <w:r w:rsidR="00126E2E">
              <w:rPr>
                <w:noProof/>
                <w:webHidden/>
              </w:rPr>
              <w:tab/>
            </w:r>
            <w:r w:rsidR="00126E2E">
              <w:rPr>
                <w:noProof/>
                <w:webHidden/>
              </w:rPr>
              <w:fldChar w:fldCharType="begin"/>
            </w:r>
            <w:r w:rsidR="00126E2E">
              <w:rPr>
                <w:noProof/>
                <w:webHidden/>
              </w:rPr>
              <w:instrText xml:space="preserve"> PAGEREF _Toc135901955 \h </w:instrText>
            </w:r>
            <w:r w:rsidR="00126E2E">
              <w:rPr>
                <w:noProof/>
                <w:webHidden/>
              </w:rPr>
            </w:r>
            <w:r w:rsidR="00126E2E">
              <w:rPr>
                <w:noProof/>
                <w:webHidden/>
              </w:rPr>
              <w:fldChar w:fldCharType="separate"/>
            </w:r>
            <w:r w:rsidR="00126E2E">
              <w:rPr>
                <w:noProof/>
                <w:webHidden/>
              </w:rPr>
              <w:t>1</w:t>
            </w:r>
            <w:r w:rsidR="00126E2E">
              <w:rPr>
                <w:noProof/>
                <w:webHidden/>
              </w:rPr>
              <w:fldChar w:fldCharType="end"/>
            </w:r>
          </w:hyperlink>
        </w:p>
        <w:p w14:paraId="1BA56FF9" w14:textId="3331DB56" w:rsidR="00126E2E" w:rsidRDefault="00B92AD1">
          <w:pPr>
            <w:pStyle w:val="TOC1"/>
            <w:tabs>
              <w:tab w:val="right" w:leader="dot" w:pos="10160"/>
            </w:tabs>
            <w:rPr>
              <w:rFonts w:asciiTheme="minorHAnsi" w:hAnsiTheme="minorHAnsi"/>
              <w:noProof/>
              <w:lang w:val="en-CA"/>
            </w:rPr>
          </w:pPr>
          <w:hyperlink w:anchor="_Toc135901956" w:history="1">
            <w:r w:rsidR="00126E2E" w:rsidRPr="005B434B">
              <w:rPr>
                <w:rStyle w:val="Hyperlink"/>
                <w:noProof/>
              </w:rPr>
              <w:t>Avril 2023</w:t>
            </w:r>
            <w:r w:rsidR="00126E2E">
              <w:rPr>
                <w:noProof/>
                <w:webHidden/>
              </w:rPr>
              <w:tab/>
            </w:r>
            <w:r w:rsidR="00126E2E">
              <w:rPr>
                <w:noProof/>
                <w:webHidden/>
              </w:rPr>
              <w:fldChar w:fldCharType="begin"/>
            </w:r>
            <w:r w:rsidR="00126E2E">
              <w:rPr>
                <w:noProof/>
                <w:webHidden/>
              </w:rPr>
              <w:instrText xml:space="preserve"> PAGEREF _Toc135901956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34C559C8" w14:textId="0B252821" w:rsidR="00126E2E" w:rsidRDefault="00B92AD1">
          <w:pPr>
            <w:pStyle w:val="TOC2"/>
            <w:tabs>
              <w:tab w:val="right" w:leader="dot" w:pos="10160"/>
            </w:tabs>
            <w:rPr>
              <w:rFonts w:asciiTheme="minorHAnsi" w:hAnsiTheme="minorHAnsi"/>
              <w:noProof/>
              <w:lang w:val="en-CA"/>
            </w:rPr>
          </w:pPr>
          <w:hyperlink w:anchor="_Toc135901957" w:history="1">
            <w:r w:rsidR="00126E2E" w:rsidRPr="005B434B">
              <w:rPr>
                <w:rStyle w:val="Hyperlink"/>
                <w:rFonts w:cs="Arial"/>
                <w:noProof/>
              </w:rPr>
              <w:t>Capsule n°4 : La langue de supervision</w:t>
            </w:r>
            <w:r w:rsidR="00126E2E">
              <w:rPr>
                <w:noProof/>
                <w:webHidden/>
              </w:rPr>
              <w:tab/>
            </w:r>
            <w:r w:rsidR="00126E2E">
              <w:rPr>
                <w:noProof/>
                <w:webHidden/>
              </w:rPr>
              <w:fldChar w:fldCharType="begin"/>
            </w:r>
            <w:r w:rsidR="00126E2E">
              <w:rPr>
                <w:noProof/>
                <w:webHidden/>
              </w:rPr>
              <w:instrText xml:space="preserve"> PAGEREF _Toc135901957 \h </w:instrText>
            </w:r>
            <w:r w:rsidR="00126E2E">
              <w:rPr>
                <w:noProof/>
                <w:webHidden/>
              </w:rPr>
            </w:r>
            <w:r w:rsidR="00126E2E">
              <w:rPr>
                <w:noProof/>
                <w:webHidden/>
              </w:rPr>
              <w:fldChar w:fldCharType="separate"/>
            </w:r>
            <w:r w:rsidR="00126E2E">
              <w:rPr>
                <w:noProof/>
                <w:webHidden/>
              </w:rPr>
              <w:t>3</w:t>
            </w:r>
            <w:r w:rsidR="00126E2E">
              <w:rPr>
                <w:noProof/>
                <w:webHidden/>
              </w:rPr>
              <w:fldChar w:fldCharType="end"/>
            </w:r>
          </w:hyperlink>
        </w:p>
        <w:p w14:paraId="12121B96" w14:textId="3A788B6A" w:rsidR="00126E2E" w:rsidRDefault="00B92AD1">
          <w:pPr>
            <w:pStyle w:val="TOC1"/>
            <w:tabs>
              <w:tab w:val="right" w:leader="dot" w:pos="10160"/>
            </w:tabs>
            <w:rPr>
              <w:rFonts w:asciiTheme="minorHAnsi" w:hAnsiTheme="minorHAnsi"/>
              <w:noProof/>
              <w:lang w:val="en-CA"/>
            </w:rPr>
          </w:pPr>
          <w:hyperlink w:anchor="_Toc135901958" w:history="1">
            <w:r w:rsidR="00126E2E" w:rsidRPr="005B434B">
              <w:rPr>
                <w:rStyle w:val="Hyperlink"/>
                <w:noProof/>
              </w:rPr>
              <w:t>Février 2023</w:t>
            </w:r>
            <w:r w:rsidR="00126E2E">
              <w:rPr>
                <w:noProof/>
                <w:webHidden/>
              </w:rPr>
              <w:tab/>
            </w:r>
            <w:r w:rsidR="00126E2E">
              <w:rPr>
                <w:noProof/>
                <w:webHidden/>
              </w:rPr>
              <w:fldChar w:fldCharType="begin"/>
            </w:r>
            <w:r w:rsidR="00126E2E">
              <w:rPr>
                <w:noProof/>
                <w:webHidden/>
              </w:rPr>
              <w:instrText xml:space="preserve"> PAGEREF _Toc135901958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5BB8F95F" w14:textId="057DC9F3" w:rsidR="00126E2E" w:rsidRDefault="00B92AD1">
          <w:pPr>
            <w:pStyle w:val="TOC2"/>
            <w:tabs>
              <w:tab w:val="right" w:leader="dot" w:pos="10160"/>
            </w:tabs>
            <w:rPr>
              <w:rFonts w:asciiTheme="minorHAnsi" w:hAnsiTheme="minorHAnsi"/>
              <w:noProof/>
              <w:lang w:val="en-CA"/>
            </w:rPr>
          </w:pPr>
          <w:hyperlink w:anchor="_Toc135901959" w:history="1">
            <w:r w:rsidR="00126E2E" w:rsidRPr="005B434B">
              <w:rPr>
                <w:rStyle w:val="Hyperlink"/>
                <w:rFonts w:cs="Arial"/>
                <w:noProof/>
              </w:rPr>
              <w:t>Capsule n°3 : La simultanéité des langues officielles dans les offres de formations et services</w:t>
            </w:r>
            <w:r w:rsidR="00126E2E">
              <w:rPr>
                <w:noProof/>
                <w:webHidden/>
              </w:rPr>
              <w:tab/>
            </w:r>
            <w:r w:rsidR="00126E2E">
              <w:rPr>
                <w:noProof/>
                <w:webHidden/>
              </w:rPr>
              <w:fldChar w:fldCharType="begin"/>
            </w:r>
            <w:r w:rsidR="00126E2E">
              <w:rPr>
                <w:noProof/>
                <w:webHidden/>
              </w:rPr>
              <w:instrText xml:space="preserve"> PAGEREF _Toc135901959 \h </w:instrText>
            </w:r>
            <w:r w:rsidR="00126E2E">
              <w:rPr>
                <w:noProof/>
                <w:webHidden/>
              </w:rPr>
            </w:r>
            <w:r w:rsidR="00126E2E">
              <w:rPr>
                <w:noProof/>
                <w:webHidden/>
              </w:rPr>
              <w:fldChar w:fldCharType="separate"/>
            </w:r>
            <w:r w:rsidR="00126E2E">
              <w:rPr>
                <w:noProof/>
                <w:webHidden/>
              </w:rPr>
              <w:t>6</w:t>
            </w:r>
            <w:r w:rsidR="00126E2E">
              <w:rPr>
                <w:noProof/>
                <w:webHidden/>
              </w:rPr>
              <w:fldChar w:fldCharType="end"/>
            </w:r>
          </w:hyperlink>
        </w:p>
        <w:p w14:paraId="62438DF9" w14:textId="4CD3A687" w:rsidR="00126E2E" w:rsidRDefault="00B92AD1">
          <w:pPr>
            <w:pStyle w:val="TOC1"/>
            <w:tabs>
              <w:tab w:val="right" w:leader="dot" w:pos="10160"/>
            </w:tabs>
            <w:rPr>
              <w:rFonts w:asciiTheme="minorHAnsi" w:hAnsiTheme="minorHAnsi"/>
              <w:noProof/>
              <w:lang w:val="en-CA"/>
            </w:rPr>
          </w:pPr>
          <w:hyperlink w:anchor="_Toc135901960" w:history="1">
            <w:r w:rsidR="00126E2E" w:rsidRPr="005B434B">
              <w:rPr>
                <w:rStyle w:val="Hyperlink"/>
                <w:rFonts w:cs="Arial"/>
                <w:noProof/>
              </w:rPr>
              <w:t>Décembre 2022</w:t>
            </w:r>
            <w:r w:rsidR="00126E2E">
              <w:rPr>
                <w:noProof/>
                <w:webHidden/>
              </w:rPr>
              <w:tab/>
            </w:r>
            <w:r w:rsidR="00126E2E">
              <w:rPr>
                <w:noProof/>
                <w:webHidden/>
              </w:rPr>
              <w:fldChar w:fldCharType="begin"/>
            </w:r>
            <w:r w:rsidR="00126E2E">
              <w:rPr>
                <w:noProof/>
                <w:webHidden/>
              </w:rPr>
              <w:instrText xml:space="preserve"> PAGEREF _Toc135901960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54AA68D7" w14:textId="5F163AFC" w:rsidR="00126E2E" w:rsidRDefault="00B92AD1">
          <w:pPr>
            <w:pStyle w:val="TOC2"/>
            <w:tabs>
              <w:tab w:val="right" w:leader="dot" w:pos="10160"/>
            </w:tabs>
            <w:rPr>
              <w:rFonts w:asciiTheme="minorHAnsi" w:hAnsiTheme="minorHAnsi"/>
              <w:noProof/>
              <w:lang w:val="en-CA"/>
            </w:rPr>
          </w:pPr>
          <w:hyperlink w:anchor="_Toc135901961" w:history="1">
            <w:r w:rsidR="00126E2E" w:rsidRPr="005B434B">
              <w:rPr>
                <w:rStyle w:val="Hyperlink"/>
                <w:rFonts w:cs="Arial"/>
                <w:noProof/>
              </w:rPr>
              <w:t>Capsule n°2 : Les communications au sein de groupes de travail</w:t>
            </w:r>
            <w:r w:rsidR="00126E2E">
              <w:rPr>
                <w:noProof/>
                <w:webHidden/>
              </w:rPr>
              <w:tab/>
            </w:r>
            <w:r w:rsidR="00126E2E">
              <w:rPr>
                <w:noProof/>
                <w:webHidden/>
              </w:rPr>
              <w:fldChar w:fldCharType="begin"/>
            </w:r>
            <w:r w:rsidR="00126E2E">
              <w:rPr>
                <w:noProof/>
                <w:webHidden/>
              </w:rPr>
              <w:instrText xml:space="preserve"> PAGEREF _Toc135901961 \h </w:instrText>
            </w:r>
            <w:r w:rsidR="00126E2E">
              <w:rPr>
                <w:noProof/>
                <w:webHidden/>
              </w:rPr>
            </w:r>
            <w:r w:rsidR="00126E2E">
              <w:rPr>
                <w:noProof/>
                <w:webHidden/>
              </w:rPr>
              <w:fldChar w:fldCharType="separate"/>
            </w:r>
            <w:r w:rsidR="00126E2E">
              <w:rPr>
                <w:noProof/>
                <w:webHidden/>
              </w:rPr>
              <w:t>7</w:t>
            </w:r>
            <w:r w:rsidR="00126E2E">
              <w:rPr>
                <w:noProof/>
                <w:webHidden/>
              </w:rPr>
              <w:fldChar w:fldCharType="end"/>
            </w:r>
          </w:hyperlink>
        </w:p>
        <w:p w14:paraId="2884E2B6" w14:textId="52D82440" w:rsidR="00126E2E" w:rsidRDefault="00B92AD1">
          <w:pPr>
            <w:pStyle w:val="TOC1"/>
            <w:tabs>
              <w:tab w:val="right" w:leader="dot" w:pos="10160"/>
            </w:tabs>
            <w:rPr>
              <w:rFonts w:asciiTheme="minorHAnsi" w:hAnsiTheme="minorHAnsi"/>
              <w:noProof/>
              <w:lang w:val="en-CA"/>
            </w:rPr>
          </w:pPr>
          <w:hyperlink w:anchor="_Toc135901962" w:history="1">
            <w:r w:rsidR="00126E2E" w:rsidRPr="005B434B">
              <w:rPr>
                <w:rStyle w:val="Hyperlink"/>
                <w:rFonts w:cs="Arial"/>
                <w:noProof/>
              </w:rPr>
              <w:t>Novembre 2022</w:t>
            </w:r>
            <w:r w:rsidR="00126E2E">
              <w:rPr>
                <w:noProof/>
                <w:webHidden/>
              </w:rPr>
              <w:tab/>
            </w:r>
            <w:r w:rsidR="00126E2E">
              <w:rPr>
                <w:noProof/>
                <w:webHidden/>
              </w:rPr>
              <w:fldChar w:fldCharType="begin"/>
            </w:r>
            <w:r w:rsidR="00126E2E">
              <w:rPr>
                <w:noProof/>
                <w:webHidden/>
              </w:rPr>
              <w:instrText xml:space="preserve"> PAGEREF _Toc135901962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0CFA3B75" w14:textId="1D146458" w:rsidR="00126E2E" w:rsidRDefault="00B92AD1">
          <w:pPr>
            <w:pStyle w:val="TOC2"/>
            <w:tabs>
              <w:tab w:val="right" w:leader="dot" w:pos="10160"/>
            </w:tabs>
            <w:rPr>
              <w:rFonts w:asciiTheme="minorHAnsi" w:hAnsiTheme="minorHAnsi"/>
              <w:noProof/>
              <w:lang w:val="en-CA"/>
            </w:rPr>
          </w:pPr>
          <w:hyperlink w:anchor="_Toc135901963" w:history="1">
            <w:r w:rsidR="00126E2E" w:rsidRPr="005B434B">
              <w:rPr>
                <w:rStyle w:val="Hyperlink"/>
                <w:rFonts w:cs="Arial"/>
                <w:noProof/>
              </w:rPr>
              <w:t>Capsule n°1 : Les réunions bilingues</w:t>
            </w:r>
            <w:r w:rsidR="00126E2E">
              <w:rPr>
                <w:noProof/>
                <w:webHidden/>
              </w:rPr>
              <w:tab/>
            </w:r>
            <w:r w:rsidR="00126E2E">
              <w:rPr>
                <w:noProof/>
                <w:webHidden/>
              </w:rPr>
              <w:fldChar w:fldCharType="begin"/>
            </w:r>
            <w:r w:rsidR="00126E2E">
              <w:rPr>
                <w:noProof/>
                <w:webHidden/>
              </w:rPr>
              <w:instrText xml:space="preserve"> PAGEREF _Toc135901963 \h </w:instrText>
            </w:r>
            <w:r w:rsidR="00126E2E">
              <w:rPr>
                <w:noProof/>
                <w:webHidden/>
              </w:rPr>
            </w:r>
            <w:r w:rsidR="00126E2E">
              <w:rPr>
                <w:noProof/>
                <w:webHidden/>
              </w:rPr>
              <w:fldChar w:fldCharType="separate"/>
            </w:r>
            <w:r w:rsidR="00126E2E">
              <w:rPr>
                <w:noProof/>
                <w:webHidden/>
              </w:rPr>
              <w:t>9</w:t>
            </w:r>
            <w:r w:rsidR="00126E2E">
              <w:rPr>
                <w:noProof/>
                <w:webHidden/>
              </w:rPr>
              <w:fldChar w:fldCharType="end"/>
            </w:r>
          </w:hyperlink>
        </w:p>
        <w:p w14:paraId="5C4FEED0" w14:textId="76C7BB16" w:rsidR="0055781B" w:rsidRDefault="0055781B">
          <w:r>
            <w:fldChar w:fldCharType="end"/>
          </w:r>
        </w:p>
      </w:sdtContent>
    </w:sdt>
    <w:p w14:paraId="0279FD09" w14:textId="25C64B7D"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7122FD43" w14:textId="31470FD5" w:rsidR="00CA3CA8" w:rsidRDefault="00CA3CA8" w:rsidP="00BC3F09">
      <w:pPr>
        <w:pStyle w:val="Heading1"/>
        <w:rPr>
          <w:sz w:val="32"/>
          <w:szCs w:val="32"/>
        </w:rPr>
      </w:pPr>
      <w:bookmarkStart w:id="1" w:name="_Toc135901954"/>
      <w:r>
        <w:rPr>
          <w:sz w:val="32"/>
          <w:szCs w:val="32"/>
        </w:rPr>
        <w:t>Mai 2023</w:t>
      </w:r>
      <w:bookmarkEnd w:id="1"/>
    </w:p>
    <w:p w14:paraId="0E371EE5" w14:textId="784D5BA3" w:rsidR="00CA3CA8" w:rsidRPr="00CA3CA8" w:rsidRDefault="00CA3CA8" w:rsidP="00CA3CA8">
      <w:pPr>
        <w:pStyle w:val="Heading2"/>
        <w:rPr>
          <w:sz w:val="28"/>
        </w:rPr>
      </w:pPr>
      <w:bookmarkStart w:id="2" w:name="_Toc135901955"/>
      <w:r w:rsidRPr="00CA3CA8">
        <w:rPr>
          <w:sz w:val="28"/>
        </w:rPr>
        <w:t>Capsule n</w:t>
      </w:r>
      <w:r w:rsidRPr="00126E2E">
        <w:rPr>
          <w:sz w:val="28"/>
          <w:vertAlign w:val="superscript"/>
        </w:rPr>
        <w:t>o</w:t>
      </w:r>
      <w:r w:rsidRPr="00CA3CA8">
        <w:rPr>
          <w:sz w:val="28"/>
        </w:rPr>
        <w:t xml:space="preserve"> 5 : Droits linguistiques du public vs droits des employés</w:t>
      </w:r>
      <w:bookmarkEnd w:id="2"/>
    </w:p>
    <w:p w14:paraId="2B93B53C" w14:textId="77777777"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8" w:history="1">
        <w:r w:rsidRPr="00CA3CA8">
          <w:rPr>
            <w:rFonts w:cs="Arial"/>
            <w:color w:val="000000" w:themeColor="text1"/>
            <w:u w:val="single"/>
          </w:rPr>
          <w:t xml:space="preserve">partie IV </w:t>
        </w:r>
      </w:hyperlink>
      <w:r w:rsidRPr="00CA3CA8">
        <w:rPr>
          <w:rFonts w:cs="Arial"/>
          <w:color w:val="000000"/>
        </w:rPr>
        <w:t xml:space="preserve">de la </w:t>
      </w:r>
      <w:hyperlink r:id="rId9"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B92AD1" w:rsidP="00CA3CA8">
      <w:pPr>
        <w:spacing w:after="0" w:line="240" w:lineRule="auto"/>
        <w:rPr>
          <w:rFonts w:cs="Arial"/>
        </w:rPr>
      </w:pPr>
      <w:hyperlink r:id="rId10"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11"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lastRenderedPageBreak/>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12"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13" w:history="1">
        <w:proofErr w:type="spellStart"/>
        <w:r w:rsidRPr="00CA3CA8">
          <w:rPr>
            <w:rFonts w:cs="Arial"/>
            <w:color w:val="000000"/>
            <w:u w:val="single"/>
          </w:rPr>
          <w:t>Burolis</w:t>
        </w:r>
        <w:proofErr w:type="spellEnd"/>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14"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15"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16"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lastRenderedPageBreak/>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18"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19"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B92AD1" w:rsidP="001933F1">
      <w:pPr>
        <w:rPr>
          <w:b/>
          <w:bCs/>
          <w:color w:val="0563C1"/>
          <w:szCs w:val="24"/>
          <w:u w:val="single"/>
        </w:rPr>
      </w:pPr>
      <w:hyperlink r:id="rId20"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3" w:name="_Toc135901956"/>
      <w:r>
        <w:rPr>
          <w:sz w:val="32"/>
          <w:szCs w:val="32"/>
        </w:rPr>
        <w:t>Avril</w:t>
      </w:r>
      <w:r w:rsidRPr="0055781B">
        <w:rPr>
          <w:sz w:val="32"/>
          <w:szCs w:val="32"/>
        </w:rPr>
        <w:t xml:space="preserve"> 2023</w:t>
      </w:r>
      <w:bookmarkEnd w:id="3"/>
    </w:p>
    <w:p w14:paraId="3F94C885" w14:textId="7E9209E8" w:rsidR="00BC3F09" w:rsidRPr="00B42D37" w:rsidRDefault="00BC3F09" w:rsidP="00BC3F09">
      <w:pPr>
        <w:pStyle w:val="Heading2"/>
        <w:rPr>
          <w:rFonts w:cs="Arial"/>
          <w:sz w:val="28"/>
        </w:rPr>
      </w:pPr>
      <w:bookmarkStart w:id="4" w:name="_Toc135901957"/>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4"/>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5" w:name="_Hello:"/>
      <w:bookmarkEnd w:id="5"/>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22"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lastRenderedPageBreak/>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23"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24"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lastRenderedPageBreak/>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25"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26"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27"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B92AD1" w:rsidP="00BC3F09">
      <w:pPr>
        <w:spacing w:after="0" w:line="240" w:lineRule="auto"/>
        <w:rPr>
          <w:rFonts w:cs="Arial"/>
          <w:szCs w:val="24"/>
        </w:rPr>
      </w:pPr>
      <w:hyperlink r:id="rId28"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lastRenderedPageBreak/>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6" w:name="_Toc135901958"/>
      <w:r w:rsidRPr="0055781B">
        <w:rPr>
          <w:sz w:val="32"/>
          <w:szCs w:val="32"/>
        </w:rPr>
        <w:t>Février 2023</w:t>
      </w:r>
      <w:bookmarkEnd w:id="6"/>
    </w:p>
    <w:p w14:paraId="3914DF3B" w14:textId="0187002D" w:rsidR="009620B4" w:rsidRPr="00B42D37" w:rsidRDefault="0055781B" w:rsidP="0055781B">
      <w:pPr>
        <w:pStyle w:val="Heading2"/>
        <w:rPr>
          <w:rFonts w:cs="Arial"/>
          <w:sz w:val="28"/>
        </w:rPr>
      </w:pPr>
      <w:bookmarkStart w:id="7" w:name="_Toc135901959"/>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7"/>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29"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30"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31" w:history="1">
        <w:r w:rsidRPr="00FB1734">
          <w:rPr>
            <w:rStyle w:val="Hyperlink"/>
          </w:rPr>
          <w:t>l’offre active</w:t>
        </w:r>
      </w:hyperlink>
      <w:r>
        <w:t xml:space="preserve">. Saviez-vous qu’il s’agit d’une exigence de la </w:t>
      </w:r>
      <w:hyperlink r:id="rId32"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34"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35"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36"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37"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38"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39"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40"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41"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B92AD1" w:rsidP="009620B4">
      <w:pPr>
        <w:spacing w:after="0"/>
        <w:rPr>
          <w:rFonts w:cs="Arial"/>
        </w:rPr>
      </w:pPr>
      <w:hyperlink r:id="rId42"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8" w:name="_Toc135901960"/>
      <w:r w:rsidRPr="00B42D37">
        <w:rPr>
          <w:rFonts w:cs="Arial"/>
        </w:rPr>
        <w:t>Décembre 2022</w:t>
      </w:r>
      <w:bookmarkEnd w:id="8"/>
    </w:p>
    <w:p w14:paraId="752D3C4D" w14:textId="182E2DEC" w:rsidR="005032AF" w:rsidRPr="00B42D37" w:rsidRDefault="005032AF" w:rsidP="005032AF">
      <w:pPr>
        <w:pStyle w:val="Heading2"/>
        <w:rPr>
          <w:rFonts w:cs="Arial"/>
          <w:sz w:val="28"/>
        </w:rPr>
      </w:pPr>
      <w:bookmarkStart w:id="9" w:name="_Toc135901961"/>
      <w:r w:rsidRPr="00B42D37">
        <w:rPr>
          <w:rFonts w:cs="Arial"/>
          <w:sz w:val="28"/>
        </w:rPr>
        <w:t xml:space="preserve">Capsule n°2 : </w:t>
      </w:r>
      <w:r w:rsidR="00F104F3" w:rsidRPr="00B42D37">
        <w:rPr>
          <w:rFonts w:cs="Arial"/>
          <w:sz w:val="28"/>
        </w:rPr>
        <w:t>Les communications au sein de groupes de travail</w:t>
      </w:r>
      <w:bookmarkEnd w:id="9"/>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43"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B92AD1" w:rsidP="00291936">
      <w:pPr>
        <w:numPr>
          <w:ilvl w:val="0"/>
          <w:numId w:val="4"/>
        </w:numPr>
        <w:spacing w:after="0"/>
        <w:rPr>
          <w:rFonts w:cs="Arial"/>
        </w:rPr>
      </w:pPr>
      <w:hyperlink r:id="rId44"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B92AD1" w:rsidP="00291936">
      <w:pPr>
        <w:numPr>
          <w:ilvl w:val="0"/>
          <w:numId w:val="4"/>
        </w:numPr>
        <w:spacing w:after="0"/>
        <w:rPr>
          <w:rFonts w:cs="Arial"/>
        </w:rPr>
      </w:pPr>
      <w:hyperlink r:id="rId45" w:anchor="_Trucs_et_astuces" w:history="1">
        <w:r w:rsidR="00291936" w:rsidRPr="00291936">
          <w:rPr>
            <w:rStyle w:val="Hyperlink"/>
            <w:rFonts w:cs="Arial"/>
          </w:rPr>
          <w:t>Trucs et astuces</w:t>
        </w:r>
      </w:hyperlink>
    </w:p>
    <w:p w14:paraId="56A16621" w14:textId="77777777" w:rsidR="00291936" w:rsidRPr="00291936" w:rsidRDefault="00B92AD1" w:rsidP="00291936">
      <w:pPr>
        <w:numPr>
          <w:ilvl w:val="0"/>
          <w:numId w:val="4"/>
        </w:numPr>
        <w:spacing w:after="0"/>
        <w:rPr>
          <w:rFonts w:cs="Arial"/>
        </w:rPr>
      </w:pPr>
      <w:hyperlink r:id="rId46" w:anchor="_Le_coin_des" w:history="1">
        <w:r w:rsidR="00291936" w:rsidRPr="00291936">
          <w:rPr>
            <w:rStyle w:val="Hyperlink"/>
            <w:rFonts w:cs="Arial"/>
          </w:rPr>
          <w:t>Le coin des ressources</w:t>
        </w:r>
      </w:hyperlink>
    </w:p>
    <w:p w14:paraId="08D7F508" w14:textId="77777777" w:rsidR="00291936" w:rsidRDefault="00B92AD1" w:rsidP="00291936">
      <w:pPr>
        <w:numPr>
          <w:ilvl w:val="0"/>
          <w:numId w:val="4"/>
        </w:numPr>
        <w:spacing w:after="0"/>
        <w:rPr>
          <w:rFonts w:cs="Arial"/>
        </w:rPr>
      </w:pPr>
      <w:hyperlink r:id="rId47"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0" w:name="_Ce_que_dit"/>
      <w:bookmarkEnd w:id="10"/>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48"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49"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1" w:name="_Trucs_et_astuces"/>
      <w:bookmarkEnd w:id="11"/>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2" w:name="_Hlk120266576"/>
      <w:r w:rsidRPr="00291936">
        <w:rPr>
          <w:rFonts w:cs="Arial"/>
        </w:rPr>
        <w:t>Toutes les communications doivent être bilingues et les documents écrits doivent être distribués simultanément et être de qualité égale.</w:t>
      </w:r>
    </w:p>
    <w:bookmarkEnd w:id="12"/>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3" w:name="_Le_coin_des"/>
      <w:bookmarkEnd w:id="13"/>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51"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52"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53"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4" w:name="_Relevez_le_défi!"/>
      <w:bookmarkEnd w:id="14"/>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54"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B92AD1" w:rsidP="00FA2AFA">
      <w:pPr>
        <w:spacing w:after="0"/>
        <w:rPr>
          <w:rFonts w:cs="Arial"/>
        </w:rPr>
      </w:pPr>
      <w:hyperlink r:id="rId55"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15" w:name="_Toc135901962"/>
      <w:r w:rsidRPr="00B42D37">
        <w:rPr>
          <w:rFonts w:cs="Arial"/>
        </w:rPr>
        <w:t>Novembre 2022</w:t>
      </w:r>
      <w:bookmarkEnd w:id="15"/>
    </w:p>
    <w:p w14:paraId="01105461" w14:textId="084B17DE" w:rsidR="00126451" w:rsidRPr="00B42D37" w:rsidRDefault="00126451" w:rsidP="00126451">
      <w:pPr>
        <w:pStyle w:val="Heading2"/>
        <w:rPr>
          <w:rFonts w:cs="Arial"/>
          <w:sz w:val="28"/>
        </w:rPr>
      </w:pPr>
      <w:bookmarkStart w:id="16" w:name="_Toc135901963"/>
      <w:r w:rsidRPr="00B42D37">
        <w:rPr>
          <w:rFonts w:cs="Arial"/>
          <w:sz w:val="28"/>
        </w:rPr>
        <w:t>Capsule n°1 : Les réunions bilingues</w:t>
      </w:r>
      <w:bookmarkEnd w:id="16"/>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56"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57"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58" o:title=""/>
          </v:shape>
          <o:OLEObject Type="Embed" ProgID="AcroExch.Document.DC" ShapeID="_x0000_i1025" DrawAspect="Content" ObjectID="_1746516358" r:id="rId59"/>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60"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61"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62"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B92AD1" w:rsidP="009620B4">
      <w:pPr>
        <w:spacing w:after="0"/>
        <w:rPr>
          <w:rFonts w:cs="Arial"/>
        </w:rPr>
      </w:pPr>
      <w:hyperlink r:id="rId63" w:history="1">
        <w:r w:rsidR="00FE2307" w:rsidRPr="00BC3F09">
          <w:rPr>
            <w:rStyle w:val="Hyperlink"/>
            <w:rFonts w:cs="Arial"/>
          </w:rPr>
          <w:t>TPSGC.ChampionsLO-OLChampions.PWGSC@tpsgc-pwgsc.gc.ca</w:t>
        </w:r>
      </w:hyperlink>
    </w:p>
    <w:sectPr w:rsidR="00291936" w:rsidRPr="009620B4" w:rsidSect="0026789F">
      <w:headerReference w:type="even" r:id="rId64"/>
      <w:headerReference w:type="default" r:id="rId65"/>
      <w:footerReference w:type="even" r:id="rId66"/>
      <w:footerReference w:type="default" r:id="rId67"/>
      <w:headerReference w:type="first" r:id="rId68"/>
      <w:footerReference w:type="first" r:id="rId69"/>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 w:type="continuationNotice" w:id="1">
    <w:p w14:paraId="1A9C0A8D" w14:textId="77777777" w:rsidR="006A5D75" w:rsidRDefault="006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 w:type="continuationNotice" w:id="1">
    <w:p w14:paraId="6A2A4378" w14:textId="77777777" w:rsidR="006A5D75" w:rsidRDefault="006A5D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3"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5"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2"/>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5"/>
  </w:num>
  <w:num w:numId="12" w16cid:durableId="985741690">
    <w:abstractNumId w:val="4"/>
  </w:num>
  <w:num w:numId="13" w16cid:durableId="1086612801">
    <w:abstractNumId w:val="6"/>
  </w:num>
  <w:num w:numId="14" w16cid:durableId="1559895549">
    <w:abstractNumId w:val="7"/>
  </w:num>
  <w:num w:numId="15" w16cid:durableId="251938188">
    <w:abstractNumId w:val="13"/>
  </w:num>
  <w:num w:numId="16" w16cid:durableId="1743217482">
    <w:abstractNumId w:val="10"/>
  </w:num>
  <w:num w:numId="17" w16cid:durableId="1867595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26E2E"/>
    <w:rsid w:val="0016752F"/>
    <w:rsid w:val="00185280"/>
    <w:rsid w:val="001933F1"/>
    <w:rsid w:val="00193BAC"/>
    <w:rsid w:val="001D383C"/>
    <w:rsid w:val="001E252C"/>
    <w:rsid w:val="0026789F"/>
    <w:rsid w:val="00291936"/>
    <w:rsid w:val="002B1691"/>
    <w:rsid w:val="002B46CB"/>
    <w:rsid w:val="002E16DB"/>
    <w:rsid w:val="002F0489"/>
    <w:rsid w:val="003403FD"/>
    <w:rsid w:val="003A21C9"/>
    <w:rsid w:val="003C123D"/>
    <w:rsid w:val="003D38A5"/>
    <w:rsid w:val="0040315F"/>
    <w:rsid w:val="00442B6C"/>
    <w:rsid w:val="0045643D"/>
    <w:rsid w:val="004A2DE3"/>
    <w:rsid w:val="004A4175"/>
    <w:rsid w:val="00501D00"/>
    <w:rsid w:val="005032AF"/>
    <w:rsid w:val="0051097B"/>
    <w:rsid w:val="00543DAE"/>
    <w:rsid w:val="0055781B"/>
    <w:rsid w:val="006A5D75"/>
    <w:rsid w:val="006A6D75"/>
    <w:rsid w:val="007003D7"/>
    <w:rsid w:val="007B275C"/>
    <w:rsid w:val="007D6C6C"/>
    <w:rsid w:val="00895E37"/>
    <w:rsid w:val="008A4928"/>
    <w:rsid w:val="008B5A30"/>
    <w:rsid w:val="009620B4"/>
    <w:rsid w:val="00A32FBF"/>
    <w:rsid w:val="00A824AD"/>
    <w:rsid w:val="00A850F0"/>
    <w:rsid w:val="00B106C3"/>
    <w:rsid w:val="00B17D57"/>
    <w:rsid w:val="00B20114"/>
    <w:rsid w:val="00B42D37"/>
    <w:rsid w:val="00B460BD"/>
    <w:rsid w:val="00B92AD1"/>
    <w:rsid w:val="00BC3F09"/>
    <w:rsid w:val="00C16EE4"/>
    <w:rsid w:val="00C81FA1"/>
    <w:rsid w:val="00CA3CA8"/>
    <w:rsid w:val="00CD42B8"/>
    <w:rsid w:val="00D00A07"/>
    <w:rsid w:val="00D20683"/>
    <w:rsid w:val="00D40E8E"/>
    <w:rsid w:val="00F104F3"/>
    <w:rsid w:val="00F75758"/>
    <w:rsid w:val="00FA2AFA"/>
    <w:rsid w:val="00FB1734"/>
    <w:rsid w:val="00FE2307"/>
    <w:rsid w:val="00FF3560"/>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bs-sct.gc.ca/burolis/search-recherche/result-resultat-fra.aspx?LanguageObligation=-1&amp;Region=-1&amp;Institutions=SVC&amp;OfficeNumber=&amp;Keywords=" TargetMode="External"/><Relationship Id="rId18" Type="http://schemas.openxmlformats.org/officeDocument/2006/relationships/hyperlink" Target="https://pspc.sabacloud.com/Saba/Web_wdk/CA1PRD0014/index/prelogin.rdf" TargetMode="External"/><Relationship Id="rId26" Type="http://schemas.openxmlformats.org/officeDocument/2006/relationships/hyperlink" Target="https://intranet.tpsgc-pwgsc.gc.ca/rh-hr/LO-OL/guide-langues-officielles-official-languages-guidebook-fra.html" TargetMode="External"/><Relationship Id="rId39" Type="http://schemas.openxmlformats.org/officeDocument/2006/relationships/hyperlink" Target="https://support.microsoft.com/fr-fr/office/modifier-l-arri%C3%A8re-plan-pour-une-r%C3%A9union-teams-f77a2381-443a-499d-825e-509a140f4780" TargetMode="External"/><Relationship Id="rId21" Type="http://schemas.openxmlformats.org/officeDocument/2006/relationships/image" Target="media/image2.png"/><Relationship Id="rId34" Type="http://schemas.openxmlformats.org/officeDocument/2006/relationships/hyperlink" Target="https://www.tbs-sct.gc.ca/burolis/search-recherche/search-recherche-fra.aspx?GoCTemplateCulture=fr-CA" TargetMode="External"/><Relationship Id="rId42" Type="http://schemas.openxmlformats.org/officeDocument/2006/relationships/hyperlink" Target="mailto:TPSGC.ChampionsLO-OLChampions.PWGSC@tpsgc-pwgsc.gc.ca" TargetMode="External"/><Relationship Id="rId47" Type="http://schemas.openxmlformats.org/officeDocument/2006/relationships/hyperlink" Target="https://gcdocs.gc.ca/tpsgc-pwgscdav/nodes/418035349/Capsule%20des%20co-champions%20des%20LO-communication%20groupe%20de%20travail_.docx" TargetMode="External"/><Relationship Id="rId50" Type="http://schemas.openxmlformats.org/officeDocument/2006/relationships/image" Target="media/image4.jpeg"/><Relationship Id="rId55" Type="http://schemas.openxmlformats.org/officeDocument/2006/relationships/hyperlink" Target="mailto:TPSGC.ChampionsLO-OLChampions.PWGSC@tpsgc-pwgsc.gc.ca" TargetMode="External"/><Relationship Id="rId63" Type="http://schemas.openxmlformats.org/officeDocument/2006/relationships/hyperlink" Target="mailto:TPSGC.ChampionsLO-OLChampions.PWGSC@tpsgc-pwgsc.gc.ca" TargetMode="External"/><Relationship Id="rId68" Type="http://schemas.openxmlformats.org/officeDocument/2006/relationships/header" Target="head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ntranet.tpsgc-pwgsc.gc.ca/rh-hr/LO-OL/outils-gest-mger-tools/fiches-information-fact-sheets-fra.html" TargetMode="External"/><Relationship Id="rId29" Type="http://schemas.openxmlformats.org/officeDocument/2006/relationships/hyperlink" Target="https://www.tbs-sct.canada.ca/pol/doc-fra.aspx?id=261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bs-sct.canada.ca/pol/doc-fra.aspx?id=26168" TargetMode="External"/><Relationship Id="rId24" Type="http://schemas.openxmlformats.org/officeDocument/2006/relationships/hyperlink" Target="https://intranet.tpsgc-pwgsc.gc.ca/rh-hr/LO-OL/affichecastors-beaverposter02-fra.html" TargetMode="External"/><Relationship Id="rId32" Type="http://schemas.openxmlformats.org/officeDocument/2006/relationships/hyperlink" Target="https://laws-lois.justice.gc.ca/fra/lois/o-3.01/page-2.html" TargetMode="External"/><Relationship Id="rId37" Type="http://schemas.openxmlformats.org/officeDocument/2006/relationships/hyperlink" Target="https://gcdocs.gc.ca/tpsgc-pwgsc/llisapi.dll?func=ll&amp;objId=415930773&amp;objAction=browse&amp;viewType=1" TargetMode="External"/><Relationship Id="rId40" Type="http://schemas.openxmlformats.org/officeDocument/2006/relationships/hyperlink" Target="mailto:tpsgc.questionslo-olqueries.pwgsc@tpsgc-pwgsc.gc.ca" TargetMode="External"/><Relationship Id="rId45" Type="http://schemas.openxmlformats.org/officeDocument/2006/relationships/hyperlink" Target="https://gcdocs.gc.ca/tpsgc-pwgscdav/nodes/418035349/Capsule%20des%20co-champions%20des%20LO-communication%20groupe%20de%20travail_.docx" TargetMode="External"/><Relationship Id="rId53" Type="http://schemas.openxmlformats.org/officeDocument/2006/relationships/hyperlink" Target="https://www.canada.ca/fr/secretariat-conseil-tresor/services/valeurs-ethique/langues-officielles/loi-langues-officielles-et-vous/langues-officielles-foire-questions.html" TargetMode="External"/><Relationship Id="rId58" Type="http://schemas.openxmlformats.org/officeDocument/2006/relationships/image" Target="media/image5.e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bs-sct.canada.ca/pol/doc-fra.aspx?id=26164" TargetMode="External"/><Relationship Id="rId23" Type="http://schemas.openxmlformats.org/officeDocument/2006/relationships/hyperlink" Target="https://intranet.tpsgc-pwgsc.gc.ca/rh-hr/LO-OL/affichecastors-beaverposter02-fra.html" TargetMode="External"/><Relationship Id="rId28" Type="http://schemas.openxmlformats.org/officeDocument/2006/relationships/hyperlink" Target="mailto:TPSGC.ChampionsLO-OLChampions.PWGSC@tpsgc-pwgsc.gc.ca" TargetMode="External"/><Relationship Id="rId36" Type="http://schemas.openxmlformats.org/officeDocument/2006/relationships/hyperlink" Target="https://gcintranet.tpsgc-pwgsc.gc.ca/bt-tb/index-fra.html" TargetMode="External"/><Relationship Id="rId49" Type="http://schemas.openxmlformats.org/officeDocument/2006/relationships/hyperlink" Target="https://www.canada.ca/fr/secretariat-conseil-tresor/services/valeurs-ethique/langues-officielles/liste-regions-bilingues-canada-fins-langue-travail.html" TargetMode="External"/><Relationship Id="rId57" Type="http://schemas.openxmlformats.org/officeDocument/2006/relationships/hyperlink" Target="https://www.tbs-sct.canada.ca/pol/doc-fra.aspx?id=26168" TargetMode="External"/><Relationship Id="rId61" Type="http://schemas.openxmlformats.org/officeDocument/2006/relationships/hyperlink" Target="https://www.youtube.com/watch?v=XAoWsr931Ew" TargetMode="External"/><Relationship Id="rId10" Type="http://schemas.openxmlformats.org/officeDocument/2006/relationships/hyperlink" Target="https://www.tbs-sct.gc.ca/burolis/search-recherche/result-resultat-fra.aspx?LanguageObligation=-1&amp;Region=-1&amp;Institutions=SVC&amp;OfficeNumber=&amp;Keywords=&amp;GoCTemplateCulture=fr-CA" TargetMode="External"/><Relationship Id="rId19" Type="http://schemas.openxmlformats.org/officeDocument/2006/relationships/hyperlink" Target="https://pspc.sabacloud.com/Saba/Web_wdk/CA1PRD0014/index/prelogin.rdf" TargetMode="External"/><Relationship Id="rId31" Type="http://schemas.openxmlformats.org/officeDocument/2006/relationships/hyperlink" Target="https://intranet.tpsgc-pwgsc.gc.ca/rh-hr/LO-OL/outils-empl-tools/offre-active-offer-fra.html" TargetMode="External"/><Relationship Id="rId44" Type="http://schemas.openxmlformats.org/officeDocument/2006/relationships/hyperlink" Target="https://gcdocs.gc.ca/tpsgc-pwgscdav/nodes/418035349/Capsule%20des%20co-champions%20des%20LO-communication%20groupe%20de%20travail_.docx" TargetMode="External"/><Relationship Id="rId52" Type="http://schemas.openxmlformats.org/officeDocument/2006/relationships/hyperlink" Target="https://wiki.gccollab.ca/images/7/77/Communications_entre_r%C3%A9gions_Version_finale_envoy%C3%A9e_aux_institutions.pdf" TargetMode="External"/><Relationship Id="rId60" Type="http://schemas.openxmlformats.org/officeDocument/2006/relationships/hyperlink" Target="https://intranet.tpsgc-pwgsc.gc.ca/rh-hr/LO-OL/trav-lang-work/presider-reunion-billingue-chair-billingual-meeting-fra.html"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aws-lois.justice.gc.ca/fra/lois/O-3.01/page-2.html" TargetMode="External"/><Relationship Id="rId14" Type="http://schemas.openxmlformats.org/officeDocument/2006/relationships/hyperlink" Target="https://www.canada.ca/fr/secretariat-conseil-tresor/services/valeurs-ethique/langues-officielles/liste-regions-bilingues-canada-fins-langue-travail.html" TargetMode="External"/><Relationship Id="rId22" Type="http://schemas.openxmlformats.org/officeDocument/2006/relationships/hyperlink" Target="https://www.tbs-sct.canada.ca/pol/doc-fra.aspx?id=26168" TargetMode="External"/><Relationship Id="rId27" Type="http://schemas.openxmlformats.org/officeDocument/2006/relationships/hyperlink" Target="mailto:tpsgc.questionslo-olqueries.pwgsc@tpsgc-pwgsc.gc.ca" TargetMode="External"/><Relationship Id="rId30" Type="http://schemas.openxmlformats.org/officeDocument/2006/relationships/hyperlink" Target="https://www.tbs-sct.canada.ca/pol/doc-fra.aspx?id=26160" TargetMode="External"/><Relationship Id="rId35" Type="http://schemas.openxmlformats.org/officeDocument/2006/relationships/hyperlink" Target="https://www.canada.ca/fr/secretariat-conseil-tresor/services/valeurs-ethique/langues-officielles/liste-regions-bilingues-canada-fins-langue-travail.html" TargetMode="External"/><Relationship Id="rId43" Type="http://schemas.openxmlformats.org/officeDocument/2006/relationships/hyperlink" Target="https://gcdocs.gc.ca/tpsgc-pwgsc/llisapi.dll?func=ll&amp;objaction=overview&amp;objid=404616342" TargetMode="External"/><Relationship Id="rId48" Type="http://schemas.openxmlformats.org/officeDocument/2006/relationships/hyperlink" Target="https://www.tbs-sct.canada.ca/pol/doc-fra.aspx?id=26168" TargetMode="External"/><Relationship Id="rId56" Type="http://schemas.openxmlformats.org/officeDocument/2006/relationships/hyperlink" Target="https://www.canada.ca/fr/secretariat-conseil-tresor/services/valeurs-ethique/langues-officielles/liste-regions-bilingues-canada-fins-langue-travail.html"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laws-lois.justice.gc.ca/fra/lois/o-3.01/page-2.html" TargetMode="External"/><Relationship Id="rId51" Type="http://schemas.openxmlformats.org/officeDocument/2006/relationships/hyperlink" Target="https://intranet.tpsgc-pwgsc.gc.ca/rh-hr/LO-OL/outils-gest-mger-tools/fiches-information-fact-sheets-fra.html" TargetMode="External"/><Relationship Id="rId3" Type="http://schemas.openxmlformats.org/officeDocument/2006/relationships/settings" Target="settings.xml"/><Relationship Id="rId12" Type="http://schemas.openxmlformats.org/officeDocument/2006/relationships/hyperlink" Target="https://www.tbs-sct.canada.ca/pol/doc-fra.aspx?id=26160" TargetMode="External"/><Relationship Id="rId17" Type="http://schemas.openxmlformats.org/officeDocument/2006/relationships/image" Target="media/image1.jpeg"/><Relationship Id="rId25" Type="http://schemas.openxmlformats.org/officeDocument/2006/relationships/hyperlink" Target="https://intranet.tpsgc-pwgsc.gc.ca/rh-hr/LO-OL/trav-lang-work/supervision-langue-language-fra.html" TargetMode="External"/><Relationship Id="rId33" Type="http://schemas.openxmlformats.org/officeDocument/2006/relationships/image" Target="media/image3.png"/><Relationship Id="rId38" Type="http://schemas.openxmlformats.org/officeDocument/2006/relationships/hyperlink" Target="https://www.clo-ocol.gc.ca/fr/ressources/fonctionnaires" TargetMode="External"/><Relationship Id="rId46" Type="http://schemas.openxmlformats.org/officeDocument/2006/relationships/hyperlink" Target="https://gcdocs.gc.ca/tpsgc-pwgscdav/nodes/418035349/Capsule%20des%20co-champions%20des%20LO-communication%20groupe%20de%20travail_.docx" TargetMode="External"/><Relationship Id="rId59" Type="http://schemas.openxmlformats.org/officeDocument/2006/relationships/oleObject" Target="embeddings/oleObject1.bin"/><Relationship Id="rId67" Type="http://schemas.openxmlformats.org/officeDocument/2006/relationships/footer" Target="footer2.xml"/><Relationship Id="rId20" Type="http://schemas.openxmlformats.org/officeDocument/2006/relationships/hyperlink" Target="mailto:TPSGC.ChampionsLO-OLChampions.PWGSC@tpsgc-pwgsc.gc.ca" TargetMode="External"/><Relationship Id="rId41" Type="http://schemas.openxmlformats.org/officeDocument/2006/relationships/hyperlink" Target="mailto:tpsgc.questionslo-olqueries.pwgsc@tpsgc-pwgsc.gc.ca" TargetMode="External"/><Relationship Id="rId54" Type="http://schemas.openxmlformats.org/officeDocument/2006/relationships/hyperlink" Target="mailto:tpsgc.questionslo-olqueries.pwgsc@tpsgc-pwgsc.gc.ca" TargetMode="External"/><Relationship Id="rId62" Type="http://schemas.openxmlformats.org/officeDocument/2006/relationships/hyperlink" Target="mailto:tpsgc.questionslo-olqueries.pwgsc@tpsgc-pwgsc.gc.ca"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4108</Words>
  <Characters>23418</Characters>
  <Application>Microsoft Office Word</Application>
  <DocSecurity>0</DocSecurity>
  <Lines>195</Lines>
  <Paragraphs>54</Paragraphs>
  <ScaleCrop>false</ScaleCrop>
  <Company/>
  <LinksUpToDate>false</LinksUpToDate>
  <CharactersWithSpaces>27472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cp:revision>
  <dcterms:created xsi:type="dcterms:W3CDTF">2023-05-25T14:29:00Z</dcterms:created>
  <dcterms:modified xsi:type="dcterms:W3CDTF">2023-05-25T14:39:00Z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