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D408" w14:textId="0F796EC8" w:rsidR="7009D0CC" w:rsidRDefault="7009D0CC" w:rsidP="383C9582">
      <w:pPr>
        <w:spacing w:line="278" w:lineRule="auto"/>
        <w:rPr>
          <w:rFonts w:ascii="Aptos" w:eastAsia="Aptos" w:hAnsi="Aptos" w:cs="Aptos"/>
          <w:color w:val="000000" w:themeColor="text1"/>
        </w:rPr>
      </w:pPr>
      <w:r w:rsidRPr="383C9582">
        <w:rPr>
          <w:rFonts w:ascii="Aptos" w:eastAsia="Aptos" w:hAnsi="Aptos" w:cs="Aptos"/>
          <w:color w:val="000000" w:themeColor="text1"/>
        </w:rPr>
        <w:t xml:space="preserve">To keep the </w:t>
      </w:r>
      <w:hyperlink r:id="rId12">
        <w:r w:rsidRPr="383C9582">
          <w:rPr>
            <w:rStyle w:val="Hyperlink"/>
            <w:rFonts w:ascii="Aptos" w:eastAsia="Aptos" w:hAnsi="Aptos" w:cs="Aptos"/>
          </w:rPr>
          <w:t>Directive on Automated Decision-Making</w:t>
        </w:r>
      </w:hyperlink>
      <w:r w:rsidRPr="383C9582">
        <w:rPr>
          <w:rFonts w:ascii="Aptos" w:eastAsia="Aptos" w:hAnsi="Aptos" w:cs="Aptos"/>
          <w:color w:val="000000" w:themeColor="text1"/>
        </w:rPr>
        <w:t xml:space="preserve"> current, relevant and useful to departments, Treasury Board of Canada Secretariat (TBS) reviews it every two years. We are seeking your input on the proposed recommendations as part of the 4</w:t>
      </w:r>
      <w:r w:rsidRPr="383C9582">
        <w:rPr>
          <w:rFonts w:ascii="Aptos" w:eastAsia="Aptos" w:hAnsi="Aptos" w:cs="Aptos"/>
          <w:color w:val="000000" w:themeColor="text1"/>
          <w:vertAlign w:val="superscript"/>
        </w:rPr>
        <w:t>th</w:t>
      </w:r>
      <w:r w:rsidRPr="383C9582">
        <w:rPr>
          <w:rFonts w:ascii="Aptos" w:eastAsia="Aptos" w:hAnsi="Aptos" w:cs="Aptos"/>
          <w:color w:val="000000" w:themeColor="text1"/>
        </w:rPr>
        <w:t xml:space="preserve"> review of the directive.</w:t>
      </w:r>
    </w:p>
    <w:p w14:paraId="7AC80ED7" w14:textId="46A1763B" w:rsidR="00C31BFF" w:rsidRPr="00732473" w:rsidRDefault="00C31BFF" w:rsidP="00C31BFF">
      <w:r w:rsidRPr="00732473">
        <w:t>Please review the following documents:</w:t>
      </w:r>
    </w:p>
    <w:p w14:paraId="67EE38CD" w14:textId="29264D11" w:rsidR="00C31BFF" w:rsidRPr="00732473" w:rsidRDefault="00337FB6" w:rsidP="00104736">
      <w:pPr>
        <w:pStyle w:val="ListParagraph"/>
        <w:numPr>
          <w:ilvl w:val="0"/>
          <w:numId w:val="15"/>
        </w:numPr>
        <w:spacing w:after="0"/>
        <w:rPr>
          <w:rStyle w:val="Hyperlink"/>
        </w:rPr>
      </w:pPr>
      <w:r w:rsidRPr="00732473">
        <w:fldChar w:fldCharType="begin"/>
      </w:r>
      <w:r w:rsidRPr="00732473">
        <w:instrText>HYPERLINK "https://wiki.gccollab.ca/File:Overview_4th_review_of_the_Directive_on_Automated_Decision-Making.pptx"</w:instrText>
      </w:r>
      <w:r w:rsidRPr="00732473">
        <w:fldChar w:fldCharType="separate"/>
      </w:r>
      <w:r w:rsidR="00C31BFF" w:rsidRPr="00732473">
        <w:rPr>
          <w:rStyle w:val="Hyperlink"/>
        </w:rPr>
        <w:t>Overview – 4</w:t>
      </w:r>
      <w:r w:rsidR="00C31BFF" w:rsidRPr="00732473">
        <w:rPr>
          <w:rStyle w:val="Hyperlink"/>
          <w:vertAlign w:val="superscript"/>
        </w:rPr>
        <w:t>th</w:t>
      </w:r>
      <w:r w:rsidR="00C31BFF" w:rsidRPr="00732473">
        <w:rPr>
          <w:rStyle w:val="Hyperlink"/>
        </w:rPr>
        <w:t xml:space="preserve"> review of the Directive on Automated Decision-Making</w:t>
      </w:r>
    </w:p>
    <w:p w14:paraId="3906037D" w14:textId="45CE2889" w:rsidR="00C31BFF" w:rsidRPr="00732473" w:rsidRDefault="00337FB6" w:rsidP="00104736">
      <w:pPr>
        <w:pStyle w:val="ListParagraph"/>
        <w:numPr>
          <w:ilvl w:val="0"/>
          <w:numId w:val="15"/>
        </w:numPr>
        <w:spacing w:after="0"/>
      </w:pPr>
      <w:r w:rsidRPr="00732473">
        <w:fldChar w:fldCharType="end"/>
      </w:r>
      <w:hyperlink r:id="rId13">
        <w:r w:rsidR="00C31BFF" w:rsidRPr="00732473">
          <w:rPr>
            <w:rStyle w:val="Hyperlink"/>
          </w:rPr>
          <w:t>Text changes to the Directive</w:t>
        </w:r>
      </w:hyperlink>
    </w:p>
    <w:p w14:paraId="36C0A548" w14:textId="77777777" w:rsidR="00C31BFF" w:rsidRPr="00732473" w:rsidRDefault="0069356D" w:rsidP="00104736">
      <w:pPr>
        <w:pStyle w:val="ListParagraph"/>
        <w:numPr>
          <w:ilvl w:val="0"/>
          <w:numId w:val="15"/>
        </w:numPr>
        <w:spacing w:after="0"/>
        <w:rPr>
          <w:rStyle w:val="Hyperlink"/>
        </w:rPr>
      </w:pPr>
      <w:hyperlink r:id="rId14">
        <w:r w:rsidR="00C31BFF" w:rsidRPr="00732473">
          <w:rPr>
            <w:rStyle w:val="Hyperlink"/>
          </w:rPr>
          <w:t>Text changes to the AIA tool</w:t>
        </w:r>
      </w:hyperlink>
    </w:p>
    <w:p w14:paraId="4E9B4D42" w14:textId="77777777" w:rsidR="00104736" w:rsidRPr="00732473" w:rsidRDefault="00104736" w:rsidP="00104736">
      <w:pPr>
        <w:spacing w:after="0"/>
      </w:pPr>
    </w:p>
    <w:p w14:paraId="3BE83F96" w14:textId="2F8EDD78" w:rsidR="00C31BFF" w:rsidRPr="00732473" w:rsidRDefault="00C31BFF" w:rsidP="0038069E">
      <w:pPr>
        <w:spacing w:after="0"/>
      </w:pPr>
      <w:r w:rsidRPr="00732473">
        <w:t xml:space="preserve">Provide your feedback by </w:t>
      </w:r>
      <w:r w:rsidRPr="00732473">
        <w:rPr>
          <w:b/>
          <w:bCs/>
        </w:rPr>
        <w:t xml:space="preserve">completing the </w:t>
      </w:r>
      <w:r w:rsidRPr="0069356D">
        <w:rPr>
          <w:b/>
          <w:bCs/>
          <w:highlight w:val="yellow"/>
        </w:rPr>
        <w:t>survey</w:t>
      </w:r>
      <w:r w:rsidRPr="00732473">
        <w:rPr>
          <w:b/>
          <w:bCs/>
        </w:rPr>
        <w:t xml:space="preserve"> by </w:t>
      </w:r>
      <w:r w:rsidRPr="00FA182D">
        <w:rPr>
          <w:b/>
          <w:bCs/>
        </w:rPr>
        <w:t>January 8</w:t>
      </w:r>
      <w:r w:rsidRPr="00FA182D">
        <w:t>.</w:t>
      </w:r>
      <w:r w:rsidRPr="00732473">
        <w:t xml:space="preserve"> We encourage you to please share the survey with your networks. </w:t>
      </w:r>
    </w:p>
    <w:p w14:paraId="4B006040" w14:textId="77777777" w:rsidR="00104736" w:rsidRDefault="00104736" w:rsidP="00104736">
      <w:pPr>
        <w:spacing w:after="0"/>
        <w:rPr>
          <w:sz w:val="22"/>
          <w:szCs w:val="22"/>
        </w:rPr>
      </w:pPr>
    </w:p>
    <w:p w14:paraId="53E8A808" w14:textId="502D0B5E" w:rsidR="00C0139E" w:rsidRPr="00104736" w:rsidRDefault="00C0139E" w:rsidP="00C0139E">
      <w:pPr>
        <w:pStyle w:val="Heading1"/>
      </w:pPr>
      <w:r>
        <w:t>Questions</w:t>
      </w:r>
    </w:p>
    <w:p w14:paraId="641F3E56" w14:textId="6A43F381" w:rsidR="2BB74494" w:rsidRDefault="26A71406" w:rsidP="74B7B1AF">
      <w:pPr>
        <w:pStyle w:val="Heading2"/>
        <w:rPr>
          <w:rFonts w:ascii="Aptos" w:eastAsia="Aptos" w:hAnsi="Aptos" w:cs="Aptos"/>
          <w:color w:val="000000" w:themeColor="text1"/>
          <w:sz w:val="24"/>
          <w:szCs w:val="24"/>
        </w:rPr>
      </w:pPr>
      <w:r>
        <w:t>Support effective implementation</w:t>
      </w:r>
    </w:p>
    <w:p w14:paraId="6B918228" w14:textId="0F90947B" w:rsidR="2BB74494" w:rsidRPr="0071395F" w:rsidRDefault="332821D9" w:rsidP="00F8442D">
      <w:pPr>
        <w:pStyle w:val="Heading3"/>
      </w:pPr>
      <w:r w:rsidRPr="0071395F">
        <w:t>Monitoring policy implementation</w:t>
      </w:r>
    </w:p>
    <w:p w14:paraId="6222B1A7" w14:textId="7EA2FBD5" w:rsidR="2BB74494" w:rsidRPr="00F8442D" w:rsidRDefault="5B74C1E0" w:rsidP="26CCCB51">
      <w:pPr>
        <w:rPr>
          <w:rFonts w:ascii="Aptos" w:eastAsia="Aptos" w:hAnsi="Aptos" w:cs="Aptos"/>
          <w:color w:val="000000" w:themeColor="text1"/>
        </w:rPr>
      </w:pPr>
      <w:r w:rsidRPr="00F8442D">
        <w:rPr>
          <w:rFonts w:ascii="Aptos" w:eastAsia="Aptos" w:hAnsi="Aptos" w:cs="Aptos"/>
          <w:color w:val="000000" w:themeColor="text1"/>
        </w:rPr>
        <w:t>Goal:  increase and verify departmental compliance with the directive to support improved outcomes for clients, federal institutions and Canadian society.</w:t>
      </w:r>
    </w:p>
    <w:p w14:paraId="7500DE18" w14:textId="1FE66588" w:rsidR="2BB74494" w:rsidRPr="00F8442D" w:rsidRDefault="5B74C1E0" w:rsidP="26CCCB51">
      <w:pPr>
        <w:rPr>
          <w:rFonts w:ascii="Aptos" w:eastAsia="Aptos" w:hAnsi="Aptos" w:cs="Aptos"/>
          <w:color w:val="000000" w:themeColor="text1"/>
        </w:rPr>
      </w:pPr>
      <w:r w:rsidRPr="00F8442D">
        <w:rPr>
          <w:rFonts w:ascii="Aptos" w:eastAsia="Aptos" w:hAnsi="Aptos" w:cs="Aptos"/>
          <w:color w:val="000000" w:themeColor="text1"/>
        </w:rPr>
        <w:t>Recommendations:</w:t>
      </w:r>
    </w:p>
    <w:p w14:paraId="012A6C98" w14:textId="271152BD" w:rsidR="2BB74494" w:rsidRPr="00F8442D" w:rsidRDefault="5B74C1E0" w:rsidP="26CCCB51">
      <w:pPr>
        <w:pStyle w:val="ListParagraph"/>
        <w:numPr>
          <w:ilvl w:val="0"/>
          <w:numId w:val="2"/>
        </w:numPr>
        <w:rPr>
          <w:rFonts w:ascii="Aptos" w:eastAsia="Aptos" w:hAnsi="Aptos" w:cs="Aptos"/>
          <w:color w:val="000000" w:themeColor="text1"/>
        </w:rPr>
      </w:pPr>
      <w:r w:rsidRPr="00F8442D">
        <w:rPr>
          <w:rFonts w:ascii="Aptos" w:eastAsia="Aptos" w:hAnsi="Aptos" w:cs="Aptos"/>
          <w:color w:val="000000" w:themeColor="text1"/>
        </w:rPr>
        <w:t xml:space="preserve">add a requirement for departments to submit a report to TBS confirming compliance with the directive and for TBS to publish a summary of those reports, </w:t>
      </w:r>
    </w:p>
    <w:p w14:paraId="53900030" w14:textId="4E77C37A" w:rsidR="2BB74494" w:rsidRPr="00F8442D" w:rsidRDefault="5B74C1E0" w:rsidP="26CCCB51">
      <w:pPr>
        <w:pStyle w:val="ListParagraph"/>
        <w:numPr>
          <w:ilvl w:val="0"/>
          <w:numId w:val="2"/>
        </w:numPr>
        <w:rPr>
          <w:rFonts w:ascii="Aptos" w:eastAsia="Aptos" w:hAnsi="Aptos" w:cs="Aptos"/>
          <w:color w:val="000000" w:themeColor="text1"/>
        </w:rPr>
      </w:pPr>
      <w:r w:rsidRPr="00F8442D">
        <w:rPr>
          <w:rFonts w:ascii="Aptos" w:eastAsia="Aptos" w:hAnsi="Aptos" w:cs="Aptos"/>
          <w:color w:val="000000" w:themeColor="text1"/>
        </w:rPr>
        <w:t xml:space="preserve">add clarity to the role of the CIO of Canada, </w:t>
      </w:r>
    </w:p>
    <w:p w14:paraId="5AA08AD2" w14:textId="3FB0BF08" w:rsidR="2BB74494" w:rsidRPr="00F8442D" w:rsidRDefault="332821D9" w:rsidP="26CCCB51">
      <w:pPr>
        <w:pStyle w:val="ListParagraph"/>
        <w:numPr>
          <w:ilvl w:val="0"/>
          <w:numId w:val="2"/>
        </w:numPr>
        <w:rPr>
          <w:rFonts w:ascii="Aptos" w:eastAsia="Aptos" w:hAnsi="Aptos" w:cs="Aptos"/>
          <w:color w:val="000000" w:themeColor="text1"/>
        </w:rPr>
      </w:pPr>
      <w:r w:rsidRPr="00F8442D">
        <w:rPr>
          <w:rFonts w:ascii="Aptos" w:eastAsia="Aptos" w:hAnsi="Aptos" w:cs="Aptos"/>
          <w:color w:val="000000" w:themeColor="text1"/>
        </w:rPr>
        <w:t>add a requirement to the ADM of the program to approve the completed AIA before publication.</w:t>
      </w:r>
    </w:p>
    <w:p w14:paraId="4C21410A" w14:textId="3D5DB045" w:rsidR="2BB74494" w:rsidRPr="00F8442D" w:rsidRDefault="4DCBC2F1" w:rsidP="74B7B1AF">
      <w:pPr>
        <w:rPr>
          <w:rFonts w:ascii="Aptos" w:eastAsia="Aptos" w:hAnsi="Aptos" w:cs="Aptos"/>
          <w:color w:val="000000" w:themeColor="text1"/>
        </w:rPr>
      </w:pPr>
      <w:r w:rsidRPr="00F8442D">
        <w:rPr>
          <w:rFonts w:ascii="Aptos" w:eastAsia="Aptos" w:hAnsi="Aptos" w:cs="Aptos"/>
          <w:color w:val="000000" w:themeColor="text1"/>
        </w:rPr>
        <w:t xml:space="preserve">You will need to review slide 8 of </w:t>
      </w:r>
      <w:hyperlink r:id="rId15">
        <w:r w:rsidRPr="00F8442D">
          <w:rPr>
            <w:rStyle w:val="Hyperlink"/>
            <w:rFonts w:ascii="Aptos" w:eastAsia="Aptos" w:hAnsi="Aptos" w:cs="Aptos"/>
          </w:rPr>
          <w:t>Overview of the 4</w:t>
        </w:r>
        <w:r w:rsidRPr="00F8442D">
          <w:rPr>
            <w:rStyle w:val="Hyperlink"/>
            <w:rFonts w:ascii="Aptos" w:eastAsia="Aptos" w:hAnsi="Aptos" w:cs="Aptos"/>
            <w:vertAlign w:val="superscript"/>
          </w:rPr>
          <w:t>th</w:t>
        </w:r>
        <w:r w:rsidRPr="00F8442D">
          <w:rPr>
            <w:rStyle w:val="Hyperlink"/>
            <w:rFonts w:ascii="Aptos" w:eastAsia="Aptos" w:hAnsi="Aptos" w:cs="Aptos"/>
          </w:rPr>
          <w:t xml:space="preserve"> Directive on Automated Decision-Making</w:t>
        </w:r>
      </w:hyperlink>
      <w:r w:rsidRPr="00F8442D">
        <w:rPr>
          <w:rFonts w:ascii="Aptos" w:eastAsia="Aptos" w:hAnsi="Aptos" w:cs="Aptos"/>
          <w:color w:val="000000" w:themeColor="text1"/>
        </w:rPr>
        <w:t xml:space="preserve"> ahead of responding to the questions.</w:t>
      </w:r>
    </w:p>
    <w:p w14:paraId="67800BC0" w14:textId="06F1FD98" w:rsidR="2BB74494" w:rsidRPr="00F8442D" w:rsidRDefault="4DCBC2F1" w:rsidP="0071395F">
      <w:pPr>
        <w:spacing w:after="0"/>
        <w:rPr>
          <w:rFonts w:ascii="Aptos" w:eastAsia="Aptos" w:hAnsi="Aptos" w:cs="Aptos"/>
          <w:color w:val="000000" w:themeColor="text1"/>
        </w:rPr>
      </w:pPr>
      <w:r w:rsidRPr="00F8442D">
        <w:rPr>
          <w:rFonts w:ascii="Aptos" w:eastAsia="Aptos" w:hAnsi="Aptos" w:cs="Aptos"/>
          <w:color w:val="000000" w:themeColor="text1"/>
        </w:rPr>
        <w:t>1. Will the recommendations help achieve the goal of this topic? Please explain why or why not.</w:t>
      </w:r>
    </w:p>
    <w:p w14:paraId="0028D869" w14:textId="3CB71B13" w:rsidR="00E20C71" w:rsidRPr="00EB70A5" w:rsidRDefault="4DCBC2F1" w:rsidP="00BA0B99">
      <w:pPr>
        <w:spacing w:after="0"/>
        <w:rPr>
          <w:rFonts w:ascii="Aptos" w:eastAsia="Aptos" w:hAnsi="Aptos" w:cs="Aptos"/>
          <w:i/>
          <w:iCs/>
          <w:color w:val="000000" w:themeColor="text1"/>
          <w:sz w:val="22"/>
          <w:szCs w:val="22"/>
        </w:rPr>
      </w:pPr>
      <w:r w:rsidRPr="0071395F">
        <w:rPr>
          <w:rFonts w:ascii="Aptos" w:eastAsia="Aptos" w:hAnsi="Aptos" w:cs="Aptos"/>
          <w:i/>
          <w:iCs/>
          <w:color w:val="000000" w:themeColor="text1"/>
          <w:sz w:val="20"/>
          <w:szCs w:val="20"/>
        </w:rPr>
        <w:t>For example, suggest other recommendations that would meet this goal, or explain how a recommendation does not go far enough toward reaching the goal</w:t>
      </w:r>
      <w:r w:rsidRPr="00E20C71">
        <w:rPr>
          <w:rFonts w:ascii="Aptos" w:eastAsia="Aptos" w:hAnsi="Aptos" w:cs="Aptos"/>
          <w:i/>
          <w:iCs/>
          <w:color w:val="000000" w:themeColor="text1"/>
          <w:sz w:val="22"/>
          <w:szCs w:val="22"/>
        </w:rPr>
        <w:t>.</w:t>
      </w:r>
    </w:p>
    <w:p w14:paraId="7FE2D935" w14:textId="77777777" w:rsidR="003D34DB" w:rsidRDefault="003D34DB" w:rsidP="003D34DB">
      <w:pPr>
        <w:spacing w:after="0"/>
        <w:rPr>
          <w:rFonts w:ascii="Aptos" w:eastAsia="Aptos" w:hAnsi="Aptos" w:cs="Aptos"/>
          <w:color w:val="000000" w:themeColor="text1"/>
          <w:sz w:val="22"/>
          <w:szCs w:val="22"/>
        </w:rPr>
      </w:pPr>
    </w:p>
    <w:p w14:paraId="1AA87EDE" w14:textId="76E30FD2" w:rsidR="2BB74494" w:rsidRPr="00F8442D" w:rsidRDefault="15B23DA2" w:rsidP="003D34DB">
      <w:pPr>
        <w:spacing w:after="0"/>
        <w:rPr>
          <w:rFonts w:ascii="Aptos" w:eastAsia="Aptos" w:hAnsi="Aptos" w:cs="Aptos"/>
          <w:color w:val="000000" w:themeColor="text1"/>
        </w:rPr>
      </w:pPr>
      <w:r w:rsidRPr="00F8442D">
        <w:rPr>
          <w:rFonts w:ascii="Aptos" w:eastAsia="Aptos" w:hAnsi="Aptos" w:cs="Aptos"/>
          <w:color w:val="000000" w:themeColor="text1"/>
        </w:rPr>
        <w:lastRenderedPageBreak/>
        <w:t xml:space="preserve">2. </w:t>
      </w:r>
      <w:r w:rsidR="4DCBC2F1" w:rsidRPr="00F8442D">
        <w:rPr>
          <w:rFonts w:ascii="Aptos" w:eastAsia="Aptos" w:hAnsi="Aptos" w:cs="Aptos"/>
          <w:color w:val="000000" w:themeColor="text1"/>
        </w:rPr>
        <w:t>What changes should we make to the proposed Directive text to ensure the goal of this theme is met? Refer to the “Proposed updates” text in the right-hand column on slide 8 to help in your response.</w:t>
      </w:r>
    </w:p>
    <w:p w14:paraId="1442D326" w14:textId="166FDAFD" w:rsidR="2BB74494" w:rsidRDefault="4DCBC2F1" w:rsidP="00BA0B99">
      <w:pPr>
        <w:spacing w:after="0"/>
        <w:rPr>
          <w:rFonts w:ascii="Aptos" w:eastAsia="Aptos" w:hAnsi="Aptos" w:cs="Aptos"/>
          <w:i/>
          <w:iCs/>
          <w:color w:val="000000" w:themeColor="text1"/>
          <w:sz w:val="22"/>
          <w:szCs w:val="22"/>
        </w:rPr>
      </w:pPr>
      <w:r w:rsidRPr="0071395F">
        <w:rPr>
          <w:rFonts w:ascii="Aptos" w:eastAsia="Aptos" w:hAnsi="Aptos" w:cs="Aptos"/>
          <w:i/>
          <w:iCs/>
          <w:color w:val="000000" w:themeColor="text1"/>
          <w:sz w:val="20"/>
          <w:szCs w:val="20"/>
        </w:rPr>
        <w:t>How, specifically, can we modify the text of the directive to increase compliance and improve outcomes? Leave this box blank if you don’t have specific text modification suggestions</w:t>
      </w:r>
      <w:r w:rsidRPr="00AA41C0">
        <w:rPr>
          <w:rFonts w:ascii="Aptos" w:eastAsia="Aptos" w:hAnsi="Aptos" w:cs="Aptos"/>
          <w:i/>
          <w:iCs/>
          <w:color w:val="000000" w:themeColor="text1"/>
          <w:sz w:val="22"/>
          <w:szCs w:val="22"/>
        </w:rPr>
        <w:t>.</w:t>
      </w:r>
    </w:p>
    <w:p w14:paraId="0CC0A41E" w14:textId="784CDCBA" w:rsidR="00EB70A5" w:rsidRPr="0071395F" w:rsidRDefault="43EAE03B" w:rsidP="00F8442D">
      <w:pPr>
        <w:pStyle w:val="Heading3"/>
      </w:pPr>
      <w:r w:rsidRPr="0071395F">
        <w:t>Excluded organizations</w:t>
      </w:r>
    </w:p>
    <w:p w14:paraId="6F25B1C0" w14:textId="0F4CB4CC" w:rsidR="43EAE03B" w:rsidRPr="00F8442D" w:rsidRDefault="43EAE03B" w:rsidP="74B7B1AF">
      <w:pPr>
        <w:rPr>
          <w:b/>
          <w:bCs/>
        </w:rPr>
      </w:pPr>
      <w:r w:rsidRPr="00F8442D">
        <w:rPr>
          <w:rFonts w:ascii="Aptos" w:eastAsia="Aptos" w:hAnsi="Aptos" w:cs="Aptos"/>
          <w:color w:val="000000" w:themeColor="text1"/>
        </w:rPr>
        <w:t>Goal: expand protections for clients and institutions by increasing the number of organizations subject to the directive.</w:t>
      </w:r>
    </w:p>
    <w:p w14:paraId="3F1ADFAB" w14:textId="59D609CD" w:rsidR="43EAE03B" w:rsidRPr="00F8442D" w:rsidRDefault="43EAE03B" w:rsidP="74B7B1AF">
      <w:pPr>
        <w:rPr>
          <w:rFonts w:ascii="Aptos" w:eastAsia="Aptos" w:hAnsi="Aptos" w:cs="Aptos"/>
          <w:color w:val="000000" w:themeColor="text1"/>
        </w:rPr>
      </w:pPr>
      <w:r w:rsidRPr="00F8442D">
        <w:rPr>
          <w:rFonts w:ascii="Aptos" w:eastAsia="Aptos" w:hAnsi="Aptos" w:cs="Aptos"/>
          <w:color w:val="000000" w:themeColor="text1"/>
        </w:rPr>
        <w:t>Recommendation:</w:t>
      </w:r>
    </w:p>
    <w:p w14:paraId="282EB676" w14:textId="226AA3D1" w:rsidR="43EAE03B" w:rsidRPr="00F8442D" w:rsidRDefault="43EAE03B" w:rsidP="74B7B1AF">
      <w:pPr>
        <w:pStyle w:val="ListParagraph"/>
        <w:numPr>
          <w:ilvl w:val="0"/>
          <w:numId w:val="1"/>
        </w:numPr>
        <w:rPr>
          <w:rFonts w:ascii="Aptos" w:eastAsia="Aptos" w:hAnsi="Aptos" w:cs="Aptos"/>
          <w:color w:val="000000" w:themeColor="text1"/>
        </w:rPr>
      </w:pPr>
      <w:r w:rsidRPr="00F8442D">
        <w:rPr>
          <w:rFonts w:ascii="Aptos" w:eastAsia="Aptos" w:hAnsi="Aptos" w:cs="Aptos"/>
          <w:color w:val="000000" w:themeColor="text1"/>
        </w:rPr>
        <w:t xml:space="preserve">remove the exclusion for Agents of Parliament from the Directive. </w:t>
      </w:r>
    </w:p>
    <w:p w14:paraId="41E475EC" w14:textId="408C25AA" w:rsidR="43EAE03B" w:rsidRPr="00F8442D" w:rsidRDefault="43EAE03B" w:rsidP="74B7B1AF">
      <w:pPr>
        <w:rPr>
          <w:rFonts w:ascii="Aptos" w:eastAsia="Aptos" w:hAnsi="Aptos" w:cs="Aptos"/>
          <w:color w:val="000000" w:themeColor="text1"/>
        </w:rPr>
      </w:pPr>
      <w:r w:rsidRPr="00F8442D">
        <w:rPr>
          <w:rFonts w:ascii="Aptos" w:eastAsia="Aptos" w:hAnsi="Aptos" w:cs="Aptos"/>
          <w:color w:val="000000" w:themeColor="text1"/>
        </w:rPr>
        <w:t xml:space="preserve">You will need to review slide 9 of </w:t>
      </w:r>
      <w:hyperlink r:id="rId16">
        <w:r w:rsidRPr="00F8442D">
          <w:rPr>
            <w:rStyle w:val="Hyperlink"/>
            <w:rFonts w:ascii="Aptos" w:eastAsia="Aptos" w:hAnsi="Aptos" w:cs="Aptos"/>
          </w:rPr>
          <w:t>Overview of the 4</w:t>
        </w:r>
        <w:r w:rsidRPr="00F8442D">
          <w:rPr>
            <w:rStyle w:val="Hyperlink"/>
            <w:rFonts w:ascii="Aptos" w:eastAsia="Aptos" w:hAnsi="Aptos" w:cs="Aptos"/>
            <w:vertAlign w:val="superscript"/>
          </w:rPr>
          <w:t>th</w:t>
        </w:r>
        <w:r w:rsidRPr="00F8442D">
          <w:rPr>
            <w:rStyle w:val="Hyperlink"/>
            <w:rFonts w:ascii="Aptos" w:eastAsia="Aptos" w:hAnsi="Aptos" w:cs="Aptos"/>
          </w:rPr>
          <w:t xml:space="preserve"> Directive on Automated Decision-Making</w:t>
        </w:r>
      </w:hyperlink>
      <w:r w:rsidRPr="00F8442D">
        <w:rPr>
          <w:rFonts w:ascii="Aptos" w:eastAsia="Aptos" w:hAnsi="Aptos" w:cs="Aptos"/>
          <w:color w:val="000000" w:themeColor="text1"/>
        </w:rPr>
        <w:t xml:space="preserve"> ahead of responding to the questions.</w:t>
      </w:r>
    </w:p>
    <w:p w14:paraId="28183C4C" w14:textId="10735B52" w:rsidR="00E71949" w:rsidRPr="00F8442D" w:rsidRDefault="00E71949" w:rsidP="0071395F">
      <w:pPr>
        <w:spacing w:after="0"/>
        <w:rPr>
          <w:rFonts w:ascii="Aptos" w:eastAsia="Aptos" w:hAnsi="Aptos" w:cs="Aptos"/>
          <w:color w:val="000000" w:themeColor="text1"/>
        </w:rPr>
      </w:pPr>
      <w:r w:rsidRPr="00F8442D">
        <w:rPr>
          <w:rFonts w:ascii="Aptos" w:eastAsia="Aptos" w:hAnsi="Aptos" w:cs="Aptos"/>
          <w:color w:val="000000" w:themeColor="text1"/>
        </w:rPr>
        <w:t>1. Will the recommendation help achieve the goal of this topic? Please explain why or why not.</w:t>
      </w:r>
    </w:p>
    <w:p w14:paraId="245D48A6" w14:textId="069ABD40" w:rsidR="00FF3F7B" w:rsidRPr="0071395F" w:rsidRDefault="00FF3F7B" w:rsidP="00BA0B99">
      <w:pPr>
        <w:spacing w:after="0"/>
        <w:rPr>
          <w:rFonts w:ascii="Aptos" w:eastAsia="Aptos" w:hAnsi="Aptos" w:cs="Aptos"/>
          <w:i/>
          <w:iCs/>
          <w:color w:val="000000" w:themeColor="text1"/>
          <w:sz w:val="20"/>
          <w:szCs w:val="20"/>
        </w:rPr>
      </w:pPr>
      <w:r w:rsidRPr="0071395F">
        <w:rPr>
          <w:rFonts w:ascii="Aptos" w:eastAsia="Aptos" w:hAnsi="Aptos" w:cs="Aptos"/>
          <w:i/>
          <w:iCs/>
          <w:color w:val="000000" w:themeColor="text1"/>
          <w:sz w:val="20"/>
          <w:szCs w:val="20"/>
        </w:rPr>
        <w:t>For example, suggest other recommendations that would meet this goal, or explain how the recommendation does not go far enough toward reaching the goal.</w:t>
      </w:r>
    </w:p>
    <w:p w14:paraId="4E26A72C" w14:textId="77777777" w:rsidR="003D34DB" w:rsidRDefault="003D34DB" w:rsidP="003D34DB">
      <w:pPr>
        <w:spacing w:after="0"/>
        <w:rPr>
          <w:rFonts w:ascii="Aptos" w:eastAsia="Aptos" w:hAnsi="Aptos" w:cs="Aptos"/>
          <w:color w:val="000000" w:themeColor="text1"/>
          <w:sz w:val="22"/>
          <w:szCs w:val="22"/>
        </w:rPr>
      </w:pPr>
    </w:p>
    <w:p w14:paraId="1B8B4442" w14:textId="02B57614" w:rsidR="00FF3F7B" w:rsidRPr="00F8442D" w:rsidRDefault="00643813" w:rsidP="00BA0B99">
      <w:pPr>
        <w:spacing w:after="0"/>
        <w:rPr>
          <w:rFonts w:ascii="Aptos" w:eastAsia="Aptos" w:hAnsi="Aptos" w:cs="Aptos"/>
          <w:color w:val="000000" w:themeColor="text1"/>
        </w:rPr>
      </w:pPr>
      <w:r w:rsidRPr="00F8442D">
        <w:rPr>
          <w:rFonts w:ascii="Aptos" w:eastAsia="Aptos" w:hAnsi="Aptos" w:cs="Aptos"/>
          <w:color w:val="000000" w:themeColor="text1"/>
        </w:rPr>
        <w:t>2. What changes should we make to the proposed Directive text to ensure the goal of this theme is met? Refer to the “Proposed updates” text in the right-hand column on slide 9 to help in your response.</w:t>
      </w:r>
    </w:p>
    <w:p w14:paraId="1FAFDBB7" w14:textId="06B5396E" w:rsidR="00464FAC" w:rsidRDefault="00464FAC" w:rsidP="00EB70A5">
      <w:pPr>
        <w:spacing w:after="0"/>
        <w:rPr>
          <w:rFonts w:ascii="Aptos" w:eastAsia="Aptos" w:hAnsi="Aptos" w:cs="Aptos"/>
          <w:b/>
          <w:bCs/>
          <w:color w:val="000000" w:themeColor="text1"/>
        </w:rPr>
      </w:pPr>
    </w:p>
    <w:p w14:paraId="140C9C4D" w14:textId="44DC141C" w:rsidR="003B41AD" w:rsidRPr="0071395F" w:rsidRDefault="00464FAC" w:rsidP="00F8442D">
      <w:pPr>
        <w:pStyle w:val="Heading3"/>
      </w:pPr>
      <w:r w:rsidRPr="0071395F">
        <w:t>Definition of AI</w:t>
      </w:r>
    </w:p>
    <w:p w14:paraId="06BFDCCB" w14:textId="6FA4EF3F" w:rsidR="00464FAC" w:rsidRPr="00F8442D" w:rsidRDefault="00464FAC" w:rsidP="00464FAC">
      <w:pPr>
        <w:rPr>
          <w:rFonts w:ascii="Aptos" w:eastAsia="Aptos" w:hAnsi="Aptos" w:cs="Aptos"/>
          <w:color w:val="000000" w:themeColor="text1"/>
        </w:rPr>
      </w:pPr>
      <w:r w:rsidRPr="00F8442D">
        <w:rPr>
          <w:rFonts w:ascii="Aptos" w:eastAsia="Aptos" w:hAnsi="Aptos" w:cs="Aptos"/>
          <w:color w:val="000000" w:themeColor="text1"/>
        </w:rPr>
        <w:t>Goal: align the Government of Canada definition of “artificial intelligence” with a more recent and internationally recognized definition, increasing compatibility and facilitating understanding.</w:t>
      </w:r>
    </w:p>
    <w:p w14:paraId="0985FF03" w14:textId="257B443E" w:rsidR="00464FAC" w:rsidRPr="00F8442D" w:rsidRDefault="00464FAC" w:rsidP="00464FAC">
      <w:pPr>
        <w:rPr>
          <w:rFonts w:ascii="Aptos" w:eastAsia="Aptos" w:hAnsi="Aptos" w:cs="Aptos"/>
          <w:color w:val="000000" w:themeColor="text1"/>
        </w:rPr>
      </w:pPr>
      <w:r w:rsidRPr="00F8442D">
        <w:rPr>
          <w:rFonts w:ascii="Aptos" w:eastAsia="Aptos" w:hAnsi="Aptos" w:cs="Aptos"/>
          <w:color w:val="000000" w:themeColor="text1"/>
        </w:rPr>
        <w:t>Recommendation:</w:t>
      </w:r>
    </w:p>
    <w:p w14:paraId="7494D075" w14:textId="04F5B7D9" w:rsidR="00464FAC" w:rsidRPr="00F8442D" w:rsidRDefault="00464FAC" w:rsidP="00464FAC">
      <w:pPr>
        <w:numPr>
          <w:ilvl w:val="0"/>
          <w:numId w:val="3"/>
        </w:numPr>
        <w:rPr>
          <w:rFonts w:ascii="Aptos" w:eastAsia="Aptos" w:hAnsi="Aptos" w:cs="Aptos"/>
          <w:color w:val="000000" w:themeColor="text1"/>
        </w:rPr>
      </w:pPr>
      <w:r w:rsidRPr="00F8442D">
        <w:rPr>
          <w:rFonts w:ascii="Aptos" w:eastAsia="Aptos" w:hAnsi="Aptos" w:cs="Aptos"/>
          <w:color w:val="000000" w:themeColor="text1"/>
        </w:rPr>
        <w:t>adopt the OECD definition.</w:t>
      </w:r>
    </w:p>
    <w:p w14:paraId="0C0E0574" w14:textId="619AB195" w:rsidR="00464FAC" w:rsidRPr="00F8442D" w:rsidRDefault="00464FAC" w:rsidP="00464FAC">
      <w:pPr>
        <w:rPr>
          <w:rFonts w:ascii="Aptos" w:eastAsia="Aptos" w:hAnsi="Aptos" w:cs="Aptos"/>
          <w:color w:val="000000" w:themeColor="text1"/>
        </w:rPr>
      </w:pPr>
      <w:r w:rsidRPr="00F8442D">
        <w:rPr>
          <w:rFonts w:ascii="Aptos" w:eastAsia="Aptos" w:hAnsi="Aptos" w:cs="Aptos"/>
          <w:color w:val="000000" w:themeColor="text1"/>
        </w:rPr>
        <w:t xml:space="preserve">You will need to review slide 10 of </w:t>
      </w:r>
      <w:hyperlink r:id="rId17" w:tgtFrame="_blank" w:history="1">
        <w:r w:rsidRPr="00F8442D">
          <w:rPr>
            <w:rStyle w:val="Hyperlink"/>
            <w:rFonts w:ascii="Aptos" w:eastAsia="Aptos" w:hAnsi="Aptos" w:cs="Aptos"/>
          </w:rPr>
          <w:t>Overview of the 4</w:t>
        </w:r>
        <w:r w:rsidRPr="00F8442D">
          <w:rPr>
            <w:rStyle w:val="Hyperlink"/>
            <w:rFonts w:ascii="Aptos" w:eastAsia="Aptos" w:hAnsi="Aptos" w:cs="Aptos"/>
            <w:vertAlign w:val="superscript"/>
          </w:rPr>
          <w:t>th</w:t>
        </w:r>
        <w:r w:rsidRPr="00F8442D">
          <w:rPr>
            <w:rStyle w:val="Hyperlink"/>
            <w:rFonts w:ascii="Aptos" w:eastAsia="Aptos" w:hAnsi="Aptos" w:cs="Aptos"/>
          </w:rPr>
          <w:t xml:space="preserve"> Directive on Automated Decision-Making</w:t>
        </w:r>
      </w:hyperlink>
      <w:r w:rsidRPr="00F8442D">
        <w:rPr>
          <w:rFonts w:ascii="Aptos" w:eastAsia="Aptos" w:hAnsi="Aptos" w:cs="Aptos"/>
          <w:color w:val="000000" w:themeColor="text1"/>
        </w:rPr>
        <w:t xml:space="preserve"> ahead of responding to the questions.</w:t>
      </w:r>
    </w:p>
    <w:p w14:paraId="0AAA6174" w14:textId="0B0AA5B4" w:rsidR="00464FAC" w:rsidRPr="00F8442D" w:rsidRDefault="00464FAC" w:rsidP="0071395F">
      <w:pPr>
        <w:spacing w:after="0"/>
        <w:rPr>
          <w:rFonts w:ascii="Aptos" w:eastAsia="Aptos" w:hAnsi="Aptos" w:cs="Aptos"/>
          <w:color w:val="000000" w:themeColor="text1"/>
        </w:rPr>
      </w:pPr>
      <w:r w:rsidRPr="00F8442D">
        <w:rPr>
          <w:rFonts w:ascii="Aptos" w:eastAsia="Aptos" w:hAnsi="Aptos" w:cs="Aptos"/>
          <w:color w:val="000000" w:themeColor="text1"/>
        </w:rPr>
        <w:t>1. Will the recommendation help achieve the goal of this topic? Please explain why or why not.</w:t>
      </w:r>
    </w:p>
    <w:p w14:paraId="5170A0D6" w14:textId="57EBCCC6" w:rsidR="00F72D4C" w:rsidRDefault="00F72D4C" w:rsidP="00BA0B99">
      <w:pPr>
        <w:spacing w:after="0"/>
        <w:rPr>
          <w:rFonts w:ascii="Aptos" w:eastAsia="Aptos" w:hAnsi="Aptos" w:cs="Aptos"/>
          <w:i/>
          <w:iCs/>
          <w:color w:val="000000" w:themeColor="text1"/>
          <w:sz w:val="20"/>
          <w:szCs w:val="20"/>
        </w:rPr>
      </w:pPr>
      <w:r w:rsidRPr="0071395F">
        <w:rPr>
          <w:rFonts w:ascii="Aptos" w:eastAsia="Aptos" w:hAnsi="Aptos" w:cs="Aptos"/>
          <w:i/>
          <w:iCs/>
          <w:color w:val="000000" w:themeColor="text1"/>
          <w:sz w:val="20"/>
          <w:szCs w:val="20"/>
        </w:rPr>
        <w:t>For example, suggest other recommendations that would meet this goal, or explain how the recommendation does not go far enough toward reaching the goal.</w:t>
      </w:r>
    </w:p>
    <w:p w14:paraId="0EE650D6" w14:textId="77777777" w:rsidR="00BA0B99" w:rsidRPr="00BA0B99" w:rsidRDefault="00BA0B99" w:rsidP="00BA0B99">
      <w:pPr>
        <w:spacing w:after="0"/>
        <w:rPr>
          <w:rFonts w:ascii="Aptos" w:eastAsia="Aptos" w:hAnsi="Aptos" w:cs="Aptos"/>
          <w:color w:val="000000" w:themeColor="text1"/>
          <w:sz w:val="22"/>
          <w:szCs w:val="22"/>
        </w:rPr>
      </w:pPr>
    </w:p>
    <w:p w14:paraId="1DF71C01" w14:textId="4AF602B8" w:rsidR="00F72D4C" w:rsidRPr="00F8442D" w:rsidRDefault="00F72D4C" w:rsidP="00BA0B99">
      <w:pPr>
        <w:spacing w:after="0"/>
        <w:rPr>
          <w:rFonts w:ascii="Aptos" w:eastAsia="Aptos" w:hAnsi="Aptos" w:cs="Aptos"/>
          <w:color w:val="000000" w:themeColor="text1"/>
        </w:rPr>
      </w:pPr>
      <w:r w:rsidRPr="00F8442D">
        <w:rPr>
          <w:rFonts w:ascii="Aptos" w:eastAsia="Aptos" w:hAnsi="Aptos" w:cs="Aptos"/>
          <w:color w:val="000000" w:themeColor="text1"/>
        </w:rPr>
        <w:t>2. What changes should we make to the proposed Directive text to ensure the goal of this theme is met? Refer to the “Proposed updates” text in the right-hand column on slide 10 to help in your response.</w:t>
      </w:r>
    </w:p>
    <w:p w14:paraId="3C0C182D" w14:textId="1906ADAF" w:rsidR="00F72D4C" w:rsidRDefault="00F72D4C" w:rsidP="00104736">
      <w:pPr>
        <w:spacing w:after="0"/>
        <w:rPr>
          <w:rFonts w:ascii="Aptos" w:eastAsia="Aptos" w:hAnsi="Aptos" w:cs="Aptos"/>
          <w:color w:val="000000" w:themeColor="text1"/>
        </w:rPr>
      </w:pPr>
    </w:p>
    <w:p w14:paraId="4220BD32" w14:textId="018E2CC5" w:rsidR="00285B61" w:rsidRDefault="00285B61" w:rsidP="00285B61">
      <w:pPr>
        <w:pStyle w:val="Heading2"/>
        <w:spacing w:before="0"/>
        <w:rPr>
          <w:rFonts w:eastAsia="Aptos"/>
        </w:rPr>
      </w:pPr>
      <w:r>
        <w:rPr>
          <w:rFonts w:eastAsia="Aptos"/>
        </w:rPr>
        <w:t>Strengthen client protections</w:t>
      </w:r>
    </w:p>
    <w:p w14:paraId="7EAF8BFD" w14:textId="185A88A7" w:rsidR="003E4F76" w:rsidRPr="0071395F" w:rsidRDefault="003E4F76" w:rsidP="00F8442D">
      <w:pPr>
        <w:pStyle w:val="Heading3"/>
      </w:pPr>
      <w:r w:rsidRPr="0071395F">
        <w:t>Human rights</w:t>
      </w:r>
    </w:p>
    <w:p w14:paraId="1B5F57D2" w14:textId="77777777" w:rsidR="003E4F76" w:rsidRPr="00F8442D" w:rsidRDefault="003E4F76" w:rsidP="003E4F76">
      <w:r w:rsidRPr="00F8442D">
        <w:t>Goal: clarify obligations and enhance impact assessment of human rights   </w:t>
      </w:r>
    </w:p>
    <w:p w14:paraId="33B8CB90" w14:textId="77777777" w:rsidR="003E4F76" w:rsidRPr="00F8442D" w:rsidRDefault="003E4F76" w:rsidP="003E4F76">
      <w:r w:rsidRPr="00F8442D">
        <w:t>Recommendations: </w:t>
      </w:r>
    </w:p>
    <w:p w14:paraId="53661699" w14:textId="77777777" w:rsidR="003E4F76" w:rsidRPr="00F8442D" w:rsidRDefault="003E4F76" w:rsidP="003E4F76">
      <w:pPr>
        <w:numPr>
          <w:ilvl w:val="0"/>
          <w:numId w:val="4"/>
        </w:numPr>
      </w:pPr>
      <w:r w:rsidRPr="00F8442D">
        <w:t>require consideration of human rights during system testing and monitoring  </w:t>
      </w:r>
    </w:p>
    <w:p w14:paraId="0E7DC9C5" w14:textId="77777777" w:rsidR="003E4F76" w:rsidRPr="00F8442D" w:rsidRDefault="003E4F76" w:rsidP="003E4F76">
      <w:pPr>
        <w:numPr>
          <w:ilvl w:val="0"/>
          <w:numId w:val="5"/>
        </w:numPr>
      </w:pPr>
      <w:r w:rsidRPr="00F8442D">
        <w:t>add questions to the AIA to strengthen the assessment of impacts to human rights. </w:t>
      </w:r>
    </w:p>
    <w:p w14:paraId="0AB24A69" w14:textId="00020718" w:rsidR="003E4F76" w:rsidRPr="00F8442D" w:rsidRDefault="003E4F76" w:rsidP="003E4F76">
      <w:r w:rsidRPr="00F8442D">
        <w:t xml:space="preserve">You will need to review slide 11 of </w:t>
      </w:r>
      <w:hyperlink r:id="rId18" w:tgtFrame="_blank" w:history="1">
        <w:r w:rsidRPr="00F8442D">
          <w:rPr>
            <w:rStyle w:val="Hyperlink"/>
          </w:rPr>
          <w:t>Overview of the 4</w:t>
        </w:r>
        <w:r w:rsidRPr="00F8442D">
          <w:rPr>
            <w:rStyle w:val="Hyperlink"/>
            <w:vertAlign w:val="superscript"/>
          </w:rPr>
          <w:t>th</w:t>
        </w:r>
        <w:r w:rsidRPr="00F8442D">
          <w:rPr>
            <w:rStyle w:val="Hyperlink"/>
          </w:rPr>
          <w:t xml:space="preserve"> Directive on Automated Decision-Making</w:t>
        </w:r>
      </w:hyperlink>
      <w:r w:rsidRPr="00F8442D">
        <w:t xml:space="preserve"> ahead of responding to the questions, as well as pages 3 and 6 to 9 of the </w:t>
      </w:r>
      <w:hyperlink r:id="rId19" w:tgtFrame="_blank" w:history="1">
        <w:r w:rsidRPr="00F8442D">
          <w:rPr>
            <w:rStyle w:val="Hyperlink"/>
          </w:rPr>
          <w:t>Text Changes to the AIA tool document</w:t>
        </w:r>
      </w:hyperlink>
      <w:r w:rsidRPr="00F8442D">
        <w:t>.</w:t>
      </w:r>
    </w:p>
    <w:p w14:paraId="77535EF8" w14:textId="1B839501" w:rsidR="003E4F76" w:rsidRPr="00F8442D" w:rsidRDefault="00284F2F" w:rsidP="0071395F">
      <w:pPr>
        <w:spacing w:after="0"/>
      </w:pPr>
      <w:r w:rsidRPr="00F8442D">
        <w:t>1. Will the recommendations help achieve the goal of this topic? Please explain why or why not.</w:t>
      </w:r>
    </w:p>
    <w:p w14:paraId="7F4AB487" w14:textId="230DD019" w:rsidR="00DE71D1" w:rsidRPr="00BA0B99" w:rsidRDefault="00264CE4" w:rsidP="00BA0B99">
      <w:pPr>
        <w:spacing w:after="0"/>
        <w:rPr>
          <w:sz w:val="20"/>
          <w:szCs w:val="20"/>
        </w:rPr>
      </w:pPr>
      <w:r w:rsidRPr="0071395F">
        <w:rPr>
          <w:i/>
          <w:iCs/>
          <w:sz w:val="20"/>
          <w:szCs w:val="20"/>
        </w:rPr>
        <w:t>For example, suggest other recommendations that would meet this goal, or explain how a recommendation does not go far enough toward reaching the goal.</w:t>
      </w:r>
    </w:p>
    <w:p w14:paraId="76EA6B24" w14:textId="77777777" w:rsidR="00A95FBE" w:rsidRDefault="00A95FBE" w:rsidP="00A95FBE">
      <w:pPr>
        <w:spacing w:after="0"/>
        <w:rPr>
          <w:sz w:val="22"/>
          <w:szCs w:val="22"/>
        </w:rPr>
      </w:pPr>
    </w:p>
    <w:p w14:paraId="4200AD4A" w14:textId="3943BE5B" w:rsidR="001A2954" w:rsidRPr="00F8442D" w:rsidRDefault="007F73B4" w:rsidP="00A95FBE">
      <w:pPr>
        <w:spacing w:after="0"/>
      </w:pPr>
      <w:r w:rsidRPr="00F8442D">
        <w:t>2. What changes should we make to the proposed Directive and AIA text to ensure the goal of this theme is met? Refer to the “Proposed updates” text in the right-hand column on slide 11, and to pages 3 and 6 to 9 of the Text Changes to the AIA tool to help in your response.</w:t>
      </w:r>
    </w:p>
    <w:p w14:paraId="18621164" w14:textId="32903789" w:rsidR="001A2954" w:rsidRDefault="001A2954" w:rsidP="00BA0B99">
      <w:pPr>
        <w:spacing w:after="0"/>
        <w:rPr>
          <w:sz w:val="20"/>
          <w:szCs w:val="20"/>
        </w:rPr>
      </w:pPr>
      <w:r w:rsidRPr="001A2954">
        <w:rPr>
          <w:i/>
          <w:iCs/>
          <w:sz w:val="20"/>
          <w:szCs w:val="20"/>
        </w:rPr>
        <w:t>How, specifically, can we modify the text of the directive and the AIA to strengthen human rights protections? Leave this box blank if you don’t have specific text modification suggestions.</w:t>
      </w:r>
    </w:p>
    <w:p w14:paraId="7D24C218" w14:textId="77777777" w:rsidR="00BA0B99" w:rsidRDefault="00BA0B99" w:rsidP="00BA0B99">
      <w:pPr>
        <w:spacing w:after="0"/>
        <w:rPr>
          <w:sz w:val="20"/>
          <w:szCs w:val="20"/>
        </w:rPr>
      </w:pPr>
    </w:p>
    <w:p w14:paraId="1DEBCD63" w14:textId="4CD99D62" w:rsidR="001A2954" w:rsidRPr="001A2954" w:rsidRDefault="001A2954" w:rsidP="00F8442D">
      <w:pPr>
        <w:pStyle w:val="Heading3"/>
      </w:pPr>
      <w:r w:rsidRPr="001A2954">
        <w:t>Persons with disabilities</w:t>
      </w:r>
    </w:p>
    <w:p w14:paraId="59FB4395" w14:textId="77777777" w:rsidR="008319D4" w:rsidRPr="00F8442D" w:rsidRDefault="008319D4" w:rsidP="008319D4">
      <w:r w:rsidRPr="00F8442D">
        <w:t>Goal: strengthen protections and assessment of impacts for persons with disabilities, raising awareness of the impacts of automated decision systems. </w:t>
      </w:r>
    </w:p>
    <w:p w14:paraId="175C84F9" w14:textId="77777777" w:rsidR="008319D4" w:rsidRPr="00F8442D" w:rsidRDefault="008319D4" w:rsidP="008319D4">
      <w:r w:rsidRPr="00F8442D">
        <w:t>Recommendations: </w:t>
      </w:r>
    </w:p>
    <w:p w14:paraId="5365EFC4" w14:textId="77777777" w:rsidR="008319D4" w:rsidRPr="00F8442D" w:rsidRDefault="008319D4" w:rsidP="008319D4">
      <w:pPr>
        <w:numPr>
          <w:ilvl w:val="0"/>
          <w:numId w:val="6"/>
        </w:numPr>
      </w:pPr>
      <w:r w:rsidRPr="00F8442D">
        <w:t>add requirement to document and correct system failures </w:t>
      </w:r>
    </w:p>
    <w:p w14:paraId="08AC0B99" w14:textId="77777777" w:rsidR="008319D4" w:rsidRPr="00F8442D" w:rsidRDefault="008319D4" w:rsidP="008319D4">
      <w:pPr>
        <w:numPr>
          <w:ilvl w:val="0"/>
          <w:numId w:val="7"/>
        </w:numPr>
      </w:pPr>
      <w:r w:rsidRPr="00F8442D">
        <w:t>add new AIA questions to broaden consideration of impacts to persons with disabilities and to confirm compliance with accessibility standards. </w:t>
      </w:r>
    </w:p>
    <w:p w14:paraId="4B459472" w14:textId="13838C7C" w:rsidR="008319D4" w:rsidRPr="00F8442D" w:rsidRDefault="008319D4" w:rsidP="008319D4">
      <w:r w:rsidRPr="00F8442D">
        <w:lastRenderedPageBreak/>
        <w:t xml:space="preserve">You will need to review slide 12 of </w:t>
      </w:r>
      <w:hyperlink r:id="rId20" w:tgtFrame="_blank" w:history="1">
        <w:r w:rsidRPr="00F8442D">
          <w:rPr>
            <w:rStyle w:val="Hyperlink"/>
          </w:rPr>
          <w:t>Overview of the 4</w:t>
        </w:r>
        <w:r w:rsidRPr="00F8442D">
          <w:rPr>
            <w:rStyle w:val="Hyperlink"/>
            <w:vertAlign w:val="superscript"/>
          </w:rPr>
          <w:t>th</w:t>
        </w:r>
        <w:r w:rsidRPr="00F8442D">
          <w:rPr>
            <w:rStyle w:val="Hyperlink"/>
          </w:rPr>
          <w:t xml:space="preserve"> Directive on Automated Decision-Making</w:t>
        </w:r>
      </w:hyperlink>
      <w:r w:rsidRPr="00F8442D">
        <w:t xml:space="preserve"> ahead of responding to the questions, as well as pages 3, 4 and 6 to 8 of the </w:t>
      </w:r>
      <w:hyperlink r:id="rId21" w:tgtFrame="_blank" w:history="1">
        <w:r w:rsidRPr="00F8442D">
          <w:rPr>
            <w:rStyle w:val="Hyperlink"/>
          </w:rPr>
          <w:t>Text Changes to the AIA tool</w:t>
        </w:r>
      </w:hyperlink>
      <w:r w:rsidRPr="00F8442D">
        <w:t xml:space="preserve"> document.</w:t>
      </w:r>
    </w:p>
    <w:p w14:paraId="2A650DBE" w14:textId="1C3DDF72" w:rsidR="004D0E7A" w:rsidRPr="00F8442D" w:rsidRDefault="004D0E7A" w:rsidP="004D0E7A">
      <w:pPr>
        <w:spacing w:after="0"/>
      </w:pPr>
      <w:r w:rsidRPr="00F8442D">
        <w:t>1. Will the recommendations help achieve the goal of this topic? Please explain why or why not.</w:t>
      </w:r>
    </w:p>
    <w:p w14:paraId="406141C1" w14:textId="00B758C5" w:rsidR="003D34DB" w:rsidRPr="00BA0B99" w:rsidRDefault="004D0E7A" w:rsidP="00BA1B58">
      <w:pPr>
        <w:spacing w:after="0"/>
        <w:rPr>
          <w:sz w:val="20"/>
          <w:szCs w:val="20"/>
        </w:rPr>
      </w:pPr>
      <w:r w:rsidRPr="004D0E7A">
        <w:rPr>
          <w:i/>
          <w:iCs/>
          <w:sz w:val="20"/>
          <w:szCs w:val="20"/>
        </w:rPr>
        <w:t>For example, suggest other recommendations that would meet this goal, or explain how a recommendation does not go far enough toward reaching the goal.</w:t>
      </w:r>
    </w:p>
    <w:p w14:paraId="4711C09C" w14:textId="77777777" w:rsidR="00BA0B99" w:rsidRDefault="00BA0B99" w:rsidP="00BA1B58">
      <w:pPr>
        <w:spacing w:after="0"/>
        <w:rPr>
          <w:sz w:val="22"/>
          <w:szCs w:val="22"/>
        </w:rPr>
      </w:pPr>
    </w:p>
    <w:p w14:paraId="09F3A063" w14:textId="77777777" w:rsidR="00BA0B99" w:rsidRDefault="00BA0B99" w:rsidP="00BA1B58">
      <w:pPr>
        <w:spacing w:after="0"/>
        <w:rPr>
          <w:sz w:val="22"/>
          <w:szCs w:val="22"/>
        </w:rPr>
      </w:pPr>
    </w:p>
    <w:p w14:paraId="2FE02C34" w14:textId="038C81EE" w:rsidR="001A2954" w:rsidRPr="00F8442D" w:rsidRDefault="00B172BB" w:rsidP="00BA1B58">
      <w:pPr>
        <w:spacing w:after="0"/>
      </w:pPr>
      <w:r w:rsidRPr="00F8442D">
        <w:t>2. What changes should we make to the proposed Directive and AIA text to ensure the goal of this theme is met? Refer to the “Proposed updates” text in the right-hand column on slide 12, and to pages 3, 4 and 6 to 8 of the Text Changes to the AIA tool to help in your response.</w:t>
      </w:r>
    </w:p>
    <w:p w14:paraId="285EA37E" w14:textId="38FAB4B4" w:rsidR="009975EC" w:rsidRPr="00BA0B99" w:rsidRDefault="009975EC" w:rsidP="00BA0B99">
      <w:pPr>
        <w:spacing w:after="0"/>
        <w:rPr>
          <w:sz w:val="20"/>
          <w:szCs w:val="20"/>
        </w:rPr>
      </w:pPr>
      <w:r w:rsidRPr="009975EC">
        <w:rPr>
          <w:i/>
          <w:iCs/>
          <w:sz w:val="20"/>
          <w:szCs w:val="20"/>
        </w:rPr>
        <w:t>How, specifically, can we modify the text of the directive and the AIA to strengthen protections for persons with disabilities? Leave this box blank if you don’t have specific text modification suggestions.</w:t>
      </w:r>
    </w:p>
    <w:p w14:paraId="007E10EA" w14:textId="77777777" w:rsidR="00104736" w:rsidRDefault="00104736" w:rsidP="00F21A77">
      <w:pPr>
        <w:spacing w:after="0"/>
        <w:rPr>
          <w:b/>
          <w:bCs/>
          <w:sz w:val="22"/>
          <w:szCs w:val="22"/>
        </w:rPr>
      </w:pPr>
    </w:p>
    <w:p w14:paraId="5DA7F8BD" w14:textId="77777777" w:rsidR="00F21A77" w:rsidRDefault="00F21A77" w:rsidP="00F21A77">
      <w:pPr>
        <w:spacing w:after="0"/>
        <w:rPr>
          <w:b/>
          <w:bCs/>
          <w:sz w:val="22"/>
          <w:szCs w:val="22"/>
        </w:rPr>
      </w:pPr>
    </w:p>
    <w:p w14:paraId="59EA8AB1" w14:textId="04F32FD1" w:rsidR="004167D3" w:rsidRPr="004167D3" w:rsidRDefault="004167D3" w:rsidP="00F21A77">
      <w:pPr>
        <w:pStyle w:val="Heading3"/>
        <w:spacing w:before="0"/>
      </w:pPr>
      <w:r w:rsidRPr="004167D3">
        <w:t>Bans</w:t>
      </w:r>
    </w:p>
    <w:p w14:paraId="41EFD31B" w14:textId="77777777" w:rsidR="004167D3" w:rsidRPr="00F8442D" w:rsidRDefault="004167D3" w:rsidP="004167D3">
      <w:r w:rsidRPr="00F8442D">
        <w:t>Goal: identify which uses of automated decision systems pose an unacceptable risk and should not be used by the Government of Canada. </w:t>
      </w:r>
    </w:p>
    <w:p w14:paraId="2882951E" w14:textId="77777777" w:rsidR="004167D3" w:rsidRPr="00F8442D" w:rsidRDefault="004167D3" w:rsidP="004167D3">
      <w:r w:rsidRPr="00F8442D">
        <w:t>Recommendations: </w:t>
      </w:r>
    </w:p>
    <w:p w14:paraId="349F5F5D" w14:textId="77777777" w:rsidR="004167D3" w:rsidRPr="00F8442D" w:rsidRDefault="004167D3" w:rsidP="004167D3">
      <w:pPr>
        <w:numPr>
          <w:ilvl w:val="0"/>
          <w:numId w:val="8"/>
        </w:numPr>
      </w:pPr>
      <w:r w:rsidRPr="00F8442D">
        <w:t>add a requirement to the Policy on Service and Digital about unacceptable uses  </w:t>
      </w:r>
    </w:p>
    <w:p w14:paraId="611A46DA" w14:textId="77777777" w:rsidR="004167D3" w:rsidRPr="00F8442D" w:rsidRDefault="004167D3" w:rsidP="004167D3">
      <w:pPr>
        <w:numPr>
          <w:ilvl w:val="0"/>
          <w:numId w:val="9"/>
        </w:numPr>
      </w:pPr>
      <w:r w:rsidRPr="00F8442D">
        <w:t>add a requirement and an appendix to the Directive on Service and Digital and guidance on which uses of AI the Government of Canada considers unacceptable. </w:t>
      </w:r>
    </w:p>
    <w:p w14:paraId="481D11C1" w14:textId="3945129C" w:rsidR="004167D3" w:rsidRPr="00F8442D" w:rsidRDefault="004167D3" w:rsidP="004167D3">
      <w:r w:rsidRPr="00F8442D">
        <w:t>Please note that this is not a direct modification of the Directive on Automated Decision-Making, which means that the identified unacceptable uses of automation and AI could be in non-administrative decision-making situations.</w:t>
      </w:r>
    </w:p>
    <w:p w14:paraId="1E3EFCEC" w14:textId="29E7C496" w:rsidR="004167D3" w:rsidRPr="00F8442D" w:rsidRDefault="004167D3" w:rsidP="004167D3">
      <w:r w:rsidRPr="00F8442D">
        <w:t xml:space="preserve">You will need to review slides 13 and 14 of </w:t>
      </w:r>
      <w:hyperlink r:id="rId22" w:tgtFrame="_blank" w:history="1">
        <w:r w:rsidRPr="00F8442D">
          <w:rPr>
            <w:rStyle w:val="Hyperlink"/>
          </w:rPr>
          <w:t>Overview of the 4</w:t>
        </w:r>
        <w:r w:rsidRPr="00F8442D">
          <w:rPr>
            <w:rStyle w:val="Hyperlink"/>
            <w:vertAlign w:val="superscript"/>
          </w:rPr>
          <w:t>th</w:t>
        </w:r>
        <w:r w:rsidRPr="00F8442D">
          <w:rPr>
            <w:rStyle w:val="Hyperlink"/>
          </w:rPr>
          <w:t xml:space="preserve"> Directive on Automated Decision-Making</w:t>
        </w:r>
      </w:hyperlink>
      <w:r w:rsidRPr="00F8442D">
        <w:t xml:space="preserve"> ahead of responding to the questions.</w:t>
      </w:r>
    </w:p>
    <w:p w14:paraId="6B6F36AA" w14:textId="3B6D8722" w:rsidR="00FA5361" w:rsidRPr="00F8442D" w:rsidRDefault="00316825" w:rsidP="00104736">
      <w:pPr>
        <w:spacing w:after="0"/>
      </w:pPr>
      <w:r w:rsidRPr="00F8442D">
        <w:t>1. Will the banned use cases indicated on slides 13 and 14 help achieve the goal of this topic? In your explanation, please indicate if the categories are too broad or too narrow.</w:t>
      </w:r>
    </w:p>
    <w:p w14:paraId="1DEE3829" w14:textId="0E653AC2" w:rsidR="00316825" w:rsidRPr="00F8442D" w:rsidRDefault="00316825" w:rsidP="003D34DB">
      <w:pPr>
        <w:spacing w:after="0"/>
      </w:pPr>
    </w:p>
    <w:p w14:paraId="35917E39" w14:textId="02AD2536" w:rsidR="00316825" w:rsidRPr="00F8442D" w:rsidRDefault="00316825" w:rsidP="00104736">
      <w:pPr>
        <w:spacing w:after="0"/>
      </w:pPr>
      <w:r w:rsidRPr="00F8442D">
        <w:t>2. Are there other use cases that should be prohibited? Please state them. Please also include immediate and future impacts to individuals, groups or communities if your suggested banned uses are not addressed.</w:t>
      </w:r>
    </w:p>
    <w:p w14:paraId="572E2D34" w14:textId="4F640B63" w:rsidR="003D34DB" w:rsidRPr="00F8442D" w:rsidRDefault="003D34DB" w:rsidP="003D34DB">
      <w:pPr>
        <w:spacing w:after="0"/>
      </w:pPr>
    </w:p>
    <w:p w14:paraId="02066661" w14:textId="0C0BE4C2" w:rsidR="00F21A77" w:rsidRDefault="003D34DB" w:rsidP="00F21A77">
      <w:pPr>
        <w:spacing w:after="0"/>
      </w:pPr>
      <w:r w:rsidRPr="00F8442D">
        <w:t>3. Should the categories of unacceptable use be more focused on human rights, based on an unacceptable risk threshold, based on technology or capability, or something else? Please specify and explain your response.</w:t>
      </w:r>
    </w:p>
    <w:p w14:paraId="06A30334" w14:textId="77777777" w:rsidR="00F21A77" w:rsidRPr="00F8442D" w:rsidRDefault="00F21A77" w:rsidP="00F21A77">
      <w:pPr>
        <w:spacing w:after="0"/>
      </w:pPr>
    </w:p>
    <w:p w14:paraId="70413D2B" w14:textId="5D5C5735" w:rsidR="00C33C72" w:rsidRDefault="00C33C72" w:rsidP="00F21A77">
      <w:pPr>
        <w:pStyle w:val="Heading2"/>
        <w:spacing w:before="0"/>
      </w:pPr>
      <w:r>
        <w:t>Enhance assessment of impacts</w:t>
      </w:r>
    </w:p>
    <w:p w14:paraId="0F6A2720" w14:textId="3DCD64EA" w:rsidR="00C33C72" w:rsidRDefault="00C33C72" w:rsidP="00997456">
      <w:pPr>
        <w:pStyle w:val="Heading3"/>
      </w:pPr>
      <w:r w:rsidRPr="00C33C72">
        <w:t>AIA modifications</w:t>
      </w:r>
    </w:p>
    <w:p w14:paraId="6835F6FD" w14:textId="77777777" w:rsidR="002D4075" w:rsidRPr="00997456" w:rsidRDefault="002D4075" w:rsidP="002D4075">
      <w:r w:rsidRPr="00997456">
        <w:t>Goal: increase clarity and thoroughness of the AIA tool. </w:t>
      </w:r>
    </w:p>
    <w:p w14:paraId="7951408B" w14:textId="77777777" w:rsidR="002D4075" w:rsidRPr="00997456" w:rsidRDefault="002D4075" w:rsidP="002D4075">
      <w:r w:rsidRPr="00997456">
        <w:t>Recommendations: </w:t>
      </w:r>
    </w:p>
    <w:p w14:paraId="3D25FF45" w14:textId="77777777" w:rsidR="002D4075" w:rsidRPr="00997456" w:rsidRDefault="002D4075" w:rsidP="00FA182D">
      <w:pPr>
        <w:numPr>
          <w:ilvl w:val="0"/>
          <w:numId w:val="11"/>
        </w:numPr>
        <w:spacing w:after="0"/>
      </w:pPr>
      <w:r w:rsidRPr="00997456">
        <w:t>add questions to address gaps in existing sections of the AIA and support the other 4</w:t>
      </w:r>
      <w:r w:rsidRPr="00997456">
        <w:rPr>
          <w:vertAlign w:val="superscript"/>
        </w:rPr>
        <w:t>th</w:t>
      </w:r>
      <w:r w:rsidRPr="00997456">
        <w:t xml:space="preserve"> review topics  </w:t>
      </w:r>
    </w:p>
    <w:p w14:paraId="75BECDC2" w14:textId="77777777" w:rsidR="002D4075" w:rsidRPr="00997456" w:rsidRDefault="002D4075" w:rsidP="00FA182D">
      <w:pPr>
        <w:numPr>
          <w:ilvl w:val="0"/>
          <w:numId w:val="12"/>
        </w:numPr>
        <w:spacing w:after="0"/>
      </w:pPr>
      <w:r w:rsidRPr="00997456">
        <w:t>modify or add questions to respond to previous feedback.  </w:t>
      </w:r>
    </w:p>
    <w:p w14:paraId="214E5693" w14:textId="77777777" w:rsidR="00FA182D" w:rsidRDefault="00FA182D" w:rsidP="00FA182D">
      <w:pPr>
        <w:spacing w:after="0"/>
      </w:pPr>
    </w:p>
    <w:p w14:paraId="33E8878F" w14:textId="0CD9F9BC" w:rsidR="002D4075" w:rsidRDefault="002D4075" w:rsidP="00FA182D">
      <w:pPr>
        <w:spacing w:after="0"/>
      </w:pPr>
      <w:r w:rsidRPr="00997456">
        <w:t xml:space="preserve">You will need to review slide 15 of </w:t>
      </w:r>
      <w:hyperlink r:id="rId23" w:tgtFrame="_blank" w:history="1">
        <w:r w:rsidRPr="00997456">
          <w:rPr>
            <w:rStyle w:val="Hyperlink"/>
          </w:rPr>
          <w:t>Overview of the 4</w:t>
        </w:r>
        <w:r w:rsidRPr="00997456">
          <w:rPr>
            <w:rStyle w:val="Hyperlink"/>
            <w:vertAlign w:val="superscript"/>
          </w:rPr>
          <w:t>th</w:t>
        </w:r>
        <w:r w:rsidRPr="00997456">
          <w:rPr>
            <w:rStyle w:val="Hyperlink"/>
          </w:rPr>
          <w:t xml:space="preserve"> Directive on Automated Decision-Making</w:t>
        </w:r>
      </w:hyperlink>
      <w:r w:rsidRPr="00997456">
        <w:t xml:space="preserve"> ahead of responding to the questions as well as the </w:t>
      </w:r>
      <w:hyperlink r:id="rId24" w:tgtFrame="_blank" w:history="1">
        <w:r w:rsidRPr="00997456">
          <w:rPr>
            <w:rStyle w:val="Hyperlink"/>
          </w:rPr>
          <w:t>Text Changes to the AIA tool</w:t>
        </w:r>
      </w:hyperlink>
      <w:r w:rsidRPr="00997456">
        <w:t xml:space="preserve"> document.</w:t>
      </w:r>
    </w:p>
    <w:p w14:paraId="7086B81A" w14:textId="77777777" w:rsidR="00FA182D" w:rsidRPr="00997456" w:rsidRDefault="00FA182D" w:rsidP="00FA182D">
      <w:pPr>
        <w:spacing w:after="0"/>
      </w:pPr>
    </w:p>
    <w:p w14:paraId="2C2D2280" w14:textId="225DCBC5" w:rsidR="002D4075" w:rsidRPr="00997456" w:rsidRDefault="002D4075" w:rsidP="002D4075">
      <w:pPr>
        <w:spacing w:after="0"/>
      </w:pPr>
      <w:r w:rsidRPr="00997456">
        <w:t>1. Will the recommendations help achieve the goal of this topic? Please explain why or why not.</w:t>
      </w:r>
    </w:p>
    <w:p w14:paraId="5EF5365D" w14:textId="2965BF68" w:rsidR="002D4075" w:rsidRPr="002D4075" w:rsidRDefault="002D4075" w:rsidP="00104736">
      <w:pPr>
        <w:spacing w:after="0"/>
        <w:rPr>
          <w:sz w:val="20"/>
          <w:szCs w:val="20"/>
        </w:rPr>
      </w:pPr>
      <w:r w:rsidRPr="002D4075">
        <w:rPr>
          <w:i/>
          <w:iCs/>
          <w:sz w:val="20"/>
          <w:szCs w:val="20"/>
        </w:rPr>
        <w:t>For example, suggest other recommendations that would meet this goal, or explain how a recommendation does not go far enough toward reaching the goal.</w:t>
      </w:r>
    </w:p>
    <w:p w14:paraId="49857B63" w14:textId="77777777" w:rsidR="005A4904" w:rsidRDefault="005A4904" w:rsidP="005A4904">
      <w:pPr>
        <w:spacing w:after="0"/>
        <w:rPr>
          <w:sz w:val="22"/>
          <w:szCs w:val="22"/>
        </w:rPr>
      </w:pPr>
    </w:p>
    <w:p w14:paraId="5FFDCFE4" w14:textId="1FD9BCA8" w:rsidR="005A4904" w:rsidRPr="00997456" w:rsidRDefault="005A4904" w:rsidP="00104736">
      <w:pPr>
        <w:spacing w:after="0"/>
      </w:pPr>
      <w:r w:rsidRPr="00997456">
        <w:t>2. Will the proposed text changes in Section 6: About the algorithm help ensure the goal of this theme is met? What other changes do you suggest? Refer to the Text Changes to the AIA tool pages 5 and 6 to help in your response.</w:t>
      </w:r>
    </w:p>
    <w:p w14:paraId="4DB78FB1" w14:textId="77777777" w:rsidR="005A4904" w:rsidRPr="00997456" w:rsidRDefault="005A4904" w:rsidP="005A4904">
      <w:pPr>
        <w:spacing w:after="0"/>
      </w:pPr>
    </w:p>
    <w:p w14:paraId="5A68422A" w14:textId="461D3615" w:rsidR="005A4904" w:rsidRPr="00997456" w:rsidRDefault="005A4904" w:rsidP="00104736">
      <w:pPr>
        <w:spacing w:after="0"/>
      </w:pPr>
      <w:r w:rsidRPr="00997456">
        <w:t>3. Will the proposed text changes in Section 8: Impact assessment help ensure the goal of this theme is met? What other changes do you suggest? Refer to the Text Changes to the AIA tool pages 6 to 8 to help in your response.</w:t>
      </w:r>
    </w:p>
    <w:p w14:paraId="02928CE4" w14:textId="77777777" w:rsidR="005A4904" w:rsidRPr="00997456" w:rsidRDefault="005A4904" w:rsidP="005A4904">
      <w:pPr>
        <w:spacing w:after="0"/>
      </w:pPr>
    </w:p>
    <w:p w14:paraId="402AB128" w14:textId="3E6A1266" w:rsidR="00185615" w:rsidRPr="00997456" w:rsidRDefault="005A4904" w:rsidP="00104736">
      <w:pPr>
        <w:spacing w:after="0"/>
      </w:pPr>
      <w:r w:rsidRPr="00997456">
        <w:t>4. Will the proposed text changes in Section 12: De-risking and mitigation measures – procedural fairness help ensure the goal of this theme is met? What other changes do you suggest? Refer to the Text Changes to the AIA tool pages 12 to 13 to help in your response.</w:t>
      </w:r>
    </w:p>
    <w:p w14:paraId="5C87A715" w14:textId="77777777" w:rsidR="00104736" w:rsidRPr="00997456" w:rsidRDefault="00104736" w:rsidP="00104736">
      <w:pPr>
        <w:spacing w:after="0"/>
      </w:pPr>
    </w:p>
    <w:p w14:paraId="4A008131" w14:textId="1AB8A80C" w:rsidR="005A4904" w:rsidRPr="00997456" w:rsidRDefault="005A4904" w:rsidP="00BA0B99">
      <w:pPr>
        <w:spacing w:after="0"/>
      </w:pPr>
      <w:r w:rsidRPr="00997456">
        <w:lastRenderedPageBreak/>
        <w:t xml:space="preserve">5. Will the proposed text changes to any other section other than those indicated in the questions above help ensure the goal of this theme is met? What other changes do you suggest? Refer to the Text Changes </w:t>
      </w:r>
      <w:r w:rsidR="0028712E" w:rsidRPr="00997456">
        <w:t>to the</w:t>
      </w:r>
      <w:r w:rsidRPr="00997456">
        <w:t xml:space="preserve"> AIA tool to help in your response.</w:t>
      </w:r>
    </w:p>
    <w:p w14:paraId="176754F8" w14:textId="77777777" w:rsidR="004B1303" w:rsidRDefault="004B1303" w:rsidP="004B1303">
      <w:pPr>
        <w:spacing w:after="0"/>
        <w:rPr>
          <w:sz w:val="22"/>
          <w:szCs w:val="22"/>
        </w:rPr>
      </w:pPr>
    </w:p>
    <w:p w14:paraId="73DF95B1" w14:textId="4DFCA25F" w:rsidR="004B1303" w:rsidRDefault="004B1303" w:rsidP="004B1303">
      <w:pPr>
        <w:pStyle w:val="Heading2"/>
        <w:spacing w:before="0"/>
      </w:pPr>
      <w:r>
        <w:t>Summary questions</w:t>
      </w:r>
    </w:p>
    <w:p w14:paraId="4A84B7D1" w14:textId="4D2AD71E" w:rsidR="004B1303" w:rsidRPr="00997456" w:rsidRDefault="00F07340" w:rsidP="00104736">
      <w:pPr>
        <w:spacing w:after="0"/>
      </w:pPr>
      <w:r w:rsidRPr="00997456">
        <w:t>1. Are there any proposed changes to the Directive or AIA that are concerning? Please specify the section and recommendation, identify the concern and propose ways to resolve it. </w:t>
      </w:r>
    </w:p>
    <w:p w14:paraId="41462A33" w14:textId="77777777" w:rsidR="00F07340" w:rsidRPr="00997456" w:rsidRDefault="00F07340" w:rsidP="00C06214">
      <w:pPr>
        <w:spacing w:after="0"/>
      </w:pPr>
    </w:p>
    <w:p w14:paraId="3D6682DF" w14:textId="03B85966" w:rsidR="00F07340" w:rsidRPr="00997456" w:rsidRDefault="00F07340" w:rsidP="00BA0B99">
      <w:pPr>
        <w:spacing w:after="0"/>
      </w:pPr>
      <w:r w:rsidRPr="00997456">
        <w:t>2</w:t>
      </w:r>
      <w:r w:rsidR="00FA182D">
        <w:t>.</w:t>
      </w:r>
      <w:r w:rsidRPr="00997456">
        <w:t xml:space="preserve"> Is there a theme or topic that we overlooked or that is missing?</w:t>
      </w:r>
    </w:p>
    <w:p w14:paraId="5A3B13C8" w14:textId="77777777" w:rsidR="00F07340" w:rsidRPr="00997456" w:rsidRDefault="00F07340" w:rsidP="008D6449">
      <w:pPr>
        <w:spacing w:after="0"/>
      </w:pPr>
    </w:p>
    <w:p w14:paraId="7E73E352" w14:textId="244F9973" w:rsidR="00C06214" w:rsidRPr="00F21A77" w:rsidRDefault="00F07340" w:rsidP="00BA0B99">
      <w:pPr>
        <w:spacing w:after="0"/>
      </w:pPr>
      <w:r w:rsidRPr="00F21A77">
        <w:t>3. Please share additional comments you have on the 4</w:t>
      </w:r>
      <w:r w:rsidRPr="00F21A77">
        <w:rPr>
          <w:vertAlign w:val="superscript"/>
        </w:rPr>
        <w:t>th</w:t>
      </w:r>
      <w:r w:rsidRPr="00F21A77">
        <w:t xml:space="preserve"> review.</w:t>
      </w:r>
    </w:p>
    <w:p w14:paraId="38190BA7" w14:textId="77777777" w:rsidR="00BA0B99" w:rsidRPr="00F21A77" w:rsidRDefault="00BA0B99" w:rsidP="00BA0B99">
      <w:pPr>
        <w:spacing w:after="0"/>
      </w:pPr>
    </w:p>
    <w:p w14:paraId="55446BE3" w14:textId="77777777" w:rsidR="00BA0B99" w:rsidRPr="00F21A77" w:rsidRDefault="00BA0B99" w:rsidP="00BA0B99">
      <w:pPr>
        <w:spacing w:after="0"/>
      </w:pPr>
    </w:p>
    <w:sectPr w:rsidR="00BA0B99" w:rsidRPr="00F21A77">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8533B" w14:textId="77777777" w:rsidR="00510DA9" w:rsidRDefault="00510DA9" w:rsidP="0048443A">
      <w:pPr>
        <w:spacing w:after="0" w:line="240" w:lineRule="auto"/>
      </w:pPr>
      <w:r>
        <w:separator/>
      </w:r>
    </w:p>
  </w:endnote>
  <w:endnote w:type="continuationSeparator" w:id="0">
    <w:p w14:paraId="7DC3A90A" w14:textId="77777777" w:rsidR="00510DA9" w:rsidRDefault="00510DA9" w:rsidP="0048443A">
      <w:pPr>
        <w:spacing w:after="0" w:line="240" w:lineRule="auto"/>
      </w:pPr>
      <w:r>
        <w:continuationSeparator/>
      </w:r>
    </w:p>
  </w:endnote>
  <w:endnote w:type="continuationNotice" w:id="1">
    <w:p w14:paraId="5D627213" w14:textId="77777777" w:rsidR="00510DA9" w:rsidRDefault="00510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6519" w14:textId="72410755" w:rsidR="00DC043C" w:rsidRDefault="00DC043C">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9D1B0" w14:textId="77777777" w:rsidR="00510DA9" w:rsidRDefault="00510DA9" w:rsidP="0048443A">
      <w:pPr>
        <w:spacing w:after="0" w:line="240" w:lineRule="auto"/>
      </w:pPr>
      <w:r>
        <w:separator/>
      </w:r>
    </w:p>
  </w:footnote>
  <w:footnote w:type="continuationSeparator" w:id="0">
    <w:p w14:paraId="57B1FFFD" w14:textId="77777777" w:rsidR="00510DA9" w:rsidRDefault="00510DA9" w:rsidP="0048443A">
      <w:pPr>
        <w:spacing w:after="0" w:line="240" w:lineRule="auto"/>
      </w:pPr>
      <w:r>
        <w:continuationSeparator/>
      </w:r>
    </w:p>
  </w:footnote>
  <w:footnote w:type="continuationNotice" w:id="1">
    <w:p w14:paraId="0AE401AD" w14:textId="77777777" w:rsidR="00510DA9" w:rsidRDefault="00510D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062E" w14:textId="7482C07A" w:rsidR="00AA41C0" w:rsidRDefault="383C9582" w:rsidP="00AA41C0">
    <w:r>
      <w:t>4</w:t>
    </w:r>
    <w:r w:rsidRPr="383C9582">
      <w:rPr>
        <w:vertAlign w:val="superscript"/>
      </w:rPr>
      <w:t>th</w:t>
    </w:r>
    <w:r>
      <w:t xml:space="preserve"> Review of the Directive on Automated Decision-Making Consultation Survey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CF96"/>
    <w:multiLevelType w:val="hybridMultilevel"/>
    <w:tmpl w:val="D5584778"/>
    <w:lvl w:ilvl="0" w:tplc="453A1E64">
      <w:start w:val="1"/>
      <w:numFmt w:val="bullet"/>
      <w:lvlText w:val=""/>
      <w:lvlJc w:val="left"/>
      <w:pPr>
        <w:ind w:left="720" w:hanging="360"/>
      </w:pPr>
      <w:rPr>
        <w:rFonts w:ascii="Symbol" w:hAnsi="Symbol" w:hint="default"/>
      </w:rPr>
    </w:lvl>
    <w:lvl w:ilvl="1" w:tplc="3DD4805C">
      <w:start w:val="1"/>
      <w:numFmt w:val="bullet"/>
      <w:lvlText w:val="o"/>
      <w:lvlJc w:val="left"/>
      <w:pPr>
        <w:ind w:left="1440" w:hanging="360"/>
      </w:pPr>
      <w:rPr>
        <w:rFonts w:ascii="Courier New" w:hAnsi="Courier New" w:hint="default"/>
      </w:rPr>
    </w:lvl>
    <w:lvl w:ilvl="2" w:tplc="BEAC582A">
      <w:start w:val="1"/>
      <w:numFmt w:val="bullet"/>
      <w:lvlText w:val=""/>
      <w:lvlJc w:val="left"/>
      <w:pPr>
        <w:ind w:left="2160" w:hanging="360"/>
      </w:pPr>
      <w:rPr>
        <w:rFonts w:ascii="Wingdings" w:hAnsi="Wingdings" w:hint="default"/>
      </w:rPr>
    </w:lvl>
    <w:lvl w:ilvl="3" w:tplc="B9FED03A">
      <w:start w:val="1"/>
      <w:numFmt w:val="bullet"/>
      <w:lvlText w:val=""/>
      <w:lvlJc w:val="left"/>
      <w:pPr>
        <w:ind w:left="2880" w:hanging="360"/>
      </w:pPr>
      <w:rPr>
        <w:rFonts w:ascii="Symbol" w:hAnsi="Symbol" w:hint="default"/>
      </w:rPr>
    </w:lvl>
    <w:lvl w:ilvl="4" w:tplc="F7426A64">
      <w:start w:val="1"/>
      <w:numFmt w:val="bullet"/>
      <w:lvlText w:val="o"/>
      <w:lvlJc w:val="left"/>
      <w:pPr>
        <w:ind w:left="3600" w:hanging="360"/>
      </w:pPr>
      <w:rPr>
        <w:rFonts w:ascii="Courier New" w:hAnsi="Courier New" w:hint="default"/>
      </w:rPr>
    </w:lvl>
    <w:lvl w:ilvl="5" w:tplc="D5DAC002">
      <w:start w:val="1"/>
      <w:numFmt w:val="bullet"/>
      <w:lvlText w:val=""/>
      <w:lvlJc w:val="left"/>
      <w:pPr>
        <w:ind w:left="4320" w:hanging="360"/>
      </w:pPr>
      <w:rPr>
        <w:rFonts w:ascii="Wingdings" w:hAnsi="Wingdings" w:hint="default"/>
      </w:rPr>
    </w:lvl>
    <w:lvl w:ilvl="6" w:tplc="B420C1B6">
      <w:start w:val="1"/>
      <w:numFmt w:val="bullet"/>
      <w:lvlText w:val=""/>
      <w:lvlJc w:val="left"/>
      <w:pPr>
        <w:ind w:left="5040" w:hanging="360"/>
      </w:pPr>
      <w:rPr>
        <w:rFonts w:ascii="Symbol" w:hAnsi="Symbol" w:hint="default"/>
      </w:rPr>
    </w:lvl>
    <w:lvl w:ilvl="7" w:tplc="F22AD44E">
      <w:start w:val="1"/>
      <w:numFmt w:val="bullet"/>
      <w:lvlText w:val="o"/>
      <w:lvlJc w:val="left"/>
      <w:pPr>
        <w:ind w:left="5760" w:hanging="360"/>
      </w:pPr>
      <w:rPr>
        <w:rFonts w:ascii="Courier New" w:hAnsi="Courier New" w:hint="default"/>
      </w:rPr>
    </w:lvl>
    <w:lvl w:ilvl="8" w:tplc="60FC285A">
      <w:start w:val="1"/>
      <w:numFmt w:val="bullet"/>
      <w:lvlText w:val=""/>
      <w:lvlJc w:val="left"/>
      <w:pPr>
        <w:ind w:left="6480" w:hanging="360"/>
      </w:pPr>
      <w:rPr>
        <w:rFonts w:ascii="Wingdings" w:hAnsi="Wingdings" w:hint="default"/>
      </w:rPr>
    </w:lvl>
  </w:abstractNum>
  <w:abstractNum w:abstractNumId="1" w15:restartNumberingAfterBreak="0">
    <w:nsid w:val="09105997"/>
    <w:multiLevelType w:val="multilevel"/>
    <w:tmpl w:val="6E22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B2DB5"/>
    <w:multiLevelType w:val="multilevel"/>
    <w:tmpl w:val="8176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13721F"/>
    <w:multiLevelType w:val="hybridMultilevel"/>
    <w:tmpl w:val="221255C0"/>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E0828E4"/>
    <w:multiLevelType w:val="multilevel"/>
    <w:tmpl w:val="BDD2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B49C3"/>
    <w:multiLevelType w:val="multilevel"/>
    <w:tmpl w:val="0B8A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F3B4C"/>
    <w:multiLevelType w:val="hybridMultilevel"/>
    <w:tmpl w:val="41303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C453F"/>
    <w:multiLevelType w:val="multilevel"/>
    <w:tmpl w:val="8C2A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E622CC"/>
    <w:multiLevelType w:val="multilevel"/>
    <w:tmpl w:val="4B7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2A7C8F"/>
    <w:multiLevelType w:val="hybridMultilevel"/>
    <w:tmpl w:val="47BC45A0"/>
    <w:lvl w:ilvl="0" w:tplc="5E6A79A8">
      <w:start w:val="1"/>
      <w:numFmt w:val="bullet"/>
      <w:lvlText w:val=""/>
      <w:lvlJc w:val="left"/>
      <w:pPr>
        <w:ind w:left="720" w:hanging="360"/>
      </w:pPr>
      <w:rPr>
        <w:rFonts w:ascii="Symbol" w:hAnsi="Symbol" w:hint="default"/>
      </w:rPr>
    </w:lvl>
    <w:lvl w:ilvl="1" w:tplc="B56A3EA0">
      <w:start w:val="1"/>
      <w:numFmt w:val="bullet"/>
      <w:lvlText w:val="o"/>
      <w:lvlJc w:val="left"/>
      <w:pPr>
        <w:ind w:left="1440" w:hanging="360"/>
      </w:pPr>
      <w:rPr>
        <w:rFonts w:ascii="Courier New" w:hAnsi="Courier New" w:hint="default"/>
      </w:rPr>
    </w:lvl>
    <w:lvl w:ilvl="2" w:tplc="FF96C436">
      <w:start w:val="1"/>
      <w:numFmt w:val="bullet"/>
      <w:lvlText w:val=""/>
      <w:lvlJc w:val="left"/>
      <w:pPr>
        <w:ind w:left="2160" w:hanging="360"/>
      </w:pPr>
      <w:rPr>
        <w:rFonts w:ascii="Wingdings" w:hAnsi="Wingdings" w:hint="default"/>
      </w:rPr>
    </w:lvl>
    <w:lvl w:ilvl="3" w:tplc="06B24C24">
      <w:start w:val="1"/>
      <w:numFmt w:val="bullet"/>
      <w:lvlText w:val=""/>
      <w:lvlJc w:val="left"/>
      <w:pPr>
        <w:ind w:left="2880" w:hanging="360"/>
      </w:pPr>
      <w:rPr>
        <w:rFonts w:ascii="Symbol" w:hAnsi="Symbol" w:hint="default"/>
      </w:rPr>
    </w:lvl>
    <w:lvl w:ilvl="4" w:tplc="660A199A">
      <w:start w:val="1"/>
      <w:numFmt w:val="bullet"/>
      <w:lvlText w:val="o"/>
      <w:lvlJc w:val="left"/>
      <w:pPr>
        <w:ind w:left="3600" w:hanging="360"/>
      </w:pPr>
      <w:rPr>
        <w:rFonts w:ascii="Courier New" w:hAnsi="Courier New" w:hint="default"/>
      </w:rPr>
    </w:lvl>
    <w:lvl w:ilvl="5" w:tplc="7E982BEE">
      <w:start w:val="1"/>
      <w:numFmt w:val="bullet"/>
      <w:lvlText w:val=""/>
      <w:lvlJc w:val="left"/>
      <w:pPr>
        <w:ind w:left="4320" w:hanging="360"/>
      </w:pPr>
      <w:rPr>
        <w:rFonts w:ascii="Wingdings" w:hAnsi="Wingdings" w:hint="default"/>
      </w:rPr>
    </w:lvl>
    <w:lvl w:ilvl="6" w:tplc="B48845D8">
      <w:start w:val="1"/>
      <w:numFmt w:val="bullet"/>
      <w:lvlText w:val=""/>
      <w:lvlJc w:val="left"/>
      <w:pPr>
        <w:ind w:left="5040" w:hanging="360"/>
      </w:pPr>
      <w:rPr>
        <w:rFonts w:ascii="Symbol" w:hAnsi="Symbol" w:hint="default"/>
      </w:rPr>
    </w:lvl>
    <w:lvl w:ilvl="7" w:tplc="C7801966">
      <w:start w:val="1"/>
      <w:numFmt w:val="bullet"/>
      <w:lvlText w:val="o"/>
      <w:lvlJc w:val="left"/>
      <w:pPr>
        <w:ind w:left="5760" w:hanging="360"/>
      </w:pPr>
      <w:rPr>
        <w:rFonts w:ascii="Courier New" w:hAnsi="Courier New" w:hint="default"/>
      </w:rPr>
    </w:lvl>
    <w:lvl w:ilvl="8" w:tplc="CC8EE982">
      <w:start w:val="1"/>
      <w:numFmt w:val="bullet"/>
      <w:lvlText w:val=""/>
      <w:lvlJc w:val="left"/>
      <w:pPr>
        <w:ind w:left="6480" w:hanging="360"/>
      </w:pPr>
      <w:rPr>
        <w:rFonts w:ascii="Wingdings" w:hAnsi="Wingdings" w:hint="default"/>
      </w:rPr>
    </w:lvl>
  </w:abstractNum>
  <w:abstractNum w:abstractNumId="10" w15:restartNumberingAfterBreak="0">
    <w:nsid w:val="5E0E7F82"/>
    <w:multiLevelType w:val="hybridMultilevel"/>
    <w:tmpl w:val="4364CB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97F00F5"/>
    <w:multiLevelType w:val="multilevel"/>
    <w:tmpl w:val="BE7C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804E37"/>
    <w:multiLevelType w:val="hybridMultilevel"/>
    <w:tmpl w:val="9B2A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10956"/>
    <w:multiLevelType w:val="multilevel"/>
    <w:tmpl w:val="CD68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B30BFA"/>
    <w:multiLevelType w:val="multilevel"/>
    <w:tmpl w:val="6292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2466904">
    <w:abstractNumId w:val="9"/>
  </w:num>
  <w:num w:numId="2" w16cid:durableId="1769151576">
    <w:abstractNumId w:val="0"/>
  </w:num>
  <w:num w:numId="3" w16cid:durableId="343672687">
    <w:abstractNumId w:val="13"/>
  </w:num>
  <w:num w:numId="4" w16cid:durableId="1025322738">
    <w:abstractNumId w:val="11"/>
  </w:num>
  <w:num w:numId="5" w16cid:durableId="1440905605">
    <w:abstractNumId w:val="7"/>
  </w:num>
  <w:num w:numId="6" w16cid:durableId="586814273">
    <w:abstractNumId w:val="2"/>
  </w:num>
  <w:num w:numId="7" w16cid:durableId="939877582">
    <w:abstractNumId w:val="4"/>
  </w:num>
  <w:num w:numId="8" w16cid:durableId="1097485503">
    <w:abstractNumId w:val="1"/>
  </w:num>
  <w:num w:numId="9" w16cid:durableId="1669403845">
    <w:abstractNumId w:val="14"/>
  </w:num>
  <w:num w:numId="10" w16cid:durableId="1909261963">
    <w:abstractNumId w:val="6"/>
  </w:num>
  <w:num w:numId="11" w16cid:durableId="1851481038">
    <w:abstractNumId w:val="8"/>
  </w:num>
  <w:num w:numId="12" w16cid:durableId="20015346">
    <w:abstractNumId w:val="5"/>
  </w:num>
  <w:num w:numId="13" w16cid:durableId="1388844413">
    <w:abstractNumId w:val="3"/>
  </w:num>
  <w:num w:numId="14" w16cid:durableId="499347187">
    <w:abstractNumId w:val="10"/>
  </w:num>
  <w:num w:numId="15" w16cid:durableId="2083135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059351"/>
    <w:rsid w:val="000203C7"/>
    <w:rsid w:val="000E121C"/>
    <w:rsid w:val="000F5921"/>
    <w:rsid w:val="00104736"/>
    <w:rsid w:val="00175726"/>
    <w:rsid w:val="00185615"/>
    <w:rsid w:val="001A2954"/>
    <w:rsid w:val="001E2821"/>
    <w:rsid w:val="00211017"/>
    <w:rsid w:val="00264CE4"/>
    <w:rsid w:val="00284F2F"/>
    <w:rsid w:val="00285B61"/>
    <w:rsid w:val="0028712E"/>
    <w:rsid w:val="00287D41"/>
    <w:rsid w:val="002D4075"/>
    <w:rsid w:val="00316825"/>
    <w:rsid w:val="003349DD"/>
    <w:rsid w:val="00337FB6"/>
    <w:rsid w:val="0038069E"/>
    <w:rsid w:val="003B41AD"/>
    <w:rsid w:val="003D34DB"/>
    <w:rsid w:val="003E4F76"/>
    <w:rsid w:val="004167D3"/>
    <w:rsid w:val="00464FAC"/>
    <w:rsid w:val="0048443A"/>
    <w:rsid w:val="00494EA4"/>
    <w:rsid w:val="004B1303"/>
    <w:rsid w:val="004D0E7A"/>
    <w:rsid w:val="00510DA9"/>
    <w:rsid w:val="00517F08"/>
    <w:rsid w:val="005314BF"/>
    <w:rsid w:val="005A4904"/>
    <w:rsid w:val="005C729C"/>
    <w:rsid w:val="00617CE2"/>
    <w:rsid w:val="00643813"/>
    <w:rsid w:val="0069356D"/>
    <w:rsid w:val="0071395F"/>
    <w:rsid w:val="00732473"/>
    <w:rsid w:val="007F73B4"/>
    <w:rsid w:val="008319D4"/>
    <w:rsid w:val="008C1286"/>
    <w:rsid w:val="008D6449"/>
    <w:rsid w:val="008F213E"/>
    <w:rsid w:val="00925CBD"/>
    <w:rsid w:val="00997456"/>
    <w:rsid w:val="009975EC"/>
    <w:rsid w:val="009F7093"/>
    <w:rsid w:val="00A95FBE"/>
    <w:rsid w:val="00AA41C0"/>
    <w:rsid w:val="00B14FCB"/>
    <w:rsid w:val="00B172BB"/>
    <w:rsid w:val="00B52B30"/>
    <w:rsid w:val="00BA0B99"/>
    <w:rsid w:val="00BA1B58"/>
    <w:rsid w:val="00C0139E"/>
    <w:rsid w:val="00C06214"/>
    <w:rsid w:val="00C257C5"/>
    <w:rsid w:val="00C31BFF"/>
    <w:rsid w:val="00C33C72"/>
    <w:rsid w:val="00C873E0"/>
    <w:rsid w:val="00D949B3"/>
    <w:rsid w:val="00DA708D"/>
    <w:rsid w:val="00DB208E"/>
    <w:rsid w:val="00DC043C"/>
    <w:rsid w:val="00DD3145"/>
    <w:rsid w:val="00DE71D1"/>
    <w:rsid w:val="00DF0865"/>
    <w:rsid w:val="00DF21DB"/>
    <w:rsid w:val="00E20C71"/>
    <w:rsid w:val="00E45C20"/>
    <w:rsid w:val="00E54769"/>
    <w:rsid w:val="00E71949"/>
    <w:rsid w:val="00EB70A5"/>
    <w:rsid w:val="00EC2235"/>
    <w:rsid w:val="00F07340"/>
    <w:rsid w:val="00F21A77"/>
    <w:rsid w:val="00F72D4C"/>
    <w:rsid w:val="00F8442D"/>
    <w:rsid w:val="00FA182D"/>
    <w:rsid w:val="00FA5361"/>
    <w:rsid w:val="00FE2360"/>
    <w:rsid w:val="00FF3F7B"/>
    <w:rsid w:val="0A059351"/>
    <w:rsid w:val="0BE253EB"/>
    <w:rsid w:val="1573D9CB"/>
    <w:rsid w:val="15B23DA2"/>
    <w:rsid w:val="26A71406"/>
    <w:rsid w:val="26CCCB51"/>
    <w:rsid w:val="2BB74494"/>
    <w:rsid w:val="332821D9"/>
    <w:rsid w:val="383C9582"/>
    <w:rsid w:val="397006B8"/>
    <w:rsid w:val="3E7A7C99"/>
    <w:rsid w:val="4394DE5F"/>
    <w:rsid w:val="43EAE03B"/>
    <w:rsid w:val="4DCBC2F1"/>
    <w:rsid w:val="5B2FAB61"/>
    <w:rsid w:val="5B74C1E0"/>
    <w:rsid w:val="7009D0CC"/>
    <w:rsid w:val="74B7B1AF"/>
    <w:rsid w:val="78572F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9351"/>
  <w15:chartTrackingRefBased/>
  <w15:docId w15:val="{6FCD2659-FB97-4EE4-8C98-E696FD49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6CCCB51"/>
    <w:pPr>
      <w:ind w:left="720"/>
      <w:contextualSpacing/>
    </w:pPr>
  </w:style>
  <w:style w:type="character" w:styleId="Hyperlink">
    <w:name w:val="Hyperlink"/>
    <w:basedOn w:val="DefaultParagraphFont"/>
    <w:uiPriority w:val="99"/>
    <w:unhideWhenUsed/>
    <w:rsid w:val="74B7B1AF"/>
    <w:rPr>
      <w:color w:val="467886"/>
      <w:u w:val="single"/>
    </w:rPr>
  </w:style>
  <w:style w:type="paragraph" w:styleId="FootnoteText">
    <w:name w:val="footnote text"/>
    <w:basedOn w:val="Normal"/>
    <w:link w:val="FootnoteTextChar"/>
    <w:uiPriority w:val="99"/>
    <w:semiHidden/>
    <w:unhideWhenUsed/>
    <w:rsid w:val="004844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43A"/>
    <w:rPr>
      <w:sz w:val="20"/>
      <w:szCs w:val="20"/>
    </w:rPr>
  </w:style>
  <w:style w:type="character" w:styleId="FootnoteReference">
    <w:name w:val="footnote reference"/>
    <w:basedOn w:val="DefaultParagraphFont"/>
    <w:uiPriority w:val="99"/>
    <w:semiHidden/>
    <w:unhideWhenUsed/>
    <w:rsid w:val="0048443A"/>
    <w:rPr>
      <w:vertAlign w:val="superscript"/>
    </w:rPr>
  </w:style>
  <w:style w:type="paragraph" w:styleId="Header">
    <w:name w:val="header"/>
    <w:basedOn w:val="Normal"/>
    <w:link w:val="HeaderChar"/>
    <w:uiPriority w:val="99"/>
    <w:unhideWhenUsed/>
    <w:rsid w:val="00AA4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1C0"/>
  </w:style>
  <w:style w:type="paragraph" w:styleId="Footer">
    <w:name w:val="footer"/>
    <w:basedOn w:val="Normal"/>
    <w:link w:val="FooterChar"/>
    <w:uiPriority w:val="99"/>
    <w:unhideWhenUsed/>
    <w:rsid w:val="00AA4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1C0"/>
  </w:style>
  <w:style w:type="character" w:styleId="UnresolvedMention">
    <w:name w:val="Unresolved Mention"/>
    <w:basedOn w:val="DefaultParagraphFont"/>
    <w:uiPriority w:val="99"/>
    <w:semiHidden/>
    <w:unhideWhenUsed/>
    <w:rsid w:val="00464FAC"/>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208E"/>
    <w:rPr>
      <w:b/>
      <w:bCs/>
    </w:rPr>
  </w:style>
  <w:style w:type="character" w:customStyle="1" w:styleId="CommentSubjectChar">
    <w:name w:val="Comment Subject Char"/>
    <w:basedOn w:val="CommentTextChar"/>
    <w:link w:val="CommentSubject"/>
    <w:uiPriority w:val="99"/>
    <w:semiHidden/>
    <w:rsid w:val="00DB208E"/>
    <w:rPr>
      <w:b/>
      <w:bCs/>
      <w:sz w:val="20"/>
      <w:szCs w:val="20"/>
    </w:rPr>
  </w:style>
  <w:style w:type="paragraph" w:styleId="Revision">
    <w:name w:val="Revision"/>
    <w:hidden/>
    <w:uiPriority w:val="99"/>
    <w:semiHidden/>
    <w:rsid w:val="00DB208E"/>
    <w:pPr>
      <w:spacing w:after="0" w:line="240" w:lineRule="auto"/>
    </w:pPr>
  </w:style>
  <w:style w:type="character" w:styleId="FollowedHyperlink">
    <w:name w:val="FollowedHyperlink"/>
    <w:basedOn w:val="DefaultParagraphFont"/>
    <w:uiPriority w:val="99"/>
    <w:semiHidden/>
    <w:unhideWhenUsed/>
    <w:rsid w:val="00DB20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8786">
      <w:bodyDiv w:val="1"/>
      <w:marLeft w:val="0"/>
      <w:marRight w:val="0"/>
      <w:marTop w:val="0"/>
      <w:marBottom w:val="0"/>
      <w:divBdr>
        <w:top w:val="none" w:sz="0" w:space="0" w:color="auto"/>
        <w:left w:val="none" w:sz="0" w:space="0" w:color="auto"/>
        <w:bottom w:val="none" w:sz="0" w:space="0" w:color="auto"/>
        <w:right w:val="none" w:sz="0" w:space="0" w:color="auto"/>
      </w:divBdr>
      <w:divsChild>
        <w:div w:id="372536442">
          <w:marLeft w:val="0"/>
          <w:marRight w:val="0"/>
          <w:marTop w:val="0"/>
          <w:marBottom w:val="0"/>
          <w:divBdr>
            <w:top w:val="none" w:sz="0" w:space="0" w:color="auto"/>
            <w:left w:val="none" w:sz="0" w:space="0" w:color="auto"/>
            <w:bottom w:val="none" w:sz="0" w:space="0" w:color="auto"/>
            <w:right w:val="none" w:sz="0" w:space="0" w:color="auto"/>
          </w:divBdr>
        </w:div>
        <w:div w:id="1262102728">
          <w:marLeft w:val="0"/>
          <w:marRight w:val="0"/>
          <w:marTop w:val="0"/>
          <w:marBottom w:val="0"/>
          <w:divBdr>
            <w:top w:val="none" w:sz="0" w:space="0" w:color="auto"/>
            <w:left w:val="none" w:sz="0" w:space="0" w:color="auto"/>
            <w:bottom w:val="none" w:sz="0" w:space="0" w:color="auto"/>
            <w:right w:val="none" w:sz="0" w:space="0" w:color="auto"/>
          </w:divBdr>
        </w:div>
        <w:div w:id="1479566939">
          <w:marLeft w:val="0"/>
          <w:marRight w:val="0"/>
          <w:marTop w:val="0"/>
          <w:marBottom w:val="0"/>
          <w:divBdr>
            <w:top w:val="none" w:sz="0" w:space="0" w:color="auto"/>
            <w:left w:val="none" w:sz="0" w:space="0" w:color="auto"/>
            <w:bottom w:val="none" w:sz="0" w:space="0" w:color="auto"/>
            <w:right w:val="none" w:sz="0" w:space="0" w:color="auto"/>
          </w:divBdr>
        </w:div>
        <w:div w:id="1544290561">
          <w:marLeft w:val="0"/>
          <w:marRight w:val="0"/>
          <w:marTop w:val="0"/>
          <w:marBottom w:val="0"/>
          <w:divBdr>
            <w:top w:val="none" w:sz="0" w:space="0" w:color="auto"/>
            <w:left w:val="none" w:sz="0" w:space="0" w:color="auto"/>
            <w:bottom w:val="none" w:sz="0" w:space="0" w:color="auto"/>
            <w:right w:val="none" w:sz="0" w:space="0" w:color="auto"/>
          </w:divBdr>
        </w:div>
        <w:div w:id="2037003304">
          <w:marLeft w:val="0"/>
          <w:marRight w:val="0"/>
          <w:marTop w:val="0"/>
          <w:marBottom w:val="0"/>
          <w:divBdr>
            <w:top w:val="none" w:sz="0" w:space="0" w:color="auto"/>
            <w:left w:val="none" w:sz="0" w:space="0" w:color="auto"/>
            <w:bottom w:val="none" w:sz="0" w:space="0" w:color="auto"/>
            <w:right w:val="none" w:sz="0" w:space="0" w:color="auto"/>
          </w:divBdr>
        </w:div>
      </w:divsChild>
    </w:div>
    <w:div w:id="135415831">
      <w:bodyDiv w:val="1"/>
      <w:marLeft w:val="0"/>
      <w:marRight w:val="0"/>
      <w:marTop w:val="0"/>
      <w:marBottom w:val="0"/>
      <w:divBdr>
        <w:top w:val="none" w:sz="0" w:space="0" w:color="auto"/>
        <w:left w:val="none" w:sz="0" w:space="0" w:color="auto"/>
        <w:bottom w:val="none" w:sz="0" w:space="0" w:color="auto"/>
        <w:right w:val="none" w:sz="0" w:space="0" w:color="auto"/>
      </w:divBdr>
      <w:divsChild>
        <w:div w:id="262303331">
          <w:marLeft w:val="0"/>
          <w:marRight w:val="0"/>
          <w:marTop w:val="0"/>
          <w:marBottom w:val="0"/>
          <w:divBdr>
            <w:top w:val="none" w:sz="0" w:space="0" w:color="auto"/>
            <w:left w:val="none" w:sz="0" w:space="0" w:color="auto"/>
            <w:bottom w:val="none" w:sz="0" w:space="0" w:color="auto"/>
            <w:right w:val="none" w:sz="0" w:space="0" w:color="auto"/>
          </w:divBdr>
        </w:div>
        <w:div w:id="425805445">
          <w:marLeft w:val="0"/>
          <w:marRight w:val="0"/>
          <w:marTop w:val="0"/>
          <w:marBottom w:val="0"/>
          <w:divBdr>
            <w:top w:val="none" w:sz="0" w:space="0" w:color="auto"/>
            <w:left w:val="none" w:sz="0" w:space="0" w:color="auto"/>
            <w:bottom w:val="none" w:sz="0" w:space="0" w:color="auto"/>
            <w:right w:val="none" w:sz="0" w:space="0" w:color="auto"/>
          </w:divBdr>
        </w:div>
        <w:div w:id="591738551">
          <w:marLeft w:val="0"/>
          <w:marRight w:val="0"/>
          <w:marTop w:val="0"/>
          <w:marBottom w:val="0"/>
          <w:divBdr>
            <w:top w:val="none" w:sz="0" w:space="0" w:color="auto"/>
            <w:left w:val="none" w:sz="0" w:space="0" w:color="auto"/>
            <w:bottom w:val="none" w:sz="0" w:space="0" w:color="auto"/>
            <w:right w:val="none" w:sz="0" w:space="0" w:color="auto"/>
          </w:divBdr>
        </w:div>
        <w:div w:id="1086733006">
          <w:marLeft w:val="0"/>
          <w:marRight w:val="0"/>
          <w:marTop w:val="0"/>
          <w:marBottom w:val="0"/>
          <w:divBdr>
            <w:top w:val="none" w:sz="0" w:space="0" w:color="auto"/>
            <w:left w:val="none" w:sz="0" w:space="0" w:color="auto"/>
            <w:bottom w:val="none" w:sz="0" w:space="0" w:color="auto"/>
            <w:right w:val="none" w:sz="0" w:space="0" w:color="auto"/>
          </w:divBdr>
        </w:div>
        <w:div w:id="1751272551">
          <w:marLeft w:val="0"/>
          <w:marRight w:val="0"/>
          <w:marTop w:val="0"/>
          <w:marBottom w:val="0"/>
          <w:divBdr>
            <w:top w:val="none" w:sz="0" w:space="0" w:color="auto"/>
            <w:left w:val="none" w:sz="0" w:space="0" w:color="auto"/>
            <w:bottom w:val="none" w:sz="0" w:space="0" w:color="auto"/>
            <w:right w:val="none" w:sz="0" w:space="0" w:color="auto"/>
          </w:divBdr>
        </w:div>
      </w:divsChild>
    </w:div>
    <w:div w:id="201789725">
      <w:bodyDiv w:val="1"/>
      <w:marLeft w:val="0"/>
      <w:marRight w:val="0"/>
      <w:marTop w:val="0"/>
      <w:marBottom w:val="0"/>
      <w:divBdr>
        <w:top w:val="none" w:sz="0" w:space="0" w:color="auto"/>
        <w:left w:val="none" w:sz="0" w:space="0" w:color="auto"/>
        <w:bottom w:val="none" w:sz="0" w:space="0" w:color="auto"/>
        <w:right w:val="none" w:sz="0" w:space="0" w:color="auto"/>
      </w:divBdr>
      <w:divsChild>
        <w:div w:id="638724677">
          <w:marLeft w:val="0"/>
          <w:marRight w:val="0"/>
          <w:marTop w:val="0"/>
          <w:marBottom w:val="0"/>
          <w:divBdr>
            <w:top w:val="none" w:sz="0" w:space="0" w:color="auto"/>
            <w:left w:val="none" w:sz="0" w:space="0" w:color="auto"/>
            <w:bottom w:val="none" w:sz="0" w:space="0" w:color="auto"/>
            <w:right w:val="none" w:sz="0" w:space="0" w:color="auto"/>
          </w:divBdr>
        </w:div>
        <w:div w:id="979924043">
          <w:marLeft w:val="0"/>
          <w:marRight w:val="0"/>
          <w:marTop w:val="0"/>
          <w:marBottom w:val="0"/>
          <w:divBdr>
            <w:top w:val="none" w:sz="0" w:space="0" w:color="auto"/>
            <w:left w:val="none" w:sz="0" w:space="0" w:color="auto"/>
            <w:bottom w:val="none" w:sz="0" w:space="0" w:color="auto"/>
            <w:right w:val="none" w:sz="0" w:space="0" w:color="auto"/>
          </w:divBdr>
        </w:div>
        <w:div w:id="1056929888">
          <w:marLeft w:val="0"/>
          <w:marRight w:val="0"/>
          <w:marTop w:val="0"/>
          <w:marBottom w:val="0"/>
          <w:divBdr>
            <w:top w:val="none" w:sz="0" w:space="0" w:color="auto"/>
            <w:left w:val="none" w:sz="0" w:space="0" w:color="auto"/>
            <w:bottom w:val="none" w:sz="0" w:space="0" w:color="auto"/>
            <w:right w:val="none" w:sz="0" w:space="0" w:color="auto"/>
          </w:divBdr>
          <w:divsChild>
            <w:div w:id="118188044">
              <w:marLeft w:val="0"/>
              <w:marRight w:val="0"/>
              <w:marTop w:val="0"/>
              <w:marBottom w:val="0"/>
              <w:divBdr>
                <w:top w:val="none" w:sz="0" w:space="0" w:color="auto"/>
                <w:left w:val="none" w:sz="0" w:space="0" w:color="auto"/>
                <w:bottom w:val="none" w:sz="0" w:space="0" w:color="auto"/>
                <w:right w:val="none" w:sz="0" w:space="0" w:color="auto"/>
              </w:divBdr>
            </w:div>
            <w:div w:id="1641768787">
              <w:marLeft w:val="0"/>
              <w:marRight w:val="0"/>
              <w:marTop w:val="0"/>
              <w:marBottom w:val="0"/>
              <w:divBdr>
                <w:top w:val="none" w:sz="0" w:space="0" w:color="auto"/>
                <w:left w:val="none" w:sz="0" w:space="0" w:color="auto"/>
                <w:bottom w:val="none" w:sz="0" w:space="0" w:color="auto"/>
                <w:right w:val="none" w:sz="0" w:space="0" w:color="auto"/>
              </w:divBdr>
            </w:div>
            <w:div w:id="1921285181">
              <w:marLeft w:val="0"/>
              <w:marRight w:val="0"/>
              <w:marTop w:val="0"/>
              <w:marBottom w:val="0"/>
              <w:divBdr>
                <w:top w:val="none" w:sz="0" w:space="0" w:color="auto"/>
                <w:left w:val="none" w:sz="0" w:space="0" w:color="auto"/>
                <w:bottom w:val="none" w:sz="0" w:space="0" w:color="auto"/>
                <w:right w:val="none" w:sz="0" w:space="0" w:color="auto"/>
              </w:divBdr>
            </w:div>
            <w:div w:id="20019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1655">
      <w:bodyDiv w:val="1"/>
      <w:marLeft w:val="0"/>
      <w:marRight w:val="0"/>
      <w:marTop w:val="0"/>
      <w:marBottom w:val="0"/>
      <w:divBdr>
        <w:top w:val="none" w:sz="0" w:space="0" w:color="auto"/>
        <w:left w:val="none" w:sz="0" w:space="0" w:color="auto"/>
        <w:bottom w:val="none" w:sz="0" w:space="0" w:color="auto"/>
        <w:right w:val="none" w:sz="0" w:space="0" w:color="auto"/>
      </w:divBdr>
      <w:divsChild>
        <w:div w:id="976254581">
          <w:marLeft w:val="0"/>
          <w:marRight w:val="0"/>
          <w:marTop w:val="0"/>
          <w:marBottom w:val="0"/>
          <w:divBdr>
            <w:top w:val="none" w:sz="0" w:space="0" w:color="auto"/>
            <w:left w:val="none" w:sz="0" w:space="0" w:color="auto"/>
            <w:bottom w:val="none" w:sz="0" w:space="0" w:color="auto"/>
            <w:right w:val="none" w:sz="0" w:space="0" w:color="auto"/>
          </w:divBdr>
        </w:div>
        <w:div w:id="1051999909">
          <w:marLeft w:val="0"/>
          <w:marRight w:val="0"/>
          <w:marTop w:val="0"/>
          <w:marBottom w:val="0"/>
          <w:divBdr>
            <w:top w:val="none" w:sz="0" w:space="0" w:color="auto"/>
            <w:left w:val="none" w:sz="0" w:space="0" w:color="auto"/>
            <w:bottom w:val="none" w:sz="0" w:space="0" w:color="auto"/>
            <w:right w:val="none" w:sz="0" w:space="0" w:color="auto"/>
          </w:divBdr>
        </w:div>
        <w:div w:id="1270700126">
          <w:marLeft w:val="0"/>
          <w:marRight w:val="0"/>
          <w:marTop w:val="0"/>
          <w:marBottom w:val="0"/>
          <w:divBdr>
            <w:top w:val="none" w:sz="0" w:space="0" w:color="auto"/>
            <w:left w:val="none" w:sz="0" w:space="0" w:color="auto"/>
            <w:bottom w:val="none" w:sz="0" w:space="0" w:color="auto"/>
            <w:right w:val="none" w:sz="0" w:space="0" w:color="auto"/>
          </w:divBdr>
        </w:div>
        <w:div w:id="1543056599">
          <w:marLeft w:val="0"/>
          <w:marRight w:val="0"/>
          <w:marTop w:val="0"/>
          <w:marBottom w:val="0"/>
          <w:divBdr>
            <w:top w:val="none" w:sz="0" w:space="0" w:color="auto"/>
            <w:left w:val="none" w:sz="0" w:space="0" w:color="auto"/>
            <w:bottom w:val="none" w:sz="0" w:space="0" w:color="auto"/>
            <w:right w:val="none" w:sz="0" w:space="0" w:color="auto"/>
          </w:divBdr>
        </w:div>
        <w:div w:id="1571816922">
          <w:marLeft w:val="0"/>
          <w:marRight w:val="0"/>
          <w:marTop w:val="0"/>
          <w:marBottom w:val="0"/>
          <w:divBdr>
            <w:top w:val="none" w:sz="0" w:space="0" w:color="auto"/>
            <w:left w:val="none" w:sz="0" w:space="0" w:color="auto"/>
            <w:bottom w:val="none" w:sz="0" w:space="0" w:color="auto"/>
            <w:right w:val="none" w:sz="0" w:space="0" w:color="auto"/>
          </w:divBdr>
        </w:div>
      </w:divsChild>
    </w:div>
    <w:div w:id="238444293">
      <w:bodyDiv w:val="1"/>
      <w:marLeft w:val="0"/>
      <w:marRight w:val="0"/>
      <w:marTop w:val="0"/>
      <w:marBottom w:val="0"/>
      <w:divBdr>
        <w:top w:val="none" w:sz="0" w:space="0" w:color="auto"/>
        <w:left w:val="none" w:sz="0" w:space="0" w:color="auto"/>
        <w:bottom w:val="none" w:sz="0" w:space="0" w:color="auto"/>
        <w:right w:val="none" w:sz="0" w:space="0" w:color="auto"/>
      </w:divBdr>
      <w:divsChild>
        <w:div w:id="232938020">
          <w:marLeft w:val="0"/>
          <w:marRight w:val="0"/>
          <w:marTop w:val="0"/>
          <w:marBottom w:val="0"/>
          <w:divBdr>
            <w:top w:val="none" w:sz="0" w:space="0" w:color="auto"/>
            <w:left w:val="none" w:sz="0" w:space="0" w:color="auto"/>
            <w:bottom w:val="none" w:sz="0" w:space="0" w:color="auto"/>
            <w:right w:val="none" w:sz="0" w:space="0" w:color="auto"/>
          </w:divBdr>
        </w:div>
        <w:div w:id="672147511">
          <w:marLeft w:val="0"/>
          <w:marRight w:val="0"/>
          <w:marTop w:val="0"/>
          <w:marBottom w:val="0"/>
          <w:divBdr>
            <w:top w:val="none" w:sz="0" w:space="0" w:color="auto"/>
            <w:left w:val="none" w:sz="0" w:space="0" w:color="auto"/>
            <w:bottom w:val="none" w:sz="0" w:space="0" w:color="auto"/>
            <w:right w:val="none" w:sz="0" w:space="0" w:color="auto"/>
          </w:divBdr>
        </w:div>
        <w:div w:id="1583251252">
          <w:marLeft w:val="0"/>
          <w:marRight w:val="0"/>
          <w:marTop w:val="0"/>
          <w:marBottom w:val="0"/>
          <w:divBdr>
            <w:top w:val="none" w:sz="0" w:space="0" w:color="auto"/>
            <w:left w:val="none" w:sz="0" w:space="0" w:color="auto"/>
            <w:bottom w:val="none" w:sz="0" w:space="0" w:color="auto"/>
            <w:right w:val="none" w:sz="0" w:space="0" w:color="auto"/>
          </w:divBdr>
        </w:div>
        <w:div w:id="1803422476">
          <w:marLeft w:val="0"/>
          <w:marRight w:val="0"/>
          <w:marTop w:val="0"/>
          <w:marBottom w:val="0"/>
          <w:divBdr>
            <w:top w:val="none" w:sz="0" w:space="0" w:color="auto"/>
            <w:left w:val="none" w:sz="0" w:space="0" w:color="auto"/>
            <w:bottom w:val="none" w:sz="0" w:space="0" w:color="auto"/>
            <w:right w:val="none" w:sz="0" w:space="0" w:color="auto"/>
          </w:divBdr>
        </w:div>
      </w:divsChild>
    </w:div>
    <w:div w:id="308440298">
      <w:bodyDiv w:val="1"/>
      <w:marLeft w:val="0"/>
      <w:marRight w:val="0"/>
      <w:marTop w:val="0"/>
      <w:marBottom w:val="0"/>
      <w:divBdr>
        <w:top w:val="none" w:sz="0" w:space="0" w:color="auto"/>
        <w:left w:val="none" w:sz="0" w:space="0" w:color="auto"/>
        <w:bottom w:val="none" w:sz="0" w:space="0" w:color="auto"/>
        <w:right w:val="none" w:sz="0" w:space="0" w:color="auto"/>
      </w:divBdr>
      <w:divsChild>
        <w:div w:id="292753861">
          <w:marLeft w:val="0"/>
          <w:marRight w:val="0"/>
          <w:marTop w:val="0"/>
          <w:marBottom w:val="0"/>
          <w:divBdr>
            <w:top w:val="none" w:sz="0" w:space="0" w:color="auto"/>
            <w:left w:val="none" w:sz="0" w:space="0" w:color="auto"/>
            <w:bottom w:val="none" w:sz="0" w:space="0" w:color="auto"/>
            <w:right w:val="none" w:sz="0" w:space="0" w:color="auto"/>
          </w:divBdr>
        </w:div>
        <w:div w:id="578296794">
          <w:marLeft w:val="0"/>
          <w:marRight w:val="0"/>
          <w:marTop w:val="0"/>
          <w:marBottom w:val="0"/>
          <w:divBdr>
            <w:top w:val="none" w:sz="0" w:space="0" w:color="auto"/>
            <w:left w:val="none" w:sz="0" w:space="0" w:color="auto"/>
            <w:bottom w:val="none" w:sz="0" w:space="0" w:color="auto"/>
            <w:right w:val="none" w:sz="0" w:space="0" w:color="auto"/>
          </w:divBdr>
        </w:div>
        <w:div w:id="630748446">
          <w:marLeft w:val="0"/>
          <w:marRight w:val="0"/>
          <w:marTop w:val="0"/>
          <w:marBottom w:val="0"/>
          <w:divBdr>
            <w:top w:val="none" w:sz="0" w:space="0" w:color="auto"/>
            <w:left w:val="none" w:sz="0" w:space="0" w:color="auto"/>
            <w:bottom w:val="none" w:sz="0" w:space="0" w:color="auto"/>
            <w:right w:val="none" w:sz="0" w:space="0" w:color="auto"/>
          </w:divBdr>
        </w:div>
        <w:div w:id="1139957758">
          <w:marLeft w:val="0"/>
          <w:marRight w:val="0"/>
          <w:marTop w:val="0"/>
          <w:marBottom w:val="0"/>
          <w:divBdr>
            <w:top w:val="none" w:sz="0" w:space="0" w:color="auto"/>
            <w:left w:val="none" w:sz="0" w:space="0" w:color="auto"/>
            <w:bottom w:val="none" w:sz="0" w:space="0" w:color="auto"/>
            <w:right w:val="none" w:sz="0" w:space="0" w:color="auto"/>
          </w:divBdr>
        </w:div>
        <w:div w:id="1272319668">
          <w:marLeft w:val="0"/>
          <w:marRight w:val="0"/>
          <w:marTop w:val="0"/>
          <w:marBottom w:val="0"/>
          <w:divBdr>
            <w:top w:val="none" w:sz="0" w:space="0" w:color="auto"/>
            <w:left w:val="none" w:sz="0" w:space="0" w:color="auto"/>
            <w:bottom w:val="none" w:sz="0" w:space="0" w:color="auto"/>
            <w:right w:val="none" w:sz="0" w:space="0" w:color="auto"/>
          </w:divBdr>
        </w:div>
      </w:divsChild>
    </w:div>
    <w:div w:id="561208894">
      <w:bodyDiv w:val="1"/>
      <w:marLeft w:val="0"/>
      <w:marRight w:val="0"/>
      <w:marTop w:val="0"/>
      <w:marBottom w:val="0"/>
      <w:divBdr>
        <w:top w:val="none" w:sz="0" w:space="0" w:color="auto"/>
        <w:left w:val="none" w:sz="0" w:space="0" w:color="auto"/>
        <w:bottom w:val="none" w:sz="0" w:space="0" w:color="auto"/>
        <w:right w:val="none" w:sz="0" w:space="0" w:color="auto"/>
      </w:divBdr>
      <w:divsChild>
        <w:div w:id="397168993">
          <w:marLeft w:val="0"/>
          <w:marRight w:val="0"/>
          <w:marTop w:val="0"/>
          <w:marBottom w:val="0"/>
          <w:divBdr>
            <w:top w:val="none" w:sz="0" w:space="0" w:color="auto"/>
            <w:left w:val="none" w:sz="0" w:space="0" w:color="auto"/>
            <w:bottom w:val="none" w:sz="0" w:space="0" w:color="auto"/>
            <w:right w:val="none" w:sz="0" w:space="0" w:color="auto"/>
          </w:divBdr>
          <w:divsChild>
            <w:div w:id="1160658663">
              <w:marLeft w:val="0"/>
              <w:marRight w:val="0"/>
              <w:marTop w:val="0"/>
              <w:marBottom w:val="0"/>
              <w:divBdr>
                <w:top w:val="none" w:sz="0" w:space="0" w:color="auto"/>
                <w:left w:val="none" w:sz="0" w:space="0" w:color="auto"/>
                <w:bottom w:val="none" w:sz="0" w:space="0" w:color="auto"/>
                <w:right w:val="none" w:sz="0" w:space="0" w:color="auto"/>
              </w:divBdr>
            </w:div>
            <w:div w:id="1166284046">
              <w:marLeft w:val="0"/>
              <w:marRight w:val="0"/>
              <w:marTop w:val="0"/>
              <w:marBottom w:val="0"/>
              <w:divBdr>
                <w:top w:val="none" w:sz="0" w:space="0" w:color="auto"/>
                <w:left w:val="none" w:sz="0" w:space="0" w:color="auto"/>
                <w:bottom w:val="none" w:sz="0" w:space="0" w:color="auto"/>
                <w:right w:val="none" w:sz="0" w:space="0" w:color="auto"/>
              </w:divBdr>
            </w:div>
            <w:div w:id="1283538632">
              <w:marLeft w:val="0"/>
              <w:marRight w:val="0"/>
              <w:marTop w:val="0"/>
              <w:marBottom w:val="0"/>
              <w:divBdr>
                <w:top w:val="none" w:sz="0" w:space="0" w:color="auto"/>
                <w:left w:val="none" w:sz="0" w:space="0" w:color="auto"/>
                <w:bottom w:val="none" w:sz="0" w:space="0" w:color="auto"/>
                <w:right w:val="none" w:sz="0" w:space="0" w:color="auto"/>
              </w:divBdr>
            </w:div>
            <w:div w:id="1294483133">
              <w:marLeft w:val="0"/>
              <w:marRight w:val="0"/>
              <w:marTop w:val="0"/>
              <w:marBottom w:val="0"/>
              <w:divBdr>
                <w:top w:val="none" w:sz="0" w:space="0" w:color="auto"/>
                <w:left w:val="none" w:sz="0" w:space="0" w:color="auto"/>
                <w:bottom w:val="none" w:sz="0" w:space="0" w:color="auto"/>
                <w:right w:val="none" w:sz="0" w:space="0" w:color="auto"/>
              </w:divBdr>
            </w:div>
          </w:divsChild>
        </w:div>
        <w:div w:id="479003377">
          <w:marLeft w:val="0"/>
          <w:marRight w:val="0"/>
          <w:marTop w:val="0"/>
          <w:marBottom w:val="0"/>
          <w:divBdr>
            <w:top w:val="none" w:sz="0" w:space="0" w:color="auto"/>
            <w:left w:val="none" w:sz="0" w:space="0" w:color="auto"/>
            <w:bottom w:val="none" w:sz="0" w:space="0" w:color="auto"/>
            <w:right w:val="none" w:sz="0" w:space="0" w:color="auto"/>
          </w:divBdr>
        </w:div>
        <w:div w:id="1596746360">
          <w:marLeft w:val="0"/>
          <w:marRight w:val="0"/>
          <w:marTop w:val="0"/>
          <w:marBottom w:val="0"/>
          <w:divBdr>
            <w:top w:val="none" w:sz="0" w:space="0" w:color="auto"/>
            <w:left w:val="none" w:sz="0" w:space="0" w:color="auto"/>
            <w:bottom w:val="none" w:sz="0" w:space="0" w:color="auto"/>
            <w:right w:val="none" w:sz="0" w:space="0" w:color="auto"/>
          </w:divBdr>
        </w:div>
      </w:divsChild>
    </w:div>
    <w:div w:id="800418101">
      <w:bodyDiv w:val="1"/>
      <w:marLeft w:val="0"/>
      <w:marRight w:val="0"/>
      <w:marTop w:val="0"/>
      <w:marBottom w:val="0"/>
      <w:divBdr>
        <w:top w:val="none" w:sz="0" w:space="0" w:color="auto"/>
        <w:left w:val="none" w:sz="0" w:space="0" w:color="auto"/>
        <w:bottom w:val="none" w:sz="0" w:space="0" w:color="auto"/>
        <w:right w:val="none" w:sz="0" w:space="0" w:color="auto"/>
      </w:divBdr>
      <w:divsChild>
        <w:div w:id="200244080">
          <w:marLeft w:val="0"/>
          <w:marRight w:val="0"/>
          <w:marTop w:val="0"/>
          <w:marBottom w:val="0"/>
          <w:divBdr>
            <w:top w:val="none" w:sz="0" w:space="0" w:color="auto"/>
            <w:left w:val="none" w:sz="0" w:space="0" w:color="auto"/>
            <w:bottom w:val="none" w:sz="0" w:space="0" w:color="auto"/>
            <w:right w:val="none" w:sz="0" w:space="0" w:color="auto"/>
          </w:divBdr>
        </w:div>
        <w:div w:id="501434995">
          <w:marLeft w:val="0"/>
          <w:marRight w:val="0"/>
          <w:marTop w:val="0"/>
          <w:marBottom w:val="0"/>
          <w:divBdr>
            <w:top w:val="none" w:sz="0" w:space="0" w:color="auto"/>
            <w:left w:val="none" w:sz="0" w:space="0" w:color="auto"/>
            <w:bottom w:val="none" w:sz="0" w:space="0" w:color="auto"/>
            <w:right w:val="none" w:sz="0" w:space="0" w:color="auto"/>
          </w:divBdr>
        </w:div>
        <w:div w:id="896627855">
          <w:marLeft w:val="0"/>
          <w:marRight w:val="0"/>
          <w:marTop w:val="0"/>
          <w:marBottom w:val="0"/>
          <w:divBdr>
            <w:top w:val="none" w:sz="0" w:space="0" w:color="auto"/>
            <w:left w:val="none" w:sz="0" w:space="0" w:color="auto"/>
            <w:bottom w:val="none" w:sz="0" w:space="0" w:color="auto"/>
            <w:right w:val="none" w:sz="0" w:space="0" w:color="auto"/>
          </w:divBdr>
        </w:div>
        <w:div w:id="1440830126">
          <w:marLeft w:val="0"/>
          <w:marRight w:val="0"/>
          <w:marTop w:val="0"/>
          <w:marBottom w:val="0"/>
          <w:divBdr>
            <w:top w:val="none" w:sz="0" w:space="0" w:color="auto"/>
            <w:left w:val="none" w:sz="0" w:space="0" w:color="auto"/>
            <w:bottom w:val="none" w:sz="0" w:space="0" w:color="auto"/>
            <w:right w:val="none" w:sz="0" w:space="0" w:color="auto"/>
          </w:divBdr>
        </w:div>
        <w:div w:id="2047563149">
          <w:marLeft w:val="0"/>
          <w:marRight w:val="0"/>
          <w:marTop w:val="0"/>
          <w:marBottom w:val="0"/>
          <w:divBdr>
            <w:top w:val="none" w:sz="0" w:space="0" w:color="auto"/>
            <w:left w:val="none" w:sz="0" w:space="0" w:color="auto"/>
            <w:bottom w:val="none" w:sz="0" w:space="0" w:color="auto"/>
            <w:right w:val="none" w:sz="0" w:space="0" w:color="auto"/>
          </w:divBdr>
        </w:div>
      </w:divsChild>
    </w:div>
    <w:div w:id="1094934533">
      <w:bodyDiv w:val="1"/>
      <w:marLeft w:val="0"/>
      <w:marRight w:val="0"/>
      <w:marTop w:val="0"/>
      <w:marBottom w:val="0"/>
      <w:divBdr>
        <w:top w:val="none" w:sz="0" w:space="0" w:color="auto"/>
        <w:left w:val="none" w:sz="0" w:space="0" w:color="auto"/>
        <w:bottom w:val="none" w:sz="0" w:space="0" w:color="auto"/>
        <w:right w:val="none" w:sz="0" w:space="0" w:color="auto"/>
      </w:divBdr>
      <w:divsChild>
        <w:div w:id="1244995518">
          <w:marLeft w:val="0"/>
          <w:marRight w:val="0"/>
          <w:marTop w:val="0"/>
          <w:marBottom w:val="0"/>
          <w:divBdr>
            <w:top w:val="none" w:sz="0" w:space="0" w:color="auto"/>
            <w:left w:val="none" w:sz="0" w:space="0" w:color="auto"/>
            <w:bottom w:val="none" w:sz="0" w:space="0" w:color="auto"/>
            <w:right w:val="none" w:sz="0" w:space="0" w:color="auto"/>
          </w:divBdr>
        </w:div>
        <w:div w:id="1392265856">
          <w:marLeft w:val="0"/>
          <w:marRight w:val="0"/>
          <w:marTop w:val="0"/>
          <w:marBottom w:val="0"/>
          <w:divBdr>
            <w:top w:val="none" w:sz="0" w:space="0" w:color="auto"/>
            <w:left w:val="none" w:sz="0" w:space="0" w:color="auto"/>
            <w:bottom w:val="none" w:sz="0" w:space="0" w:color="auto"/>
            <w:right w:val="none" w:sz="0" w:space="0" w:color="auto"/>
          </w:divBdr>
        </w:div>
        <w:div w:id="1803423973">
          <w:marLeft w:val="0"/>
          <w:marRight w:val="0"/>
          <w:marTop w:val="0"/>
          <w:marBottom w:val="0"/>
          <w:divBdr>
            <w:top w:val="none" w:sz="0" w:space="0" w:color="auto"/>
            <w:left w:val="none" w:sz="0" w:space="0" w:color="auto"/>
            <w:bottom w:val="none" w:sz="0" w:space="0" w:color="auto"/>
            <w:right w:val="none" w:sz="0" w:space="0" w:color="auto"/>
          </w:divBdr>
        </w:div>
        <w:div w:id="1993094963">
          <w:marLeft w:val="0"/>
          <w:marRight w:val="0"/>
          <w:marTop w:val="0"/>
          <w:marBottom w:val="0"/>
          <w:divBdr>
            <w:top w:val="none" w:sz="0" w:space="0" w:color="auto"/>
            <w:left w:val="none" w:sz="0" w:space="0" w:color="auto"/>
            <w:bottom w:val="none" w:sz="0" w:space="0" w:color="auto"/>
            <w:right w:val="none" w:sz="0" w:space="0" w:color="auto"/>
          </w:divBdr>
        </w:div>
        <w:div w:id="1995528104">
          <w:marLeft w:val="0"/>
          <w:marRight w:val="0"/>
          <w:marTop w:val="0"/>
          <w:marBottom w:val="0"/>
          <w:divBdr>
            <w:top w:val="none" w:sz="0" w:space="0" w:color="auto"/>
            <w:left w:val="none" w:sz="0" w:space="0" w:color="auto"/>
            <w:bottom w:val="none" w:sz="0" w:space="0" w:color="auto"/>
            <w:right w:val="none" w:sz="0" w:space="0" w:color="auto"/>
          </w:divBdr>
        </w:div>
      </w:divsChild>
    </w:div>
    <w:div w:id="1203834361">
      <w:bodyDiv w:val="1"/>
      <w:marLeft w:val="0"/>
      <w:marRight w:val="0"/>
      <w:marTop w:val="0"/>
      <w:marBottom w:val="0"/>
      <w:divBdr>
        <w:top w:val="none" w:sz="0" w:space="0" w:color="auto"/>
        <w:left w:val="none" w:sz="0" w:space="0" w:color="auto"/>
        <w:bottom w:val="none" w:sz="0" w:space="0" w:color="auto"/>
        <w:right w:val="none" w:sz="0" w:space="0" w:color="auto"/>
      </w:divBdr>
      <w:divsChild>
        <w:div w:id="1089932121">
          <w:marLeft w:val="0"/>
          <w:marRight w:val="0"/>
          <w:marTop w:val="0"/>
          <w:marBottom w:val="0"/>
          <w:divBdr>
            <w:top w:val="none" w:sz="0" w:space="0" w:color="auto"/>
            <w:left w:val="none" w:sz="0" w:space="0" w:color="auto"/>
            <w:bottom w:val="none" w:sz="0" w:space="0" w:color="auto"/>
            <w:right w:val="none" w:sz="0" w:space="0" w:color="auto"/>
          </w:divBdr>
        </w:div>
        <w:div w:id="1110971506">
          <w:marLeft w:val="0"/>
          <w:marRight w:val="0"/>
          <w:marTop w:val="0"/>
          <w:marBottom w:val="0"/>
          <w:divBdr>
            <w:top w:val="none" w:sz="0" w:space="0" w:color="auto"/>
            <w:left w:val="none" w:sz="0" w:space="0" w:color="auto"/>
            <w:bottom w:val="none" w:sz="0" w:space="0" w:color="auto"/>
            <w:right w:val="none" w:sz="0" w:space="0" w:color="auto"/>
          </w:divBdr>
        </w:div>
        <w:div w:id="1512329870">
          <w:marLeft w:val="0"/>
          <w:marRight w:val="0"/>
          <w:marTop w:val="0"/>
          <w:marBottom w:val="0"/>
          <w:divBdr>
            <w:top w:val="none" w:sz="0" w:space="0" w:color="auto"/>
            <w:left w:val="none" w:sz="0" w:space="0" w:color="auto"/>
            <w:bottom w:val="none" w:sz="0" w:space="0" w:color="auto"/>
            <w:right w:val="none" w:sz="0" w:space="0" w:color="auto"/>
          </w:divBdr>
        </w:div>
        <w:div w:id="1758943547">
          <w:marLeft w:val="0"/>
          <w:marRight w:val="0"/>
          <w:marTop w:val="0"/>
          <w:marBottom w:val="0"/>
          <w:divBdr>
            <w:top w:val="none" w:sz="0" w:space="0" w:color="auto"/>
            <w:left w:val="none" w:sz="0" w:space="0" w:color="auto"/>
            <w:bottom w:val="none" w:sz="0" w:space="0" w:color="auto"/>
            <w:right w:val="none" w:sz="0" w:space="0" w:color="auto"/>
          </w:divBdr>
        </w:div>
        <w:div w:id="1855922377">
          <w:marLeft w:val="0"/>
          <w:marRight w:val="0"/>
          <w:marTop w:val="0"/>
          <w:marBottom w:val="0"/>
          <w:divBdr>
            <w:top w:val="none" w:sz="0" w:space="0" w:color="auto"/>
            <w:left w:val="none" w:sz="0" w:space="0" w:color="auto"/>
            <w:bottom w:val="none" w:sz="0" w:space="0" w:color="auto"/>
            <w:right w:val="none" w:sz="0" w:space="0" w:color="auto"/>
          </w:divBdr>
        </w:div>
      </w:divsChild>
    </w:div>
    <w:div w:id="1500734474">
      <w:bodyDiv w:val="1"/>
      <w:marLeft w:val="0"/>
      <w:marRight w:val="0"/>
      <w:marTop w:val="0"/>
      <w:marBottom w:val="0"/>
      <w:divBdr>
        <w:top w:val="none" w:sz="0" w:space="0" w:color="auto"/>
        <w:left w:val="none" w:sz="0" w:space="0" w:color="auto"/>
        <w:bottom w:val="none" w:sz="0" w:space="0" w:color="auto"/>
        <w:right w:val="none" w:sz="0" w:space="0" w:color="auto"/>
      </w:divBdr>
      <w:divsChild>
        <w:div w:id="287706152">
          <w:marLeft w:val="0"/>
          <w:marRight w:val="0"/>
          <w:marTop w:val="0"/>
          <w:marBottom w:val="0"/>
          <w:divBdr>
            <w:top w:val="none" w:sz="0" w:space="0" w:color="auto"/>
            <w:left w:val="none" w:sz="0" w:space="0" w:color="auto"/>
            <w:bottom w:val="none" w:sz="0" w:space="0" w:color="auto"/>
            <w:right w:val="none" w:sz="0" w:space="0" w:color="auto"/>
          </w:divBdr>
        </w:div>
        <w:div w:id="318460611">
          <w:marLeft w:val="0"/>
          <w:marRight w:val="0"/>
          <w:marTop w:val="0"/>
          <w:marBottom w:val="0"/>
          <w:divBdr>
            <w:top w:val="none" w:sz="0" w:space="0" w:color="auto"/>
            <w:left w:val="none" w:sz="0" w:space="0" w:color="auto"/>
            <w:bottom w:val="none" w:sz="0" w:space="0" w:color="auto"/>
            <w:right w:val="none" w:sz="0" w:space="0" w:color="auto"/>
          </w:divBdr>
        </w:div>
        <w:div w:id="512114267">
          <w:marLeft w:val="0"/>
          <w:marRight w:val="0"/>
          <w:marTop w:val="0"/>
          <w:marBottom w:val="0"/>
          <w:divBdr>
            <w:top w:val="none" w:sz="0" w:space="0" w:color="auto"/>
            <w:left w:val="none" w:sz="0" w:space="0" w:color="auto"/>
            <w:bottom w:val="none" w:sz="0" w:space="0" w:color="auto"/>
            <w:right w:val="none" w:sz="0" w:space="0" w:color="auto"/>
          </w:divBdr>
        </w:div>
        <w:div w:id="1447238845">
          <w:marLeft w:val="0"/>
          <w:marRight w:val="0"/>
          <w:marTop w:val="0"/>
          <w:marBottom w:val="0"/>
          <w:divBdr>
            <w:top w:val="none" w:sz="0" w:space="0" w:color="auto"/>
            <w:left w:val="none" w:sz="0" w:space="0" w:color="auto"/>
            <w:bottom w:val="none" w:sz="0" w:space="0" w:color="auto"/>
            <w:right w:val="none" w:sz="0" w:space="0" w:color="auto"/>
          </w:divBdr>
        </w:div>
        <w:div w:id="1667710257">
          <w:marLeft w:val="0"/>
          <w:marRight w:val="0"/>
          <w:marTop w:val="0"/>
          <w:marBottom w:val="0"/>
          <w:divBdr>
            <w:top w:val="none" w:sz="0" w:space="0" w:color="auto"/>
            <w:left w:val="none" w:sz="0" w:space="0" w:color="auto"/>
            <w:bottom w:val="none" w:sz="0" w:space="0" w:color="auto"/>
            <w:right w:val="none" w:sz="0" w:space="0" w:color="auto"/>
          </w:divBdr>
        </w:div>
      </w:divsChild>
    </w:div>
    <w:div w:id="1502575321">
      <w:bodyDiv w:val="1"/>
      <w:marLeft w:val="0"/>
      <w:marRight w:val="0"/>
      <w:marTop w:val="0"/>
      <w:marBottom w:val="0"/>
      <w:divBdr>
        <w:top w:val="none" w:sz="0" w:space="0" w:color="auto"/>
        <w:left w:val="none" w:sz="0" w:space="0" w:color="auto"/>
        <w:bottom w:val="none" w:sz="0" w:space="0" w:color="auto"/>
        <w:right w:val="none" w:sz="0" w:space="0" w:color="auto"/>
      </w:divBdr>
      <w:divsChild>
        <w:div w:id="148444951">
          <w:marLeft w:val="0"/>
          <w:marRight w:val="0"/>
          <w:marTop w:val="0"/>
          <w:marBottom w:val="0"/>
          <w:divBdr>
            <w:top w:val="none" w:sz="0" w:space="0" w:color="auto"/>
            <w:left w:val="none" w:sz="0" w:space="0" w:color="auto"/>
            <w:bottom w:val="none" w:sz="0" w:space="0" w:color="auto"/>
            <w:right w:val="none" w:sz="0" w:space="0" w:color="auto"/>
          </w:divBdr>
        </w:div>
        <w:div w:id="625425229">
          <w:marLeft w:val="0"/>
          <w:marRight w:val="0"/>
          <w:marTop w:val="0"/>
          <w:marBottom w:val="0"/>
          <w:divBdr>
            <w:top w:val="none" w:sz="0" w:space="0" w:color="auto"/>
            <w:left w:val="none" w:sz="0" w:space="0" w:color="auto"/>
            <w:bottom w:val="none" w:sz="0" w:space="0" w:color="auto"/>
            <w:right w:val="none" w:sz="0" w:space="0" w:color="auto"/>
          </w:divBdr>
          <w:divsChild>
            <w:div w:id="665060439">
              <w:marLeft w:val="0"/>
              <w:marRight w:val="0"/>
              <w:marTop w:val="0"/>
              <w:marBottom w:val="0"/>
              <w:divBdr>
                <w:top w:val="none" w:sz="0" w:space="0" w:color="auto"/>
                <w:left w:val="none" w:sz="0" w:space="0" w:color="auto"/>
                <w:bottom w:val="none" w:sz="0" w:space="0" w:color="auto"/>
                <w:right w:val="none" w:sz="0" w:space="0" w:color="auto"/>
              </w:divBdr>
            </w:div>
            <w:div w:id="803276851">
              <w:marLeft w:val="0"/>
              <w:marRight w:val="0"/>
              <w:marTop w:val="0"/>
              <w:marBottom w:val="0"/>
              <w:divBdr>
                <w:top w:val="none" w:sz="0" w:space="0" w:color="auto"/>
                <w:left w:val="none" w:sz="0" w:space="0" w:color="auto"/>
                <w:bottom w:val="none" w:sz="0" w:space="0" w:color="auto"/>
                <w:right w:val="none" w:sz="0" w:space="0" w:color="auto"/>
              </w:divBdr>
            </w:div>
            <w:div w:id="1558512110">
              <w:marLeft w:val="0"/>
              <w:marRight w:val="0"/>
              <w:marTop w:val="0"/>
              <w:marBottom w:val="0"/>
              <w:divBdr>
                <w:top w:val="none" w:sz="0" w:space="0" w:color="auto"/>
                <w:left w:val="none" w:sz="0" w:space="0" w:color="auto"/>
                <w:bottom w:val="none" w:sz="0" w:space="0" w:color="auto"/>
                <w:right w:val="none" w:sz="0" w:space="0" w:color="auto"/>
              </w:divBdr>
            </w:div>
            <w:div w:id="2015447493">
              <w:marLeft w:val="0"/>
              <w:marRight w:val="0"/>
              <w:marTop w:val="0"/>
              <w:marBottom w:val="0"/>
              <w:divBdr>
                <w:top w:val="none" w:sz="0" w:space="0" w:color="auto"/>
                <w:left w:val="none" w:sz="0" w:space="0" w:color="auto"/>
                <w:bottom w:val="none" w:sz="0" w:space="0" w:color="auto"/>
                <w:right w:val="none" w:sz="0" w:space="0" w:color="auto"/>
              </w:divBdr>
            </w:div>
          </w:divsChild>
        </w:div>
        <w:div w:id="1591544371">
          <w:marLeft w:val="0"/>
          <w:marRight w:val="0"/>
          <w:marTop w:val="0"/>
          <w:marBottom w:val="0"/>
          <w:divBdr>
            <w:top w:val="none" w:sz="0" w:space="0" w:color="auto"/>
            <w:left w:val="none" w:sz="0" w:space="0" w:color="auto"/>
            <w:bottom w:val="none" w:sz="0" w:space="0" w:color="auto"/>
            <w:right w:val="none" w:sz="0" w:space="0" w:color="auto"/>
          </w:divBdr>
        </w:div>
      </w:divsChild>
    </w:div>
    <w:div w:id="1668316766">
      <w:bodyDiv w:val="1"/>
      <w:marLeft w:val="0"/>
      <w:marRight w:val="0"/>
      <w:marTop w:val="0"/>
      <w:marBottom w:val="0"/>
      <w:divBdr>
        <w:top w:val="none" w:sz="0" w:space="0" w:color="auto"/>
        <w:left w:val="none" w:sz="0" w:space="0" w:color="auto"/>
        <w:bottom w:val="none" w:sz="0" w:space="0" w:color="auto"/>
        <w:right w:val="none" w:sz="0" w:space="0" w:color="auto"/>
      </w:divBdr>
      <w:divsChild>
        <w:div w:id="585110208">
          <w:marLeft w:val="0"/>
          <w:marRight w:val="0"/>
          <w:marTop w:val="0"/>
          <w:marBottom w:val="0"/>
          <w:divBdr>
            <w:top w:val="none" w:sz="0" w:space="0" w:color="auto"/>
            <w:left w:val="none" w:sz="0" w:space="0" w:color="auto"/>
            <w:bottom w:val="none" w:sz="0" w:space="0" w:color="auto"/>
            <w:right w:val="none" w:sz="0" w:space="0" w:color="auto"/>
          </w:divBdr>
        </w:div>
        <w:div w:id="587271143">
          <w:marLeft w:val="0"/>
          <w:marRight w:val="0"/>
          <w:marTop w:val="0"/>
          <w:marBottom w:val="0"/>
          <w:divBdr>
            <w:top w:val="none" w:sz="0" w:space="0" w:color="auto"/>
            <w:left w:val="none" w:sz="0" w:space="0" w:color="auto"/>
            <w:bottom w:val="none" w:sz="0" w:space="0" w:color="auto"/>
            <w:right w:val="none" w:sz="0" w:space="0" w:color="auto"/>
          </w:divBdr>
        </w:div>
        <w:div w:id="1167399061">
          <w:marLeft w:val="0"/>
          <w:marRight w:val="0"/>
          <w:marTop w:val="0"/>
          <w:marBottom w:val="0"/>
          <w:divBdr>
            <w:top w:val="none" w:sz="0" w:space="0" w:color="auto"/>
            <w:left w:val="none" w:sz="0" w:space="0" w:color="auto"/>
            <w:bottom w:val="none" w:sz="0" w:space="0" w:color="auto"/>
            <w:right w:val="none" w:sz="0" w:space="0" w:color="auto"/>
          </w:divBdr>
          <w:divsChild>
            <w:div w:id="475220866">
              <w:marLeft w:val="0"/>
              <w:marRight w:val="0"/>
              <w:marTop w:val="0"/>
              <w:marBottom w:val="0"/>
              <w:divBdr>
                <w:top w:val="none" w:sz="0" w:space="0" w:color="auto"/>
                <w:left w:val="none" w:sz="0" w:space="0" w:color="auto"/>
                <w:bottom w:val="none" w:sz="0" w:space="0" w:color="auto"/>
                <w:right w:val="none" w:sz="0" w:space="0" w:color="auto"/>
              </w:divBdr>
            </w:div>
            <w:div w:id="1180388152">
              <w:marLeft w:val="0"/>
              <w:marRight w:val="0"/>
              <w:marTop w:val="0"/>
              <w:marBottom w:val="0"/>
              <w:divBdr>
                <w:top w:val="none" w:sz="0" w:space="0" w:color="auto"/>
                <w:left w:val="none" w:sz="0" w:space="0" w:color="auto"/>
                <w:bottom w:val="none" w:sz="0" w:space="0" w:color="auto"/>
                <w:right w:val="none" w:sz="0" w:space="0" w:color="auto"/>
              </w:divBdr>
            </w:div>
            <w:div w:id="1261647389">
              <w:marLeft w:val="0"/>
              <w:marRight w:val="0"/>
              <w:marTop w:val="0"/>
              <w:marBottom w:val="0"/>
              <w:divBdr>
                <w:top w:val="none" w:sz="0" w:space="0" w:color="auto"/>
                <w:left w:val="none" w:sz="0" w:space="0" w:color="auto"/>
                <w:bottom w:val="none" w:sz="0" w:space="0" w:color="auto"/>
                <w:right w:val="none" w:sz="0" w:space="0" w:color="auto"/>
              </w:divBdr>
            </w:div>
            <w:div w:id="1785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9247">
      <w:bodyDiv w:val="1"/>
      <w:marLeft w:val="0"/>
      <w:marRight w:val="0"/>
      <w:marTop w:val="0"/>
      <w:marBottom w:val="0"/>
      <w:divBdr>
        <w:top w:val="none" w:sz="0" w:space="0" w:color="auto"/>
        <w:left w:val="none" w:sz="0" w:space="0" w:color="auto"/>
        <w:bottom w:val="none" w:sz="0" w:space="0" w:color="auto"/>
        <w:right w:val="none" w:sz="0" w:space="0" w:color="auto"/>
      </w:divBdr>
      <w:divsChild>
        <w:div w:id="14425141">
          <w:marLeft w:val="0"/>
          <w:marRight w:val="0"/>
          <w:marTop w:val="0"/>
          <w:marBottom w:val="0"/>
          <w:divBdr>
            <w:top w:val="none" w:sz="0" w:space="0" w:color="auto"/>
            <w:left w:val="none" w:sz="0" w:space="0" w:color="auto"/>
            <w:bottom w:val="none" w:sz="0" w:space="0" w:color="auto"/>
            <w:right w:val="none" w:sz="0" w:space="0" w:color="auto"/>
          </w:divBdr>
          <w:divsChild>
            <w:div w:id="694579167">
              <w:marLeft w:val="0"/>
              <w:marRight w:val="0"/>
              <w:marTop w:val="0"/>
              <w:marBottom w:val="0"/>
              <w:divBdr>
                <w:top w:val="none" w:sz="0" w:space="0" w:color="auto"/>
                <w:left w:val="none" w:sz="0" w:space="0" w:color="auto"/>
                <w:bottom w:val="none" w:sz="0" w:space="0" w:color="auto"/>
                <w:right w:val="none" w:sz="0" w:space="0" w:color="auto"/>
              </w:divBdr>
            </w:div>
            <w:div w:id="1331300216">
              <w:marLeft w:val="0"/>
              <w:marRight w:val="0"/>
              <w:marTop w:val="0"/>
              <w:marBottom w:val="0"/>
              <w:divBdr>
                <w:top w:val="none" w:sz="0" w:space="0" w:color="auto"/>
                <w:left w:val="none" w:sz="0" w:space="0" w:color="auto"/>
                <w:bottom w:val="none" w:sz="0" w:space="0" w:color="auto"/>
                <w:right w:val="none" w:sz="0" w:space="0" w:color="auto"/>
              </w:divBdr>
            </w:div>
            <w:div w:id="1451391603">
              <w:marLeft w:val="0"/>
              <w:marRight w:val="0"/>
              <w:marTop w:val="0"/>
              <w:marBottom w:val="0"/>
              <w:divBdr>
                <w:top w:val="none" w:sz="0" w:space="0" w:color="auto"/>
                <w:left w:val="none" w:sz="0" w:space="0" w:color="auto"/>
                <w:bottom w:val="none" w:sz="0" w:space="0" w:color="auto"/>
                <w:right w:val="none" w:sz="0" w:space="0" w:color="auto"/>
              </w:divBdr>
            </w:div>
            <w:div w:id="1566993544">
              <w:marLeft w:val="0"/>
              <w:marRight w:val="0"/>
              <w:marTop w:val="0"/>
              <w:marBottom w:val="0"/>
              <w:divBdr>
                <w:top w:val="none" w:sz="0" w:space="0" w:color="auto"/>
                <w:left w:val="none" w:sz="0" w:space="0" w:color="auto"/>
                <w:bottom w:val="none" w:sz="0" w:space="0" w:color="auto"/>
                <w:right w:val="none" w:sz="0" w:space="0" w:color="auto"/>
              </w:divBdr>
            </w:div>
          </w:divsChild>
        </w:div>
        <w:div w:id="848761025">
          <w:marLeft w:val="0"/>
          <w:marRight w:val="0"/>
          <w:marTop w:val="0"/>
          <w:marBottom w:val="0"/>
          <w:divBdr>
            <w:top w:val="none" w:sz="0" w:space="0" w:color="auto"/>
            <w:left w:val="none" w:sz="0" w:space="0" w:color="auto"/>
            <w:bottom w:val="none" w:sz="0" w:space="0" w:color="auto"/>
            <w:right w:val="none" w:sz="0" w:space="0" w:color="auto"/>
          </w:divBdr>
        </w:div>
        <w:div w:id="1453473005">
          <w:marLeft w:val="0"/>
          <w:marRight w:val="0"/>
          <w:marTop w:val="0"/>
          <w:marBottom w:val="0"/>
          <w:divBdr>
            <w:top w:val="none" w:sz="0" w:space="0" w:color="auto"/>
            <w:left w:val="none" w:sz="0" w:space="0" w:color="auto"/>
            <w:bottom w:val="none" w:sz="0" w:space="0" w:color="auto"/>
            <w:right w:val="none" w:sz="0" w:space="0" w:color="auto"/>
          </w:divBdr>
        </w:div>
      </w:divsChild>
    </w:div>
    <w:div w:id="1843858994">
      <w:bodyDiv w:val="1"/>
      <w:marLeft w:val="0"/>
      <w:marRight w:val="0"/>
      <w:marTop w:val="0"/>
      <w:marBottom w:val="0"/>
      <w:divBdr>
        <w:top w:val="none" w:sz="0" w:space="0" w:color="auto"/>
        <w:left w:val="none" w:sz="0" w:space="0" w:color="auto"/>
        <w:bottom w:val="none" w:sz="0" w:space="0" w:color="auto"/>
        <w:right w:val="none" w:sz="0" w:space="0" w:color="auto"/>
      </w:divBdr>
      <w:divsChild>
        <w:div w:id="738602819">
          <w:marLeft w:val="0"/>
          <w:marRight w:val="0"/>
          <w:marTop w:val="0"/>
          <w:marBottom w:val="0"/>
          <w:divBdr>
            <w:top w:val="none" w:sz="0" w:space="0" w:color="auto"/>
            <w:left w:val="none" w:sz="0" w:space="0" w:color="auto"/>
            <w:bottom w:val="none" w:sz="0" w:space="0" w:color="auto"/>
            <w:right w:val="none" w:sz="0" w:space="0" w:color="auto"/>
          </w:divBdr>
        </w:div>
        <w:div w:id="1459563928">
          <w:marLeft w:val="0"/>
          <w:marRight w:val="0"/>
          <w:marTop w:val="0"/>
          <w:marBottom w:val="0"/>
          <w:divBdr>
            <w:top w:val="none" w:sz="0" w:space="0" w:color="auto"/>
            <w:left w:val="none" w:sz="0" w:space="0" w:color="auto"/>
            <w:bottom w:val="none" w:sz="0" w:space="0" w:color="auto"/>
            <w:right w:val="none" w:sz="0" w:space="0" w:color="auto"/>
          </w:divBdr>
        </w:div>
        <w:div w:id="1519351439">
          <w:marLeft w:val="0"/>
          <w:marRight w:val="0"/>
          <w:marTop w:val="0"/>
          <w:marBottom w:val="0"/>
          <w:divBdr>
            <w:top w:val="none" w:sz="0" w:space="0" w:color="auto"/>
            <w:left w:val="none" w:sz="0" w:space="0" w:color="auto"/>
            <w:bottom w:val="none" w:sz="0" w:space="0" w:color="auto"/>
            <w:right w:val="none" w:sz="0" w:space="0" w:color="auto"/>
          </w:divBdr>
        </w:div>
        <w:div w:id="1556308696">
          <w:marLeft w:val="0"/>
          <w:marRight w:val="0"/>
          <w:marTop w:val="0"/>
          <w:marBottom w:val="0"/>
          <w:divBdr>
            <w:top w:val="none" w:sz="0" w:space="0" w:color="auto"/>
            <w:left w:val="none" w:sz="0" w:space="0" w:color="auto"/>
            <w:bottom w:val="none" w:sz="0" w:space="0" w:color="auto"/>
            <w:right w:val="none" w:sz="0" w:space="0" w:color="auto"/>
          </w:divBdr>
        </w:div>
        <w:div w:id="1729914750">
          <w:marLeft w:val="0"/>
          <w:marRight w:val="0"/>
          <w:marTop w:val="0"/>
          <w:marBottom w:val="0"/>
          <w:divBdr>
            <w:top w:val="none" w:sz="0" w:space="0" w:color="auto"/>
            <w:left w:val="none" w:sz="0" w:space="0" w:color="auto"/>
            <w:bottom w:val="none" w:sz="0" w:space="0" w:color="auto"/>
            <w:right w:val="none" w:sz="0" w:space="0" w:color="auto"/>
          </w:divBdr>
        </w:div>
      </w:divsChild>
    </w:div>
    <w:div w:id="1966696272">
      <w:bodyDiv w:val="1"/>
      <w:marLeft w:val="0"/>
      <w:marRight w:val="0"/>
      <w:marTop w:val="0"/>
      <w:marBottom w:val="0"/>
      <w:divBdr>
        <w:top w:val="none" w:sz="0" w:space="0" w:color="auto"/>
        <w:left w:val="none" w:sz="0" w:space="0" w:color="auto"/>
        <w:bottom w:val="none" w:sz="0" w:space="0" w:color="auto"/>
        <w:right w:val="none" w:sz="0" w:space="0" w:color="auto"/>
      </w:divBdr>
      <w:divsChild>
        <w:div w:id="658196000">
          <w:marLeft w:val="0"/>
          <w:marRight w:val="0"/>
          <w:marTop w:val="0"/>
          <w:marBottom w:val="0"/>
          <w:divBdr>
            <w:top w:val="none" w:sz="0" w:space="0" w:color="auto"/>
            <w:left w:val="none" w:sz="0" w:space="0" w:color="auto"/>
            <w:bottom w:val="none" w:sz="0" w:space="0" w:color="auto"/>
            <w:right w:val="none" w:sz="0" w:space="0" w:color="auto"/>
          </w:divBdr>
        </w:div>
        <w:div w:id="1543899913">
          <w:marLeft w:val="0"/>
          <w:marRight w:val="0"/>
          <w:marTop w:val="0"/>
          <w:marBottom w:val="0"/>
          <w:divBdr>
            <w:top w:val="none" w:sz="0" w:space="0" w:color="auto"/>
            <w:left w:val="none" w:sz="0" w:space="0" w:color="auto"/>
            <w:bottom w:val="none" w:sz="0" w:space="0" w:color="auto"/>
            <w:right w:val="none" w:sz="0" w:space="0" w:color="auto"/>
          </w:divBdr>
        </w:div>
        <w:div w:id="1716543032">
          <w:marLeft w:val="0"/>
          <w:marRight w:val="0"/>
          <w:marTop w:val="0"/>
          <w:marBottom w:val="0"/>
          <w:divBdr>
            <w:top w:val="none" w:sz="0" w:space="0" w:color="auto"/>
            <w:left w:val="none" w:sz="0" w:space="0" w:color="auto"/>
            <w:bottom w:val="none" w:sz="0" w:space="0" w:color="auto"/>
            <w:right w:val="none" w:sz="0" w:space="0" w:color="auto"/>
          </w:divBdr>
          <w:divsChild>
            <w:div w:id="542905231">
              <w:marLeft w:val="0"/>
              <w:marRight w:val="0"/>
              <w:marTop w:val="0"/>
              <w:marBottom w:val="0"/>
              <w:divBdr>
                <w:top w:val="none" w:sz="0" w:space="0" w:color="auto"/>
                <w:left w:val="none" w:sz="0" w:space="0" w:color="auto"/>
                <w:bottom w:val="none" w:sz="0" w:space="0" w:color="auto"/>
                <w:right w:val="none" w:sz="0" w:space="0" w:color="auto"/>
              </w:divBdr>
            </w:div>
            <w:div w:id="1813792491">
              <w:marLeft w:val="0"/>
              <w:marRight w:val="0"/>
              <w:marTop w:val="0"/>
              <w:marBottom w:val="0"/>
              <w:divBdr>
                <w:top w:val="none" w:sz="0" w:space="0" w:color="auto"/>
                <w:left w:val="none" w:sz="0" w:space="0" w:color="auto"/>
                <w:bottom w:val="none" w:sz="0" w:space="0" w:color="auto"/>
                <w:right w:val="none" w:sz="0" w:space="0" w:color="auto"/>
              </w:divBdr>
            </w:div>
            <w:div w:id="2054112857">
              <w:marLeft w:val="0"/>
              <w:marRight w:val="0"/>
              <w:marTop w:val="0"/>
              <w:marBottom w:val="0"/>
              <w:divBdr>
                <w:top w:val="none" w:sz="0" w:space="0" w:color="auto"/>
                <w:left w:val="none" w:sz="0" w:space="0" w:color="auto"/>
                <w:bottom w:val="none" w:sz="0" w:space="0" w:color="auto"/>
                <w:right w:val="none" w:sz="0" w:space="0" w:color="auto"/>
              </w:divBdr>
            </w:div>
            <w:div w:id="20623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6348">
      <w:bodyDiv w:val="1"/>
      <w:marLeft w:val="0"/>
      <w:marRight w:val="0"/>
      <w:marTop w:val="0"/>
      <w:marBottom w:val="0"/>
      <w:divBdr>
        <w:top w:val="none" w:sz="0" w:space="0" w:color="auto"/>
        <w:left w:val="none" w:sz="0" w:space="0" w:color="auto"/>
        <w:bottom w:val="none" w:sz="0" w:space="0" w:color="auto"/>
        <w:right w:val="none" w:sz="0" w:space="0" w:color="auto"/>
      </w:divBdr>
      <w:divsChild>
        <w:div w:id="280039907">
          <w:marLeft w:val="0"/>
          <w:marRight w:val="0"/>
          <w:marTop w:val="0"/>
          <w:marBottom w:val="0"/>
          <w:divBdr>
            <w:top w:val="none" w:sz="0" w:space="0" w:color="auto"/>
            <w:left w:val="none" w:sz="0" w:space="0" w:color="auto"/>
            <w:bottom w:val="none" w:sz="0" w:space="0" w:color="auto"/>
            <w:right w:val="none" w:sz="0" w:space="0" w:color="auto"/>
          </w:divBdr>
        </w:div>
        <w:div w:id="1230262549">
          <w:marLeft w:val="0"/>
          <w:marRight w:val="0"/>
          <w:marTop w:val="0"/>
          <w:marBottom w:val="0"/>
          <w:divBdr>
            <w:top w:val="none" w:sz="0" w:space="0" w:color="auto"/>
            <w:left w:val="none" w:sz="0" w:space="0" w:color="auto"/>
            <w:bottom w:val="none" w:sz="0" w:space="0" w:color="auto"/>
            <w:right w:val="none" w:sz="0" w:space="0" w:color="auto"/>
          </w:divBdr>
        </w:div>
        <w:div w:id="1814902634">
          <w:marLeft w:val="0"/>
          <w:marRight w:val="0"/>
          <w:marTop w:val="0"/>
          <w:marBottom w:val="0"/>
          <w:divBdr>
            <w:top w:val="none" w:sz="0" w:space="0" w:color="auto"/>
            <w:left w:val="none" w:sz="0" w:space="0" w:color="auto"/>
            <w:bottom w:val="none" w:sz="0" w:space="0" w:color="auto"/>
            <w:right w:val="none" w:sz="0" w:space="0" w:color="auto"/>
          </w:divBdr>
        </w:div>
        <w:div w:id="1865897055">
          <w:marLeft w:val="0"/>
          <w:marRight w:val="0"/>
          <w:marTop w:val="0"/>
          <w:marBottom w:val="0"/>
          <w:divBdr>
            <w:top w:val="none" w:sz="0" w:space="0" w:color="auto"/>
            <w:left w:val="none" w:sz="0" w:space="0" w:color="auto"/>
            <w:bottom w:val="none" w:sz="0" w:space="0" w:color="auto"/>
            <w:right w:val="none" w:sz="0" w:space="0" w:color="auto"/>
          </w:divBdr>
        </w:div>
      </w:divsChild>
    </w:div>
    <w:div w:id="2099253141">
      <w:bodyDiv w:val="1"/>
      <w:marLeft w:val="0"/>
      <w:marRight w:val="0"/>
      <w:marTop w:val="0"/>
      <w:marBottom w:val="0"/>
      <w:divBdr>
        <w:top w:val="none" w:sz="0" w:space="0" w:color="auto"/>
        <w:left w:val="none" w:sz="0" w:space="0" w:color="auto"/>
        <w:bottom w:val="none" w:sz="0" w:space="0" w:color="auto"/>
        <w:right w:val="none" w:sz="0" w:space="0" w:color="auto"/>
      </w:divBdr>
      <w:divsChild>
        <w:div w:id="720788519">
          <w:marLeft w:val="0"/>
          <w:marRight w:val="0"/>
          <w:marTop w:val="0"/>
          <w:marBottom w:val="0"/>
          <w:divBdr>
            <w:top w:val="none" w:sz="0" w:space="0" w:color="auto"/>
            <w:left w:val="none" w:sz="0" w:space="0" w:color="auto"/>
            <w:bottom w:val="none" w:sz="0" w:space="0" w:color="auto"/>
            <w:right w:val="none" w:sz="0" w:space="0" w:color="auto"/>
          </w:divBdr>
        </w:div>
        <w:div w:id="868106303">
          <w:marLeft w:val="0"/>
          <w:marRight w:val="0"/>
          <w:marTop w:val="0"/>
          <w:marBottom w:val="0"/>
          <w:divBdr>
            <w:top w:val="none" w:sz="0" w:space="0" w:color="auto"/>
            <w:left w:val="none" w:sz="0" w:space="0" w:color="auto"/>
            <w:bottom w:val="none" w:sz="0" w:space="0" w:color="auto"/>
            <w:right w:val="none" w:sz="0" w:space="0" w:color="auto"/>
          </w:divBdr>
        </w:div>
        <w:div w:id="1190948977">
          <w:marLeft w:val="0"/>
          <w:marRight w:val="0"/>
          <w:marTop w:val="0"/>
          <w:marBottom w:val="0"/>
          <w:divBdr>
            <w:top w:val="none" w:sz="0" w:space="0" w:color="auto"/>
            <w:left w:val="none" w:sz="0" w:space="0" w:color="auto"/>
            <w:bottom w:val="none" w:sz="0" w:space="0" w:color="auto"/>
            <w:right w:val="none" w:sz="0" w:space="0" w:color="auto"/>
          </w:divBdr>
        </w:div>
        <w:div w:id="1316491322">
          <w:marLeft w:val="0"/>
          <w:marRight w:val="0"/>
          <w:marTop w:val="0"/>
          <w:marBottom w:val="0"/>
          <w:divBdr>
            <w:top w:val="none" w:sz="0" w:space="0" w:color="auto"/>
            <w:left w:val="none" w:sz="0" w:space="0" w:color="auto"/>
            <w:bottom w:val="none" w:sz="0" w:space="0" w:color="auto"/>
            <w:right w:val="none" w:sz="0" w:space="0" w:color="auto"/>
          </w:divBdr>
        </w:div>
        <w:div w:id="192938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ki.gccollab.ca/File:Text_changes_to_the_AIA_tool.pdf" TargetMode="External"/><Relationship Id="rId18" Type="http://schemas.openxmlformats.org/officeDocument/2006/relationships/hyperlink" Target="https://wiki.gccollab.ca/File:Overview_4th_review_of_the_Directive_on_Automated_Decision-Making.ppt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iki.gccollab.ca/File:Text_changes_to_the_AIA_tool.pdf" TargetMode="External"/><Relationship Id="rId7" Type="http://schemas.openxmlformats.org/officeDocument/2006/relationships/styles" Target="styles.xml"/><Relationship Id="rId12" Type="http://schemas.openxmlformats.org/officeDocument/2006/relationships/hyperlink" Target="https://www.tbs-sct.canada.ca/pol/doc-eng.aspx?id=32592" TargetMode="External"/><Relationship Id="rId17" Type="http://schemas.openxmlformats.org/officeDocument/2006/relationships/hyperlink" Target="https://wiki.gccollab.ca/File:Overview_4th_review_of_the_Directive_on_Automated_Decision-Making.ppt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iki.gccollab.ca/File:Overview_4th_review_of_the_Directive_on_Automated_Decision-Making.pptx" TargetMode="External"/><Relationship Id="rId20" Type="http://schemas.openxmlformats.org/officeDocument/2006/relationships/hyperlink" Target="https://wiki.gccollab.ca/File:Overview_4th_review_of_the_Directive_on_Automated_Decision-Making.ppt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iki.gccollab.ca/File:Text_changes_to_the_AIA_tool.pdf" TargetMode="External"/><Relationship Id="rId5" Type="http://schemas.openxmlformats.org/officeDocument/2006/relationships/customXml" Target="../customXml/item5.xml"/><Relationship Id="rId15" Type="http://schemas.openxmlformats.org/officeDocument/2006/relationships/hyperlink" Target="https://wiki.gccollab.ca/File:Overview_4th_review_of_the_Directive_on_Automated_Decision-Making.pptx" TargetMode="External"/><Relationship Id="rId23" Type="http://schemas.openxmlformats.org/officeDocument/2006/relationships/hyperlink" Target="https://wiki.gccollab.ca/File:Overview_4th_review_of_the_Directive_on_Automated_Decision-Making.ppt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iki.gccollab.ca/File:Text_changes_to_the_AIA_too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iki.gccollab.ca/File:Text_changes_to_the_AIA_tool.pdf" TargetMode="External"/><Relationship Id="rId22" Type="http://schemas.openxmlformats.org/officeDocument/2006/relationships/hyperlink" Target="https://wiki.gccollab.ca/File:Overview_4th_review_of_the_Directive_on_Automated_Decision-Making.ppt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2A7348FF32FD4983FEBC65875BD8E7" ma:contentTypeVersion="24" ma:contentTypeDescription="Create a new document." ma:contentTypeScope="" ma:versionID="063e69eca421d0d5c27703ce8a84c2c2">
  <xsd:schema xmlns:xsd="http://www.w3.org/2001/XMLSchema" xmlns:xs="http://www.w3.org/2001/XMLSchema" xmlns:p="http://schemas.microsoft.com/office/2006/metadata/properties" xmlns:ns1="http://schemas.microsoft.com/sharepoint/v3" xmlns:ns2="83aa663b-4b8a-469d-b5ee-90eaa0e315d8" xmlns:ns3="98a1368e-d07b-4654-8962-d7870efb807b" xmlns:ns4="http://schemas.microsoft.com/sharepoint/v4" targetNamespace="http://schemas.microsoft.com/office/2006/metadata/properties" ma:root="true" ma:fieldsID="736bacde8e351dc8accc32572ac1ada0" ns1:_="" ns2:_="" ns3:_="" ns4:_="">
    <xsd:import namespace="http://schemas.microsoft.com/sharepoint/v3"/>
    <xsd:import namespace="83aa663b-4b8a-469d-b5ee-90eaa0e315d8"/>
    <xsd:import namespace="98a1368e-d07b-4654-8962-d7870efb807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CR" minOccurs="0"/>
                <xsd:element ref="ns3:MediaServiceLocation" minOccurs="0"/>
                <xsd:element ref="ns3:_Flow_SignoffStatus" minOccurs="0"/>
                <xsd:element ref="ns3:Status" minOccurs="0"/>
                <xsd:element ref="ns3:Reportingmonth" minOccurs="0"/>
                <xsd:element ref="ns4:IconOverlay" minOccurs="0"/>
                <xsd:element ref="ns1:_vti_ItemDeclaredRecord" minOccurs="0"/>
                <xsd:element ref="ns1:_vti_ItemHoldRecordStatus" minOccurs="0"/>
                <xsd:element ref="ns3:Frenchversion" minOccurs="0"/>
                <xsd:element ref="ns3:Infosource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0" nillable="true" ma:displayName="Declared Record" ma:hidden="true" ma:internalName="_vti_ItemDeclaredRecord" ma:readOnly="true">
      <xsd:simpleType>
        <xsd:restriction base="dms:DateTime"/>
      </xsd:simpleType>
    </xsd:element>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a663b-4b8a-469d-b5ee-90eaa0e315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017eb2-65c3-4c7c-bb0f-e7e8039ce12a}" ma:internalName="TaxCatchAll" ma:showField="CatchAllData" ma:web="83aa663b-4b8a-469d-b5ee-90eaa0e315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a1368e-d07b-4654-8962-d7870efb80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Status" ma:index="27" nillable="true" ma:displayName="Status" ma:format="Dropdown" ma:internalName="Status">
      <xsd:simpleType>
        <xsd:restriction base="dms:Choice">
          <xsd:enumeration value="Working Copy"/>
          <xsd:enumeration value="Final"/>
          <xsd:enumeration value="Draft"/>
        </xsd:restriction>
      </xsd:simpleType>
    </xsd:element>
    <xsd:element name="Reportingmonth" ma:index="28" nillable="true" ma:displayName="Reporting month(s)" ma:description="Reporting period or periods under discussion in this document, e.g. &quot;May 2024&quot;, or &quot;April-May 2024&quot;" ma:format="Dropdown" ma:internalName="Reportingmonth">
      <xsd:simpleType>
        <xsd:restriction base="dms:Text">
          <xsd:maxLength value="255"/>
        </xsd:restriction>
      </xsd:simpleType>
    </xsd:element>
    <xsd:element name="Frenchversion" ma:index="32" nillable="true" ma:displayName="French version" ma:default="0" ma:format="Dropdown" ma:internalName="Frenchversion">
      <xsd:simpleType>
        <xsd:restriction base="dms:Boolean"/>
      </xsd:simpleType>
    </xsd:element>
    <xsd:element name="Infosourceduedate" ma:index="33" nillable="true" ma:displayName="Info source due date" ma:description="For documents discussing or following up on Info Source updates that were due on a particular date" ma:format="Dropdown" ma:internalName="Infosourcedu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3aa663b-4b8a-469d-b5ee-90eaa0e315d8">4RWRPJAYJ72E-25897711-147500</_dlc_DocId>
    <Frenchversion xmlns="98a1368e-d07b-4654-8962-d7870efb807b">false</Frenchversion>
    <_dlc_DocIdUrl xmlns="83aa663b-4b8a-469d-b5ee-90eaa0e315d8">
      <Url>https://056gc.sharepoint.com/sites/OCIO-DDP-_BDPI-SDPN/_layouts/15/DocIdRedir.aspx?ID=4RWRPJAYJ72E-25897711-147500</Url>
      <Description>4RWRPJAYJ72E-25897711-147500</Description>
    </_dlc_DocIdUrl>
    <Reportingmonth xmlns="98a1368e-d07b-4654-8962-d7870efb807b" xsi:nil="true"/>
    <IconOverlay xmlns="http://schemas.microsoft.com/sharepoint/v4" xsi:nil="true"/>
    <lcf76f155ced4ddcb4097134ff3c332f xmlns="98a1368e-d07b-4654-8962-d7870efb807b">
      <Terms xmlns="http://schemas.microsoft.com/office/infopath/2007/PartnerControls"/>
    </lcf76f155ced4ddcb4097134ff3c332f>
    <_Flow_SignoffStatus xmlns="98a1368e-d07b-4654-8962-d7870efb807b" xsi:nil="true"/>
    <TaxCatchAll xmlns="83aa663b-4b8a-469d-b5ee-90eaa0e315d8" xsi:nil="true"/>
    <Infosourceduedate xmlns="98a1368e-d07b-4654-8962-d7870efb807b" xsi:nil="true"/>
    <Status xmlns="98a1368e-d07b-4654-8962-d7870efb807b" xsi:nil="true"/>
  </documentManagement>
</p:properties>
</file>

<file path=customXml/itemProps1.xml><?xml version="1.0" encoding="utf-8"?>
<ds:datastoreItem xmlns:ds="http://schemas.openxmlformats.org/officeDocument/2006/customXml" ds:itemID="{5FDBA708-8E50-42F0-B0ED-2FC016648DEE}">
  <ds:schemaRefs>
    <ds:schemaRef ds:uri="http://schemas.microsoft.com/sharepoint/events"/>
  </ds:schemaRefs>
</ds:datastoreItem>
</file>

<file path=customXml/itemProps2.xml><?xml version="1.0" encoding="utf-8"?>
<ds:datastoreItem xmlns:ds="http://schemas.openxmlformats.org/officeDocument/2006/customXml" ds:itemID="{FFFD4A17-1A9A-4916-BAD1-DF540EFDB454}">
  <ds:schemaRefs>
    <ds:schemaRef ds:uri="http://schemas.openxmlformats.org/officeDocument/2006/bibliography"/>
  </ds:schemaRefs>
</ds:datastoreItem>
</file>

<file path=customXml/itemProps3.xml><?xml version="1.0" encoding="utf-8"?>
<ds:datastoreItem xmlns:ds="http://schemas.openxmlformats.org/officeDocument/2006/customXml" ds:itemID="{6677B14E-E2D3-45DB-8EC6-82F5DE23503C}">
  <ds:schemaRefs>
    <ds:schemaRef ds:uri="http://schemas.microsoft.com/sharepoint/v3/contenttype/forms"/>
  </ds:schemaRefs>
</ds:datastoreItem>
</file>

<file path=customXml/itemProps4.xml><?xml version="1.0" encoding="utf-8"?>
<ds:datastoreItem xmlns:ds="http://schemas.openxmlformats.org/officeDocument/2006/customXml" ds:itemID="{1D1F739B-6A4A-40B4-8614-645F75B95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a663b-4b8a-469d-b5ee-90eaa0e315d8"/>
    <ds:schemaRef ds:uri="98a1368e-d07b-4654-8962-d7870efb807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06CDF4-86A3-46F1-BB0A-7E591B3E56F8}">
  <ds:schemaRefs>
    <ds:schemaRef ds:uri="http://schemas.microsoft.com/office/infopath/2007/PartnerControls"/>
    <ds:schemaRef ds:uri="http://schemas.microsoft.com/sharepoint/v3"/>
    <ds:schemaRef ds:uri="http://www.w3.org/XML/1998/namespace"/>
    <ds:schemaRef ds:uri="http://purl.org/dc/elements/1.1/"/>
    <ds:schemaRef ds:uri="http://purl.org/dc/terms/"/>
    <ds:schemaRef ds:uri="http://schemas.microsoft.com/office/2006/documentManagement/types"/>
    <ds:schemaRef ds:uri="http://schemas.microsoft.com/sharepoint/v4"/>
    <ds:schemaRef ds:uri="http://purl.org/dc/dcmitype/"/>
    <ds:schemaRef ds:uri="98a1368e-d07b-4654-8962-d7870efb807b"/>
    <ds:schemaRef ds:uri="http://schemas.openxmlformats.org/package/2006/metadata/core-properties"/>
    <ds:schemaRef ds:uri="83aa663b-4b8a-469d-b5ee-90eaa0e315d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 Linda (she/her, elle)</dc:creator>
  <cp:keywords/>
  <dc:description/>
  <cp:lastModifiedBy>Hall, Dawn (she/her, elle)</cp:lastModifiedBy>
  <cp:revision>69</cp:revision>
  <dcterms:created xsi:type="dcterms:W3CDTF">2024-11-18T19:27:00Z</dcterms:created>
  <dcterms:modified xsi:type="dcterms:W3CDTF">2024-11-20T13:56:00Z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0x0101005C2A7348FF32FD4983FEBC65875BD8E7</vt:lpwstr>
  </property>
  <property fmtid="{D5CDD505-2E9C-101B-9397-08002B2CF9AE}" pid="3" name="_dlc_DocIdItemGuid">
    <vt:lpwstr>b999a8e3-a7c6-4f45-8d88-2cf98e669803</vt:lpwstr>
  </property>
  <property fmtid="{D5CDD505-2E9C-101B-9397-08002B2CF9AE}" pid="4" name="MediaServiceImageTags">
    <vt:lpwstr/>
  </property>
  <property fmtid="{D5CDD505-2E9C-101B-9397-08002B2CF9AE}" pid="5" name="MSIP_Label_3515d617-256d-4284-aedb-1064be1c4b48_Enabled">
    <vt:lpwstr>true</vt:lpwstr>
  </property>
  <property fmtid="{D5CDD505-2E9C-101B-9397-08002B2CF9AE}" pid="6" name="MSIP_Label_3515d617-256d-4284-aedb-1064be1c4b48_SetDate">
    <vt:lpwstr>2024-11-18T19:47:24Z</vt:lpwstr>
  </property>
  <property fmtid="{D5CDD505-2E9C-101B-9397-08002B2CF9AE}" pid="7" name="MSIP_Label_3515d617-256d-4284-aedb-1064be1c4b48_Method">
    <vt:lpwstr>Privileged</vt:lpwstr>
  </property>
  <property fmtid="{D5CDD505-2E9C-101B-9397-08002B2CF9AE}" pid="8" name="MSIP_Label_3515d617-256d-4284-aedb-1064be1c4b48_Name">
    <vt:lpwstr>3515d617-256d-4284-aedb-1064be1c4b48</vt:lpwstr>
  </property>
  <property fmtid="{D5CDD505-2E9C-101B-9397-08002B2CF9AE}" pid="9" name="MSIP_Label_3515d617-256d-4284-aedb-1064be1c4b48_SiteId">
    <vt:lpwstr>6397df10-4595-4047-9c4f-03311282152b</vt:lpwstr>
  </property>
  <property fmtid="{D5CDD505-2E9C-101B-9397-08002B2CF9AE}" pid="10" name="MSIP_Label_3515d617-256d-4284-aedb-1064be1c4b48_ActionId">
    <vt:lpwstr>36bd99a9-4353-4997-86a0-99a712fa624f</vt:lpwstr>
  </property>
  <property fmtid="{D5CDD505-2E9C-101B-9397-08002B2CF9AE}" pid="11" name="MSIP_Label_3515d617-256d-4284-aedb-1064be1c4b48_ContentBits">
    <vt:lpwstr>0</vt:lpwstr>
  </property>
</Properties>
</file>