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EDD6" w14:textId="77777777" w:rsidR="00F83A71" w:rsidRPr="00333F9A" w:rsidRDefault="00333F9A">
      <w:pPr>
        <w:spacing w:before="120" w:after="120" w:line="276" w:lineRule="auto"/>
        <w:contextualSpacing/>
        <w:rPr>
          <w:rFonts w:ascii="Arial" w:eastAsia="SimSun" w:hAnsi="Arial" w:cs="Arial"/>
          <w:b/>
          <w:spacing w:val="-10"/>
          <w:kern w:val="28"/>
          <w:sz w:val="72"/>
          <w:szCs w:val="56"/>
          <w:lang w:val="en-CA"/>
        </w:rPr>
      </w:pPr>
      <w:r w:rsidRPr="00333F9A">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21B57980" wp14:editId="4A02E0CB">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333F9A">
        <w:rPr>
          <w:rFonts w:ascii="Arial" w:eastAsia="SimSun" w:hAnsi="Arial" w:cs="Arial"/>
          <w:b/>
          <w:spacing w:val="-10"/>
          <w:kern w:val="28"/>
          <w:sz w:val="72"/>
          <w:szCs w:val="56"/>
          <w:lang w:val="en-CA"/>
        </w:rPr>
        <w:t xml:space="preserve">         </w:t>
      </w:r>
    </w:p>
    <w:p w14:paraId="7B8CE94E" w14:textId="77777777" w:rsidR="00B6226D" w:rsidRPr="00333F9A" w:rsidRDefault="00B6226D" w:rsidP="00B6226D">
      <w:pPr>
        <w:spacing w:before="0" w:after="120" w:line="276" w:lineRule="auto"/>
        <w:rPr>
          <w:rFonts w:eastAsia="Calibri" w:cs="Times New Roman"/>
          <w:lang w:val="en-CA"/>
        </w:rPr>
      </w:pPr>
    </w:p>
    <w:p w14:paraId="67DF48E0" w14:textId="77777777" w:rsidR="00B6226D" w:rsidRPr="00333F9A" w:rsidRDefault="00B6226D" w:rsidP="00B6226D">
      <w:pPr>
        <w:spacing w:before="0" w:after="120" w:line="276" w:lineRule="auto"/>
        <w:rPr>
          <w:rFonts w:eastAsia="Calibri" w:cs="Times New Roman"/>
          <w:lang w:val="en-CA"/>
        </w:rPr>
      </w:pPr>
    </w:p>
    <w:p w14:paraId="7BFB96CF" w14:textId="77777777" w:rsidR="00B6226D" w:rsidRPr="00333F9A" w:rsidRDefault="00B6226D" w:rsidP="00B6226D">
      <w:pPr>
        <w:spacing w:before="0" w:after="120" w:line="276" w:lineRule="auto"/>
        <w:rPr>
          <w:rFonts w:eastAsia="Calibri" w:cs="Times New Roman"/>
          <w:lang w:val="en-CA"/>
        </w:rPr>
      </w:pPr>
    </w:p>
    <w:p w14:paraId="7DD57071" w14:textId="77777777" w:rsidR="00B6226D" w:rsidRPr="00333F9A" w:rsidRDefault="00B6226D" w:rsidP="00B6226D">
      <w:pPr>
        <w:spacing w:before="0" w:after="120" w:line="276" w:lineRule="auto"/>
        <w:rPr>
          <w:rFonts w:eastAsia="Calibri" w:cs="Times New Roman"/>
          <w:lang w:val="en-CA"/>
        </w:rPr>
      </w:pPr>
    </w:p>
    <w:p w14:paraId="004798F7" w14:textId="77777777" w:rsidR="00B6226D" w:rsidRPr="00333F9A" w:rsidRDefault="00B6226D" w:rsidP="00B6226D">
      <w:pPr>
        <w:spacing w:before="0" w:after="120" w:line="276" w:lineRule="auto"/>
        <w:rPr>
          <w:rFonts w:eastAsia="Calibri" w:cs="Times New Roman"/>
          <w:lang w:val="en-CA"/>
        </w:rPr>
      </w:pPr>
    </w:p>
    <w:p w14:paraId="55C3DD39" w14:textId="77777777" w:rsidR="00B6226D" w:rsidRPr="00333F9A" w:rsidRDefault="00B6226D" w:rsidP="00B6226D">
      <w:pPr>
        <w:spacing w:before="0" w:after="120" w:line="276" w:lineRule="auto"/>
        <w:rPr>
          <w:rFonts w:eastAsia="Calibri" w:cs="Times New Roman"/>
          <w:lang w:val="en-CA"/>
        </w:rPr>
      </w:pPr>
    </w:p>
    <w:p w14:paraId="560AB4F7" w14:textId="77777777" w:rsidR="00B6226D" w:rsidRPr="00333F9A" w:rsidRDefault="00B6226D" w:rsidP="00B6226D">
      <w:pPr>
        <w:spacing w:before="0" w:after="120" w:line="276" w:lineRule="auto"/>
        <w:rPr>
          <w:rFonts w:eastAsia="Calibri" w:cs="Times New Roman"/>
          <w:lang w:val="en-CA"/>
        </w:rPr>
      </w:pPr>
    </w:p>
    <w:p w14:paraId="73CD471D" w14:textId="77777777" w:rsidR="00B6226D" w:rsidRPr="00333F9A" w:rsidRDefault="00B6226D" w:rsidP="00B6226D">
      <w:pPr>
        <w:spacing w:before="0" w:after="120" w:line="276" w:lineRule="auto"/>
        <w:rPr>
          <w:rFonts w:eastAsia="Calibri" w:cs="Times New Roman"/>
          <w:lang w:val="en-CA"/>
        </w:rPr>
      </w:pPr>
    </w:p>
    <w:p w14:paraId="252E0625" w14:textId="77777777" w:rsidR="00B6226D" w:rsidRPr="00333F9A" w:rsidRDefault="00B6226D" w:rsidP="00B6226D">
      <w:pPr>
        <w:spacing w:before="0" w:after="120" w:line="276" w:lineRule="auto"/>
        <w:rPr>
          <w:rFonts w:eastAsia="Calibri" w:cs="Times New Roman"/>
          <w:lang w:val="en-CA"/>
        </w:rPr>
      </w:pPr>
    </w:p>
    <w:p w14:paraId="71AE6E6A" w14:textId="77777777" w:rsidR="00B6226D" w:rsidRPr="00333F9A" w:rsidRDefault="00B6226D" w:rsidP="00B6226D">
      <w:pPr>
        <w:spacing w:before="0" w:after="120" w:line="276" w:lineRule="auto"/>
        <w:rPr>
          <w:rFonts w:eastAsia="Calibri" w:cs="Times New Roman"/>
          <w:lang w:val="en-CA"/>
        </w:rPr>
      </w:pPr>
    </w:p>
    <w:p w14:paraId="4BCEC275" w14:textId="77777777" w:rsidR="00B6226D" w:rsidRPr="00333F9A" w:rsidRDefault="00B6226D" w:rsidP="00B6226D">
      <w:pPr>
        <w:spacing w:before="0" w:after="120" w:line="276" w:lineRule="auto"/>
        <w:rPr>
          <w:rFonts w:eastAsia="Calibri" w:cs="Times New Roman"/>
          <w:lang w:val="en-CA"/>
        </w:rPr>
      </w:pPr>
    </w:p>
    <w:p w14:paraId="5606D659" w14:textId="77777777" w:rsidR="00B6226D" w:rsidRPr="00333F9A" w:rsidRDefault="00B6226D" w:rsidP="00B6226D">
      <w:pPr>
        <w:spacing w:before="0" w:after="120" w:line="276" w:lineRule="auto"/>
        <w:rPr>
          <w:rFonts w:eastAsia="Calibri" w:cs="Times New Roman"/>
          <w:lang w:val="en-CA"/>
        </w:rPr>
      </w:pPr>
    </w:p>
    <w:p w14:paraId="5F59F7FC" w14:textId="77777777" w:rsidR="00B6226D" w:rsidRPr="00333F9A" w:rsidRDefault="00B6226D" w:rsidP="00B6226D">
      <w:pPr>
        <w:spacing w:before="0" w:after="120" w:line="276" w:lineRule="auto"/>
        <w:rPr>
          <w:rFonts w:eastAsia="Calibri" w:cs="Times New Roman"/>
          <w:lang w:val="en-CA"/>
        </w:rPr>
      </w:pPr>
    </w:p>
    <w:p w14:paraId="198B6EB8" w14:textId="77777777" w:rsidR="00B6226D" w:rsidRPr="00333F9A" w:rsidRDefault="00B6226D" w:rsidP="00B6226D">
      <w:pPr>
        <w:spacing w:before="0" w:after="120" w:line="276" w:lineRule="auto"/>
        <w:rPr>
          <w:rFonts w:eastAsia="Calibri" w:cs="Times New Roman"/>
          <w:lang w:val="en-CA"/>
        </w:rPr>
      </w:pPr>
    </w:p>
    <w:p w14:paraId="1523391A" w14:textId="77777777" w:rsidR="00B6226D" w:rsidRPr="00333F9A" w:rsidRDefault="00B6226D" w:rsidP="00B6226D">
      <w:pPr>
        <w:spacing w:before="0" w:after="120" w:line="276" w:lineRule="auto"/>
        <w:rPr>
          <w:rFonts w:eastAsia="Calibri" w:cs="Times New Roman"/>
          <w:lang w:val="en-CA"/>
        </w:rPr>
      </w:pPr>
    </w:p>
    <w:p w14:paraId="03524D07" w14:textId="77777777" w:rsidR="00E55800" w:rsidRPr="00333F9A" w:rsidRDefault="00E55800" w:rsidP="003C6F72">
      <w:pPr>
        <w:spacing w:before="120" w:after="120" w:line="276" w:lineRule="auto"/>
        <w:contextualSpacing/>
        <w:rPr>
          <w:rFonts w:ascii="Arial" w:eastAsia="SimSun" w:hAnsi="Arial" w:cs="Arial"/>
          <w:b/>
          <w:spacing w:val="-10"/>
          <w:kern w:val="28"/>
          <w:sz w:val="72"/>
          <w:szCs w:val="56"/>
          <w:lang w:val="en-CA"/>
        </w:rPr>
      </w:pPr>
    </w:p>
    <w:p w14:paraId="0761A9F6" w14:textId="77777777" w:rsidR="00F83A71" w:rsidRPr="00333F9A" w:rsidRDefault="00333F9A">
      <w:pPr>
        <w:spacing w:before="120" w:after="120" w:line="276" w:lineRule="auto"/>
        <w:contextualSpacing/>
        <w:rPr>
          <w:rFonts w:ascii="Arial Rounded MT Bold" w:eastAsia="SimSun" w:hAnsi="Arial Rounded MT Bold" w:cs="Arial"/>
          <w:b/>
          <w:color w:val="6C6F72"/>
          <w:spacing w:val="-10"/>
          <w:kern w:val="28"/>
          <w:sz w:val="56"/>
          <w:szCs w:val="52"/>
          <w:lang w:val="en-CA"/>
        </w:rPr>
      </w:pPr>
      <w:r w:rsidRPr="00333F9A">
        <w:rPr>
          <w:rFonts w:ascii="Arial Rounded MT Bold" w:eastAsia="SimSun" w:hAnsi="Arial Rounded MT Bold" w:cs="Arial"/>
          <w:b/>
          <w:color w:val="6C6F72"/>
          <w:spacing w:val="-10"/>
          <w:kern w:val="28"/>
          <w:sz w:val="56"/>
          <w:szCs w:val="52"/>
          <w:lang w:val="en-CA"/>
        </w:rPr>
        <w:t>Workplace Transformation Program</w:t>
      </w:r>
    </w:p>
    <w:p w14:paraId="48C2007C" w14:textId="77777777" w:rsidR="00F83A71" w:rsidRPr="00333F9A" w:rsidRDefault="00333F9A">
      <w:pPr>
        <w:spacing w:before="0" w:after="0" w:line="240" w:lineRule="auto"/>
        <w:rPr>
          <w:rFonts w:ascii="Arial Rounded MT Bold" w:eastAsia="SimSun" w:hAnsi="Arial Rounded MT Bold" w:cs="Arial"/>
          <w:bCs/>
          <w:caps/>
          <w:color w:val="A8CE75"/>
          <w:sz w:val="32"/>
          <w:lang w:val="en-CA"/>
        </w:rPr>
      </w:pPr>
      <w:r w:rsidRPr="00333F9A">
        <w:rPr>
          <w:rFonts w:ascii="Arial Rounded MT Bold" w:eastAsia="SimSun" w:hAnsi="Arial Rounded MT Bold" w:cs="Arial"/>
          <w:bCs/>
          <w:caps/>
          <w:color w:val="A8CE75"/>
          <w:sz w:val="32"/>
          <w:lang w:val="en-CA"/>
        </w:rPr>
        <w:t>KEY MESSAGES</w:t>
      </w:r>
    </w:p>
    <w:p w14:paraId="559975C5" w14:textId="77777777" w:rsidR="00F83A71" w:rsidRPr="00333F9A" w:rsidRDefault="00333F9A">
      <w:pPr>
        <w:spacing w:after="0" w:line="240" w:lineRule="auto"/>
        <w:rPr>
          <w:rFonts w:eastAsia="Calibri" w:cs="Calibri Light"/>
          <w:b/>
          <w:sz w:val="22"/>
          <w:szCs w:val="28"/>
          <w:lang w:val="en-CA"/>
        </w:rPr>
      </w:pPr>
      <w:r w:rsidRPr="00333F9A">
        <w:rPr>
          <w:rFonts w:eastAsia="Calibri" w:cs="Calibri Light"/>
          <w:b/>
          <w:sz w:val="22"/>
          <w:szCs w:val="28"/>
          <w:lang w:val="en-CA"/>
        </w:rPr>
        <w:t xml:space="preserve">VERSION </w:t>
      </w:r>
      <w:r w:rsidR="002C36CD" w:rsidRPr="00333F9A">
        <w:rPr>
          <w:rFonts w:eastAsia="Calibri" w:cs="Calibri Light"/>
          <w:b/>
          <w:sz w:val="22"/>
          <w:szCs w:val="28"/>
          <w:lang w:val="en-CA"/>
        </w:rPr>
        <w:t>2</w:t>
      </w:r>
    </w:p>
    <w:p w14:paraId="7B47E439" w14:textId="77777777" w:rsidR="00F83A71" w:rsidRPr="00333F9A" w:rsidRDefault="00333F9A">
      <w:pPr>
        <w:spacing w:before="0" w:after="120" w:line="240" w:lineRule="auto"/>
        <w:rPr>
          <w:rFonts w:eastAsia="Calibri" w:cs="Calibri Light"/>
          <w:caps/>
          <w:sz w:val="22"/>
          <w:szCs w:val="28"/>
          <w:lang w:val="en-CA"/>
        </w:rPr>
      </w:pPr>
      <w:r w:rsidRPr="00333F9A">
        <w:rPr>
          <w:rFonts w:eastAsia="Calibri" w:cs="Calibri Light"/>
          <w:b/>
          <w:caps/>
          <w:sz w:val="22"/>
          <w:szCs w:val="28"/>
          <w:lang w:val="en-CA"/>
        </w:rPr>
        <w:t xml:space="preserve">Date: </w:t>
      </w:r>
      <w:r w:rsidR="002C36CD" w:rsidRPr="00333F9A">
        <w:rPr>
          <w:rFonts w:eastAsia="Calibri" w:cs="Calibri Light"/>
          <w:caps/>
          <w:sz w:val="22"/>
          <w:szCs w:val="28"/>
          <w:lang w:val="en-CA"/>
        </w:rPr>
        <w:t>DECEMBER 2023</w:t>
      </w:r>
    </w:p>
    <w:p w14:paraId="100B60DC" w14:textId="531ABFCD" w:rsidR="00F83A71" w:rsidRPr="00333F9A" w:rsidRDefault="00333F9A">
      <w:pPr>
        <w:jc w:val="center"/>
        <w:rPr>
          <w:rFonts w:ascii="Arial Rounded MT Bold" w:hAnsi="Arial Rounded MT Bold"/>
          <w:color w:val="56772A" w:themeColor="accent1" w:themeShade="80"/>
          <w:sz w:val="32"/>
          <w:szCs w:val="32"/>
          <w:lang w:val="en-CA"/>
        </w:rPr>
      </w:pPr>
      <w:r w:rsidRPr="00333F9A">
        <w:rPr>
          <w:rFonts w:ascii="Arial Rounded MT Bold" w:hAnsi="Arial Rounded MT Bold"/>
          <w:color w:val="56772A" w:themeColor="accent1" w:themeShade="80"/>
          <w:sz w:val="32"/>
          <w:szCs w:val="32"/>
          <w:lang w:val="en-CA"/>
        </w:rPr>
        <w:br w:type="page"/>
      </w:r>
      <w:r w:rsidR="002C36CD" w:rsidRPr="00333F9A">
        <w:rPr>
          <w:rFonts w:ascii="Arial Rounded MT Bold" w:hAnsi="Arial Rounded MT Bold"/>
          <w:noProof/>
          <w:color w:val="17455C" w:themeColor="accent5"/>
          <w:sz w:val="32"/>
          <w:szCs w:val="32"/>
          <w:lang w:val="en-CA"/>
        </w:rPr>
        <w:lastRenderedPageBreak/>
        <w:t xml:space="preserve">Key messages </w:t>
      </w:r>
      <w:r w:rsidR="00CC1A2E" w:rsidRPr="00333F9A">
        <w:rPr>
          <w:rFonts w:ascii="Arial Rounded MT Bold" w:hAnsi="Arial Rounded MT Bold"/>
          <w:noProof/>
          <w:color w:val="17455C" w:themeColor="accent5"/>
          <w:sz w:val="32"/>
          <w:szCs w:val="32"/>
          <w:lang w:val="en-CA"/>
        </w:rPr>
        <w:t xml:space="preserve">- </w:t>
      </w:r>
      <w:r w:rsidRPr="00333F9A">
        <w:rPr>
          <w:rFonts w:ascii="Arial Rounded MT Bold" w:hAnsi="Arial Rounded MT Bold"/>
          <w:noProof/>
          <w:color w:val="17455C" w:themeColor="accent5"/>
          <w:sz w:val="32"/>
          <w:szCs w:val="32"/>
          <w:lang w:val="en-CA"/>
        </w:rPr>
        <w:t xml:space="preserve">Workplace </w:t>
      </w:r>
      <w:r w:rsidR="00CC1A2E" w:rsidRPr="00333F9A">
        <w:rPr>
          <w:rFonts w:ascii="Arial Rounded MT Bold" w:hAnsi="Arial Rounded MT Bold"/>
          <w:noProof/>
          <w:color w:val="17455C" w:themeColor="accent5"/>
          <w:sz w:val="32"/>
          <w:szCs w:val="32"/>
          <w:lang w:val="en-CA"/>
        </w:rPr>
        <w:t xml:space="preserve">transformation program </w:t>
      </w:r>
    </w:p>
    <w:p w14:paraId="1F8F9F08" w14:textId="443CECC5" w:rsidR="00664A4C" w:rsidRPr="00333F9A" w:rsidRDefault="004312E4" w:rsidP="00CC1A2E">
      <w:pPr>
        <w:spacing w:before="0" w:after="0" w:line="240" w:lineRule="auto"/>
        <w:jc w:val="both"/>
        <w:rPr>
          <w:rFonts w:eastAsia="Calibri" w:cs="Calibri Light"/>
          <w:b/>
          <w:bCs/>
          <w:sz w:val="22"/>
          <w:szCs w:val="22"/>
          <w:lang w:val="en-CA"/>
        </w:rPr>
      </w:pPr>
      <w:bookmarkStart w:id="0" w:name="_Hlk112835585"/>
      <w:r w:rsidRPr="00333F9A">
        <w:rPr>
          <w:rFonts w:ascii="Arial Rounded MT Bold" w:hAnsi="Arial Rounded MT Bold"/>
          <w:noProof/>
          <w:color w:val="17455C" w:themeColor="accent5"/>
          <w:sz w:val="32"/>
          <w:szCs w:val="32"/>
          <w:lang w:val="en-CA"/>
        </w:rPr>
        <mc:AlternateContent>
          <mc:Choice Requires="wps">
            <w:drawing>
              <wp:anchor distT="45720" distB="45720" distL="114300" distR="114300" simplePos="0" relativeHeight="251666432" behindDoc="0" locked="0" layoutInCell="1" allowOverlap="1" wp14:anchorId="6B76958C" wp14:editId="33C002BB">
                <wp:simplePos x="0" y="0"/>
                <wp:positionH relativeFrom="margin">
                  <wp:posOffset>-212725</wp:posOffset>
                </wp:positionH>
                <wp:positionV relativeFrom="paragraph">
                  <wp:posOffset>233680</wp:posOffset>
                </wp:positionV>
                <wp:extent cx="6353175" cy="37846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784600"/>
                        </a:xfrm>
                        <a:prstGeom prst="roundRect">
                          <a:avLst/>
                        </a:prstGeom>
                        <a:solidFill>
                          <a:schemeClr val="bg2"/>
                        </a:solidFill>
                        <a:ln w="9525">
                          <a:noFill/>
                          <a:miter lim="800000"/>
                          <a:headEnd/>
                          <a:tailEnd/>
                        </a:ln>
                      </wps:spPr>
                      <wps:txbx>
                        <w:txbxContent>
                          <w:p w14:paraId="1AE49CE9" w14:textId="77777777" w:rsidR="00F83A71" w:rsidRPr="002F66DE" w:rsidRDefault="00333F9A">
                            <w:pPr>
                              <w:spacing w:before="0" w:after="0" w:line="240" w:lineRule="auto"/>
                              <w:jc w:val="center"/>
                              <w:rPr>
                                <w:rFonts w:cs="Calibri Light"/>
                                <w:b/>
                                <w:bCs/>
                                <w:i/>
                                <w:iCs/>
                                <w:sz w:val="18"/>
                                <w:szCs w:val="18"/>
                                <w:lang w:val="en-CA"/>
                              </w:rPr>
                            </w:pPr>
                            <w:r w:rsidRPr="002F66DE">
                              <w:rPr>
                                <w:rFonts w:cs="Calibri Light"/>
                                <w:b/>
                                <w:bCs/>
                                <w:i/>
                                <w:iCs/>
                                <w:sz w:val="18"/>
                                <w:szCs w:val="18"/>
                                <w:lang w:val="en-CA"/>
                              </w:rPr>
                              <w:t>Purpose and use</w:t>
                            </w:r>
                          </w:p>
                          <w:p w14:paraId="4F645AAE" w14:textId="77777777" w:rsidR="002C36CD" w:rsidRPr="002F66DE" w:rsidRDefault="002C36CD" w:rsidP="002C36CD">
                            <w:pPr>
                              <w:spacing w:before="0" w:after="0" w:line="240" w:lineRule="auto"/>
                              <w:jc w:val="center"/>
                              <w:rPr>
                                <w:rFonts w:cs="Calibri Light"/>
                                <w:b/>
                                <w:bCs/>
                                <w:i/>
                                <w:iCs/>
                                <w:sz w:val="18"/>
                                <w:szCs w:val="18"/>
                                <w:lang w:val="en-CA"/>
                              </w:rPr>
                            </w:pPr>
                          </w:p>
                          <w:p w14:paraId="57F79C5A"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Objective: </w:t>
                            </w:r>
                            <w:r w:rsidRPr="002F66DE">
                              <w:rPr>
                                <w:rFonts w:cs="Calibri Light"/>
                                <w:sz w:val="18"/>
                                <w:szCs w:val="18"/>
                                <w:lang w:val="en-CA"/>
                              </w:rPr>
                              <w:t>To provide easy-to-use, easy-to-remember, plain-language talking points for use in conversations with executives, managers and staff about how the new GC Workplace intends to meet their expectations.</w:t>
                            </w:r>
                          </w:p>
                          <w:p w14:paraId="51360C0D" w14:textId="77777777" w:rsidR="002C36CD" w:rsidRPr="002F66DE" w:rsidRDefault="002C36CD" w:rsidP="002C36CD">
                            <w:pPr>
                              <w:spacing w:before="0" w:after="0" w:line="240" w:lineRule="auto"/>
                              <w:jc w:val="center"/>
                              <w:rPr>
                                <w:rFonts w:cs="Calibri Light"/>
                                <w:b/>
                                <w:bCs/>
                                <w:sz w:val="18"/>
                                <w:szCs w:val="18"/>
                                <w:lang w:val="en-CA"/>
                              </w:rPr>
                            </w:pPr>
                          </w:p>
                          <w:p w14:paraId="21792305"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Who should use them</w:t>
                            </w:r>
                            <w:r w:rsidRPr="002F66DE">
                              <w:rPr>
                                <w:rFonts w:cs="Calibri Light"/>
                                <w:sz w:val="18"/>
                                <w:szCs w:val="18"/>
                                <w:lang w:val="en-CA"/>
                              </w:rPr>
                              <w:t>: The integrated project team can use these key messages to develop communications for the executive team and managers</w:t>
                            </w:r>
                            <w:r w:rsidRPr="002F66DE">
                              <w:rPr>
                                <w:rFonts w:cs="Calibri Light"/>
                                <w:b/>
                                <w:bCs/>
                                <w:sz w:val="18"/>
                                <w:szCs w:val="18"/>
                                <w:lang w:val="en-CA"/>
                              </w:rPr>
                              <w:t xml:space="preserve">. </w:t>
                            </w:r>
                          </w:p>
                          <w:p w14:paraId="3F41378E" w14:textId="77777777" w:rsidR="002C36CD" w:rsidRPr="002F66DE" w:rsidRDefault="002C36CD" w:rsidP="002C36CD">
                            <w:pPr>
                              <w:spacing w:before="0" w:after="0" w:line="240" w:lineRule="auto"/>
                              <w:jc w:val="center"/>
                              <w:rPr>
                                <w:rFonts w:cs="Calibri Light"/>
                                <w:b/>
                                <w:bCs/>
                                <w:sz w:val="18"/>
                                <w:szCs w:val="18"/>
                                <w:lang w:val="en-CA"/>
                              </w:rPr>
                            </w:pPr>
                          </w:p>
                          <w:p w14:paraId="43FD1A07" w14:textId="77777777"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Executives and managers can also use these key messages as discussion points with their team about the upcoming workplace modernization project.</w:t>
                            </w:r>
                          </w:p>
                          <w:p w14:paraId="5FDC5768" w14:textId="77777777" w:rsidR="002C36CD" w:rsidRPr="002F66DE" w:rsidRDefault="002C36CD" w:rsidP="002C36CD">
                            <w:pPr>
                              <w:spacing w:before="0" w:after="0" w:line="240" w:lineRule="auto"/>
                              <w:jc w:val="center"/>
                              <w:rPr>
                                <w:rFonts w:cs="Calibri Light"/>
                                <w:b/>
                                <w:bCs/>
                                <w:sz w:val="18"/>
                                <w:szCs w:val="18"/>
                                <w:lang w:val="en-CA"/>
                              </w:rPr>
                            </w:pPr>
                          </w:p>
                          <w:p w14:paraId="23121AF5"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How to use them for optimal results and impact: </w:t>
                            </w:r>
                            <w:r w:rsidRPr="002F66DE">
                              <w:rPr>
                                <w:rFonts w:cs="Calibri Light"/>
                                <w:sz w:val="18"/>
                                <w:szCs w:val="18"/>
                                <w:lang w:val="en-CA"/>
                              </w:rPr>
                              <w:t>We strongly recommend adding a section on specific project elements (vision, site address, project governance, timelines) BEFORE using these talking points. Wherever possible, the key messages and elements of this section should be used in subsequent messages.</w:t>
                            </w:r>
                          </w:p>
                          <w:p w14:paraId="08A0EB3F" w14:textId="77777777" w:rsidR="002C36CD" w:rsidRPr="002F66DE" w:rsidRDefault="002C36CD" w:rsidP="002C36CD">
                            <w:pPr>
                              <w:spacing w:before="0" w:after="0" w:line="240" w:lineRule="auto"/>
                              <w:jc w:val="center"/>
                              <w:rPr>
                                <w:rFonts w:cs="Calibri Light"/>
                                <w:b/>
                                <w:bCs/>
                                <w:sz w:val="18"/>
                                <w:szCs w:val="18"/>
                                <w:lang w:val="en-CA"/>
                              </w:rPr>
                            </w:pPr>
                          </w:p>
                          <w:p w14:paraId="206D72E1"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Target audience: </w:t>
                            </w:r>
                            <w:r w:rsidRPr="002F66DE">
                              <w:rPr>
                                <w:rFonts w:cs="Calibri Light"/>
                                <w:sz w:val="18"/>
                                <w:szCs w:val="18"/>
                                <w:lang w:val="en-CA"/>
                              </w:rPr>
                              <w:t>Executives and managers of employees who will occupy spaces created as part of a Workplace Transformation Program project. (These messages appropriately repeat the pre-written messages for all other audiences).</w:t>
                            </w:r>
                          </w:p>
                          <w:p w14:paraId="21DCF4E9" w14:textId="77777777" w:rsidR="002C36CD" w:rsidRPr="002F66DE" w:rsidRDefault="002C36CD" w:rsidP="002C36CD">
                            <w:pPr>
                              <w:spacing w:before="0" w:after="0" w:line="240" w:lineRule="auto"/>
                              <w:jc w:val="center"/>
                              <w:rPr>
                                <w:rFonts w:cs="Calibri Light"/>
                                <w:b/>
                                <w:bCs/>
                                <w:sz w:val="18"/>
                                <w:szCs w:val="18"/>
                                <w:lang w:val="en-CA"/>
                              </w:rPr>
                            </w:pPr>
                          </w:p>
                          <w:p w14:paraId="34AC59F3"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 xml:space="preserve">Reason: </w:t>
                            </w:r>
                            <w:r w:rsidRPr="002F66DE">
                              <w:rPr>
                                <w:rFonts w:cs="Calibri Light"/>
                                <w:sz w:val="18"/>
                                <w:szCs w:val="18"/>
                                <w:lang w:val="en-CA"/>
                              </w:rPr>
                              <w:t>To be effective, communications must be repeated, standardized and consistent, whatever the messengers, and must validate the echoes of third-party voices.</w:t>
                            </w:r>
                          </w:p>
                          <w:p w14:paraId="530387CF" w14:textId="77777777" w:rsidR="002C36CD" w:rsidRPr="002F66DE" w:rsidRDefault="002C36CD" w:rsidP="006F6E5C">
                            <w:pPr>
                              <w:spacing w:before="0" w:after="0" w:line="240" w:lineRule="auto"/>
                              <w:jc w:val="center"/>
                              <w:rPr>
                                <w:rFonts w:cs="Calibri Light"/>
                                <w:b/>
                                <w:bCs/>
                                <w:sz w:val="18"/>
                                <w:szCs w:val="18"/>
                                <w:lang w:val="en-CA"/>
                              </w:rPr>
                            </w:pPr>
                          </w:p>
                          <w:p w14:paraId="497DE372" w14:textId="761BFDC0"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 xml:space="preserve">The </w:t>
                            </w:r>
                            <w:r w:rsidR="004503E5">
                              <w:rPr>
                                <w:rFonts w:cs="Calibri Light"/>
                                <w:b/>
                                <w:bCs/>
                                <w:sz w:val="18"/>
                                <w:szCs w:val="18"/>
                                <w:lang w:val="en-CA"/>
                              </w:rPr>
                              <w:t xml:space="preserve">French </w:t>
                            </w:r>
                            <w:r w:rsidRPr="002F66DE">
                              <w:rPr>
                                <w:rFonts w:cs="Calibri Light"/>
                                <w:b/>
                                <w:bCs/>
                                <w:sz w:val="18"/>
                                <w:szCs w:val="18"/>
                                <w:lang w:val="en-CA"/>
                              </w:rPr>
                              <w:t xml:space="preserve">version </w:t>
                            </w:r>
                            <w:r w:rsidRPr="002F66DE">
                              <w:rPr>
                                <w:rFonts w:cs="Calibri Light"/>
                                <w:sz w:val="18"/>
                                <w:szCs w:val="18"/>
                                <w:lang w:val="en-CA"/>
                              </w:rPr>
                              <w:t xml:space="preserve">of this document is available here : </w:t>
                            </w:r>
                            <w:hyperlink r:id="rId9" w:history="1">
                              <w:r w:rsidR="004312E4" w:rsidRPr="00106C74">
                                <w:rPr>
                                  <w:rStyle w:val="Hyperlink"/>
                                  <w:rFonts w:cs="Calibri Light"/>
                                  <w:sz w:val="18"/>
                                  <w:szCs w:val="18"/>
                                  <w:lang w:val="en-CA"/>
                                </w:rPr>
                                <w:t>FR Version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6958C" id="Text Box 2" o:spid="_x0000_s1026" style="position:absolute;left:0;text-align:left;margin-left:-16.75pt;margin-top:18.4pt;width:500.25pt;height:29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" fillcolor="#e7e6e6 [3214]" stroked="f">
                <v:stroke joinstyle="miter"/>
                <v:textbox>
                  <w:txbxContent>
                    <w:p w14:paraId="1AE49CE9" w14:textId="77777777" w:rsidR="00F83A71" w:rsidRPr="002F66DE" w:rsidRDefault="00333F9A">
                      <w:pPr>
                        <w:spacing w:before="0" w:after="0" w:line="240" w:lineRule="auto"/>
                        <w:jc w:val="center"/>
                        <w:rPr>
                          <w:rFonts w:cs="Calibri Light"/>
                          <w:b/>
                          <w:bCs/>
                          <w:i/>
                          <w:iCs/>
                          <w:sz w:val="18"/>
                          <w:szCs w:val="18"/>
                          <w:lang w:val="en-CA"/>
                        </w:rPr>
                      </w:pPr>
                      <w:r w:rsidRPr="002F66DE">
                        <w:rPr>
                          <w:rFonts w:cs="Calibri Light"/>
                          <w:b/>
                          <w:bCs/>
                          <w:i/>
                          <w:iCs/>
                          <w:sz w:val="18"/>
                          <w:szCs w:val="18"/>
                          <w:lang w:val="en-CA"/>
                        </w:rPr>
                        <w:t>Purpose and use</w:t>
                      </w:r>
                    </w:p>
                    <w:p w14:paraId="4F645AAE" w14:textId="77777777" w:rsidR="002C36CD" w:rsidRPr="002F66DE" w:rsidRDefault="002C36CD" w:rsidP="002C36CD">
                      <w:pPr>
                        <w:spacing w:before="0" w:after="0" w:line="240" w:lineRule="auto"/>
                        <w:jc w:val="center"/>
                        <w:rPr>
                          <w:rFonts w:cs="Calibri Light"/>
                          <w:b/>
                          <w:bCs/>
                          <w:i/>
                          <w:iCs/>
                          <w:sz w:val="18"/>
                          <w:szCs w:val="18"/>
                          <w:lang w:val="en-CA"/>
                        </w:rPr>
                      </w:pPr>
                    </w:p>
                    <w:p w14:paraId="57F79C5A"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Objective: </w:t>
                      </w:r>
                      <w:r w:rsidRPr="002F66DE">
                        <w:rPr>
                          <w:rFonts w:cs="Calibri Light"/>
                          <w:sz w:val="18"/>
                          <w:szCs w:val="18"/>
                          <w:lang w:val="en-CA"/>
                        </w:rPr>
                        <w:t>To provide easy-to-use, easy-to-remember, plain-language talking points for use in conversations with executives, managers and staff about how the new GC Workplace intends to meet their expectations.</w:t>
                      </w:r>
                    </w:p>
                    <w:p w14:paraId="51360C0D" w14:textId="77777777" w:rsidR="002C36CD" w:rsidRPr="002F66DE" w:rsidRDefault="002C36CD" w:rsidP="002C36CD">
                      <w:pPr>
                        <w:spacing w:before="0" w:after="0" w:line="240" w:lineRule="auto"/>
                        <w:jc w:val="center"/>
                        <w:rPr>
                          <w:rFonts w:cs="Calibri Light"/>
                          <w:b/>
                          <w:bCs/>
                          <w:sz w:val="18"/>
                          <w:szCs w:val="18"/>
                          <w:lang w:val="en-CA"/>
                        </w:rPr>
                      </w:pPr>
                    </w:p>
                    <w:p w14:paraId="21792305"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Who should use them</w:t>
                      </w:r>
                      <w:r w:rsidRPr="002F66DE">
                        <w:rPr>
                          <w:rFonts w:cs="Calibri Light"/>
                          <w:sz w:val="18"/>
                          <w:szCs w:val="18"/>
                          <w:lang w:val="en-CA"/>
                        </w:rPr>
                        <w:t>: The integrated project team can use these key messages to develop communications for the executive team and managers</w:t>
                      </w:r>
                      <w:r w:rsidRPr="002F66DE">
                        <w:rPr>
                          <w:rFonts w:cs="Calibri Light"/>
                          <w:b/>
                          <w:bCs/>
                          <w:sz w:val="18"/>
                          <w:szCs w:val="18"/>
                          <w:lang w:val="en-CA"/>
                        </w:rPr>
                        <w:t xml:space="preserve">. </w:t>
                      </w:r>
                    </w:p>
                    <w:p w14:paraId="3F41378E" w14:textId="77777777" w:rsidR="002C36CD" w:rsidRPr="002F66DE" w:rsidRDefault="002C36CD" w:rsidP="002C36CD">
                      <w:pPr>
                        <w:spacing w:before="0" w:after="0" w:line="240" w:lineRule="auto"/>
                        <w:jc w:val="center"/>
                        <w:rPr>
                          <w:rFonts w:cs="Calibri Light"/>
                          <w:b/>
                          <w:bCs/>
                          <w:sz w:val="18"/>
                          <w:szCs w:val="18"/>
                          <w:lang w:val="en-CA"/>
                        </w:rPr>
                      </w:pPr>
                    </w:p>
                    <w:p w14:paraId="43FD1A07" w14:textId="77777777"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Executives and managers can also use these key messages as discussion points with their team about the upcoming workplace modernization project.</w:t>
                      </w:r>
                    </w:p>
                    <w:p w14:paraId="5FDC5768" w14:textId="77777777" w:rsidR="002C36CD" w:rsidRPr="002F66DE" w:rsidRDefault="002C36CD" w:rsidP="002C36CD">
                      <w:pPr>
                        <w:spacing w:before="0" w:after="0" w:line="240" w:lineRule="auto"/>
                        <w:jc w:val="center"/>
                        <w:rPr>
                          <w:rFonts w:cs="Calibri Light"/>
                          <w:b/>
                          <w:bCs/>
                          <w:sz w:val="18"/>
                          <w:szCs w:val="18"/>
                          <w:lang w:val="en-CA"/>
                        </w:rPr>
                      </w:pPr>
                    </w:p>
                    <w:p w14:paraId="23121AF5"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How to use them for optimal results and impact: </w:t>
                      </w:r>
                      <w:r w:rsidRPr="002F66DE">
                        <w:rPr>
                          <w:rFonts w:cs="Calibri Light"/>
                          <w:sz w:val="18"/>
                          <w:szCs w:val="18"/>
                          <w:lang w:val="en-CA"/>
                        </w:rPr>
                        <w:t>We strongly recommend adding a section on specific project elements (vision, site address, project governance, timelines) BEFORE using these talking points. Wherever possible, the key messages and elements of this section should be used in subsequent messages.</w:t>
                      </w:r>
                    </w:p>
                    <w:p w14:paraId="08A0EB3F" w14:textId="77777777" w:rsidR="002C36CD" w:rsidRPr="002F66DE" w:rsidRDefault="002C36CD" w:rsidP="002C36CD">
                      <w:pPr>
                        <w:spacing w:before="0" w:after="0" w:line="240" w:lineRule="auto"/>
                        <w:jc w:val="center"/>
                        <w:rPr>
                          <w:rFonts w:cs="Calibri Light"/>
                          <w:b/>
                          <w:bCs/>
                          <w:sz w:val="18"/>
                          <w:szCs w:val="18"/>
                          <w:lang w:val="en-CA"/>
                        </w:rPr>
                      </w:pPr>
                    </w:p>
                    <w:p w14:paraId="206D72E1" w14:textId="77777777" w:rsidR="00F83A71" w:rsidRPr="002F66DE" w:rsidRDefault="00333F9A">
                      <w:pPr>
                        <w:spacing w:before="0" w:after="0" w:line="240" w:lineRule="auto"/>
                        <w:jc w:val="center"/>
                        <w:rPr>
                          <w:rFonts w:cs="Calibri Light"/>
                          <w:sz w:val="18"/>
                          <w:szCs w:val="18"/>
                          <w:lang w:val="en-CA"/>
                        </w:rPr>
                      </w:pPr>
                      <w:r w:rsidRPr="002F66DE">
                        <w:rPr>
                          <w:rFonts w:cs="Calibri Light"/>
                          <w:b/>
                          <w:bCs/>
                          <w:sz w:val="18"/>
                          <w:szCs w:val="18"/>
                          <w:lang w:val="en-CA"/>
                        </w:rPr>
                        <w:t xml:space="preserve">Target audience: </w:t>
                      </w:r>
                      <w:r w:rsidRPr="002F66DE">
                        <w:rPr>
                          <w:rFonts w:cs="Calibri Light"/>
                          <w:sz w:val="18"/>
                          <w:szCs w:val="18"/>
                          <w:lang w:val="en-CA"/>
                        </w:rPr>
                        <w:t>Executives and managers of employees who will occupy spaces created as part of a Workplace Transformation Program project. (These messages appropriately repeat the pre-written messages for all other audiences).</w:t>
                      </w:r>
                    </w:p>
                    <w:p w14:paraId="21DCF4E9" w14:textId="77777777" w:rsidR="002C36CD" w:rsidRPr="002F66DE" w:rsidRDefault="002C36CD" w:rsidP="002C36CD">
                      <w:pPr>
                        <w:spacing w:before="0" w:after="0" w:line="240" w:lineRule="auto"/>
                        <w:jc w:val="center"/>
                        <w:rPr>
                          <w:rFonts w:cs="Calibri Light"/>
                          <w:b/>
                          <w:bCs/>
                          <w:sz w:val="18"/>
                          <w:szCs w:val="18"/>
                          <w:lang w:val="en-CA"/>
                        </w:rPr>
                      </w:pPr>
                    </w:p>
                    <w:p w14:paraId="34AC59F3" w14:textId="77777777" w:rsidR="00F83A71" w:rsidRPr="002F66DE" w:rsidRDefault="00333F9A">
                      <w:pPr>
                        <w:spacing w:before="0" w:after="0" w:line="240" w:lineRule="auto"/>
                        <w:jc w:val="center"/>
                        <w:rPr>
                          <w:rFonts w:cs="Calibri Light"/>
                          <w:b/>
                          <w:bCs/>
                          <w:sz w:val="18"/>
                          <w:szCs w:val="18"/>
                          <w:lang w:val="en-CA"/>
                        </w:rPr>
                      </w:pPr>
                      <w:r w:rsidRPr="002F66DE">
                        <w:rPr>
                          <w:rFonts w:cs="Calibri Light"/>
                          <w:b/>
                          <w:bCs/>
                          <w:sz w:val="18"/>
                          <w:szCs w:val="18"/>
                          <w:lang w:val="en-CA"/>
                        </w:rPr>
                        <w:t xml:space="preserve">Reason: </w:t>
                      </w:r>
                      <w:r w:rsidRPr="002F66DE">
                        <w:rPr>
                          <w:rFonts w:cs="Calibri Light"/>
                          <w:sz w:val="18"/>
                          <w:szCs w:val="18"/>
                          <w:lang w:val="en-CA"/>
                        </w:rPr>
                        <w:t>To be effective, communications must be repeated, standardized and consistent, whatever the messengers, and must validate the echoes of third-party voices.</w:t>
                      </w:r>
                    </w:p>
                    <w:p w14:paraId="530387CF" w14:textId="77777777" w:rsidR="002C36CD" w:rsidRPr="002F66DE" w:rsidRDefault="002C36CD" w:rsidP="006F6E5C">
                      <w:pPr>
                        <w:spacing w:before="0" w:after="0" w:line="240" w:lineRule="auto"/>
                        <w:jc w:val="center"/>
                        <w:rPr>
                          <w:rFonts w:cs="Calibri Light"/>
                          <w:b/>
                          <w:bCs/>
                          <w:sz w:val="18"/>
                          <w:szCs w:val="18"/>
                          <w:lang w:val="en-CA"/>
                        </w:rPr>
                      </w:pPr>
                    </w:p>
                    <w:p w14:paraId="497DE372" w14:textId="761BFDC0" w:rsidR="00F83A71" w:rsidRPr="002F66DE" w:rsidRDefault="00333F9A">
                      <w:pPr>
                        <w:spacing w:before="0" w:after="0" w:line="240" w:lineRule="auto"/>
                        <w:jc w:val="center"/>
                        <w:rPr>
                          <w:rFonts w:cs="Calibri Light"/>
                          <w:sz w:val="18"/>
                          <w:szCs w:val="18"/>
                          <w:lang w:val="en-CA"/>
                        </w:rPr>
                      </w:pPr>
                      <w:r w:rsidRPr="002F66DE">
                        <w:rPr>
                          <w:rFonts w:cs="Calibri Light"/>
                          <w:sz w:val="18"/>
                          <w:szCs w:val="18"/>
                          <w:lang w:val="en-CA"/>
                        </w:rPr>
                        <w:t xml:space="preserve">The </w:t>
                      </w:r>
                      <w:r w:rsidR="004503E5">
                        <w:rPr>
                          <w:rFonts w:cs="Calibri Light"/>
                          <w:b/>
                          <w:bCs/>
                          <w:sz w:val="18"/>
                          <w:szCs w:val="18"/>
                          <w:lang w:val="en-CA"/>
                        </w:rPr>
                        <w:t xml:space="preserve">French </w:t>
                      </w:r>
                      <w:r w:rsidRPr="002F66DE">
                        <w:rPr>
                          <w:rFonts w:cs="Calibri Light"/>
                          <w:b/>
                          <w:bCs/>
                          <w:sz w:val="18"/>
                          <w:szCs w:val="18"/>
                          <w:lang w:val="en-CA"/>
                        </w:rPr>
                        <w:t xml:space="preserve">version </w:t>
                      </w:r>
                      <w:r w:rsidRPr="002F66DE">
                        <w:rPr>
                          <w:rFonts w:cs="Calibri Light"/>
                          <w:sz w:val="18"/>
                          <w:szCs w:val="18"/>
                          <w:lang w:val="en-CA"/>
                        </w:rPr>
                        <w:t xml:space="preserve">of this document is available here : </w:t>
                      </w:r>
                      <w:hyperlink r:id="rId10" w:history="1">
                        <w:r w:rsidR="004312E4" w:rsidRPr="00106C74">
                          <w:rPr>
                            <w:rStyle w:val="Hyperlink"/>
                            <w:rFonts w:cs="Calibri Light"/>
                            <w:sz w:val="18"/>
                            <w:szCs w:val="18"/>
                            <w:lang w:val="en-CA"/>
                          </w:rPr>
                          <w:t>FR Version</w:t>
                        </w:r>
                      </w:hyperlink>
                    </w:p>
                  </w:txbxContent>
                </v:textbox>
                <w10:wrap type="square" anchorx="margin"/>
              </v:roundrect>
            </w:pict>
          </mc:Fallback>
        </mc:AlternateContent>
      </w:r>
      <w:bookmarkEnd w:id="0"/>
    </w:p>
    <w:bookmarkStart w:id="1" w:name="_Toc151734023" w:displacedByCustomXml="next"/>
    <w:sdt>
      <w:sdtPr>
        <w:rPr>
          <w:rFonts w:ascii="Calibri Light" w:eastAsiaTheme="minorHAnsi" w:hAnsi="Calibri Light" w:cstheme="minorBidi"/>
          <w:color w:val="auto"/>
          <w:sz w:val="24"/>
          <w:szCs w:val="24"/>
          <w:lang w:val="en-CA"/>
        </w:rPr>
        <w:id w:val="-2102636408"/>
        <w:docPartObj>
          <w:docPartGallery w:val="Table of Contents"/>
          <w:docPartUnique/>
        </w:docPartObj>
      </w:sdtPr>
      <w:sdtEndPr>
        <w:rPr>
          <w:b/>
          <w:bCs/>
          <w:noProof/>
        </w:rPr>
      </w:sdtEndPr>
      <w:sdtContent>
        <w:p w14:paraId="63D4B7D7" w14:textId="77777777" w:rsidR="00F83A71" w:rsidRPr="00333F9A" w:rsidRDefault="00333F9A">
          <w:pPr>
            <w:pStyle w:val="TOCHeading"/>
            <w:spacing w:after="240"/>
            <w:rPr>
              <w:rFonts w:ascii="Arial Rounded MT Bold" w:eastAsiaTheme="minorHAnsi" w:hAnsi="Arial Rounded MT Bold" w:cstheme="minorBidi"/>
              <w:noProof/>
              <w:color w:val="17455C" w:themeColor="accent5"/>
              <w:lang w:val="en-CA"/>
            </w:rPr>
          </w:pPr>
          <w:r w:rsidRPr="00333F9A">
            <w:rPr>
              <w:rFonts w:ascii="Arial Rounded MT Bold" w:eastAsiaTheme="minorHAnsi" w:hAnsi="Arial Rounded MT Bold" w:cstheme="minorBidi"/>
              <w:noProof/>
              <w:color w:val="17455C" w:themeColor="accent5"/>
              <w:lang w:val="en-CA"/>
            </w:rPr>
            <w:t>Table of contents</w:t>
          </w:r>
        </w:p>
        <w:p w14:paraId="729DAD50" w14:textId="77777777" w:rsidR="00F83A71" w:rsidRPr="00333F9A" w:rsidRDefault="002C36CD">
          <w:pPr>
            <w:pStyle w:val="TOC2"/>
            <w:spacing w:line="360" w:lineRule="auto"/>
            <w:rPr>
              <w:rFonts w:ascii="Calibri Light" w:eastAsiaTheme="minorEastAsia" w:hAnsi="Calibri Light" w:cs="Calibri Light"/>
              <w:noProof/>
              <w:lang w:val="en-CA" w:eastAsia="en-CA"/>
            </w:rPr>
          </w:pPr>
          <w:r w:rsidRPr="00333F9A">
            <w:rPr>
              <w:rFonts w:ascii="Calibri Light" w:hAnsi="Calibri Light" w:cs="Calibri Light"/>
              <w:lang w:val="en-CA"/>
            </w:rPr>
            <w:fldChar w:fldCharType="begin"/>
          </w:r>
          <w:r w:rsidR="00333F9A" w:rsidRPr="00333F9A">
            <w:rPr>
              <w:rFonts w:ascii="Calibri Light" w:hAnsi="Calibri Light" w:cs="Calibri Light"/>
              <w:lang w:val="en-CA"/>
            </w:rPr>
            <w:instrText xml:space="preserve"> TOC \o "1-3" \h \z \u </w:instrText>
          </w:r>
          <w:r w:rsidRPr="00333F9A">
            <w:rPr>
              <w:rFonts w:ascii="Calibri Light" w:hAnsi="Calibri Light" w:cs="Calibri Light"/>
              <w:lang w:val="en-CA"/>
            </w:rPr>
            <w:fldChar w:fldCharType="separate"/>
          </w:r>
          <w:hyperlink w:anchor="_Toc153183045" w:history="1">
            <w:r w:rsidR="00333F9A" w:rsidRPr="00333F9A">
              <w:rPr>
                <w:rStyle w:val="Hyperlink"/>
                <w:rFonts w:ascii="Calibri Light" w:hAnsi="Calibri Light" w:cs="Calibri Light"/>
                <w:noProof/>
                <w:sz w:val="24"/>
                <w:lang w:val="en-CA"/>
              </w:rPr>
              <w:t>Modernizing our workplace</w:t>
            </w:r>
            <w:r w:rsidR="00333F9A" w:rsidRPr="00333F9A">
              <w:rPr>
                <w:rFonts w:ascii="Calibri Light" w:hAnsi="Calibri Light" w:cs="Calibri Light"/>
                <w:noProof/>
                <w:webHidden/>
                <w:lang w:val="en-CA"/>
              </w:rPr>
              <w:tab/>
            </w:r>
            <w:r w:rsidR="00333F9A" w:rsidRPr="00333F9A">
              <w:rPr>
                <w:rFonts w:ascii="Calibri Light" w:hAnsi="Calibri Light" w:cs="Calibri Light"/>
                <w:noProof/>
                <w:webHidden/>
                <w:lang w:val="en-CA"/>
              </w:rPr>
              <w:fldChar w:fldCharType="begin"/>
            </w:r>
            <w:r w:rsidR="00333F9A" w:rsidRPr="00333F9A">
              <w:rPr>
                <w:rFonts w:ascii="Calibri Light" w:hAnsi="Calibri Light" w:cs="Calibri Light"/>
                <w:noProof/>
                <w:webHidden/>
                <w:lang w:val="en-CA"/>
              </w:rPr>
              <w:instrText xml:space="preserve"> PAGEREF _Toc153183045 \h </w:instrText>
            </w:r>
            <w:r w:rsidR="00333F9A" w:rsidRPr="00333F9A">
              <w:rPr>
                <w:rFonts w:ascii="Calibri Light" w:hAnsi="Calibri Light" w:cs="Calibri Light"/>
                <w:noProof/>
                <w:webHidden/>
                <w:lang w:val="en-CA"/>
              </w:rPr>
            </w:r>
            <w:r w:rsidR="00333F9A" w:rsidRPr="00333F9A">
              <w:rPr>
                <w:rFonts w:ascii="Calibri Light" w:hAnsi="Calibri Light" w:cs="Calibri Light"/>
                <w:noProof/>
                <w:webHidden/>
                <w:lang w:val="en-CA"/>
              </w:rPr>
              <w:fldChar w:fldCharType="separate"/>
            </w:r>
            <w:r w:rsidR="00333F9A" w:rsidRPr="00333F9A">
              <w:rPr>
                <w:rFonts w:ascii="Calibri Light" w:hAnsi="Calibri Light" w:cs="Calibri Light"/>
                <w:noProof/>
                <w:webHidden/>
                <w:lang w:val="en-CA"/>
              </w:rPr>
              <w:t>3</w:t>
            </w:r>
            <w:r w:rsidR="00333F9A" w:rsidRPr="00333F9A">
              <w:rPr>
                <w:rFonts w:ascii="Calibri Light" w:hAnsi="Calibri Light" w:cs="Calibri Light"/>
                <w:noProof/>
                <w:webHidden/>
                <w:lang w:val="en-CA"/>
              </w:rPr>
              <w:fldChar w:fldCharType="end"/>
            </w:r>
          </w:hyperlink>
        </w:p>
        <w:p w14:paraId="260EB9B8"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6" w:history="1">
            <w:r w:rsidR="002C36CD" w:rsidRPr="00333F9A">
              <w:rPr>
                <w:rStyle w:val="Hyperlink"/>
                <w:rFonts w:ascii="Calibri Light" w:hAnsi="Calibri Light" w:cs="Calibri Light"/>
                <w:noProof/>
                <w:sz w:val="24"/>
                <w:lang w:val="en-CA"/>
              </w:rPr>
              <w:t>Admission to PTMdT</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_Toc153183046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3</w:t>
            </w:r>
            <w:r w:rsidR="002C36CD" w:rsidRPr="00333F9A">
              <w:rPr>
                <w:rFonts w:ascii="Calibri Light" w:hAnsi="Calibri Light" w:cs="Calibri Light"/>
                <w:noProof/>
                <w:webHidden/>
                <w:lang w:val="en-CA"/>
              </w:rPr>
              <w:fldChar w:fldCharType="end"/>
            </w:r>
          </w:hyperlink>
        </w:p>
        <w:p w14:paraId="1DF791CD"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7" w:history="1">
            <w:r w:rsidR="002C36CD" w:rsidRPr="00333F9A">
              <w:rPr>
                <w:rStyle w:val="Hyperlink"/>
                <w:rFonts w:ascii="Calibri Light" w:hAnsi="Calibri Light" w:cs="Calibri Light"/>
                <w:noProof/>
                <w:sz w:val="24"/>
                <w:lang w:val="en-CA"/>
              </w:rPr>
              <w:t>The GC Workplace</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_Toc153183047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4</w:t>
            </w:r>
            <w:r w:rsidR="002C36CD" w:rsidRPr="00333F9A">
              <w:rPr>
                <w:rFonts w:ascii="Calibri Light" w:hAnsi="Calibri Light" w:cs="Calibri Light"/>
                <w:noProof/>
                <w:webHidden/>
                <w:lang w:val="en-CA"/>
              </w:rPr>
              <w:fldChar w:fldCharType="end"/>
            </w:r>
          </w:hyperlink>
        </w:p>
        <w:p w14:paraId="3DA123AA"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8" w:history="1">
            <w:r w:rsidR="002C36CD" w:rsidRPr="00333F9A">
              <w:rPr>
                <w:rStyle w:val="Hyperlink"/>
                <w:rFonts w:ascii="Calibri Light" w:hAnsi="Calibri Light" w:cs="Calibri Light"/>
                <w:noProof/>
                <w:sz w:val="24"/>
                <w:lang w:val="en-CA"/>
              </w:rPr>
              <w:t>From Workplace 2.0 to GC Workplace</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_Toc153183048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5</w:t>
            </w:r>
            <w:r w:rsidR="002C36CD" w:rsidRPr="00333F9A">
              <w:rPr>
                <w:rFonts w:ascii="Calibri Light" w:hAnsi="Calibri Light" w:cs="Calibri Light"/>
                <w:noProof/>
                <w:webHidden/>
                <w:lang w:val="en-CA"/>
              </w:rPr>
              <w:fldChar w:fldCharType="end"/>
            </w:r>
          </w:hyperlink>
        </w:p>
        <w:p w14:paraId="69E20174"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49" w:history="1">
            <w:r w:rsidR="002C36CD" w:rsidRPr="00333F9A">
              <w:rPr>
                <w:rStyle w:val="Hyperlink"/>
                <w:rFonts w:ascii="Calibri Light" w:hAnsi="Calibri Light" w:cs="Calibri Light"/>
                <w:noProof/>
                <w:sz w:val="24"/>
                <w:lang w:val="en-CA"/>
              </w:rPr>
              <w:t>Transition and adaptation</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_Toc153183049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5</w:t>
            </w:r>
            <w:r w:rsidR="002C36CD" w:rsidRPr="00333F9A">
              <w:rPr>
                <w:rFonts w:ascii="Calibri Light" w:hAnsi="Calibri Light" w:cs="Calibri Light"/>
                <w:noProof/>
                <w:webHidden/>
                <w:lang w:val="en-CA"/>
              </w:rPr>
              <w:fldChar w:fldCharType="end"/>
            </w:r>
          </w:hyperlink>
        </w:p>
        <w:p w14:paraId="1E5EB109"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50" w:history="1">
            <w:r w:rsidR="002C36CD" w:rsidRPr="00333F9A">
              <w:rPr>
                <w:rStyle w:val="Hyperlink"/>
                <w:rFonts w:ascii="Calibri Light" w:hAnsi="Calibri Light" w:cs="Calibri Light"/>
                <w:noProof/>
                <w:sz w:val="24"/>
                <w:lang w:val="en-CA"/>
              </w:rPr>
              <w:t>Leadership expectations</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_Toc153183050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6</w:t>
            </w:r>
            <w:r w:rsidR="002C36CD" w:rsidRPr="00333F9A">
              <w:rPr>
                <w:rFonts w:ascii="Calibri Light" w:hAnsi="Calibri Light" w:cs="Calibri Light"/>
                <w:noProof/>
                <w:webHidden/>
                <w:lang w:val="en-CA"/>
              </w:rPr>
              <w:fldChar w:fldCharType="end"/>
            </w:r>
          </w:hyperlink>
        </w:p>
        <w:p w14:paraId="31BA5D58" w14:textId="77777777" w:rsidR="00F83A71" w:rsidRPr="00333F9A" w:rsidRDefault="00000000">
          <w:pPr>
            <w:pStyle w:val="TOC2"/>
            <w:spacing w:line="360" w:lineRule="auto"/>
            <w:rPr>
              <w:rFonts w:ascii="Calibri Light" w:eastAsiaTheme="minorEastAsia" w:hAnsi="Calibri Light" w:cs="Calibri Light"/>
              <w:noProof/>
              <w:lang w:val="en-CA" w:eastAsia="en-CA"/>
            </w:rPr>
          </w:pPr>
          <w:hyperlink w:anchor="_Toc153183051" w:history="1">
            <w:r w:rsidR="002C36CD" w:rsidRPr="00333F9A">
              <w:rPr>
                <w:rStyle w:val="Hyperlink"/>
                <w:rFonts w:ascii="Calibri Light" w:hAnsi="Calibri Light" w:cs="Calibri Light"/>
                <w:noProof/>
                <w:sz w:val="24"/>
                <w:lang w:val="en-CA"/>
              </w:rPr>
              <w:t>Expectations of staff</w:t>
            </w:r>
            <w:r w:rsidR="002C36CD" w:rsidRPr="00333F9A">
              <w:rPr>
                <w:rFonts w:ascii="Calibri Light" w:hAnsi="Calibri Light" w:cs="Calibri Light"/>
                <w:noProof/>
                <w:webHidden/>
                <w:lang w:val="en-CA"/>
              </w:rPr>
              <w:tab/>
            </w:r>
            <w:r w:rsidR="002C36CD" w:rsidRPr="00333F9A">
              <w:rPr>
                <w:rFonts w:ascii="Calibri Light" w:hAnsi="Calibri Light" w:cs="Calibri Light"/>
                <w:noProof/>
                <w:webHidden/>
                <w:lang w:val="en-CA"/>
              </w:rPr>
              <w:fldChar w:fldCharType="begin"/>
            </w:r>
            <w:r w:rsidR="002C36CD" w:rsidRPr="00333F9A">
              <w:rPr>
                <w:rFonts w:ascii="Calibri Light" w:hAnsi="Calibri Light" w:cs="Calibri Light"/>
                <w:noProof/>
                <w:webHidden/>
                <w:lang w:val="en-CA"/>
              </w:rPr>
              <w:instrText xml:space="preserve"> PAGEREF _Toc153183051 \h </w:instrText>
            </w:r>
            <w:r w:rsidR="002C36CD" w:rsidRPr="00333F9A">
              <w:rPr>
                <w:rFonts w:ascii="Calibri Light" w:hAnsi="Calibri Light" w:cs="Calibri Light"/>
                <w:noProof/>
                <w:webHidden/>
                <w:lang w:val="en-CA"/>
              </w:rPr>
            </w:r>
            <w:r w:rsidR="002C36CD" w:rsidRPr="00333F9A">
              <w:rPr>
                <w:rFonts w:ascii="Calibri Light" w:hAnsi="Calibri Light" w:cs="Calibri Light"/>
                <w:noProof/>
                <w:webHidden/>
                <w:lang w:val="en-CA"/>
              </w:rPr>
              <w:fldChar w:fldCharType="separate"/>
            </w:r>
            <w:r w:rsidR="002C36CD" w:rsidRPr="00333F9A">
              <w:rPr>
                <w:rFonts w:ascii="Calibri Light" w:hAnsi="Calibri Light" w:cs="Calibri Light"/>
                <w:noProof/>
                <w:webHidden/>
                <w:lang w:val="en-CA"/>
              </w:rPr>
              <w:t>6</w:t>
            </w:r>
            <w:r w:rsidR="002C36CD" w:rsidRPr="00333F9A">
              <w:rPr>
                <w:rFonts w:ascii="Calibri Light" w:hAnsi="Calibri Light" w:cs="Calibri Light"/>
                <w:noProof/>
                <w:webHidden/>
                <w:lang w:val="en-CA"/>
              </w:rPr>
              <w:fldChar w:fldCharType="end"/>
            </w:r>
          </w:hyperlink>
        </w:p>
        <w:p w14:paraId="559BBFDA" w14:textId="77777777" w:rsidR="002C36CD" w:rsidRPr="00333F9A" w:rsidRDefault="002C36CD" w:rsidP="004211CA">
          <w:pPr>
            <w:spacing w:before="0" w:after="0" w:line="360" w:lineRule="auto"/>
            <w:rPr>
              <w:lang w:val="en-CA"/>
            </w:rPr>
          </w:pPr>
          <w:r w:rsidRPr="00333F9A">
            <w:rPr>
              <w:rFonts w:cs="Calibri Light"/>
              <w:noProof/>
              <w:lang w:val="en-CA"/>
            </w:rPr>
            <w:fldChar w:fldCharType="end"/>
          </w:r>
        </w:p>
      </w:sdtContent>
    </w:sdt>
    <w:p w14:paraId="531BE197" w14:textId="77777777" w:rsidR="00F83A71" w:rsidRPr="00333F9A" w:rsidRDefault="00333F9A">
      <w:pPr>
        <w:pStyle w:val="Heading2"/>
        <w:spacing w:after="240"/>
        <w:rPr>
          <w:lang w:val="en-CA"/>
        </w:rPr>
      </w:pPr>
      <w:bookmarkStart w:id="2" w:name="_Toc153183045"/>
      <w:r w:rsidRPr="00333F9A">
        <w:rPr>
          <w:lang w:val="en-CA"/>
        </w:rPr>
        <w:lastRenderedPageBreak/>
        <w:t>Modernizing our workplace</w:t>
      </w:r>
      <w:bookmarkEnd w:id="1"/>
      <w:bookmarkEnd w:id="2"/>
    </w:p>
    <w:p w14:paraId="6FAA3E10" w14:textId="77777777" w:rsidR="00F83A71" w:rsidRPr="00333F9A" w:rsidRDefault="00333F9A">
      <w:pPr>
        <w:pStyle w:val="ListParagraph"/>
        <w:numPr>
          <w:ilvl w:val="0"/>
          <w:numId w:val="20"/>
        </w:numPr>
        <w:spacing w:before="120" w:after="0" w:line="240" w:lineRule="auto"/>
        <w:rPr>
          <w:rFonts w:cs="Calibri Light"/>
          <w:lang w:val="en-CA"/>
        </w:rPr>
      </w:pPr>
      <w:r w:rsidRPr="00333F9A">
        <w:rPr>
          <w:rFonts w:cs="Calibri Light"/>
          <w:lang w:val="en-CA"/>
        </w:rPr>
        <w:t>With the introduction of hybrid working in the public service, our work practices and the needs of our organization in relation to the workplace have evolved.</w:t>
      </w:r>
    </w:p>
    <w:p w14:paraId="711BCE57"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The occupancy rate of our premises has fallen significantly, so we have to do our part to occupy our premises more efficiently.</w:t>
      </w:r>
    </w:p>
    <w:p w14:paraId="52C7DA6A" w14:textId="77777777" w:rsidR="00F83A71" w:rsidRPr="00333F9A" w:rsidRDefault="00333F9A">
      <w:pPr>
        <w:pStyle w:val="ListParagraph"/>
        <w:numPr>
          <w:ilvl w:val="1"/>
          <w:numId w:val="20"/>
        </w:numPr>
        <w:spacing w:before="120" w:after="0" w:line="240" w:lineRule="auto"/>
        <w:contextualSpacing w:val="0"/>
        <w:rPr>
          <w:rFonts w:cs="Calibri Light"/>
          <w:lang w:val="en-CA"/>
        </w:rPr>
      </w:pPr>
      <w:r w:rsidRPr="00333F9A">
        <w:rPr>
          <w:rFonts w:cs="Calibri Light"/>
          <w:lang w:val="en-CA"/>
        </w:rPr>
        <w:t>Data collected before the pandemic showed that less than 60% of offices were occupied at any one time (Government of Canada data).</w:t>
      </w:r>
    </w:p>
    <w:p w14:paraId="5812E342" w14:textId="77777777" w:rsidR="00F83A71" w:rsidRPr="00333F9A" w:rsidRDefault="00333F9A">
      <w:pPr>
        <w:pStyle w:val="ListParagraph"/>
        <w:numPr>
          <w:ilvl w:val="1"/>
          <w:numId w:val="20"/>
        </w:numPr>
        <w:spacing w:before="120" w:after="0" w:line="240" w:lineRule="auto"/>
        <w:rPr>
          <w:rFonts w:cs="Calibri Light"/>
          <w:lang w:val="en-CA"/>
        </w:rPr>
      </w:pPr>
      <w:r w:rsidRPr="00333F9A">
        <w:rPr>
          <w:rFonts w:cs="Calibri Light"/>
          <w:lang w:val="en-CA"/>
        </w:rPr>
        <w:t>The implementation of the hybrid working model since April 2023 is also having an impact on the occupancy rate of our spaces.</w:t>
      </w:r>
    </w:p>
    <w:p w14:paraId="67A53124"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That's why we decided to modernize our spaces according to the </w:t>
      </w:r>
      <w:r w:rsidRPr="00333F9A">
        <w:rPr>
          <w:rFonts w:cs="Calibri Light"/>
          <w:i/>
          <w:iCs/>
          <w:lang w:val="en-CA"/>
        </w:rPr>
        <w:t>GC Work</w:t>
      </w:r>
      <w:r w:rsidRPr="00333F9A">
        <w:rPr>
          <w:rFonts w:cs="Calibri Light"/>
          <w:lang w:val="en-CA"/>
        </w:rPr>
        <w:t>place, the official federal standard for workplace design.</w:t>
      </w:r>
    </w:p>
    <w:p w14:paraId="475B2DEF" w14:textId="1446D17F" w:rsidR="00F83A71" w:rsidRPr="00333F9A" w:rsidRDefault="00333F9A">
      <w:pPr>
        <w:pStyle w:val="ListParagraph"/>
        <w:numPr>
          <w:ilvl w:val="0"/>
          <w:numId w:val="20"/>
        </w:numPr>
        <w:spacing w:before="120" w:after="0" w:line="259" w:lineRule="auto"/>
        <w:contextualSpacing w:val="0"/>
        <w:rPr>
          <w:rFonts w:cs="Calibri Light"/>
          <w:lang w:val="en-CA"/>
        </w:rPr>
      </w:pPr>
      <w:r w:rsidRPr="00333F9A">
        <w:rPr>
          <w:rFonts w:cs="Calibri Light"/>
          <w:lang w:val="en-CA"/>
        </w:rPr>
        <w:t>We'll be working with Public Services and Procurement Canada (PS</w:t>
      </w:r>
      <w:r w:rsidR="001E0938" w:rsidRPr="00333F9A">
        <w:rPr>
          <w:rFonts w:cs="Calibri Light"/>
          <w:lang w:val="en-CA"/>
        </w:rPr>
        <w:t>PC</w:t>
      </w:r>
      <w:r w:rsidRPr="00333F9A">
        <w:rPr>
          <w:rFonts w:cs="Calibri Light"/>
          <w:lang w:val="en-CA"/>
        </w:rPr>
        <w:t xml:space="preserve">) as part of its Workplace </w:t>
      </w:r>
      <w:r w:rsidRPr="00333F9A">
        <w:rPr>
          <w:rFonts w:cs="Calibri Light"/>
          <w:i/>
          <w:iCs/>
          <w:lang w:val="en-CA"/>
        </w:rPr>
        <w:t>Transformation Program (WTP)</w:t>
      </w:r>
      <w:r w:rsidRPr="00333F9A">
        <w:rPr>
          <w:rFonts w:cs="Calibri Light"/>
          <w:lang w:val="en-CA"/>
        </w:rPr>
        <w:t xml:space="preserve">. </w:t>
      </w:r>
    </w:p>
    <w:p w14:paraId="0FFE0D55"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We will participate in design and planning consultations to ensure that our spaces reflect the needs and particularities of our organization. </w:t>
      </w:r>
    </w:p>
    <w:p w14:paraId="205231C0"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 xml:space="preserve">Joining this program and undertaking this modernization will make our workplace more efficient and affordable; it could reduce the financial (and environmental) impact of our activities for the government and for all Canadians. </w:t>
      </w:r>
    </w:p>
    <w:p w14:paraId="0C4B4B40" w14:textId="77777777" w:rsidR="00F83A71" w:rsidRPr="00333F9A" w:rsidRDefault="00333F9A">
      <w:pPr>
        <w:pStyle w:val="ListParagraph"/>
        <w:numPr>
          <w:ilvl w:val="0"/>
          <w:numId w:val="20"/>
        </w:numPr>
        <w:spacing w:before="120" w:after="0" w:line="240" w:lineRule="auto"/>
        <w:contextualSpacing w:val="0"/>
        <w:rPr>
          <w:rFonts w:cs="Calibri Light"/>
          <w:lang w:val="en-CA"/>
        </w:rPr>
      </w:pPr>
      <w:r w:rsidRPr="00333F9A">
        <w:rPr>
          <w:rFonts w:cs="Calibri Light"/>
          <w:lang w:val="en-CA"/>
        </w:rPr>
        <w:t>The employee experience is at the heart of this project, as the modernization aims to ensure the well-being of staff and the retention and attraction of talent.</w:t>
      </w:r>
    </w:p>
    <w:p w14:paraId="3F928814" w14:textId="77777777" w:rsidR="002C36CD" w:rsidRPr="00333F9A" w:rsidRDefault="002C36CD" w:rsidP="002C36CD">
      <w:pPr>
        <w:pStyle w:val="ListParagraph"/>
        <w:spacing w:before="120" w:after="0" w:line="240" w:lineRule="auto"/>
        <w:contextualSpacing w:val="0"/>
        <w:rPr>
          <w:rFonts w:cs="Calibri Light"/>
          <w:lang w:val="en-CA"/>
        </w:rPr>
      </w:pPr>
    </w:p>
    <w:p w14:paraId="737B3916" w14:textId="6828E9D9" w:rsidR="00F83A71" w:rsidRPr="00333F9A" w:rsidRDefault="00333F9A">
      <w:pPr>
        <w:pStyle w:val="Heading2"/>
        <w:rPr>
          <w:lang w:val="en-CA"/>
        </w:rPr>
      </w:pPr>
      <w:bookmarkStart w:id="3" w:name="_Toc151734024"/>
      <w:bookmarkStart w:id="4" w:name="_Toc153183046"/>
      <w:r w:rsidRPr="00333F9A">
        <w:rPr>
          <w:lang w:val="en-CA"/>
        </w:rPr>
        <w:t xml:space="preserve">Admission to </w:t>
      </w:r>
      <w:bookmarkEnd w:id="3"/>
      <w:bookmarkEnd w:id="4"/>
      <w:r w:rsidR="00790064" w:rsidRPr="00333F9A">
        <w:rPr>
          <w:lang w:val="en-CA"/>
        </w:rPr>
        <w:t>WTP</w:t>
      </w:r>
    </w:p>
    <w:p w14:paraId="5949E851" w14:textId="3ABFA3DB" w:rsidR="00F83A71" w:rsidRPr="00333F9A" w:rsidRDefault="00333F9A">
      <w:pPr>
        <w:pStyle w:val="ListParagraph"/>
        <w:numPr>
          <w:ilvl w:val="0"/>
          <w:numId w:val="25"/>
        </w:numPr>
        <w:spacing w:before="240" w:after="160" w:line="240" w:lineRule="auto"/>
        <w:ind w:left="720"/>
        <w:rPr>
          <w:rFonts w:cs="Calibri Light"/>
          <w:lang w:val="en-CA"/>
        </w:rPr>
      </w:pPr>
      <w:r w:rsidRPr="00333F9A">
        <w:rPr>
          <w:rFonts w:cs="Calibri Light"/>
          <w:lang w:val="en-CA"/>
        </w:rPr>
        <w:t xml:space="preserve">To launch our project under the Workplace Transformation </w:t>
      </w:r>
      <w:r w:rsidR="00790064" w:rsidRPr="00333F9A">
        <w:rPr>
          <w:rFonts w:cs="Calibri Light"/>
          <w:lang w:val="en-CA"/>
        </w:rPr>
        <w:t>P</w:t>
      </w:r>
      <w:r w:rsidRPr="00333F9A">
        <w:rPr>
          <w:rFonts w:cs="Calibri Light"/>
          <w:lang w:val="en-CA"/>
        </w:rPr>
        <w:t>rogram, our organization must complete an admission process, including a commitment to:</w:t>
      </w:r>
    </w:p>
    <w:p w14:paraId="036257DA"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supporting hybrid work</w:t>
      </w:r>
    </w:p>
    <w:p w14:paraId="6ED0F34D"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comply with the GC workplace model</w:t>
      </w:r>
    </w:p>
    <w:p w14:paraId="6112B826"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allocate the necessary resources</w:t>
      </w:r>
    </w:p>
    <w:p w14:paraId="262F684B"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demonstrate a high level of preparation</w:t>
      </w:r>
    </w:p>
    <w:p w14:paraId="03C0BA99" w14:textId="77777777"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commit to reducing space and adopting activity-based working in unassigned work environments</w:t>
      </w:r>
    </w:p>
    <w:p w14:paraId="13C33FA6" w14:textId="6D203139" w:rsidR="00F83A71" w:rsidRPr="00333F9A" w:rsidRDefault="00333F9A">
      <w:pPr>
        <w:pStyle w:val="ListParagraph"/>
        <w:numPr>
          <w:ilvl w:val="1"/>
          <w:numId w:val="25"/>
        </w:numPr>
        <w:spacing w:before="240" w:after="160" w:line="240" w:lineRule="auto"/>
        <w:rPr>
          <w:rFonts w:cs="Calibri Light"/>
          <w:lang w:val="en-CA"/>
        </w:rPr>
      </w:pPr>
      <w:r w:rsidRPr="00333F9A">
        <w:rPr>
          <w:rFonts w:cs="Calibri Light"/>
          <w:lang w:val="en-CA"/>
        </w:rPr>
        <w:t xml:space="preserve">follow up the evaluation by measuring actual usage, and share results and lessons learned with </w:t>
      </w:r>
      <w:r w:rsidR="0064107A" w:rsidRPr="00333F9A">
        <w:rPr>
          <w:rFonts w:cs="Calibri Light"/>
          <w:lang w:val="en-CA"/>
        </w:rPr>
        <w:t>PSPC</w:t>
      </w:r>
      <w:r w:rsidRPr="00333F9A">
        <w:rPr>
          <w:rFonts w:cs="Calibri Light"/>
          <w:lang w:val="en-CA"/>
        </w:rPr>
        <w:t>.</w:t>
      </w:r>
    </w:p>
    <w:p w14:paraId="446D8265" w14:textId="77777777" w:rsidR="002C36CD" w:rsidRPr="00333F9A" w:rsidRDefault="002C36CD" w:rsidP="002C36CD">
      <w:pPr>
        <w:pStyle w:val="ListParagraph"/>
        <w:ind w:left="1800"/>
        <w:rPr>
          <w:rFonts w:cs="Calibri Light"/>
          <w:lang w:val="en-CA"/>
        </w:rPr>
      </w:pPr>
    </w:p>
    <w:p w14:paraId="38303449" w14:textId="034A1DE6" w:rsidR="00F83A71" w:rsidRPr="00333F9A" w:rsidRDefault="00333F9A">
      <w:pPr>
        <w:pStyle w:val="ListParagraph"/>
        <w:numPr>
          <w:ilvl w:val="0"/>
          <w:numId w:val="25"/>
        </w:numPr>
        <w:spacing w:before="240" w:after="160" w:line="240" w:lineRule="auto"/>
        <w:ind w:left="720"/>
        <w:rPr>
          <w:rFonts w:cs="Calibri Light"/>
          <w:lang w:val="en-CA"/>
        </w:rPr>
      </w:pPr>
      <w:r w:rsidRPr="00333F9A">
        <w:rPr>
          <w:rFonts w:cs="Calibri Light"/>
          <w:lang w:val="en-CA"/>
        </w:rPr>
        <w:lastRenderedPageBreak/>
        <w:t xml:space="preserve">Our organization has agreed to comply with the program's eligibility requirements, so all that remains now is for our project to be approved by </w:t>
      </w:r>
      <w:r w:rsidR="0064107A" w:rsidRPr="00333F9A">
        <w:rPr>
          <w:rFonts w:cs="Calibri Light"/>
          <w:lang w:val="en-CA"/>
        </w:rPr>
        <w:t>PSPC</w:t>
      </w:r>
      <w:r w:rsidRPr="00333F9A">
        <w:rPr>
          <w:rFonts w:cs="Calibri Light"/>
          <w:lang w:val="en-CA"/>
        </w:rPr>
        <w:t>'s governing body in order to proceed.</w:t>
      </w:r>
    </w:p>
    <w:p w14:paraId="2C5294F6" w14:textId="77777777" w:rsidR="002C36CD" w:rsidRPr="00333F9A" w:rsidRDefault="002C36CD" w:rsidP="002C36CD">
      <w:pPr>
        <w:pStyle w:val="ListParagraph"/>
        <w:spacing w:before="240" w:after="160" w:line="240" w:lineRule="auto"/>
        <w:rPr>
          <w:rFonts w:cs="Calibri Light"/>
          <w:lang w:val="en-CA"/>
        </w:rPr>
      </w:pPr>
    </w:p>
    <w:p w14:paraId="77295CEF" w14:textId="77777777" w:rsidR="00F83A71" w:rsidRPr="00333F9A" w:rsidRDefault="00333F9A">
      <w:pPr>
        <w:pStyle w:val="ListParagraph"/>
        <w:spacing w:before="0" w:after="0"/>
        <w:ind w:left="360"/>
        <w:rPr>
          <w:rFonts w:cs="Calibri Light"/>
          <w:lang w:val="en-CA"/>
        </w:rPr>
      </w:pPr>
      <w:r w:rsidRPr="00333F9A">
        <w:rPr>
          <w:rFonts w:cs="Calibri Light"/>
          <w:lang w:val="en-CA"/>
        </w:rPr>
        <w:t>OR</w:t>
      </w:r>
    </w:p>
    <w:p w14:paraId="08DF262D" w14:textId="77777777" w:rsidR="002C36CD" w:rsidRPr="00333F9A" w:rsidRDefault="002C36CD" w:rsidP="002C36CD">
      <w:pPr>
        <w:pStyle w:val="ListParagraph"/>
        <w:ind w:left="360"/>
        <w:rPr>
          <w:rFonts w:cs="Calibri Light"/>
          <w:lang w:val="en-CA"/>
        </w:rPr>
      </w:pPr>
    </w:p>
    <w:p w14:paraId="73C84ECE" w14:textId="46F6496A" w:rsidR="00F83A71" w:rsidRPr="00333F9A" w:rsidRDefault="00333F9A">
      <w:pPr>
        <w:pStyle w:val="ListParagraph"/>
        <w:numPr>
          <w:ilvl w:val="0"/>
          <w:numId w:val="26"/>
        </w:numPr>
        <w:spacing w:before="240" w:after="160" w:line="240" w:lineRule="auto"/>
        <w:ind w:left="720"/>
        <w:rPr>
          <w:rFonts w:cs="Calibri Light"/>
          <w:lang w:val="en-CA"/>
        </w:rPr>
      </w:pPr>
      <w:r w:rsidRPr="00333F9A">
        <w:rPr>
          <w:rFonts w:cs="Calibri Light"/>
          <w:lang w:val="en-CA"/>
        </w:rPr>
        <w:t xml:space="preserve">Our organization is committed to meeting all these conditions, and our project has been accepted by </w:t>
      </w:r>
      <w:r w:rsidR="0064107A" w:rsidRPr="00333F9A">
        <w:rPr>
          <w:rFonts w:cs="Calibri Light"/>
          <w:lang w:val="en-CA"/>
        </w:rPr>
        <w:t>PSPC</w:t>
      </w:r>
      <w:r w:rsidRPr="00333F9A">
        <w:rPr>
          <w:rFonts w:cs="Calibri Light"/>
          <w:lang w:val="en-CA"/>
        </w:rPr>
        <w:t>'s Board of Directors. This allows us to proceed with the development of the plans, as well as with the initial stages of procurement.</w:t>
      </w:r>
    </w:p>
    <w:p w14:paraId="66843975" w14:textId="77777777" w:rsidR="002C36CD" w:rsidRPr="00333F9A" w:rsidRDefault="002C36CD" w:rsidP="002C36CD">
      <w:pPr>
        <w:pStyle w:val="ListParagraph"/>
        <w:spacing w:before="240" w:after="160" w:line="240" w:lineRule="auto"/>
        <w:rPr>
          <w:rFonts w:cs="Calibri Light"/>
          <w:lang w:val="en-CA"/>
        </w:rPr>
      </w:pPr>
    </w:p>
    <w:p w14:paraId="799D2AD2" w14:textId="77777777" w:rsidR="002C36CD" w:rsidRPr="00333F9A" w:rsidRDefault="002C36CD" w:rsidP="002C36CD">
      <w:pPr>
        <w:pStyle w:val="ListParagraph"/>
        <w:spacing w:before="240" w:after="160" w:line="240" w:lineRule="auto"/>
        <w:rPr>
          <w:rFonts w:cs="Calibri Light"/>
          <w:lang w:val="en-CA"/>
        </w:rPr>
      </w:pPr>
    </w:p>
    <w:p w14:paraId="1D80BB05" w14:textId="34F9E16D" w:rsidR="00F83A71" w:rsidRPr="00333F9A" w:rsidRDefault="00333F9A">
      <w:pPr>
        <w:pStyle w:val="Heading2"/>
        <w:spacing w:after="240"/>
        <w:rPr>
          <w:lang w:val="en-CA"/>
        </w:rPr>
      </w:pPr>
      <w:bookmarkStart w:id="5" w:name="_Toc151734025"/>
      <w:bookmarkStart w:id="6" w:name="_Toc153183047"/>
      <w:r w:rsidRPr="00333F9A">
        <w:rPr>
          <w:lang w:val="en-CA"/>
        </w:rPr>
        <w:t>GC Workplace</w:t>
      </w:r>
      <w:bookmarkEnd w:id="5"/>
      <w:bookmarkEnd w:id="6"/>
    </w:p>
    <w:p w14:paraId="6E9364B0" w14:textId="77777777" w:rsidR="00F83A71" w:rsidRPr="00333F9A" w:rsidRDefault="00333F9A">
      <w:pPr>
        <w:numPr>
          <w:ilvl w:val="0"/>
          <w:numId w:val="19"/>
        </w:numPr>
        <w:spacing w:before="0" w:after="160" w:line="259" w:lineRule="auto"/>
        <w:rPr>
          <w:rFonts w:eastAsia="Calibri" w:cs="Calibri Light"/>
          <w:lang w:val="en-CA"/>
        </w:rPr>
      </w:pPr>
      <w:r w:rsidRPr="00333F9A">
        <w:rPr>
          <w:rFonts w:eastAsia="Calibri" w:cs="Calibri Light"/>
          <w:lang w:val="en-CA"/>
        </w:rPr>
        <w:t>The GC Workplace design standards are based on the Activity-Based Workplace (ABW) concept.</w:t>
      </w:r>
    </w:p>
    <w:p w14:paraId="278AA4C8" w14:textId="2252606E"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 xml:space="preserve">This design </w:t>
      </w:r>
      <w:r w:rsidRPr="00333F9A">
        <w:rPr>
          <w:rFonts w:cs="Calibri Light"/>
          <w:i/>
          <w:iCs/>
          <w:lang w:val="en-CA"/>
        </w:rPr>
        <w:t xml:space="preserve">offers </w:t>
      </w:r>
      <w:r w:rsidRPr="00333F9A">
        <w:rPr>
          <w:rFonts w:cs="Calibri Light"/>
          <w:lang w:val="en-CA"/>
        </w:rPr>
        <w:t>flexible (</w:t>
      </w:r>
      <w:r w:rsidR="00840B4C" w:rsidRPr="00333F9A">
        <w:rPr>
          <w:rFonts w:cs="Calibri Light"/>
          <w:lang w:val="en-CA"/>
        </w:rPr>
        <w:t>un</w:t>
      </w:r>
      <w:r w:rsidRPr="00333F9A">
        <w:rPr>
          <w:rFonts w:cs="Calibri Light"/>
          <w:lang w:val="en-CA"/>
        </w:rPr>
        <w:t>assigned) offices, i.e. a variety of individual and collaborative workpoints, which are modern and ergonomic.</w:t>
      </w:r>
    </w:p>
    <w:p w14:paraId="0CE0556A" w14:textId="77777777"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Workstations are divided into quiet, interactive zones, ensuring that there are spaces for low noise and others for collaboration.</w:t>
      </w:r>
    </w:p>
    <w:p w14:paraId="1539854C" w14:textId="65E28234" w:rsidR="00F83A71" w:rsidRPr="00333F9A" w:rsidRDefault="00333F9A">
      <w:pPr>
        <w:numPr>
          <w:ilvl w:val="0"/>
          <w:numId w:val="19"/>
        </w:numPr>
        <w:spacing w:before="0" w:after="160" w:line="259" w:lineRule="auto"/>
        <w:rPr>
          <w:rFonts w:eastAsia="Calibri" w:cs="Calibri Light"/>
          <w:lang w:val="en-CA"/>
        </w:rPr>
      </w:pPr>
      <w:r w:rsidRPr="00333F9A">
        <w:rPr>
          <w:rFonts w:cs="Calibri Light"/>
          <w:lang w:val="en-CA"/>
        </w:rPr>
        <w:t xml:space="preserve">Employees are invited to choose the space and workpoints that best suit the tasks to be accomplished </w:t>
      </w:r>
      <w:r w:rsidRPr="00333F9A">
        <w:rPr>
          <w:rFonts w:eastAsia="Calibri" w:cs="Calibri Light"/>
          <w:lang w:val="en-CA"/>
        </w:rPr>
        <w:t>during the working day.</w:t>
      </w:r>
    </w:p>
    <w:p w14:paraId="5ABB7A84" w14:textId="77777777" w:rsidR="00F83A71" w:rsidRPr="00333F9A" w:rsidRDefault="00333F9A">
      <w:pPr>
        <w:pStyle w:val="ListParagraph"/>
        <w:numPr>
          <w:ilvl w:val="0"/>
          <w:numId w:val="19"/>
        </w:numPr>
        <w:spacing w:before="0" w:after="160" w:line="259" w:lineRule="auto"/>
        <w:contextualSpacing w:val="0"/>
        <w:rPr>
          <w:rFonts w:eastAsia="Calibri" w:cs="Calibri Light"/>
          <w:lang w:val="en-CA"/>
        </w:rPr>
      </w:pPr>
      <w:r w:rsidRPr="00333F9A">
        <w:rPr>
          <w:rFonts w:eastAsia="Calibri" w:cs="Calibri Light"/>
          <w:lang w:val="en-CA"/>
        </w:rPr>
        <w:t>The workspace features a robust virtual environment that ensures good connectivity wherever you are.</w:t>
      </w:r>
    </w:p>
    <w:p w14:paraId="655805D9" w14:textId="3DA9E77F" w:rsidR="00F83A71" w:rsidRPr="00333F9A" w:rsidRDefault="00333F9A">
      <w:pPr>
        <w:pStyle w:val="ListParagraph"/>
        <w:numPr>
          <w:ilvl w:val="0"/>
          <w:numId w:val="19"/>
        </w:numPr>
        <w:spacing w:before="0" w:after="160" w:line="259" w:lineRule="auto"/>
        <w:contextualSpacing w:val="0"/>
        <w:rPr>
          <w:rFonts w:eastAsia="Calibri" w:cs="Calibri Light"/>
          <w:lang w:val="en-CA"/>
        </w:rPr>
      </w:pPr>
      <w:r w:rsidRPr="00333F9A">
        <w:rPr>
          <w:rFonts w:cs="Calibri Light"/>
          <w:lang w:val="en-CA"/>
        </w:rPr>
        <w:t xml:space="preserve">In addition to workpoints, a </w:t>
      </w:r>
      <w:r w:rsidRPr="00333F9A">
        <w:rPr>
          <w:rFonts w:cs="Calibri Light"/>
          <w:i/>
          <w:iCs/>
          <w:lang w:val="en-CA"/>
        </w:rPr>
        <w:t xml:space="preserve">Workplace Transformation Program </w:t>
      </w:r>
      <w:r w:rsidRPr="00333F9A">
        <w:rPr>
          <w:rFonts w:cs="Calibri Light"/>
          <w:lang w:val="en-CA"/>
        </w:rPr>
        <w:t xml:space="preserve">project includes the following elements: </w:t>
      </w:r>
    </w:p>
    <w:p w14:paraId="7CE5453F"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Wi-Fi environment</w:t>
      </w:r>
    </w:p>
    <w:p w14:paraId="029E85EA"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Audiovisual equipment adapted to each workstation</w:t>
      </w:r>
    </w:p>
    <w:p w14:paraId="16841796"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Modernized kitchens and business center</w:t>
      </w:r>
    </w:p>
    <w:p w14:paraId="64898419" w14:textId="77777777" w:rsidR="00F83A71" w:rsidRPr="00333F9A" w:rsidRDefault="00333F9A">
      <w:pPr>
        <w:pStyle w:val="ListParagraph"/>
        <w:numPr>
          <w:ilvl w:val="2"/>
          <w:numId w:val="24"/>
        </w:numPr>
        <w:spacing w:before="0" w:after="160" w:line="259" w:lineRule="auto"/>
        <w:rPr>
          <w:rFonts w:cs="Calibri Light"/>
          <w:lang w:val="en-CA"/>
        </w:rPr>
      </w:pPr>
      <w:r w:rsidRPr="00333F9A">
        <w:rPr>
          <w:rFonts w:cs="Calibri Light"/>
          <w:lang w:val="en-CA"/>
        </w:rPr>
        <w:t>User-friendly online booking system</w:t>
      </w:r>
    </w:p>
    <w:p w14:paraId="0A9DA32E" w14:textId="6A55D694" w:rsidR="00F83A71" w:rsidRPr="00333F9A" w:rsidRDefault="00333F9A">
      <w:pPr>
        <w:numPr>
          <w:ilvl w:val="0"/>
          <w:numId w:val="19"/>
        </w:numPr>
        <w:spacing w:before="0" w:after="160" w:line="259" w:lineRule="auto"/>
        <w:rPr>
          <w:rFonts w:eastAsia="Calibri" w:cs="Calibri Light"/>
          <w:lang w:val="en-CA"/>
        </w:rPr>
      </w:pPr>
      <w:r w:rsidRPr="00333F9A">
        <w:rPr>
          <w:rFonts w:eastAsia="Calibri" w:cs="Calibri Light"/>
          <w:lang w:val="en-CA"/>
        </w:rPr>
        <w:t xml:space="preserve">The project aims to provide staff with </w:t>
      </w:r>
      <w:r w:rsidRPr="00333F9A">
        <w:rPr>
          <w:rFonts w:cs="Calibri Light"/>
          <w:lang w:val="en-CA"/>
        </w:rPr>
        <w:t>a work environment that promotes well-being and work-life balance. It offers</w:t>
      </w:r>
      <w:r w:rsidR="004D1BAC" w:rsidRPr="00333F9A">
        <w:rPr>
          <w:rFonts w:cs="Calibri Light"/>
          <w:lang w:val="en-CA"/>
        </w:rPr>
        <w:t xml:space="preserve"> an office who is</w:t>
      </w:r>
      <w:r w:rsidRPr="00333F9A">
        <w:rPr>
          <w:rFonts w:cs="Calibri Light"/>
          <w:lang w:val="en-CA"/>
        </w:rPr>
        <w:t>:</w:t>
      </w:r>
    </w:p>
    <w:p w14:paraId="5C89C4FF"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healthier;</w:t>
      </w:r>
    </w:p>
    <w:p w14:paraId="2C5747B3"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flexible;</w:t>
      </w:r>
    </w:p>
    <w:p w14:paraId="2B66686F"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lastRenderedPageBreak/>
        <w:t>more collaborative;</w:t>
      </w:r>
    </w:p>
    <w:p w14:paraId="12C12BF7"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accessible;</w:t>
      </w:r>
    </w:p>
    <w:p w14:paraId="17C05AB4"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more ergonomic;</w:t>
      </w:r>
    </w:p>
    <w:p w14:paraId="4964792A" w14:textId="77777777" w:rsidR="00F83A71" w:rsidRPr="00333F9A" w:rsidRDefault="00333F9A">
      <w:pPr>
        <w:numPr>
          <w:ilvl w:val="1"/>
          <w:numId w:val="19"/>
        </w:numPr>
        <w:spacing w:before="0" w:after="160" w:line="259" w:lineRule="auto"/>
        <w:ind w:left="1354"/>
        <w:contextualSpacing/>
        <w:rPr>
          <w:rFonts w:eastAsia="Calibri" w:cs="Calibri Light"/>
          <w:lang w:val="en-CA"/>
        </w:rPr>
      </w:pPr>
      <w:r w:rsidRPr="00333F9A">
        <w:rPr>
          <w:rFonts w:cs="Calibri Light"/>
          <w:lang w:val="en-CA"/>
        </w:rPr>
        <w:t>better suited to the hybrid working model.</w:t>
      </w:r>
    </w:p>
    <w:p w14:paraId="2E892EEE" w14:textId="1328CF48" w:rsidR="00F83A71" w:rsidRPr="00333F9A" w:rsidRDefault="00333F9A">
      <w:pPr>
        <w:pStyle w:val="ListParagraph"/>
        <w:numPr>
          <w:ilvl w:val="0"/>
          <w:numId w:val="18"/>
        </w:numPr>
        <w:spacing w:before="0" w:after="160" w:line="259" w:lineRule="auto"/>
        <w:contextualSpacing w:val="0"/>
        <w:rPr>
          <w:rFonts w:cs="Calibri Light"/>
          <w:lang w:val="en-CA"/>
        </w:rPr>
      </w:pPr>
      <w:r w:rsidRPr="00333F9A">
        <w:rPr>
          <w:rFonts w:cs="Calibri Light"/>
          <w:lang w:val="en-CA"/>
        </w:rPr>
        <w:t xml:space="preserve">The workplace design is inspired by Canada's natural landscapes. In the spirit of reconciliation, </w:t>
      </w:r>
      <w:r w:rsidR="00215185" w:rsidRPr="00333F9A">
        <w:rPr>
          <w:rFonts w:cs="Calibri Light"/>
          <w:lang w:val="en-CA"/>
        </w:rPr>
        <w:t>indigenous</w:t>
      </w:r>
      <w:r w:rsidRPr="00333F9A">
        <w:rPr>
          <w:rFonts w:cs="Calibri Light"/>
          <w:lang w:val="en-CA"/>
        </w:rPr>
        <w:t xml:space="preserve"> principles such as maximizing daylight, connecting with nature, and using natural textiles and materials will also be applied. </w:t>
      </w:r>
    </w:p>
    <w:p w14:paraId="5FDA1ECD" w14:textId="77777777" w:rsidR="002C36CD" w:rsidRPr="00333F9A" w:rsidRDefault="002C36CD" w:rsidP="002C36CD">
      <w:pPr>
        <w:spacing w:before="0" w:after="0" w:line="259" w:lineRule="auto"/>
        <w:ind w:left="270"/>
        <w:rPr>
          <w:rFonts w:cs="Calibri Light"/>
          <w:lang w:val="en-CA"/>
        </w:rPr>
      </w:pPr>
    </w:p>
    <w:p w14:paraId="4DDC7D1B" w14:textId="77777777" w:rsidR="00F83A71" w:rsidRPr="00333F9A" w:rsidRDefault="00333F9A">
      <w:pPr>
        <w:pStyle w:val="Heading2"/>
        <w:spacing w:after="240"/>
        <w:rPr>
          <w:lang w:val="en-CA"/>
        </w:rPr>
      </w:pPr>
      <w:bookmarkStart w:id="7" w:name="_Toc151734026"/>
      <w:bookmarkStart w:id="8" w:name="_Toc153183048"/>
      <w:r w:rsidRPr="00333F9A">
        <w:rPr>
          <w:lang w:val="en-CA"/>
        </w:rPr>
        <w:t>From Workplace 2.0 to GC Workplace</w:t>
      </w:r>
      <w:bookmarkEnd w:id="7"/>
      <w:bookmarkEnd w:id="8"/>
    </w:p>
    <w:p w14:paraId="1EB85E76"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The GC Workplace was created in response to the issues and irritants raised in Workplace 2.0, following surveys and consultations with federal public servants.</w:t>
      </w:r>
    </w:p>
    <w:p w14:paraId="220C8CB1"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 The GC Workplace enhances the 2.0 environment by better supporting employees' changing activities, needs and preferences, as well as fostering interaction and collaboration.</w:t>
      </w:r>
    </w:p>
    <w:p w14:paraId="567E2223" w14:textId="77777777"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The GC Workplace is also the careful result of trends and innovations prevalent in workplaces around the world.</w:t>
      </w:r>
    </w:p>
    <w:p w14:paraId="3FF08FA0" w14:textId="06DB659B" w:rsidR="00F83A71" w:rsidRPr="00333F9A" w:rsidRDefault="00333F9A">
      <w:pPr>
        <w:pStyle w:val="ListParagraph"/>
        <w:numPr>
          <w:ilvl w:val="0"/>
          <w:numId w:val="18"/>
        </w:numPr>
        <w:spacing w:before="0" w:after="160" w:line="259" w:lineRule="auto"/>
        <w:rPr>
          <w:rFonts w:cs="Calibri Light"/>
          <w:lang w:val="en-CA"/>
        </w:rPr>
      </w:pPr>
      <w:r w:rsidRPr="00333F9A">
        <w:rPr>
          <w:rFonts w:cs="Calibri Light"/>
          <w:lang w:val="en-CA"/>
        </w:rPr>
        <w:t xml:space="preserve">Although the modernizations may seem to be taking place at short notice, the </w:t>
      </w:r>
      <w:r w:rsidR="00D75056" w:rsidRPr="00333F9A">
        <w:rPr>
          <w:rFonts w:cs="Calibri Light"/>
          <w:lang w:val="en-CA"/>
        </w:rPr>
        <w:t>WTP</w:t>
      </w:r>
      <w:r w:rsidRPr="00333F9A">
        <w:rPr>
          <w:rFonts w:cs="Calibri Light"/>
          <w:lang w:val="en-CA"/>
        </w:rPr>
        <w:t xml:space="preserve"> enables a logical evolution within an accelerated framework, to the benefit of staff, especially those who were feeling the irritants of the 2.0 environment.</w:t>
      </w:r>
    </w:p>
    <w:p w14:paraId="0AC2D115" w14:textId="77777777" w:rsidR="002C36CD" w:rsidRPr="00333F9A" w:rsidRDefault="002C36CD" w:rsidP="002C36CD">
      <w:pPr>
        <w:pStyle w:val="ListParagraph"/>
        <w:spacing w:before="0" w:after="160" w:line="259" w:lineRule="auto"/>
        <w:ind w:left="630"/>
        <w:rPr>
          <w:rFonts w:cs="Calibri Light"/>
          <w:lang w:val="en-CA"/>
        </w:rPr>
      </w:pPr>
    </w:p>
    <w:p w14:paraId="6EDBD1F1" w14:textId="77777777" w:rsidR="00F83A71" w:rsidRPr="00333F9A" w:rsidRDefault="00333F9A">
      <w:pPr>
        <w:pStyle w:val="Heading2"/>
        <w:rPr>
          <w:lang w:val="en-CA"/>
        </w:rPr>
      </w:pPr>
      <w:bookmarkStart w:id="9" w:name="_Toc151734027"/>
      <w:bookmarkStart w:id="10" w:name="_Toc153183049"/>
      <w:r w:rsidRPr="00333F9A">
        <w:rPr>
          <w:lang w:val="en-CA"/>
        </w:rPr>
        <w:t>Transition and adaptation</w:t>
      </w:r>
      <w:bookmarkEnd w:id="9"/>
      <w:bookmarkEnd w:id="10"/>
    </w:p>
    <w:p w14:paraId="0211F70D" w14:textId="5E6E7860" w:rsidR="00F83A71" w:rsidRPr="00333F9A" w:rsidRDefault="00333F9A">
      <w:pPr>
        <w:pStyle w:val="ListParagraph"/>
        <w:numPr>
          <w:ilvl w:val="0"/>
          <w:numId w:val="21"/>
        </w:numPr>
        <w:spacing w:before="240" w:after="160" w:line="240" w:lineRule="auto"/>
        <w:rPr>
          <w:rFonts w:cs="Calibri Light"/>
          <w:b/>
          <w:bCs/>
          <w:lang w:val="en-CA"/>
        </w:rPr>
      </w:pPr>
      <w:r w:rsidRPr="00333F9A">
        <w:rPr>
          <w:rFonts w:cs="Calibri Light"/>
          <w:lang w:val="en-CA"/>
        </w:rPr>
        <w:t>A team has been set up to bring this project to fruition. It is made up of representatives from:</w:t>
      </w:r>
    </w:p>
    <w:p w14:paraId="063F61CD"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information technology (IT); </w:t>
      </w:r>
    </w:p>
    <w:p w14:paraId="4897B22B"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information management (IM); </w:t>
      </w:r>
    </w:p>
    <w:p w14:paraId="7E9AEB08"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human resources (HR); </w:t>
      </w:r>
    </w:p>
    <w:p w14:paraId="18379782"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 xml:space="preserve">safety and facilities; </w:t>
      </w:r>
    </w:p>
    <w:p w14:paraId="27BC049C"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change management, and;</w:t>
      </w:r>
    </w:p>
    <w:p w14:paraId="730998DB" w14:textId="77777777" w:rsidR="00F83A71" w:rsidRPr="00333F9A" w:rsidRDefault="00333F9A">
      <w:pPr>
        <w:pStyle w:val="ListParagraph"/>
        <w:numPr>
          <w:ilvl w:val="1"/>
          <w:numId w:val="21"/>
        </w:numPr>
        <w:spacing w:before="240" w:after="160" w:line="240" w:lineRule="auto"/>
        <w:rPr>
          <w:rFonts w:cs="Calibri Light"/>
          <w:b/>
          <w:bCs/>
          <w:lang w:val="en-CA"/>
        </w:rPr>
      </w:pPr>
      <w:r w:rsidRPr="00333F9A">
        <w:rPr>
          <w:rFonts w:cs="Calibri Light"/>
          <w:lang w:val="en-CA"/>
        </w:rPr>
        <w:t>communications.</w:t>
      </w:r>
    </w:p>
    <w:p w14:paraId="5239EEA3" w14:textId="77777777" w:rsidR="00F83A71" w:rsidRPr="00333F9A" w:rsidRDefault="00333F9A">
      <w:pPr>
        <w:pStyle w:val="ListParagraph"/>
        <w:numPr>
          <w:ilvl w:val="0"/>
          <w:numId w:val="21"/>
        </w:numPr>
        <w:spacing w:before="120" w:after="0" w:line="240" w:lineRule="auto"/>
        <w:contextualSpacing w:val="0"/>
        <w:rPr>
          <w:rFonts w:cs="Calibri Light"/>
          <w:lang w:val="en-CA"/>
        </w:rPr>
      </w:pPr>
      <w:r w:rsidRPr="00333F9A">
        <w:rPr>
          <w:rFonts w:cs="Calibri Light"/>
          <w:lang w:val="en-CA"/>
        </w:rPr>
        <w:t xml:space="preserve">Modernizing our workplace could mean further internal transformations to our operational processes, policies and working methods. </w:t>
      </w:r>
    </w:p>
    <w:p w14:paraId="1384BE68" w14:textId="77777777" w:rsidR="00F83A71" w:rsidRPr="00333F9A" w:rsidRDefault="00333F9A">
      <w:pPr>
        <w:pStyle w:val="ListParagraph"/>
        <w:numPr>
          <w:ilvl w:val="0"/>
          <w:numId w:val="21"/>
        </w:numPr>
        <w:spacing w:before="120" w:after="0" w:line="240" w:lineRule="auto"/>
        <w:contextualSpacing w:val="0"/>
        <w:rPr>
          <w:rFonts w:cs="Calibri Light"/>
          <w:b/>
          <w:bCs/>
          <w:lang w:val="en-CA"/>
        </w:rPr>
      </w:pPr>
      <w:r w:rsidRPr="00333F9A">
        <w:rPr>
          <w:rFonts w:cs="Calibri Light"/>
          <w:lang w:val="en-CA"/>
        </w:rPr>
        <w:t>Various plans will be drawn up to guide, inform and support you at every stage of the project. We'll support you before, during and after the modernization.</w:t>
      </w:r>
    </w:p>
    <w:p w14:paraId="6689516E" w14:textId="77777777" w:rsidR="00F83A71" w:rsidRPr="00333F9A" w:rsidRDefault="00333F9A">
      <w:pPr>
        <w:pStyle w:val="ListParagraph"/>
        <w:numPr>
          <w:ilvl w:val="0"/>
          <w:numId w:val="21"/>
        </w:numPr>
        <w:spacing w:before="120" w:after="0" w:line="240" w:lineRule="auto"/>
        <w:contextualSpacing w:val="0"/>
        <w:rPr>
          <w:rFonts w:cs="Calibri Light"/>
          <w:b/>
          <w:bCs/>
          <w:lang w:val="en-CA"/>
        </w:rPr>
      </w:pPr>
      <w:r w:rsidRPr="00333F9A">
        <w:rPr>
          <w:rFonts w:cs="Calibri Light"/>
          <w:lang w:val="en-CA"/>
        </w:rPr>
        <w:lastRenderedPageBreak/>
        <w:t>You will have the opportunity to take part in information meetings and consultations, and to find out more about the project and have your say on it. Various means of communication will be available for these purposes.</w:t>
      </w:r>
    </w:p>
    <w:p w14:paraId="3D05C4E6" w14:textId="77777777" w:rsidR="002C36CD" w:rsidRPr="00333F9A" w:rsidRDefault="002C36CD" w:rsidP="002C36CD">
      <w:pPr>
        <w:pStyle w:val="ListParagraph"/>
        <w:spacing w:before="120" w:after="0" w:line="240" w:lineRule="auto"/>
        <w:contextualSpacing w:val="0"/>
        <w:rPr>
          <w:rFonts w:cs="Calibri Light"/>
          <w:b/>
          <w:bCs/>
          <w:lang w:val="en-CA"/>
        </w:rPr>
      </w:pPr>
    </w:p>
    <w:p w14:paraId="215F8087" w14:textId="77777777" w:rsidR="002C36CD" w:rsidRPr="00333F9A" w:rsidRDefault="002C36CD" w:rsidP="002C36CD">
      <w:pPr>
        <w:pStyle w:val="ListParagraph"/>
        <w:spacing w:before="120" w:after="0" w:line="240" w:lineRule="auto"/>
        <w:contextualSpacing w:val="0"/>
        <w:rPr>
          <w:rFonts w:cs="Calibri Light"/>
          <w:b/>
          <w:bCs/>
          <w:lang w:val="en-CA"/>
        </w:rPr>
      </w:pPr>
    </w:p>
    <w:p w14:paraId="67D26DC4" w14:textId="77777777" w:rsidR="00F83A71" w:rsidRPr="00333F9A" w:rsidRDefault="00333F9A">
      <w:pPr>
        <w:pStyle w:val="Heading2"/>
        <w:spacing w:after="240"/>
        <w:rPr>
          <w:lang w:val="en-CA"/>
        </w:rPr>
      </w:pPr>
      <w:bookmarkStart w:id="11" w:name="_Toc151734028"/>
      <w:bookmarkStart w:id="12" w:name="_Toc153183050"/>
      <w:r w:rsidRPr="00333F9A">
        <w:rPr>
          <w:lang w:val="en-CA"/>
        </w:rPr>
        <w:t>Leadership expectations</w:t>
      </w:r>
      <w:bookmarkEnd w:id="11"/>
      <w:bookmarkEnd w:id="12"/>
    </w:p>
    <w:p w14:paraId="0EC9F749"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Keep up to date with the project, so that you can pass on information to your teams and answer any questions they may have.</w:t>
      </w:r>
    </w:p>
    <w:p w14:paraId="75206164"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Play the role of positive influencer: embrace change yourself and experiment with new ways of working.</w:t>
      </w:r>
    </w:p>
    <w:p w14:paraId="76452A2B"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Participate actively and visibly throughout the project.</w:t>
      </w:r>
    </w:p>
    <w:p w14:paraId="566FA2BD"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Recognize and reward individuals or teams who have gone the extra mile to implement change.</w:t>
      </w:r>
    </w:p>
    <w:p w14:paraId="13C314E3"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Express your support directly to employees.</w:t>
      </w:r>
    </w:p>
    <w:p w14:paraId="3E051557" w14:textId="77777777" w:rsidR="00F83A71" w:rsidRPr="00333F9A" w:rsidRDefault="00333F9A">
      <w:pPr>
        <w:pStyle w:val="ListParagraph"/>
        <w:numPr>
          <w:ilvl w:val="0"/>
          <w:numId w:val="23"/>
        </w:numPr>
        <w:spacing w:before="120" w:after="0" w:line="259" w:lineRule="auto"/>
        <w:contextualSpacing w:val="0"/>
        <w:rPr>
          <w:rFonts w:cs="Calibri Light"/>
          <w:lang w:val="en-CA"/>
        </w:rPr>
      </w:pPr>
      <w:r w:rsidRPr="00333F9A">
        <w:rPr>
          <w:rFonts w:cs="Calibri Light"/>
          <w:lang w:val="en-CA"/>
        </w:rPr>
        <w:t>Listen, understand and address employee concerns.</w:t>
      </w:r>
    </w:p>
    <w:p w14:paraId="64109261" w14:textId="77777777" w:rsidR="00F83A71" w:rsidRPr="00333F9A" w:rsidRDefault="00333F9A">
      <w:pPr>
        <w:pStyle w:val="ListParagraph"/>
        <w:numPr>
          <w:ilvl w:val="0"/>
          <w:numId w:val="23"/>
        </w:numPr>
        <w:spacing w:before="120" w:after="0" w:line="259" w:lineRule="auto"/>
        <w:contextualSpacing w:val="0"/>
        <w:rPr>
          <w:rFonts w:eastAsia="Calibri" w:cs="Calibri Light"/>
          <w:lang w:val="en-CA"/>
        </w:rPr>
      </w:pPr>
      <w:r w:rsidRPr="00333F9A">
        <w:rPr>
          <w:rFonts w:eastAsia="Calibri" w:cs="Calibri Light"/>
          <w:lang w:val="en-CA"/>
        </w:rPr>
        <w:t>Note that in this type of workplace, managers and executives are encouraged to manage activities based on results, not employee attendance. Equip yourself for this new reality.</w:t>
      </w:r>
    </w:p>
    <w:p w14:paraId="6ACC8307" w14:textId="77777777" w:rsidR="002C36CD" w:rsidRPr="00333F9A" w:rsidRDefault="002C36CD" w:rsidP="002C36CD">
      <w:pPr>
        <w:pStyle w:val="ListParagraph"/>
        <w:spacing w:before="120" w:after="0" w:line="259" w:lineRule="auto"/>
        <w:contextualSpacing w:val="0"/>
        <w:rPr>
          <w:rFonts w:eastAsia="Calibri" w:cs="Calibri Light"/>
          <w:lang w:val="en-CA"/>
        </w:rPr>
      </w:pPr>
    </w:p>
    <w:p w14:paraId="42CBA40C" w14:textId="3C475ABC" w:rsidR="00F83A71" w:rsidRPr="00333F9A" w:rsidRDefault="00E8523D">
      <w:pPr>
        <w:pStyle w:val="Heading2"/>
        <w:spacing w:after="240"/>
        <w:rPr>
          <w:lang w:val="en-CA"/>
        </w:rPr>
      </w:pPr>
      <w:r w:rsidRPr="00333F9A">
        <w:rPr>
          <w:lang w:val="en-CA"/>
        </w:rPr>
        <w:t>Staff expectations</w:t>
      </w:r>
    </w:p>
    <w:p w14:paraId="1961279E"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Keep up to date with the project by reading communications and taking part in information sessions and other activities.</w:t>
      </w:r>
    </w:p>
    <w:p w14:paraId="3F39A846"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Ask questions! If you have any concerns or questions, or if you're worried about a rumor, talk to your manager or the project team directly, using the communication channels we provide.</w:t>
      </w:r>
    </w:p>
    <w:p w14:paraId="21F95109" w14:textId="77777777" w:rsidR="00F83A71" w:rsidRPr="00333F9A" w:rsidRDefault="00333F9A">
      <w:pPr>
        <w:pStyle w:val="ListParagraph"/>
        <w:numPr>
          <w:ilvl w:val="0"/>
          <w:numId w:val="22"/>
        </w:numPr>
        <w:spacing w:before="120" w:after="0" w:line="259" w:lineRule="auto"/>
        <w:contextualSpacing w:val="0"/>
        <w:rPr>
          <w:rFonts w:cs="Calibri Light"/>
          <w:lang w:val="en-CA"/>
        </w:rPr>
      </w:pPr>
      <w:r w:rsidRPr="00333F9A">
        <w:rPr>
          <w:rFonts w:cs="Calibri Light"/>
          <w:lang w:val="en-CA"/>
        </w:rPr>
        <w:t>We will need your understanding. The construction period and adaptation to the new work environment may cause some irritation.  The project team will do its utmost to minimize the impact of any inconvenience.</w:t>
      </w:r>
    </w:p>
    <w:p w14:paraId="332EB3D3" w14:textId="001BC637" w:rsidR="00E55800" w:rsidRPr="00333F9A" w:rsidRDefault="00333F9A" w:rsidP="00E55800">
      <w:pPr>
        <w:pStyle w:val="ListParagraph"/>
        <w:numPr>
          <w:ilvl w:val="0"/>
          <w:numId w:val="22"/>
        </w:numPr>
        <w:spacing w:before="120" w:after="0" w:line="259" w:lineRule="auto"/>
        <w:contextualSpacing w:val="0"/>
        <w:rPr>
          <w:rFonts w:cs="Calibri Light"/>
          <w:lang w:val="en-CA"/>
        </w:rPr>
      </w:pPr>
      <w:r w:rsidRPr="00333F9A">
        <w:rPr>
          <w:rFonts w:cs="Calibri Light"/>
          <w:lang w:val="en-CA"/>
        </w:rPr>
        <w:t>Remember, the ultimate goal is to improve our working environment and employee experience every day!</w:t>
      </w:r>
    </w:p>
    <w:sectPr w:rsidR="00E55800" w:rsidRPr="00333F9A" w:rsidSect="00F30B38">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DA31" w14:textId="77777777" w:rsidR="005953EF" w:rsidRDefault="005953EF" w:rsidP="001A6499">
      <w:r>
        <w:separator/>
      </w:r>
    </w:p>
  </w:endnote>
  <w:endnote w:type="continuationSeparator" w:id="0">
    <w:p w14:paraId="779EFFD4" w14:textId="77777777" w:rsidR="005953EF" w:rsidRDefault="005953EF"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Content>
      <w:p w14:paraId="559E300B" w14:textId="77777777" w:rsidR="00F83A71" w:rsidRDefault="00333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60A23"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0985" w14:textId="77777777" w:rsidR="005E751F" w:rsidRDefault="005E751F">
    <w:pPr>
      <w:pStyle w:val="Footer"/>
    </w:pPr>
  </w:p>
  <w:p w14:paraId="27CE11F4" w14:textId="77777777" w:rsidR="00F83A71" w:rsidRDefault="00333F9A">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749ADB09" wp14:editId="73D1D4C3">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DF760F" w:rsidRPr="00DF760F">
      <w:rPr>
        <w:noProof/>
        <w:lang w:val="en-CA" w:eastAsia="en-CA"/>
      </w:rPr>
      <w:drawing>
        <wp:inline distT="0" distB="0" distL="0" distR="0" wp14:anchorId="53DC3DA4" wp14:editId="43359FB5">
          <wp:extent cx="1002810" cy="192733"/>
          <wp:effectExtent l="0" t="0" r="6985" b="0"/>
          <wp:docPr id="6" name="Picture 6" descr="C:\Users\renaudm3\Downloads\GCworkplace-FullColour-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udm3\Downloads\GCworkplace-FullColour-F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254" cy="24605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B963" w14:textId="77777777" w:rsidR="005953EF" w:rsidRDefault="005953EF" w:rsidP="001A6499">
      <w:r>
        <w:separator/>
      </w:r>
    </w:p>
  </w:footnote>
  <w:footnote w:type="continuationSeparator" w:id="0">
    <w:p w14:paraId="094E603E" w14:textId="77777777" w:rsidR="005953EF" w:rsidRDefault="005953EF"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E248" w14:textId="77777777" w:rsidR="005E751F" w:rsidRDefault="00DF760F" w:rsidP="003878C2">
    <w:pPr>
      <w:pStyle w:val="Header"/>
      <w:tabs>
        <w:tab w:val="left" w:pos="90"/>
      </w:tabs>
    </w:pPr>
    <w:r>
      <w:rPr>
        <w:noProof/>
        <w:lang w:val="en-CA" w:eastAsia="en-CA"/>
      </w:rPr>
      <w:drawing>
        <wp:inline distT="0" distB="0" distL="0" distR="0" wp14:anchorId="7B3CC881" wp14:editId="65E4F053">
          <wp:extent cx="1828800" cy="173048"/>
          <wp:effectExtent l="0" t="0" r="0" b="0"/>
          <wp:docPr id="12" name="Picture 11" descr="goc_fip_2c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oc_fip_2c_f.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920" cy="185550"/>
                  </a:xfrm>
                  <a:prstGeom prst="rect">
                    <a:avLst/>
                  </a:prstGeom>
                </pic:spPr>
              </pic:pic>
            </a:graphicData>
          </a:graphic>
        </wp:inline>
      </w:drawing>
    </w:r>
  </w:p>
  <w:p w14:paraId="2286CA5C"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07D7"/>
    <w:multiLevelType w:val="hybridMultilevel"/>
    <w:tmpl w:val="DA4C1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7361BD"/>
    <w:multiLevelType w:val="hybridMultilevel"/>
    <w:tmpl w:val="92FC3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516DFE"/>
    <w:multiLevelType w:val="hybridMultilevel"/>
    <w:tmpl w:val="1BA8505C"/>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1DA27B67"/>
    <w:multiLevelType w:val="hybridMultilevel"/>
    <w:tmpl w:val="BE2E5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535A98"/>
    <w:multiLevelType w:val="hybridMultilevel"/>
    <w:tmpl w:val="6DBC5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DE562A"/>
    <w:multiLevelType w:val="hybridMultilevel"/>
    <w:tmpl w:val="7CF646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07EDD"/>
    <w:multiLevelType w:val="hybridMultilevel"/>
    <w:tmpl w:val="312EF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6E0A1D"/>
    <w:multiLevelType w:val="hybridMultilevel"/>
    <w:tmpl w:val="4F2CDFD4"/>
    <w:lvl w:ilvl="0" w:tplc="938C077A">
      <w:start w:val="1"/>
      <w:numFmt w:val="bullet"/>
      <w:lvlText w:val=""/>
      <w:lvlJc w:val="left"/>
      <w:pPr>
        <w:ind w:left="360" w:hanging="360"/>
      </w:pPr>
      <w:rPr>
        <w:rFonts w:ascii="Symbol" w:hAnsi="Symbol" w:hint="default"/>
      </w:rPr>
    </w:lvl>
    <w:lvl w:ilvl="1" w:tplc="2CC6F7C2">
      <w:start w:val="1"/>
      <w:numFmt w:val="bullet"/>
      <w:lvlText w:val="o"/>
      <w:lvlJc w:val="left"/>
      <w:pPr>
        <w:ind w:left="1080" w:hanging="360"/>
      </w:pPr>
      <w:rPr>
        <w:rFonts w:ascii="Courier New" w:hAnsi="Courier New" w:cs="Courier New" w:hint="default"/>
      </w:rPr>
    </w:lvl>
    <w:lvl w:ilvl="2" w:tplc="6F626782">
      <w:start w:val="1"/>
      <w:numFmt w:val="bullet"/>
      <w:lvlText w:val=""/>
      <w:lvlJc w:val="left"/>
      <w:pPr>
        <w:ind w:left="1800" w:hanging="360"/>
      </w:pPr>
      <w:rPr>
        <w:rFonts w:ascii="Wingdings" w:hAnsi="Wingdings" w:hint="default"/>
      </w:rPr>
    </w:lvl>
    <w:lvl w:ilvl="3" w:tplc="59C413F2">
      <w:start w:val="1"/>
      <w:numFmt w:val="bullet"/>
      <w:lvlText w:val=""/>
      <w:lvlJc w:val="left"/>
      <w:pPr>
        <w:ind w:left="2520" w:hanging="360"/>
      </w:pPr>
      <w:rPr>
        <w:rFonts w:ascii="Symbol" w:hAnsi="Symbol" w:hint="default"/>
      </w:rPr>
    </w:lvl>
    <w:lvl w:ilvl="4" w:tplc="A0381198">
      <w:start w:val="1"/>
      <w:numFmt w:val="bullet"/>
      <w:lvlText w:val="o"/>
      <w:lvlJc w:val="left"/>
      <w:pPr>
        <w:ind w:left="3240" w:hanging="360"/>
      </w:pPr>
      <w:rPr>
        <w:rFonts w:ascii="Courier New" w:hAnsi="Courier New" w:cs="Courier New" w:hint="default"/>
      </w:rPr>
    </w:lvl>
    <w:lvl w:ilvl="5" w:tplc="4EC8B016">
      <w:start w:val="1"/>
      <w:numFmt w:val="bullet"/>
      <w:lvlText w:val=""/>
      <w:lvlJc w:val="left"/>
      <w:pPr>
        <w:ind w:left="3960" w:hanging="360"/>
      </w:pPr>
      <w:rPr>
        <w:rFonts w:ascii="Wingdings" w:hAnsi="Wingdings" w:hint="default"/>
      </w:rPr>
    </w:lvl>
    <w:lvl w:ilvl="6" w:tplc="D548AEDA">
      <w:start w:val="1"/>
      <w:numFmt w:val="bullet"/>
      <w:lvlText w:val=""/>
      <w:lvlJc w:val="left"/>
      <w:pPr>
        <w:ind w:left="4680" w:hanging="360"/>
      </w:pPr>
      <w:rPr>
        <w:rFonts w:ascii="Symbol" w:hAnsi="Symbol" w:hint="default"/>
      </w:rPr>
    </w:lvl>
    <w:lvl w:ilvl="7" w:tplc="77A2E6C2">
      <w:start w:val="1"/>
      <w:numFmt w:val="bullet"/>
      <w:lvlText w:val="o"/>
      <w:lvlJc w:val="left"/>
      <w:pPr>
        <w:ind w:left="5400" w:hanging="360"/>
      </w:pPr>
      <w:rPr>
        <w:rFonts w:ascii="Courier New" w:hAnsi="Courier New" w:cs="Courier New" w:hint="default"/>
      </w:rPr>
    </w:lvl>
    <w:lvl w:ilvl="8" w:tplc="57F835D2">
      <w:start w:val="1"/>
      <w:numFmt w:val="bullet"/>
      <w:lvlText w:val=""/>
      <w:lvlJc w:val="left"/>
      <w:pPr>
        <w:ind w:left="6120" w:hanging="360"/>
      </w:pPr>
      <w:rPr>
        <w:rFonts w:ascii="Wingdings" w:hAnsi="Wingdings" w:hint="default"/>
      </w:rPr>
    </w:lvl>
  </w:abstractNum>
  <w:abstractNum w:abstractNumId="18" w15:restartNumberingAfterBreak="0">
    <w:nsid w:val="4E55559D"/>
    <w:multiLevelType w:val="hybridMultilevel"/>
    <w:tmpl w:val="FD6839CA"/>
    <w:lvl w:ilvl="0" w:tplc="FFFFFFFF">
      <w:start w:val="1"/>
      <w:numFmt w:val="bullet"/>
      <w:lvlText w:val=""/>
      <w:lvlJc w:val="left"/>
      <w:pPr>
        <w:ind w:left="630" w:hanging="360"/>
      </w:pPr>
      <w:rPr>
        <w:rFonts w:ascii="Symbol" w:hAnsi="Symbol" w:hint="default"/>
      </w:rPr>
    </w:lvl>
    <w:lvl w:ilvl="1" w:tplc="FFFFFFFF">
      <w:start w:val="1"/>
      <w:numFmt w:val="bullet"/>
      <w:lvlText w:val="o"/>
      <w:lvlJc w:val="left"/>
      <w:pPr>
        <w:ind w:left="135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9" w15:restartNumberingAfterBreak="0">
    <w:nsid w:val="6692485D"/>
    <w:multiLevelType w:val="hybridMultilevel"/>
    <w:tmpl w:val="C7CC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9E7519"/>
    <w:multiLevelType w:val="hybridMultilevel"/>
    <w:tmpl w:val="FCE235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9E65FE8"/>
    <w:multiLevelType w:val="hybridMultilevel"/>
    <w:tmpl w:val="3364F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D52611"/>
    <w:multiLevelType w:val="hybridMultilevel"/>
    <w:tmpl w:val="170C8FBE"/>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3" w15:restartNumberingAfterBreak="0">
    <w:nsid w:val="6C0D0922"/>
    <w:multiLevelType w:val="hybridMultilevel"/>
    <w:tmpl w:val="4D784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511ABC"/>
    <w:multiLevelType w:val="hybridMultilevel"/>
    <w:tmpl w:val="5D3AF45A"/>
    <w:lvl w:ilvl="0" w:tplc="33B06F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8F064F"/>
    <w:multiLevelType w:val="hybridMultilevel"/>
    <w:tmpl w:val="1E92134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5328242">
    <w:abstractNumId w:val="0"/>
  </w:num>
  <w:num w:numId="2" w16cid:durableId="797576271">
    <w:abstractNumId w:val="1"/>
  </w:num>
  <w:num w:numId="3" w16cid:durableId="549850184">
    <w:abstractNumId w:val="2"/>
  </w:num>
  <w:num w:numId="4" w16cid:durableId="1630011712">
    <w:abstractNumId w:val="3"/>
  </w:num>
  <w:num w:numId="5" w16cid:durableId="77100194">
    <w:abstractNumId w:val="8"/>
  </w:num>
  <w:num w:numId="6" w16cid:durableId="1805074453">
    <w:abstractNumId w:val="4"/>
  </w:num>
  <w:num w:numId="7" w16cid:durableId="1387028872">
    <w:abstractNumId w:val="5"/>
  </w:num>
  <w:num w:numId="8" w16cid:durableId="939992612">
    <w:abstractNumId w:val="6"/>
  </w:num>
  <w:num w:numId="9" w16cid:durableId="1024475565">
    <w:abstractNumId w:val="7"/>
  </w:num>
  <w:num w:numId="10" w16cid:durableId="1108311931">
    <w:abstractNumId w:val="9"/>
  </w:num>
  <w:num w:numId="11" w16cid:durableId="98262004">
    <w:abstractNumId w:val="23"/>
  </w:num>
  <w:num w:numId="12" w16cid:durableId="804275150">
    <w:abstractNumId w:val="19"/>
  </w:num>
  <w:num w:numId="13" w16cid:durableId="30738527">
    <w:abstractNumId w:val="24"/>
  </w:num>
  <w:num w:numId="14" w16cid:durableId="413672096">
    <w:abstractNumId w:val="25"/>
  </w:num>
  <w:num w:numId="15" w16cid:durableId="1211307417">
    <w:abstractNumId w:val="16"/>
  </w:num>
  <w:num w:numId="16" w16cid:durableId="1889023665">
    <w:abstractNumId w:val="20"/>
  </w:num>
  <w:num w:numId="17" w16cid:durableId="119110321">
    <w:abstractNumId w:val="11"/>
  </w:num>
  <w:num w:numId="18" w16cid:durableId="2039313787">
    <w:abstractNumId w:val="22"/>
  </w:num>
  <w:num w:numId="19" w16cid:durableId="1049260744">
    <w:abstractNumId w:val="12"/>
  </w:num>
  <w:num w:numId="20" w16cid:durableId="998656102">
    <w:abstractNumId w:val="15"/>
  </w:num>
  <w:num w:numId="21" w16cid:durableId="677543604">
    <w:abstractNumId w:val="13"/>
  </w:num>
  <w:num w:numId="22" w16cid:durableId="512718988">
    <w:abstractNumId w:val="14"/>
  </w:num>
  <w:num w:numId="23" w16cid:durableId="1833325858">
    <w:abstractNumId w:val="21"/>
  </w:num>
  <w:num w:numId="24" w16cid:durableId="834152045">
    <w:abstractNumId w:val="18"/>
  </w:num>
  <w:num w:numId="25" w16cid:durableId="1411079163">
    <w:abstractNumId w:val="17"/>
  </w:num>
  <w:num w:numId="26" w16cid:durableId="1684480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24F40"/>
    <w:rsid w:val="0005331B"/>
    <w:rsid w:val="00055846"/>
    <w:rsid w:val="0006521A"/>
    <w:rsid w:val="00083C56"/>
    <w:rsid w:val="000A49E8"/>
    <w:rsid w:val="000B0DB7"/>
    <w:rsid w:val="000B51AE"/>
    <w:rsid w:val="000F34E9"/>
    <w:rsid w:val="00106C74"/>
    <w:rsid w:val="0011184C"/>
    <w:rsid w:val="001319AD"/>
    <w:rsid w:val="00160E25"/>
    <w:rsid w:val="001654C0"/>
    <w:rsid w:val="001A11D5"/>
    <w:rsid w:val="001A6499"/>
    <w:rsid w:val="001E0938"/>
    <w:rsid w:val="002021EA"/>
    <w:rsid w:val="00206A5D"/>
    <w:rsid w:val="00215185"/>
    <w:rsid w:val="00231784"/>
    <w:rsid w:val="00247233"/>
    <w:rsid w:val="00252783"/>
    <w:rsid w:val="00265B53"/>
    <w:rsid w:val="002778D3"/>
    <w:rsid w:val="00296740"/>
    <w:rsid w:val="0029763F"/>
    <w:rsid w:val="002C36CD"/>
    <w:rsid w:val="002E555A"/>
    <w:rsid w:val="002F5622"/>
    <w:rsid w:val="002F66DE"/>
    <w:rsid w:val="00323A7C"/>
    <w:rsid w:val="00333F9A"/>
    <w:rsid w:val="00362684"/>
    <w:rsid w:val="00380FAE"/>
    <w:rsid w:val="003878C2"/>
    <w:rsid w:val="00394E28"/>
    <w:rsid w:val="003B022D"/>
    <w:rsid w:val="003B39FF"/>
    <w:rsid w:val="003B6B6A"/>
    <w:rsid w:val="003C6F72"/>
    <w:rsid w:val="003F2EA1"/>
    <w:rsid w:val="004211CA"/>
    <w:rsid w:val="004312E4"/>
    <w:rsid w:val="004503E5"/>
    <w:rsid w:val="00451B65"/>
    <w:rsid w:val="0048131F"/>
    <w:rsid w:val="004D1BAC"/>
    <w:rsid w:val="004D2760"/>
    <w:rsid w:val="00561649"/>
    <w:rsid w:val="005953EF"/>
    <w:rsid w:val="005C068A"/>
    <w:rsid w:val="005E5533"/>
    <w:rsid w:val="005E751F"/>
    <w:rsid w:val="00607AFD"/>
    <w:rsid w:val="00615669"/>
    <w:rsid w:val="0064107A"/>
    <w:rsid w:val="00664A4C"/>
    <w:rsid w:val="006923D7"/>
    <w:rsid w:val="006B0DB1"/>
    <w:rsid w:val="006F6E5C"/>
    <w:rsid w:val="006F7FAB"/>
    <w:rsid w:val="0071090D"/>
    <w:rsid w:val="00752F2D"/>
    <w:rsid w:val="007556AE"/>
    <w:rsid w:val="007877F6"/>
    <w:rsid w:val="00790064"/>
    <w:rsid w:val="007B440A"/>
    <w:rsid w:val="007C7718"/>
    <w:rsid w:val="00840B4C"/>
    <w:rsid w:val="00842C20"/>
    <w:rsid w:val="0089576C"/>
    <w:rsid w:val="008D4079"/>
    <w:rsid w:val="008F3A2E"/>
    <w:rsid w:val="00913884"/>
    <w:rsid w:val="009318A8"/>
    <w:rsid w:val="00963439"/>
    <w:rsid w:val="00985FFD"/>
    <w:rsid w:val="009E06B9"/>
    <w:rsid w:val="009E3CD6"/>
    <w:rsid w:val="009F01A0"/>
    <w:rsid w:val="009F64C0"/>
    <w:rsid w:val="00A3092D"/>
    <w:rsid w:val="00A627A5"/>
    <w:rsid w:val="00A77E48"/>
    <w:rsid w:val="00AC2A1F"/>
    <w:rsid w:val="00AF345F"/>
    <w:rsid w:val="00B53F5B"/>
    <w:rsid w:val="00B55AFA"/>
    <w:rsid w:val="00B6226D"/>
    <w:rsid w:val="00BA13D0"/>
    <w:rsid w:val="00BD1095"/>
    <w:rsid w:val="00BD505F"/>
    <w:rsid w:val="00BD60F0"/>
    <w:rsid w:val="00BE0430"/>
    <w:rsid w:val="00C22A02"/>
    <w:rsid w:val="00C23198"/>
    <w:rsid w:val="00C60226"/>
    <w:rsid w:val="00C605C2"/>
    <w:rsid w:val="00C70D18"/>
    <w:rsid w:val="00C835B9"/>
    <w:rsid w:val="00CC1A2E"/>
    <w:rsid w:val="00CC3748"/>
    <w:rsid w:val="00CC7ECF"/>
    <w:rsid w:val="00D27AD3"/>
    <w:rsid w:val="00D551EF"/>
    <w:rsid w:val="00D63E57"/>
    <w:rsid w:val="00D75056"/>
    <w:rsid w:val="00DD6FD8"/>
    <w:rsid w:val="00DE7569"/>
    <w:rsid w:val="00DF4CAD"/>
    <w:rsid w:val="00DF760F"/>
    <w:rsid w:val="00E13CAE"/>
    <w:rsid w:val="00E175BF"/>
    <w:rsid w:val="00E55800"/>
    <w:rsid w:val="00E611A1"/>
    <w:rsid w:val="00E70186"/>
    <w:rsid w:val="00E8523D"/>
    <w:rsid w:val="00EE152A"/>
    <w:rsid w:val="00F07F5C"/>
    <w:rsid w:val="00F27D8E"/>
    <w:rsid w:val="00F30B38"/>
    <w:rsid w:val="00F378AE"/>
    <w:rsid w:val="00F83A71"/>
    <w:rsid w:val="00F97551"/>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3E43"/>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00"/>
    <w:pPr>
      <w:spacing w:before="360" w:after="360" w:line="360" w:lineRule="exact"/>
    </w:pPr>
    <w:rPr>
      <w:rFonts w:ascii="Calibri Light" w:hAnsi="Calibri Light"/>
    </w:rPr>
  </w:style>
  <w:style w:type="paragraph" w:styleId="Heading1">
    <w:name w:val="heading 1"/>
    <w:basedOn w:val="Normal"/>
    <w:next w:val="Normal"/>
    <w:link w:val="Heading1Char"/>
    <w:uiPriority w:val="9"/>
    <w:qFormat/>
    <w:rsid w:val="00E55800"/>
    <w:pPr>
      <w:spacing w:before="0" w:after="0"/>
      <w:outlineLvl w:val="0"/>
    </w:pPr>
    <w:rPr>
      <w:rFonts w:ascii="Arial Rounded MT Bold" w:hAnsi="Arial Rounded MT Bold"/>
      <w:color w:val="113344" w:themeColor="accent5" w:themeShade="BF"/>
      <w:sz w:val="32"/>
      <w:szCs w:val="32"/>
    </w:rPr>
  </w:style>
  <w:style w:type="paragraph" w:styleId="Heading2">
    <w:name w:val="heading 2"/>
    <w:basedOn w:val="Normal"/>
    <w:next w:val="NoSpacing"/>
    <w:link w:val="Heading2Char"/>
    <w:uiPriority w:val="9"/>
    <w:unhideWhenUsed/>
    <w:qFormat/>
    <w:rsid w:val="00E55800"/>
    <w:pPr>
      <w:spacing w:before="40" w:after="0"/>
      <w:outlineLvl w:val="1"/>
    </w:pPr>
    <w:rPr>
      <w:rFonts w:ascii="Arial Rounded MT Bold" w:hAnsi="Arial Rounded MT Bold"/>
      <w:color w:val="12632F" w:themeColor="accent3" w:themeShade="BF"/>
      <w:sz w:val="26"/>
      <w:szCs w:val="26"/>
    </w:rPr>
  </w:style>
  <w:style w:type="paragraph" w:styleId="Heading3">
    <w:name w:val="heading 3"/>
    <w:next w:val="Normal"/>
    <w:link w:val="Heading3Char"/>
    <w:uiPriority w:val="9"/>
    <w:unhideWhenUsed/>
    <w:qFormat/>
    <w:rsid w:val="00E55800"/>
    <w:pPr>
      <w:spacing w:before="120" w:after="120" w:line="300" w:lineRule="exact"/>
      <w:outlineLvl w:val="2"/>
    </w:pPr>
    <w:rPr>
      <w:rFonts w:ascii="Calibri Light" w:hAnsi="Calibri Light" w:cs="Arial"/>
      <w:b/>
      <w:u w:val="single"/>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unhideWhenUsed/>
    <w:qFormat/>
    <w:rsid w:val="00664A4C"/>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800"/>
    <w:rPr>
      <w:rFonts w:ascii="Calibri Light" w:hAnsi="Calibri Light"/>
    </w:rPr>
  </w:style>
  <w:style w:type="character" w:customStyle="1" w:styleId="Heading1Char">
    <w:name w:val="Heading 1 Char"/>
    <w:basedOn w:val="DefaultParagraphFont"/>
    <w:link w:val="Heading1"/>
    <w:uiPriority w:val="9"/>
    <w:rsid w:val="00E55800"/>
    <w:rPr>
      <w:rFonts w:ascii="Arial Rounded MT Bold" w:hAnsi="Arial Rounded MT Bold"/>
      <w:color w:val="113344" w:themeColor="accent5" w:themeShade="BF"/>
      <w:sz w:val="32"/>
      <w:szCs w:val="32"/>
    </w:rPr>
  </w:style>
  <w:style w:type="character" w:customStyle="1" w:styleId="Heading2Char">
    <w:name w:val="Heading 2 Char"/>
    <w:basedOn w:val="DefaultParagraphFont"/>
    <w:link w:val="Heading2"/>
    <w:uiPriority w:val="9"/>
    <w:rsid w:val="00E55800"/>
    <w:rPr>
      <w:rFonts w:ascii="Arial Rounded MT Bold" w:hAnsi="Arial Rounded MT Bold"/>
      <w:color w:val="12632F" w:themeColor="accent3" w:themeShade="BF"/>
      <w:sz w:val="26"/>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E55800"/>
    <w:rPr>
      <w:rFonts w:ascii="Calibri Light" w:hAnsi="Calibri Light" w:cs="Arial"/>
      <w:b/>
      <w:u w:val="single"/>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5E5533"/>
    <w:pPr>
      <w:tabs>
        <w:tab w:val="right" w:leader="dot" w:pos="9350"/>
      </w:tabs>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aliases w:val="Dot pt,F5 List Paragraph,List Paragraph1,Colorful List - Accent 11,List Paragraph Char Char Char,Indicator Text,Numbered Para 1,Bullet 1,Bullet Points,List Paragraph2,MAIN CONTENT,OBC Bullet,List Paragraph12,Table Paragra,L,3"/>
    <w:basedOn w:val="Normal"/>
    <w:link w:val="ListParagraphChar"/>
    <w:uiPriority w:val="34"/>
    <w:qFormat/>
    <w:rsid w:val="005C068A"/>
    <w:pPr>
      <w:ind w:left="720"/>
      <w:contextualSpacing/>
    </w:pPr>
  </w:style>
  <w:style w:type="character" w:styleId="UnresolvedMention">
    <w:name w:val="Unresolved Mention"/>
    <w:basedOn w:val="DefaultParagraphFont"/>
    <w:uiPriority w:val="99"/>
    <w:semiHidden/>
    <w:unhideWhenUsed/>
    <w:rsid w:val="00247233"/>
    <w:rPr>
      <w:color w:val="605E5C"/>
      <w:shd w:val="clear" w:color="auto" w:fill="E1DFDD"/>
    </w:rPr>
  </w:style>
  <w:style w:type="character" w:customStyle="1" w:styleId="ListParagraphChar">
    <w:name w:val="List Paragraph Char"/>
    <w:aliases w:val="Dot pt Char,F5 List Paragraph Char,List Paragraph1 Char,Colorful List - Accent 11 Char,List Paragraph Char Char Char Char,Indicator Text Char,Numbered Para 1 Char,Bullet 1 Char,Bullet Points Char,List Paragraph2 Char,OBC Bullet Char"/>
    <w:link w:val="ListParagraph"/>
    <w:uiPriority w:val="34"/>
    <w:rsid w:val="002C36CD"/>
    <w:rPr>
      <w:rFonts w:ascii="Calibri Light" w:hAnsi="Calibri Light"/>
    </w:rPr>
  </w:style>
  <w:style w:type="paragraph" w:customStyle="1" w:styleId="Style1">
    <w:name w:val="Style1"/>
    <w:basedOn w:val="Normal"/>
    <w:link w:val="Style1Car"/>
    <w:qFormat/>
    <w:rsid w:val="002C36CD"/>
    <w:pPr>
      <w:spacing w:before="240" w:after="160" w:line="240" w:lineRule="auto"/>
      <w:jc w:val="both"/>
    </w:pPr>
    <w:rPr>
      <w:rFonts w:cs="Calibri Light"/>
      <w:b/>
      <w:bCs/>
      <w:sz w:val="28"/>
      <w:szCs w:val="28"/>
      <w:lang w:val="fr-CA"/>
    </w:rPr>
  </w:style>
  <w:style w:type="character" w:customStyle="1" w:styleId="Style1Car">
    <w:name w:val="Style1 Car"/>
    <w:basedOn w:val="DefaultParagraphFont"/>
    <w:link w:val="Style1"/>
    <w:rsid w:val="002C36CD"/>
    <w:rPr>
      <w:rFonts w:ascii="Calibri Light" w:hAnsi="Calibri Light" w:cs="Calibri Light"/>
      <w:b/>
      <w:bCs/>
      <w:sz w:val="28"/>
      <w:szCs w:val="28"/>
      <w:lang w:val="fr-CA"/>
    </w:rPr>
  </w:style>
  <w:style w:type="paragraph" w:styleId="TOCHeading">
    <w:name w:val="TOC Heading"/>
    <w:basedOn w:val="Heading1"/>
    <w:next w:val="Normal"/>
    <w:uiPriority w:val="39"/>
    <w:unhideWhenUsed/>
    <w:qFormat/>
    <w:rsid w:val="002C36CD"/>
    <w:pPr>
      <w:keepNext/>
      <w:keepLines/>
      <w:spacing w:before="240" w:line="259" w:lineRule="auto"/>
      <w:outlineLvl w:val="9"/>
    </w:pPr>
    <w:rPr>
      <w:rFonts w:asciiTheme="majorHAnsi" w:eastAsiaTheme="majorEastAsia" w:hAnsiTheme="majorHAnsi" w:cstheme="majorBidi"/>
      <w:color w:val="81B23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ki.gccollab.ca/images/a/a1/WTP_-_Key_messages_for_all_FR.docx" TargetMode="External"/><Relationship Id="rId4" Type="http://schemas.openxmlformats.org/officeDocument/2006/relationships/settings" Target="settings.xml"/><Relationship Id="rId9" Type="http://schemas.openxmlformats.org/officeDocument/2006/relationships/hyperlink" Target="https://wiki.gccollab.ca/images/a/a1/WTP_-_Key_messages_for_all_FR.doc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Cworkplace">
      <a:dk1>
        <a:srgbClr val="000000"/>
      </a:dk1>
      <a:lt1>
        <a:srgbClr val="FFFFFF"/>
      </a:lt1>
      <a:dk2>
        <a:srgbClr val="77797C"/>
      </a:dk2>
      <a:lt2>
        <a:srgbClr val="E7E6E6"/>
      </a:lt2>
      <a:accent1>
        <a:srgbClr val="A8CE75"/>
      </a:accent1>
      <a:accent2>
        <a:srgbClr val="4CB6A0"/>
      </a:accent2>
      <a:accent3>
        <a:srgbClr val="18853F"/>
      </a:accent3>
      <a:accent4>
        <a:srgbClr val="F2A920"/>
      </a:accent4>
      <a:accent5>
        <a:srgbClr val="17455C"/>
      </a:accent5>
      <a:accent6>
        <a:srgbClr val="BBBC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37B-7BD2-4989-9202-19AFD40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docId:80B1ACE6A08D0A4C6B784071B448E41E</cp:keywords>
  <dc:description/>
  <cp:lastModifiedBy>Genereux, Sophie (SPAC/PSPC) (elle-la / she-her)</cp:lastModifiedBy>
  <cp:revision>21</cp:revision>
  <cp:lastPrinted>2018-02-22T15:56:00Z</cp:lastPrinted>
  <dcterms:created xsi:type="dcterms:W3CDTF">2023-12-11T18:57:00Z</dcterms:created>
  <dcterms:modified xsi:type="dcterms:W3CDTF">2023-12-12T19:38:00Z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2023-08-03T17:33:59Z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d4e3a831-0df7-435b-add9-885f66278851</vt:lpwstr>
  </property>
  <property fmtid="{D5CDD505-2E9C-101B-9397-08002B2CF9AE}" pid="8" name="MSIP_Label_834ed4f5-eae4-40c7-82be-b1cdf720a1b9_ContentBits">
    <vt:lpwstr>0</vt:lpwstr>
  </property>
</Properties>
</file>