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69" w:rsidRDefault="00A80469">
      <w:r>
        <w:t xml:space="preserve">List 1: With Descriptions </w:t>
      </w:r>
    </w:p>
    <w:tbl>
      <w:tblPr>
        <w:tblStyle w:val="TableGrid"/>
        <w:tblW w:w="0" w:type="auto"/>
        <w:tblLook w:val="04A0" w:firstRow="1" w:lastRow="0" w:firstColumn="1" w:lastColumn="0" w:noHBand="0" w:noVBand="1"/>
      </w:tblPr>
      <w:tblGrid>
        <w:gridCol w:w="3578"/>
        <w:gridCol w:w="5772"/>
      </w:tblGrid>
      <w:tr w:rsidR="00CA36A1" w:rsidRPr="00BA103D" w:rsidTr="007D3666">
        <w:tc>
          <w:tcPr>
            <w:tcW w:w="9350" w:type="dxa"/>
            <w:gridSpan w:val="2"/>
          </w:tcPr>
          <w:p w:rsidR="00CA36A1" w:rsidRPr="00BA103D" w:rsidRDefault="00CA36A1" w:rsidP="00BA103D">
            <w:pPr>
              <w:jc w:val="center"/>
              <w:rPr>
                <w:rStyle w:val="Strong"/>
                <w:rFonts w:ascii="Segoe UI" w:hAnsi="Segoe UI" w:cs="Segoe UI"/>
                <w:color w:val="212529"/>
                <w:sz w:val="23"/>
                <w:szCs w:val="23"/>
                <w:shd w:val="clear" w:color="auto" w:fill="FFFFFF"/>
                <w:lang w:val="fr-CA"/>
              </w:rPr>
            </w:pPr>
            <w:proofErr w:type="spellStart"/>
            <w:r w:rsidRPr="00BA103D">
              <w:rPr>
                <w:rStyle w:val="Strong"/>
                <w:rFonts w:ascii="Segoe UI" w:hAnsi="Segoe UI" w:cs="Segoe UI"/>
                <w:color w:val="212529"/>
                <w:sz w:val="23"/>
                <w:szCs w:val="23"/>
                <w:shd w:val="clear" w:color="auto" w:fill="FFFFFF"/>
                <w:lang w:val="fr-CA"/>
              </w:rPr>
              <w:t>Multi-Media</w:t>
            </w:r>
            <w:proofErr w:type="spellEnd"/>
            <w:r w:rsidRPr="00BA103D">
              <w:rPr>
                <w:rStyle w:val="Strong"/>
                <w:rFonts w:ascii="Segoe UI" w:hAnsi="Segoe UI" w:cs="Segoe UI"/>
                <w:color w:val="212529"/>
                <w:sz w:val="23"/>
                <w:szCs w:val="23"/>
                <w:shd w:val="clear" w:color="auto" w:fill="FFFFFF"/>
                <w:lang w:val="fr-CA"/>
              </w:rPr>
              <w:t xml:space="preserve"> Resource List </w:t>
            </w:r>
            <w:r w:rsidR="00BA103D" w:rsidRPr="00BA103D">
              <w:rPr>
                <w:rStyle w:val="Strong"/>
                <w:rFonts w:ascii="Segoe UI" w:hAnsi="Segoe UI" w:cs="Segoe UI"/>
                <w:color w:val="212529"/>
                <w:sz w:val="23"/>
                <w:szCs w:val="23"/>
                <w:shd w:val="clear" w:color="auto" w:fill="FFFFFF"/>
                <w:lang w:val="fr-CA"/>
              </w:rPr>
              <w:t xml:space="preserve">/ </w:t>
            </w:r>
            <w:r w:rsidR="00BA103D">
              <w:rPr>
                <w:rStyle w:val="Strong"/>
                <w:rFonts w:ascii="Segoe UI" w:hAnsi="Segoe UI" w:cs="Segoe UI"/>
                <w:color w:val="212529"/>
                <w:sz w:val="23"/>
                <w:szCs w:val="23"/>
                <w:shd w:val="clear" w:color="auto" w:fill="FFFFFF"/>
                <w:lang w:val="fr-CA"/>
              </w:rPr>
              <w:t xml:space="preserve">Liste des Ressources </w:t>
            </w:r>
            <w:proofErr w:type="spellStart"/>
            <w:r w:rsidR="00BA103D">
              <w:rPr>
                <w:rStyle w:val="Strong"/>
                <w:rFonts w:ascii="Segoe UI" w:hAnsi="Segoe UI" w:cs="Segoe UI"/>
                <w:color w:val="212529"/>
                <w:sz w:val="23"/>
                <w:szCs w:val="23"/>
                <w:shd w:val="clear" w:color="auto" w:fill="FFFFFF"/>
                <w:lang w:val="fr-CA"/>
              </w:rPr>
              <w:t>M</w:t>
            </w:r>
            <w:r w:rsidR="00BA103D" w:rsidRPr="00BA103D">
              <w:rPr>
                <w:rStyle w:val="Strong"/>
                <w:rFonts w:ascii="Segoe UI" w:hAnsi="Segoe UI" w:cs="Segoe UI"/>
                <w:color w:val="212529"/>
                <w:sz w:val="23"/>
                <w:szCs w:val="23"/>
                <w:shd w:val="clear" w:color="auto" w:fill="FFFFFF"/>
                <w:lang w:val="fr-CA"/>
              </w:rPr>
              <w:t>ulti</w:t>
            </w:r>
            <w:r w:rsidR="00BA103D">
              <w:rPr>
                <w:rStyle w:val="Strong"/>
                <w:rFonts w:ascii="Segoe UI" w:hAnsi="Segoe UI" w:cs="Segoe UI"/>
                <w:color w:val="212529"/>
                <w:sz w:val="23"/>
                <w:szCs w:val="23"/>
                <w:shd w:val="clear" w:color="auto" w:fill="FFFFFF"/>
                <w:lang w:val="fr-CA"/>
              </w:rPr>
              <w:t>-M</w:t>
            </w:r>
            <w:r w:rsidR="00BA103D" w:rsidRPr="00BA103D">
              <w:rPr>
                <w:rStyle w:val="Strong"/>
                <w:rFonts w:ascii="Segoe UI" w:hAnsi="Segoe UI" w:cs="Segoe UI"/>
                <w:color w:val="212529"/>
                <w:sz w:val="23"/>
                <w:szCs w:val="23"/>
                <w:shd w:val="clear" w:color="auto" w:fill="FFFFFF"/>
                <w:lang w:val="fr-CA"/>
              </w:rPr>
              <w:t>édias</w:t>
            </w:r>
            <w:proofErr w:type="spellEnd"/>
          </w:p>
        </w:tc>
      </w:tr>
      <w:tr w:rsidR="00BA103D" w:rsidRPr="00BA103D" w:rsidTr="007D3666">
        <w:tc>
          <w:tcPr>
            <w:tcW w:w="9350" w:type="dxa"/>
            <w:gridSpan w:val="2"/>
          </w:tcPr>
          <w:p w:rsidR="00BA103D" w:rsidRPr="00BA103D" w:rsidRDefault="00BA103D" w:rsidP="00BA103D">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Books/Livres</w:t>
            </w:r>
          </w:p>
        </w:tc>
      </w:tr>
      <w:tr w:rsidR="00CA36A1" w:rsidRPr="00BA103D" w:rsidTr="00305005">
        <w:tc>
          <w:tcPr>
            <w:tcW w:w="3578" w:type="dxa"/>
          </w:tcPr>
          <w:p w:rsidR="00CA36A1" w:rsidRPr="00BA103D" w:rsidRDefault="00BA103D">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5772" w:type="dxa"/>
          </w:tcPr>
          <w:p w:rsidR="00CA36A1" w:rsidRPr="00BA103D" w:rsidRDefault="00BA103D" w:rsidP="00BA103D">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Description/Description</w:t>
            </w:r>
          </w:p>
        </w:tc>
      </w:tr>
      <w:tr w:rsidR="007338C0" w:rsidRPr="00BA103D" w:rsidTr="007D3666">
        <w:tc>
          <w:tcPr>
            <w:tcW w:w="9350" w:type="dxa"/>
            <w:gridSpan w:val="2"/>
          </w:tcPr>
          <w:p w:rsidR="007338C0" w:rsidRPr="007338C0" w:rsidRDefault="007338C0" w:rsidP="007338C0">
            <w:pPr>
              <w:rPr>
                <w:rStyle w:val="Strong"/>
                <w:rFonts w:ascii="Segoe UI" w:hAnsi="Segoe UI" w:cs="Segoe UI"/>
                <w:b w:val="0"/>
                <w: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r>
      <w:tr w:rsidR="00CA36A1" w:rsidRPr="007338C0" w:rsidTr="00305005">
        <w:trPr>
          <w:trHeight w:val="1970"/>
        </w:trPr>
        <w:tc>
          <w:tcPr>
            <w:tcW w:w="3578" w:type="dxa"/>
          </w:tcPr>
          <w:p w:rsidR="00CA36A1" w:rsidRPr="007338C0" w:rsidRDefault="007338C0" w:rsidP="007338C0">
            <w:pPr>
              <w:shd w:val="clear" w:color="auto" w:fill="FFFFFF"/>
              <w:rPr>
                <w:rStyle w:val="Strong"/>
                <w:rFonts w:eastAsia="Times New Roman" w:cstheme="minorHAnsi"/>
                <w:bCs w:val="0"/>
                <w:color w:val="222222"/>
              </w:rPr>
            </w:pPr>
            <w:hyperlink r:id="rId7" w:history="1">
              <w:r w:rsidRPr="002D6071">
                <w:rPr>
                  <w:rStyle w:val="Hyperlink"/>
                  <w:rFonts w:eastAsiaTheme="majorEastAsia"/>
                  <w:i/>
                  <w:bdr w:val="none" w:sz="0" w:space="0" w:color="auto" w:frame="1"/>
                </w:rPr>
                <w:t>Land to Light On</w:t>
              </w:r>
            </w:hyperlink>
            <w:r w:rsidRPr="007D1CCE">
              <w:rPr>
                <w:rFonts w:eastAsia="Times New Roman" w:cstheme="minorHAnsi"/>
                <w:i/>
                <w:iCs/>
                <w:color w:val="222222"/>
              </w:rPr>
              <w:t xml:space="preserve"> </w:t>
            </w:r>
            <w:r w:rsidRPr="007D1CCE">
              <w:rPr>
                <w:rFonts w:eastAsia="Times New Roman" w:cstheme="minorHAnsi"/>
                <w:b/>
                <w:color w:val="222222"/>
              </w:rPr>
              <w:t>by Dionne Brand</w:t>
            </w:r>
          </w:p>
        </w:tc>
        <w:tc>
          <w:tcPr>
            <w:tcW w:w="5772" w:type="dxa"/>
          </w:tcPr>
          <w:p w:rsidR="00CA36A1" w:rsidRPr="007338C0" w:rsidRDefault="007338C0" w:rsidP="007338C0">
            <w:pPr>
              <w:shd w:val="clear" w:color="auto" w:fill="FFFFFF"/>
              <w:spacing w:after="420"/>
              <w:rPr>
                <w:rStyle w:val="Strong"/>
                <w:rFonts w:eastAsia="Times New Roman" w:cstheme="minorHAnsi"/>
                <w:b w:val="0"/>
                <w:bCs w:val="0"/>
                <w:color w:val="222222"/>
              </w:rPr>
            </w:pPr>
            <w:r w:rsidRPr="007D1CCE">
              <w:rPr>
                <w:rFonts w:eastAsia="Times New Roman" w:cstheme="minorHAnsi"/>
                <w:color w:val="222222"/>
              </w:rPr>
              <w:t>Dionne Brand's 1997 poetry collection </w:t>
            </w:r>
            <w:hyperlink r:id="rId8" w:history="1">
              <w:r w:rsidRPr="007D1CCE">
                <w:rPr>
                  <w:rFonts w:eastAsia="Times New Roman" w:cstheme="minorHAnsi"/>
                  <w:i/>
                  <w:iCs/>
                  <w:color w:val="0550C8"/>
                  <w:u w:val="single"/>
                </w:rPr>
                <w:t>Land to Light On</w:t>
              </w:r>
            </w:hyperlink>
            <w:r w:rsidRPr="007D1CCE">
              <w:rPr>
                <w:rFonts w:eastAsia="Times New Roman" w:cstheme="minorHAnsi"/>
                <w:i/>
                <w:iCs/>
                <w:color w:val="222222"/>
              </w:rPr>
              <w:t> </w:t>
            </w:r>
            <w:r w:rsidRPr="007D1CCE">
              <w:rPr>
                <w:rFonts w:eastAsia="Times New Roman" w:cstheme="minorHAnsi"/>
                <w:color w:val="222222"/>
              </w:rPr>
              <w:t>won the Governor General's Literary Award for poetry. </w:t>
            </w:r>
            <w:hyperlink r:id="rId9" w:history="1">
              <w:r w:rsidRPr="007D1CCE">
                <w:rPr>
                  <w:rFonts w:eastAsia="Times New Roman" w:cstheme="minorHAnsi"/>
                  <w:i/>
                  <w:iCs/>
                  <w:color w:val="0550C8"/>
                  <w:u w:val="single"/>
                </w:rPr>
                <w:t>Land to Light On</w:t>
              </w:r>
            </w:hyperlink>
            <w:r w:rsidRPr="007D1CCE">
              <w:rPr>
                <w:rFonts w:eastAsia="Times New Roman" w:cstheme="minorHAnsi"/>
                <w:i/>
                <w:iCs/>
                <w:color w:val="222222"/>
              </w:rPr>
              <w:t> </w:t>
            </w:r>
            <w:r w:rsidRPr="007D1CCE">
              <w:rPr>
                <w:rFonts w:eastAsia="Times New Roman" w:cstheme="minorHAnsi"/>
                <w:color w:val="222222"/>
              </w:rPr>
              <w:t>looks at the experience of being an outsider to a new land — and the complicated feeling of being uncomfortable with others and with themselves in this climate. It explores living in Canada against the backdrop of Black suffering in the Americas and questions our past and possible future for answers.</w:t>
            </w:r>
          </w:p>
        </w:tc>
      </w:tr>
      <w:tr w:rsidR="00CA36A1" w:rsidRPr="007338C0" w:rsidTr="00305005">
        <w:tc>
          <w:tcPr>
            <w:tcW w:w="3578" w:type="dxa"/>
          </w:tcPr>
          <w:p w:rsidR="007338C0" w:rsidRPr="003C77C8" w:rsidRDefault="007338C0" w:rsidP="007338C0">
            <w:pPr>
              <w:pStyle w:val="Heading4"/>
              <w:shd w:val="clear" w:color="auto" w:fill="FFFFFF"/>
              <w:spacing w:before="0"/>
              <w:textAlignment w:val="baseline"/>
              <w:outlineLvl w:val="3"/>
              <w:rPr>
                <w:rFonts w:asciiTheme="minorHAnsi" w:hAnsiTheme="minorHAnsi" w:cstheme="minorHAnsi"/>
                <w:color w:val="000000"/>
              </w:rPr>
            </w:pPr>
            <w:hyperlink r:id="rId10" w:history="1">
              <w:r w:rsidRPr="003C77C8">
                <w:rPr>
                  <w:rStyle w:val="Hyperlink"/>
                  <w:rFonts w:asciiTheme="minorHAnsi" w:hAnsiTheme="minorHAnsi" w:cstheme="minorHAnsi"/>
                  <w:bdr w:val="none" w:sz="0" w:space="0" w:color="auto" w:frame="1"/>
                </w:rPr>
                <w:t>Frying Plantain</w:t>
              </w:r>
            </w:hyperlink>
            <w:r w:rsidRPr="003C77C8">
              <w:rPr>
                <w:rStyle w:val="Strong"/>
                <w:rFonts w:asciiTheme="minorHAnsi" w:hAnsiTheme="minorHAnsi" w:cstheme="minorHAnsi"/>
                <w:b w:val="0"/>
                <w:bCs w:val="0"/>
                <w:color w:val="000000"/>
                <w:bdr w:val="none" w:sz="0" w:space="0" w:color="auto" w:frame="1"/>
              </w:rPr>
              <w:t xml:space="preserve"> </w:t>
            </w:r>
            <w:r w:rsidRPr="003C77C8">
              <w:rPr>
                <w:rStyle w:val="Strong"/>
                <w:rFonts w:asciiTheme="minorHAnsi" w:hAnsiTheme="minorHAnsi" w:cstheme="minorHAnsi"/>
                <w:bCs w:val="0"/>
                <w:i w:val="0"/>
                <w:color w:val="000000"/>
                <w:u w:val="single"/>
                <w:bdr w:val="none" w:sz="0" w:space="0" w:color="auto" w:frame="1"/>
              </w:rPr>
              <w:t xml:space="preserve">by </w:t>
            </w:r>
            <w:proofErr w:type="spellStart"/>
            <w:r w:rsidRPr="003C77C8">
              <w:rPr>
                <w:rStyle w:val="Strong"/>
                <w:rFonts w:asciiTheme="minorHAnsi" w:hAnsiTheme="minorHAnsi" w:cstheme="minorHAnsi"/>
                <w:bCs w:val="0"/>
                <w:i w:val="0"/>
                <w:color w:val="000000"/>
                <w:u w:val="single"/>
                <w:bdr w:val="none" w:sz="0" w:space="0" w:color="auto" w:frame="1"/>
              </w:rPr>
              <w:t>Zalika</w:t>
            </w:r>
            <w:proofErr w:type="spellEnd"/>
            <w:r w:rsidRPr="003C77C8">
              <w:rPr>
                <w:rStyle w:val="Strong"/>
                <w:rFonts w:asciiTheme="minorHAnsi" w:hAnsiTheme="minorHAnsi" w:cstheme="minorHAnsi"/>
                <w:bCs w:val="0"/>
                <w:i w:val="0"/>
                <w:color w:val="000000"/>
                <w:u w:val="single"/>
                <w:bdr w:val="none" w:sz="0" w:space="0" w:color="auto" w:frame="1"/>
              </w:rPr>
              <w:t xml:space="preserve"> Reid-</w:t>
            </w:r>
            <w:proofErr w:type="spellStart"/>
            <w:r w:rsidRPr="003C77C8">
              <w:rPr>
                <w:rStyle w:val="Strong"/>
                <w:rFonts w:asciiTheme="minorHAnsi" w:hAnsiTheme="minorHAnsi" w:cstheme="minorHAnsi"/>
                <w:bCs w:val="0"/>
                <w:i w:val="0"/>
                <w:color w:val="000000"/>
                <w:u w:val="single"/>
                <w:bdr w:val="none" w:sz="0" w:space="0" w:color="auto" w:frame="1"/>
              </w:rPr>
              <w:t>Benta</w:t>
            </w:r>
            <w:proofErr w:type="spellEnd"/>
          </w:p>
          <w:p w:rsidR="00CA36A1" w:rsidRPr="007338C0" w:rsidRDefault="00CA36A1">
            <w:pPr>
              <w:rPr>
                <w:rStyle w:val="Strong"/>
                <w:rFonts w:ascii="Segoe UI" w:hAnsi="Segoe UI" w:cs="Segoe UI"/>
                <w:color w:val="212529"/>
                <w:sz w:val="23"/>
                <w:szCs w:val="23"/>
                <w:shd w:val="clear" w:color="auto" w:fill="FFFFFF"/>
              </w:rPr>
            </w:pPr>
          </w:p>
        </w:tc>
        <w:tc>
          <w:tcPr>
            <w:tcW w:w="5772" w:type="dxa"/>
          </w:tcPr>
          <w:p w:rsidR="00CA36A1" w:rsidRPr="007338C0" w:rsidRDefault="007338C0" w:rsidP="007338C0">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sz w:val="22"/>
                <w:szCs w:val="22"/>
              </w:rPr>
            </w:pPr>
            <w:r w:rsidRPr="003C77C8">
              <w:rPr>
                <w:rFonts w:asciiTheme="minorHAnsi" w:hAnsiTheme="minorHAnsi" w:cstheme="minorHAnsi"/>
                <w:color w:val="000000"/>
                <w:sz w:val="22"/>
                <w:szCs w:val="22"/>
              </w:rPr>
              <w:t xml:space="preserve">Set in Toronto’s Little Jamaica, </w:t>
            </w:r>
            <w:proofErr w:type="spellStart"/>
            <w:r w:rsidRPr="003C77C8">
              <w:rPr>
                <w:rFonts w:asciiTheme="minorHAnsi" w:hAnsiTheme="minorHAnsi" w:cstheme="minorHAnsi"/>
                <w:color w:val="000000"/>
                <w:sz w:val="22"/>
                <w:szCs w:val="22"/>
              </w:rPr>
              <w:t>Zalika</w:t>
            </w:r>
            <w:proofErr w:type="spellEnd"/>
            <w:r w:rsidRPr="003C77C8">
              <w:rPr>
                <w:rFonts w:asciiTheme="minorHAnsi" w:hAnsiTheme="minorHAnsi" w:cstheme="minorHAnsi"/>
                <w:color w:val="000000"/>
                <w:sz w:val="22"/>
                <w:szCs w:val="22"/>
              </w:rPr>
              <w:t xml:space="preserve"> Reid-</w:t>
            </w:r>
            <w:proofErr w:type="spellStart"/>
            <w:r w:rsidRPr="003C77C8">
              <w:rPr>
                <w:rFonts w:asciiTheme="minorHAnsi" w:hAnsiTheme="minorHAnsi" w:cstheme="minorHAnsi"/>
                <w:color w:val="000000"/>
                <w:sz w:val="22"/>
                <w:szCs w:val="22"/>
              </w:rPr>
              <w:t>Benta’s</w:t>
            </w:r>
            <w:proofErr w:type="spellEnd"/>
            <w:r w:rsidRPr="003C77C8">
              <w:rPr>
                <w:rFonts w:asciiTheme="minorHAnsi" w:hAnsiTheme="minorHAnsi" w:cstheme="minorHAnsi"/>
                <w:color w:val="000000"/>
                <w:sz w:val="22"/>
                <w:szCs w:val="22"/>
              </w:rPr>
              <w:t xml:space="preserve"> debut short story collection is </w:t>
            </w:r>
            <w:proofErr w:type="spellStart"/>
            <w:r w:rsidRPr="003C77C8">
              <w:rPr>
                <w:rFonts w:asciiTheme="minorHAnsi" w:hAnsiTheme="minorHAnsi" w:cstheme="minorHAnsi"/>
                <w:color w:val="000000"/>
                <w:sz w:val="22"/>
                <w:szCs w:val="22"/>
              </w:rPr>
              <w:t>centred</w:t>
            </w:r>
            <w:proofErr w:type="spellEnd"/>
            <w:r w:rsidRPr="003C77C8">
              <w:rPr>
                <w:rFonts w:asciiTheme="minorHAnsi" w:hAnsiTheme="minorHAnsi" w:cstheme="minorHAnsi"/>
                <w:color w:val="000000"/>
                <w:sz w:val="22"/>
                <w:szCs w:val="22"/>
              </w:rPr>
              <w:t xml:space="preserve"> around Kara Davis as she navigates her Jamaican and Canadian identities. In 12 interconnected vignettes taking place from elementary school to high school graduation, </w:t>
            </w:r>
            <w:hyperlink r:id="rId11" w:history="1">
              <w:r w:rsidRPr="003C77C8">
                <w:rPr>
                  <w:rStyle w:val="Hyperlink"/>
                  <w:rFonts w:asciiTheme="minorHAnsi" w:hAnsiTheme="minorHAnsi" w:cstheme="minorHAnsi"/>
                  <w:sz w:val="22"/>
                  <w:szCs w:val="22"/>
                </w:rPr>
                <w:t>Frying Plantain</w:t>
              </w:r>
            </w:hyperlink>
            <w:r w:rsidRPr="003C77C8">
              <w:rPr>
                <w:rFonts w:asciiTheme="minorHAnsi" w:hAnsiTheme="minorHAnsi" w:cstheme="minorHAnsi"/>
                <w:color w:val="000000"/>
                <w:sz w:val="22"/>
                <w:szCs w:val="22"/>
              </w:rPr>
              <w:t xml:space="preserve"> touches on Davis’s friendships with her predominantly white classmates, first boyfriends, visits to Jamaica and the tensions of mother-daughter relationships.</w:t>
            </w:r>
          </w:p>
        </w:tc>
      </w:tr>
      <w:tr w:rsidR="00CA36A1" w:rsidRPr="007338C0" w:rsidTr="00305005">
        <w:tc>
          <w:tcPr>
            <w:tcW w:w="3578" w:type="dxa"/>
          </w:tcPr>
          <w:p w:rsidR="00041F2A" w:rsidRPr="00103C00" w:rsidRDefault="00041F2A" w:rsidP="00041F2A">
            <w:pPr>
              <w:pStyle w:val="Heading2"/>
              <w:shd w:val="clear" w:color="auto" w:fill="FFFFFF"/>
              <w:outlineLvl w:val="1"/>
              <w:rPr>
                <w:rFonts w:ascii="Arial" w:hAnsi="Arial" w:cs="Arial"/>
                <w:b w:val="0"/>
                <w:color w:val="222222"/>
              </w:rPr>
            </w:pPr>
            <w:hyperlink r:id="rId12" w:history="1">
              <w:r w:rsidRPr="00041F2A">
                <w:rPr>
                  <w:rStyle w:val="Hyperlink"/>
                  <w:rFonts w:asciiTheme="minorHAnsi" w:eastAsiaTheme="majorEastAsia" w:hAnsiTheme="minorHAnsi" w:cstheme="minorHAnsi"/>
                  <w:b w:val="0"/>
                  <w:bCs w:val="0"/>
                  <w:i/>
                  <w:iCs/>
                  <w:sz w:val="22"/>
                  <w:szCs w:val="22"/>
                  <w:bdr w:val="none" w:sz="0" w:space="0" w:color="auto" w:frame="1"/>
                </w:rPr>
                <w:t>North of the Color Line </w:t>
              </w:r>
            </w:hyperlink>
            <w:hyperlink r:id="rId13" w:history="1">
              <w:r w:rsidRPr="00103C00">
                <w:rPr>
                  <w:rStyle w:val="Strong"/>
                  <w:rFonts w:asciiTheme="minorHAnsi" w:eastAsiaTheme="majorEastAsia" w:hAnsiTheme="minorHAnsi" w:cstheme="minorHAnsi"/>
                  <w:b/>
                  <w:iCs/>
                  <w:color w:val="000000"/>
                  <w:sz w:val="22"/>
                  <w:szCs w:val="22"/>
                  <w:bdr w:val="none" w:sz="0" w:space="0" w:color="auto" w:frame="1"/>
                </w:rPr>
                <w:t>by Sarah-Jane Mathieu</w:t>
              </w:r>
            </w:hyperlink>
            <w:r w:rsidRPr="00103C00">
              <w:rPr>
                <w:rStyle w:val="Strong"/>
                <w:rFonts w:ascii="Arial" w:hAnsi="Arial" w:cs="Arial"/>
                <w:b/>
                <w:bCs/>
                <w:color w:val="222222"/>
              </w:rPr>
              <w:t> </w:t>
            </w:r>
          </w:p>
          <w:p w:rsidR="00CA36A1" w:rsidRPr="007338C0" w:rsidRDefault="00CA36A1" w:rsidP="007338C0">
            <w:pPr>
              <w:pStyle w:val="Heading2"/>
              <w:shd w:val="clear" w:color="auto" w:fill="FFFFFF"/>
              <w:outlineLvl w:val="1"/>
              <w:rPr>
                <w:rStyle w:val="Strong"/>
                <w:rFonts w:asciiTheme="minorHAnsi" w:hAnsiTheme="minorHAnsi" w:cstheme="minorHAnsi"/>
                <w:b/>
                <w:bCs/>
                <w:color w:val="222222"/>
                <w:sz w:val="22"/>
                <w:szCs w:val="22"/>
              </w:rPr>
            </w:pPr>
          </w:p>
        </w:tc>
        <w:tc>
          <w:tcPr>
            <w:tcW w:w="5772" w:type="dxa"/>
          </w:tcPr>
          <w:p w:rsidR="00CA36A1" w:rsidRPr="007338C0" w:rsidRDefault="00041F2A" w:rsidP="007338C0">
            <w:pPr>
              <w:shd w:val="clear" w:color="auto" w:fill="FFFFFF"/>
              <w:rPr>
                <w:rStyle w:val="Strong"/>
                <w:rFonts w:eastAsia="Times New Roman" w:cstheme="minorHAnsi"/>
                <w:b w:val="0"/>
                <w:bCs w:val="0"/>
                <w:color w:val="222222"/>
              </w:rPr>
            </w:pPr>
            <w:r w:rsidRPr="00041F2A">
              <w:rPr>
                <w:rFonts w:eastAsia="Times New Roman" w:cstheme="minorHAnsi"/>
                <w:color w:val="222222"/>
              </w:rPr>
              <w:t xml:space="preserve">North of the Color Line highlights the underreported history of life in Canada for the estimated 5,000 Black people, both African Americans and West Indians, who immigrated to Canada after the end of Reconstruction in the United States. Mathieu examines factors such as social, political, </w:t>
            </w:r>
            <w:proofErr w:type="spellStart"/>
            <w:r w:rsidRPr="00041F2A">
              <w:rPr>
                <w:rFonts w:eastAsia="Times New Roman" w:cstheme="minorHAnsi"/>
                <w:color w:val="222222"/>
              </w:rPr>
              <w:t>labour</w:t>
            </w:r>
            <w:proofErr w:type="spellEnd"/>
            <w:r w:rsidRPr="00041F2A">
              <w:rPr>
                <w:rFonts w:eastAsia="Times New Roman" w:cstheme="minorHAnsi"/>
                <w:color w:val="222222"/>
              </w:rPr>
              <w:t xml:space="preserve"> and immigration through the lens of the experiences of black railway workers and their union, the Order of Sleeping Car Porters.</w:t>
            </w:r>
          </w:p>
        </w:tc>
      </w:tr>
      <w:tr w:rsidR="00CA36A1" w:rsidRPr="007338C0" w:rsidTr="00305005">
        <w:tc>
          <w:tcPr>
            <w:tcW w:w="3578" w:type="dxa"/>
          </w:tcPr>
          <w:p w:rsidR="00CA36A1" w:rsidRPr="007338C0" w:rsidRDefault="00EF5612">
            <w:pPr>
              <w:rPr>
                <w:rStyle w:val="Strong"/>
                <w:rFonts w:ascii="Segoe UI" w:hAnsi="Segoe UI" w:cs="Segoe UI"/>
                <w:color w:val="212529"/>
                <w:sz w:val="23"/>
                <w:szCs w:val="23"/>
                <w:shd w:val="clear" w:color="auto" w:fill="FFFFFF"/>
              </w:rPr>
            </w:pPr>
            <w:hyperlink r:id="rId14" w:history="1">
              <w:r w:rsidRPr="00EF5612">
                <w:rPr>
                  <w:rStyle w:val="Hyperlink"/>
                  <w:rFonts w:eastAsia="Times New Roman" w:cstheme="minorHAnsi"/>
                  <w:i/>
                </w:rPr>
                <w:t>Policing Black Lives</w:t>
              </w:r>
            </w:hyperlink>
            <w:r w:rsidRPr="00EF5612">
              <w:rPr>
                <w:rStyle w:val="Strong"/>
                <w:rFonts w:eastAsia="Times New Roman" w:cstheme="minorHAnsi"/>
                <w:color w:val="222222"/>
              </w:rPr>
              <w:t xml:space="preserve"> by Robyn Maynard</w:t>
            </w:r>
          </w:p>
        </w:tc>
        <w:tc>
          <w:tcPr>
            <w:tcW w:w="5772" w:type="dxa"/>
          </w:tcPr>
          <w:p w:rsidR="00CA36A1" w:rsidRPr="00EF5612" w:rsidRDefault="00EF5612" w:rsidP="00EF5612">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282828"/>
                <w:sz w:val="22"/>
                <w:szCs w:val="22"/>
              </w:rPr>
            </w:pPr>
            <w:r w:rsidRPr="00EF5612">
              <w:rPr>
                <w:rFonts w:asciiTheme="minorHAnsi" w:hAnsiTheme="minorHAnsi" w:cstheme="minorHAnsi"/>
                <w:color w:val="282828"/>
                <w:sz w:val="22"/>
                <w:szCs w:val="22"/>
                <w:bdr w:val="none" w:sz="0" w:space="0" w:color="auto" w:frame="1"/>
              </w:rPr>
              <w:t>Delving behind Canada’s veneer of multiculturalism and tolerance, </w:t>
            </w:r>
            <w:hyperlink r:id="rId15" w:history="1">
              <w:r w:rsidRPr="00EF5612">
                <w:rPr>
                  <w:rStyle w:val="Hyperlink"/>
                  <w:rFonts w:asciiTheme="minorHAnsi" w:hAnsiTheme="minorHAnsi" w:cstheme="minorHAnsi"/>
                  <w:i/>
                  <w:iCs/>
                  <w:sz w:val="22"/>
                  <w:szCs w:val="22"/>
                  <w:bdr w:val="none" w:sz="0" w:space="0" w:color="auto" w:frame="1"/>
                </w:rPr>
                <w:t>Policing Black Lives </w:t>
              </w:r>
            </w:hyperlink>
            <w:r w:rsidRPr="00EF5612">
              <w:rPr>
                <w:rFonts w:asciiTheme="minorHAnsi" w:hAnsiTheme="minorHAnsi" w:cstheme="minorHAnsi"/>
                <w:color w:val="282828"/>
                <w:sz w:val="22"/>
                <w:szCs w:val="22"/>
                <w:bdr w:val="none" w:sz="0" w:space="0" w:color="auto" w:frame="1"/>
              </w:rPr>
              <w:t>traces the violent realities of anti-blackness from the slave ships to prisons, classrooms and beyond. Robyn Maynard provides readers with the first comprehensive account of over 400 years of state-sanctioned surveillance, criminalization and punishment of Black lives in Canada. </w:t>
            </w:r>
          </w:p>
        </w:tc>
      </w:tr>
      <w:tr w:rsidR="00CA36A1" w:rsidRPr="007338C0" w:rsidTr="00305005">
        <w:tc>
          <w:tcPr>
            <w:tcW w:w="3578" w:type="dxa"/>
          </w:tcPr>
          <w:p w:rsidR="00CA36A1" w:rsidRPr="007338C0" w:rsidRDefault="00EF5612">
            <w:pPr>
              <w:rPr>
                <w:rStyle w:val="Strong"/>
                <w:rFonts w:ascii="Segoe UI" w:hAnsi="Segoe UI" w:cs="Segoe UI"/>
                <w:color w:val="212529"/>
                <w:sz w:val="23"/>
                <w:szCs w:val="23"/>
                <w:shd w:val="clear" w:color="auto" w:fill="FFFFFF"/>
              </w:rPr>
            </w:pPr>
            <w:hyperlink r:id="rId16" w:history="1">
              <w:r w:rsidRPr="00EF5612">
                <w:rPr>
                  <w:rStyle w:val="Hyperlink"/>
                  <w:rFonts w:eastAsia="Times New Roman" w:cstheme="minorHAnsi"/>
                  <w:i/>
                </w:rPr>
                <w:t>I’ve Been Meaning to Tell You: A Letter to My Daughter</w:t>
              </w:r>
            </w:hyperlink>
            <w:r w:rsidRPr="00EF5612">
              <w:rPr>
                <w:rStyle w:val="Strong"/>
                <w:rFonts w:eastAsia="Times New Roman" w:cstheme="minorHAnsi"/>
                <w:color w:val="222222"/>
              </w:rPr>
              <w:t xml:space="preserve"> by David </w:t>
            </w:r>
            <w:proofErr w:type="spellStart"/>
            <w:r w:rsidRPr="00EF5612">
              <w:rPr>
                <w:rStyle w:val="Strong"/>
                <w:rFonts w:eastAsia="Times New Roman" w:cstheme="minorHAnsi"/>
                <w:color w:val="222222"/>
              </w:rPr>
              <w:t>Chariandy</w:t>
            </w:r>
            <w:proofErr w:type="spellEnd"/>
          </w:p>
        </w:tc>
        <w:tc>
          <w:tcPr>
            <w:tcW w:w="5772" w:type="dxa"/>
          </w:tcPr>
          <w:p w:rsidR="00CA36A1" w:rsidRPr="0011369F" w:rsidRDefault="00A62299" w:rsidP="00A62299">
            <w:pPr>
              <w:rPr>
                <w:rStyle w:val="Strong"/>
                <w:rFonts w:cstheme="minorHAnsi"/>
                <w:color w:val="212529"/>
                <w:shd w:val="clear" w:color="auto" w:fill="FFFFFF"/>
              </w:rPr>
            </w:pPr>
            <w:r w:rsidRPr="0011369F">
              <w:rPr>
                <w:rFonts w:cstheme="minorHAnsi"/>
                <w:color w:val="282828"/>
                <w:bdr w:val="none" w:sz="0" w:space="0" w:color="auto" w:frame="1"/>
                <w:shd w:val="clear" w:color="auto" w:fill="FFFFFF"/>
              </w:rPr>
              <w:t>When a moment of quietly ignored bigotry prompted his three-year-old daughter to ask “what happened?” David </w:t>
            </w:r>
            <w:proofErr w:type="spellStart"/>
            <w:r w:rsidRPr="0011369F">
              <w:rPr>
                <w:rFonts w:cstheme="minorHAnsi"/>
                <w:color w:val="282828"/>
                <w:bdr w:val="none" w:sz="0" w:space="0" w:color="auto" w:frame="1"/>
                <w:shd w:val="clear" w:color="auto" w:fill="FFFFFF"/>
              </w:rPr>
              <w:t>Chariandy</w:t>
            </w:r>
            <w:proofErr w:type="spellEnd"/>
            <w:r w:rsidRPr="0011369F">
              <w:rPr>
                <w:rFonts w:cstheme="minorHAnsi"/>
                <w:color w:val="282828"/>
                <w:bdr w:val="none" w:sz="0" w:space="0" w:color="auto" w:frame="1"/>
                <w:shd w:val="clear" w:color="auto" w:fill="FFFFFF"/>
              </w:rPr>
              <w:t> began wondering how to discuss with his children the politics of race. A decade later, in a newly heated era of both struggle and divisions, he writes a letter to his now 13-year-old daughter, he draws upon his personal and ancestral past, including slavery, indenture, and immigration. In sh</w:t>
            </w:r>
            <w:r w:rsidR="0011369F" w:rsidRPr="0011369F">
              <w:rPr>
                <w:rFonts w:cstheme="minorHAnsi"/>
                <w:color w:val="282828"/>
                <w:bdr w:val="none" w:sz="0" w:space="0" w:color="auto" w:frame="1"/>
                <w:shd w:val="clear" w:color="auto" w:fill="FFFFFF"/>
              </w:rPr>
              <w:t xml:space="preserve">aring with his daughter his </w:t>
            </w:r>
            <w:r w:rsidRPr="0011369F">
              <w:rPr>
                <w:rFonts w:cstheme="minorHAnsi"/>
                <w:color w:val="282828"/>
                <w:bdr w:val="none" w:sz="0" w:space="0" w:color="auto" w:frame="1"/>
                <w:shd w:val="clear" w:color="auto" w:fill="FFFFFF"/>
              </w:rPr>
              <w:t xml:space="preserve">story, he hopes to help cultivate within her a sense of identity and responsibility that </w:t>
            </w:r>
            <w:r w:rsidRPr="0011369F">
              <w:rPr>
                <w:rFonts w:cstheme="minorHAnsi"/>
                <w:color w:val="282828"/>
                <w:bdr w:val="none" w:sz="0" w:space="0" w:color="auto" w:frame="1"/>
                <w:shd w:val="clear" w:color="auto" w:fill="FFFFFF"/>
              </w:rPr>
              <w:lastRenderedPageBreak/>
              <w:t>balances the painful truths of the past and present with hopeful possibilities for the future. </w:t>
            </w:r>
          </w:p>
        </w:tc>
      </w:tr>
      <w:tr w:rsidR="0011369F" w:rsidRPr="007338C0" w:rsidTr="007D3666">
        <w:tc>
          <w:tcPr>
            <w:tcW w:w="9350" w:type="dxa"/>
            <w:gridSpan w:val="2"/>
          </w:tcPr>
          <w:p w:rsidR="0011369F" w:rsidRPr="007338C0" w:rsidRDefault="0011369F">
            <w:pPr>
              <w:rPr>
                <w:rStyle w:val="Strong"/>
                <w:rFonts w:ascii="Segoe UI" w:hAnsi="Segoe UI" w:cs="Segoe UI"/>
                <w:color w:val="212529"/>
                <w:sz w:val="23"/>
                <w:szCs w:val="23"/>
                <w:shd w:val="clear" w:color="auto" w:fill="FFFFFF"/>
              </w:rPr>
            </w:pPr>
            <w:r w:rsidRPr="007338C0">
              <w:rPr>
                <w:rStyle w:val="Strong"/>
                <w:rFonts w:ascii="Segoe UI" w:hAnsi="Segoe UI" w:cs="Segoe UI"/>
                <w:b w:val="0"/>
                <w:i/>
                <w:color w:val="212529"/>
                <w:sz w:val="23"/>
                <w:szCs w:val="23"/>
                <w:shd w:val="clear" w:color="auto" w:fill="FFFFFF"/>
                <w:lang w:val="fr-CA"/>
              </w:rPr>
              <w:lastRenderedPageBreak/>
              <w:t>French/Français</w:t>
            </w:r>
          </w:p>
        </w:tc>
      </w:tr>
      <w:tr w:rsidR="007338C0" w:rsidRPr="0011369F" w:rsidTr="00305005">
        <w:tc>
          <w:tcPr>
            <w:tcW w:w="3578" w:type="dxa"/>
          </w:tcPr>
          <w:p w:rsidR="0011369F" w:rsidRDefault="0011369F" w:rsidP="0011369F">
            <w:pPr>
              <w:rPr>
                <w:rFonts w:ascii="Helvetica" w:hAnsi="Helvetica" w:cs="Helvetica"/>
                <w:color w:val="222222"/>
                <w:shd w:val="clear" w:color="auto" w:fill="FFFFFF"/>
                <w:lang w:val="fr-CA"/>
              </w:rPr>
            </w:pPr>
            <w:hyperlink r:id="rId17" w:tgtFrame="_blank" w:history="1">
              <w:r w:rsidRPr="007338C0">
                <w:rPr>
                  <w:rStyle w:val="Hyperlink"/>
                  <w:rFonts w:eastAsiaTheme="majorEastAsia" w:cstheme="minorHAnsi"/>
                  <w:i/>
                  <w:iCs/>
                  <w:bdr w:val="none" w:sz="0" w:space="0" w:color="auto" w:frame="1"/>
                  <w:lang w:val="fr-CA"/>
                </w:rPr>
                <w:t>Amour, colère et folie</w:t>
              </w:r>
              <w:r w:rsidRPr="00F12D2F">
                <w:rPr>
                  <w:rStyle w:val="Hyperlink"/>
                  <w:rFonts w:eastAsiaTheme="majorEastAsia" w:cstheme="minorHAnsi"/>
                  <w:i/>
                  <w:iCs/>
                  <w:bdr w:val="none" w:sz="0" w:space="0" w:color="auto" w:frame="1"/>
                </w:rPr>
                <w:t>﻿</w:t>
              </w:r>
            </w:hyperlink>
            <w:r w:rsidRPr="00F12D2F">
              <w:rPr>
                <w:rStyle w:val="Hyperlink"/>
                <w:rFonts w:eastAsia="Times New Roman" w:cstheme="minorHAnsi"/>
                <w:iCs/>
                <w:u w:val="none"/>
                <w:lang w:val="fr-CA"/>
              </w:rPr>
              <w:t xml:space="preserve"> </w:t>
            </w:r>
            <w:r>
              <w:rPr>
                <w:rStyle w:val="Hyperlink"/>
                <w:rFonts w:eastAsia="Times New Roman" w:cstheme="minorHAnsi"/>
                <w:b/>
                <w:iCs/>
                <w:color w:val="auto"/>
                <w:u w:val="none"/>
                <w:lang w:val="fr-CA"/>
              </w:rPr>
              <w:t>par</w:t>
            </w:r>
            <w:r w:rsidRPr="00F12D2F">
              <w:rPr>
                <w:rStyle w:val="Hyperlink"/>
                <w:rFonts w:eastAsia="Times New Roman" w:cstheme="minorHAnsi"/>
                <w:b/>
                <w:iCs/>
                <w:color w:val="auto"/>
                <w:u w:val="none"/>
                <w:lang w:val="fr-CA"/>
              </w:rPr>
              <w:t xml:space="preserve"> Marie Vieux-Chauvet</w:t>
            </w:r>
          </w:p>
          <w:p w:rsidR="007338C0" w:rsidRPr="0011369F" w:rsidRDefault="007338C0">
            <w:pPr>
              <w:rPr>
                <w:rStyle w:val="Strong"/>
                <w:rFonts w:ascii="Segoe UI" w:hAnsi="Segoe UI" w:cs="Segoe UI"/>
                <w:color w:val="212529"/>
                <w:sz w:val="23"/>
                <w:szCs w:val="23"/>
                <w:shd w:val="clear" w:color="auto" w:fill="FFFFFF"/>
                <w:lang w:val="fr-CA"/>
              </w:rPr>
            </w:pPr>
          </w:p>
        </w:tc>
        <w:tc>
          <w:tcPr>
            <w:tcW w:w="5772" w:type="dxa"/>
          </w:tcPr>
          <w:p w:rsidR="007338C0" w:rsidRPr="0011369F" w:rsidRDefault="0011369F">
            <w:pPr>
              <w:rPr>
                <w:rStyle w:val="Strong"/>
                <w:rFonts w:eastAsia="Times New Roman" w:cstheme="minorHAnsi"/>
                <w:b w:val="0"/>
                <w:bCs w:val="0"/>
                <w:color w:val="222222"/>
                <w:lang w:val="fr-CA"/>
              </w:rPr>
            </w:pPr>
            <w:r w:rsidRPr="00EF5612">
              <w:rPr>
                <w:rFonts w:eastAsia="Times New Roman" w:cstheme="minorHAnsi"/>
                <w:color w:val="222222"/>
                <w:lang w:val="fr-CA"/>
              </w:rPr>
              <w:t xml:space="preserve">Ce roman puissant a obligé l’auteure à quitter Haïti après la parution du livre, déclaré interdit par la dictature duvaliériste. </w:t>
            </w:r>
            <w:r w:rsidRPr="0011369F">
              <w:rPr>
                <w:rFonts w:eastAsia="Times New Roman" w:cstheme="minorHAnsi"/>
                <w:color w:val="222222"/>
                <w:lang w:val="fr-CA"/>
              </w:rPr>
              <w:t>Elle s’est réfugiée à New York, où elle est restée tout le reste de sa vie. </w:t>
            </w:r>
          </w:p>
        </w:tc>
      </w:tr>
      <w:tr w:rsidR="007338C0" w:rsidRPr="0011369F" w:rsidTr="00305005">
        <w:tc>
          <w:tcPr>
            <w:tcW w:w="3578" w:type="dxa"/>
          </w:tcPr>
          <w:p w:rsidR="0011369F" w:rsidRDefault="0011369F" w:rsidP="0011369F">
            <w:pPr>
              <w:rPr>
                <w:rFonts w:cstheme="minorHAnsi"/>
                <w:b/>
                <w:color w:val="222222"/>
                <w:shd w:val="clear" w:color="auto" w:fill="FFFFFF"/>
                <w:lang w:val="fr-CA"/>
              </w:rPr>
            </w:pPr>
            <w:hyperlink r:id="rId18" w:tgtFrame="_blank" w:history="1">
              <w:r w:rsidRPr="0011369F">
                <w:rPr>
                  <w:rStyle w:val="Hyperlink"/>
                  <w:rFonts w:eastAsiaTheme="majorEastAsia" w:cstheme="minorHAnsi"/>
                  <w:i/>
                  <w:iCs/>
                  <w:bdr w:val="none" w:sz="0" w:space="0" w:color="auto" w:frame="1"/>
                  <w:lang w:val="fr-CA"/>
                </w:rPr>
                <w:t>Lettre à ma fille</w:t>
              </w:r>
              <w:r w:rsidRPr="00F12D2F">
                <w:rPr>
                  <w:rStyle w:val="Hyperlink"/>
                  <w:rFonts w:cstheme="minorHAnsi"/>
                  <w:color w:val="003C55"/>
                  <w:bdr w:val="none" w:sz="0" w:space="0" w:color="auto" w:frame="1"/>
                </w:rPr>
                <w:t>﻿</w:t>
              </w:r>
            </w:hyperlink>
            <w:r w:rsidRPr="00F12D2F">
              <w:rPr>
                <w:rFonts w:cstheme="minorHAnsi"/>
                <w:lang w:val="fr-CA"/>
              </w:rPr>
              <w:t xml:space="preserve"> </w:t>
            </w:r>
            <w:r>
              <w:rPr>
                <w:rFonts w:cstheme="minorHAnsi"/>
                <w:b/>
                <w:lang w:val="fr-CA"/>
              </w:rPr>
              <w:t>par</w:t>
            </w:r>
            <w:r w:rsidRPr="00F12D2F">
              <w:rPr>
                <w:rFonts w:cstheme="minorHAnsi"/>
                <w:b/>
                <w:lang w:val="fr-CA"/>
              </w:rPr>
              <w:t xml:space="preserve"> </w:t>
            </w:r>
            <w:r w:rsidRPr="00F12D2F">
              <w:rPr>
                <w:rFonts w:cstheme="minorHAnsi"/>
                <w:b/>
                <w:color w:val="222222"/>
                <w:shd w:val="clear" w:color="auto" w:fill="FFFFFF"/>
                <w:lang w:val="fr-CA"/>
              </w:rPr>
              <w:t xml:space="preserve">Maya </w:t>
            </w:r>
            <w:proofErr w:type="spellStart"/>
            <w:r w:rsidRPr="00F12D2F">
              <w:rPr>
                <w:rFonts w:cstheme="minorHAnsi"/>
                <w:b/>
                <w:color w:val="222222"/>
                <w:shd w:val="clear" w:color="auto" w:fill="FFFFFF"/>
                <w:lang w:val="fr-CA"/>
              </w:rPr>
              <w:t>Angelou</w:t>
            </w:r>
            <w:proofErr w:type="spellEnd"/>
            <w:r w:rsidRPr="00F12D2F">
              <w:rPr>
                <w:rFonts w:cstheme="minorHAnsi"/>
                <w:b/>
                <w:color w:val="222222"/>
                <w:shd w:val="clear" w:color="auto" w:fill="FFFFFF"/>
                <w:lang w:val="fr-CA"/>
              </w:rPr>
              <w:t xml:space="preserve"> (trad. Anne-Emmanuelle </w:t>
            </w:r>
            <w:proofErr w:type="spellStart"/>
            <w:r w:rsidRPr="00F12D2F">
              <w:rPr>
                <w:rFonts w:cstheme="minorHAnsi"/>
                <w:b/>
                <w:color w:val="222222"/>
                <w:shd w:val="clear" w:color="auto" w:fill="FFFFFF"/>
                <w:lang w:val="fr-CA"/>
              </w:rPr>
              <w:t>Robicquet</w:t>
            </w:r>
            <w:proofErr w:type="spellEnd"/>
            <w:r w:rsidRPr="00F12D2F">
              <w:rPr>
                <w:rFonts w:cstheme="minorHAnsi"/>
                <w:b/>
                <w:color w:val="222222"/>
                <w:shd w:val="clear" w:color="auto" w:fill="FFFFFF"/>
                <w:lang w:val="fr-CA"/>
              </w:rPr>
              <w:t>)</w:t>
            </w:r>
          </w:p>
          <w:p w:rsidR="007338C0" w:rsidRPr="0011369F" w:rsidRDefault="007338C0">
            <w:pPr>
              <w:rPr>
                <w:rStyle w:val="Strong"/>
                <w:rFonts w:ascii="Segoe UI" w:hAnsi="Segoe UI" w:cs="Segoe UI"/>
                <w:color w:val="212529"/>
                <w:sz w:val="23"/>
                <w:szCs w:val="23"/>
                <w:shd w:val="clear" w:color="auto" w:fill="FFFFFF"/>
                <w:lang w:val="fr-CA"/>
              </w:rPr>
            </w:pPr>
          </w:p>
        </w:tc>
        <w:tc>
          <w:tcPr>
            <w:tcW w:w="5772" w:type="dxa"/>
          </w:tcPr>
          <w:p w:rsidR="007338C0" w:rsidRPr="0011369F" w:rsidRDefault="0011369F">
            <w:pPr>
              <w:rPr>
                <w:rStyle w:val="Strong"/>
                <w:rFonts w:eastAsia="Times New Roman" w:cstheme="minorHAnsi"/>
                <w:color w:val="222222"/>
                <w:lang w:val="fr-CA"/>
              </w:rPr>
            </w:pPr>
            <w:r w:rsidRPr="0011369F">
              <w:rPr>
                <w:rFonts w:eastAsia="Times New Roman" w:cstheme="minorHAnsi"/>
                <w:color w:val="222222"/>
                <w:lang w:val="fr-CA"/>
              </w:rPr>
              <w:t xml:space="preserve">Maya </w:t>
            </w:r>
            <w:proofErr w:type="spellStart"/>
            <w:r w:rsidRPr="0011369F">
              <w:rPr>
                <w:rFonts w:eastAsia="Times New Roman" w:cstheme="minorHAnsi"/>
                <w:color w:val="222222"/>
                <w:lang w:val="fr-CA"/>
              </w:rPr>
              <w:t>Angelou</w:t>
            </w:r>
            <w:proofErr w:type="spellEnd"/>
            <w:r w:rsidRPr="0011369F">
              <w:rPr>
                <w:rFonts w:eastAsia="Times New Roman" w:cstheme="minorHAnsi"/>
                <w:color w:val="222222"/>
                <w:lang w:val="fr-CA"/>
              </w:rPr>
              <w:t xml:space="preserve"> a été une figure très importante dans la culture afro-américaine des dernières décennies. </w:t>
            </w:r>
            <w:proofErr w:type="spellStart"/>
            <w:r w:rsidRPr="00F12D2F">
              <w:rPr>
                <w:rFonts w:eastAsia="Times New Roman" w:cstheme="minorHAnsi"/>
                <w:color w:val="222222"/>
              </w:rPr>
              <w:t>Morte</w:t>
            </w:r>
            <w:proofErr w:type="spellEnd"/>
            <w:r w:rsidRPr="00F12D2F">
              <w:rPr>
                <w:rFonts w:eastAsia="Times New Roman" w:cstheme="minorHAnsi"/>
                <w:color w:val="222222"/>
              </w:rPr>
              <w:t xml:space="preserve"> </w:t>
            </w:r>
            <w:proofErr w:type="spellStart"/>
            <w:r w:rsidRPr="00F12D2F">
              <w:rPr>
                <w:rFonts w:eastAsia="Times New Roman" w:cstheme="minorHAnsi"/>
                <w:color w:val="222222"/>
              </w:rPr>
              <w:t>en</w:t>
            </w:r>
            <w:proofErr w:type="spellEnd"/>
            <w:r w:rsidRPr="00F12D2F">
              <w:rPr>
                <w:rFonts w:eastAsia="Times New Roman" w:cstheme="minorHAnsi"/>
                <w:color w:val="222222"/>
              </w:rPr>
              <w:t xml:space="preserve"> 2014, </w:t>
            </w:r>
            <w:proofErr w:type="spellStart"/>
            <w:r w:rsidRPr="00F12D2F">
              <w:rPr>
                <w:rFonts w:eastAsia="Times New Roman" w:cstheme="minorHAnsi"/>
                <w:color w:val="222222"/>
              </w:rPr>
              <w:t>elle</w:t>
            </w:r>
            <w:proofErr w:type="spellEnd"/>
            <w:r w:rsidRPr="00F12D2F">
              <w:rPr>
                <w:rFonts w:eastAsia="Times New Roman" w:cstheme="minorHAnsi"/>
                <w:color w:val="222222"/>
              </w:rPr>
              <w:t xml:space="preserve"> nous livre un dernier témoignage sur certains moments de sa vie. À travers 28 courts textes, elle s’ouvre à nous, comme une mère qui se confie à son enfant. </w:t>
            </w:r>
            <w:r w:rsidRPr="0011369F">
              <w:rPr>
                <w:rFonts w:eastAsia="Times New Roman" w:cstheme="minorHAnsi"/>
                <w:color w:val="222222"/>
                <w:lang w:val="fr-CA"/>
              </w:rPr>
              <w:t xml:space="preserve">Comme le titre le mentionne, il s’agit pour l’auteure d’une confidence à une fille qu’elle n’aura jamais eue. </w:t>
            </w:r>
          </w:p>
        </w:tc>
      </w:tr>
      <w:tr w:rsidR="007338C0" w:rsidRPr="0011369F" w:rsidTr="00305005">
        <w:tc>
          <w:tcPr>
            <w:tcW w:w="3578" w:type="dxa"/>
          </w:tcPr>
          <w:p w:rsidR="007338C0" w:rsidRPr="0011369F" w:rsidRDefault="0011369F">
            <w:pPr>
              <w:rPr>
                <w:rStyle w:val="Strong"/>
                <w:rFonts w:ascii="Segoe UI" w:hAnsi="Segoe UI" w:cs="Segoe UI"/>
                <w:color w:val="212529"/>
                <w:sz w:val="23"/>
                <w:szCs w:val="23"/>
                <w:shd w:val="clear" w:color="auto" w:fill="FFFFFF"/>
                <w:lang w:val="fr-CA"/>
              </w:rPr>
            </w:pPr>
            <w:hyperlink r:id="rId19" w:anchor="algoliaQueryId=ec92dfbc17c73f5db54231d3476bc049" w:history="1">
              <w:r w:rsidRPr="0011369F">
                <w:rPr>
                  <w:rStyle w:val="Hyperlink"/>
                  <w:rFonts w:cstheme="minorHAnsi"/>
                  <w:i/>
                  <w:spacing w:val="6"/>
                  <w:lang w:val="fr-CA"/>
                </w:rPr>
                <w:t>Noires sous surveillance: Esclavage, Répression et Violence au Canada</w:t>
              </w:r>
            </w:hyperlink>
            <w:r>
              <w:rPr>
                <w:rFonts w:cstheme="minorHAnsi"/>
                <w:color w:val="666666"/>
                <w:spacing w:val="6"/>
                <w:lang w:val="fr-CA"/>
              </w:rPr>
              <w:t xml:space="preserve"> </w:t>
            </w:r>
            <w:r w:rsidRPr="0011369F">
              <w:rPr>
                <w:rStyle w:val="Strong"/>
                <w:rFonts w:eastAsia="Times New Roman"/>
                <w:color w:val="222222"/>
              </w:rPr>
              <w:t xml:space="preserve">par </w:t>
            </w:r>
            <w:r w:rsidRPr="0011369F">
              <w:rPr>
                <w:rStyle w:val="Strong"/>
                <w:rFonts w:eastAsia="Times New Roman" w:cstheme="minorHAnsi"/>
                <w:color w:val="222222"/>
                <w:lang w:val="fr-CA"/>
              </w:rPr>
              <w:t>Robyn Maynard</w:t>
            </w:r>
          </w:p>
        </w:tc>
        <w:tc>
          <w:tcPr>
            <w:tcW w:w="5772" w:type="dxa"/>
          </w:tcPr>
          <w:p w:rsidR="007338C0" w:rsidRPr="0011369F" w:rsidRDefault="006A5A45" w:rsidP="006A5A45">
            <w:pPr>
              <w:rPr>
                <w:rStyle w:val="Strong"/>
                <w:rFonts w:ascii="Segoe UI" w:hAnsi="Segoe UI" w:cs="Segoe UI"/>
                <w:color w:val="212529"/>
                <w:sz w:val="23"/>
                <w:szCs w:val="23"/>
                <w:shd w:val="clear" w:color="auto" w:fill="FFFFFF"/>
                <w:lang w:val="fr-CA"/>
              </w:rPr>
            </w:pPr>
            <w:r w:rsidRPr="006A5A45">
              <w:rPr>
                <w:rFonts w:eastAsia="Times New Roman" w:cstheme="minorHAnsi"/>
                <w:color w:val="222222"/>
                <w:lang w:val="fr-CA"/>
              </w:rPr>
              <w:t>Fouillant derrière le vernis canadien du multiculturalisme et de la tolérance, Noires sous surveillanc</w:t>
            </w:r>
            <w:r>
              <w:rPr>
                <w:rFonts w:eastAsia="Times New Roman" w:cstheme="minorHAnsi"/>
                <w:color w:val="222222"/>
                <w:lang w:val="fr-CA"/>
              </w:rPr>
              <w:t>e</w:t>
            </w:r>
            <w:r w:rsidRPr="006A5A45">
              <w:rPr>
                <w:rFonts w:eastAsia="Times New Roman" w:cstheme="minorHAnsi"/>
                <w:color w:val="222222"/>
                <w:lang w:val="fr-CA"/>
              </w:rPr>
              <w:t xml:space="preserve"> retrace les réalités violentes de l'anti-noirceur, des navires d'esclavage aux prisons, aux salles de classe et au-delà. Robyn Maynard offre aux lecteurs le premier récit complet de plus de 400 ans de surveillance, de criminalisation et de punition sanctionnées par l'État des vies des Noirs au Canada.</w:t>
            </w:r>
            <w:r w:rsidR="0011369F" w:rsidRPr="00482FB7">
              <w:rPr>
                <w:rFonts w:eastAsia="Times New Roman" w:cstheme="minorHAnsi"/>
                <w:color w:val="222222"/>
                <w:lang w:val="fr-CA"/>
              </w:rPr>
              <w:t>.</w:t>
            </w:r>
          </w:p>
        </w:tc>
      </w:tr>
      <w:tr w:rsidR="007338C0" w:rsidRPr="0011369F" w:rsidTr="00305005">
        <w:tc>
          <w:tcPr>
            <w:tcW w:w="3578" w:type="dxa"/>
          </w:tcPr>
          <w:p w:rsidR="007338C0" w:rsidRPr="0011369F" w:rsidRDefault="006A5A45">
            <w:pPr>
              <w:rPr>
                <w:rStyle w:val="Strong"/>
                <w:rFonts w:ascii="Segoe UI" w:hAnsi="Segoe UI" w:cs="Segoe UI"/>
                <w:color w:val="212529"/>
                <w:sz w:val="23"/>
                <w:szCs w:val="23"/>
                <w:shd w:val="clear" w:color="auto" w:fill="FFFFFF"/>
                <w:lang w:val="fr-CA"/>
              </w:rPr>
            </w:pPr>
            <w:hyperlink r:id="rId20" w:history="1">
              <w:r w:rsidRPr="006A5A45">
                <w:rPr>
                  <w:rStyle w:val="Hyperlink"/>
                  <w:rFonts w:cstheme="minorHAnsi"/>
                  <w:i/>
                  <w:shd w:val="clear" w:color="auto" w:fill="FFFFFF"/>
                  <w:lang w:val="fr-CA"/>
                </w:rPr>
                <w:t>La pensée blanche</w:t>
              </w:r>
            </w:hyperlink>
            <w:r>
              <w:rPr>
                <w:rStyle w:val="Strong"/>
                <w:rFonts w:ascii="Segoe UI" w:hAnsi="Segoe UI" w:cs="Segoe UI"/>
                <w:color w:val="212529"/>
                <w:sz w:val="23"/>
                <w:szCs w:val="23"/>
                <w:shd w:val="clear" w:color="auto" w:fill="FFFFFF"/>
                <w:lang w:val="fr-CA"/>
              </w:rPr>
              <w:t xml:space="preserve"> </w:t>
            </w:r>
            <w:r w:rsidRPr="006A5A45">
              <w:rPr>
                <w:rStyle w:val="Strong"/>
                <w:rFonts w:cstheme="minorHAnsi"/>
                <w:color w:val="212529"/>
                <w:shd w:val="clear" w:color="auto" w:fill="FFFFFF"/>
                <w:lang w:val="fr-CA"/>
              </w:rPr>
              <w:t xml:space="preserve">par Lilian </w:t>
            </w:r>
            <w:proofErr w:type="spellStart"/>
            <w:r w:rsidRPr="006A5A45">
              <w:rPr>
                <w:rStyle w:val="Strong"/>
                <w:rFonts w:cstheme="minorHAnsi"/>
                <w:color w:val="212529"/>
                <w:shd w:val="clear" w:color="auto" w:fill="FFFFFF"/>
                <w:lang w:val="fr-CA"/>
              </w:rPr>
              <w:t>Thuram</w:t>
            </w:r>
            <w:proofErr w:type="spellEnd"/>
          </w:p>
        </w:tc>
        <w:tc>
          <w:tcPr>
            <w:tcW w:w="5772" w:type="dxa"/>
          </w:tcPr>
          <w:p w:rsidR="007338C0" w:rsidRPr="00305005" w:rsidRDefault="00305005">
            <w:pPr>
              <w:rPr>
                <w:rStyle w:val="Strong"/>
                <w:rFonts w:ascii="Segoe UI" w:hAnsi="Segoe UI" w:cs="Segoe UI"/>
                <w:color w:val="212529"/>
                <w:sz w:val="23"/>
                <w:szCs w:val="23"/>
                <w:shd w:val="clear" w:color="auto" w:fill="FFFFFF"/>
                <w:lang w:val="fr-CA"/>
              </w:rPr>
            </w:pPr>
            <w:r w:rsidRPr="00305005">
              <w:rPr>
                <w:rFonts w:eastAsia="Times New Roman" w:cstheme="minorHAnsi"/>
                <w:bCs/>
                <w:color w:val="222222"/>
                <w:lang w:val="fr-CA"/>
              </w:rPr>
              <w:t xml:space="preserve">Dans cet essai didactique extrêmement documenté, l’ancien international de l’équipe de France de football (soccer) — que l’on connaît désormais pour son engagement au sein de la fondation qu’il a créée contre le racisme et pour l’égalité — tente de répondre à une question qui n’a de simple que la formulation: d’où vient le racisme? Remontant le temps, et confrontant le lecteur à une somme de faits historiques, il défend l’idée selon laquelle le racisme n’est pas tant une affaire d’individus déviants que l’expression d’une idéologie structurelle, qu’il nomme «la pensée blanche» (et non «la pensée des Blancs», précise-t-il). Une idéologie </w:t>
            </w:r>
            <w:proofErr w:type="spellStart"/>
            <w:r w:rsidRPr="00305005">
              <w:rPr>
                <w:rFonts w:eastAsia="Times New Roman" w:cstheme="minorHAnsi"/>
                <w:bCs/>
                <w:color w:val="222222"/>
                <w:lang w:val="fr-CA"/>
              </w:rPr>
              <w:t>racialiste</w:t>
            </w:r>
            <w:proofErr w:type="spellEnd"/>
            <w:r w:rsidRPr="00305005">
              <w:rPr>
                <w:rFonts w:eastAsia="Times New Roman" w:cstheme="minorHAnsi"/>
                <w:bCs/>
                <w:color w:val="222222"/>
                <w:lang w:val="fr-CA"/>
              </w:rPr>
              <w:t xml:space="preserve"> façonnée au fil des siècles pour assurer la domination d’un système économique et politique, le capitalisme occidental, qui autrement n’aurait pas prospéré pour atteindre le primat que nous lui connaissons.</w:t>
            </w:r>
          </w:p>
        </w:tc>
      </w:tr>
      <w:tr w:rsidR="00305005" w:rsidRPr="0011369F" w:rsidTr="007D3666">
        <w:tc>
          <w:tcPr>
            <w:tcW w:w="9350" w:type="dxa"/>
            <w:gridSpan w:val="2"/>
          </w:tcPr>
          <w:p w:rsidR="005F6B36" w:rsidRPr="000F51C0" w:rsidRDefault="00305005" w:rsidP="005F6B36">
            <w:pPr>
              <w:jc w:val="center"/>
              <w:rPr>
                <w:rStyle w:val="Strong"/>
                <w:rFonts w:ascii="Segoe UI" w:hAnsi="Segoe UI" w:cs="Segoe UI"/>
                <w:color w:val="212529"/>
                <w:sz w:val="23"/>
                <w:szCs w:val="23"/>
                <w:shd w:val="clear" w:color="auto" w:fill="FFFFFF"/>
                <w:lang w:val="fr-CA"/>
              </w:rPr>
            </w:pPr>
            <w:r w:rsidRPr="000F51C0">
              <w:rPr>
                <w:rStyle w:val="Strong"/>
                <w:rFonts w:ascii="Segoe UI" w:hAnsi="Segoe UI" w:cs="Segoe UI"/>
                <w:color w:val="212529"/>
                <w:sz w:val="23"/>
                <w:szCs w:val="23"/>
                <w:shd w:val="clear" w:color="auto" w:fill="FFFFFF"/>
                <w:lang w:val="fr-CA"/>
              </w:rPr>
              <w:t>Films</w:t>
            </w:r>
            <w:r w:rsidR="00B01382">
              <w:rPr>
                <w:rStyle w:val="Strong"/>
                <w:rFonts w:ascii="Segoe UI" w:hAnsi="Segoe UI" w:cs="Segoe UI"/>
                <w:color w:val="212529"/>
                <w:sz w:val="23"/>
                <w:szCs w:val="23"/>
                <w:shd w:val="clear" w:color="auto" w:fill="FFFFFF"/>
                <w:lang w:val="fr-CA"/>
              </w:rPr>
              <w:t xml:space="preserve">, </w:t>
            </w:r>
            <w:proofErr w:type="spellStart"/>
            <w:r w:rsidR="005F6B36">
              <w:rPr>
                <w:rStyle w:val="Strong"/>
                <w:rFonts w:ascii="Segoe UI" w:hAnsi="Segoe UI" w:cs="Segoe UI"/>
                <w:color w:val="212529"/>
                <w:sz w:val="23"/>
                <w:szCs w:val="23"/>
                <w:shd w:val="clear" w:color="auto" w:fill="FFFFFF"/>
                <w:lang w:val="fr-CA"/>
              </w:rPr>
              <w:t>Documentaries</w:t>
            </w:r>
            <w:proofErr w:type="spellEnd"/>
            <w:r w:rsidR="005F6B36">
              <w:rPr>
                <w:rStyle w:val="Strong"/>
                <w:rFonts w:ascii="Segoe UI" w:hAnsi="Segoe UI" w:cs="Segoe UI"/>
                <w:color w:val="212529"/>
                <w:sz w:val="23"/>
                <w:szCs w:val="23"/>
                <w:shd w:val="clear" w:color="auto" w:fill="FFFFFF"/>
                <w:lang w:val="fr-CA"/>
              </w:rPr>
              <w:t>, &amp; Short Films</w:t>
            </w:r>
            <w:r w:rsidRPr="000F51C0">
              <w:rPr>
                <w:rStyle w:val="Strong"/>
                <w:rFonts w:ascii="Segoe UI" w:hAnsi="Segoe UI" w:cs="Segoe UI"/>
                <w:color w:val="212529"/>
                <w:sz w:val="23"/>
                <w:szCs w:val="23"/>
                <w:shd w:val="clear" w:color="auto" w:fill="FFFFFF"/>
                <w:lang w:val="fr-CA"/>
              </w:rPr>
              <w:t>/</w:t>
            </w:r>
            <w:r w:rsidR="005F6B36">
              <w:rPr>
                <w:rStyle w:val="Strong"/>
                <w:rFonts w:ascii="Segoe UI" w:hAnsi="Segoe UI" w:cs="Segoe UI"/>
                <w:color w:val="212529"/>
                <w:sz w:val="23"/>
                <w:szCs w:val="23"/>
                <w:shd w:val="clear" w:color="auto" w:fill="FFFFFF"/>
                <w:lang w:val="fr-CA"/>
              </w:rPr>
              <w:t>Films, d</w:t>
            </w:r>
            <w:r w:rsidRPr="000F51C0">
              <w:rPr>
                <w:rStyle w:val="Strong"/>
                <w:rFonts w:ascii="Segoe UI" w:hAnsi="Segoe UI" w:cs="Segoe UI"/>
                <w:color w:val="212529"/>
                <w:sz w:val="23"/>
                <w:szCs w:val="23"/>
                <w:shd w:val="clear" w:color="auto" w:fill="FFFFFF"/>
                <w:lang w:val="fr-CA"/>
              </w:rPr>
              <w:t xml:space="preserve">ocumentaires </w:t>
            </w:r>
            <w:r w:rsidR="005F6B36">
              <w:rPr>
                <w:rStyle w:val="Strong"/>
                <w:rFonts w:ascii="Segoe UI" w:hAnsi="Segoe UI" w:cs="Segoe UI"/>
                <w:color w:val="212529"/>
                <w:sz w:val="23"/>
                <w:szCs w:val="23"/>
                <w:shd w:val="clear" w:color="auto" w:fill="FFFFFF"/>
                <w:lang w:val="fr-CA"/>
              </w:rPr>
              <w:t xml:space="preserve">et courts métrage </w:t>
            </w:r>
          </w:p>
        </w:tc>
      </w:tr>
      <w:tr w:rsidR="00305005" w:rsidRPr="0011369F" w:rsidTr="00305005">
        <w:tc>
          <w:tcPr>
            <w:tcW w:w="3578" w:type="dxa"/>
          </w:tcPr>
          <w:p w:rsidR="00305005" w:rsidRPr="00BA103D" w:rsidRDefault="00305005" w:rsidP="00305005">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5772" w:type="dxa"/>
          </w:tcPr>
          <w:p w:rsidR="00305005" w:rsidRPr="00BA103D" w:rsidRDefault="00305005" w:rsidP="00305005">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Description/Description</w:t>
            </w:r>
          </w:p>
        </w:tc>
      </w:tr>
      <w:tr w:rsidR="00305005" w:rsidRPr="0011369F" w:rsidTr="007D3666">
        <w:tc>
          <w:tcPr>
            <w:tcW w:w="9350" w:type="dxa"/>
            <w:gridSpan w:val="2"/>
          </w:tcPr>
          <w:p w:rsidR="00305005" w:rsidRPr="0011369F" w:rsidRDefault="00305005">
            <w:pPr>
              <w:rPr>
                <w:rStyle w:val="Strong"/>
                <w:rFonts w:ascii="Segoe UI" w:hAnsi="Segoe UI" w:cs="Segoe U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r>
      <w:tr w:rsidR="00305005" w:rsidRPr="00305005" w:rsidTr="00305005">
        <w:tc>
          <w:tcPr>
            <w:tcW w:w="3578" w:type="dxa"/>
          </w:tcPr>
          <w:p w:rsidR="00305005" w:rsidRPr="00305005" w:rsidRDefault="00305005">
            <w:pPr>
              <w:rPr>
                <w:rStyle w:val="Strong"/>
                <w:rFonts w:eastAsiaTheme="majorEastAsia"/>
                <w:b w:val="0"/>
                <w:iCs/>
                <w:color w:val="0000FF"/>
                <w:u w:val="single"/>
                <w:bdr w:val="none" w:sz="0" w:space="0" w:color="auto" w:frame="1"/>
              </w:rPr>
            </w:pPr>
            <w:hyperlink r:id="rId21" w:history="1">
              <w:r w:rsidRPr="00984309">
                <w:rPr>
                  <w:rStyle w:val="Hyperlink"/>
                  <w:rFonts w:eastAsiaTheme="majorEastAsia" w:cstheme="minorHAnsi"/>
                  <w:i/>
                  <w:iCs/>
                  <w:bdr w:val="none" w:sz="0" w:space="0" w:color="auto" w:frame="1"/>
                </w:rPr>
                <w:t>The Skin Were In</w:t>
              </w:r>
            </w:hyperlink>
            <w:r w:rsidRPr="00984309">
              <w:rPr>
                <w:rStyle w:val="Hyperlink"/>
                <w:rFonts w:eastAsiaTheme="majorEastAsia"/>
                <w:bCs/>
                <w:iCs/>
                <w:bdr w:val="none" w:sz="0" w:space="0" w:color="auto" w:frame="1"/>
              </w:rPr>
              <w:t xml:space="preserve"> </w:t>
            </w:r>
          </w:p>
        </w:tc>
        <w:tc>
          <w:tcPr>
            <w:tcW w:w="5772" w:type="dxa"/>
          </w:tcPr>
          <w:p w:rsidR="00305005" w:rsidRPr="00305005" w:rsidRDefault="00305005">
            <w:pPr>
              <w:rPr>
                <w:rStyle w:val="Strong"/>
                <w:rFonts w:cstheme="minorHAnsi"/>
                <w:color w:val="212529"/>
                <w:shd w:val="clear" w:color="auto" w:fill="FFFFFF"/>
              </w:rPr>
            </w:pPr>
            <w:r w:rsidRPr="003C77C8">
              <w:rPr>
                <w:rFonts w:cstheme="minorHAnsi"/>
                <w:color w:val="333333"/>
                <w:shd w:val="clear" w:color="auto" w:fill="FFFFFF"/>
              </w:rPr>
              <w:t>Urgent, controversial, and undeniably honest,</w:t>
            </w:r>
            <w:r w:rsidRPr="003C77C8">
              <w:rPr>
                <w:rStyle w:val="Emphasis"/>
                <w:rFonts w:cstheme="minorHAnsi"/>
                <w:color w:val="333333"/>
                <w:shd w:val="clear" w:color="auto" w:fill="FFFFFF"/>
              </w:rPr>
              <w:t> The Skin We’re In</w:t>
            </w:r>
            <w:r w:rsidRPr="003C77C8">
              <w:rPr>
                <w:rFonts w:cstheme="minorHAnsi"/>
                <w:color w:val="333333"/>
                <w:shd w:val="clear" w:color="auto" w:fill="FFFFFF"/>
              </w:rPr>
              <w:t> is a wake-up call to complacent Canadians. Racism is here. It is everywhere. It is us and we are it. Following celebrated journalist Desmond Cole as he researches his hotly anticipated book, this documentary from </w:t>
            </w:r>
            <w:r w:rsidRPr="003C77C8">
              <w:rPr>
                <w:rFonts w:cstheme="minorHAnsi"/>
                <w:bCs/>
                <w:shd w:val="clear" w:color="auto" w:fill="FFFFFF"/>
              </w:rPr>
              <w:t>acclaimed director Charles Officer</w:t>
            </w:r>
            <w:r w:rsidRPr="003C77C8">
              <w:rPr>
                <w:rFonts w:cstheme="minorHAnsi"/>
                <w:color w:val="333333"/>
                <w:shd w:val="clear" w:color="auto" w:fill="FFFFFF"/>
              </w:rPr>
              <w:t> pulls back the curtain on racism in Canada.</w:t>
            </w:r>
          </w:p>
        </w:tc>
      </w:tr>
      <w:tr w:rsidR="00305005" w:rsidRPr="00305005" w:rsidTr="00305005">
        <w:tc>
          <w:tcPr>
            <w:tcW w:w="3578" w:type="dxa"/>
          </w:tcPr>
          <w:p w:rsidR="00305005" w:rsidRPr="00305005" w:rsidRDefault="00305005">
            <w:pPr>
              <w:rPr>
                <w:rStyle w:val="Strong"/>
                <w:rFonts w:eastAsiaTheme="majorEastAsia" w:cstheme="minorHAnsi"/>
                <w:b w:val="0"/>
                <w:bCs w:val="0"/>
                <w:i/>
                <w:iCs/>
                <w:color w:val="0000FF"/>
                <w:u w:val="single"/>
                <w:bdr w:val="none" w:sz="0" w:space="0" w:color="auto" w:frame="1"/>
              </w:rPr>
            </w:pPr>
            <w:hyperlink r:id="rId22" w:tgtFrame="_blank" w:history="1">
              <w:r w:rsidRPr="00984309">
                <w:rPr>
                  <w:rStyle w:val="Hyperlink"/>
                  <w:rFonts w:eastAsiaTheme="majorEastAsia" w:cstheme="minorHAnsi"/>
                  <w:i/>
                  <w:iCs/>
                  <w:bdr w:val="none" w:sz="0" w:space="0" w:color="auto" w:frame="1"/>
                </w:rPr>
                <w:t>Brown Girl Begins</w:t>
              </w:r>
            </w:hyperlink>
            <w:r w:rsidRPr="00984309">
              <w:rPr>
                <w:rStyle w:val="Hyperlink"/>
                <w:rFonts w:eastAsiaTheme="majorEastAsia" w:cstheme="minorHAnsi"/>
                <w:i/>
                <w:iCs/>
                <w:bdr w:val="none" w:sz="0" w:space="0" w:color="auto" w:frame="1"/>
              </w:rPr>
              <w:t> </w:t>
            </w:r>
          </w:p>
        </w:tc>
        <w:tc>
          <w:tcPr>
            <w:tcW w:w="5772" w:type="dxa"/>
          </w:tcPr>
          <w:p w:rsidR="00305005" w:rsidRPr="00305005" w:rsidRDefault="00305005" w:rsidP="00305005">
            <w:pPr>
              <w:pStyle w:val="NormalWeb"/>
              <w:shd w:val="clear" w:color="auto" w:fill="FFFFFF"/>
              <w:spacing w:before="0" w:beforeAutospacing="0"/>
              <w:rPr>
                <w:rStyle w:val="Strong"/>
                <w:rFonts w:asciiTheme="minorHAnsi" w:eastAsiaTheme="minorHAnsi" w:hAnsiTheme="minorHAnsi" w:cstheme="minorHAnsi"/>
                <w:b w:val="0"/>
                <w:bCs w:val="0"/>
                <w:color w:val="333333"/>
                <w:sz w:val="22"/>
                <w:szCs w:val="22"/>
                <w:shd w:val="clear" w:color="auto" w:fill="FFFFFF"/>
              </w:rPr>
            </w:pPr>
            <w:r w:rsidRPr="006F1F32">
              <w:rPr>
                <w:rFonts w:asciiTheme="minorHAnsi" w:eastAsiaTheme="minorHAnsi" w:hAnsiTheme="minorHAnsi" w:cstheme="minorHAnsi"/>
                <w:color w:val="333333"/>
                <w:sz w:val="22"/>
                <w:szCs w:val="22"/>
                <w:shd w:val="clear" w:color="auto" w:fill="FFFFFF"/>
              </w:rPr>
              <w:t xml:space="preserve">It’s 2049 on a forsaken island off the coast of Toronto where the survival of the islanders depends on young </w:t>
            </w:r>
            <w:proofErr w:type="spellStart"/>
            <w:r w:rsidRPr="006F1F32">
              <w:rPr>
                <w:rFonts w:asciiTheme="minorHAnsi" w:eastAsiaTheme="minorHAnsi" w:hAnsiTheme="minorHAnsi" w:cstheme="minorHAnsi"/>
                <w:color w:val="333333"/>
                <w:sz w:val="22"/>
                <w:szCs w:val="22"/>
                <w:shd w:val="clear" w:color="auto" w:fill="FFFFFF"/>
              </w:rPr>
              <w:t>Ti</w:t>
            </w:r>
            <w:proofErr w:type="spellEnd"/>
            <w:r w:rsidRPr="006F1F32">
              <w:rPr>
                <w:rFonts w:asciiTheme="minorHAnsi" w:eastAsiaTheme="minorHAnsi" w:hAnsiTheme="minorHAnsi" w:cstheme="minorHAnsi"/>
                <w:color w:val="333333"/>
                <w:sz w:val="22"/>
                <w:szCs w:val="22"/>
                <w:shd w:val="clear" w:color="auto" w:fill="FFFFFF"/>
              </w:rPr>
              <w:t xml:space="preserve">-Jeanne, who </w:t>
            </w:r>
            <w:r w:rsidRPr="006F1F32">
              <w:rPr>
                <w:rFonts w:asciiTheme="minorHAnsi" w:eastAsiaTheme="minorHAnsi" w:hAnsiTheme="minorHAnsi" w:cstheme="minorHAnsi"/>
                <w:color w:val="333333"/>
                <w:sz w:val="22"/>
                <w:szCs w:val="22"/>
                <w:shd w:val="clear" w:color="auto" w:fill="FFFFFF"/>
              </w:rPr>
              <w:lastRenderedPageBreak/>
              <w:t>must risk death by a spirit so she can take her place as a Caribbean priestess and save her people. </w:t>
            </w:r>
          </w:p>
        </w:tc>
      </w:tr>
      <w:tr w:rsidR="00305005" w:rsidRPr="00305005" w:rsidTr="00305005">
        <w:tc>
          <w:tcPr>
            <w:tcW w:w="3578" w:type="dxa"/>
          </w:tcPr>
          <w:p w:rsidR="00305005" w:rsidRPr="00984309" w:rsidRDefault="00305005" w:rsidP="00305005">
            <w:pPr>
              <w:rPr>
                <w:rStyle w:val="Hyperlink"/>
                <w:rFonts w:eastAsiaTheme="majorEastAsia" w:cstheme="minorHAnsi"/>
                <w:i/>
                <w:iCs/>
                <w:bdr w:val="none" w:sz="0" w:space="0" w:color="auto" w:frame="1"/>
              </w:rPr>
            </w:pPr>
            <w:hyperlink r:id="rId23" w:tgtFrame="_blank" w:history="1">
              <w:r w:rsidRPr="00984309">
                <w:rPr>
                  <w:rStyle w:val="Hyperlink"/>
                  <w:rFonts w:eastAsiaTheme="majorEastAsia" w:cstheme="minorHAnsi"/>
                  <w:i/>
                  <w:iCs/>
                  <w:bdr w:val="none" w:sz="0" w:space="0" w:color="auto" w:frame="1"/>
                </w:rPr>
                <w:t>Mr. Jane and Finch</w:t>
              </w:r>
            </w:hyperlink>
            <w:r w:rsidRPr="00984309">
              <w:rPr>
                <w:rStyle w:val="Hyperlink"/>
                <w:rFonts w:eastAsiaTheme="majorEastAsia" w:cstheme="minorHAnsi"/>
                <w:i/>
                <w:iCs/>
                <w:bdr w:val="none" w:sz="0" w:space="0" w:color="auto" w:frame="1"/>
              </w:rPr>
              <w:t> </w:t>
            </w:r>
          </w:p>
          <w:p w:rsidR="00305005" w:rsidRPr="00305005" w:rsidRDefault="00305005">
            <w:pPr>
              <w:rPr>
                <w:rStyle w:val="Strong"/>
                <w:rFonts w:ascii="Segoe UI" w:hAnsi="Segoe UI" w:cs="Segoe UI"/>
                <w:b w:val="0"/>
                <w:i/>
                <w:color w:val="212529"/>
                <w:sz w:val="23"/>
                <w:szCs w:val="23"/>
                <w:shd w:val="clear" w:color="auto" w:fill="FFFFFF"/>
              </w:rPr>
            </w:pPr>
          </w:p>
        </w:tc>
        <w:tc>
          <w:tcPr>
            <w:tcW w:w="5772" w:type="dxa"/>
          </w:tcPr>
          <w:p w:rsidR="00305005" w:rsidRPr="00305005" w:rsidRDefault="00305005" w:rsidP="00305005">
            <w:pPr>
              <w:pStyle w:val="NormalWeb"/>
              <w:shd w:val="clear" w:color="auto" w:fill="FFFFFF"/>
              <w:spacing w:before="0" w:beforeAutospacing="0"/>
              <w:rPr>
                <w:rStyle w:val="Strong"/>
                <w:rFonts w:asciiTheme="minorHAnsi" w:eastAsiaTheme="minorHAnsi" w:hAnsiTheme="minorHAnsi" w:cstheme="minorHAnsi"/>
                <w:b w:val="0"/>
                <w:bCs w:val="0"/>
                <w:color w:val="333333"/>
                <w:sz w:val="22"/>
                <w:szCs w:val="22"/>
                <w:shd w:val="clear" w:color="auto" w:fill="FFFFFF"/>
              </w:rPr>
            </w:pPr>
            <w:r w:rsidRPr="00F12D2F">
              <w:rPr>
                <w:rFonts w:asciiTheme="minorHAnsi" w:eastAsiaTheme="minorHAnsi" w:hAnsiTheme="minorHAnsi" w:cstheme="minorHAnsi"/>
                <w:color w:val="333333"/>
                <w:sz w:val="22"/>
                <w:szCs w:val="22"/>
                <w:shd w:val="clear" w:color="auto" w:fill="FFFFFF"/>
              </w:rPr>
              <w:t xml:space="preserve">A beloved 80-year-old Guyanese-Canadian activist Winston </w:t>
            </w:r>
            <w:proofErr w:type="spellStart"/>
            <w:r w:rsidRPr="00F12D2F">
              <w:rPr>
                <w:rFonts w:asciiTheme="minorHAnsi" w:eastAsiaTheme="minorHAnsi" w:hAnsiTheme="minorHAnsi" w:cstheme="minorHAnsi"/>
                <w:color w:val="333333"/>
                <w:sz w:val="22"/>
                <w:szCs w:val="22"/>
                <w:shd w:val="clear" w:color="auto" w:fill="FFFFFF"/>
              </w:rPr>
              <w:t>LaRose</w:t>
            </w:r>
            <w:proofErr w:type="spellEnd"/>
            <w:r w:rsidRPr="00F12D2F">
              <w:rPr>
                <w:rFonts w:asciiTheme="minorHAnsi" w:eastAsiaTheme="minorHAnsi" w:hAnsiTheme="minorHAnsi" w:cstheme="minorHAnsi"/>
                <w:color w:val="333333"/>
                <w:sz w:val="22"/>
                <w:szCs w:val="22"/>
                <w:shd w:val="clear" w:color="auto" w:fill="FFFFFF"/>
              </w:rPr>
              <w:t>, who has documented the Black community throughout the African Diaspora for the past 60 years, throws his hat into local politics and is met with unflinching systemic racism in the Canadian political system. This film gives an insider perspective of Black community activism in Canada. </w:t>
            </w:r>
          </w:p>
        </w:tc>
      </w:tr>
      <w:tr w:rsidR="00273371" w:rsidRPr="00305005" w:rsidTr="007D3666">
        <w:tc>
          <w:tcPr>
            <w:tcW w:w="9350" w:type="dxa"/>
            <w:gridSpan w:val="2"/>
          </w:tcPr>
          <w:p w:rsidR="00273371" w:rsidRPr="00F12D2F" w:rsidRDefault="00273371"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7338C0">
              <w:rPr>
                <w:rStyle w:val="Strong"/>
                <w:rFonts w:ascii="Segoe UI" w:hAnsi="Segoe UI" w:cs="Segoe UI"/>
                <w:b w:val="0"/>
                <w:i/>
                <w:color w:val="212529"/>
                <w:sz w:val="23"/>
                <w:szCs w:val="23"/>
                <w:shd w:val="clear" w:color="auto" w:fill="FFFFFF"/>
                <w:lang w:val="fr-CA"/>
              </w:rPr>
              <w:t>French/Français</w:t>
            </w:r>
          </w:p>
        </w:tc>
      </w:tr>
      <w:tr w:rsidR="00305005" w:rsidRPr="00273371" w:rsidTr="00305005">
        <w:tc>
          <w:tcPr>
            <w:tcW w:w="3578" w:type="dxa"/>
          </w:tcPr>
          <w:p w:rsidR="00273371" w:rsidRPr="00273371" w:rsidRDefault="00273371" w:rsidP="00273371">
            <w:pPr>
              <w:rPr>
                <w:rStyle w:val="Strong"/>
                <w:rFonts w:ascii="Segoe UI" w:hAnsi="Segoe UI" w:cs="Segoe UI"/>
                <w:i/>
                <w:color w:val="212529"/>
                <w:sz w:val="23"/>
                <w:szCs w:val="23"/>
                <w:shd w:val="clear" w:color="auto" w:fill="FFFFFF"/>
                <w:lang w:val="fr-CA"/>
              </w:rPr>
            </w:pPr>
            <w:hyperlink r:id="rId24" w:history="1">
              <w:r w:rsidRPr="00273371">
                <w:rPr>
                  <w:rStyle w:val="Hyperlink"/>
                  <w:rFonts w:cstheme="minorHAnsi"/>
                  <w:bCs/>
                  <w:i/>
                  <w:lang w:val="fr-CA"/>
                </w:rPr>
                <w:t>Ouvrir la voix</w:t>
              </w:r>
            </w:hyperlink>
          </w:p>
          <w:p w:rsidR="00305005" w:rsidRPr="00273371" w:rsidRDefault="00305005" w:rsidP="00273371">
            <w:pPr>
              <w:pStyle w:val="Heading2"/>
              <w:shd w:val="clear" w:color="auto" w:fill="FFFFFF"/>
              <w:outlineLvl w:val="1"/>
              <w:rPr>
                <w:rStyle w:val="Hyperlink"/>
                <w:rFonts w:asciiTheme="minorHAnsi" w:hAnsiTheme="minorHAnsi" w:cstheme="minorHAnsi"/>
                <w:b w:val="0"/>
                <w:bCs w:val="0"/>
                <w:color w:val="000000"/>
                <w:sz w:val="22"/>
                <w:szCs w:val="22"/>
                <w:u w:val="none"/>
                <w:lang w:val="fr-CA"/>
              </w:rPr>
            </w:pPr>
          </w:p>
        </w:tc>
        <w:tc>
          <w:tcPr>
            <w:tcW w:w="5772" w:type="dxa"/>
          </w:tcPr>
          <w:p w:rsidR="00305005" w:rsidRPr="00273371" w:rsidRDefault="00273371"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273371">
              <w:rPr>
                <w:rFonts w:asciiTheme="minorHAnsi" w:eastAsiaTheme="minorHAnsi" w:hAnsiTheme="minorHAnsi" w:cstheme="minorHAnsi"/>
                <w:color w:val="333333"/>
                <w:sz w:val="22"/>
                <w:szCs w:val="22"/>
                <w:shd w:val="clear" w:color="auto" w:fill="FFFFFF"/>
                <w:lang w:val="fr-CA"/>
              </w:rPr>
              <w:t>Préjugés, rejet, discriminations, elles sont souvent victimes de la double peine : être femme et noire. Issues de l’histoire coloniale européenne, elles peinent à se faire entendre dans l’espace public. Avec Ouvrir la voix, Amandine Gay livre les témoignages de femmes dont la visibilité se réduit trop souvent à la couleur de leur peau. Dans ce documentaire qui aborde des sujets comme la fétichisation sexuelle, l’éducation, la dépression, les discriminations ou encore le communautarisme, l’intime frôle le politique.</w:t>
            </w:r>
          </w:p>
        </w:tc>
      </w:tr>
      <w:tr w:rsidR="00273371" w:rsidRPr="00273371" w:rsidTr="00B01382">
        <w:trPr>
          <w:trHeight w:val="2375"/>
        </w:trPr>
        <w:tc>
          <w:tcPr>
            <w:tcW w:w="3578" w:type="dxa"/>
          </w:tcPr>
          <w:p w:rsidR="00B01382" w:rsidRPr="00B01382" w:rsidRDefault="00B01382" w:rsidP="00B01382">
            <w:pPr>
              <w:pStyle w:val="Heading2"/>
              <w:shd w:val="clear" w:color="auto" w:fill="FFFFFF"/>
              <w:spacing w:before="0" w:beforeAutospacing="0" w:after="0" w:afterAutospacing="0"/>
              <w:textAlignment w:val="baseline"/>
              <w:outlineLvl w:val="1"/>
              <w:rPr>
                <w:rStyle w:val="Hyperlink"/>
                <w:rFonts w:asciiTheme="minorHAnsi" w:eastAsiaTheme="minorHAnsi" w:hAnsiTheme="minorHAnsi" w:cstheme="minorHAnsi"/>
                <w:i/>
                <w:sz w:val="22"/>
                <w:szCs w:val="22"/>
                <w:lang w:val="fr-CA"/>
              </w:rPr>
            </w:pPr>
            <w:hyperlink r:id="rId25" w:history="1">
              <w:r w:rsidRPr="00B01382">
                <w:rPr>
                  <w:rStyle w:val="Hyperlink"/>
                  <w:rFonts w:asciiTheme="minorHAnsi" w:eastAsiaTheme="minorHAnsi" w:hAnsiTheme="minorHAnsi" w:cstheme="minorHAnsi"/>
                  <w:b w:val="0"/>
                  <w:i/>
                  <w:sz w:val="22"/>
                  <w:szCs w:val="22"/>
                  <w:lang w:val="fr-CA"/>
                </w:rPr>
                <w:t xml:space="preserve">La </w:t>
              </w:r>
              <w:proofErr w:type="spellStart"/>
              <w:r w:rsidRPr="00B01382">
                <w:rPr>
                  <w:rStyle w:val="Hyperlink"/>
                  <w:rFonts w:asciiTheme="minorHAnsi" w:eastAsiaTheme="minorHAnsi" w:hAnsiTheme="minorHAnsi" w:cstheme="minorHAnsi"/>
                  <w:b w:val="0"/>
                  <w:i/>
                  <w:sz w:val="22"/>
                  <w:szCs w:val="22"/>
                  <w:lang w:val="fr-CA"/>
                </w:rPr>
                <w:t>cité</w:t>
              </w:r>
              <w:proofErr w:type="spellEnd"/>
              <w:r w:rsidRPr="00B01382">
                <w:rPr>
                  <w:rStyle w:val="Hyperlink"/>
                  <w:rFonts w:asciiTheme="minorHAnsi" w:eastAsiaTheme="minorHAnsi" w:hAnsiTheme="minorHAnsi" w:cstheme="minorHAnsi"/>
                  <w:b w:val="0"/>
                  <w:i/>
                  <w:sz w:val="22"/>
                  <w:szCs w:val="22"/>
                  <w:lang w:val="fr-CA"/>
                </w:rPr>
                <w:t xml:space="preserve"> des </w:t>
              </w:r>
              <w:proofErr w:type="spellStart"/>
              <w:r w:rsidRPr="00B01382">
                <w:rPr>
                  <w:rStyle w:val="Hyperlink"/>
                  <w:rFonts w:asciiTheme="minorHAnsi" w:eastAsiaTheme="minorHAnsi" w:hAnsiTheme="minorHAnsi" w:cstheme="minorHAnsi"/>
                  <w:b w:val="0"/>
                  <w:i/>
                  <w:sz w:val="22"/>
                  <w:szCs w:val="22"/>
                  <w:lang w:val="fr-CA"/>
                </w:rPr>
                <w:t>autres</w:t>
              </w:r>
              <w:proofErr w:type="spellEnd"/>
            </w:hyperlink>
          </w:p>
          <w:p w:rsidR="00273371" w:rsidRPr="00B01382" w:rsidRDefault="00273371" w:rsidP="00B01382">
            <w:pPr>
              <w:pStyle w:val="Heading2"/>
              <w:shd w:val="clear" w:color="auto" w:fill="FFFFFF"/>
              <w:spacing w:before="0" w:beforeAutospacing="0" w:after="0" w:afterAutospacing="0"/>
              <w:textAlignment w:val="baseline"/>
              <w:outlineLvl w:val="1"/>
              <w:rPr>
                <w:rStyle w:val="Hyperlink"/>
                <w:i/>
                <w:lang w:val="fr-CA"/>
              </w:rPr>
            </w:pPr>
          </w:p>
        </w:tc>
        <w:tc>
          <w:tcPr>
            <w:tcW w:w="5772" w:type="dxa"/>
          </w:tcPr>
          <w:p w:rsidR="00273371" w:rsidRPr="00B660A4" w:rsidRDefault="00B660A4" w:rsidP="00B660A4">
            <w:pPr>
              <w:pStyle w:val="e-p"/>
              <w:shd w:val="clear" w:color="auto" w:fill="FFFFFF"/>
              <w:spacing w:before="0" w:beforeAutospacing="0" w:after="270" w:afterAutospacing="0"/>
              <w:textAlignment w:val="baseline"/>
              <w:rPr>
                <w:rFonts w:ascii="Helvetica" w:hAnsi="Helvetica" w:cs="Helvetica"/>
                <w:color w:val="222222"/>
                <w:lang w:val="fr-CA"/>
              </w:rPr>
            </w:pPr>
            <w:r w:rsidRPr="00B01382">
              <w:rPr>
                <w:rFonts w:asciiTheme="minorHAnsi" w:eastAsiaTheme="minorHAnsi" w:hAnsiTheme="minorHAnsi" w:cstheme="minorHAnsi"/>
                <w:color w:val="333333"/>
                <w:sz w:val="22"/>
                <w:szCs w:val="22"/>
                <w:shd w:val="clear" w:color="auto" w:fill="FFFFFF"/>
                <w:lang w:val="fr-CA"/>
              </w:rPr>
              <w:t xml:space="preserve">Originaire du Rwanda, le réalisateur Justice </w:t>
            </w:r>
            <w:proofErr w:type="spellStart"/>
            <w:r w:rsidRPr="00B01382">
              <w:rPr>
                <w:rFonts w:asciiTheme="minorHAnsi" w:eastAsiaTheme="minorHAnsi" w:hAnsiTheme="minorHAnsi" w:cstheme="minorHAnsi"/>
                <w:color w:val="333333"/>
                <w:sz w:val="22"/>
                <w:szCs w:val="22"/>
                <w:shd w:val="clear" w:color="auto" w:fill="FFFFFF"/>
                <w:lang w:val="fr-CA"/>
              </w:rPr>
              <w:t>Rutikara</w:t>
            </w:r>
            <w:proofErr w:type="spellEnd"/>
            <w:r w:rsidRPr="00B01382">
              <w:rPr>
                <w:rFonts w:asciiTheme="minorHAnsi" w:eastAsiaTheme="minorHAnsi" w:hAnsiTheme="minorHAnsi" w:cstheme="minorHAnsi"/>
                <w:color w:val="333333"/>
                <w:sz w:val="22"/>
                <w:szCs w:val="22"/>
                <w:shd w:val="clear" w:color="auto" w:fill="FFFFFF"/>
                <w:lang w:val="fr-CA"/>
              </w:rPr>
              <w:t xml:space="preserve"> a fui ce pays quand il n'était qu'un bébé avec sa famille. Il a grandi à </w:t>
            </w:r>
            <w:proofErr w:type="spellStart"/>
            <w:r w:rsidRPr="00B01382">
              <w:rPr>
                <w:rFonts w:asciiTheme="minorHAnsi" w:eastAsiaTheme="minorHAnsi" w:hAnsiTheme="minorHAnsi" w:cstheme="minorHAnsi"/>
                <w:color w:val="333333"/>
                <w:sz w:val="22"/>
                <w:szCs w:val="22"/>
                <w:shd w:val="clear" w:color="auto" w:fill="FFFFFF"/>
                <w:lang w:val="fr-CA"/>
              </w:rPr>
              <w:t>Saint-Pie</w:t>
            </w:r>
            <w:proofErr w:type="spellEnd"/>
            <w:r w:rsidRPr="00B01382">
              <w:rPr>
                <w:rFonts w:asciiTheme="minorHAnsi" w:eastAsiaTheme="minorHAnsi" w:hAnsiTheme="minorHAnsi" w:cstheme="minorHAnsi"/>
                <w:color w:val="333333"/>
                <w:sz w:val="22"/>
                <w:szCs w:val="22"/>
                <w:shd w:val="clear" w:color="auto" w:fill="FFFFFF"/>
                <w:lang w:val="fr-CA"/>
              </w:rPr>
              <w:t> X, plus important complexe d'habitations à loyer modique (HLM) de Québec.</w:t>
            </w:r>
            <w:r w:rsidR="00B01382">
              <w:rPr>
                <w:rFonts w:asciiTheme="minorHAnsi" w:eastAsiaTheme="minorHAnsi" w:hAnsiTheme="minorHAnsi" w:cstheme="minorHAnsi"/>
                <w:color w:val="333333"/>
                <w:sz w:val="22"/>
                <w:szCs w:val="22"/>
                <w:shd w:val="clear" w:color="auto" w:fill="FFFFFF"/>
                <w:lang w:val="fr-CA"/>
              </w:rPr>
              <w:t xml:space="preserve"> </w:t>
            </w:r>
            <w:r w:rsidRPr="00B01382">
              <w:rPr>
                <w:rFonts w:asciiTheme="minorHAnsi" w:eastAsiaTheme="minorHAnsi" w:hAnsiTheme="minorHAnsi" w:cstheme="minorHAnsi"/>
                <w:color w:val="333333"/>
                <w:sz w:val="22"/>
                <w:szCs w:val="22"/>
                <w:shd w:val="clear" w:color="auto" w:fill="FFFFFF"/>
                <w:lang w:val="fr-CA"/>
              </w:rPr>
              <w:t>Dans son documentaire d’une cinquantaine de minutes, il revient dans ce quartier pour donner la parole à d’autres personnes issues de l’immigration ayant elles aussi passé leur enfance au milieu de ces tours. </w:t>
            </w:r>
            <w:r w:rsidRPr="00B01382">
              <w:rPr>
                <w:rFonts w:asciiTheme="minorHAnsi" w:eastAsiaTheme="minorHAnsi" w:hAnsiTheme="minorHAnsi" w:cstheme="minorHAnsi"/>
                <w:i/>
                <w:iCs/>
                <w:color w:val="333333"/>
                <w:sz w:val="22"/>
                <w:szCs w:val="22"/>
                <w:shd w:val="clear" w:color="auto" w:fill="FFFFFF"/>
                <w:lang w:val="fr-CA"/>
              </w:rPr>
              <w:t>La cité des autres</w:t>
            </w:r>
            <w:r w:rsidRPr="00B01382">
              <w:rPr>
                <w:rFonts w:asciiTheme="minorHAnsi" w:eastAsiaTheme="minorHAnsi" w:hAnsiTheme="minorHAnsi" w:cstheme="minorHAnsi"/>
                <w:color w:val="333333"/>
                <w:sz w:val="22"/>
                <w:szCs w:val="22"/>
                <w:shd w:val="clear" w:color="auto" w:fill="FFFFFF"/>
                <w:lang w:val="fr-CA"/>
              </w:rPr>
              <w:t> montre un autre visage de ce quartier-village et déconstruit l’image de ghetto qui lui est associée.</w:t>
            </w:r>
            <w:r w:rsidRPr="00B660A4">
              <w:rPr>
                <w:rFonts w:ascii="Helvetica" w:hAnsi="Helvetica" w:cs="Helvetica"/>
                <w:color w:val="222222"/>
                <w:lang w:val="fr-CA"/>
              </w:rPr>
              <w:t> </w:t>
            </w:r>
          </w:p>
        </w:tc>
      </w:tr>
      <w:tr w:rsidR="00273371" w:rsidRPr="00273371" w:rsidTr="00305005">
        <w:tc>
          <w:tcPr>
            <w:tcW w:w="3578" w:type="dxa"/>
          </w:tcPr>
          <w:p w:rsidR="005F6B36" w:rsidRPr="005F6B36" w:rsidRDefault="005F6B36" w:rsidP="005F6B36">
            <w:pPr>
              <w:pStyle w:val="Heading1"/>
              <w:shd w:val="clear" w:color="auto" w:fill="FFFFFF"/>
              <w:spacing w:before="0" w:after="180" w:line="288" w:lineRule="atLeast"/>
              <w:outlineLvl w:val="0"/>
              <w:rPr>
                <w:rFonts w:asciiTheme="minorHAnsi" w:hAnsiTheme="minorHAnsi" w:cstheme="minorHAnsi"/>
                <w:i/>
                <w:color w:val="000000"/>
                <w:sz w:val="22"/>
                <w:szCs w:val="22"/>
              </w:rPr>
            </w:pPr>
            <w:hyperlink r:id="rId26" w:history="1">
              <w:proofErr w:type="spellStart"/>
              <w:r w:rsidRPr="005F6B36">
                <w:rPr>
                  <w:rStyle w:val="Hyperlink"/>
                  <w:rFonts w:asciiTheme="minorHAnsi" w:hAnsiTheme="minorHAnsi" w:cstheme="minorHAnsi"/>
                  <w:bCs/>
                  <w:i/>
                  <w:sz w:val="22"/>
                  <w:szCs w:val="22"/>
                </w:rPr>
                <w:t>Âme</w:t>
              </w:r>
              <w:proofErr w:type="spellEnd"/>
              <w:r w:rsidRPr="005F6B36">
                <w:rPr>
                  <w:rStyle w:val="Hyperlink"/>
                  <w:rFonts w:asciiTheme="minorHAnsi" w:hAnsiTheme="minorHAnsi" w:cstheme="minorHAnsi"/>
                  <w:bCs/>
                  <w:i/>
                  <w:sz w:val="22"/>
                  <w:szCs w:val="22"/>
                </w:rPr>
                <w:t xml:space="preserve"> noire</w:t>
              </w:r>
            </w:hyperlink>
          </w:p>
          <w:p w:rsidR="005F6B36" w:rsidRDefault="005F6B36" w:rsidP="005F6B36">
            <w:pPr>
              <w:pStyle w:val="Heading1"/>
              <w:shd w:val="clear" w:color="auto" w:fill="FFFFFF"/>
              <w:spacing w:before="0" w:after="180" w:line="288" w:lineRule="atLeast"/>
              <w:outlineLvl w:val="0"/>
              <w:rPr>
                <w:rFonts w:ascii="Segoe UI" w:hAnsi="Segoe UI" w:cs="Segoe UI"/>
                <w:color w:val="000000"/>
              </w:rPr>
            </w:pPr>
          </w:p>
          <w:p w:rsidR="00273371" w:rsidRPr="00273371" w:rsidRDefault="00273371" w:rsidP="00305005">
            <w:pPr>
              <w:rPr>
                <w:rStyle w:val="Hyperlink"/>
                <w:rFonts w:eastAsiaTheme="majorEastAsia" w:cstheme="minorHAnsi"/>
                <w:i/>
                <w:iCs/>
                <w:bdr w:val="none" w:sz="0" w:space="0" w:color="auto" w:frame="1"/>
                <w:lang w:val="fr-CA"/>
              </w:rPr>
            </w:pPr>
          </w:p>
        </w:tc>
        <w:tc>
          <w:tcPr>
            <w:tcW w:w="5772" w:type="dxa"/>
          </w:tcPr>
          <w:p w:rsidR="00273371" w:rsidRPr="00273371" w:rsidRDefault="00B01382"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B01382">
              <w:rPr>
                <w:rFonts w:asciiTheme="minorHAnsi" w:eastAsiaTheme="minorHAnsi" w:hAnsiTheme="minorHAnsi" w:cstheme="minorHAnsi"/>
                <w:color w:val="333333"/>
                <w:sz w:val="22"/>
                <w:szCs w:val="22"/>
                <w:shd w:val="clear" w:color="auto" w:fill="FFFFFF"/>
                <w:lang w:val="fr-CA"/>
              </w:rPr>
              <w:t xml:space="preserve">Une animation qui convie le spectateur à une plongée au </w:t>
            </w:r>
            <w:proofErr w:type="spellStart"/>
            <w:r w:rsidRPr="00B01382">
              <w:rPr>
                <w:rFonts w:asciiTheme="minorHAnsi" w:eastAsiaTheme="minorHAnsi" w:hAnsiTheme="minorHAnsi" w:cstheme="minorHAnsi"/>
                <w:color w:val="333333"/>
                <w:sz w:val="22"/>
                <w:szCs w:val="22"/>
                <w:shd w:val="clear" w:color="auto" w:fill="FFFFFF"/>
                <w:lang w:val="fr-CA"/>
              </w:rPr>
              <w:t>coeur</w:t>
            </w:r>
            <w:proofErr w:type="spellEnd"/>
            <w:r w:rsidRPr="00B01382">
              <w:rPr>
                <w:rFonts w:asciiTheme="minorHAnsi" w:eastAsiaTheme="minorHAnsi" w:hAnsiTheme="minorHAnsi" w:cstheme="minorHAnsi"/>
                <w:color w:val="333333"/>
                <w:sz w:val="22"/>
                <w:szCs w:val="22"/>
                <w:shd w:val="clear" w:color="auto" w:fill="FFFFFF"/>
                <w:lang w:val="fr-CA"/>
              </w:rPr>
              <w:t xml:space="preserve"> de la culture noire, à un rapide et exaltant voyage à travers les lieux qui ont marqué l'histoire de ces peuples. Le récit que transmet une vieille dame à son petit-fils fait défiler sous nos yeux une succession de tableaux peints directement sous la caméra, accompagnant l'enfant sur les traces de ses ancêtres.</w:t>
            </w:r>
          </w:p>
        </w:tc>
      </w:tr>
      <w:tr w:rsidR="00041F2A" w:rsidRPr="00273371" w:rsidTr="007D3666">
        <w:tc>
          <w:tcPr>
            <w:tcW w:w="9350" w:type="dxa"/>
            <w:gridSpan w:val="2"/>
          </w:tcPr>
          <w:p w:rsidR="00041F2A" w:rsidRPr="0006426B" w:rsidRDefault="00041F2A" w:rsidP="00041F2A">
            <w:pPr>
              <w:pStyle w:val="NormalWeb"/>
              <w:shd w:val="clear" w:color="auto" w:fill="FFFFFF"/>
              <w:spacing w:before="0" w:beforeAutospacing="0"/>
              <w:jc w:val="center"/>
              <w:rPr>
                <w:rStyle w:val="Strong"/>
                <w:rFonts w:ascii="Segoe UI" w:eastAsiaTheme="minorHAnsi" w:hAnsi="Segoe UI" w:cs="Segoe UI"/>
                <w:color w:val="212529"/>
                <w:sz w:val="23"/>
                <w:szCs w:val="23"/>
                <w:lang w:val="fr-CA"/>
              </w:rPr>
            </w:pPr>
            <w:r w:rsidRPr="0006426B">
              <w:rPr>
                <w:rStyle w:val="Strong"/>
                <w:rFonts w:ascii="Segoe UI" w:eastAsiaTheme="minorHAnsi" w:hAnsi="Segoe UI" w:cs="Segoe UI"/>
                <w:color w:val="212529"/>
                <w:sz w:val="23"/>
                <w:szCs w:val="23"/>
                <w:lang w:val="fr-CA"/>
              </w:rPr>
              <w:t>Podcasts/</w:t>
            </w:r>
            <w:proofErr w:type="spellStart"/>
            <w:r w:rsidRPr="0006426B">
              <w:rPr>
                <w:rStyle w:val="Strong"/>
                <w:rFonts w:ascii="Segoe UI" w:eastAsiaTheme="minorHAnsi" w:hAnsi="Segoe UI" w:cs="Segoe UI"/>
                <w:color w:val="212529"/>
                <w:sz w:val="23"/>
                <w:szCs w:val="23"/>
                <w:lang w:val="fr-CA"/>
              </w:rPr>
              <w:t>Balados</w:t>
            </w:r>
            <w:proofErr w:type="spellEnd"/>
          </w:p>
        </w:tc>
      </w:tr>
      <w:tr w:rsidR="00A60DEE" w:rsidRPr="00273371" w:rsidTr="000F51C0">
        <w:tc>
          <w:tcPr>
            <w:tcW w:w="3578" w:type="dxa"/>
          </w:tcPr>
          <w:p w:rsidR="00A60DEE" w:rsidRPr="00041F2A" w:rsidRDefault="000F51C0" w:rsidP="00041F2A">
            <w:pPr>
              <w:pStyle w:val="NormalWeb"/>
              <w:shd w:val="clear" w:color="auto" w:fill="FFFFFF"/>
              <w:spacing w:before="0" w:beforeAutospacing="0"/>
              <w:jc w:val="center"/>
              <w:rPr>
                <w:rStyle w:val="Strong"/>
                <w:rFonts w:ascii="Segoe UI" w:eastAsiaTheme="minorHAnsi" w:hAnsi="Segoe UI" w:cs="Segoe UI"/>
                <w:b w:val="0"/>
                <w:color w:val="212529"/>
                <w:sz w:val="23"/>
                <w:szCs w:val="23"/>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5772" w:type="dxa"/>
          </w:tcPr>
          <w:p w:rsidR="00A60DEE" w:rsidRPr="00041F2A" w:rsidRDefault="000F51C0" w:rsidP="00041F2A">
            <w:pPr>
              <w:pStyle w:val="NormalWeb"/>
              <w:shd w:val="clear" w:color="auto" w:fill="FFFFFF"/>
              <w:spacing w:before="0" w:beforeAutospacing="0"/>
              <w:jc w:val="center"/>
              <w:rPr>
                <w:rStyle w:val="Strong"/>
                <w:rFonts w:ascii="Segoe UI" w:eastAsiaTheme="minorHAnsi" w:hAnsi="Segoe UI" w:cs="Segoe UI"/>
                <w:b w:val="0"/>
                <w:color w:val="212529"/>
                <w:sz w:val="23"/>
                <w:szCs w:val="23"/>
                <w:lang w:val="fr-CA"/>
              </w:rPr>
            </w:pPr>
            <w:r w:rsidRPr="000F51C0">
              <w:rPr>
                <w:rStyle w:val="Strong"/>
                <w:rFonts w:ascii="Segoe UI" w:eastAsiaTheme="minorHAnsi" w:hAnsi="Segoe UI" w:cs="Segoe UI"/>
                <w:b w:val="0"/>
                <w:color w:val="212529"/>
                <w:sz w:val="23"/>
                <w:szCs w:val="23"/>
                <w:lang w:val="fr-CA"/>
              </w:rPr>
              <w:t>Description/Description</w:t>
            </w:r>
          </w:p>
        </w:tc>
      </w:tr>
      <w:tr w:rsidR="00041F2A" w:rsidRPr="00273371" w:rsidTr="007D3666">
        <w:tc>
          <w:tcPr>
            <w:tcW w:w="9350" w:type="dxa"/>
            <w:gridSpan w:val="2"/>
          </w:tcPr>
          <w:p w:rsidR="00041F2A" w:rsidRPr="00041F2A" w:rsidRDefault="00041F2A" w:rsidP="00305005">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041F2A">
              <w:rPr>
                <w:rStyle w:val="Strong"/>
                <w:rFonts w:ascii="Segoe UI" w:eastAsiaTheme="majorEastAsia" w:hAnsi="Segoe UI" w:cs="Segoe UI"/>
                <w:b w:val="0"/>
                <w:i/>
                <w:color w:val="212529"/>
                <w:sz w:val="23"/>
                <w:szCs w:val="23"/>
                <w:lang w:val="fr-CA"/>
              </w:rPr>
              <w:t>English/Anglais</w:t>
            </w:r>
            <w:r w:rsidRPr="00041F2A">
              <w:rPr>
                <w:rStyle w:val="Hyperlink"/>
                <w:rFonts w:eastAsiaTheme="majorEastAsia" w:cstheme="minorHAnsi"/>
                <w:b/>
                <w:i/>
                <w:iCs/>
                <w:bdr w:val="none" w:sz="0" w:space="0" w:color="auto" w:frame="1"/>
                <w:lang w:val="fr-CA"/>
              </w:rPr>
              <w:t xml:space="preserve"> </w:t>
            </w:r>
          </w:p>
        </w:tc>
      </w:tr>
      <w:tr w:rsidR="00273371" w:rsidRPr="00041F2A" w:rsidTr="00305005">
        <w:tc>
          <w:tcPr>
            <w:tcW w:w="3578" w:type="dxa"/>
          </w:tcPr>
          <w:p w:rsidR="005F6B36" w:rsidRPr="005F6B36" w:rsidRDefault="005F6B36" w:rsidP="005F6B36">
            <w:pPr>
              <w:rPr>
                <w:rStyle w:val="Strong"/>
                <w:rFonts w:cstheme="minorHAnsi"/>
                <w:i/>
                <w:color w:val="212529"/>
                <w:shd w:val="clear" w:color="auto" w:fill="FFFFFF"/>
                <w:lang w:val="fr-CA"/>
              </w:rPr>
            </w:pPr>
            <w:hyperlink r:id="rId27" w:history="1">
              <w:proofErr w:type="spellStart"/>
              <w:r w:rsidRPr="005F6B36">
                <w:rPr>
                  <w:rStyle w:val="Hyperlink"/>
                  <w:rFonts w:cstheme="minorHAnsi"/>
                  <w:i/>
                  <w:shd w:val="clear" w:color="auto" w:fill="FFFFFF"/>
                  <w:lang w:val="fr-CA"/>
                </w:rPr>
                <w:t>Don’t</w:t>
              </w:r>
              <w:proofErr w:type="spellEnd"/>
              <w:r w:rsidRPr="005F6B36">
                <w:rPr>
                  <w:rStyle w:val="Hyperlink"/>
                  <w:rFonts w:cstheme="minorHAnsi"/>
                  <w:i/>
                  <w:shd w:val="clear" w:color="auto" w:fill="FFFFFF"/>
                  <w:lang w:val="fr-CA"/>
                </w:rPr>
                <w:t xml:space="preserve"> call me </w:t>
              </w:r>
              <w:proofErr w:type="spellStart"/>
              <w:r w:rsidRPr="005F6B36">
                <w:rPr>
                  <w:rStyle w:val="Hyperlink"/>
                  <w:rFonts w:cstheme="minorHAnsi"/>
                  <w:i/>
                  <w:shd w:val="clear" w:color="auto" w:fill="FFFFFF"/>
                  <w:lang w:val="fr-CA"/>
                </w:rPr>
                <w:t>resilient</w:t>
              </w:r>
              <w:proofErr w:type="spellEnd"/>
            </w:hyperlink>
            <w:r w:rsidRPr="005F6B36">
              <w:rPr>
                <w:rStyle w:val="Strong"/>
                <w:rFonts w:cstheme="minorHAnsi"/>
                <w:i/>
                <w:color w:val="212529"/>
                <w:shd w:val="clear" w:color="auto" w:fill="FFFFFF"/>
                <w:lang w:val="fr-CA"/>
              </w:rPr>
              <w:t xml:space="preserve"> </w:t>
            </w:r>
          </w:p>
          <w:p w:rsidR="00273371" w:rsidRPr="00041F2A" w:rsidRDefault="00273371" w:rsidP="00305005">
            <w:pPr>
              <w:rPr>
                <w:rStyle w:val="Hyperlink"/>
                <w:rFonts w:eastAsiaTheme="majorEastAsia" w:cstheme="minorHAnsi"/>
                <w:i/>
                <w:iCs/>
                <w:bdr w:val="none" w:sz="0" w:space="0" w:color="auto" w:frame="1"/>
              </w:rPr>
            </w:pPr>
          </w:p>
        </w:tc>
        <w:tc>
          <w:tcPr>
            <w:tcW w:w="5772" w:type="dxa"/>
          </w:tcPr>
          <w:p w:rsidR="00273371" w:rsidRPr="00041F2A" w:rsidRDefault="0006426B"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06426B">
              <w:rPr>
                <w:rFonts w:asciiTheme="minorHAnsi" w:hAnsiTheme="minorHAnsi" w:cstheme="minorHAnsi"/>
                <w:color w:val="222222"/>
                <w:sz w:val="22"/>
                <w:szCs w:val="22"/>
                <w:shd w:val="clear" w:color="auto" w:fill="FFFFFF"/>
              </w:rPr>
              <w:t>Ryerson University Professor Cheryl Thompson, author of ‘Uncle: Race, Nostalgia and the Politics of Loyalty,’ joins us to discuss how North American society spent the last 150 years creating racist stereotypes and language, how they continue to persist today – and what we might do to help stop it.</w:t>
            </w:r>
          </w:p>
        </w:tc>
      </w:tr>
      <w:tr w:rsidR="00273371" w:rsidRPr="00041F2A" w:rsidTr="00305005">
        <w:tc>
          <w:tcPr>
            <w:tcW w:w="3578" w:type="dxa"/>
          </w:tcPr>
          <w:p w:rsidR="00273371" w:rsidRPr="00041F2A" w:rsidRDefault="00041F2A" w:rsidP="00305005">
            <w:pPr>
              <w:rPr>
                <w:rStyle w:val="Hyperlink"/>
                <w:rFonts w:eastAsiaTheme="majorEastAsia" w:cstheme="minorHAnsi"/>
                <w:i/>
                <w:iCs/>
                <w:bdr w:val="none" w:sz="0" w:space="0" w:color="auto" w:frame="1"/>
              </w:rPr>
            </w:pPr>
            <w:hyperlink r:id="rId28" w:history="1">
              <w:r w:rsidRPr="00041F2A">
                <w:rPr>
                  <w:rStyle w:val="Hyperlink"/>
                  <w:rFonts w:eastAsiaTheme="majorEastAsia" w:cstheme="minorHAnsi"/>
                  <w:i/>
                  <w:iCs/>
                  <w:bdr w:val="none" w:sz="0" w:space="0" w:color="auto" w:frame="1"/>
                </w:rPr>
                <w:t>Civil Rights in Canada</w:t>
              </w:r>
            </w:hyperlink>
          </w:p>
        </w:tc>
        <w:tc>
          <w:tcPr>
            <w:tcW w:w="5772" w:type="dxa"/>
          </w:tcPr>
          <w:p w:rsidR="00273371" w:rsidRPr="00550B95" w:rsidRDefault="00550B95"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Pr>
                <w:rFonts w:asciiTheme="minorHAnsi" w:hAnsiTheme="minorHAnsi" w:cstheme="minorHAnsi"/>
                <w:color w:val="222222"/>
                <w:sz w:val="22"/>
                <w:szCs w:val="22"/>
                <w:shd w:val="clear" w:color="auto" w:fill="FFFFFF"/>
              </w:rPr>
              <w:t xml:space="preserve">A Canadian civil rights tale, of </w:t>
            </w:r>
            <w:r w:rsidRPr="00550B95">
              <w:rPr>
                <w:rFonts w:asciiTheme="minorHAnsi" w:hAnsiTheme="minorHAnsi" w:cstheme="minorHAnsi"/>
                <w:bCs/>
                <w:sz w:val="22"/>
                <w:szCs w:val="22"/>
              </w:rPr>
              <w:t>Hugh Burnett</w:t>
            </w:r>
            <w:r>
              <w:rPr>
                <w:rFonts w:asciiTheme="minorHAnsi" w:hAnsiTheme="minorHAnsi" w:cstheme="minorHAnsi"/>
                <w:bCs/>
                <w:sz w:val="22"/>
                <w:szCs w:val="22"/>
              </w:rPr>
              <w:t>.</w:t>
            </w:r>
            <w:r w:rsidRPr="00550B95">
              <w:rPr>
                <w:rFonts w:asciiTheme="minorHAnsi" w:hAnsiTheme="minorHAnsi" w:cstheme="minorHAnsi"/>
                <w:color w:val="222222"/>
                <w:sz w:val="22"/>
                <w:szCs w:val="22"/>
                <w:shd w:val="clear" w:color="auto" w:fill="FFFFFF"/>
              </w:rPr>
              <w:t xml:space="preserve"> This is the story of a man whose fight against racial segregation in Canada in the 50s </w:t>
            </w:r>
            <w:r w:rsidR="00A60DEE" w:rsidRPr="00550B95">
              <w:rPr>
                <w:rFonts w:asciiTheme="minorHAnsi" w:hAnsiTheme="minorHAnsi" w:cstheme="minorHAnsi"/>
                <w:color w:val="222222"/>
                <w:sz w:val="22"/>
                <w:szCs w:val="22"/>
                <w:shd w:val="clear" w:color="auto" w:fill="FFFFFF"/>
              </w:rPr>
              <w:t>centered</w:t>
            </w:r>
            <w:r w:rsidRPr="00550B95">
              <w:rPr>
                <w:rFonts w:asciiTheme="minorHAnsi" w:hAnsiTheme="minorHAnsi" w:cstheme="minorHAnsi"/>
                <w:color w:val="222222"/>
                <w:sz w:val="22"/>
                <w:szCs w:val="22"/>
                <w:shd w:val="clear" w:color="auto" w:fill="FFFFFF"/>
              </w:rPr>
              <w:t xml:space="preserve"> on the small Southern Ontario town of Dresden.</w:t>
            </w:r>
          </w:p>
        </w:tc>
      </w:tr>
      <w:tr w:rsidR="00273371" w:rsidRPr="00041F2A" w:rsidTr="00305005">
        <w:tc>
          <w:tcPr>
            <w:tcW w:w="3578" w:type="dxa"/>
          </w:tcPr>
          <w:p w:rsidR="00273371" w:rsidRPr="0006426B" w:rsidRDefault="0006426B" w:rsidP="00305005">
            <w:pPr>
              <w:rPr>
                <w:rStyle w:val="Hyperlink"/>
                <w:rFonts w:cstheme="minorHAnsi"/>
                <w:color w:val="333333"/>
                <w:u w:val="none"/>
                <w:shd w:val="clear" w:color="auto" w:fill="FFFFFF"/>
                <w:lang w:val="fr-CA"/>
              </w:rPr>
            </w:pPr>
            <w:hyperlink r:id="rId29" w:anchor=":~:text=Intersectionality%20Matters%21%20%7C%20Podcast%20on%20Spotify%20Intersectionality%20Matters%21,and%20a%20leading%20scholar%20of%20critical%20race%20theory." w:history="1">
              <w:r w:rsidRPr="0006426B">
                <w:rPr>
                  <w:rStyle w:val="Hyperlink"/>
                  <w:rFonts w:eastAsiaTheme="majorEastAsia" w:cstheme="minorHAnsi"/>
                  <w:i/>
                  <w:iCs/>
                  <w:bdr w:val="none" w:sz="0" w:space="0" w:color="auto" w:frame="1"/>
                </w:rPr>
                <w:t>Intersectionality Matters!</w:t>
              </w:r>
            </w:hyperlink>
          </w:p>
        </w:tc>
        <w:tc>
          <w:tcPr>
            <w:tcW w:w="5772" w:type="dxa"/>
          </w:tcPr>
          <w:p w:rsidR="00273371" w:rsidRPr="00041F2A" w:rsidRDefault="0006426B"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06426B">
              <w:rPr>
                <w:rFonts w:asciiTheme="minorHAnsi" w:eastAsiaTheme="minorHAnsi" w:hAnsiTheme="minorHAnsi" w:cstheme="minorHAnsi"/>
                <w:color w:val="333333"/>
                <w:sz w:val="22"/>
                <w:szCs w:val="22"/>
                <w:shd w:val="clear" w:color="auto" w:fill="FFFFFF"/>
              </w:rPr>
              <w:t xml:space="preserve">Intersectionality Matters! is a podcast hosted by </w:t>
            </w:r>
            <w:proofErr w:type="spellStart"/>
            <w:r w:rsidRPr="0006426B">
              <w:rPr>
                <w:rFonts w:asciiTheme="minorHAnsi" w:eastAsiaTheme="minorHAnsi" w:hAnsiTheme="minorHAnsi" w:cstheme="minorHAnsi"/>
                <w:color w:val="333333"/>
                <w:sz w:val="22"/>
                <w:szCs w:val="22"/>
                <w:shd w:val="clear" w:color="auto" w:fill="FFFFFF"/>
              </w:rPr>
              <w:t>Kimberlé</w:t>
            </w:r>
            <w:proofErr w:type="spellEnd"/>
            <w:r w:rsidRPr="0006426B">
              <w:rPr>
                <w:rFonts w:asciiTheme="minorHAnsi" w:eastAsiaTheme="minorHAnsi" w:hAnsiTheme="minorHAnsi" w:cstheme="minorHAnsi"/>
                <w:color w:val="333333"/>
                <w:sz w:val="22"/>
                <w:szCs w:val="22"/>
                <w:shd w:val="clear" w:color="auto" w:fill="FFFFFF"/>
              </w:rPr>
              <w:t xml:space="preserve"> Crenshaw, an American civil rights advocate and a leading scholar of critical race theory.</w:t>
            </w:r>
            <w:r w:rsidR="00103C00">
              <w:rPr>
                <w:rFonts w:asciiTheme="minorHAnsi" w:eastAsiaTheme="minorHAnsi" w:hAnsiTheme="minorHAnsi" w:cstheme="minorHAnsi"/>
                <w:color w:val="333333"/>
                <w:sz w:val="22"/>
                <w:szCs w:val="22"/>
                <w:shd w:val="clear" w:color="auto" w:fill="FFFFFF"/>
              </w:rPr>
              <w:t xml:space="preserve"> In this episode, a panel </w:t>
            </w:r>
            <w:r w:rsidR="00103C00" w:rsidRPr="00103C00">
              <w:rPr>
                <w:rFonts w:asciiTheme="minorHAnsi" w:eastAsiaTheme="minorHAnsi" w:hAnsiTheme="minorHAnsi" w:cstheme="minorHAnsi"/>
                <w:color w:val="333333"/>
                <w:sz w:val="22"/>
                <w:szCs w:val="22"/>
                <w:shd w:val="clear" w:color="auto" w:fill="FFFFFF"/>
              </w:rPr>
              <w:t>educate</w:t>
            </w:r>
            <w:r w:rsidR="00103C00">
              <w:rPr>
                <w:rFonts w:asciiTheme="minorHAnsi" w:eastAsiaTheme="minorHAnsi" w:hAnsiTheme="minorHAnsi" w:cstheme="minorHAnsi"/>
                <w:color w:val="333333"/>
                <w:sz w:val="22"/>
                <w:szCs w:val="22"/>
                <w:shd w:val="clear" w:color="auto" w:fill="FFFFFF"/>
              </w:rPr>
              <w:t>s</w:t>
            </w:r>
            <w:r w:rsidR="00103C00" w:rsidRPr="00103C00">
              <w:rPr>
                <w:rFonts w:asciiTheme="minorHAnsi" w:eastAsiaTheme="minorHAnsi" w:hAnsiTheme="minorHAnsi" w:cstheme="minorHAnsi"/>
                <w:color w:val="333333"/>
                <w:sz w:val="22"/>
                <w:szCs w:val="22"/>
                <w:shd w:val="clear" w:color="auto" w:fill="FFFFFF"/>
              </w:rPr>
              <w:t xml:space="preserve"> participants</w:t>
            </w:r>
            <w:r w:rsidR="00103C00">
              <w:rPr>
                <w:rFonts w:asciiTheme="minorHAnsi" w:eastAsiaTheme="minorHAnsi" w:hAnsiTheme="minorHAnsi" w:cstheme="minorHAnsi"/>
                <w:color w:val="333333"/>
                <w:sz w:val="22"/>
                <w:szCs w:val="22"/>
                <w:shd w:val="clear" w:color="auto" w:fill="FFFFFF"/>
              </w:rPr>
              <w:t xml:space="preserve"> of a conference</w:t>
            </w:r>
            <w:r w:rsidR="00103C00" w:rsidRPr="00103C00">
              <w:rPr>
                <w:rFonts w:asciiTheme="minorHAnsi" w:eastAsiaTheme="minorHAnsi" w:hAnsiTheme="minorHAnsi" w:cstheme="minorHAnsi"/>
                <w:color w:val="333333"/>
                <w:sz w:val="22"/>
                <w:szCs w:val="22"/>
                <w:shd w:val="clear" w:color="auto" w:fill="FFFFFF"/>
              </w:rPr>
              <w:t xml:space="preserve"> about the origins, principles, and insights of Critical Race Theory, and </w:t>
            </w:r>
            <w:r w:rsidR="00103C00">
              <w:rPr>
                <w:rFonts w:asciiTheme="minorHAnsi" w:eastAsiaTheme="minorHAnsi" w:hAnsiTheme="minorHAnsi" w:cstheme="minorHAnsi"/>
                <w:color w:val="333333"/>
                <w:sz w:val="22"/>
                <w:szCs w:val="22"/>
                <w:shd w:val="clear" w:color="auto" w:fill="FFFFFF"/>
              </w:rPr>
              <w:t>how-</w:t>
            </w:r>
            <w:r w:rsidR="00103C00" w:rsidRPr="00103C00">
              <w:rPr>
                <w:rFonts w:asciiTheme="minorHAnsi" w:eastAsiaTheme="minorHAnsi" w:hAnsiTheme="minorHAnsi" w:cstheme="minorHAnsi"/>
                <w:color w:val="333333"/>
                <w:sz w:val="22"/>
                <w:szCs w:val="22"/>
                <w:shd w:val="clear" w:color="auto" w:fill="FFFFFF"/>
              </w:rPr>
              <w:t>to chart a path forward.</w:t>
            </w:r>
          </w:p>
        </w:tc>
      </w:tr>
      <w:tr w:rsidR="000F51C0" w:rsidRPr="00041F2A" w:rsidTr="00305005">
        <w:tc>
          <w:tcPr>
            <w:tcW w:w="3578" w:type="dxa"/>
          </w:tcPr>
          <w:p w:rsidR="000F51C0" w:rsidRPr="00041F2A" w:rsidRDefault="0006426B" w:rsidP="00305005">
            <w:pPr>
              <w:rPr>
                <w:rStyle w:val="Hyperlink"/>
                <w:rFonts w:eastAsiaTheme="majorEastAsia" w:cstheme="minorHAnsi"/>
                <w:i/>
                <w:iCs/>
                <w:bdr w:val="none" w:sz="0" w:space="0" w:color="auto" w:frame="1"/>
              </w:rPr>
            </w:pPr>
            <w:hyperlink r:id="rId30" w:history="1">
              <w:r w:rsidRPr="0006426B">
                <w:rPr>
                  <w:rStyle w:val="Hyperlink"/>
                  <w:rFonts w:eastAsiaTheme="majorEastAsia" w:cstheme="minorHAnsi"/>
                  <w:i/>
                  <w:iCs/>
                  <w:bdr w:val="none" w:sz="0" w:space="0" w:color="auto" w:frame="1"/>
                </w:rPr>
                <w:t>Pod Save The People: No In Between (</w:t>
              </w:r>
              <w:proofErr w:type="spellStart"/>
              <w:r w:rsidRPr="0006426B">
                <w:rPr>
                  <w:rStyle w:val="Hyperlink"/>
                  <w:rFonts w:eastAsiaTheme="majorEastAsia" w:cstheme="minorHAnsi"/>
                  <w:i/>
                  <w:iCs/>
                  <w:bdr w:val="none" w:sz="0" w:space="0" w:color="auto" w:frame="1"/>
                </w:rPr>
                <w:t>Ibram</w:t>
              </w:r>
              <w:proofErr w:type="spellEnd"/>
              <w:r w:rsidRPr="0006426B">
                <w:rPr>
                  <w:rStyle w:val="Hyperlink"/>
                  <w:rFonts w:eastAsiaTheme="majorEastAsia" w:cstheme="minorHAnsi"/>
                  <w:i/>
                  <w:iCs/>
                  <w:bdr w:val="none" w:sz="0" w:space="0" w:color="auto" w:frame="1"/>
                </w:rPr>
                <w:t xml:space="preserve"> X. </w:t>
              </w:r>
              <w:proofErr w:type="spellStart"/>
              <w:r w:rsidRPr="0006426B">
                <w:rPr>
                  <w:rStyle w:val="Hyperlink"/>
                  <w:rFonts w:eastAsiaTheme="majorEastAsia" w:cstheme="minorHAnsi"/>
                  <w:i/>
                  <w:iCs/>
                  <w:bdr w:val="none" w:sz="0" w:space="0" w:color="auto" w:frame="1"/>
                </w:rPr>
                <w:t>Kendi</w:t>
              </w:r>
              <w:proofErr w:type="spellEnd"/>
              <w:r w:rsidRPr="0006426B">
                <w:rPr>
                  <w:rStyle w:val="Hyperlink"/>
                  <w:rFonts w:eastAsiaTheme="majorEastAsia" w:cstheme="minorHAnsi"/>
                  <w:i/>
                  <w:iCs/>
                  <w:bdr w:val="none" w:sz="0" w:space="0" w:color="auto" w:frame="1"/>
                </w:rPr>
                <w:t>)</w:t>
              </w:r>
            </w:hyperlink>
          </w:p>
        </w:tc>
        <w:tc>
          <w:tcPr>
            <w:tcW w:w="5772" w:type="dxa"/>
          </w:tcPr>
          <w:p w:rsidR="000F51C0" w:rsidRPr="00103C00" w:rsidRDefault="0006426B" w:rsidP="00103C00">
            <w:pPr>
              <w:pStyle w:val="NormalWeb"/>
              <w:shd w:val="clear" w:color="auto" w:fill="FFFFFF"/>
              <w:rPr>
                <w:rFonts w:asciiTheme="minorHAnsi" w:eastAsiaTheme="minorHAnsi" w:hAnsiTheme="minorHAnsi" w:cstheme="minorHAnsi"/>
                <w:color w:val="222222"/>
                <w:sz w:val="22"/>
                <w:szCs w:val="22"/>
                <w:shd w:val="clear" w:color="auto" w:fill="FFFFFF"/>
              </w:rPr>
            </w:pPr>
            <w:r w:rsidRPr="00103C00">
              <w:rPr>
                <w:rFonts w:asciiTheme="minorHAnsi" w:eastAsiaTheme="minorHAnsi" w:hAnsiTheme="minorHAnsi" w:cstheme="minorHAnsi"/>
                <w:color w:val="222222"/>
                <w:sz w:val="22"/>
                <w:szCs w:val="22"/>
                <w:shd w:val="clear" w:color="auto" w:fill="FFFFFF"/>
              </w:rPr>
              <w:t xml:space="preserve">On Pod Save the People, </w:t>
            </w:r>
            <w:proofErr w:type="spellStart"/>
            <w:r w:rsidRPr="00103C00">
              <w:rPr>
                <w:rFonts w:asciiTheme="minorHAnsi" w:eastAsiaTheme="minorHAnsi" w:hAnsiTheme="minorHAnsi" w:cstheme="minorHAnsi"/>
                <w:color w:val="222222"/>
                <w:sz w:val="22"/>
                <w:szCs w:val="22"/>
                <w:shd w:val="clear" w:color="auto" w:fill="FFFFFF"/>
              </w:rPr>
              <w:t>DeRay</w:t>
            </w:r>
            <w:proofErr w:type="spellEnd"/>
            <w:r w:rsidRPr="00103C00">
              <w:rPr>
                <w:rFonts w:asciiTheme="minorHAnsi" w:eastAsiaTheme="minorHAnsi" w:hAnsiTheme="minorHAnsi" w:cstheme="minorHAnsi"/>
                <w:color w:val="222222"/>
                <w:sz w:val="22"/>
                <w:szCs w:val="22"/>
                <w:shd w:val="clear" w:color="auto" w:fill="FFFFFF"/>
              </w:rPr>
              <w:t xml:space="preserve"> </w:t>
            </w:r>
            <w:proofErr w:type="spellStart"/>
            <w:r w:rsidRPr="00103C00">
              <w:rPr>
                <w:rFonts w:asciiTheme="minorHAnsi" w:eastAsiaTheme="minorHAnsi" w:hAnsiTheme="minorHAnsi" w:cstheme="minorHAnsi"/>
                <w:color w:val="222222"/>
                <w:sz w:val="22"/>
                <w:szCs w:val="22"/>
                <w:shd w:val="clear" w:color="auto" w:fill="FFFFFF"/>
              </w:rPr>
              <w:t>Mckesson</w:t>
            </w:r>
            <w:proofErr w:type="spellEnd"/>
            <w:r w:rsidRPr="00103C00">
              <w:rPr>
                <w:rFonts w:asciiTheme="minorHAnsi" w:eastAsiaTheme="minorHAnsi" w:hAnsiTheme="minorHAnsi" w:cstheme="minorHAnsi"/>
                <w:color w:val="222222"/>
                <w:sz w:val="22"/>
                <w:szCs w:val="22"/>
                <w:shd w:val="clear" w:color="auto" w:fill="FFFFFF"/>
              </w:rPr>
              <w:t xml:space="preserve"> explores news, culture, social justice, and politics with Kaya Henderson and </w:t>
            </w:r>
            <w:proofErr w:type="spellStart"/>
            <w:r w:rsidRPr="00103C00">
              <w:rPr>
                <w:rFonts w:asciiTheme="minorHAnsi" w:eastAsiaTheme="minorHAnsi" w:hAnsiTheme="minorHAnsi" w:cstheme="minorHAnsi"/>
                <w:color w:val="222222"/>
                <w:sz w:val="22"/>
                <w:szCs w:val="22"/>
                <w:shd w:val="clear" w:color="auto" w:fill="FFFFFF"/>
              </w:rPr>
              <w:t>De’Ara</w:t>
            </w:r>
            <w:proofErr w:type="spellEnd"/>
            <w:r w:rsidRPr="00103C00">
              <w:rPr>
                <w:rFonts w:asciiTheme="minorHAnsi" w:eastAsiaTheme="minorHAnsi" w:hAnsiTheme="minorHAnsi" w:cstheme="minorHAnsi"/>
                <w:color w:val="222222"/>
                <w:sz w:val="22"/>
                <w:szCs w:val="22"/>
                <w:shd w:val="clear" w:color="auto" w:fill="FFFFFF"/>
              </w:rPr>
              <w:t xml:space="preserve"> </w:t>
            </w:r>
            <w:proofErr w:type="spellStart"/>
            <w:r w:rsidRPr="00103C00">
              <w:rPr>
                <w:rFonts w:asciiTheme="minorHAnsi" w:eastAsiaTheme="minorHAnsi" w:hAnsiTheme="minorHAnsi" w:cstheme="minorHAnsi"/>
                <w:color w:val="222222"/>
                <w:sz w:val="22"/>
                <w:szCs w:val="22"/>
                <w:shd w:val="clear" w:color="auto" w:fill="FFFFFF"/>
              </w:rPr>
              <w:t>Balenger</w:t>
            </w:r>
            <w:proofErr w:type="spellEnd"/>
            <w:r w:rsidRPr="00103C00">
              <w:rPr>
                <w:rFonts w:asciiTheme="minorHAnsi" w:eastAsiaTheme="minorHAnsi" w:hAnsiTheme="minorHAnsi" w:cstheme="minorHAnsi"/>
                <w:color w:val="222222"/>
                <w:sz w:val="22"/>
                <w:szCs w:val="22"/>
                <w:shd w:val="clear" w:color="auto" w:fill="FFFFFF"/>
              </w:rPr>
              <w:t>.</w:t>
            </w:r>
            <w:r w:rsidR="00103C00" w:rsidRPr="00103C00">
              <w:rPr>
                <w:rFonts w:asciiTheme="minorHAnsi" w:eastAsiaTheme="minorHAnsi" w:hAnsiTheme="minorHAnsi" w:cstheme="minorHAnsi"/>
                <w:color w:val="222222"/>
                <w:sz w:val="22"/>
                <w:szCs w:val="22"/>
                <w:shd w:val="clear" w:color="auto" w:fill="FFFFFF"/>
              </w:rPr>
              <w:t xml:space="preserve"> </w:t>
            </w:r>
            <w:r w:rsidR="00103C00">
              <w:rPr>
                <w:rFonts w:asciiTheme="minorHAnsi" w:eastAsiaTheme="minorHAnsi" w:hAnsiTheme="minorHAnsi" w:cstheme="minorHAnsi"/>
                <w:color w:val="222222"/>
                <w:sz w:val="22"/>
                <w:szCs w:val="22"/>
                <w:shd w:val="clear" w:color="auto" w:fill="FFFFFF"/>
              </w:rPr>
              <w:t xml:space="preserve">In this episode, </w:t>
            </w:r>
            <w:proofErr w:type="spellStart"/>
            <w:r w:rsidR="00103C00" w:rsidRPr="00103C00">
              <w:rPr>
                <w:rFonts w:asciiTheme="minorHAnsi" w:eastAsiaTheme="minorHAnsi" w:hAnsiTheme="minorHAnsi" w:cstheme="minorHAnsi"/>
                <w:color w:val="222222"/>
                <w:sz w:val="22"/>
                <w:szCs w:val="22"/>
                <w:shd w:val="clear" w:color="auto" w:fill="FFFFFF"/>
              </w:rPr>
              <w:t>DeRay</w:t>
            </w:r>
            <w:proofErr w:type="spellEnd"/>
            <w:r w:rsidR="00103C00" w:rsidRPr="00103C00">
              <w:rPr>
                <w:rFonts w:asciiTheme="minorHAnsi" w:eastAsiaTheme="minorHAnsi" w:hAnsiTheme="minorHAnsi" w:cstheme="minorHAnsi"/>
                <w:color w:val="222222"/>
                <w:sz w:val="22"/>
                <w:szCs w:val="22"/>
                <w:shd w:val="clear" w:color="auto" w:fill="FFFFFF"/>
              </w:rPr>
              <w:t xml:space="preserve"> talks to author and historian </w:t>
            </w:r>
            <w:proofErr w:type="spellStart"/>
            <w:r w:rsidR="00103C00" w:rsidRPr="00103C00">
              <w:rPr>
                <w:rFonts w:asciiTheme="minorHAnsi" w:eastAsiaTheme="minorHAnsi" w:hAnsiTheme="minorHAnsi" w:cstheme="minorHAnsi"/>
                <w:color w:val="222222"/>
                <w:sz w:val="22"/>
                <w:szCs w:val="22"/>
                <w:shd w:val="clear" w:color="auto" w:fill="FFFFFF"/>
              </w:rPr>
              <w:t>Ibram</w:t>
            </w:r>
            <w:proofErr w:type="spellEnd"/>
            <w:r w:rsidR="00103C00" w:rsidRPr="00103C00">
              <w:rPr>
                <w:rFonts w:asciiTheme="minorHAnsi" w:eastAsiaTheme="minorHAnsi" w:hAnsiTheme="minorHAnsi" w:cstheme="minorHAnsi"/>
                <w:color w:val="222222"/>
                <w:sz w:val="22"/>
                <w:szCs w:val="22"/>
                <w:shd w:val="clear" w:color="auto" w:fill="FFFFFF"/>
              </w:rPr>
              <w:t xml:space="preserve"> X. </w:t>
            </w:r>
            <w:proofErr w:type="spellStart"/>
            <w:r w:rsidR="00103C00" w:rsidRPr="00103C00">
              <w:rPr>
                <w:rFonts w:asciiTheme="minorHAnsi" w:eastAsiaTheme="minorHAnsi" w:hAnsiTheme="minorHAnsi" w:cstheme="minorHAnsi"/>
                <w:color w:val="222222"/>
                <w:sz w:val="22"/>
                <w:szCs w:val="22"/>
                <w:shd w:val="clear" w:color="auto" w:fill="FFFFFF"/>
              </w:rPr>
              <w:t>Kendi</w:t>
            </w:r>
            <w:proofErr w:type="spellEnd"/>
            <w:r w:rsidR="00103C00" w:rsidRPr="00103C00">
              <w:rPr>
                <w:rFonts w:asciiTheme="minorHAnsi" w:eastAsiaTheme="minorHAnsi" w:hAnsiTheme="minorHAnsi" w:cstheme="minorHAnsi"/>
                <w:color w:val="222222"/>
                <w:sz w:val="22"/>
                <w:szCs w:val="22"/>
                <w:shd w:val="clear" w:color="auto" w:fill="FFFFFF"/>
              </w:rPr>
              <w:t xml:space="preserve"> about what it means to be an Anti-Racist.</w:t>
            </w:r>
          </w:p>
        </w:tc>
      </w:tr>
      <w:tr w:rsidR="00A60DEE" w:rsidRPr="00041F2A" w:rsidTr="007D3666">
        <w:tc>
          <w:tcPr>
            <w:tcW w:w="9350" w:type="dxa"/>
            <w:gridSpan w:val="2"/>
          </w:tcPr>
          <w:p w:rsidR="00A60DEE" w:rsidRPr="00041F2A" w:rsidRDefault="00A60DEE"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60DEE">
              <w:rPr>
                <w:rStyle w:val="Strong"/>
                <w:rFonts w:ascii="Segoe UI" w:eastAsiaTheme="majorEastAsia" w:hAnsi="Segoe UI" w:cs="Segoe UI"/>
                <w:b w:val="0"/>
                <w:i/>
                <w:color w:val="212529"/>
                <w:sz w:val="23"/>
                <w:szCs w:val="23"/>
                <w:lang w:val="fr-CA"/>
              </w:rPr>
              <w:t>French/Français</w:t>
            </w:r>
            <w:r w:rsidRPr="00A60DEE">
              <w:rPr>
                <w:rStyle w:val="Hyperlink"/>
                <w:rFonts w:eastAsiaTheme="majorEastAsia" w:cstheme="minorHAnsi"/>
                <w:b/>
                <w:i/>
                <w:iCs/>
                <w:bdr w:val="none" w:sz="0" w:space="0" w:color="auto" w:frame="1"/>
              </w:rPr>
              <w:t xml:space="preserve"> </w:t>
            </w:r>
          </w:p>
        </w:tc>
      </w:tr>
      <w:tr w:rsidR="00041F2A" w:rsidRPr="00273371" w:rsidTr="00305005">
        <w:tc>
          <w:tcPr>
            <w:tcW w:w="3578" w:type="dxa"/>
          </w:tcPr>
          <w:p w:rsidR="00041F2A" w:rsidRPr="00917069" w:rsidRDefault="00041F2A" w:rsidP="00041F2A">
            <w:pPr>
              <w:rPr>
                <w:rStyle w:val="Hyperlink"/>
                <w:rFonts w:eastAsiaTheme="majorEastAsia" w:cstheme="minorHAnsi"/>
                <w:bCs/>
                <w:i/>
                <w:bdr w:val="none" w:sz="0" w:space="0" w:color="auto" w:frame="1"/>
                <w:lang w:val="fr-CA"/>
              </w:rPr>
            </w:pPr>
            <w:hyperlink r:id="rId31" w:history="1">
              <w:r w:rsidR="00917069" w:rsidRPr="00917069">
                <w:rPr>
                  <w:rStyle w:val="Hyperlink"/>
                  <w:rFonts w:eastAsiaTheme="majorEastAsia" w:cstheme="minorHAnsi"/>
                  <w:bCs/>
                  <w:i/>
                  <w:bdr w:val="none" w:sz="0" w:space="0" w:color="auto" w:frame="1"/>
                  <w:lang w:val="fr-CA"/>
                </w:rPr>
                <w:t>Ça s'explique</w:t>
              </w:r>
              <w:r w:rsidRPr="00917069">
                <w:rPr>
                  <w:rStyle w:val="Hyperlink"/>
                  <w:rFonts w:eastAsiaTheme="majorEastAsia" w:cstheme="minorHAnsi"/>
                  <w:bCs/>
                  <w:i/>
                  <w:bdr w:val="none" w:sz="0" w:space="0" w:color="auto" w:frame="1"/>
                  <w:lang w:val="fr-CA"/>
                </w:rPr>
                <w:t xml:space="preserve">: </w:t>
              </w:r>
              <w:r w:rsidRPr="00917069">
                <w:rPr>
                  <w:rStyle w:val="Hyperlink"/>
                  <w:rFonts w:cstheme="minorHAnsi"/>
                  <w:bCs/>
                  <w:i/>
                  <w:bdr w:val="none" w:sz="0" w:space="0" w:color="auto" w:frame="1"/>
                  <w:lang w:val="fr-CA"/>
                </w:rPr>
                <w:t>Diversités – Racisme systémique : quelles solutions?</w:t>
              </w:r>
            </w:hyperlink>
          </w:p>
        </w:tc>
        <w:tc>
          <w:tcPr>
            <w:tcW w:w="5772" w:type="dxa"/>
          </w:tcPr>
          <w:p w:rsidR="00041F2A" w:rsidRPr="00041F2A" w:rsidRDefault="00041F2A" w:rsidP="00B01382">
            <w:pPr>
              <w:rPr>
                <w:rFonts w:cstheme="minorHAnsi"/>
                <w:color w:val="333333"/>
                <w:shd w:val="clear" w:color="auto" w:fill="FFFFFF"/>
                <w:lang w:val="fr-CA"/>
              </w:rPr>
            </w:pPr>
            <w:r w:rsidRPr="00041F2A">
              <w:rPr>
                <w:rFonts w:cstheme="minorHAnsi"/>
                <w:color w:val="222222"/>
                <w:shd w:val="clear" w:color="auto" w:fill="FFFFFF"/>
                <w:lang w:val="fr-CA"/>
              </w:rPr>
              <w:t xml:space="preserve">La mort de Joyce </w:t>
            </w:r>
            <w:proofErr w:type="spellStart"/>
            <w:r w:rsidRPr="00041F2A">
              <w:rPr>
                <w:rFonts w:cstheme="minorHAnsi"/>
                <w:color w:val="222222"/>
                <w:shd w:val="clear" w:color="auto" w:fill="FFFFFF"/>
                <w:lang w:val="fr-CA"/>
              </w:rPr>
              <w:t>Echaquan</w:t>
            </w:r>
            <w:proofErr w:type="spellEnd"/>
            <w:r w:rsidRPr="00041F2A">
              <w:rPr>
                <w:rFonts w:cstheme="minorHAnsi"/>
                <w:color w:val="222222"/>
                <w:shd w:val="clear" w:color="auto" w:fill="FFFFFF"/>
                <w:lang w:val="fr-CA"/>
              </w:rPr>
              <w:t xml:space="preserve"> au Québec et, avant elle, celle de George Floyd aux États-Unis ont démontré l'urgence d'agir contre le racisme systémique. Au-delà du débat sémantique, quelles sont les solutions? Alexis De Lancer et ses invités explorent les différentes facettes du racisme systémique.</w:t>
            </w:r>
          </w:p>
        </w:tc>
      </w:tr>
      <w:tr w:rsidR="00041F2A" w:rsidRPr="00273371" w:rsidTr="00305005">
        <w:tc>
          <w:tcPr>
            <w:tcW w:w="3578" w:type="dxa"/>
          </w:tcPr>
          <w:p w:rsidR="00041F2A" w:rsidRPr="00917069" w:rsidRDefault="00917069" w:rsidP="00041F2A">
            <w:pPr>
              <w:rPr>
                <w:rStyle w:val="Hyperlink"/>
                <w:rFonts w:cstheme="minorHAnsi"/>
                <w:i/>
                <w:color w:val="333333"/>
                <w:shd w:val="clear" w:color="auto" w:fill="FFFFFF"/>
                <w:lang w:val="fr-CA"/>
              </w:rPr>
            </w:pPr>
            <w:hyperlink r:id="rId32" w:history="1">
              <w:r w:rsidRPr="00917069">
                <w:rPr>
                  <w:rStyle w:val="Hyperlink"/>
                  <w:rFonts w:cstheme="minorHAnsi"/>
                  <w:i/>
                  <w:shd w:val="clear" w:color="auto" w:fill="FFFFFF"/>
                  <w:lang w:val="fr-CA"/>
                </w:rPr>
                <w:t>Portraits de Noirs au Canada</w:t>
              </w:r>
            </w:hyperlink>
          </w:p>
        </w:tc>
        <w:tc>
          <w:tcPr>
            <w:tcW w:w="5772" w:type="dxa"/>
          </w:tcPr>
          <w:p w:rsidR="00041F2A" w:rsidRPr="00917069" w:rsidRDefault="00E3339E" w:rsidP="00E3339E">
            <w:pPr>
              <w:pStyle w:val="NormalWeb"/>
              <w:shd w:val="clear" w:color="auto" w:fill="FFFFFF"/>
              <w:rPr>
                <w:rFonts w:asciiTheme="minorHAnsi" w:hAnsiTheme="minorHAnsi" w:cstheme="minorHAnsi"/>
                <w:color w:val="222222"/>
                <w:sz w:val="22"/>
                <w:szCs w:val="22"/>
                <w:shd w:val="clear" w:color="auto" w:fill="FFFFFF"/>
                <w:lang w:val="fr-CA"/>
              </w:rPr>
            </w:pPr>
            <w:r w:rsidRPr="00E3339E">
              <w:rPr>
                <w:rFonts w:asciiTheme="minorHAnsi" w:hAnsiTheme="minorHAnsi" w:cstheme="minorHAnsi"/>
                <w:color w:val="222222"/>
                <w:sz w:val="22"/>
                <w:szCs w:val="22"/>
                <w:shd w:val="clear" w:color="auto" w:fill="FFFFFF"/>
                <w:lang w:val="fr-CA"/>
              </w:rPr>
              <w:t>Danger, drame, héroïsme, tragédie sont des notions rattachées à l’histoire de l’immigration des Noirs au XIXe siècle qui s’insèrent dans l</w:t>
            </w:r>
            <w:r>
              <w:rPr>
                <w:rFonts w:asciiTheme="minorHAnsi" w:hAnsiTheme="minorHAnsi" w:cstheme="minorHAnsi"/>
                <w:color w:val="222222"/>
                <w:sz w:val="22"/>
                <w:szCs w:val="22"/>
                <w:shd w:val="clear" w:color="auto" w:fill="FFFFFF"/>
                <w:lang w:val="fr-CA"/>
              </w:rPr>
              <w:t xml:space="preserve">’expérience de la colonisation. </w:t>
            </w:r>
            <w:r w:rsidRPr="00E3339E">
              <w:rPr>
                <w:rFonts w:asciiTheme="minorHAnsi" w:hAnsiTheme="minorHAnsi" w:cstheme="minorHAnsi"/>
                <w:color w:val="222222"/>
                <w:sz w:val="22"/>
                <w:szCs w:val="22"/>
                <w:shd w:val="clear" w:color="auto" w:fill="FFFFFF"/>
                <w:lang w:val="fr-CA"/>
              </w:rPr>
              <w:t>On estime qu’entre 20 000 et 40 000 Noirs sont arrivés au Canada au cours de la première moitié du XIXe siècle. Certains</w:t>
            </w:r>
            <w:r>
              <w:rPr>
                <w:rFonts w:asciiTheme="minorHAnsi" w:hAnsiTheme="minorHAnsi" w:cstheme="minorHAnsi"/>
                <w:color w:val="222222"/>
                <w:sz w:val="22"/>
                <w:szCs w:val="22"/>
                <w:shd w:val="clear" w:color="auto" w:fill="FFFFFF"/>
                <w:lang w:val="fr-CA"/>
              </w:rPr>
              <w:t xml:space="preserve"> ont estimé ce nombre à 60 000. </w:t>
            </w:r>
            <w:r w:rsidRPr="00E3339E">
              <w:rPr>
                <w:rFonts w:asciiTheme="minorHAnsi" w:hAnsiTheme="minorHAnsi" w:cstheme="minorHAnsi"/>
                <w:color w:val="222222"/>
                <w:sz w:val="22"/>
                <w:szCs w:val="22"/>
                <w:shd w:val="clear" w:color="auto" w:fill="FFFFFF"/>
                <w:lang w:val="fr-CA"/>
              </w:rPr>
              <w:t>Radio Canada International a produit cette série de capsules sur des Noirs qui ont marqué l’histoire passée du Canada et qui se démarquen</w:t>
            </w:r>
            <w:r>
              <w:rPr>
                <w:rFonts w:asciiTheme="minorHAnsi" w:hAnsiTheme="minorHAnsi" w:cstheme="minorHAnsi"/>
                <w:color w:val="222222"/>
                <w:sz w:val="22"/>
                <w:szCs w:val="22"/>
                <w:shd w:val="clear" w:color="auto" w:fill="FFFFFF"/>
                <w:lang w:val="fr-CA"/>
              </w:rPr>
              <w:t>t dans le Canada d’aujourd’hui.</w:t>
            </w:r>
          </w:p>
        </w:tc>
      </w:tr>
      <w:tr w:rsidR="00041F2A" w:rsidRPr="00273371" w:rsidTr="00305005">
        <w:tc>
          <w:tcPr>
            <w:tcW w:w="3578" w:type="dxa"/>
          </w:tcPr>
          <w:p w:rsidR="00041F2A" w:rsidRPr="00A60DEE" w:rsidRDefault="00A60DEE" w:rsidP="00A60DEE">
            <w:pPr>
              <w:pStyle w:val="Heading1"/>
              <w:shd w:val="clear" w:color="auto" w:fill="FFFFFF"/>
              <w:spacing w:before="0" w:line="259" w:lineRule="auto"/>
              <w:textAlignment w:val="baseline"/>
              <w:outlineLvl w:val="0"/>
              <w:rPr>
                <w:rStyle w:val="Hyperlink"/>
                <w:rFonts w:asciiTheme="minorHAnsi" w:hAnsiTheme="minorHAnsi" w:cstheme="minorHAnsi"/>
                <w:bCs/>
                <w:i/>
                <w:color w:val="2E74B5" w:themeColor="accent1" w:themeShade="BF"/>
                <w:sz w:val="22"/>
                <w:szCs w:val="22"/>
                <w:u w:val="none"/>
                <w:bdr w:val="none" w:sz="0" w:space="0" w:color="auto" w:frame="1"/>
                <w:lang w:val="fr-CA"/>
              </w:rPr>
            </w:pPr>
            <w:hyperlink r:id="rId33" w:history="1">
              <w:r w:rsidRPr="00A60DEE">
                <w:rPr>
                  <w:rStyle w:val="Hyperlink"/>
                  <w:rFonts w:asciiTheme="minorHAnsi" w:hAnsiTheme="minorHAnsi" w:cstheme="minorHAnsi"/>
                  <w:i/>
                  <w:sz w:val="22"/>
                  <w:szCs w:val="22"/>
                  <w:lang w:val="fr-CA"/>
                </w:rPr>
                <w:t xml:space="preserve">Ça s’explique: </w:t>
              </w:r>
              <w:r w:rsidRPr="00A60DEE">
                <w:rPr>
                  <w:rStyle w:val="Hyperlink"/>
                  <w:rFonts w:asciiTheme="minorHAnsi" w:hAnsiTheme="minorHAnsi" w:cstheme="minorHAnsi"/>
                  <w:bCs/>
                  <w:i/>
                  <w:sz w:val="22"/>
                  <w:szCs w:val="22"/>
                  <w:bdr w:val="none" w:sz="0" w:space="0" w:color="auto" w:frame="1"/>
                  <w:lang w:val="fr-CA"/>
                </w:rPr>
                <w:t>Lutter contre le racisme dès l’enfance</w:t>
              </w:r>
            </w:hyperlink>
          </w:p>
        </w:tc>
        <w:tc>
          <w:tcPr>
            <w:tcW w:w="5772" w:type="dxa"/>
          </w:tcPr>
          <w:p w:rsidR="00041F2A" w:rsidRPr="00273371" w:rsidRDefault="00A60DEE" w:rsidP="00041F2A">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A60DEE">
              <w:rPr>
                <w:rFonts w:asciiTheme="minorHAnsi" w:hAnsiTheme="minorHAnsi" w:cstheme="minorHAnsi"/>
                <w:color w:val="222222"/>
                <w:sz w:val="22"/>
                <w:szCs w:val="22"/>
                <w:shd w:val="clear" w:color="auto" w:fill="FFFFFF"/>
                <w:lang w:val="fr-CA"/>
              </w:rPr>
              <w:t xml:space="preserve">Un an après la mort de George Floyd au Minnesota, les tensions raciales sont encore bien présentes dans toutes les sociétés, et ce, jusque dans les cours d'école. La journaliste Karine </w:t>
            </w:r>
            <w:proofErr w:type="spellStart"/>
            <w:r w:rsidRPr="00A60DEE">
              <w:rPr>
                <w:rFonts w:asciiTheme="minorHAnsi" w:hAnsiTheme="minorHAnsi" w:cstheme="minorHAnsi"/>
                <w:color w:val="222222"/>
                <w:sz w:val="22"/>
                <w:szCs w:val="22"/>
                <w:shd w:val="clear" w:color="auto" w:fill="FFFFFF"/>
                <w:lang w:val="fr-CA"/>
              </w:rPr>
              <w:t>Mateu</w:t>
            </w:r>
            <w:proofErr w:type="spellEnd"/>
            <w:r w:rsidRPr="00A60DEE">
              <w:rPr>
                <w:rFonts w:asciiTheme="minorHAnsi" w:hAnsiTheme="minorHAnsi" w:cstheme="minorHAnsi"/>
                <w:color w:val="222222"/>
                <w:sz w:val="22"/>
                <w:szCs w:val="22"/>
                <w:shd w:val="clear" w:color="auto" w:fill="FFFFFF"/>
                <w:lang w:val="fr-CA"/>
              </w:rPr>
              <w:t xml:space="preserve"> explique qu'il est important d'agir très tôt dans la vie des enfants pour leur éviter d'assimiler les stéréotypes et démystifier les différences.</w:t>
            </w:r>
          </w:p>
        </w:tc>
      </w:tr>
      <w:tr w:rsidR="00041F2A" w:rsidRPr="00273371" w:rsidTr="00305005">
        <w:tc>
          <w:tcPr>
            <w:tcW w:w="3578" w:type="dxa"/>
          </w:tcPr>
          <w:p w:rsidR="00041F2A" w:rsidRPr="00273371" w:rsidRDefault="00A60DEE" w:rsidP="00041F2A">
            <w:pPr>
              <w:rPr>
                <w:rStyle w:val="Hyperlink"/>
                <w:rFonts w:eastAsiaTheme="majorEastAsia" w:cstheme="minorHAnsi"/>
                <w:i/>
                <w:iCs/>
                <w:bdr w:val="none" w:sz="0" w:space="0" w:color="auto" w:frame="1"/>
                <w:lang w:val="fr-CA"/>
              </w:rPr>
            </w:pPr>
            <w:hyperlink r:id="rId34" w:history="1">
              <w:r w:rsidRPr="00273371">
                <w:rPr>
                  <w:rStyle w:val="Hyperlink"/>
                  <w:rFonts w:eastAsiaTheme="majorEastAsia" w:cstheme="minorHAnsi"/>
                  <w:i/>
                  <w:iCs/>
                  <w:bdr w:val="none" w:sz="0" w:space="0" w:color="auto" w:frame="1"/>
                  <w:lang w:val="fr-CA"/>
                </w:rPr>
                <w:t>Le racisme ordinaire</w:t>
              </w:r>
            </w:hyperlink>
          </w:p>
        </w:tc>
        <w:tc>
          <w:tcPr>
            <w:tcW w:w="5772" w:type="dxa"/>
          </w:tcPr>
          <w:p w:rsidR="00041F2A" w:rsidRPr="00273371" w:rsidRDefault="00A60DEE" w:rsidP="000F51C0">
            <w:pPr>
              <w:pStyle w:val="NormalWeb"/>
              <w:shd w:val="clear" w:color="auto" w:fill="FFFFFF"/>
              <w:rPr>
                <w:rFonts w:asciiTheme="minorHAnsi" w:eastAsiaTheme="minorHAnsi" w:hAnsiTheme="minorHAnsi" w:cstheme="minorHAnsi"/>
                <w:color w:val="333333"/>
                <w:sz w:val="22"/>
                <w:szCs w:val="22"/>
                <w:shd w:val="clear" w:color="auto" w:fill="FFFFFF"/>
                <w:lang w:val="fr-CA"/>
              </w:rPr>
            </w:pPr>
            <w:r w:rsidRPr="00A60DEE">
              <w:rPr>
                <w:rFonts w:asciiTheme="minorHAnsi" w:eastAsiaTheme="minorHAnsi" w:hAnsiTheme="minorHAnsi" w:cstheme="minorHAnsi"/>
                <w:color w:val="333333"/>
                <w:sz w:val="22"/>
                <w:szCs w:val="22"/>
                <w:shd w:val="clear" w:color="auto" w:fill="FFFFFF"/>
                <w:lang w:val="fr-CA"/>
              </w:rPr>
              <w:t>Portant sur le racisme ordinaire, cet épisode s’inspire du numér</w:t>
            </w:r>
            <w:r>
              <w:rPr>
                <w:rFonts w:asciiTheme="minorHAnsi" w:eastAsiaTheme="minorHAnsi" w:hAnsiTheme="minorHAnsi" w:cstheme="minorHAnsi"/>
                <w:color w:val="333333"/>
                <w:sz w:val="22"/>
                <w:szCs w:val="22"/>
                <w:shd w:val="clear" w:color="auto" w:fill="FFFFFF"/>
                <w:lang w:val="fr-CA"/>
              </w:rPr>
              <w:t xml:space="preserve">o thématique « Sociologie de la </w:t>
            </w:r>
            <w:r w:rsidRPr="00A60DEE">
              <w:rPr>
                <w:rFonts w:asciiTheme="minorHAnsi" w:eastAsiaTheme="minorHAnsi" w:hAnsiTheme="minorHAnsi" w:cstheme="minorHAnsi"/>
                <w:color w:val="333333"/>
                <w:sz w:val="22"/>
                <w:szCs w:val="22"/>
                <w:shd w:val="clear" w:color="auto" w:fill="FFFFFF"/>
                <w:lang w:val="fr-CA"/>
              </w:rPr>
              <w:t>race et racisme » paru au printemps 2020 dans la re</w:t>
            </w:r>
            <w:r>
              <w:rPr>
                <w:rFonts w:asciiTheme="minorHAnsi" w:eastAsiaTheme="minorHAnsi" w:hAnsiTheme="minorHAnsi" w:cstheme="minorHAnsi"/>
                <w:color w:val="333333"/>
                <w:sz w:val="22"/>
                <w:szCs w:val="22"/>
                <w:shd w:val="clear" w:color="auto" w:fill="FFFFFF"/>
                <w:lang w:val="fr-CA"/>
              </w:rPr>
              <w:t xml:space="preserve">vue Sociologie et Sociétés. </w:t>
            </w:r>
          </w:p>
        </w:tc>
      </w:tr>
      <w:tr w:rsidR="000F51C0" w:rsidRPr="00273371" w:rsidTr="007D3666">
        <w:tc>
          <w:tcPr>
            <w:tcW w:w="9350" w:type="dxa"/>
            <w:gridSpan w:val="2"/>
          </w:tcPr>
          <w:p w:rsidR="000F51C0" w:rsidRPr="000F51C0" w:rsidRDefault="000F51C0" w:rsidP="000F51C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r w:rsidRPr="000F51C0">
              <w:rPr>
                <w:rFonts w:asciiTheme="minorHAnsi" w:eastAsiaTheme="minorHAnsi" w:hAnsiTheme="minorHAnsi" w:cstheme="minorHAnsi"/>
                <w:b/>
                <w:color w:val="333333"/>
                <w:sz w:val="22"/>
                <w:szCs w:val="22"/>
                <w:shd w:val="clear" w:color="auto" w:fill="FFFFFF"/>
                <w:lang w:val="fr-CA"/>
              </w:rPr>
              <w:t>Articles/Articles</w:t>
            </w:r>
          </w:p>
        </w:tc>
      </w:tr>
      <w:tr w:rsidR="00FE3317" w:rsidRPr="00273371" w:rsidTr="00FE3317">
        <w:tc>
          <w:tcPr>
            <w:tcW w:w="3578" w:type="dxa"/>
          </w:tcPr>
          <w:p w:rsidR="00FE3317" w:rsidRPr="000F51C0" w:rsidRDefault="00FE3317" w:rsidP="000F51C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5772" w:type="dxa"/>
          </w:tcPr>
          <w:p w:rsidR="00FE3317" w:rsidRPr="000F51C0" w:rsidRDefault="00FE3317" w:rsidP="000F51C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r w:rsidRPr="000F51C0">
              <w:rPr>
                <w:rStyle w:val="Strong"/>
                <w:rFonts w:ascii="Segoe UI" w:eastAsiaTheme="minorHAnsi" w:hAnsi="Segoe UI" w:cs="Segoe UI"/>
                <w:b w:val="0"/>
                <w:color w:val="212529"/>
                <w:sz w:val="23"/>
                <w:szCs w:val="23"/>
                <w:lang w:val="fr-CA"/>
              </w:rPr>
              <w:t>Description/Description</w:t>
            </w:r>
          </w:p>
        </w:tc>
      </w:tr>
      <w:tr w:rsidR="002D6071" w:rsidRPr="00273371" w:rsidTr="007D3666">
        <w:tc>
          <w:tcPr>
            <w:tcW w:w="9350" w:type="dxa"/>
            <w:gridSpan w:val="2"/>
          </w:tcPr>
          <w:p w:rsidR="002D6071" w:rsidRPr="000F51C0" w:rsidRDefault="002D6071" w:rsidP="002D6071">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041F2A">
              <w:rPr>
                <w:rStyle w:val="Strong"/>
                <w:rFonts w:ascii="Segoe UI" w:eastAsiaTheme="majorEastAsia" w:hAnsi="Segoe UI" w:cs="Segoe UI"/>
                <w:b w:val="0"/>
                <w:i/>
                <w:color w:val="212529"/>
                <w:sz w:val="23"/>
                <w:szCs w:val="23"/>
                <w:lang w:val="fr-CA"/>
              </w:rPr>
              <w:t>English/Anglais</w:t>
            </w:r>
          </w:p>
        </w:tc>
      </w:tr>
      <w:tr w:rsidR="00FE3317" w:rsidRPr="009F4501" w:rsidTr="00FE3317">
        <w:tc>
          <w:tcPr>
            <w:tcW w:w="3578" w:type="dxa"/>
          </w:tcPr>
          <w:p w:rsidR="00FE3317" w:rsidRPr="009F4501" w:rsidRDefault="009F4501" w:rsidP="009F4501">
            <w:pPr>
              <w:pStyle w:val="NormalWeb"/>
              <w:shd w:val="clear" w:color="auto" w:fill="FFFFFF"/>
              <w:spacing w:before="0" w:beforeAutospacing="0"/>
              <w:rPr>
                <w:rFonts w:asciiTheme="minorHAnsi" w:eastAsiaTheme="minorHAnsi" w:hAnsiTheme="minorHAnsi" w:cstheme="minorHAnsi"/>
                <w:i/>
                <w:color w:val="333333"/>
                <w:sz w:val="22"/>
                <w:szCs w:val="22"/>
                <w:shd w:val="clear" w:color="auto" w:fill="FFFFFF"/>
              </w:rPr>
            </w:pPr>
            <w:hyperlink r:id="rId35" w:history="1">
              <w:r w:rsidRPr="009F4501">
                <w:rPr>
                  <w:rStyle w:val="Hyperlink"/>
                  <w:rFonts w:asciiTheme="minorHAnsi" w:eastAsiaTheme="minorHAnsi" w:hAnsiTheme="minorHAnsi" w:cstheme="minorHAnsi"/>
                  <w:i/>
                  <w:sz w:val="22"/>
                  <w:szCs w:val="22"/>
                  <w:shd w:val="clear" w:color="auto" w:fill="FFFFFF"/>
                </w:rPr>
                <w:t>The Pervasive Reality of Anti-Black Racism in Canada</w:t>
              </w:r>
            </w:hyperlink>
          </w:p>
        </w:tc>
        <w:tc>
          <w:tcPr>
            <w:tcW w:w="5772" w:type="dxa"/>
          </w:tcPr>
          <w:p w:rsidR="00FE3317" w:rsidRPr="009F4501" w:rsidRDefault="00AE7BB5" w:rsidP="00AE7BB5">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rPr>
            </w:pPr>
            <w:r w:rsidRPr="00AE7BB5">
              <w:rPr>
                <w:rFonts w:asciiTheme="minorHAnsi" w:eastAsiaTheme="minorHAnsi" w:hAnsiTheme="minorHAnsi" w:cstheme="minorHAnsi"/>
                <w:color w:val="333333"/>
                <w:sz w:val="22"/>
                <w:szCs w:val="22"/>
                <w:shd w:val="clear" w:color="auto" w:fill="FFFFFF"/>
              </w:rPr>
              <w:t>While Canadians often believe that our country is a model when it comes to inclusion, the hard truth is we have a long way to go toward achieving equity for the Black population in Canada.</w:t>
            </w:r>
          </w:p>
        </w:tc>
      </w:tr>
      <w:tr w:rsidR="000F51C0" w:rsidRPr="005E4C78" w:rsidTr="00305005">
        <w:tc>
          <w:tcPr>
            <w:tcW w:w="3578" w:type="dxa"/>
          </w:tcPr>
          <w:p w:rsidR="000F51C0" w:rsidRPr="00273371" w:rsidRDefault="005E4C78" w:rsidP="00041F2A">
            <w:pPr>
              <w:rPr>
                <w:rStyle w:val="Hyperlink"/>
                <w:rFonts w:eastAsiaTheme="majorEastAsia" w:cstheme="minorHAnsi"/>
                <w:i/>
                <w:iCs/>
                <w:bdr w:val="none" w:sz="0" w:space="0" w:color="auto" w:frame="1"/>
                <w:lang w:val="fr-CA"/>
              </w:rPr>
            </w:pPr>
            <w:hyperlink r:id="rId36" w:history="1">
              <w:r w:rsidRPr="005E4C78">
                <w:rPr>
                  <w:rStyle w:val="Hyperlink"/>
                  <w:rFonts w:eastAsiaTheme="majorEastAsia" w:cstheme="minorHAnsi"/>
                  <w:i/>
                  <w:iCs/>
                  <w:bdr w:val="none" w:sz="0" w:space="0" w:color="auto" w:frame="1"/>
                  <w:lang w:val="fr-CA"/>
                </w:rPr>
                <w:t xml:space="preserve">Black </w:t>
              </w:r>
              <w:proofErr w:type="spellStart"/>
              <w:r w:rsidRPr="005E4C78">
                <w:rPr>
                  <w:rStyle w:val="Hyperlink"/>
                  <w:rFonts w:eastAsiaTheme="majorEastAsia" w:cstheme="minorHAnsi"/>
                  <w:i/>
                  <w:iCs/>
                  <w:bdr w:val="none" w:sz="0" w:space="0" w:color="auto" w:frame="1"/>
                  <w:lang w:val="fr-CA"/>
                </w:rPr>
                <w:t>History</w:t>
              </w:r>
              <w:proofErr w:type="spellEnd"/>
              <w:r w:rsidRPr="005E4C78">
                <w:rPr>
                  <w:rStyle w:val="Hyperlink"/>
                  <w:rFonts w:eastAsiaTheme="majorEastAsia" w:cstheme="minorHAnsi"/>
                  <w:i/>
                  <w:iCs/>
                  <w:bdr w:val="none" w:sz="0" w:space="0" w:color="auto" w:frame="1"/>
                  <w:lang w:val="fr-CA"/>
                </w:rPr>
                <w:t xml:space="preserve"> in Canada</w:t>
              </w:r>
            </w:hyperlink>
          </w:p>
        </w:tc>
        <w:tc>
          <w:tcPr>
            <w:tcW w:w="5772" w:type="dxa"/>
          </w:tcPr>
          <w:p w:rsidR="000F51C0" w:rsidRPr="005E4C78" w:rsidRDefault="005E4C78" w:rsidP="005E4C78">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5E4C78">
              <w:rPr>
                <w:rFonts w:asciiTheme="minorHAnsi" w:eastAsiaTheme="minorHAnsi" w:hAnsiTheme="minorHAnsi" w:cstheme="minorHAnsi"/>
                <w:color w:val="333333"/>
                <w:sz w:val="22"/>
                <w:szCs w:val="22"/>
                <w:shd w:val="clear" w:color="auto" w:fill="FFFFFF"/>
              </w:rPr>
              <w:t>Black history refers to the stories, experiences, and accomplishments of people o</w:t>
            </w:r>
            <w:r>
              <w:rPr>
                <w:rFonts w:asciiTheme="minorHAnsi" w:eastAsiaTheme="minorHAnsi" w:hAnsiTheme="minorHAnsi" w:cstheme="minorHAnsi"/>
                <w:color w:val="333333"/>
                <w:sz w:val="22"/>
                <w:szCs w:val="22"/>
                <w:shd w:val="clear" w:color="auto" w:fill="FFFFFF"/>
              </w:rPr>
              <w:t xml:space="preserve">f African origin. </w:t>
            </w:r>
            <w:r w:rsidRPr="005E4C78">
              <w:rPr>
                <w:rFonts w:asciiTheme="minorHAnsi" w:eastAsiaTheme="minorHAnsi" w:hAnsiTheme="minorHAnsi" w:cstheme="minorHAnsi"/>
                <w:color w:val="333333"/>
                <w:sz w:val="22"/>
                <w:szCs w:val="22"/>
                <w:shd w:val="clear" w:color="auto" w:fill="FFFFFF"/>
              </w:rPr>
              <w:t xml:space="preserve">People connected by their common African history and ancestry have created Black history here. </w:t>
            </w:r>
          </w:p>
        </w:tc>
      </w:tr>
      <w:tr w:rsidR="00FE3317" w:rsidRPr="005E4C78" w:rsidTr="00305005">
        <w:tc>
          <w:tcPr>
            <w:tcW w:w="3578" w:type="dxa"/>
          </w:tcPr>
          <w:p w:rsidR="00FE3317" w:rsidRPr="00AE7BB5" w:rsidRDefault="00AE7BB5" w:rsidP="00041F2A">
            <w:pPr>
              <w:rPr>
                <w:rStyle w:val="Hyperlink"/>
                <w:rFonts w:eastAsiaTheme="majorEastAsia" w:cstheme="minorHAnsi"/>
                <w:i/>
                <w:iCs/>
                <w:bdr w:val="none" w:sz="0" w:space="0" w:color="auto" w:frame="1"/>
              </w:rPr>
            </w:pPr>
            <w:hyperlink r:id="rId37" w:history="1">
              <w:r w:rsidRPr="00AE7BB5">
                <w:rPr>
                  <w:rStyle w:val="Hyperlink"/>
                  <w:rFonts w:eastAsiaTheme="majorEastAsia" w:cstheme="minorHAnsi"/>
                  <w:i/>
                  <w:iCs/>
                  <w:bdr w:val="none" w:sz="0" w:space="0" w:color="auto" w:frame="1"/>
                </w:rPr>
                <w:t>Stop Whitewashing Our National History</w:t>
              </w:r>
            </w:hyperlink>
          </w:p>
        </w:tc>
        <w:tc>
          <w:tcPr>
            <w:tcW w:w="5772" w:type="dxa"/>
          </w:tcPr>
          <w:p w:rsidR="00FE3317" w:rsidRPr="005E4C78" w:rsidRDefault="00AE7BB5" w:rsidP="00AE7BB5">
            <w:pPr>
              <w:shd w:val="clear" w:color="auto" w:fill="FFFFFF"/>
              <w:rPr>
                <w:rFonts w:cstheme="minorHAnsi"/>
                <w:color w:val="333333"/>
                <w:shd w:val="clear" w:color="auto" w:fill="FFFFFF"/>
              </w:rPr>
            </w:pPr>
            <w:r w:rsidRPr="00AE7BB5">
              <w:rPr>
                <w:rFonts w:cstheme="minorHAnsi"/>
                <w:color w:val="333333"/>
                <w:shd w:val="clear" w:color="auto" w:fill="FFFFFF"/>
              </w:rPr>
              <w:t>Canada likes to brand itself as tolerant, multicultural, and benevolent. Black communities know that’s not true</w:t>
            </w:r>
            <w:r>
              <w:rPr>
                <w:rFonts w:cstheme="minorHAnsi"/>
                <w:color w:val="333333"/>
                <w:shd w:val="clear" w:color="auto" w:fill="FFFFFF"/>
              </w:rPr>
              <w:t>.</w:t>
            </w:r>
          </w:p>
        </w:tc>
      </w:tr>
      <w:tr w:rsidR="00AE7BB5" w:rsidRPr="005E4C78" w:rsidTr="00305005">
        <w:tc>
          <w:tcPr>
            <w:tcW w:w="3578" w:type="dxa"/>
          </w:tcPr>
          <w:p w:rsidR="00AE7BB5" w:rsidRPr="00AE7BB5" w:rsidRDefault="00AE7BB5" w:rsidP="00AE7BB5">
            <w:pPr>
              <w:spacing w:after="160" w:line="259" w:lineRule="auto"/>
              <w:rPr>
                <w:rStyle w:val="Hyperlink"/>
                <w:rFonts w:eastAsiaTheme="majorEastAsia" w:cstheme="minorHAnsi"/>
                <w:i/>
                <w:iCs/>
                <w:bdr w:val="none" w:sz="0" w:space="0" w:color="auto" w:frame="1"/>
              </w:rPr>
            </w:pPr>
            <w:hyperlink r:id="rId38" w:history="1">
              <w:r w:rsidRPr="00AE7BB5">
                <w:rPr>
                  <w:rStyle w:val="Hyperlink"/>
                  <w:rFonts w:eastAsiaTheme="majorEastAsia" w:cstheme="minorHAnsi"/>
                  <w:i/>
                  <w:iCs/>
                  <w:bdr w:val="none" w:sz="0" w:space="0" w:color="auto" w:frame="1"/>
                </w:rPr>
                <w:t xml:space="preserve">When it comes to systemic racism, history belies your words, Mr. </w:t>
              </w:r>
              <w:proofErr w:type="spellStart"/>
              <w:r w:rsidRPr="00AE7BB5">
                <w:rPr>
                  <w:rStyle w:val="Hyperlink"/>
                  <w:rFonts w:eastAsiaTheme="majorEastAsia" w:cstheme="minorHAnsi"/>
                  <w:i/>
                  <w:iCs/>
                  <w:bdr w:val="none" w:sz="0" w:space="0" w:color="auto" w:frame="1"/>
                </w:rPr>
                <w:t>Legault</w:t>
              </w:r>
              <w:proofErr w:type="spellEnd"/>
            </w:hyperlink>
          </w:p>
        </w:tc>
        <w:tc>
          <w:tcPr>
            <w:tcW w:w="5772" w:type="dxa"/>
          </w:tcPr>
          <w:p w:rsidR="00AE7BB5" w:rsidRPr="005E4C78" w:rsidRDefault="00AE7BB5" w:rsidP="005E4C78">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E7BB5">
              <w:rPr>
                <w:rFonts w:asciiTheme="minorHAnsi" w:eastAsiaTheme="minorHAnsi" w:hAnsiTheme="minorHAnsi" w:cstheme="minorHAnsi"/>
                <w:color w:val="333333"/>
                <w:sz w:val="22"/>
                <w:szCs w:val="22"/>
                <w:shd w:val="clear" w:color="auto" w:fill="FFFFFF"/>
              </w:rPr>
              <w:t>We too, in Quebec, have created our own bubble of denial and erasure resulting in persistent marginalization, chronic underemployment, doubled rates of unemployment, racial profiling, over-incarceration in prisons and Black youth in care, reduced access to health services, housing barriers and more.</w:t>
            </w:r>
          </w:p>
        </w:tc>
      </w:tr>
      <w:tr w:rsidR="002D6071" w:rsidRPr="005E4C78" w:rsidTr="007D3666">
        <w:tc>
          <w:tcPr>
            <w:tcW w:w="9350" w:type="dxa"/>
            <w:gridSpan w:val="2"/>
          </w:tcPr>
          <w:p w:rsidR="002D6071" w:rsidRPr="00AE7BB5" w:rsidRDefault="002D6071" w:rsidP="005E4C78">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60DEE">
              <w:rPr>
                <w:rStyle w:val="Strong"/>
                <w:rFonts w:ascii="Segoe UI" w:eastAsiaTheme="majorEastAsia" w:hAnsi="Segoe UI" w:cs="Segoe UI"/>
                <w:b w:val="0"/>
                <w:i/>
                <w:color w:val="212529"/>
                <w:sz w:val="23"/>
                <w:szCs w:val="23"/>
                <w:lang w:val="fr-CA"/>
              </w:rPr>
              <w:t>French/Français</w:t>
            </w:r>
          </w:p>
        </w:tc>
      </w:tr>
      <w:tr w:rsidR="000F51C0" w:rsidRPr="005E4C78" w:rsidTr="00305005">
        <w:tc>
          <w:tcPr>
            <w:tcW w:w="3578" w:type="dxa"/>
          </w:tcPr>
          <w:p w:rsidR="000F51C0" w:rsidRPr="002D6071" w:rsidRDefault="005E4C78" w:rsidP="00041F2A">
            <w:pPr>
              <w:rPr>
                <w:rStyle w:val="Hyperlink"/>
                <w:rFonts w:eastAsiaTheme="majorEastAsia" w:cstheme="minorHAnsi"/>
                <w:i/>
                <w:iCs/>
                <w:bdr w:val="none" w:sz="0" w:space="0" w:color="auto" w:frame="1"/>
                <w:lang w:val="fr-CA"/>
              </w:rPr>
            </w:pPr>
            <w:hyperlink r:id="rId39" w:history="1">
              <w:r w:rsidRPr="002D6071">
                <w:rPr>
                  <w:rStyle w:val="Hyperlink"/>
                  <w:i/>
                  <w:lang w:val="fr-CA"/>
                </w:rPr>
                <w:t>L’histoire des noirs au Canada</w:t>
              </w:r>
            </w:hyperlink>
          </w:p>
        </w:tc>
        <w:tc>
          <w:tcPr>
            <w:tcW w:w="5772" w:type="dxa"/>
          </w:tcPr>
          <w:p w:rsidR="000F51C0" w:rsidRPr="005E4C78" w:rsidRDefault="00FE3317" w:rsidP="00FE3317">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FE3317">
              <w:rPr>
                <w:rFonts w:asciiTheme="minorHAnsi" w:eastAsiaTheme="minorHAnsi" w:hAnsiTheme="minorHAnsi" w:cstheme="minorHAnsi"/>
                <w:color w:val="333333"/>
                <w:sz w:val="22"/>
                <w:szCs w:val="22"/>
                <w:shd w:val="clear" w:color="auto" w:fill="FFFFFF"/>
                <w:lang w:val="fr-CA"/>
              </w:rPr>
              <w:t>L’histoire des Noirs porte sur des récits, des expériences et des réalisations de personnes d’origine africaines</w:t>
            </w:r>
            <w:r>
              <w:rPr>
                <w:rFonts w:asciiTheme="minorHAnsi" w:eastAsiaTheme="minorHAnsi" w:hAnsiTheme="minorHAnsi" w:cstheme="minorHAnsi"/>
                <w:color w:val="333333"/>
                <w:sz w:val="22"/>
                <w:szCs w:val="22"/>
                <w:shd w:val="clear" w:color="auto" w:fill="FFFFFF"/>
                <w:lang w:val="fr-CA"/>
              </w:rPr>
              <w:t>.</w:t>
            </w:r>
            <w:r w:rsidRPr="00FE3317">
              <w:rPr>
                <w:rFonts w:asciiTheme="minorHAnsi" w:eastAsiaTheme="minorHAnsi" w:hAnsiTheme="minorHAnsi" w:cstheme="minorHAnsi"/>
                <w:color w:val="333333"/>
                <w:sz w:val="22"/>
                <w:szCs w:val="22"/>
                <w:shd w:val="clear" w:color="auto" w:fill="FFFFFF"/>
                <w:lang w:val="fr-CA"/>
              </w:rPr>
              <w:t xml:space="preserve"> Tous ces gens qui ont un patrimoine africain en commun, ont créé l’histoire des Noirs au Canada. </w:t>
            </w:r>
          </w:p>
        </w:tc>
      </w:tr>
      <w:tr w:rsidR="000F51C0" w:rsidRPr="005E4C78" w:rsidTr="00305005">
        <w:tc>
          <w:tcPr>
            <w:tcW w:w="3578" w:type="dxa"/>
          </w:tcPr>
          <w:p w:rsidR="000F51C0" w:rsidRPr="002D6071" w:rsidRDefault="002D6071" w:rsidP="002D6071">
            <w:pPr>
              <w:rPr>
                <w:rStyle w:val="Hyperlink"/>
                <w:rFonts w:eastAsiaTheme="majorEastAsia" w:cstheme="minorHAnsi"/>
                <w:i/>
                <w:iCs/>
                <w:bdr w:val="none" w:sz="0" w:space="0" w:color="auto" w:frame="1"/>
                <w:lang w:val="fr-CA"/>
              </w:rPr>
            </w:pPr>
            <w:hyperlink r:id="rId40" w:history="1">
              <w:r w:rsidRPr="002D6071">
                <w:rPr>
                  <w:rStyle w:val="Hyperlink"/>
                  <w:i/>
                  <w:lang w:val="fr-CA"/>
                </w:rPr>
                <w:t>Le multiculturalisme canadien mis à</w:t>
              </w:r>
              <w:r w:rsidRPr="002D6071">
                <w:rPr>
                  <w:rStyle w:val="Hyperlink"/>
                  <w:bCs/>
                  <w:i/>
                  <w:lang w:val="fr-CA"/>
                </w:rPr>
                <w:t xml:space="preserve"> mal par le racisme systémique?</w:t>
              </w:r>
            </w:hyperlink>
          </w:p>
        </w:tc>
        <w:tc>
          <w:tcPr>
            <w:tcW w:w="5772" w:type="dxa"/>
          </w:tcPr>
          <w:p w:rsidR="000F51C0" w:rsidRPr="005E4C78" w:rsidRDefault="002D6071" w:rsidP="00041F2A">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2D6071">
              <w:rPr>
                <w:rFonts w:asciiTheme="minorHAnsi" w:eastAsiaTheme="minorHAnsi" w:hAnsiTheme="minorHAnsi" w:cstheme="minorHAnsi"/>
                <w:color w:val="333333"/>
                <w:sz w:val="22"/>
                <w:szCs w:val="22"/>
                <w:shd w:val="clear" w:color="auto" w:fill="FFFFFF"/>
                <w:lang w:val="fr-CA"/>
              </w:rPr>
              <w:t>Le multiculturalisme représente une valeur chère au Canada ouvert à l’immigration internationale depuis près de trois siècles. Cette force est aujourd’hui sous la menace des fléaux du racisme systémique, de la stigmatisation et de la marginalisation de certaines minorités qui demeurent sous-représentées dans plusieurs secteurs d’activités au pays.</w:t>
            </w:r>
          </w:p>
        </w:tc>
      </w:tr>
      <w:tr w:rsidR="002D6071" w:rsidRPr="005E4C78" w:rsidTr="00305005">
        <w:tc>
          <w:tcPr>
            <w:tcW w:w="3578" w:type="dxa"/>
          </w:tcPr>
          <w:p w:rsidR="002D6071" w:rsidRPr="002D6071" w:rsidRDefault="002D6071" w:rsidP="002D6071">
            <w:pPr>
              <w:rPr>
                <w:rStyle w:val="Hyperlink"/>
                <w:rFonts w:eastAsiaTheme="majorEastAsia" w:cstheme="minorHAnsi"/>
                <w:i/>
                <w:iCs/>
                <w:bdr w:val="none" w:sz="0" w:space="0" w:color="auto" w:frame="1"/>
                <w:lang w:val="fr-CA"/>
              </w:rPr>
            </w:pPr>
            <w:hyperlink r:id="rId41" w:history="1">
              <w:r w:rsidRPr="002D6071">
                <w:rPr>
                  <w:rStyle w:val="Hyperlink"/>
                  <w:rFonts w:eastAsiaTheme="majorEastAsia" w:cstheme="minorHAnsi"/>
                  <w:i/>
                  <w:iCs/>
                  <w:bdr w:val="none" w:sz="0" w:space="0" w:color="auto" w:frame="1"/>
                  <w:lang w:val="fr-CA"/>
                </w:rPr>
                <w:t>Le racisme anti-Noirs : une crise de santé publique dit le bureau de santé de Toronto</w:t>
              </w:r>
            </w:hyperlink>
          </w:p>
          <w:p w:rsidR="002D6071" w:rsidRPr="002D6071" w:rsidRDefault="002D6071" w:rsidP="002D6071">
            <w:pPr>
              <w:rPr>
                <w:rStyle w:val="Hyperlink"/>
                <w:lang w:val="fr-CA"/>
              </w:rPr>
            </w:pPr>
          </w:p>
        </w:tc>
        <w:tc>
          <w:tcPr>
            <w:tcW w:w="5772" w:type="dxa"/>
          </w:tcPr>
          <w:p w:rsidR="002D6071" w:rsidRPr="005E4C78" w:rsidRDefault="007D3666" w:rsidP="00041F2A">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7D3666">
              <w:rPr>
                <w:rFonts w:asciiTheme="minorHAnsi" w:eastAsiaTheme="minorHAnsi" w:hAnsiTheme="minorHAnsi" w:cstheme="minorHAnsi"/>
                <w:color w:val="333333"/>
                <w:sz w:val="22"/>
                <w:szCs w:val="22"/>
                <w:shd w:val="clear" w:color="auto" w:fill="FFFFFF"/>
                <w:lang w:val="fr-CA"/>
              </w:rPr>
              <w:t>Le Bureau de santé publique de Toronto a voté à l'unanimité lundi en faveur d'une résolution qui fait du racisme contre les personnes noires un enjeu de premier plan en termes de crise sanitaire.</w:t>
            </w:r>
          </w:p>
        </w:tc>
      </w:tr>
      <w:tr w:rsidR="002D6071" w:rsidRPr="005E4C78" w:rsidTr="00305005">
        <w:tc>
          <w:tcPr>
            <w:tcW w:w="3578" w:type="dxa"/>
          </w:tcPr>
          <w:p w:rsidR="002D6071" w:rsidRPr="007D3666" w:rsidRDefault="007D3666" w:rsidP="002D6071">
            <w:pPr>
              <w:rPr>
                <w:rStyle w:val="Hyperlink"/>
                <w:i/>
                <w:lang w:val="fr-CA"/>
              </w:rPr>
            </w:pPr>
            <w:hyperlink r:id="rId42" w:history="1">
              <w:r w:rsidRPr="007D3666">
                <w:rPr>
                  <w:rStyle w:val="Hyperlink"/>
                  <w:i/>
                  <w:lang w:val="fr-CA"/>
                </w:rPr>
                <w:t>Racisme anti-Noirs : Toronto en fait-elle assez?</w:t>
              </w:r>
            </w:hyperlink>
          </w:p>
        </w:tc>
        <w:tc>
          <w:tcPr>
            <w:tcW w:w="5772" w:type="dxa"/>
          </w:tcPr>
          <w:p w:rsidR="002D6071" w:rsidRPr="005E4C78" w:rsidRDefault="007D3666" w:rsidP="00041F2A">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7D3666">
              <w:rPr>
                <w:rFonts w:asciiTheme="minorHAnsi" w:eastAsiaTheme="minorHAnsi" w:hAnsiTheme="minorHAnsi" w:cstheme="minorHAnsi"/>
                <w:color w:val="333333"/>
                <w:sz w:val="22"/>
                <w:szCs w:val="22"/>
                <w:shd w:val="clear" w:color="auto" w:fill="FFFFFF"/>
                <w:lang w:val="fr-CA"/>
              </w:rPr>
              <w:t>Deux ans après l'adoption du Plan d'action de Toronto pour lutter contre le racisme envers les Noirs, la moitié des mesures recommandées ont été mises en place, mais des voix s'élèvent et estiment qu'il ne va pas assez loin.</w:t>
            </w:r>
          </w:p>
        </w:tc>
      </w:tr>
    </w:tbl>
    <w:p w:rsidR="002D6071" w:rsidRDefault="002D6071">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414134" w:rsidRDefault="00414134">
      <w:pPr>
        <w:rPr>
          <w:rStyle w:val="Hyperlink"/>
          <w:rFonts w:eastAsiaTheme="majorEastAsia" w:cstheme="minorHAnsi"/>
          <w:i/>
          <w:iCs/>
          <w:bdr w:val="none" w:sz="0" w:space="0" w:color="auto" w:frame="1"/>
          <w:lang w:val="fr-CA"/>
        </w:rPr>
      </w:pPr>
    </w:p>
    <w:p w:rsidR="00414134" w:rsidRDefault="00414134">
      <w:pPr>
        <w:rPr>
          <w:rStyle w:val="Hyperlink"/>
          <w:rFonts w:eastAsiaTheme="majorEastAsia" w:cstheme="minorHAnsi"/>
          <w:i/>
          <w:iCs/>
          <w:bdr w:val="none" w:sz="0" w:space="0" w:color="auto" w:frame="1"/>
          <w:lang w:val="fr-CA"/>
        </w:rPr>
      </w:pPr>
    </w:p>
    <w:p w:rsidR="00414134" w:rsidRDefault="00414134">
      <w:pPr>
        <w:rPr>
          <w:rStyle w:val="Hyperlink"/>
          <w:rFonts w:eastAsiaTheme="majorEastAsia" w:cstheme="minorHAnsi"/>
          <w:i/>
          <w:iCs/>
          <w:bdr w:val="none" w:sz="0" w:space="0" w:color="auto" w:frame="1"/>
          <w:lang w:val="fr-CA"/>
        </w:rPr>
      </w:pPr>
    </w:p>
    <w:p w:rsidR="00414134" w:rsidRDefault="00414134">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A80469" w:rsidRDefault="00A80469">
      <w:pPr>
        <w:rPr>
          <w:rStyle w:val="Hyperlink"/>
          <w:rFonts w:eastAsiaTheme="majorEastAsia" w:cstheme="minorHAnsi"/>
          <w:i/>
          <w:iCs/>
          <w:bdr w:val="none" w:sz="0" w:space="0" w:color="auto" w:frame="1"/>
          <w:lang w:val="fr-CA"/>
        </w:rPr>
      </w:pPr>
    </w:p>
    <w:p w:rsidR="00414134" w:rsidRPr="00A80469" w:rsidRDefault="00A80469">
      <w:pPr>
        <w:rPr>
          <w:rStyle w:val="Hyperlink"/>
          <w:rFonts w:eastAsiaTheme="majorEastAsia" w:cstheme="minorHAnsi"/>
          <w:iCs/>
          <w:color w:val="auto"/>
          <w:u w:val="none"/>
          <w:bdr w:val="none" w:sz="0" w:space="0" w:color="auto" w:frame="1"/>
        </w:rPr>
      </w:pPr>
      <w:r w:rsidRPr="00A80469">
        <w:rPr>
          <w:rStyle w:val="Hyperlink"/>
          <w:rFonts w:eastAsiaTheme="majorEastAsia" w:cstheme="minorHAnsi"/>
          <w:iCs/>
          <w:color w:val="auto"/>
          <w:u w:val="none"/>
          <w:bdr w:val="none" w:sz="0" w:space="0" w:color="auto" w:frame="1"/>
        </w:rPr>
        <w:lastRenderedPageBreak/>
        <w:t>List 2 –</w:t>
      </w:r>
      <w:r>
        <w:rPr>
          <w:rStyle w:val="Hyperlink"/>
          <w:rFonts w:eastAsiaTheme="majorEastAsia" w:cstheme="minorHAnsi"/>
          <w:iCs/>
          <w:color w:val="auto"/>
          <w:u w:val="none"/>
          <w:bdr w:val="none" w:sz="0" w:space="0" w:color="auto" w:frame="1"/>
        </w:rPr>
        <w:t xml:space="preserve"> N</w:t>
      </w:r>
      <w:r w:rsidRPr="00A80469">
        <w:rPr>
          <w:rStyle w:val="Hyperlink"/>
          <w:rFonts w:eastAsiaTheme="majorEastAsia" w:cstheme="minorHAnsi"/>
          <w:iCs/>
          <w:color w:val="auto"/>
          <w:u w:val="none"/>
          <w:bdr w:val="none" w:sz="0" w:space="0" w:color="auto" w:frame="1"/>
        </w:rPr>
        <w:t xml:space="preserve">o descriptions </w:t>
      </w:r>
      <w:bookmarkStart w:id="0" w:name="_GoBack"/>
      <w:bookmarkEnd w:id="0"/>
    </w:p>
    <w:tbl>
      <w:tblPr>
        <w:tblStyle w:val="TableGrid"/>
        <w:tblW w:w="0" w:type="auto"/>
        <w:tblLook w:val="04A0" w:firstRow="1" w:lastRow="0" w:firstColumn="1" w:lastColumn="0" w:noHBand="0" w:noVBand="1"/>
      </w:tblPr>
      <w:tblGrid>
        <w:gridCol w:w="4675"/>
        <w:gridCol w:w="4675"/>
      </w:tblGrid>
      <w:tr w:rsidR="007D3666" w:rsidRPr="00BA103D" w:rsidTr="007D3666">
        <w:tc>
          <w:tcPr>
            <w:tcW w:w="9350" w:type="dxa"/>
            <w:gridSpan w:val="2"/>
          </w:tcPr>
          <w:p w:rsidR="007D3666" w:rsidRPr="00BA103D" w:rsidRDefault="007D3666" w:rsidP="007D3666">
            <w:pPr>
              <w:jc w:val="center"/>
              <w:rPr>
                <w:rStyle w:val="Strong"/>
                <w:rFonts w:ascii="Segoe UI" w:hAnsi="Segoe UI" w:cs="Segoe UI"/>
                <w:color w:val="212529"/>
                <w:sz w:val="23"/>
                <w:szCs w:val="23"/>
                <w:shd w:val="clear" w:color="auto" w:fill="FFFFFF"/>
                <w:lang w:val="fr-CA"/>
              </w:rPr>
            </w:pPr>
            <w:proofErr w:type="spellStart"/>
            <w:r w:rsidRPr="00BA103D">
              <w:rPr>
                <w:rStyle w:val="Strong"/>
                <w:rFonts w:ascii="Segoe UI" w:hAnsi="Segoe UI" w:cs="Segoe UI"/>
                <w:color w:val="212529"/>
                <w:sz w:val="23"/>
                <w:szCs w:val="23"/>
                <w:shd w:val="clear" w:color="auto" w:fill="FFFFFF"/>
                <w:lang w:val="fr-CA"/>
              </w:rPr>
              <w:t>Multi-Media</w:t>
            </w:r>
            <w:proofErr w:type="spellEnd"/>
            <w:r w:rsidRPr="00BA103D">
              <w:rPr>
                <w:rStyle w:val="Strong"/>
                <w:rFonts w:ascii="Segoe UI" w:hAnsi="Segoe UI" w:cs="Segoe UI"/>
                <w:color w:val="212529"/>
                <w:sz w:val="23"/>
                <w:szCs w:val="23"/>
                <w:shd w:val="clear" w:color="auto" w:fill="FFFFFF"/>
                <w:lang w:val="fr-CA"/>
              </w:rPr>
              <w:t xml:space="preserve"> Resource List / </w:t>
            </w:r>
            <w:r>
              <w:rPr>
                <w:rStyle w:val="Strong"/>
                <w:rFonts w:ascii="Segoe UI" w:hAnsi="Segoe UI" w:cs="Segoe UI"/>
                <w:color w:val="212529"/>
                <w:sz w:val="23"/>
                <w:szCs w:val="23"/>
                <w:shd w:val="clear" w:color="auto" w:fill="FFFFFF"/>
                <w:lang w:val="fr-CA"/>
              </w:rPr>
              <w:t xml:space="preserve">Liste des Ressources </w:t>
            </w:r>
            <w:proofErr w:type="spellStart"/>
            <w:r>
              <w:rPr>
                <w:rStyle w:val="Strong"/>
                <w:rFonts w:ascii="Segoe UI" w:hAnsi="Segoe UI" w:cs="Segoe UI"/>
                <w:color w:val="212529"/>
                <w:sz w:val="23"/>
                <w:szCs w:val="23"/>
                <w:shd w:val="clear" w:color="auto" w:fill="FFFFFF"/>
                <w:lang w:val="fr-CA"/>
              </w:rPr>
              <w:t>M</w:t>
            </w:r>
            <w:r w:rsidRPr="00BA103D">
              <w:rPr>
                <w:rStyle w:val="Strong"/>
                <w:rFonts w:ascii="Segoe UI" w:hAnsi="Segoe UI" w:cs="Segoe UI"/>
                <w:color w:val="212529"/>
                <w:sz w:val="23"/>
                <w:szCs w:val="23"/>
                <w:shd w:val="clear" w:color="auto" w:fill="FFFFFF"/>
                <w:lang w:val="fr-CA"/>
              </w:rPr>
              <w:t>ulti</w:t>
            </w:r>
            <w:r>
              <w:rPr>
                <w:rStyle w:val="Strong"/>
                <w:rFonts w:ascii="Segoe UI" w:hAnsi="Segoe UI" w:cs="Segoe UI"/>
                <w:color w:val="212529"/>
                <w:sz w:val="23"/>
                <w:szCs w:val="23"/>
                <w:shd w:val="clear" w:color="auto" w:fill="FFFFFF"/>
                <w:lang w:val="fr-CA"/>
              </w:rPr>
              <w:t>-M</w:t>
            </w:r>
            <w:r w:rsidRPr="00BA103D">
              <w:rPr>
                <w:rStyle w:val="Strong"/>
                <w:rFonts w:ascii="Segoe UI" w:hAnsi="Segoe UI" w:cs="Segoe UI"/>
                <w:color w:val="212529"/>
                <w:sz w:val="23"/>
                <w:szCs w:val="23"/>
                <w:shd w:val="clear" w:color="auto" w:fill="FFFFFF"/>
                <w:lang w:val="fr-CA"/>
              </w:rPr>
              <w:t>édias</w:t>
            </w:r>
            <w:proofErr w:type="spellEnd"/>
          </w:p>
        </w:tc>
      </w:tr>
      <w:tr w:rsidR="00414134" w:rsidRPr="00BA103D" w:rsidTr="00812ACC">
        <w:tc>
          <w:tcPr>
            <w:tcW w:w="4675" w:type="dxa"/>
          </w:tcPr>
          <w:p w:rsidR="00414134" w:rsidRPr="00BA103D" w:rsidRDefault="00414134" w:rsidP="007D3666">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Books/Livres</w:t>
            </w:r>
          </w:p>
        </w:tc>
        <w:tc>
          <w:tcPr>
            <w:tcW w:w="4675" w:type="dxa"/>
          </w:tcPr>
          <w:p w:rsidR="00414134" w:rsidRPr="00BA103D" w:rsidRDefault="00414134" w:rsidP="007D3666">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Books/Livres</w:t>
            </w:r>
          </w:p>
        </w:tc>
      </w:tr>
      <w:tr w:rsidR="007D3666" w:rsidRPr="00BA103D" w:rsidTr="007D3666">
        <w:tc>
          <w:tcPr>
            <w:tcW w:w="4675" w:type="dxa"/>
          </w:tcPr>
          <w:p w:rsidR="007D3666" w:rsidRPr="00BA103D" w:rsidRDefault="007D3666" w:rsidP="00414134">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4675" w:type="dxa"/>
          </w:tcPr>
          <w:p w:rsidR="007D3666" w:rsidRPr="00BA103D" w:rsidRDefault="007D3666" w:rsidP="00414134">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r>
      <w:tr w:rsidR="007D3666" w:rsidRPr="007338C0" w:rsidTr="007D3666">
        <w:tc>
          <w:tcPr>
            <w:tcW w:w="4675" w:type="dxa"/>
          </w:tcPr>
          <w:p w:rsidR="007D3666" w:rsidRPr="007338C0" w:rsidRDefault="007D3666" w:rsidP="007D3666">
            <w:pPr>
              <w:rPr>
                <w:rStyle w:val="Strong"/>
                <w:rFonts w:ascii="Segoe UI" w:hAnsi="Segoe UI" w:cs="Segoe UI"/>
                <w:b w:val="0"/>
                <w: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c>
          <w:tcPr>
            <w:tcW w:w="4675" w:type="dxa"/>
          </w:tcPr>
          <w:p w:rsidR="007D3666" w:rsidRPr="007338C0" w:rsidRDefault="007D3666" w:rsidP="007D3666">
            <w:pPr>
              <w:rPr>
                <w:rStyle w:val="Strong"/>
                <w:rFonts w:ascii="Segoe UI" w:hAnsi="Segoe UI" w:cs="Segoe UI"/>
                <w:color w:val="212529"/>
                <w:sz w:val="23"/>
                <w:szCs w:val="23"/>
                <w:shd w:val="clear" w:color="auto" w:fill="FFFFFF"/>
              </w:rPr>
            </w:pPr>
            <w:r w:rsidRPr="007338C0">
              <w:rPr>
                <w:rStyle w:val="Strong"/>
                <w:rFonts w:ascii="Segoe UI" w:hAnsi="Segoe UI" w:cs="Segoe UI"/>
                <w:b w:val="0"/>
                <w:i/>
                <w:color w:val="212529"/>
                <w:sz w:val="23"/>
                <w:szCs w:val="23"/>
                <w:shd w:val="clear" w:color="auto" w:fill="FFFFFF"/>
                <w:lang w:val="fr-CA"/>
              </w:rPr>
              <w:t>French/Français</w:t>
            </w:r>
          </w:p>
        </w:tc>
      </w:tr>
      <w:tr w:rsidR="007D3666" w:rsidRPr="007D3666" w:rsidTr="007D3666">
        <w:trPr>
          <w:trHeight w:val="269"/>
        </w:trPr>
        <w:tc>
          <w:tcPr>
            <w:tcW w:w="4675" w:type="dxa"/>
          </w:tcPr>
          <w:p w:rsidR="007D3666" w:rsidRPr="007338C0" w:rsidRDefault="007D3666" w:rsidP="007D3666">
            <w:pPr>
              <w:shd w:val="clear" w:color="auto" w:fill="FFFFFF"/>
              <w:rPr>
                <w:rStyle w:val="Strong"/>
                <w:rFonts w:eastAsia="Times New Roman" w:cstheme="minorHAnsi"/>
                <w:bCs w:val="0"/>
                <w:color w:val="222222"/>
              </w:rPr>
            </w:pPr>
            <w:hyperlink r:id="rId43" w:history="1">
              <w:r w:rsidRPr="002D6071">
                <w:rPr>
                  <w:rStyle w:val="Hyperlink"/>
                  <w:rFonts w:eastAsiaTheme="majorEastAsia"/>
                  <w:i/>
                  <w:bdr w:val="none" w:sz="0" w:space="0" w:color="auto" w:frame="1"/>
                </w:rPr>
                <w:t>Land to Light On</w:t>
              </w:r>
            </w:hyperlink>
            <w:r w:rsidRPr="007D1CCE">
              <w:rPr>
                <w:rFonts w:eastAsia="Times New Roman" w:cstheme="minorHAnsi"/>
                <w:i/>
                <w:iCs/>
                <w:color w:val="222222"/>
              </w:rPr>
              <w:t xml:space="preserve"> </w:t>
            </w:r>
            <w:r w:rsidRPr="007D1CCE">
              <w:rPr>
                <w:rFonts w:eastAsia="Times New Roman" w:cstheme="minorHAnsi"/>
                <w:b/>
                <w:color w:val="222222"/>
              </w:rPr>
              <w:t>by Dionne Brand</w:t>
            </w:r>
          </w:p>
        </w:tc>
        <w:tc>
          <w:tcPr>
            <w:tcW w:w="4675" w:type="dxa"/>
          </w:tcPr>
          <w:p w:rsidR="007D3666" w:rsidRDefault="007D3666" w:rsidP="007D3666">
            <w:pPr>
              <w:rPr>
                <w:rFonts w:ascii="Helvetica" w:hAnsi="Helvetica" w:cs="Helvetica"/>
                <w:color w:val="222222"/>
                <w:shd w:val="clear" w:color="auto" w:fill="FFFFFF"/>
                <w:lang w:val="fr-CA"/>
              </w:rPr>
            </w:pPr>
            <w:hyperlink r:id="rId44" w:tgtFrame="_blank" w:history="1">
              <w:r w:rsidRPr="007338C0">
                <w:rPr>
                  <w:rStyle w:val="Hyperlink"/>
                  <w:rFonts w:eastAsiaTheme="majorEastAsia" w:cstheme="minorHAnsi"/>
                  <w:i/>
                  <w:iCs/>
                  <w:bdr w:val="none" w:sz="0" w:space="0" w:color="auto" w:frame="1"/>
                  <w:lang w:val="fr-CA"/>
                </w:rPr>
                <w:t>Amour, colère et folie</w:t>
              </w:r>
              <w:r w:rsidRPr="00F12D2F">
                <w:rPr>
                  <w:rStyle w:val="Hyperlink"/>
                  <w:rFonts w:eastAsiaTheme="majorEastAsia" w:cstheme="minorHAnsi"/>
                  <w:i/>
                  <w:iCs/>
                  <w:bdr w:val="none" w:sz="0" w:space="0" w:color="auto" w:frame="1"/>
                </w:rPr>
                <w:t>﻿</w:t>
              </w:r>
            </w:hyperlink>
            <w:r w:rsidRPr="00F12D2F">
              <w:rPr>
                <w:rStyle w:val="Hyperlink"/>
                <w:rFonts w:eastAsia="Times New Roman" w:cstheme="minorHAnsi"/>
                <w:iCs/>
                <w:u w:val="none"/>
                <w:lang w:val="fr-CA"/>
              </w:rPr>
              <w:t xml:space="preserve"> </w:t>
            </w:r>
            <w:r>
              <w:rPr>
                <w:rStyle w:val="Hyperlink"/>
                <w:rFonts w:eastAsia="Times New Roman" w:cstheme="minorHAnsi"/>
                <w:b/>
                <w:iCs/>
                <w:color w:val="auto"/>
                <w:u w:val="none"/>
                <w:lang w:val="fr-CA"/>
              </w:rPr>
              <w:t>par</w:t>
            </w:r>
            <w:r w:rsidRPr="00F12D2F">
              <w:rPr>
                <w:rStyle w:val="Hyperlink"/>
                <w:rFonts w:eastAsia="Times New Roman" w:cstheme="minorHAnsi"/>
                <w:b/>
                <w:iCs/>
                <w:color w:val="auto"/>
                <w:u w:val="none"/>
                <w:lang w:val="fr-CA"/>
              </w:rPr>
              <w:t xml:space="preserve"> Marie Vieux-Chauvet</w:t>
            </w:r>
          </w:p>
          <w:p w:rsidR="007D3666" w:rsidRPr="0011369F" w:rsidRDefault="007D3666" w:rsidP="007D3666">
            <w:pPr>
              <w:rPr>
                <w:rStyle w:val="Strong"/>
                <w:rFonts w:ascii="Segoe UI" w:hAnsi="Segoe UI" w:cs="Segoe UI"/>
                <w:color w:val="212529"/>
                <w:sz w:val="23"/>
                <w:szCs w:val="23"/>
                <w:shd w:val="clear" w:color="auto" w:fill="FFFFFF"/>
                <w:lang w:val="fr-CA"/>
              </w:rPr>
            </w:pPr>
          </w:p>
        </w:tc>
      </w:tr>
      <w:tr w:rsidR="007D3666" w:rsidRPr="007D3666" w:rsidTr="007D3666">
        <w:trPr>
          <w:trHeight w:val="584"/>
        </w:trPr>
        <w:tc>
          <w:tcPr>
            <w:tcW w:w="4675" w:type="dxa"/>
          </w:tcPr>
          <w:p w:rsidR="007D3666" w:rsidRPr="00414134" w:rsidRDefault="007D3666" w:rsidP="00414134">
            <w:pPr>
              <w:pStyle w:val="Heading4"/>
              <w:shd w:val="clear" w:color="auto" w:fill="FFFFFF"/>
              <w:spacing w:before="0"/>
              <w:textAlignment w:val="baseline"/>
              <w:rPr>
                <w:rStyle w:val="Strong"/>
                <w:rFonts w:asciiTheme="minorHAnsi" w:hAnsiTheme="minorHAnsi" w:cstheme="minorHAnsi"/>
                <w:b w:val="0"/>
                <w:bCs w:val="0"/>
                <w:color w:val="000000"/>
              </w:rPr>
            </w:pPr>
            <w:hyperlink r:id="rId45" w:history="1">
              <w:r w:rsidRPr="003C77C8">
                <w:rPr>
                  <w:rStyle w:val="Hyperlink"/>
                  <w:rFonts w:asciiTheme="minorHAnsi" w:hAnsiTheme="minorHAnsi" w:cstheme="minorHAnsi"/>
                  <w:bdr w:val="none" w:sz="0" w:space="0" w:color="auto" w:frame="1"/>
                </w:rPr>
                <w:t>Frying Plantain</w:t>
              </w:r>
            </w:hyperlink>
            <w:r w:rsidRPr="003C77C8">
              <w:rPr>
                <w:rStyle w:val="Strong"/>
                <w:rFonts w:asciiTheme="minorHAnsi" w:hAnsiTheme="minorHAnsi" w:cstheme="minorHAnsi"/>
                <w:b w:val="0"/>
                <w:bCs w:val="0"/>
                <w:color w:val="000000"/>
                <w:bdr w:val="none" w:sz="0" w:space="0" w:color="auto" w:frame="1"/>
              </w:rPr>
              <w:t xml:space="preserve"> </w:t>
            </w:r>
            <w:r w:rsidRPr="003C77C8">
              <w:rPr>
                <w:rStyle w:val="Strong"/>
                <w:rFonts w:asciiTheme="minorHAnsi" w:hAnsiTheme="minorHAnsi" w:cstheme="minorHAnsi"/>
                <w:bCs w:val="0"/>
                <w:i w:val="0"/>
                <w:color w:val="000000"/>
                <w:u w:val="single"/>
                <w:bdr w:val="none" w:sz="0" w:space="0" w:color="auto" w:frame="1"/>
              </w:rPr>
              <w:t xml:space="preserve">by </w:t>
            </w:r>
            <w:proofErr w:type="spellStart"/>
            <w:r w:rsidRPr="003C77C8">
              <w:rPr>
                <w:rStyle w:val="Strong"/>
                <w:rFonts w:asciiTheme="minorHAnsi" w:hAnsiTheme="minorHAnsi" w:cstheme="minorHAnsi"/>
                <w:bCs w:val="0"/>
                <w:i w:val="0"/>
                <w:color w:val="000000"/>
                <w:u w:val="single"/>
                <w:bdr w:val="none" w:sz="0" w:space="0" w:color="auto" w:frame="1"/>
              </w:rPr>
              <w:t>Zalika</w:t>
            </w:r>
            <w:proofErr w:type="spellEnd"/>
            <w:r w:rsidRPr="003C77C8">
              <w:rPr>
                <w:rStyle w:val="Strong"/>
                <w:rFonts w:asciiTheme="minorHAnsi" w:hAnsiTheme="minorHAnsi" w:cstheme="minorHAnsi"/>
                <w:bCs w:val="0"/>
                <w:i w:val="0"/>
                <w:color w:val="000000"/>
                <w:u w:val="single"/>
                <w:bdr w:val="none" w:sz="0" w:space="0" w:color="auto" w:frame="1"/>
              </w:rPr>
              <w:t xml:space="preserve"> Reid-</w:t>
            </w:r>
            <w:proofErr w:type="spellStart"/>
            <w:r w:rsidRPr="003C77C8">
              <w:rPr>
                <w:rStyle w:val="Strong"/>
                <w:rFonts w:asciiTheme="minorHAnsi" w:hAnsiTheme="minorHAnsi" w:cstheme="minorHAnsi"/>
                <w:bCs w:val="0"/>
                <w:i w:val="0"/>
                <w:color w:val="000000"/>
                <w:u w:val="single"/>
                <w:bdr w:val="none" w:sz="0" w:space="0" w:color="auto" w:frame="1"/>
              </w:rPr>
              <w:t>Benta</w:t>
            </w:r>
            <w:proofErr w:type="spellEnd"/>
          </w:p>
        </w:tc>
        <w:tc>
          <w:tcPr>
            <w:tcW w:w="4675" w:type="dxa"/>
          </w:tcPr>
          <w:p w:rsidR="007D3666" w:rsidRDefault="007D3666" w:rsidP="007D3666">
            <w:pPr>
              <w:rPr>
                <w:rFonts w:cstheme="minorHAnsi"/>
                <w:b/>
                <w:color w:val="222222"/>
                <w:shd w:val="clear" w:color="auto" w:fill="FFFFFF"/>
                <w:lang w:val="fr-CA"/>
              </w:rPr>
            </w:pPr>
            <w:hyperlink r:id="rId46" w:tgtFrame="_blank" w:history="1">
              <w:r w:rsidRPr="0011369F">
                <w:rPr>
                  <w:rStyle w:val="Hyperlink"/>
                  <w:rFonts w:eastAsiaTheme="majorEastAsia" w:cstheme="minorHAnsi"/>
                  <w:i/>
                  <w:iCs/>
                  <w:bdr w:val="none" w:sz="0" w:space="0" w:color="auto" w:frame="1"/>
                  <w:lang w:val="fr-CA"/>
                </w:rPr>
                <w:t>Lettre à ma fille</w:t>
              </w:r>
              <w:r w:rsidRPr="00F12D2F">
                <w:rPr>
                  <w:rStyle w:val="Hyperlink"/>
                  <w:rFonts w:cstheme="minorHAnsi"/>
                  <w:color w:val="003C55"/>
                  <w:bdr w:val="none" w:sz="0" w:space="0" w:color="auto" w:frame="1"/>
                </w:rPr>
                <w:t>﻿</w:t>
              </w:r>
            </w:hyperlink>
            <w:r w:rsidRPr="00F12D2F">
              <w:rPr>
                <w:rFonts w:cstheme="minorHAnsi"/>
                <w:lang w:val="fr-CA"/>
              </w:rPr>
              <w:t xml:space="preserve"> </w:t>
            </w:r>
            <w:r>
              <w:rPr>
                <w:rFonts w:cstheme="minorHAnsi"/>
                <w:b/>
                <w:lang w:val="fr-CA"/>
              </w:rPr>
              <w:t>par</w:t>
            </w:r>
            <w:r w:rsidRPr="00F12D2F">
              <w:rPr>
                <w:rFonts w:cstheme="minorHAnsi"/>
                <w:b/>
                <w:lang w:val="fr-CA"/>
              </w:rPr>
              <w:t xml:space="preserve"> </w:t>
            </w:r>
            <w:r w:rsidRPr="00F12D2F">
              <w:rPr>
                <w:rFonts w:cstheme="minorHAnsi"/>
                <w:b/>
                <w:color w:val="222222"/>
                <w:shd w:val="clear" w:color="auto" w:fill="FFFFFF"/>
                <w:lang w:val="fr-CA"/>
              </w:rPr>
              <w:t xml:space="preserve">Maya </w:t>
            </w:r>
            <w:proofErr w:type="spellStart"/>
            <w:r w:rsidRPr="00F12D2F">
              <w:rPr>
                <w:rFonts w:cstheme="minorHAnsi"/>
                <w:b/>
                <w:color w:val="222222"/>
                <w:shd w:val="clear" w:color="auto" w:fill="FFFFFF"/>
                <w:lang w:val="fr-CA"/>
              </w:rPr>
              <w:t>Angelou</w:t>
            </w:r>
            <w:proofErr w:type="spellEnd"/>
            <w:r w:rsidRPr="00F12D2F">
              <w:rPr>
                <w:rFonts w:cstheme="minorHAnsi"/>
                <w:b/>
                <w:color w:val="222222"/>
                <w:shd w:val="clear" w:color="auto" w:fill="FFFFFF"/>
                <w:lang w:val="fr-CA"/>
              </w:rPr>
              <w:t xml:space="preserve"> (trad. Anne-Emmanuelle </w:t>
            </w:r>
            <w:proofErr w:type="spellStart"/>
            <w:r w:rsidRPr="00F12D2F">
              <w:rPr>
                <w:rFonts w:cstheme="minorHAnsi"/>
                <w:b/>
                <w:color w:val="222222"/>
                <w:shd w:val="clear" w:color="auto" w:fill="FFFFFF"/>
                <w:lang w:val="fr-CA"/>
              </w:rPr>
              <w:t>Robicquet</w:t>
            </w:r>
            <w:proofErr w:type="spellEnd"/>
            <w:r w:rsidRPr="00F12D2F">
              <w:rPr>
                <w:rFonts w:cstheme="minorHAnsi"/>
                <w:b/>
                <w:color w:val="222222"/>
                <w:shd w:val="clear" w:color="auto" w:fill="FFFFFF"/>
                <w:lang w:val="fr-CA"/>
              </w:rPr>
              <w:t>)</w:t>
            </w:r>
          </w:p>
          <w:p w:rsidR="007D3666" w:rsidRPr="0011369F" w:rsidRDefault="007D3666" w:rsidP="007D3666">
            <w:pPr>
              <w:rPr>
                <w:rStyle w:val="Strong"/>
                <w:rFonts w:ascii="Segoe UI" w:hAnsi="Segoe UI" w:cs="Segoe UI"/>
                <w:color w:val="212529"/>
                <w:sz w:val="23"/>
                <w:szCs w:val="23"/>
                <w:shd w:val="clear" w:color="auto" w:fill="FFFFFF"/>
                <w:lang w:val="fr-CA"/>
              </w:rPr>
            </w:pPr>
          </w:p>
        </w:tc>
      </w:tr>
      <w:tr w:rsidR="007D3666" w:rsidRPr="007D3666" w:rsidTr="007D3666">
        <w:trPr>
          <w:trHeight w:val="539"/>
        </w:trPr>
        <w:tc>
          <w:tcPr>
            <w:tcW w:w="4675" w:type="dxa"/>
          </w:tcPr>
          <w:p w:rsidR="007D3666" w:rsidRPr="00103C00" w:rsidRDefault="007D3666" w:rsidP="007D3666">
            <w:pPr>
              <w:pStyle w:val="Heading2"/>
              <w:shd w:val="clear" w:color="auto" w:fill="FFFFFF"/>
              <w:outlineLvl w:val="1"/>
              <w:rPr>
                <w:rFonts w:ascii="Arial" w:hAnsi="Arial" w:cs="Arial"/>
                <w:b w:val="0"/>
                <w:color w:val="222222"/>
              </w:rPr>
            </w:pPr>
            <w:hyperlink r:id="rId47" w:history="1">
              <w:r w:rsidRPr="00041F2A">
                <w:rPr>
                  <w:rStyle w:val="Hyperlink"/>
                  <w:rFonts w:asciiTheme="minorHAnsi" w:eastAsiaTheme="majorEastAsia" w:hAnsiTheme="minorHAnsi" w:cstheme="minorHAnsi"/>
                  <w:b w:val="0"/>
                  <w:bCs w:val="0"/>
                  <w:i/>
                  <w:iCs/>
                  <w:sz w:val="22"/>
                  <w:szCs w:val="22"/>
                  <w:bdr w:val="none" w:sz="0" w:space="0" w:color="auto" w:frame="1"/>
                </w:rPr>
                <w:t>North of the Color Line </w:t>
              </w:r>
            </w:hyperlink>
            <w:hyperlink r:id="rId48" w:history="1">
              <w:r w:rsidRPr="00103C00">
                <w:rPr>
                  <w:rStyle w:val="Strong"/>
                  <w:rFonts w:asciiTheme="minorHAnsi" w:eastAsiaTheme="majorEastAsia" w:hAnsiTheme="minorHAnsi" w:cstheme="minorHAnsi"/>
                  <w:b/>
                  <w:iCs/>
                  <w:color w:val="000000"/>
                  <w:sz w:val="22"/>
                  <w:szCs w:val="22"/>
                  <w:bdr w:val="none" w:sz="0" w:space="0" w:color="auto" w:frame="1"/>
                </w:rPr>
                <w:t>by Sarah-Jane Mathieu</w:t>
              </w:r>
            </w:hyperlink>
            <w:r w:rsidRPr="00103C00">
              <w:rPr>
                <w:rStyle w:val="Strong"/>
                <w:rFonts w:ascii="Arial" w:hAnsi="Arial" w:cs="Arial"/>
                <w:b/>
                <w:bCs/>
                <w:color w:val="222222"/>
              </w:rPr>
              <w:t> </w:t>
            </w:r>
          </w:p>
          <w:p w:rsidR="007D3666" w:rsidRPr="007338C0" w:rsidRDefault="007D3666" w:rsidP="007D3666">
            <w:pPr>
              <w:pStyle w:val="Heading2"/>
              <w:shd w:val="clear" w:color="auto" w:fill="FFFFFF"/>
              <w:outlineLvl w:val="1"/>
              <w:rPr>
                <w:rStyle w:val="Strong"/>
                <w:rFonts w:asciiTheme="minorHAnsi" w:hAnsiTheme="minorHAnsi" w:cstheme="minorHAnsi"/>
                <w:b/>
                <w:bCs/>
                <w:color w:val="222222"/>
                <w:sz w:val="22"/>
                <w:szCs w:val="22"/>
              </w:rPr>
            </w:pPr>
          </w:p>
        </w:tc>
        <w:tc>
          <w:tcPr>
            <w:tcW w:w="4675" w:type="dxa"/>
          </w:tcPr>
          <w:p w:rsidR="007D3666" w:rsidRPr="0011369F" w:rsidRDefault="007D3666" w:rsidP="007D3666">
            <w:pPr>
              <w:rPr>
                <w:rStyle w:val="Strong"/>
                <w:rFonts w:ascii="Segoe UI" w:hAnsi="Segoe UI" w:cs="Segoe UI"/>
                <w:color w:val="212529"/>
                <w:sz w:val="23"/>
                <w:szCs w:val="23"/>
                <w:shd w:val="clear" w:color="auto" w:fill="FFFFFF"/>
                <w:lang w:val="fr-CA"/>
              </w:rPr>
            </w:pPr>
            <w:hyperlink r:id="rId49" w:anchor="algoliaQueryId=ec92dfbc17c73f5db54231d3476bc049" w:history="1">
              <w:r w:rsidRPr="0011369F">
                <w:rPr>
                  <w:rStyle w:val="Hyperlink"/>
                  <w:rFonts w:cstheme="minorHAnsi"/>
                  <w:i/>
                  <w:spacing w:val="6"/>
                  <w:lang w:val="fr-CA"/>
                </w:rPr>
                <w:t>Noires sous surveillance: Esclavage, Répression et Violence au Canada</w:t>
              </w:r>
            </w:hyperlink>
            <w:r>
              <w:rPr>
                <w:rFonts w:cstheme="minorHAnsi"/>
                <w:color w:val="666666"/>
                <w:spacing w:val="6"/>
                <w:lang w:val="fr-CA"/>
              </w:rPr>
              <w:t xml:space="preserve"> </w:t>
            </w:r>
            <w:r w:rsidRPr="007D3666">
              <w:rPr>
                <w:rStyle w:val="Strong"/>
                <w:rFonts w:eastAsia="Times New Roman"/>
                <w:color w:val="222222"/>
                <w:lang w:val="fr-CA"/>
              </w:rPr>
              <w:t xml:space="preserve">par </w:t>
            </w:r>
            <w:r w:rsidRPr="0011369F">
              <w:rPr>
                <w:rStyle w:val="Strong"/>
                <w:rFonts w:eastAsia="Times New Roman" w:cstheme="minorHAnsi"/>
                <w:color w:val="222222"/>
                <w:lang w:val="fr-CA"/>
              </w:rPr>
              <w:t>Robyn Maynard</w:t>
            </w:r>
          </w:p>
        </w:tc>
      </w:tr>
      <w:tr w:rsidR="007D3666" w:rsidRPr="007D3666" w:rsidTr="007D3666">
        <w:tc>
          <w:tcPr>
            <w:tcW w:w="4675" w:type="dxa"/>
          </w:tcPr>
          <w:p w:rsidR="007D3666" w:rsidRPr="007338C0" w:rsidRDefault="007D3666" w:rsidP="007D3666">
            <w:pPr>
              <w:rPr>
                <w:rStyle w:val="Strong"/>
                <w:rFonts w:ascii="Segoe UI" w:hAnsi="Segoe UI" w:cs="Segoe UI"/>
                <w:color w:val="212529"/>
                <w:sz w:val="23"/>
                <w:szCs w:val="23"/>
                <w:shd w:val="clear" w:color="auto" w:fill="FFFFFF"/>
              </w:rPr>
            </w:pPr>
            <w:hyperlink r:id="rId50" w:history="1">
              <w:r w:rsidRPr="00EF5612">
                <w:rPr>
                  <w:rStyle w:val="Hyperlink"/>
                  <w:rFonts w:eastAsia="Times New Roman" w:cstheme="minorHAnsi"/>
                  <w:i/>
                </w:rPr>
                <w:t>Policing Black Lives</w:t>
              </w:r>
            </w:hyperlink>
            <w:r w:rsidRPr="00EF5612">
              <w:rPr>
                <w:rStyle w:val="Strong"/>
                <w:rFonts w:eastAsia="Times New Roman" w:cstheme="minorHAnsi"/>
                <w:color w:val="222222"/>
              </w:rPr>
              <w:t xml:space="preserve"> by Robyn Maynard</w:t>
            </w:r>
          </w:p>
        </w:tc>
        <w:tc>
          <w:tcPr>
            <w:tcW w:w="4675" w:type="dxa"/>
          </w:tcPr>
          <w:p w:rsidR="007D3666" w:rsidRPr="0011369F" w:rsidRDefault="007D3666" w:rsidP="007D3666">
            <w:pPr>
              <w:rPr>
                <w:rStyle w:val="Strong"/>
                <w:rFonts w:ascii="Segoe UI" w:hAnsi="Segoe UI" w:cs="Segoe UI"/>
                <w:color w:val="212529"/>
                <w:sz w:val="23"/>
                <w:szCs w:val="23"/>
                <w:shd w:val="clear" w:color="auto" w:fill="FFFFFF"/>
                <w:lang w:val="fr-CA"/>
              </w:rPr>
            </w:pPr>
            <w:hyperlink r:id="rId51" w:history="1">
              <w:r w:rsidRPr="006A5A45">
                <w:rPr>
                  <w:rStyle w:val="Hyperlink"/>
                  <w:rFonts w:cstheme="minorHAnsi"/>
                  <w:i/>
                  <w:shd w:val="clear" w:color="auto" w:fill="FFFFFF"/>
                  <w:lang w:val="fr-CA"/>
                </w:rPr>
                <w:t>La pensée blanche</w:t>
              </w:r>
            </w:hyperlink>
            <w:r>
              <w:rPr>
                <w:rStyle w:val="Strong"/>
                <w:rFonts w:ascii="Segoe UI" w:hAnsi="Segoe UI" w:cs="Segoe UI"/>
                <w:color w:val="212529"/>
                <w:sz w:val="23"/>
                <w:szCs w:val="23"/>
                <w:shd w:val="clear" w:color="auto" w:fill="FFFFFF"/>
                <w:lang w:val="fr-CA"/>
              </w:rPr>
              <w:t xml:space="preserve"> </w:t>
            </w:r>
            <w:r w:rsidRPr="006A5A45">
              <w:rPr>
                <w:rStyle w:val="Strong"/>
                <w:rFonts w:cstheme="minorHAnsi"/>
                <w:color w:val="212529"/>
                <w:shd w:val="clear" w:color="auto" w:fill="FFFFFF"/>
                <w:lang w:val="fr-CA"/>
              </w:rPr>
              <w:t xml:space="preserve">par Lilian </w:t>
            </w:r>
            <w:proofErr w:type="spellStart"/>
            <w:r w:rsidRPr="006A5A45">
              <w:rPr>
                <w:rStyle w:val="Strong"/>
                <w:rFonts w:cstheme="minorHAnsi"/>
                <w:color w:val="212529"/>
                <w:shd w:val="clear" w:color="auto" w:fill="FFFFFF"/>
                <w:lang w:val="fr-CA"/>
              </w:rPr>
              <w:t>Thuram</w:t>
            </w:r>
            <w:proofErr w:type="spellEnd"/>
          </w:p>
        </w:tc>
      </w:tr>
      <w:tr w:rsidR="007D3666" w:rsidRPr="0011369F" w:rsidTr="00414134">
        <w:tc>
          <w:tcPr>
            <w:tcW w:w="4675" w:type="dxa"/>
          </w:tcPr>
          <w:p w:rsidR="007D3666" w:rsidRPr="007338C0" w:rsidRDefault="007D3666" w:rsidP="007D3666">
            <w:pPr>
              <w:rPr>
                <w:rStyle w:val="Strong"/>
                <w:rFonts w:ascii="Segoe UI" w:hAnsi="Segoe UI" w:cs="Segoe UI"/>
                <w:color w:val="212529"/>
                <w:sz w:val="23"/>
                <w:szCs w:val="23"/>
                <w:shd w:val="clear" w:color="auto" w:fill="FFFFFF"/>
              </w:rPr>
            </w:pPr>
            <w:hyperlink r:id="rId52" w:history="1">
              <w:r w:rsidRPr="00EF5612">
                <w:rPr>
                  <w:rStyle w:val="Hyperlink"/>
                  <w:rFonts w:eastAsia="Times New Roman" w:cstheme="minorHAnsi"/>
                  <w:i/>
                </w:rPr>
                <w:t>I’ve Been Meaning to Tell You: A Letter to My Daughter</w:t>
              </w:r>
            </w:hyperlink>
            <w:r w:rsidRPr="00EF5612">
              <w:rPr>
                <w:rStyle w:val="Strong"/>
                <w:rFonts w:eastAsia="Times New Roman" w:cstheme="minorHAnsi"/>
                <w:color w:val="222222"/>
              </w:rPr>
              <w:t xml:space="preserve"> by David </w:t>
            </w:r>
            <w:proofErr w:type="spellStart"/>
            <w:r w:rsidRPr="00EF5612">
              <w:rPr>
                <w:rStyle w:val="Strong"/>
                <w:rFonts w:eastAsia="Times New Roman" w:cstheme="minorHAnsi"/>
                <w:color w:val="222222"/>
              </w:rPr>
              <w:t>Chariandy</w:t>
            </w:r>
            <w:proofErr w:type="spellEnd"/>
          </w:p>
        </w:tc>
        <w:tc>
          <w:tcPr>
            <w:tcW w:w="4675" w:type="dxa"/>
            <w:shd w:val="clear" w:color="auto" w:fill="D0CECE" w:themeFill="background2" w:themeFillShade="E6"/>
          </w:tcPr>
          <w:p w:rsidR="007D3666" w:rsidRPr="0011369F" w:rsidRDefault="007D3666" w:rsidP="007D3666">
            <w:pPr>
              <w:rPr>
                <w:rStyle w:val="Strong"/>
                <w:rFonts w:cstheme="minorHAnsi"/>
                <w:color w:val="212529"/>
                <w:shd w:val="clear" w:color="auto" w:fill="FFFFFF"/>
              </w:rPr>
            </w:pPr>
          </w:p>
        </w:tc>
      </w:tr>
      <w:tr w:rsidR="007D3666" w:rsidRPr="007D3666" w:rsidTr="007D3666">
        <w:tc>
          <w:tcPr>
            <w:tcW w:w="9350" w:type="dxa"/>
            <w:gridSpan w:val="2"/>
          </w:tcPr>
          <w:p w:rsidR="007D3666" w:rsidRPr="007D3666" w:rsidRDefault="007D3666" w:rsidP="007D3666">
            <w:pPr>
              <w:rPr>
                <w:rStyle w:val="Strong"/>
                <w:rFonts w:ascii="Segoe UI" w:hAnsi="Segoe UI" w:cs="Segoe UI"/>
                <w:color w:val="212529"/>
                <w:sz w:val="23"/>
                <w:szCs w:val="23"/>
                <w:shd w:val="clear" w:color="auto" w:fill="FFFFFF"/>
                <w:lang w:val="fr-CA"/>
              </w:rPr>
            </w:pPr>
            <w:r w:rsidRPr="000F51C0">
              <w:rPr>
                <w:rStyle w:val="Strong"/>
                <w:rFonts w:ascii="Segoe UI" w:hAnsi="Segoe UI" w:cs="Segoe UI"/>
                <w:color w:val="212529"/>
                <w:sz w:val="23"/>
                <w:szCs w:val="23"/>
                <w:shd w:val="clear" w:color="auto" w:fill="FFFFFF"/>
                <w:lang w:val="fr-CA"/>
              </w:rPr>
              <w:t>Films</w:t>
            </w:r>
            <w:r>
              <w:rPr>
                <w:rStyle w:val="Strong"/>
                <w:rFonts w:ascii="Segoe UI" w:hAnsi="Segoe UI" w:cs="Segoe UI"/>
                <w:color w:val="212529"/>
                <w:sz w:val="23"/>
                <w:szCs w:val="23"/>
                <w:shd w:val="clear" w:color="auto" w:fill="FFFFFF"/>
                <w:lang w:val="fr-CA"/>
              </w:rPr>
              <w:t xml:space="preserve">, </w:t>
            </w:r>
            <w:proofErr w:type="spellStart"/>
            <w:r>
              <w:rPr>
                <w:rStyle w:val="Strong"/>
                <w:rFonts w:ascii="Segoe UI" w:hAnsi="Segoe UI" w:cs="Segoe UI"/>
                <w:color w:val="212529"/>
                <w:sz w:val="23"/>
                <w:szCs w:val="23"/>
                <w:shd w:val="clear" w:color="auto" w:fill="FFFFFF"/>
                <w:lang w:val="fr-CA"/>
              </w:rPr>
              <w:t>Documentaries</w:t>
            </w:r>
            <w:proofErr w:type="spellEnd"/>
            <w:r>
              <w:rPr>
                <w:rStyle w:val="Strong"/>
                <w:rFonts w:ascii="Segoe UI" w:hAnsi="Segoe UI" w:cs="Segoe UI"/>
                <w:color w:val="212529"/>
                <w:sz w:val="23"/>
                <w:szCs w:val="23"/>
                <w:shd w:val="clear" w:color="auto" w:fill="FFFFFF"/>
                <w:lang w:val="fr-CA"/>
              </w:rPr>
              <w:t>, &amp; Short Films</w:t>
            </w:r>
            <w:r w:rsidRPr="000F51C0">
              <w:rPr>
                <w:rStyle w:val="Strong"/>
                <w:rFonts w:ascii="Segoe UI" w:hAnsi="Segoe UI" w:cs="Segoe UI"/>
                <w:color w:val="212529"/>
                <w:sz w:val="23"/>
                <w:szCs w:val="23"/>
                <w:shd w:val="clear" w:color="auto" w:fill="FFFFFF"/>
                <w:lang w:val="fr-CA"/>
              </w:rPr>
              <w:t>/</w:t>
            </w:r>
            <w:r>
              <w:rPr>
                <w:rStyle w:val="Strong"/>
                <w:rFonts w:ascii="Segoe UI" w:hAnsi="Segoe UI" w:cs="Segoe UI"/>
                <w:color w:val="212529"/>
                <w:sz w:val="23"/>
                <w:szCs w:val="23"/>
                <w:shd w:val="clear" w:color="auto" w:fill="FFFFFF"/>
                <w:lang w:val="fr-CA"/>
              </w:rPr>
              <w:t>Films, d</w:t>
            </w:r>
            <w:r w:rsidRPr="000F51C0">
              <w:rPr>
                <w:rStyle w:val="Strong"/>
                <w:rFonts w:ascii="Segoe UI" w:hAnsi="Segoe UI" w:cs="Segoe UI"/>
                <w:color w:val="212529"/>
                <w:sz w:val="23"/>
                <w:szCs w:val="23"/>
                <w:shd w:val="clear" w:color="auto" w:fill="FFFFFF"/>
                <w:lang w:val="fr-CA"/>
              </w:rPr>
              <w:t xml:space="preserve">ocumentaires </w:t>
            </w:r>
            <w:r>
              <w:rPr>
                <w:rStyle w:val="Strong"/>
                <w:rFonts w:ascii="Segoe UI" w:hAnsi="Segoe UI" w:cs="Segoe UI"/>
                <w:color w:val="212529"/>
                <w:sz w:val="23"/>
                <w:szCs w:val="23"/>
                <w:shd w:val="clear" w:color="auto" w:fill="FFFFFF"/>
                <w:lang w:val="fr-CA"/>
              </w:rPr>
              <w:t>et courts métrage</w:t>
            </w:r>
          </w:p>
        </w:tc>
      </w:tr>
      <w:tr w:rsidR="007D3666" w:rsidRPr="007D3666" w:rsidTr="007D3666">
        <w:tc>
          <w:tcPr>
            <w:tcW w:w="4675" w:type="dxa"/>
          </w:tcPr>
          <w:p w:rsidR="007D3666" w:rsidRPr="007D3666" w:rsidRDefault="007D3666" w:rsidP="007D3666">
            <w:pPr>
              <w:rPr>
                <w:rStyle w:val="Strong"/>
                <w:rFonts w:ascii="Segoe UI" w:hAnsi="Segoe UI" w:cs="Segoe UI"/>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4675" w:type="dxa"/>
          </w:tcPr>
          <w:p w:rsidR="007D3666" w:rsidRPr="007D3666" w:rsidRDefault="007D3666" w:rsidP="007D3666">
            <w:pPr>
              <w:rPr>
                <w:rStyle w:val="Strong"/>
                <w:rFonts w:eastAsia="Times New Roman" w:cstheme="minorHAnsi"/>
                <w:b w:val="0"/>
                <w:bCs w:val="0"/>
                <w:color w:val="222222"/>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r>
      <w:tr w:rsidR="007D3666" w:rsidRPr="007D3666" w:rsidTr="007D3666">
        <w:tc>
          <w:tcPr>
            <w:tcW w:w="4675" w:type="dxa"/>
          </w:tcPr>
          <w:p w:rsidR="007D3666" w:rsidRPr="0011369F" w:rsidRDefault="007D3666" w:rsidP="007D3666">
            <w:pPr>
              <w:rPr>
                <w:rStyle w:val="Strong"/>
                <w:rFonts w:ascii="Segoe UI" w:hAnsi="Segoe UI" w:cs="Segoe U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c>
          <w:tcPr>
            <w:tcW w:w="4675" w:type="dxa"/>
          </w:tcPr>
          <w:p w:rsidR="007D3666" w:rsidRPr="00F12D2F" w:rsidRDefault="007D3666" w:rsidP="007D3666">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7338C0">
              <w:rPr>
                <w:rStyle w:val="Strong"/>
                <w:rFonts w:ascii="Segoe UI" w:hAnsi="Segoe UI" w:cs="Segoe UI"/>
                <w:b w:val="0"/>
                <w:i/>
                <w:color w:val="212529"/>
                <w:sz w:val="23"/>
                <w:szCs w:val="23"/>
                <w:shd w:val="clear" w:color="auto" w:fill="FFFFFF"/>
                <w:lang w:val="fr-CA"/>
              </w:rPr>
              <w:t>French/Français</w:t>
            </w:r>
          </w:p>
        </w:tc>
      </w:tr>
      <w:tr w:rsidR="007D3666" w:rsidRPr="007D3666" w:rsidTr="007D3666">
        <w:trPr>
          <w:trHeight w:val="476"/>
        </w:trPr>
        <w:tc>
          <w:tcPr>
            <w:tcW w:w="4675" w:type="dxa"/>
          </w:tcPr>
          <w:p w:rsidR="007D3666" w:rsidRPr="0011369F" w:rsidRDefault="007D3666" w:rsidP="007D3666">
            <w:pPr>
              <w:rPr>
                <w:rStyle w:val="Strong"/>
                <w:rFonts w:ascii="Segoe UI" w:hAnsi="Segoe UI" w:cs="Segoe UI"/>
                <w:color w:val="212529"/>
                <w:sz w:val="23"/>
                <w:szCs w:val="23"/>
                <w:shd w:val="clear" w:color="auto" w:fill="FFFFFF"/>
                <w:lang w:val="fr-CA"/>
              </w:rPr>
            </w:pPr>
            <w:hyperlink r:id="rId53" w:history="1">
              <w:r w:rsidRPr="00984309">
                <w:rPr>
                  <w:rStyle w:val="Hyperlink"/>
                  <w:rFonts w:eastAsiaTheme="majorEastAsia" w:cstheme="minorHAnsi"/>
                  <w:i/>
                  <w:iCs/>
                  <w:bdr w:val="none" w:sz="0" w:space="0" w:color="auto" w:frame="1"/>
                </w:rPr>
                <w:t>The Skin Were In</w:t>
              </w:r>
            </w:hyperlink>
          </w:p>
        </w:tc>
        <w:tc>
          <w:tcPr>
            <w:tcW w:w="4675" w:type="dxa"/>
          </w:tcPr>
          <w:p w:rsidR="007D3666" w:rsidRPr="00414134" w:rsidRDefault="007D3666" w:rsidP="00414134">
            <w:pPr>
              <w:rPr>
                <w:rStyle w:val="Hyperlink"/>
                <w:rFonts w:ascii="Segoe UI" w:hAnsi="Segoe UI" w:cs="Segoe UI"/>
                <w:b/>
                <w:bCs/>
                <w:i/>
                <w:color w:val="212529"/>
                <w:sz w:val="23"/>
                <w:szCs w:val="23"/>
                <w:u w:val="none"/>
                <w:shd w:val="clear" w:color="auto" w:fill="FFFFFF"/>
                <w:lang w:val="fr-CA"/>
              </w:rPr>
            </w:pPr>
            <w:hyperlink r:id="rId54" w:history="1">
              <w:r w:rsidRPr="00273371">
                <w:rPr>
                  <w:rStyle w:val="Hyperlink"/>
                  <w:rFonts w:cstheme="minorHAnsi"/>
                  <w:bCs/>
                  <w:i/>
                  <w:lang w:val="fr-CA"/>
                </w:rPr>
                <w:t>Ouvrir la voix</w:t>
              </w:r>
            </w:hyperlink>
          </w:p>
        </w:tc>
      </w:tr>
      <w:tr w:rsidR="007D3666" w:rsidRPr="007D3666" w:rsidTr="007D3666">
        <w:tc>
          <w:tcPr>
            <w:tcW w:w="4675" w:type="dxa"/>
          </w:tcPr>
          <w:p w:rsidR="007D3666" w:rsidRPr="00305005" w:rsidRDefault="007D3666" w:rsidP="007D3666">
            <w:pPr>
              <w:rPr>
                <w:rStyle w:val="Strong"/>
                <w:rFonts w:eastAsiaTheme="majorEastAsia"/>
                <w:b w:val="0"/>
                <w:iCs/>
                <w:color w:val="0000FF"/>
                <w:u w:val="single"/>
                <w:bdr w:val="none" w:sz="0" w:space="0" w:color="auto" w:frame="1"/>
              </w:rPr>
            </w:pPr>
            <w:hyperlink r:id="rId55" w:tgtFrame="_blank" w:history="1">
              <w:r w:rsidRPr="00984309">
                <w:rPr>
                  <w:rStyle w:val="Hyperlink"/>
                  <w:rFonts w:eastAsiaTheme="majorEastAsia" w:cstheme="minorHAnsi"/>
                  <w:i/>
                  <w:iCs/>
                  <w:bdr w:val="none" w:sz="0" w:space="0" w:color="auto" w:frame="1"/>
                </w:rPr>
                <w:t>Brown Girl Begins</w:t>
              </w:r>
            </w:hyperlink>
            <w:r w:rsidRPr="00984309">
              <w:rPr>
                <w:rStyle w:val="Hyperlink"/>
                <w:rFonts w:eastAsiaTheme="majorEastAsia" w:cstheme="minorHAnsi"/>
                <w:i/>
                <w:iCs/>
                <w:bdr w:val="none" w:sz="0" w:space="0" w:color="auto" w:frame="1"/>
              </w:rPr>
              <w:t> </w:t>
            </w:r>
          </w:p>
        </w:tc>
        <w:tc>
          <w:tcPr>
            <w:tcW w:w="4675" w:type="dxa"/>
          </w:tcPr>
          <w:p w:rsidR="007D3666" w:rsidRPr="00414134" w:rsidRDefault="007D3666" w:rsidP="007D3666">
            <w:pPr>
              <w:pStyle w:val="Heading2"/>
              <w:shd w:val="clear" w:color="auto" w:fill="FFFFFF"/>
              <w:spacing w:before="0" w:beforeAutospacing="0" w:after="0" w:afterAutospacing="0"/>
              <w:textAlignment w:val="baseline"/>
              <w:outlineLvl w:val="1"/>
              <w:rPr>
                <w:rStyle w:val="Hyperlink"/>
                <w:rFonts w:asciiTheme="minorHAnsi" w:eastAsiaTheme="minorHAnsi" w:hAnsiTheme="minorHAnsi" w:cstheme="minorHAnsi"/>
                <w:i/>
                <w:sz w:val="22"/>
                <w:szCs w:val="22"/>
                <w:lang w:val="fr-CA"/>
              </w:rPr>
            </w:pPr>
            <w:hyperlink r:id="rId56" w:history="1">
              <w:r w:rsidRPr="00B01382">
                <w:rPr>
                  <w:rStyle w:val="Hyperlink"/>
                  <w:rFonts w:asciiTheme="minorHAnsi" w:eastAsiaTheme="minorHAnsi" w:hAnsiTheme="minorHAnsi" w:cstheme="minorHAnsi"/>
                  <w:b w:val="0"/>
                  <w:i/>
                  <w:sz w:val="22"/>
                  <w:szCs w:val="22"/>
                  <w:lang w:val="fr-CA"/>
                </w:rPr>
                <w:t>La cité des autres</w:t>
              </w:r>
            </w:hyperlink>
          </w:p>
        </w:tc>
      </w:tr>
      <w:tr w:rsidR="007D3666" w:rsidRPr="000F51C0" w:rsidTr="00414134">
        <w:trPr>
          <w:trHeight w:val="314"/>
        </w:trPr>
        <w:tc>
          <w:tcPr>
            <w:tcW w:w="4675" w:type="dxa"/>
          </w:tcPr>
          <w:p w:rsidR="007D3666" w:rsidRPr="00305005" w:rsidRDefault="007D3666" w:rsidP="007D3666">
            <w:pPr>
              <w:rPr>
                <w:rStyle w:val="Strong"/>
                <w:rFonts w:eastAsiaTheme="majorEastAsia" w:cstheme="minorHAnsi"/>
                <w:b w:val="0"/>
                <w:bCs w:val="0"/>
                <w:i/>
                <w:iCs/>
                <w:color w:val="0000FF"/>
                <w:u w:val="single"/>
                <w:bdr w:val="none" w:sz="0" w:space="0" w:color="auto" w:frame="1"/>
              </w:rPr>
            </w:pPr>
            <w:hyperlink r:id="rId57" w:tgtFrame="_blank" w:history="1">
              <w:r w:rsidRPr="00984309">
                <w:rPr>
                  <w:rStyle w:val="Hyperlink"/>
                  <w:rFonts w:eastAsiaTheme="majorEastAsia" w:cstheme="minorHAnsi"/>
                  <w:i/>
                  <w:iCs/>
                  <w:bdr w:val="none" w:sz="0" w:space="0" w:color="auto" w:frame="1"/>
                </w:rPr>
                <w:t>Mr. Jane and Finch</w:t>
              </w:r>
            </w:hyperlink>
            <w:r w:rsidR="00414134">
              <w:rPr>
                <w:rStyle w:val="Hyperlink"/>
                <w:rFonts w:eastAsiaTheme="majorEastAsia" w:cstheme="minorHAnsi"/>
                <w:i/>
                <w:iCs/>
                <w:bdr w:val="none" w:sz="0" w:space="0" w:color="auto" w:frame="1"/>
              </w:rPr>
              <w:t> </w:t>
            </w:r>
          </w:p>
        </w:tc>
        <w:tc>
          <w:tcPr>
            <w:tcW w:w="4675" w:type="dxa"/>
          </w:tcPr>
          <w:p w:rsidR="007D3666" w:rsidRPr="00414134" w:rsidRDefault="007D3666" w:rsidP="00414134">
            <w:pPr>
              <w:pStyle w:val="Heading1"/>
              <w:shd w:val="clear" w:color="auto" w:fill="FFFFFF"/>
              <w:spacing w:before="0" w:after="180" w:line="288" w:lineRule="atLeast"/>
              <w:rPr>
                <w:rStyle w:val="Hyperlink"/>
                <w:rFonts w:asciiTheme="minorHAnsi" w:hAnsiTheme="minorHAnsi" w:cstheme="minorHAnsi"/>
                <w:i/>
                <w:color w:val="000000"/>
                <w:sz w:val="22"/>
                <w:szCs w:val="22"/>
                <w:u w:val="none"/>
              </w:rPr>
            </w:pPr>
            <w:hyperlink r:id="rId58" w:history="1">
              <w:proofErr w:type="spellStart"/>
              <w:r w:rsidRPr="005F6B36">
                <w:rPr>
                  <w:rStyle w:val="Hyperlink"/>
                  <w:rFonts w:asciiTheme="minorHAnsi" w:hAnsiTheme="minorHAnsi" w:cstheme="minorHAnsi"/>
                  <w:bCs/>
                  <w:i/>
                  <w:sz w:val="22"/>
                  <w:szCs w:val="22"/>
                </w:rPr>
                <w:t>Âme</w:t>
              </w:r>
              <w:proofErr w:type="spellEnd"/>
              <w:r w:rsidRPr="005F6B36">
                <w:rPr>
                  <w:rStyle w:val="Hyperlink"/>
                  <w:rFonts w:asciiTheme="minorHAnsi" w:hAnsiTheme="minorHAnsi" w:cstheme="minorHAnsi"/>
                  <w:bCs/>
                  <w:i/>
                  <w:sz w:val="22"/>
                  <w:szCs w:val="22"/>
                </w:rPr>
                <w:t xml:space="preserve"> noire</w:t>
              </w:r>
            </w:hyperlink>
          </w:p>
        </w:tc>
      </w:tr>
      <w:tr w:rsidR="00414134" w:rsidRPr="00273371" w:rsidTr="005220C0">
        <w:tc>
          <w:tcPr>
            <w:tcW w:w="9350" w:type="dxa"/>
            <w:gridSpan w:val="2"/>
          </w:tcPr>
          <w:p w:rsidR="00414134" w:rsidRPr="00273371" w:rsidRDefault="00414134" w:rsidP="00414134">
            <w:pPr>
              <w:pStyle w:val="NormalWeb"/>
              <w:shd w:val="clear" w:color="auto" w:fill="FFFFFF"/>
              <w:spacing w:before="0" w:beforeAutospacing="0"/>
              <w:jc w:val="center"/>
              <w:rPr>
                <w:rFonts w:asciiTheme="minorHAnsi" w:eastAsiaTheme="minorHAnsi" w:hAnsiTheme="minorHAnsi" w:cstheme="minorHAnsi"/>
                <w:color w:val="333333"/>
                <w:sz w:val="22"/>
                <w:szCs w:val="22"/>
                <w:shd w:val="clear" w:color="auto" w:fill="FFFFFF"/>
                <w:lang w:val="fr-CA"/>
              </w:rPr>
            </w:pPr>
            <w:r w:rsidRPr="0006426B">
              <w:rPr>
                <w:rStyle w:val="Strong"/>
                <w:rFonts w:ascii="Segoe UI" w:eastAsiaTheme="minorHAnsi" w:hAnsi="Segoe UI" w:cs="Segoe UI"/>
                <w:color w:val="212529"/>
                <w:sz w:val="23"/>
                <w:szCs w:val="23"/>
                <w:lang w:val="fr-CA"/>
              </w:rPr>
              <w:t>Podcasts/</w:t>
            </w:r>
            <w:proofErr w:type="spellStart"/>
            <w:r w:rsidRPr="0006426B">
              <w:rPr>
                <w:rStyle w:val="Strong"/>
                <w:rFonts w:ascii="Segoe UI" w:eastAsiaTheme="minorHAnsi" w:hAnsi="Segoe UI" w:cs="Segoe UI"/>
                <w:color w:val="212529"/>
                <w:sz w:val="23"/>
                <w:szCs w:val="23"/>
                <w:lang w:val="fr-CA"/>
              </w:rPr>
              <w:t>Balados</w:t>
            </w:r>
            <w:proofErr w:type="spellEnd"/>
          </w:p>
        </w:tc>
      </w:tr>
      <w:tr w:rsidR="007D3666" w:rsidRPr="0006426B" w:rsidTr="007D3666">
        <w:tc>
          <w:tcPr>
            <w:tcW w:w="4675" w:type="dxa"/>
          </w:tcPr>
          <w:p w:rsidR="007D3666" w:rsidRPr="0006426B" w:rsidRDefault="00414134" w:rsidP="00414134">
            <w:pPr>
              <w:pStyle w:val="NormalWeb"/>
              <w:shd w:val="clear" w:color="auto" w:fill="FFFFFF"/>
              <w:spacing w:before="0" w:beforeAutospacing="0"/>
              <w:rPr>
                <w:rStyle w:val="Strong"/>
                <w:rFonts w:ascii="Segoe UI" w:eastAsiaTheme="minorHAnsi" w:hAnsi="Segoe UI" w:cs="Segoe UI"/>
                <w:color w:val="212529"/>
                <w:sz w:val="23"/>
                <w:szCs w:val="23"/>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4675" w:type="dxa"/>
          </w:tcPr>
          <w:p w:rsidR="007D3666" w:rsidRPr="0006426B" w:rsidRDefault="00414134" w:rsidP="00414134">
            <w:pPr>
              <w:pStyle w:val="NormalWeb"/>
              <w:shd w:val="clear" w:color="auto" w:fill="FFFFFF"/>
              <w:spacing w:before="0" w:beforeAutospacing="0"/>
              <w:rPr>
                <w:rStyle w:val="Strong"/>
                <w:rFonts w:ascii="Segoe UI" w:eastAsiaTheme="minorHAnsi" w:hAnsi="Segoe UI" w:cs="Segoe UI"/>
                <w:color w:val="212529"/>
                <w:sz w:val="23"/>
                <w:szCs w:val="23"/>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r>
      <w:tr w:rsidR="007D3666" w:rsidRPr="00041F2A" w:rsidTr="007D3666">
        <w:tc>
          <w:tcPr>
            <w:tcW w:w="4675" w:type="dxa"/>
          </w:tcPr>
          <w:p w:rsidR="007D3666" w:rsidRPr="00041F2A" w:rsidRDefault="00414134" w:rsidP="00414134">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041F2A">
              <w:rPr>
                <w:rStyle w:val="Strong"/>
                <w:rFonts w:ascii="Segoe UI" w:eastAsiaTheme="majorEastAsia" w:hAnsi="Segoe UI" w:cs="Segoe UI"/>
                <w:b w:val="0"/>
                <w:i/>
                <w:color w:val="212529"/>
                <w:sz w:val="23"/>
                <w:szCs w:val="23"/>
                <w:lang w:val="fr-CA"/>
              </w:rPr>
              <w:t>English/Anglais</w:t>
            </w:r>
          </w:p>
        </w:tc>
        <w:tc>
          <w:tcPr>
            <w:tcW w:w="4675" w:type="dxa"/>
          </w:tcPr>
          <w:p w:rsidR="007D3666" w:rsidRPr="00041F2A" w:rsidRDefault="00414134" w:rsidP="00414134">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A60DEE">
              <w:rPr>
                <w:rStyle w:val="Strong"/>
                <w:rFonts w:ascii="Segoe UI" w:eastAsiaTheme="majorEastAsia" w:hAnsi="Segoe UI" w:cs="Segoe UI"/>
                <w:b w:val="0"/>
                <w:i/>
                <w:color w:val="212529"/>
                <w:sz w:val="23"/>
                <w:szCs w:val="23"/>
                <w:lang w:val="fr-CA"/>
              </w:rPr>
              <w:t>French/Français</w:t>
            </w:r>
          </w:p>
        </w:tc>
      </w:tr>
      <w:tr w:rsidR="00414134" w:rsidRPr="00041F2A" w:rsidTr="007D3666">
        <w:tc>
          <w:tcPr>
            <w:tcW w:w="4675" w:type="dxa"/>
          </w:tcPr>
          <w:p w:rsidR="00414134" w:rsidRPr="005F6B36" w:rsidRDefault="00414134" w:rsidP="00414134">
            <w:pPr>
              <w:rPr>
                <w:rStyle w:val="Strong"/>
                <w:rFonts w:cstheme="minorHAnsi"/>
                <w:i/>
                <w:color w:val="212529"/>
                <w:shd w:val="clear" w:color="auto" w:fill="FFFFFF"/>
                <w:lang w:val="fr-CA"/>
              </w:rPr>
            </w:pPr>
            <w:hyperlink r:id="rId59" w:history="1">
              <w:proofErr w:type="spellStart"/>
              <w:r w:rsidRPr="005F6B36">
                <w:rPr>
                  <w:rStyle w:val="Hyperlink"/>
                  <w:rFonts w:cstheme="minorHAnsi"/>
                  <w:i/>
                  <w:shd w:val="clear" w:color="auto" w:fill="FFFFFF"/>
                  <w:lang w:val="fr-CA"/>
                </w:rPr>
                <w:t>Don’t</w:t>
              </w:r>
              <w:proofErr w:type="spellEnd"/>
              <w:r w:rsidRPr="005F6B36">
                <w:rPr>
                  <w:rStyle w:val="Hyperlink"/>
                  <w:rFonts w:cstheme="minorHAnsi"/>
                  <w:i/>
                  <w:shd w:val="clear" w:color="auto" w:fill="FFFFFF"/>
                  <w:lang w:val="fr-CA"/>
                </w:rPr>
                <w:t xml:space="preserve"> call me </w:t>
              </w:r>
              <w:proofErr w:type="spellStart"/>
              <w:r w:rsidRPr="005F6B36">
                <w:rPr>
                  <w:rStyle w:val="Hyperlink"/>
                  <w:rFonts w:cstheme="minorHAnsi"/>
                  <w:i/>
                  <w:shd w:val="clear" w:color="auto" w:fill="FFFFFF"/>
                  <w:lang w:val="fr-CA"/>
                </w:rPr>
                <w:t>resilient</w:t>
              </w:r>
              <w:proofErr w:type="spellEnd"/>
            </w:hyperlink>
            <w:r w:rsidRPr="005F6B36">
              <w:rPr>
                <w:rStyle w:val="Strong"/>
                <w:rFonts w:cstheme="minorHAnsi"/>
                <w:i/>
                <w:color w:val="212529"/>
                <w:shd w:val="clear" w:color="auto" w:fill="FFFFFF"/>
                <w:lang w:val="fr-CA"/>
              </w:rPr>
              <w:t xml:space="preserve"> </w:t>
            </w:r>
          </w:p>
          <w:p w:rsidR="00414134" w:rsidRPr="00041F2A" w:rsidRDefault="00414134" w:rsidP="00414134">
            <w:pPr>
              <w:rPr>
                <w:rStyle w:val="Hyperlink"/>
                <w:rFonts w:eastAsiaTheme="majorEastAsia" w:cstheme="minorHAnsi"/>
                <w:i/>
                <w:iCs/>
                <w:bdr w:val="none" w:sz="0" w:space="0" w:color="auto" w:frame="1"/>
              </w:rPr>
            </w:pPr>
          </w:p>
        </w:tc>
        <w:tc>
          <w:tcPr>
            <w:tcW w:w="4675" w:type="dxa"/>
          </w:tcPr>
          <w:p w:rsidR="00414134" w:rsidRPr="00917069" w:rsidRDefault="00414134" w:rsidP="00414134">
            <w:pPr>
              <w:rPr>
                <w:rStyle w:val="Hyperlink"/>
                <w:rFonts w:eastAsiaTheme="majorEastAsia" w:cstheme="minorHAnsi"/>
                <w:bCs/>
                <w:i/>
                <w:bdr w:val="none" w:sz="0" w:space="0" w:color="auto" w:frame="1"/>
                <w:lang w:val="fr-CA"/>
              </w:rPr>
            </w:pPr>
            <w:hyperlink r:id="rId60" w:history="1">
              <w:r w:rsidRPr="00917069">
                <w:rPr>
                  <w:rStyle w:val="Hyperlink"/>
                  <w:rFonts w:eastAsiaTheme="majorEastAsia" w:cstheme="minorHAnsi"/>
                  <w:bCs/>
                  <w:i/>
                  <w:bdr w:val="none" w:sz="0" w:space="0" w:color="auto" w:frame="1"/>
                  <w:lang w:val="fr-CA"/>
                </w:rPr>
                <w:t xml:space="preserve">Ça s'explique: </w:t>
              </w:r>
              <w:r w:rsidRPr="00917069">
                <w:rPr>
                  <w:rStyle w:val="Hyperlink"/>
                  <w:rFonts w:cstheme="minorHAnsi"/>
                  <w:bCs/>
                  <w:i/>
                  <w:bdr w:val="none" w:sz="0" w:space="0" w:color="auto" w:frame="1"/>
                  <w:lang w:val="fr-CA"/>
                </w:rPr>
                <w:t>Diversités – Racisme systémique : quelles solutions?</w:t>
              </w:r>
            </w:hyperlink>
          </w:p>
        </w:tc>
      </w:tr>
      <w:tr w:rsidR="00414134" w:rsidRPr="00414134" w:rsidTr="007D3666">
        <w:tc>
          <w:tcPr>
            <w:tcW w:w="4675" w:type="dxa"/>
          </w:tcPr>
          <w:p w:rsidR="00414134" w:rsidRPr="00041F2A" w:rsidRDefault="00414134" w:rsidP="00414134">
            <w:pPr>
              <w:rPr>
                <w:rStyle w:val="Hyperlink"/>
                <w:rFonts w:eastAsiaTheme="majorEastAsia" w:cstheme="minorHAnsi"/>
                <w:i/>
                <w:iCs/>
                <w:bdr w:val="none" w:sz="0" w:space="0" w:color="auto" w:frame="1"/>
              </w:rPr>
            </w:pPr>
            <w:hyperlink r:id="rId61" w:history="1">
              <w:r w:rsidRPr="00041F2A">
                <w:rPr>
                  <w:rStyle w:val="Hyperlink"/>
                  <w:rFonts w:eastAsiaTheme="majorEastAsia" w:cstheme="minorHAnsi"/>
                  <w:i/>
                  <w:iCs/>
                  <w:bdr w:val="none" w:sz="0" w:space="0" w:color="auto" w:frame="1"/>
                </w:rPr>
                <w:t>Civil Rights in Canada</w:t>
              </w:r>
            </w:hyperlink>
          </w:p>
        </w:tc>
        <w:tc>
          <w:tcPr>
            <w:tcW w:w="4675" w:type="dxa"/>
          </w:tcPr>
          <w:p w:rsidR="00414134" w:rsidRPr="00917069" w:rsidRDefault="00414134" w:rsidP="00414134">
            <w:pPr>
              <w:rPr>
                <w:rStyle w:val="Hyperlink"/>
                <w:rFonts w:cstheme="minorHAnsi"/>
                <w:i/>
                <w:color w:val="333333"/>
                <w:shd w:val="clear" w:color="auto" w:fill="FFFFFF"/>
                <w:lang w:val="fr-CA"/>
              </w:rPr>
            </w:pPr>
            <w:hyperlink r:id="rId62" w:history="1">
              <w:r w:rsidRPr="00917069">
                <w:rPr>
                  <w:rStyle w:val="Hyperlink"/>
                  <w:rFonts w:cstheme="minorHAnsi"/>
                  <w:i/>
                  <w:shd w:val="clear" w:color="auto" w:fill="FFFFFF"/>
                  <w:lang w:val="fr-CA"/>
                </w:rPr>
                <w:t>Portraits de Noirs au Canada</w:t>
              </w:r>
            </w:hyperlink>
          </w:p>
        </w:tc>
      </w:tr>
      <w:tr w:rsidR="00414134" w:rsidRPr="00414134" w:rsidTr="007D3666">
        <w:tc>
          <w:tcPr>
            <w:tcW w:w="4675" w:type="dxa"/>
          </w:tcPr>
          <w:p w:rsidR="00414134" w:rsidRPr="0006426B" w:rsidRDefault="00414134" w:rsidP="00414134">
            <w:pPr>
              <w:rPr>
                <w:rStyle w:val="Hyperlink"/>
                <w:rFonts w:cstheme="minorHAnsi"/>
                <w:color w:val="333333"/>
                <w:u w:val="none"/>
                <w:shd w:val="clear" w:color="auto" w:fill="FFFFFF"/>
                <w:lang w:val="fr-CA"/>
              </w:rPr>
            </w:pPr>
            <w:hyperlink r:id="rId63" w:anchor=":~:text=Intersectionality%20Matters%21%20%7C%20Podcast%20on%20Spotify%20Intersectionality%20Matters%21,and%20a%20leading%20scholar%20of%20critical%20race%20theory." w:history="1">
              <w:r w:rsidRPr="0006426B">
                <w:rPr>
                  <w:rStyle w:val="Hyperlink"/>
                  <w:rFonts w:eastAsiaTheme="majorEastAsia" w:cstheme="minorHAnsi"/>
                  <w:i/>
                  <w:iCs/>
                  <w:bdr w:val="none" w:sz="0" w:space="0" w:color="auto" w:frame="1"/>
                </w:rPr>
                <w:t>Intersectionality Matters!</w:t>
              </w:r>
            </w:hyperlink>
          </w:p>
        </w:tc>
        <w:tc>
          <w:tcPr>
            <w:tcW w:w="4675" w:type="dxa"/>
          </w:tcPr>
          <w:p w:rsidR="00414134" w:rsidRPr="00A60DEE" w:rsidRDefault="00414134" w:rsidP="00414134">
            <w:pPr>
              <w:pStyle w:val="Heading1"/>
              <w:shd w:val="clear" w:color="auto" w:fill="FFFFFF"/>
              <w:spacing w:before="0" w:line="259" w:lineRule="auto"/>
              <w:textAlignment w:val="baseline"/>
              <w:outlineLvl w:val="0"/>
              <w:rPr>
                <w:rStyle w:val="Hyperlink"/>
                <w:rFonts w:asciiTheme="minorHAnsi" w:hAnsiTheme="minorHAnsi" w:cstheme="minorHAnsi"/>
                <w:bCs/>
                <w:i/>
                <w:color w:val="2E74B5" w:themeColor="accent1" w:themeShade="BF"/>
                <w:sz w:val="22"/>
                <w:szCs w:val="22"/>
                <w:u w:val="none"/>
                <w:bdr w:val="none" w:sz="0" w:space="0" w:color="auto" w:frame="1"/>
                <w:lang w:val="fr-CA"/>
              </w:rPr>
            </w:pPr>
            <w:hyperlink r:id="rId64" w:history="1">
              <w:r w:rsidRPr="00A60DEE">
                <w:rPr>
                  <w:rStyle w:val="Hyperlink"/>
                  <w:rFonts w:asciiTheme="minorHAnsi" w:hAnsiTheme="minorHAnsi" w:cstheme="minorHAnsi"/>
                  <w:i/>
                  <w:sz w:val="22"/>
                  <w:szCs w:val="22"/>
                  <w:lang w:val="fr-CA"/>
                </w:rPr>
                <w:t xml:space="preserve">Ça s’explique: </w:t>
              </w:r>
              <w:r w:rsidRPr="00A60DEE">
                <w:rPr>
                  <w:rStyle w:val="Hyperlink"/>
                  <w:rFonts w:asciiTheme="minorHAnsi" w:hAnsiTheme="minorHAnsi" w:cstheme="minorHAnsi"/>
                  <w:bCs/>
                  <w:i/>
                  <w:sz w:val="22"/>
                  <w:szCs w:val="22"/>
                  <w:bdr w:val="none" w:sz="0" w:space="0" w:color="auto" w:frame="1"/>
                  <w:lang w:val="fr-CA"/>
                </w:rPr>
                <w:t>Lutter contre le racisme dès l’enfance</w:t>
              </w:r>
            </w:hyperlink>
          </w:p>
        </w:tc>
      </w:tr>
      <w:tr w:rsidR="00414134" w:rsidRPr="00041F2A" w:rsidTr="007D3666">
        <w:tc>
          <w:tcPr>
            <w:tcW w:w="4675" w:type="dxa"/>
          </w:tcPr>
          <w:p w:rsidR="00414134" w:rsidRPr="00041F2A" w:rsidRDefault="00414134" w:rsidP="00414134">
            <w:pPr>
              <w:rPr>
                <w:rStyle w:val="Hyperlink"/>
                <w:rFonts w:eastAsiaTheme="majorEastAsia" w:cstheme="minorHAnsi"/>
                <w:i/>
                <w:iCs/>
                <w:bdr w:val="none" w:sz="0" w:space="0" w:color="auto" w:frame="1"/>
              </w:rPr>
            </w:pPr>
            <w:hyperlink r:id="rId65" w:history="1">
              <w:r w:rsidRPr="0006426B">
                <w:rPr>
                  <w:rStyle w:val="Hyperlink"/>
                  <w:rFonts w:eastAsiaTheme="majorEastAsia" w:cstheme="minorHAnsi"/>
                  <w:i/>
                  <w:iCs/>
                  <w:bdr w:val="none" w:sz="0" w:space="0" w:color="auto" w:frame="1"/>
                </w:rPr>
                <w:t>Pod Save The People: No In Between (</w:t>
              </w:r>
              <w:proofErr w:type="spellStart"/>
              <w:r w:rsidRPr="0006426B">
                <w:rPr>
                  <w:rStyle w:val="Hyperlink"/>
                  <w:rFonts w:eastAsiaTheme="majorEastAsia" w:cstheme="minorHAnsi"/>
                  <w:i/>
                  <w:iCs/>
                  <w:bdr w:val="none" w:sz="0" w:space="0" w:color="auto" w:frame="1"/>
                </w:rPr>
                <w:t>Ibram</w:t>
              </w:r>
              <w:proofErr w:type="spellEnd"/>
              <w:r w:rsidRPr="0006426B">
                <w:rPr>
                  <w:rStyle w:val="Hyperlink"/>
                  <w:rFonts w:eastAsiaTheme="majorEastAsia" w:cstheme="minorHAnsi"/>
                  <w:i/>
                  <w:iCs/>
                  <w:bdr w:val="none" w:sz="0" w:space="0" w:color="auto" w:frame="1"/>
                </w:rPr>
                <w:t xml:space="preserve"> X. </w:t>
              </w:r>
              <w:proofErr w:type="spellStart"/>
              <w:r w:rsidRPr="0006426B">
                <w:rPr>
                  <w:rStyle w:val="Hyperlink"/>
                  <w:rFonts w:eastAsiaTheme="majorEastAsia" w:cstheme="minorHAnsi"/>
                  <w:i/>
                  <w:iCs/>
                  <w:bdr w:val="none" w:sz="0" w:space="0" w:color="auto" w:frame="1"/>
                </w:rPr>
                <w:t>Kendi</w:t>
              </w:r>
              <w:proofErr w:type="spellEnd"/>
              <w:r w:rsidRPr="0006426B">
                <w:rPr>
                  <w:rStyle w:val="Hyperlink"/>
                  <w:rFonts w:eastAsiaTheme="majorEastAsia" w:cstheme="minorHAnsi"/>
                  <w:i/>
                  <w:iCs/>
                  <w:bdr w:val="none" w:sz="0" w:space="0" w:color="auto" w:frame="1"/>
                </w:rPr>
                <w:t>)</w:t>
              </w:r>
            </w:hyperlink>
          </w:p>
        </w:tc>
        <w:tc>
          <w:tcPr>
            <w:tcW w:w="4675" w:type="dxa"/>
          </w:tcPr>
          <w:p w:rsidR="00414134" w:rsidRPr="00273371" w:rsidRDefault="00414134" w:rsidP="00414134">
            <w:pPr>
              <w:rPr>
                <w:rStyle w:val="Hyperlink"/>
                <w:rFonts w:eastAsiaTheme="majorEastAsia" w:cstheme="minorHAnsi"/>
                <w:i/>
                <w:iCs/>
                <w:bdr w:val="none" w:sz="0" w:space="0" w:color="auto" w:frame="1"/>
                <w:lang w:val="fr-CA"/>
              </w:rPr>
            </w:pPr>
            <w:hyperlink r:id="rId66" w:history="1">
              <w:r w:rsidRPr="00273371">
                <w:rPr>
                  <w:rStyle w:val="Hyperlink"/>
                  <w:rFonts w:eastAsiaTheme="majorEastAsia" w:cstheme="minorHAnsi"/>
                  <w:i/>
                  <w:iCs/>
                  <w:bdr w:val="none" w:sz="0" w:space="0" w:color="auto" w:frame="1"/>
                  <w:lang w:val="fr-CA"/>
                </w:rPr>
                <w:t>Le racisme ordinaire</w:t>
              </w:r>
            </w:hyperlink>
          </w:p>
        </w:tc>
      </w:tr>
      <w:tr w:rsidR="00414134" w:rsidRPr="000F51C0" w:rsidTr="007D3666">
        <w:tc>
          <w:tcPr>
            <w:tcW w:w="9350" w:type="dxa"/>
            <w:gridSpan w:val="2"/>
          </w:tcPr>
          <w:p w:rsidR="00414134" w:rsidRPr="00414134" w:rsidRDefault="00414134" w:rsidP="00414134">
            <w:pPr>
              <w:pStyle w:val="NormalWeb"/>
              <w:shd w:val="clear" w:color="auto" w:fill="FFFFFF"/>
              <w:spacing w:before="0" w:beforeAutospacing="0"/>
              <w:jc w:val="center"/>
              <w:rPr>
                <w:rFonts w:asciiTheme="minorHAnsi" w:eastAsiaTheme="minorHAnsi" w:hAnsiTheme="minorHAnsi" w:cstheme="minorHAnsi"/>
                <w:color w:val="333333"/>
                <w:sz w:val="22"/>
                <w:szCs w:val="22"/>
                <w:shd w:val="clear" w:color="auto" w:fill="FFFFFF"/>
                <w:lang w:val="fr-CA"/>
              </w:rPr>
            </w:pPr>
            <w:r w:rsidRPr="00414134">
              <w:rPr>
                <w:rStyle w:val="Strong"/>
                <w:rFonts w:ascii="Segoe UI" w:eastAsiaTheme="minorHAnsi" w:hAnsi="Segoe UI" w:cs="Segoe UI"/>
                <w:color w:val="212529"/>
                <w:sz w:val="23"/>
                <w:szCs w:val="23"/>
              </w:rPr>
              <w:t>Articles/Articles</w:t>
            </w:r>
          </w:p>
        </w:tc>
      </w:tr>
      <w:tr w:rsidR="00414134" w:rsidRPr="000F51C0" w:rsidTr="007D3666">
        <w:tc>
          <w:tcPr>
            <w:tcW w:w="4675" w:type="dxa"/>
          </w:tcPr>
          <w:p w:rsidR="00414134" w:rsidRPr="000F51C0" w:rsidRDefault="00414134" w:rsidP="00414134">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4675" w:type="dxa"/>
          </w:tcPr>
          <w:p w:rsidR="00414134" w:rsidRPr="000F51C0" w:rsidRDefault="00414134" w:rsidP="00414134">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r>
      <w:tr w:rsidR="00414134" w:rsidRPr="000F51C0" w:rsidTr="00030C01">
        <w:tc>
          <w:tcPr>
            <w:tcW w:w="4675" w:type="dxa"/>
          </w:tcPr>
          <w:p w:rsidR="00414134" w:rsidRPr="000F51C0" w:rsidRDefault="00414134" w:rsidP="00414134">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041F2A">
              <w:rPr>
                <w:rStyle w:val="Strong"/>
                <w:rFonts w:ascii="Segoe UI" w:eastAsiaTheme="majorEastAsia" w:hAnsi="Segoe UI" w:cs="Segoe UI"/>
                <w:b w:val="0"/>
                <w:i/>
                <w:color w:val="212529"/>
                <w:sz w:val="23"/>
                <w:szCs w:val="23"/>
                <w:lang w:val="fr-CA"/>
              </w:rPr>
              <w:t>English/Anglais</w:t>
            </w:r>
          </w:p>
        </w:tc>
        <w:tc>
          <w:tcPr>
            <w:tcW w:w="4675" w:type="dxa"/>
          </w:tcPr>
          <w:p w:rsidR="00414134" w:rsidRPr="000F51C0" w:rsidRDefault="00414134" w:rsidP="00414134">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A60DEE">
              <w:rPr>
                <w:rStyle w:val="Strong"/>
                <w:rFonts w:ascii="Segoe UI" w:eastAsiaTheme="majorEastAsia" w:hAnsi="Segoe UI" w:cs="Segoe UI"/>
                <w:b w:val="0"/>
                <w:i/>
                <w:color w:val="212529"/>
                <w:sz w:val="23"/>
                <w:szCs w:val="23"/>
                <w:lang w:val="fr-CA"/>
              </w:rPr>
              <w:t>French/Français</w:t>
            </w:r>
          </w:p>
        </w:tc>
      </w:tr>
      <w:tr w:rsidR="00414134" w:rsidRPr="00414134" w:rsidTr="007D3666">
        <w:tc>
          <w:tcPr>
            <w:tcW w:w="4675" w:type="dxa"/>
          </w:tcPr>
          <w:p w:rsidR="00414134" w:rsidRPr="009F4501" w:rsidRDefault="00414134" w:rsidP="00414134">
            <w:pPr>
              <w:pStyle w:val="NormalWeb"/>
              <w:shd w:val="clear" w:color="auto" w:fill="FFFFFF"/>
              <w:spacing w:before="0" w:beforeAutospacing="0"/>
              <w:rPr>
                <w:rFonts w:asciiTheme="minorHAnsi" w:eastAsiaTheme="minorHAnsi" w:hAnsiTheme="minorHAnsi" w:cstheme="minorHAnsi"/>
                <w:i/>
                <w:color w:val="333333"/>
                <w:sz w:val="22"/>
                <w:szCs w:val="22"/>
                <w:shd w:val="clear" w:color="auto" w:fill="FFFFFF"/>
              </w:rPr>
            </w:pPr>
            <w:hyperlink r:id="rId67" w:history="1">
              <w:r w:rsidRPr="009F4501">
                <w:rPr>
                  <w:rStyle w:val="Hyperlink"/>
                  <w:rFonts w:asciiTheme="minorHAnsi" w:eastAsiaTheme="minorHAnsi" w:hAnsiTheme="minorHAnsi" w:cstheme="minorHAnsi"/>
                  <w:i/>
                  <w:sz w:val="22"/>
                  <w:szCs w:val="22"/>
                  <w:shd w:val="clear" w:color="auto" w:fill="FFFFFF"/>
                </w:rPr>
                <w:t>The Pervasive Reality of Anti-Black Racism in Canada</w:t>
              </w:r>
            </w:hyperlink>
          </w:p>
        </w:tc>
        <w:tc>
          <w:tcPr>
            <w:tcW w:w="4675" w:type="dxa"/>
          </w:tcPr>
          <w:p w:rsidR="00414134" w:rsidRPr="002D6071" w:rsidRDefault="00414134" w:rsidP="00414134">
            <w:pPr>
              <w:rPr>
                <w:rStyle w:val="Hyperlink"/>
                <w:rFonts w:eastAsiaTheme="majorEastAsia" w:cstheme="minorHAnsi"/>
                <w:i/>
                <w:iCs/>
                <w:bdr w:val="none" w:sz="0" w:space="0" w:color="auto" w:frame="1"/>
                <w:lang w:val="fr-CA"/>
              </w:rPr>
            </w:pPr>
            <w:hyperlink r:id="rId68" w:history="1">
              <w:r w:rsidRPr="002D6071">
                <w:rPr>
                  <w:rStyle w:val="Hyperlink"/>
                  <w:i/>
                  <w:lang w:val="fr-CA"/>
                </w:rPr>
                <w:t>L’histoire des noirs au Canada</w:t>
              </w:r>
            </w:hyperlink>
          </w:p>
        </w:tc>
      </w:tr>
      <w:tr w:rsidR="00414134" w:rsidRPr="00414134" w:rsidTr="007D3666">
        <w:tc>
          <w:tcPr>
            <w:tcW w:w="4675" w:type="dxa"/>
          </w:tcPr>
          <w:p w:rsidR="00414134" w:rsidRPr="00273371" w:rsidRDefault="00414134" w:rsidP="00414134">
            <w:pPr>
              <w:rPr>
                <w:rStyle w:val="Hyperlink"/>
                <w:rFonts w:eastAsiaTheme="majorEastAsia" w:cstheme="minorHAnsi"/>
                <w:i/>
                <w:iCs/>
                <w:bdr w:val="none" w:sz="0" w:space="0" w:color="auto" w:frame="1"/>
                <w:lang w:val="fr-CA"/>
              </w:rPr>
            </w:pPr>
            <w:hyperlink r:id="rId69" w:history="1">
              <w:r w:rsidRPr="005E4C78">
                <w:rPr>
                  <w:rStyle w:val="Hyperlink"/>
                  <w:rFonts w:eastAsiaTheme="majorEastAsia" w:cstheme="minorHAnsi"/>
                  <w:i/>
                  <w:iCs/>
                  <w:bdr w:val="none" w:sz="0" w:space="0" w:color="auto" w:frame="1"/>
                  <w:lang w:val="fr-CA"/>
                </w:rPr>
                <w:t xml:space="preserve">Black </w:t>
              </w:r>
              <w:proofErr w:type="spellStart"/>
              <w:r w:rsidRPr="005E4C78">
                <w:rPr>
                  <w:rStyle w:val="Hyperlink"/>
                  <w:rFonts w:eastAsiaTheme="majorEastAsia" w:cstheme="minorHAnsi"/>
                  <w:i/>
                  <w:iCs/>
                  <w:bdr w:val="none" w:sz="0" w:space="0" w:color="auto" w:frame="1"/>
                  <w:lang w:val="fr-CA"/>
                </w:rPr>
                <w:t>History</w:t>
              </w:r>
              <w:proofErr w:type="spellEnd"/>
              <w:r w:rsidRPr="005E4C78">
                <w:rPr>
                  <w:rStyle w:val="Hyperlink"/>
                  <w:rFonts w:eastAsiaTheme="majorEastAsia" w:cstheme="minorHAnsi"/>
                  <w:i/>
                  <w:iCs/>
                  <w:bdr w:val="none" w:sz="0" w:space="0" w:color="auto" w:frame="1"/>
                  <w:lang w:val="fr-CA"/>
                </w:rPr>
                <w:t xml:space="preserve"> in Canada</w:t>
              </w:r>
            </w:hyperlink>
          </w:p>
        </w:tc>
        <w:tc>
          <w:tcPr>
            <w:tcW w:w="4675" w:type="dxa"/>
          </w:tcPr>
          <w:p w:rsidR="00414134" w:rsidRPr="002D6071" w:rsidRDefault="00414134" w:rsidP="00414134">
            <w:pPr>
              <w:rPr>
                <w:rStyle w:val="Hyperlink"/>
                <w:rFonts w:eastAsiaTheme="majorEastAsia" w:cstheme="minorHAnsi"/>
                <w:i/>
                <w:iCs/>
                <w:bdr w:val="none" w:sz="0" w:space="0" w:color="auto" w:frame="1"/>
                <w:lang w:val="fr-CA"/>
              </w:rPr>
            </w:pPr>
            <w:hyperlink r:id="rId70" w:history="1">
              <w:r w:rsidRPr="002D6071">
                <w:rPr>
                  <w:rStyle w:val="Hyperlink"/>
                  <w:i/>
                  <w:lang w:val="fr-CA"/>
                </w:rPr>
                <w:t>Le multiculturalisme canadien mis à</w:t>
              </w:r>
              <w:r w:rsidRPr="002D6071">
                <w:rPr>
                  <w:rStyle w:val="Hyperlink"/>
                  <w:bCs/>
                  <w:i/>
                  <w:lang w:val="fr-CA"/>
                </w:rPr>
                <w:t xml:space="preserve"> mal par le racisme systémique?</w:t>
              </w:r>
            </w:hyperlink>
          </w:p>
        </w:tc>
      </w:tr>
      <w:tr w:rsidR="00414134" w:rsidRPr="00414134" w:rsidTr="007D3666">
        <w:tc>
          <w:tcPr>
            <w:tcW w:w="4675" w:type="dxa"/>
          </w:tcPr>
          <w:p w:rsidR="00414134" w:rsidRPr="00AE7BB5" w:rsidRDefault="00414134" w:rsidP="00414134">
            <w:pPr>
              <w:rPr>
                <w:rStyle w:val="Hyperlink"/>
                <w:rFonts w:eastAsiaTheme="majorEastAsia" w:cstheme="minorHAnsi"/>
                <w:i/>
                <w:iCs/>
                <w:bdr w:val="none" w:sz="0" w:space="0" w:color="auto" w:frame="1"/>
              </w:rPr>
            </w:pPr>
            <w:hyperlink r:id="rId71" w:history="1">
              <w:r w:rsidRPr="00AE7BB5">
                <w:rPr>
                  <w:rStyle w:val="Hyperlink"/>
                  <w:rFonts w:eastAsiaTheme="majorEastAsia" w:cstheme="minorHAnsi"/>
                  <w:i/>
                  <w:iCs/>
                  <w:bdr w:val="none" w:sz="0" w:space="0" w:color="auto" w:frame="1"/>
                </w:rPr>
                <w:t>Stop Whitewashing Our National History</w:t>
              </w:r>
            </w:hyperlink>
          </w:p>
        </w:tc>
        <w:tc>
          <w:tcPr>
            <w:tcW w:w="4675" w:type="dxa"/>
          </w:tcPr>
          <w:p w:rsidR="00414134" w:rsidRPr="002D6071" w:rsidRDefault="00414134" w:rsidP="00414134">
            <w:pPr>
              <w:rPr>
                <w:rStyle w:val="Hyperlink"/>
                <w:rFonts w:eastAsiaTheme="majorEastAsia" w:cstheme="minorHAnsi"/>
                <w:i/>
                <w:iCs/>
                <w:bdr w:val="none" w:sz="0" w:space="0" w:color="auto" w:frame="1"/>
                <w:lang w:val="fr-CA"/>
              </w:rPr>
            </w:pPr>
            <w:hyperlink r:id="rId72" w:history="1">
              <w:r w:rsidRPr="002D6071">
                <w:rPr>
                  <w:rStyle w:val="Hyperlink"/>
                  <w:rFonts w:eastAsiaTheme="majorEastAsia" w:cstheme="minorHAnsi"/>
                  <w:i/>
                  <w:iCs/>
                  <w:bdr w:val="none" w:sz="0" w:space="0" w:color="auto" w:frame="1"/>
                  <w:lang w:val="fr-CA"/>
                </w:rPr>
                <w:t>Le racisme anti-Noirs : une crise de santé publique dit le bureau de santé de Toronto</w:t>
              </w:r>
            </w:hyperlink>
          </w:p>
          <w:p w:rsidR="00414134" w:rsidRPr="002D6071" w:rsidRDefault="00414134" w:rsidP="00414134">
            <w:pPr>
              <w:rPr>
                <w:rStyle w:val="Hyperlink"/>
                <w:lang w:val="fr-CA"/>
              </w:rPr>
            </w:pPr>
          </w:p>
        </w:tc>
      </w:tr>
      <w:tr w:rsidR="00414134" w:rsidRPr="00414134" w:rsidTr="007D3666">
        <w:tc>
          <w:tcPr>
            <w:tcW w:w="4675" w:type="dxa"/>
          </w:tcPr>
          <w:p w:rsidR="00414134" w:rsidRPr="00AE7BB5" w:rsidRDefault="00414134" w:rsidP="00414134">
            <w:pPr>
              <w:spacing w:after="160" w:line="259" w:lineRule="auto"/>
              <w:rPr>
                <w:rStyle w:val="Hyperlink"/>
                <w:rFonts w:eastAsiaTheme="majorEastAsia" w:cstheme="minorHAnsi"/>
                <w:i/>
                <w:iCs/>
                <w:bdr w:val="none" w:sz="0" w:space="0" w:color="auto" w:frame="1"/>
              </w:rPr>
            </w:pPr>
            <w:hyperlink r:id="rId73" w:history="1">
              <w:r w:rsidRPr="00AE7BB5">
                <w:rPr>
                  <w:rStyle w:val="Hyperlink"/>
                  <w:rFonts w:eastAsiaTheme="majorEastAsia" w:cstheme="minorHAnsi"/>
                  <w:i/>
                  <w:iCs/>
                  <w:bdr w:val="none" w:sz="0" w:space="0" w:color="auto" w:frame="1"/>
                </w:rPr>
                <w:t xml:space="preserve">When it comes to systemic racism, history belies your words, Mr. </w:t>
              </w:r>
              <w:proofErr w:type="spellStart"/>
              <w:r w:rsidRPr="00AE7BB5">
                <w:rPr>
                  <w:rStyle w:val="Hyperlink"/>
                  <w:rFonts w:eastAsiaTheme="majorEastAsia" w:cstheme="minorHAnsi"/>
                  <w:i/>
                  <w:iCs/>
                  <w:bdr w:val="none" w:sz="0" w:space="0" w:color="auto" w:frame="1"/>
                </w:rPr>
                <w:t>Legault</w:t>
              </w:r>
              <w:proofErr w:type="spellEnd"/>
            </w:hyperlink>
          </w:p>
        </w:tc>
        <w:tc>
          <w:tcPr>
            <w:tcW w:w="4675" w:type="dxa"/>
          </w:tcPr>
          <w:p w:rsidR="00414134" w:rsidRPr="007D3666" w:rsidRDefault="00414134" w:rsidP="00414134">
            <w:pPr>
              <w:rPr>
                <w:rStyle w:val="Hyperlink"/>
                <w:i/>
                <w:lang w:val="fr-CA"/>
              </w:rPr>
            </w:pPr>
            <w:hyperlink r:id="rId74" w:history="1">
              <w:r w:rsidRPr="007D3666">
                <w:rPr>
                  <w:rStyle w:val="Hyperlink"/>
                  <w:i/>
                  <w:lang w:val="fr-CA"/>
                </w:rPr>
                <w:t>Racisme anti-Noirs : Toronto en fait-elle assez?</w:t>
              </w:r>
            </w:hyperlink>
          </w:p>
        </w:tc>
      </w:tr>
    </w:tbl>
    <w:p w:rsidR="007D3666" w:rsidRPr="00A80469" w:rsidRDefault="007D3666" w:rsidP="00A80469">
      <w:pPr>
        <w:rPr>
          <w:rStyle w:val="Hyperlink"/>
          <w:rFonts w:eastAsiaTheme="majorEastAsia" w:cstheme="minorHAnsi"/>
          <w:iCs/>
          <w:color w:val="auto"/>
          <w:u w:val="none"/>
          <w:bdr w:val="none" w:sz="0" w:space="0" w:color="auto" w:frame="1"/>
          <w:lang w:val="fr-CA"/>
        </w:rPr>
      </w:pPr>
    </w:p>
    <w:p w:rsidR="00A80469" w:rsidRPr="00A80469" w:rsidRDefault="00A80469">
      <w:pPr>
        <w:rPr>
          <w:rStyle w:val="Hyperlink"/>
          <w:rFonts w:eastAsiaTheme="majorEastAsia" w:cstheme="minorHAnsi"/>
          <w:iCs/>
          <w:color w:val="auto"/>
          <w:sz w:val="28"/>
          <w:szCs w:val="28"/>
          <w:u w:val="none"/>
          <w:bdr w:val="none" w:sz="0" w:space="0" w:color="auto" w:frame="1"/>
        </w:rPr>
      </w:pPr>
    </w:p>
    <w:sectPr w:rsidR="00A80469" w:rsidRPr="00A80469">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66" w:rsidRDefault="007D3666" w:rsidP="00366967">
      <w:pPr>
        <w:spacing w:after="0" w:line="240" w:lineRule="auto"/>
      </w:pPr>
      <w:r>
        <w:separator/>
      </w:r>
    </w:p>
  </w:endnote>
  <w:endnote w:type="continuationSeparator" w:id="0">
    <w:p w:rsidR="007D3666" w:rsidRDefault="007D3666" w:rsidP="0036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66" w:rsidRDefault="007D3666" w:rsidP="00366967">
      <w:pPr>
        <w:spacing w:after="0" w:line="240" w:lineRule="auto"/>
      </w:pPr>
      <w:r>
        <w:separator/>
      </w:r>
    </w:p>
  </w:footnote>
  <w:footnote w:type="continuationSeparator" w:id="0">
    <w:p w:rsidR="007D3666" w:rsidRDefault="007D3666" w:rsidP="0036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F22B9"/>
    <w:multiLevelType w:val="multilevel"/>
    <w:tmpl w:val="9BB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B2E7F"/>
    <w:multiLevelType w:val="multilevel"/>
    <w:tmpl w:val="09B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E"/>
    <w:rsid w:val="00041F2A"/>
    <w:rsid w:val="0006426B"/>
    <w:rsid w:val="000F51C0"/>
    <w:rsid w:val="00103C00"/>
    <w:rsid w:val="0011369F"/>
    <w:rsid w:val="00273371"/>
    <w:rsid w:val="00273467"/>
    <w:rsid w:val="002D6071"/>
    <w:rsid w:val="00305005"/>
    <w:rsid w:val="00366967"/>
    <w:rsid w:val="003C77C8"/>
    <w:rsid w:val="00414134"/>
    <w:rsid w:val="00482FB7"/>
    <w:rsid w:val="004846B3"/>
    <w:rsid w:val="00550B95"/>
    <w:rsid w:val="005E4C78"/>
    <w:rsid w:val="005F6B36"/>
    <w:rsid w:val="006A5A45"/>
    <w:rsid w:val="006B6057"/>
    <w:rsid w:val="006F1F32"/>
    <w:rsid w:val="007338C0"/>
    <w:rsid w:val="007B0C50"/>
    <w:rsid w:val="007D1CCE"/>
    <w:rsid w:val="007D3666"/>
    <w:rsid w:val="0084044E"/>
    <w:rsid w:val="008B2DA7"/>
    <w:rsid w:val="00917069"/>
    <w:rsid w:val="00984309"/>
    <w:rsid w:val="009F4501"/>
    <w:rsid w:val="00A60DEE"/>
    <w:rsid w:val="00A62299"/>
    <w:rsid w:val="00A80469"/>
    <w:rsid w:val="00AE7BB5"/>
    <w:rsid w:val="00B01382"/>
    <w:rsid w:val="00B372EB"/>
    <w:rsid w:val="00B660A4"/>
    <w:rsid w:val="00BA103D"/>
    <w:rsid w:val="00CA36A1"/>
    <w:rsid w:val="00E3339E"/>
    <w:rsid w:val="00EF5612"/>
    <w:rsid w:val="00F12D2F"/>
    <w:rsid w:val="00FE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DAD2"/>
  <w15:chartTrackingRefBased/>
  <w15:docId w15:val="{4A3E70B8-C2F6-46A8-8062-814A62F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C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1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7B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1C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56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CCE"/>
    <w:rPr>
      <w:b/>
      <w:bCs/>
    </w:rPr>
  </w:style>
  <w:style w:type="character" w:customStyle="1" w:styleId="Heading2Char">
    <w:name w:val="Heading 2 Char"/>
    <w:basedOn w:val="DefaultParagraphFont"/>
    <w:link w:val="Heading2"/>
    <w:uiPriority w:val="9"/>
    <w:rsid w:val="007D1CCE"/>
    <w:rPr>
      <w:rFonts w:ascii="Times New Roman" w:eastAsia="Times New Roman" w:hAnsi="Times New Roman" w:cs="Times New Roman"/>
      <w:b/>
      <w:bCs/>
      <w:sz w:val="36"/>
      <w:szCs w:val="36"/>
    </w:rPr>
  </w:style>
  <w:style w:type="character" w:styleId="Emphasis">
    <w:name w:val="Emphasis"/>
    <w:basedOn w:val="DefaultParagraphFont"/>
    <w:uiPriority w:val="20"/>
    <w:qFormat/>
    <w:rsid w:val="007D1CCE"/>
    <w:rPr>
      <w:i/>
      <w:iCs/>
    </w:rPr>
  </w:style>
  <w:style w:type="character" w:styleId="Hyperlink">
    <w:name w:val="Hyperlink"/>
    <w:basedOn w:val="DefaultParagraphFont"/>
    <w:uiPriority w:val="99"/>
    <w:unhideWhenUsed/>
    <w:rsid w:val="007D1CCE"/>
    <w:rPr>
      <w:color w:val="0000FF"/>
      <w:u w:val="single"/>
    </w:rPr>
  </w:style>
  <w:style w:type="paragraph" w:styleId="NormalWeb">
    <w:name w:val="Normal (Web)"/>
    <w:basedOn w:val="Normal"/>
    <w:uiPriority w:val="99"/>
    <w:unhideWhenUsed/>
    <w:rsid w:val="007D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1CC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D1CCE"/>
    <w:rPr>
      <w:rFonts w:asciiTheme="majorHAnsi" w:eastAsiaTheme="majorEastAsia" w:hAnsiTheme="majorHAnsi" w:cstheme="majorBidi"/>
      <w:i/>
      <w:iCs/>
      <w:color w:val="2E74B5" w:themeColor="accent1" w:themeShade="BF"/>
    </w:rPr>
  </w:style>
  <w:style w:type="paragraph" w:customStyle="1" w:styleId="post-author">
    <w:name w:val="post-author"/>
    <w:basedOn w:val="Normal"/>
    <w:rsid w:val="007D1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1CC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77C8"/>
    <w:rPr>
      <w:color w:val="954F72" w:themeColor="followedHyperlink"/>
      <w:u w:val="single"/>
    </w:rPr>
  </w:style>
  <w:style w:type="character" w:customStyle="1" w:styleId="hidden-tag">
    <w:name w:val="hidden-tag"/>
    <w:basedOn w:val="DefaultParagraphFont"/>
    <w:rsid w:val="006F1F32"/>
  </w:style>
  <w:style w:type="paragraph" w:styleId="Header">
    <w:name w:val="header"/>
    <w:basedOn w:val="Normal"/>
    <w:link w:val="HeaderChar"/>
    <w:uiPriority w:val="99"/>
    <w:unhideWhenUsed/>
    <w:rsid w:val="0036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967"/>
  </w:style>
  <w:style w:type="paragraph" w:styleId="Footer">
    <w:name w:val="footer"/>
    <w:basedOn w:val="Normal"/>
    <w:link w:val="FooterChar"/>
    <w:uiPriority w:val="99"/>
    <w:unhideWhenUsed/>
    <w:rsid w:val="0036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67"/>
  </w:style>
  <w:style w:type="table" w:styleId="TableGrid">
    <w:name w:val="Table Grid"/>
    <w:basedOn w:val="TableNormal"/>
    <w:uiPriority w:val="39"/>
    <w:rsid w:val="00CA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qa2c">
    <w:name w:val="mvqa2c"/>
    <w:basedOn w:val="DefaultParagraphFont"/>
    <w:rsid w:val="00BA103D"/>
  </w:style>
  <w:style w:type="character" w:customStyle="1" w:styleId="material-icons-extended">
    <w:name w:val="material-icons-extended"/>
    <w:basedOn w:val="DefaultParagraphFont"/>
    <w:rsid w:val="00BA103D"/>
  </w:style>
  <w:style w:type="character" w:customStyle="1" w:styleId="ztplmc">
    <w:name w:val="ztplmc"/>
    <w:basedOn w:val="DefaultParagraphFont"/>
    <w:rsid w:val="00BA103D"/>
  </w:style>
  <w:style w:type="character" w:customStyle="1" w:styleId="jlqj4b">
    <w:name w:val="jlqj4b"/>
    <w:basedOn w:val="DefaultParagraphFont"/>
    <w:rsid w:val="00BA103D"/>
  </w:style>
  <w:style w:type="character" w:customStyle="1" w:styleId="Heading5Char">
    <w:name w:val="Heading 5 Char"/>
    <w:basedOn w:val="DefaultParagraphFont"/>
    <w:link w:val="Heading5"/>
    <w:uiPriority w:val="9"/>
    <w:semiHidden/>
    <w:rsid w:val="00EF5612"/>
    <w:rPr>
      <w:rFonts w:asciiTheme="majorHAnsi" w:eastAsiaTheme="majorEastAsia" w:hAnsiTheme="majorHAnsi" w:cstheme="majorBidi"/>
      <w:color w:val="2E74B5" w:themeColor="accent1" w:themeShade="BF"/>
    </w:rPr>
  </w:style>
  <w:style w:type="character" w:customStyle="1" w:styleId="text">
    <w:name w:val="text"/>
    <w:basedOn w:val="DefaultParagraphFont"/>
    <w:rsid w:val="00041F2A"/>
  </w:style>
  <w:style w:type="character" w:customStyle="1" w:styleId="Heading3Char">
    <w:name w:val="Heading 3 Char"/>
    <w:basedOn w:val="DefaultParagraphFont"/>
    <w:link w:val="Heading3"/>
    <w:uiPriority w:val="9"/>
    <w:semiHidden/>
    <w:rsid w:val="00AE7BB5"/>
    <w:rPr>
      <w:rFonts w:asciiTheme="majorHAnsi" w:eastAsiaTheme="majorEastAsia" w:hAnsiTheme="majorHAnsi" w:cstheme="majorBidi"/>
      <w:color w:val="1F4D78" w:themeColor="accent1" w:themeShade="7F"/>
      <w:sz w:val="24"/>
      <w:szCs w:val="24"/>
    </w:rPr>
  </w:style>
  <w:style w:type="paragraph" w:customStyle="1" w:styleId="e-p">
    <w:name w:val="e-p"/>
    <w:basedOn w:val="Normal"/>
    <w:rsid w:val="00B66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content">
    <w:name w:val="tooltip-content"/>
    <w:basedOn w:val="DefaultParagraphFont"/>
    <w:rsid w:val="007D3666"/>
  </w:style>
  <w:style w:type="character" w:customStyle="1" w:styleId="sc-6lnht7-3">
    <w:name w:val="sc-6lnht7-3"/>
    <w:basedOn w:val="DefaultParagraphFont"/>
    <w:rsid w:val="007D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615">
      <w:bodyDiv w:val="1"/>
      <w:marLeft w:val="0"/>
      <w:marRight w:val="0"/>
      <w:marTop w:val="0"/>
      <w:marBottom w:val="0"/>
      <w:divBdr>
        <w:top w:val="none" w:sz="0" w:space="0" w:color="auto"/>
        <w:left w:val="none" w:sz="0" w:space="0" w:color="auto"/>
        <w:bottom w:val="none" w:sz="0" w:space="0" w:color="auto"/>
        <w:right w:val="none" w:sz="0" w:space="0" w:color="auto"/>
      </w:divBdr>
    </w:div>
    <w:div w:id="116031069">
      <w:bodyDiv w:val="1"/>
      <w:marLeft w:val="0"/>
      <w:marRight w:val="0"/>
      <w:marTop w:val="0"/>
      <w:marBottom w:val="0"/>
      <w:divBdr>
        <w:top w:val="none" w:sz="0" w:space="0" w:color="auto"/>
        <w:left w:val="none" w:sz="0" w:space="0" w:color="auto"/>
        <w:bottom w:val="none" w:sz="0" w:space="0" w:color="auto"/>
        <w:right w:val="none" w:sz="0" w:space="0" w:color="auto"/>
      </w:divBdr>
    </w:div>
    <w:div w:id="280234726">
      <w:bodyDiv w:val="1"/>
      <w:marLeft w:val="0"/>
      <w:marRight w:val="0"/>
      <w:marTop w:val="0"/>
      <w:marBottom w:val="0"/>
      <w:divBdr>
        <w:top w:val="none" w:sz="0" w:space="0" w:color="auto"/>
        <w:left w:val="none" w:sz="0" w:space="0" w:color="auto"/>
        <w:bottom w:val="none" w:sz="0" w:space="0" w:color="auto"/>
        <w:right w:val="none" w:sz="0" w:space="0" w:color="auto"/>
      </w:divBdr>
    </w:div>
    <w:div w:id="333460374">
      <w:bodyDiv w:val="1"/>
      <w:marLeft w:val="0"/>
      <w:marRight w:val="0"/>
      <w:marTop w:val="0"/>
      <w:marBottom w:val="0"/>
      <w:divBdr>
        <w:top w:val="none" w:sz="0" w:space="0" w:color="auto"/>
        <w:left w:val="none" w:sz="0" w:space="0" w:color="auto"/>
        <w:bottom w:val="none" w:sz="0" w:space="0" w:color="auto"/>
        <w:right w:val="none" w:sz="0" w:space="0" w:color="auto"/>
      </w:divBdr>
      <w:divsChild>
        <w:div w:id="396250870">
          <w:marLeft w:val="0"/>
          <w:marRight w:val="0"/>
          <w:marTop w:val="0"/>
          <w:marBottom w:val="0"/>
          <w:divBdr>
            <w:top w:val="none" w:sz="0" w:space="0" w:color="auto"/>
            <w:left w:val="none" w:sz="0" w:space="0" w:color="auto"/>
            <w:bottom w:val="none" w:sz="0" w:space="0" w:color="auto"/>
            <w:right w:val="none" w:sz="0" w:space="0" w:color="auto"/>
          </w:divBdr>
        </w:div>
      </w:divsChild>
    </w:div>
    <w:div w:id="406194028">
      <w:bodyDiv w:val="1"/>
      <w:marLeft w:val="0"/>
      <w:marRight w:val="0"/>
      <w:marTop w:val="0"/>
      <w:marBottom w:val="0"/>
      <w:divBdr>
        <w:top w:val="none" w:sz="0" w:space="0" w:color="auto"/>
        <w:left w:val="none" w:sz="0" w:space="0" w:color="auto"/>
        <w:bottom w:val="none" w:sz="0" w:space="0" w:color="auto"/>
        <w:right w:val="none" w:sz="0" w:space="0" w:color="auto"/>
      </w:divBdr>
      <w:divsChild>
        <w:div w:id="418798065">
          <w:marLeft w:val="0"/>
          <w:marRight w:val="0"/>
          <w:marTop w:val="0"/>
          <w:marBottom w:val="0"/>
          <w:divBdr>
            <w:top w:val="none" w:sz="0" w:space="0" w:color="auto"/>
            <w:left w:val="none" w:sz="0" w:space="0" w:color="auto"/>
            <w:bottom w:val="none" w:sz="0" w:space="0" w:color="auto"/>
            <w:right w:val="none" w:sz="0" w:space="0" w:color="auto"/>
          </w:divBdr>
          <w:divsChild>
            <w:div w:id="1322124556">
              <w:marLeft w:val="0"/>
              <w:marRight w:val="0"/>
              <w:marTop w:val="0"/>
              <w:marBottom w:val="300"/>
              <w:divBdr>
                <w:top w:val="none" w:sz="0" w:space="0" w:color="auto"/>
                <w:left w:val="none" w:sz="0" w:space="0" w:color="auto"/>
                <w:bottom w:val="none" w:sz="0" w:space="0" w:color="auto"/>
                <w:right w:val="none" w:sz="0" w:space="0" w:color="auto"/>
              </w:divBdr>
            </w:div>
          </w:divsChild>
        </w:div>
        <w:div w:id="246158002">
          <w:marLeft w:val="0"/>
          <w:marRight w:val="0"/>
          <w:marTop w:val="0"/>
          <w:marBottom w:val="240"/>
          <w:divBdr>
            <w:top w:val="none" w:sz="0" w:space="0" w:color="auto"/>
            <w:left w:val="none" w:sz="0" w:space="0" w:color="auto"/>
            <w:bottom w:val="none" w:sz="0" w:space="0" w:color="auto"/>
            <w:right w:val="none" w:sz="0" w:space="0" w:color="auto"/>
          </w:divBdr>
          <w:divsChild>
            <w:div w:id="636447735">
              <w:marLeft w:val="0"/>
              <w:marRight w:val="0"/>
              <w:marTop w:val="0"/>
              <w:marBottom w:val="0"/>
              <w:divBdr>
                <w:top w:val="none" w:sz="0" w:space="0" w:color="auto"/>
                <w:left w:val="none" w:sz="0" w:space="0" w:color="auto"/>
                <w:bottom w:val="none" w:sz="0" w:space="0" w:color="auto"/>
                <w:right w:val="none" w:sz="0" w:space="0" w:color="auto"/>
              </w:divBdr>
              <w:divsChild>
                <w:div w:id="217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690">
          <w:marLeft w:val="0"/>
          <w:marRight w:val="0"/>
          <w:marTop w:val="0"/>
          <w:marBottom w:val="240"/>
          <w:divBdr>
            <w:top w:val="single" w:sz="6" w:space="8" w:color="D4D4D4"/>
            <w:left w:val="single" w:sz="6" w:space="8" w:color="D4D4D4"/>
            <w:bottom w:val="single" w:sz="6" w:space="8" w:color="D4D4D4"/>
            <w:right w:val="single" w:sz="6" w:space="8" w:color="D4D4D4"/>
          </w:divBdr>
          <w:divsChild>
            <w:div w:id="1169758052">
              <w:marLeft w:val="0"/>
              <w:marRight w:val="0"/>
              <w:marTop w:val="30"/>
              <w:marBottom w:val="60"/>
              <w:divBdr>
                <w:top w:val="none" w:sz="0" w:space="0" w:color="auto"/>
                <w:left w:val="none" w:sz="0" w:space="0" w:color="auto"/>
                <w:bottom w:val="none" w:sz="0" w:space="0" w:color="auto"/>
                <w:right w:val="none" w:sz="0" w:space="0" w:color="auto"/>
              </w:divBdr>
            </w:div>
          </w:divsChild>
        </w:div>
        <w:div w:id="1984462120">
          <w:marLeft w:val="0"/>
          <w:marRight w:val="0"/>
          <w:marTop w:val="0"/>
          <w:marBottom w:val="0"/>
          <w:divBdr>
            <w:top w:val="none" w:sz="0" w:space="0" w:color="auto"/>
            <w:left w:val="none" w:sz="0" w:space="0" w:color="auto"/>
            <w:bottom w:val="none" w:sz="0" w:space="0" w:color="auto"/>
            <w:right w:val="none" w:sz="0" w:space="0" w:color="auto"/>
          </w:divBdr>
        </w:div>
      </w:divsChild>
    </w:div>
    <w:div w:id="550575855">
      <w:bodyDiv w:val="1"/>
      <w:marLeft w:val="0"/>
      <w:marRight w:val="0"/>
      <w:marTop w:val="0"/>
      <w:marBottom w:val="0"/>
      <w:divBdr>
        <w:top w:val="none" w:sz="0" w:space="0" w:color="auto"/>
        <w:left w:val="none" w:sz="0" w:space="0" w:color="auto"/>
        <w:bottom w:val="none" w:sz="0" w:space="0" w:color="auto"/>
        <w:right w:val="none" w:sz="0" w:space="0" w:color="auto"/>
      </w:divBdr>
    </w:div>
    <w:div w:id="563687372">
      <w:bodyDiv w:val="1"/>
      <w:marLeft w:val="0"/>
      <w:marRight w:val="0"/>
      <w:marTop w:val="0"/>
      <w:marBottom w:val="0"/>
      <w:divBdr>
        <w:top w:val="none" w:sz="0" w:space="0" w:color="auto"/>
        <w:left w:val="none" w:sz="0" w:space="0" w:color="auto"/>
        <w:bottom w:val="none" w:sz="0" w:space="0" w:color="auto"/>
        <w:right w:val="none" w:sz="0" w:space="0" w:color="auto"/>
      </w:divBdr>
    </w:div>
    <w:div w:id="566691998">
      <w:bodyDiv w:val="1"/>
      <w:marLeft w:val="0"/>
      <w:marRight w:val="0"/>
      <w:marTop w:val="0"/>
      <w:marBottom w:val="0"/>
      <w:divBdr>
        <w:top w:val="none" w:sz="0" w:space="0" w:color="auto"/>
        <w:left w:val="none" w:sz="0" w:space="0" w:color="auto"/>
        <w:bottom w:val="none" w:sz="0" w:space="0" w:color="auto"/>
        <w:right w:val="none" w:sz="0" w:space="0" w:color="auto"/>
      </w:divBdr>
      <w:divsChild>
        <w:div w:id="1041588011">
          <w:marLeft w:val="0"/>
          <w:marRight w:val="0"/>
          <w:marTop w:val="0"/>
          <w:marBottom w:val="0"/>
          <w:divBdr>
            <w:top w:val="none" w:sz="0" w:space="0" w:color="auto"/>
            <w:left w:val="none" w:sz="0" w:space="0" w:color="auto"/>
            <w:bottom w:val="none" w:sz="0" w:space="0" w:color="auto"/>
            <w:right w:val="none" w:sz="0" w:space="0" w:color="auto"/>
          </w:divBdr>
          <w:divsChild>
            <w:div w:id="296837088">
              <w:marLeft w:val="0"/>
              <w:marRight w:val="0"/>
              <w:marTop w:val="0"/>
              <w:marBottom w:val="300"/>
              <w:divBdr>
                <w:top w:val="none" w:sz="0" w:space="0" w:color="auto"/>
                <w:left w:val="none" w:sz="0" w:space="0" w:color="auto"/>
                <w:bottom w:val="none" w:sz="0" w:space="0" w:color="auto"/>
                <w:right w:val="none" w:sz="0" w:space="0" w:color="auto"/>
              </w:divBdr>
            </w:div>
          </w:divsChild>
        </w:div>
        <w:div w:id="861169656">
          <w:marLeft w:val="0"/>
          <w:marRight w:val="0"/>
          <w:marTop w:val="0"/>
          <w:marBottom w:val="240"/>
          <w:divBdr>
            <w:top w:val="none" w:sz="0" w:space="0" w:color="auto"/>
            <w:left w:val="none" w:sz="0" w:space="0" w:color="auto"/>
            <w:bottom w:val="none" w:sz="0" w:space="0" w:color="auto"/>
            <w:right w:val="none" w:sz="0" w:space="0" w:color="auto"/>
          </w:divBdr>
          <w:divsChild>
            <w:div w:id="224950812">
              <w:marLeft w:val="0"/>
              <w:marRight w:val="0"/>
              <w:marTop w:val="0"/>
              <w:marBottom w:val="0"/>
              <w:divBdr>
                <w:top w:val="none" w:sz="0" w:space="0" w:color="auto"/>
                <w:left w:val="none" w:sz="0" w:space="0" w:color="auto"/>
                <w:bottom w:val="none" w:sz="0" w:space="0" w:color="auto"/>
                <w:right w:val="none" w:sz="0" w:space="0" w:color="auto"/>
              </w:divBdr>
              <w:divsChild>
                <w:div w:id="7144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997">
          <w:marLeft w:val="0"/>
          <w:marRight w:val="0"/>
          <w:marTop w:val="0"/>
          <w:marBottom w:val="240"/>
          <w:divBdr>
            <w:top w:val="single" w:sz="6" w:space="8" w:color="D4D4D4"/>
            <w:left w:val="single" w:sz="6" w:space="8" w:color="D4D4D4"/>
            <w:bottom w:val="single" w:sz="6" w:space="8" w:color="D4D4D4"/>
            <w:right w:val="single" w:sz="6" w:space="8" w:color="D4D4D4"/>
          </w:divBdr>
          <w:divsChild>
            <w:div w:id="908925306">
              <w:marLeft w:val="0"/>
              <w:marRight w:val="0"/>
              <w:marTop w:val="30"/>
              <w:marBottom w:val="60"/>
              <w:divBdr>
                <w:top w:val="none" w:sz="0" w:space="0" w:color="auto"/>
                <w:left w:val="none" w:sz="0" w:space="0" w:color="auto"/>
                <w:bottom w:val="none" w:sz="0" w:space="0" w:color="auto"/>
                <w:right w:val="none" w:sz="0" w:space="0" w:color="auto"/>
              </w:divBdr>
            </w:div>
          </w:divsChild>
        </w:div>
        <w:div w:id="1078593961">
          <w:marLeft w:val="0"/>
          <w:marRight w:val="0"/>
          <w:marTop w:val="0"/>
          <w:marBottom w:val="0"/>
          <w:divBdr>
            <w:top w:val="none" w:sz="0" w:space="0" w:color="auto"/>
            <w:left w:val="none" w:sz="0" w:space="0" w:color="auto"/>
            <w:bottom w:val="none" w:sz="0" w:space="0" w:color="auto"/>
            <w:right w:val="none" w:sz="0" w:space="0" w:color="auto"/>
          </w:divBdr>
        </w:div>
        <w:div w:id="671302520">
          <w:marLeft w:val="0"/>
          <w:marRight w:val="0"/>
          <w:marTop w:val="0"/>
          <w:marBottom w:val="240"/>
          <w:divBdr>
            <w:top w:val="single" w:sz="6" w:space="15" w:color="D4D4D4"/>
            <w:left w:val="single" w:sz="6" w:space="30" w:color="D4D4D4"/>
            <w:bottom w:val="single" w:sz="6" w:space="15" w:color="D4D4D4"/>
            <w:right w:val="single" w:sz="6" w:space="30" w:color="D4D4D4"/>
          </w:divBdr>
        </w:div>
        <w:div w:id="1885408593">
          <w:marLeft w:val="0"/>
          <w:marRight w:val="0"/>
          <w:marTop w:val="0"/>
          <w:marBottom w:val="300"/>
          <w:divBdr>
            <w:top w:val="none" w:sz="0" w:space="0" w:color="auto"/>
            <w:left w:val="none" w:sz="0" w:space="0" w:color="auto"/>
            <w:bottom w:val="none" w:sz="0" w:space="0" w:color="auto"/>
            <w:right w:val="none" w:sz="0" w:space="0" w:color="auto"/>
          </w:divBdr>
          <w:divsChild>
            <w:div w:id="1798798341">
              <w:marLeft w:val="0"/>
              <w:marRight w:val="0"/>
              <w:marTop w:val="90"/>
              <w:marBottom w:val="0"/>
              <w:divBdr>
                <w:top w:val="none" w:sz="0" w:space="0" w:color="auto"/>
                <w:left w:val="none" w:sz="0" w:space="0" w:color="auto"/>
                <w:bottom w:val="none" w:sz="0" w:space="0" w:color="auto"/>
                <w:right w:val="none" w:sz="0" w:space="0" w:color="auto"/>
              </w:divBdr>
            </w:div>
          </w:divsChild>
        </w:div>
        <w:div w:id="2003729064">
          <w:marLeft w:val="0"/>
          <w:marRight w:val="0"/>
          <w:marTop w:val="0"/>
          <w:marBottom w:val="240"/>
          <w:divBdr>
            <w:top w:val="single" w:sz="6" w:space="15" w:color="D4D4D4"/>
            <w:left w:val="single" w:sz="6" w:space="30" w:color="D4D4D4"/>
            <w:bottom w:val="single" w:sz="6" w:space="15" w:color="D4D4D4"/>
            <w:right w:val="single" w:sz="6" w:space="30" w:color="D4D4D4"/>
          </w:divBdr>
        </w:div>
        <w:div w:id="1592545925">
          <w:marLeft w:val="0"/>
          <w:marRight w:val="0"/>
          <w:marTop w:val="0"/>
          <w:marBottom w:val="300"/>
          <w:divBdr>
            <w:top w:val="none" w:sz="0" w:space="0" w:color="auto"/>
            <w:left w:val="none" w:sz="0" w:space="0" w:color="auto"/>
            <w:bottom w:val="none" w:sz="0" w:space="0" w:color="auto"/>
            <w:right w:val="none" w:sz="0" w:space="0" w:color="auto"/>
          </w:divBdr>
          <w:divsChild>
            <w:div w:id="596016396">
              <w:marLeft w:val="0"/>
              <w:marRight w:val="0"/>
              <w:marTop w:val="90"/>
              <w:marBottom w:val="0"/>
              <w:divBdr>
                <w:top w:val="none" w:sz="0" w:space="0" w:color="auto"/>
                <w:left w:val="none" w:sz="0" w:space="0" w:color="auto"/>
                <w:bottom w:val="none" w:sz="0" w:space="0" w:color="auto"/>
                <w:right w:val="none" w:sz="0" w:space="0" w:color="auto"/>
              </w:divBdr>
            </w:div>
          </w:divsChild>
        </w:div>
        <w:div w:id="1294560051">
          <w:marLeft w:val="0"/>
          <w:marRight w:val="0"/>
          <w:marTop w:val="0"/>
          <w:marBottom w:val="240"/>
          <w:divBdr>
            <w:top w:val="single" w:sz="6" w:space="15" w:color="D4D4D4"/>
            <w:left w:val="single" w:sz="6" w:space="30" w:color="D4D4D4"/>
            <w:bottom w:val="single" w:sz="6" w:space="15" w:color="D4D4D4"/>
            <w:right w:val="single" w:sz="6" w:space="30" w:color="D4D4D4"/>
          </w:divBdr>
        </w:div>
      </w:divsChild>
    </w:div>
    <w:div w:id="578295839">
      <w:bodyDiv w:val="1"/>
      <w:marLeft w:val="0"/>
      <w:marRight w:val="0"/>
      <w:marTop w:val="0"/>
      <w:marBottom w:val="0"/>
      <w:divBdr>
        <w:top w:val="none" w:sz="0" w:space="0" w:color="auto"/>
        <w:left w:val="none" w:sz="0" w:space="0" w:color="auto"/>
        <w:bottom w:val="none" w:sz="0" w:space="0" w:color="auto"/>
        <w:right w:val="none" w:sz="0" w:space="0" w:color="auto"/>
      </w:divBdr>
    </w:div>
    <w:div w:id="593903429">
      <w:bodyDiv w:val="1"/>
      <w:marLeft w:val="0"/>
      <w:marRight w:val="0"/>
      <w:marTop w:val="0"/>
      <w:marBottom w:val="0"/>
      <w:divBdr>
        <w:top w:val="none" w:sz="0" w:space="0" w:color="auto"/>
        <w:left w:val="none" w:sz="0" w:space="0" w:color="auto"/>
        <w:bottom w:val="none" w:sz="0" w:space="0" w:color="auto"/>
        <w:right w:val="none" w:sz="0" w:space="0" w:color="auto"/>
      </w:divBdr>
    </w:div>
    <w:div w:id="605693596">
      <w:bodyDiv w:val="1"/>
      <w:marLeft w:val="0"/>
      <w:marRight w:val="0"/>
      <w:marTop w:val="0"/>
      <w:marBottom w:val="0"/>
      <w:divBdr>
        <w:top w:val="none" w:sz="0" w:space="0" w:color="auto"/>
        <w:left w:val="none" w:sz="0" w:space="0" w:color="auto"/>
        <w:bottom w:val="none" w:sz="0" w:space="0" w:color="auto"/>
        <w:right w:val="none" w:sz="0" w:space="0" w:color="auto"/>
      </w:divBdr>
    </w:div>
    <w:div w:id="722020950">
      <w:bodyDiv w:val="1"/>
      <w:marLeft w:val="0"/>
      <w:marRight w:val="0"/>
      <w:marTop w:val="0"/>
      <w:marBottom w:val="0"/>
      <w:divBdr>
        <w:top w:val="none" w:sz="0" w:space="0" w:color="auto"/>
        <w:left w:val="none" w:sz="0" w:space="0" w:color="auto"/>
        <w:bottom w:val="none" w:sz="0" w:space="0" w:color="auto"/>
        <w:right w:val="none" w:sz="0" w:space="0" w:color="auto"/>
      </w:divBdr>
      <w:divsChild>
        <w:div w:id="1261186689">
          <w:marLeft w:val="0"/>
          <w:marRight w:val="0"/>
          <w:marTop w:val="0"/>
          <w:marBottom w:val="109"/>
          <w:divBdr>
            <w:top w:val="none" w:sz="0" w:space="0" w:color="auto"/>
            <w:left w:val="none" w:sz="0" w:space="0" w:color="auto"/>
            <w:bottom w:val="none" w:sz="0" w:space="0" w:color="auto"/>
            <w:right w:val="none" w:sz="0" w:space="0" w:color="auto"/>
          </w:divBdr>
        </w:div>
      </w:divsChild>
    </w:div>
    <w:div w:id="832798497">
      <w:bodyDiv w:val="1"/>
      <w:marLeft w:val="0"/>
      <w:marRight w:val="0"/>
      <w:marTop w:val="0"/>
      <w:marBottom w:val="0"/>
      <w:divBdr>
        <w:top w:val="none" w:sz="0" w:space="0" w:color="auto"/>
        <w:left w:val="none" w:sz="0" w:space="0" w:color="auto"/>
        <w:bottom w:val="none" w:sz="0" w:space="0" w:color="auto"/>
        <w:right w:val="none" w:sz="0" w:space="0" w:color="auto"/>
      </w:divBdr>
      <w:divsChild>
        <w:div w:id="1114862171">
          <w:marLeft w:val="0"/>
          <w:marRight w:val="0"/>
          <w:marTop w:val="240"/>
          <w:marBottom w:val="0"/>
          <w:divBdr>
            <w:top w:val="none" w:sz="0" w:space="0" w:color="auto"/>
            <w:left w:val="none" w:sz="0" w:space="0" w:color="auto"/>
            <w:bottom w:val="none" w:sz="0" w:space="0" w:color="auto"/>
            <w:right w:val="none" w:sz="0" w:space="0" w:color="auto"/>
          </w:divBdr>
        </w:div>
      </w:divsChild>
    </w:div>
    <w:div w:id="1064335245">
      <w:bodyDiv w:val="1"/>
      <w:marLeft w:val="0"/>
      <w:marRight w:val="0"/>
      <w:marTop w:val="0"/>
      <w:marBottom w:val="0"/>
      <w:divBdr>
        <w:top w:val="none" w:sz="0" w:space="0" w:color="auto"/>
        <w:left w:val="none" w:sz="0" w:space="0" w:color="auto"/>
        <w:bottom w:val="none" w:sz="0" w:space="0" w:color="auto"/>
        <w:right w:val="none" w:sz="0" w:space="0" w:color="auto"/>
      </w:divBdr>
    </w:div>
    <w:div w:id="1114128478">
      <w:bodyDiv w:val="1"/>
      <w:marLeft w:val="0"/>
      <w:marRight w:val="0"/>
      <w:marTop w:val="0"/>
      <w:marBottom w:val="0"/>
      <w:divBdr>
        <w:top w:val="none" w:sz="0" w:space="0" w:color="auto"/>
        <w:left w:val="none" w:sz="0" w:space="0" w:color="auto"/>
        <w:bottom w:val="none" w:sz="0" w:space="0" w:color="auto"/>
        <w:right w:val="none" w:sz="0" w:space="0" w:color="auto"/>
      </w:divBdr>
    </w:div>
    <w:div w:id="1142624208">
      <w:bodyDiv w:val="1"/>
      <w:marLeft w:val="0"/>
      <w:marRight w:val="0"/>
      <w:marTop w:val="0"/>
      <w:marBottom w:val="0"/>
      <w:divBdr>
        <w:top w:val="none" w:sz="0" w:space="0" w:color="auto"/>
        <w:left w:val="none" w:sz="0" w:space="0" w:color="auto"/>
        <w:bottom w:val="none" w:sz="0" w:space="0" w:color="auto"/>
        <w:right w:val="none" w:sz="0" w:space="0" w:color="auto"/>
      </w:divBdr>
    </w:div>
    <w:div w:id="1235554669">
      <w:bodyDiv w:val="1"/>
      <w:marLeft w:val="0"/>
      <w:marRight w:val="0"/>
      <w:marTop w:val="0"/>
      <w:marBottom w:val="0"/>
      <w:divBdr>
        <w:top w:val="none" w:sz="0" w:space="0" w:color="auto"/>
        <w:left w:val="none" w:sz="0" w:space="0" w:color="auto"/>
        <w:bottom w:val="none" w:sz="0" w:space="0" w:color="auto"/>
        <w:right w:val="none" w:sz="0" w:space="0" w:color="auto"/>
      </w:divBdr>
      <w:divsChild>
        <w:div w:id="1157961494">
          <w:marLeft w:val="0"/>
          <w:marRight w:val="0"/>
          <w:marTop w:val="0"/>
          <w:marBottom w:val="0"/>
          <w:divBdr>
            <w:top w:val="none" w:sz="0" w:space="0" w:color="auto"/>
            <w:left w:val="none" w:sz="0" w:space="0" w:color="auto"/>
            <w:bottom w:val="none" w:sz="0" w:space="0" w:color="auto"/>
            <w:right w:val="none" w:sz="0" w:space="0" w:color="auto"/>
          </w:divBdr>
          <w:divsChild>
            <w:div w:id="201332489">
              <w:marLeft w:val="0"/>
              <w:marRight w:val="0"/>
              <w:marTop w:val="0"/>
              <w:marBottom w:val="0"/>
              <w:divBdr>
                <w:top w:val="none" w:sz="0" w:space="0" w:color="auto"/>
                <w:left w:val="none" w:sz="0" w:space="0" w:color="auto"/>
                <w:bottom w:val="none" w:sz="0" w:space="0" w:color="auto"/>
                <w:right w:val="none" w:sz="0" w:space="0" w:color="auto"/>
              </w:divBdr>
              <w:divsChild>
                <w:div w:id="702022937">
                  <w:marLeft w:val="0"/>
                  <w:marRight w:val="0"/>
                  <w:marTop w:val="0"/>
                  <w:marBottom w:val="0"/>
                  <w:divBdr>
                    <w:top w:val="none" w:sz="0" w:space="0" w:color="auto"/>
                    <w:left w:val="none" w:sz="0" w:space="0" w:color="auto"/>
                    <w:bottom w:val="none" w:sz="0" w:space="0" w:color="auto"/>
                    <w:right w:val="none" w:sz="0" w:space="0" w:color="auto"/>
                  </w:divBdr>
                  <w:divsChild>
                    <w:div w:id="14902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1420">
          <w:marLeft w:val="0"/>
          <w:marRight w:val="0"/>
          <w:marTop w:val="100"/>
          <w:marBottom w:val="0"/>
          <w:divBdr>
            <w:top w:val="none" w:sz="0" w:space="0" w:color="auto"/>
            <w:left w:val="none" w:sz="0" w:space="0" w:color="auto"/>
            <w:bottom w:val="none" w:sz="0" w:space="0" w:color="auto"/>
            <w:right w:val="none" w:sz="0" w:space="0" w:color="auto"/>
          </w:divBdr>
          <w:divsChild>
            <w:div w:id="563373757">
              <w:marLeft w:val="0"/>
              <w:marRight w:val="0"/>
              <w:marTop w:val="0"/>
              <w:marBottom w:val="0"/>
              <w:divBdr>
                <w:top w:val="none" w:sz="0" w:space="0" w:color="auto"/>
                <w:left w:val="none" w:sz="0" w:space="0" w:color="auto"/>
                <w:bottom w:val="none" w:sz="0" w:space="0" w:color="auto"/>
                <w:right w:val="none" w:sz="0" w:space="0" w:color="auto"/>
              </w:divBdr>
              <w:divsChild>
                <w:div w:id="1094858586">
                  <w:marLeft w:val="0"/>
                  <w:marRight w:val="0"/>
                  <w:marTop w:val="0"/>
                  <w:marBottom w:val="0"/>
                  <w:divBdr>
                    <w:top w:val="none" w:sz="0" w:space="0" w:color="auto"/>
                    <w:left w:val="none" w:sz="0" w:space="0" w:color="auto"/>
                    <w:bottom w:val="none" w:sz="0" w:space="0" w:color="auto"/>
                    <w:right w:val="none" w:sz="0" w:space="0" w:color="auto"/>
                  </w:divBdr>
                  <w:divsChild>
                    <w:div w:id="1526214034">
                      <w:marLeft w:val="0"/>
                      <w:marRight w:val="0"/>
                      <w:marTop w:val="0"/>
                      <w:marBottom w:val="0"/>
                      <w:divBdr>
                        <w:top w:val="none" w:sz="0" w:space="0" w:color="auto"/>
                        <w:left w:val="none" w:sz="0" w:space="0" w:color="auto"/>
                        <w:bottom w:val="none" w:sz="0" w:space="0" w:color="auto"/>
                        <w:right w:val="none" w:sz="0" w:space="0" w:color="auto"/>
                      </w:divBdr>
                      <w:divsChild>
                        <w:div w:id="6209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6212">
          <w:marLeft w:val="0"/>
          <w:marRight w:val="0"/>
          <w:marTop w:val="0"/>
          <w:marBottom w:val="0"/>
          <w:divBdr>
            <w:top w:val="none" w:sz="0" w:space="0" w:color="auto"/>
            <w:left w:val="none" w:sz="0" w:space="0" w:color="auto"/>
            <w:bottom w:val="none" w:sz="0" w:space="0" w:color="auto"/>
            <w:right w:val="none" w:sz="0" w:space="0" w:color="auto"/>
          </w:divBdr>
          <w:divsChild>
            <w:div w:id="1736271352">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8166">
      <w:bodyDiv w:val="1"/>
      <w:marLeft w:val="0"/>
      <w:marRight w:val="0"/>
      <w:marTop w:val="0"/>
      <w:marBottom w:val="0"/>
      <w:divBdr>
        <w:top w:val="none" w:sz="0" w:space="0" w:color="auto"/>
        <w:left w:val="none" w:sz="0" w:space="0" w:color="auto"/>
        <w:bottom w:val="none" w:sz="0" w:space="0" w:color="auto"/>
        <w:right w:val="none" w:sz="0" w:space="0" w:color="auto"/>
      </w:divBdr>
    </w:div>
    <w:div w:id="1306619231">
      <w:bodyDiv w:val="1"/>
      <w:marLeft w:val="0"/>
      <w:marRight w:val="0"/>
      <w:marTop w:val="0"/>
      <w:marBottom w:val="0"/>
      <w:divBdr>
        <w:top w:val="none" w:sz="0" w:space="0" w:color="auto"/>
        <w:left w:val="none" w:sz="0" w:space="0" w:color="auto"/>
        <w:bottom w:val="none" w:sz="0" w:space="0" w:color="auto"/>
        <w:right w:val="none" w:sz="0" w:space="0" w:color="auto"/>
      </w:divBdr>
    </w:div>
    <w:div w:id="1424448127">
      <w:bodyDiv w:val="1"/>
      <w:marLeft w:val="0"/>
      <w:marRight w:val="0"/>
      <w:marTop w:val="0"/>
      <w:marBottom w:val="0"/>
      <w:divBdr>
        <w:top w:val="none" w:sz="0" w:space="0" w:color="auto"/>
        <w:left w:val="none" w:sz="0" w:space="0" w:color="auto"/>
        <w:bottom w:val="none" w:sz="0" w:space="0" w:color="auto"/>
        <w:right w:val="none" w:sz="0" w:space="0" w:color="auto"/>
      </w:divBdr>
      <w:divsChild>
        <w:div w:id="238684563">
          <w:marLeft w:val="0"/>
          <w:marRight w:val="0"/>
          <w:marTop w:val="0"/>
          <w:marBottom w:val="0"/>
          <w:divBdr>
            <w:top w:val="none" w:sz="0" w:space="0" w:color="auto"/>
            <w:left w:val="none" w:sz="0" w:space="0" w:color="auto"/>
            <w:bottom w:val="none" w:sz="0" w:space="0" w:color="auto"/>
            <w:right w:val="none" w:sz="0" w:space="0" w:color="auto"/>
          </w:divBdr>
        </w:div>
      </w:divsChild>
    </w:div>
    <w:div w:id="1644892709">
      <w:bodyDiv w:val="1"/>
      <w:marLeft w:val="0"/>
      <w:marRight w:val="0"/>
      <w:marTop w:val="0"/>
      <w:marBottom w:val="0"/>
      <w:divBdr>
        <w:top w:val="none" w:sz="0" w:space="0" w:color="auto"/>
        <w:left w:val="none" w:sz="0" w:space="0" w:color="auto"/>
        <w:bottom w:val="none" w:sz="0" w:space="0" w:color="auto"/>
        <w:right w:val="none" w:sz="0" w:space="0" w:color="auto"/>
      </w:divBdr>
    </w:div>
    <w:div w:id="1696998192">
      <w:bodyDiv w:val="1"/>
      <w:marLeft w:val="0"/>
      <w:marRight w:val="0"/>
      <w:marTop w:val="0"/>
      <w:marBottom w:val="0"/>
      <w:divBdr>
        <w:top w:val="none" w:sz="0" w:space="0" w:color="auto"/>
        <w:left w:val="none" w:sz="0" w:space="0" w:color="auto"/>
        <w:bottom w:val="none" w:sz="0" w:space="0" w:color="auto"/>
        <w:right w:val="none" w:sz="0" w:space="0" w:color="auto"/>
      </w:divBdr>
    </w:div>
    <w:div w:id="1782610521">
      <w:bodyDiv w:val="1"/>
      <w:marLeft w:val="0"/>
      <w:marRight w:val="0"/>
      <w:marTop w:val="0"/>
      <w:marBottom w:val="0"/>
      <w:divBdr>
        <w:top w:val="none" w:sz="0" w:space="0" w:color="auto"/>
        <w:left w:val="none" w:sz="0" w:space="0" w:color="auto"/>
        <w:bottom w:val="none" w:sz="0" w:space="0" w:color="auto"/>
        <w:right w:val="none" w:sz="0" w:space="0" w:color="auto"/>
      </w:divBdr>
    </w:div>
    <w:div w:id="1815025733">
      <w:bodyDiv w:val="1"/>
      <w:marLeft w:val="0"/>
      <w:marRight w:val="0"/>
      <w:marTop w:val="0"/>
      <w:marBottom w:val="0"/>
      <w:divBdr>
        <w:top w:val="none" w:sz="0" w:space="0" w:color="auto"/>
        <w:left w:val="none" w:sz="0" w:space="0" w:color="auto"/>
        <w:bottom w:val="none" w:sz="0" w:space="0" w:color="auto"/>
        <w:right w:val="none" w:sz="0" w:space="0" w:color="auto"/>
      </w:divBdr>
      <w:divsChild>
        <w:div w:id="1691031883">
          <w:marLeft w:val="0"/>
          <w:marRight w:val="0"/>
          <w:marTop w:val="45"/>
          <w:marBottom w:val="0"/>
          <w:divBdr>
            <w:top w:val="none" w:sz="0" w:space="0" w:color="auto"/>
            <w:left w:val="none" w:sz="0" w:space="0" w:color="auto"/>
            <w:bottom w:val="none" w:sz="0" w:space="0" w:color="auto"/>
            <w:right w:val="none" w:sz="0" w:space="0" w:color="auto"/>
          </w:divBdr>
        </w:div>
        <w:div w:id="1575315109">
          <w:marLeft w:val="0"/>
          <w:marRight w:val="0"/>
          <w:marTop w:val="150"/>
          <w:marBottom w:val="150"/>
          <w:divBdr>
            <w:top w:val="none" w:sz="0" w:space="0" w:color="auto"/>
            <w:left w:val="none" w:sz="0" w:space="0" w:color="auto"/>
            <w:bottom w:val="none" w:sz="0" w:space="0" w:color="auto"/>
            <w:right w:val="none" w:sz="0" w:space="0" w:color="auto"/>
          </w:divBdr>
        </w:div>
      </w:divsChild>
    </w:div>
    <w:div w:id="1970545464">
      <w:bodyDiv w:val="1"/>
      <w:marLeft w:val="0"/>
      <w:marRight w:val="0"/>
      <w:marTop w:val="0"/>
      <w:marBottom w:val="0"/>
      <w:divBdr>
        <w:top w:val="none" w:sz="0" w:space="0" w:color="auto"/>
        <w:left w:val="none" w:sz="0" w:space="0" w:color="auto"/>
        <w:bottom w:val="none" w:sz="0" w:space="0" w:color="auto"/>
        <w:right w:val="none" w:sz="0" w:space="0" w:color="auto"/>
      </w:divBdr>
    </w:div>
    <w:div w:id="19734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cbc.ca/1.4524566" TargetMode="External"/><Relationship Id="rId18" Type="http://schemas.openxmlformats.org/officeDocument/2006/relationships/hyperlink" Target="https://www.leslibraires.ca/livres/lettre-a-ma-fille-maya-angelou-9782882504272.html" TargetMode="External"/><Relationship Id="rId26" Type="http://schemas.openxmlformats.org/officeDocument/2006/relationships/hyperlink" Target="https://www.nfb.ca/film/ame_noire/" TargetMode="External"/><Relationship Id="rId39" Type="http://schemas.openxmlformats.org/officeDocument/2006/relationships/hyperlink" Target="https://www.thecanadianencyclopedia.ca/fr/collection/lhistoire-des-noirs-au-canada" TargetMode="External"/><Relationship Id="rId21" Type="http://schemas.openxmlformats.org/officeDocument/2006/relationships/hyperlink" Target="https://www.cbc.ca/firsthand/episodes/the-skin-were-in" TargetMode="External"/><Relationship Id="rId34" Type="http://schemas.openxmlformats.org/officeDocument/2006/relationships/hyperlink" Target="https://open.spotify.com/episode/2M7gAvpoOneTqVrfbHnb80?si=64f02541a97041bf" TargetMode="External"/><Relationship Id="rId42" Type="http://schemas.openxmlformats.org/officeDocument/2006/relationships/hyperlink" Target="https://ici.radio-canada.ca/nouvelle/1749048/toronto-plan-antiracisme-anti-noirs-covid19-police" TargetMode="External"/><Relationship Id="rId47" Type="http://schemas.openxmlformats.org/officeDocument/2006/relationships/hyperlink" Target="http://cbc.ca/1.4524566" TargetMode="External"/><Relationship Id="rId50" Type="http://schemas.openxmlformats.org/officeDocument/2006/relationships/hyperlink" Target="https://robynmaynard.com/policing-black-lives/" TargetMode="External"/><Relationship Id="rId55" Type="http://schemas.openxmlformats.org/officeDocument/2006/relationships/hyperlink" Target="https://www.imdb.com/title/tt5240730/" TargetMode="External"/><Relationship Id="rId63" Type="http://schemas.openxmlformats.org/officeDocument/2006/relationships/hyperlink" Target="https://open.spotify.com/show/5CEVNLkyQ1kAx2MTSJZJLP" TargetMode="External"/><Relationship Id="rId68" Type="http://schemas.openxmlformats.org/officeDocument/2006/relationships/hyperlink" Target="https://www.thecanadianencyclopedia.ca/fr/collection/lhistoire-des-noirs-au-canada" TargetMode="External"/><Relationship Id="rId76" Type="http://schemas.openxmlformats.org/officeDocument/2006/relationships/header" Target="header2.xml"/><Relationship Id="rId7" Type="http://schemas.openxmlformats.org/officeDocument/2006/relationships/hyperlink" Target="https://cbc.ca/1.4025961" TargetMode="External"/><Relationship Id="rId71" Type="http://schemas.openxmlformats.org/officeDocument/2006/relationships/hyperlink" Target="https://thewalrus.ca/stop-whitewashing-our-national-history/" TargetMode="External"/><Relationship Id="rId2" Type="http://schemas.openxmlformats.org/officeDocument/2006/relationships/styles" Target="styles.xml"/><Relationship Id="rId16" Type="http://schemas.openxmlformats.org/officeDocument/2006/relationships/hyperlink" Target="https://www.penguinrandomhouse.ca/books/574598/ive-been-meaning-to-tell-you-by-david-chariandy/9780771018077" TargetMode="External"/><Relationship Id="rId29" Type="http://schemas.openxmlformats.org/officeDocument/2006/relationships/hyperlink" Target="https://open.spotify.com/show/5CEVNLkyQ1kAx2MTSJZJLP" TargetMode="External"/><Relationship Id="rId11" Type="http://schemas.openxmlformats.org/officeDocument/2006/relationships/hyperlink" Target="https://www.cbc.ca/books/frying-plantain-1.4988241" TargetMode="External"/><Relationship Id="rId24" Type="http://schemas.openxmlformats.org/officeDocument/2006/relationships/hyperlink" Target="https://madame.lefigaro.fr/celebrites/video-documentaire-ouvrir-la-voix-amandine-gay-temoignages-femmes-noire-101017-134730" TargetMode="External"/><Relationship Id="rId32" Type="http://schemas.openxmlformats.org/officeDocument/2006/relationships/hyperlink" Target="https://www.rcinet.ca/fr/balados/portraits-de-noirs-au-canada/" TargetMode="External"/><Relationship Id="rId37" Type="http://schemas.openxmlformats.org/officeDocument/2006/relationships/hyperlink" Target="https://thewalrus.ca/stop-whitewashing-our-national-history/" TargetMode="External"/><Relationship Id="rId40" Type="http://schemas.openxmlformats.org/officeDocument/2006/relationships/hyperlink" Target="https://www.rcinet.ca/fr/2020/06/29/le-multiculturalisme-canadien-mis-a-mal-par-le-racisme-systemique%e2%80%89/" TargetMode="External"/><Relationship Id="rId45" Type="http://schemas.openxmlformats.org/officeDocument/2006/relationships/hyperlink" Target="https://www.cbc.ca/books/frying-plantain-1.4988241" TargetMode="External"/><Relationship Id="rId53" Type="http://schemas.openxmlformats.org/officeDocument/2006/relationships/hyperlink" Target="https://www.cbc.ca/firsthand/episodes/the-skin-were-in" TargetMode="External"/><Relationship Id="rId58" Type="http://schemas.openxmlformats.org/officeDocument/2006/relationships/hyperlink" Target="https://www.nfb.ca/film/ame_noire/" TargetMode="External"/><Relationship Id="rId66" Type="http://schemas.openxmlformats.org/officeDocument/2006/relationships/hyperlink" Target="https://open.spotify.com/episode/2M7gAvpoOneTqVrfbHnb80?si=64f02541a97041bf" TargetMode="External"/><Relationship Id="rId74" Type="http://schemas.openxmlformats.org/officeDocument/2006/relationships/hyperlink" Target="https://ici.radio-canada.ca/nouvelle/1749048/toronto-plan-antiracisme-anti-noirs-covid19-police"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cbc.ca/radio/thecurrent/jul-15-2013-1.2909672/hugh-burnett-shaping-civil-rights-in-canada-1.2909673" TargetMode="External"/><Relationship Id="rId82" Type="http://schemas.openxmlformats.org/officeDocument/2006/relationships/theme" Target="theme/theme1.xml"/><Relationship Id="rId10" Type="http://schemas.openxmlformats.org/officeDocument/2006/relationships/hyperlink" Target="https://www.cbc.ca/books/frying-plantain-1.4988241" TargetMode="External"/><Relationship Id="rId19" Type="http://schemas.openxmlformats.org/officeDocument/2006/relationships/hyperlink" Target="https://www.chapters.indigo.ca/en-ca/books/noires-sous-surveillance-esclavage-r%c3%a9pression/9782897125776-item.html?ikwsec=Books&amp;ikwidx=2" TargetMode="External"/><Relationship Id="rId31" Type="http://schemas.openxmlformats.org/officeDocument/2006/relationships/hyperlink" Target="https://ici.radio-canada.ca/ohdio/balados/6108/ca-sexplique-balado-info-alexis-de-lancer/485824/discrimination-societe-protestation-vivre-ensemble" TargetMode="External"/><Relationship Id="rId44" Type="http://schemas.openxmlformats.org/officeDocument/2006/relationships/hyperlink" Target="https://www.leslibraires.ca/livres/amour-colere-et-folie-marie-vieux-chauvet-9782843047381.html" TargetMode="External"/><Relationship Id="rId52" Type="http://schemas.openxmlformats.org/officeDocument/2006/relationships/hyperlink" Target="https://www.penguinrandomhouse.ca/books/574598/ive-been-meaning-to-tell-you-by-david-chariandy/9780771018077" TargetMode="External"/><Relationship Id="rId60" Type="http://schemas.openxmlformats.org/officeDocument/2006/relationships/hyperlink" Target="https://ici.radio-canada.ca/ohdio/balados/6108/ca-sexplique-balado-info-alexis-de-lancer/485824/discrimination-societe-protestation-vivre-ensemble" TargetMode="External"/><Relationship Id="rId65" Type="http://schemas.openxmlformats.org/officeDocument/2006/relationships/hyperlink" Target="https://crooked.com/podcast/no-in-between-ibram-x-kendi/" TargetMode="External"/><Relationship Id="rId73" Type="http://schemas.openxmlformats.org/officeDocument/2006/relationships/hyperlink" Target="https://www.cbc.ca/news/canada/montreal/systemic-racism-quebec-historian-1.5608397"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bc.ca/1.4025961" TargetMode="External"/><Relationship Id="rId14" Type="http://schemas.openxmlformats.org/officeDocument/2006/relationships/hyperlink" Target="https://robynmaynard.com/policing-black-lives/" TargetMode="External"/><Relationship Id="rId22" Type="http://schemas.openxmlformats.org/officeDocument/2006/relationships/hyperlink" Target="https://www.imdb.com/title/tt5240730/" TargetMode="External"/><Relationship Id="rId27" Type="http://schemas.openxmlformats.org/officeDocument/2006/relationships/hyperlink" Target="https://open.spotify.com/episode/7rE0zPVIJ3xfkqAm0WXo6f" TargetMode="External"/><Relationship Id="rId30" Type="http://schemas.openxmlformats.org/officeDocument/2006/relationships/hyperlink" Target="https://crooked.com/podcast/no-in-between-ibram-x-kendi/" TargetMode="External"/><Relationship Id="rId35" Type="http://schemas.openxmlformats.org/officeDocument/2006/relationships/hyperlink" Target="https://www.bcg.com/en-ca/publications/2020/reality-of-anti-black-racism-in-canada" TargetMode="External"/><Relationship Id="rId43" Type="http://schemas.openxmlformats.org/officeDocument/2006/relationships/hyperlink" Target="https://cbc.ca/1.4025961" TargetMode="External"/><Relationship Id="rId48" Type="http://schemas.openxmlformats.org/officeDocument/2006/relationships/hyperlink" Target="http://cbc.ca/1.4524566" TargetMode="External"/><Relationship Id="rId56" Type="http://schemas.openxmlformats.org/officeDocument/2006/relationships/hyperlink" Target="https://ici.radio-canada.ca/nouvelle/1772303/7-documentaires-cineastes-noirs-voir-en-ligne" TargetMode="External"/><Relationship Id="rId64" Type="http://schemas.openxmlformats.org/officeDocument/2006/relationships/hyperlink" Target="https://ici.radio-canada.ca/ohdio/balados/6108/ca-sexplique-balado-info-alexis-de-lancer/535690/lutte-racisme-enfance-ecole-stereotypes" TargetMode="External"/><Relationship Id="rId69" Type="http://schemas.openxmlformats.org/officeDocument/2006/relationships/hyperlink" Target="https://www.thecanadianencyclopedia.ca/en/collection/black-history-in-canada" TargetMode="External"/><Relationship Id="rId77" Type="http://schemas.openxmlformats.org/officeDocument/2006/relationships/footer" Target="footer1.xml"/><Relationship Id="rId8" Type="http://schemas.openxmlformats.org/officeDocument/2006/relationships/hyperlink" Target="https://cbc.ca/1.4025961" TargetMode="External"/><Relationship Id="rId51" Type="http://schemas.openxmlformats.org/officeDocument/2006/relationships/hyperlink" Target="https://www.leslibraires.ca/livres/la-pensee-blanche-lilian-thuram-9782897127312.html" TargetMode="External"/><Relationship Id="rId72" Type="http://schemas.openxmlformats.org/officeDocument/2006/relationships/hyperlink" Target="https://ici.radio-canada.ca/nouvelle/1710296/racisme-noirs-sante-publique-resolution-decriminalisation-drogues-opioides"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cbc.ca/1.4524566" TargetMode="External"/><Relationship Id="rId17" Type="http://schemas.openxmlformats.org/officeDocument/2006/relationships/hyperlink" Target="https://www.leslibraires.ca/livres/amour-colere-et-folie-marie-vieux-chauvet-9782843047381.html" TargetMode="External"/><Relationship Id="rId25" Type="http://schemas.openxmlformats.org/officeDocument/2006/relationships/hyperlink" Target="https://ici.radio-canada.ca/nouvelle/1772303/7-documentaires-cineastes-noirs-voir-en-ligne" TargetMode="External"/><Relationship Id="rId33" Type="http://schemas.openxmlformats.org/officeDocument/2006/relationships/hyperlink" Target="https://ici.radio-canada.ca/ohdio/balados/6108/ca-sexplique-balado-info-alexis-de-lancer/535690/lutte-racisme-enfance-ecole-stereotypes" TargetMode="External"/><Relationship Id="rId38" Type="http://schemas.openxmlformats.org/officeDocument/2006/relationships/hyperlink" Target="https://www.cbc.ca/news/canada/montreal/systemic-racism-quebec-historian-1.5608397" TargetMode="External"/><Relationship Id="rId46" Type="http://schemas.openxmlformats.org/officeDocument/2006/relationships/hyperlink" Target="https://www.leslibraires.ca/livres/lettre-a-ma-fille-maya-angelou-9782882504272.html" TargetMode="External"/><Relationship Id="rId59" Type="http://schemas.openxmlformats.org/officeDocument/2006/relationships/hyperlink" Target="https://open.spotify.com/episode/7rE0zPVIJ3xfkqAm0WXo6f" TargetMode="External"/><Relationship Id="rId67" Type="http://schemas.openxmlformats.org/officeDocument/2006/relationships/hyperlink" Target="https://www.bcg.com/en-ca/publications/2020/reality-of-anti-black-racism-in-canada" TargetMode="External"/><Relationship Id="rId20" Type="http://schemas.openxmlformats.org/officeDocument/2006/relationships/hyperlink" Target="https://www.leslibraires.ca/livres/la-pensee-blanche-lilian-thuram-9782897127312.html" TargetMode="External"/><Relationship Id="rId41" Type="http://schemas.openxmlformats.org/officeDocument/2006/relationships/hyperlink" Target="https://ici.radio-canada.ca/nouvelle/1710296/racisme-noirs-sante-publique-resolution-decriminalisation-drogues-opioides" TargetMode="External"/><Relationship Id="rId54" Type="http://schemas.openxmlformats.org/officeDocument/2006/relationships/hyperlink" Target="https://madame.lefigaro.fr/celebrites/video-documentaire-ouvrir-la-voix-amandine-gay-temoignages-femmes-noire-101017-134730" TargetMode="External"/><Relationship Id="rId62" Type="http://schemas.openxmlformats.org/officeDocument/2006/relationships/hyperlink" Target="https://www.rcinet.ca/fr/balados/portraits-de-noirs-au-canada/" TargetMode="External"/><Relationship Id="rId70" Type="http://schemas.openxmlformats.org/officeDocument/2006/relationships/hyperlink" Target="https://www.rcinet.ca/fr/2020/06/29/le-multiculturalisme-canadien-mis-a-mal-par-le-racisme-systemique%e2%80%89/"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bynmaynard.com/policing-black-lives/" TargetMode="External"/><Relationship Id="rId23" Type="http://schemas.openxmlformats.org/officeDocument/2006/relationships/hyperlink" Target="https://www.mrjaneandfinch.com/" TargetMode="External"/><Relationship Id="rId28" Type="http://schemas.openxmlformats.org/officeDocument/2006/relationships/hyperlink" Target="https://www.cbc.ca/radio/thecurrent/jul-15-2013-1.2909672/hugh-burnett-shaping-civil-rights-in-canada-1.2909673" TargetMode="External"/><Relationship Id="rId36" Type="http://schemas.openxmlformats.org/officeDocument/2006/relationships/hyperlink" Target="https://www.thecanadianencyclopedia.ca/en/collection/black-history-in-canada" TargetMode="External"/><Relationship Id="rId49" Type="http://schemas.openxmlformats.org/officeDocument/2006/relationships/hyperlink" Target="https://www.chapters.indigo.ca/en-ca/books/noires-sous-surveillance-esclavage-r%c3%a9pression/9782897125776-item.html?ikwsec=Books&amp;ikwidx=2" TargetMode="External"/><Relationship Id="rId57" Type="http://schemas.openxmlformats.org/officeDocument/2006/relationships/hyperlink" Target="https://www.mrjaneandfi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5603</TotalTime>
  <Pages>7</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RCAANC-CIRNAC</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Lual, Nyibol</dc:creator>
  <cp:keywords/>
  <dc:description/>
  <cp:lastModifiedBy>Lual, Nyibol</cp:lastModifiedBy>
  <cp:revision>2</cp:revision>
  <dcterms:created xsi:type="dcterms:W3CDTF">2022-02-08T13:21:00Z</dcterms:created>
  <dcterms:modified xsi:type="dcterms:W3CDTF">2022-02-14T12:47:00Z</dcterms:modified>
</cp:coreProperties>
</file>