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91165A">
          <w:pPr>
            <w:pStyle w:val="TOC2"/>
            <w:rPr>
              <w:rFonts w:asciiTheme="minorHAnsi" w:hAnsiTheme="minorHAnsi"/>
              <w:noProof/>
              <w:lang w:val="en-CA"/>
            </w:rPr>
          </w:pPr>
          <w:hyperlink w:anchor="_Toc146725540" w:history="1">
            <w:r w:rsidRPr="00CD2AF9">
              <w:rPr>
                <w:rStyle w:val="Hyperlink"/>
                <w:noProof/>
              </w:rPr>
              <w:t>Capsule #7: The conciliation between official languages and Indigenous languages</w:t>
            </w:r>
            <w:r>
              <w:rPr>
                <w:noProof/>
                <w:webHidden/>
              </w:rPr>
              <w:tab/>
            </w:r>
            <w:r>
              <w:rPr>
                <w:noProof/>
                <w:webHidden/>
              </w:rPr>
              <w:fldChar w:fldCharType="begin"/>
            </w:r>
            <w:r>
              <w:rPr>
                <w:noProof/>
                <w:webHidden/>
              </w:rPr>
              <w:instrText xml:space="preserve"> PAGEREF _Toc146725540 \h </w:instrText>
            </w:r>
            <w:r>
              <w:rPr>
                <w:noProof/>
                <w:webHidden/>
              </w:rPr>
            </w:r>
            <w:r>
              <w:rPr>
                <w:noProof/>
                <w:webHidden/>
              </w:rPr>
              <w:fldChar w:fldCharType="separate"/>
            </w:r>
            <w:r>
              <w:rPr>
                <w:noProof/>
                <w:webHidden/>
              </w:rPr>
              <w:t>1</w:t>
            </w:r>
            <w:r>
              <w:rPr>
                <w:noProof/>
                <w:webHidden/>
              </w:rPr>
              <w:fldChar w:fldCharType="end"/>
            </w:r>
          </w:hyperlink>
        </w:p>
        <w:p w14:paraId="63B76FD1" w14:textId="2F932DDC" w:rsidR="0091165A" w:rsidRDefault="0091165A">
          <w:pPr>
            <w:pStyle w:val="TOC1"/>
            <w:tabs>
              <w:tab w:val="right" w:leader="dot" w:pos="10250"/>
            </w:tabs>
            <w:rPr>
              <w:rFonts w:asciiTheme="minorHAnsi" w:hAnsiTheme="minorHAnsi"/>
              <w:noProof/>
              <w:lang w:val="en-CA"/>
            </w:rPr>
          </w:pPr>
          <w:hyperlink w:anchor="_Toc146725541" w:history="1">
            <w:r w:rsidRPr="00CD2AF9">
              <w:rPr>
                <w:rStyle w:val="Hyperlink"/>
                <w:noProof/>
              </w:rPr>
              <w:t>June 2023</w:t>
            </w:r>
            <w:r>
              <w:rPr>
                <w:noProof/>
                <w:webHidden/>
              </w:rPr>
              <w:tab/>
            </w:r>
            <w:r>
              <w:rPr>
                <w:noProof/>
                <w:webHidden/>
              </w:rPr>
              <w:fldChar w:fldCharType="begin"/>
            </w:r>
            <w:r>
              <w:rPr>
                <w:noProof/>
                <w:webHidden/>
              </w:rPr>
              <w:instrText xml:space="preserve"> PAGEREF _Toc146725541 \h </w:instrText>
            </w:r>
            <w:r>
              <w:rPr>
                <w:noProof/>
                <w:webHidden/>
              </w:rPr>
            </w:r>
            <w:r>
              <w:rPr>
                <w:noProof/>
                <w:webHidden/>
              </w:rPr>
              <w:fldChar w:fldCharType="separate"/>
            </w:r>
            <w:r>
              <w:rPr>
                <w:noProof/>
                <w:webHidden/>
              </w:rPr>
              <w:t>3</w:t>
            </w:r>
            <w:r>
              <w:rPr>
                <w:noProof/>
                <w:webHidden/>
              </w:rPr>
              <w:fldChar w:fldCharType="end"/>
            </w:r>
          </w:hyperlink>
        </w:p>
        <w:p w14:paraId="0F49861C" w14:textId="48564C83" w:rsidR="0091165A" w:rsidRDefault="0091165A">
          <w:pPr>
            <w:pStyle w:val="TOC2"/>
            <w:rPr>
              <w:rFonts w:asciiTheme="minorHAnsi" w:hAnsiTheme="minorHAnsi"/>
              <w:noProof/>
              <w:lang w:val="en-CA"/>
            </w:rPr>
          </w:pPr>
          <w:hyperlink w:anchor="_Toc146725542" w:history="1">
            <w:r w:rsidRPr="00CD2AF9">
              <w:rPr>
                <w:rStyle w:val="Hyperlink"/>
                <w:noProof/>
              </w:rPr>
              <w:t>Capsule #6: Maintaining second official language proficiency</w:t>
            </w:r>
            <w:r>
              <w:rPr>
                <w:noProof/>
                <w:webHidden/>
              </w:rPr>
              <w:tab/>
            </w:r>
            <w:r>
              <w:rPr>
                <w:noProof/>
                <w:webHidden/>
              </w:rPr>
              <w:fldChar w:fldCharType="begin"/>
            </w:r>
            <w:r>
              <w:rPr>
                <w:noProof/>
                <w:webHidden/>
              </w:rPr>
              <w:instrText xml:space="preserve"> PAGEREF _Toc146725542 \h </w:instrText>
            </w:r>
            <w:r>
              <w:rPr>
                <w:noProof/>
                <w:webHidden/>
              </w:rPr>
            </w:r>
            <w:r>
              <w:rPr>
                <w:noProof/>
                <w:webHidden/>
              </w:rPr>
              <w:fldChar w:fldCharType="separate"/>
            </w:r>
            <w:r>
              <w:rPr>
                <w:noProof/>
                <w:webHidden/>
              </w:rPr>
              <w:t>4</w:t>
            </w:r>
            <w:r>
              <w:rPr>
                <w:noProof/>
                <w:webHidden/>
              </w:rPr>
              <w:fldChar w:fldCharType="end"/>
            </w:r>
          </w:hyperlink>
        </w:p>
        <w:p w14:paraId="12AAAA34" w14:textId="67B416D7" w:rsidR="0091165A" w:rsidRDefault="0091165A">
          <w:pPr>
            <w:pStyle w:val="TOC1"/>
            <w:tabs>
              <w:tab w:val="right" w:leader="dot" w:pos="10250"/>
            </w:tabs>
            <w:rPr>
              <w:rFonts w:asciiTheme="minorHAnsi" w:hAnsiTheme="minorHAnsi"/>
              <w:noProof/>
              <w:lang w:val="en-CA"/>
            </w:rPr>
          </w:pPr>
          <w:hyperlink w:anchor="_Toc146725543" w:history="1">
            <w:r w:rsidRPr="00CD2AF9">
              <w:rPr>
                <w:rStyle w:val="Hyperlink"/>
                <w:noProof/>
              </w:rPr>
              <w:t>May 2023</w:t>
            </w:r>
            <w:r>
              <w:rPr>
                <w:noProof/>
                <w:webHidden/>
              </w:rPr>
              <w:tab/>
            </w:r>
            <w:r>
              <w:rPr>
                <w:noProof/>
                <w:webHidden/>
              </w:rPr>
              <w:fldChar w:fldCharType="begin"/>
            </w:r>
            <w:r>
              <w:rPr>
                <w:noProof/>
                <w:webHidden/>
              </w:rPr>
              <w:instrText xml:space="preserve"> PAGEREF _Toc146725543 \h </w:instrText>
            </w:r>
            <w:r>
              <w:rPr>
                <w:noProof/>
                <w:webHidden/>
              </w:rPr>
            </w:r>
            <w:r>
              <w:rPr>
                <w:noProof/>
                <w:webHidden/>
              </w:rPr>
              <w:fldChar w:fldCharType="separate"/>
            </w:r>
            <w:r>
              <w:rPr>
                <w:noProof/>
                <w:webHidden/>
              </w:rPr>
              <w:t>6</w:t>
            </w:r>
            <w:r>
              <w:rPr>
                <w:noProof/>
                <w:webHidden/>
              </w:rPr>
              <w:fldChar w:fldCharType="end"/>
            </w:r>
          </w:hyperlink>
        </w:p>
        <w:p w14:paraId="3850520D" w14:textId="30239FE5" w:rsidR="0091165A" w:rsidRDefault="0091165A">
          <w:pPr>
            <w:pStyle w:val="TOC2"/>
            <w:rPr>
              <w:rFonts w:asciiTheme="minorHAnsi" w:hAnsiTheme="minorHAnsi"/>
              <w:noProof/>
              <w:lang w:val="en-CA"/>
            </w:rPr>
          </w:pPr>
          <w:hyperlink w:anchor="_Toc146725544" w:history="1">
            <w:r w:rsidRPr="00CD2AF9">
              <w:rPr>
                <w:rStyle w:val="Hyperlink"/>
                <w:noProof/>
              </w:rPr>
              <w:t>Capsule #5: Language rights of the public vs employees’ rights</w:t>
            </w:r>
            <w:r>
              <w:rPr>
                <w:noProof/>
                <w:webHidden/>
              </w:rPr>
              <w:tab/>
            </w:r>
            <w:r>
              <w:rPr>
                <w:noProof/>
                <w:webHidden/>
              </w:rPr>
              <w:fldChar w:fldCharType="begin"/>
            </w:r>
            <w:r>
              <w:rPr>
                <w:noProof/>
                <w:webHidden/>
              </w:rPr>
              <w:instrText xml:space="preserve"> PAGEREF _Toc146725544 \h </w:instrText>
            </w:r>
            <w:r>
              <w:rPr>
                <w:noProof/>
                <w:webHidden/>
              </w:rPr>
            </w:r>
            <w:r>
              <w:rPr>
                <w:noProof/>
                <w:webHidden/>
              </w:rPr>
              <w:fldChar w:fldCharType="separate"/>
            </w:r>
            <w:r>
              <w:rPr>
                <w:noProof/>
                <w:webHidden/>
              </w:rPr>
              <w:t>6</w:t>
            </w:r>
            <w:r>
              <w:rPr>
                <w:noProof/>
                <w:webHidden/>
              </w:rPr>
              <w:fldChar w:fldCharType="end"/>
            </w:r>
          </w:hyperlink>
        </w:p>
        <w:p w14:paraId="7C68894C" w14:textId="48E95487" w:rsidR="0091165A" w:rsidRDefault="0091165A">
          <w:pPr>
            <w:pStyle w:val="TOC1"/>
            <w:tabs>
              <w:tab w:val="right" w:leader="dot" w:pos="10250"/>
            </w:tabs>
            <w:rPr>
              <w:rFonts w:asciiTheme="minorHAnsi" w:hAnsiTheme="minorHAnsi"/>
              <w:noProof/>
              <w:lang w:val="en-CA"/>
            </w:rPr>
          </w:pPr>
          <w:hyperlink w:anchor="_Toc146725545" w:history="1">
            <w:r w:rsidRPr="00CD2AF9">
              <w:rPr>
                <w:rStyle w:val="Hyperlink"/>
                <w:noProof/>
                <w:lang w:val="en-CA"/>
              </w:rPr>
              <w:t>April 2023</w:t>
            </w:r>
            <w:r>
              <w:rPr>
                <w:noProof/>
                <w:webHidden/>
              </w:rPr>
              <w:tab/>
            </w:r>
            <w:r>
              <w:rPr>
                <w:noProof/>
                <w:webHidden/>
              </w:rPr>
              <w:fldChar w:fldCharType="begin"/>
            </w:r>
            <w:r>
              <w:rPr>
                <w:noProof/>
                <w:webHidden/>
              </w:rPr>
              <w:instrText xml:space="preserve"> PAGEREF _Toc146725545 \h </w:instrText>
            </w:r>
            <w:r>
              <w:rPr>
                <w:noProof/>
                <w:webHidden/>
              </w:rPr>
            </w:r>
            <w:r>
              <w:rPr>
                <w:noProof/>
                <w:webHidden/>
              </w:rPr>
              <w:fldChar w:fldCharType="separate"/>
            </w:r>
            <w:r>
              <w:rPr>
                <w:noProof/>
                <w:webHidden/>
              </w:rPr>
              <w:t>8</w:t>
            </w:r>
            <w:r>
              <w:rPr>
                <w:noProof/>
                <w:webHidden/>
              </w:rPr>
              <w:fldChar w:fldCharType="end"/>
            </w:r>
          </w:hyperlink>
        </w:p>
        <w:p w14:paraId="51681AE0" w14:textId="49300424" w:rsidR="0091165A" w:rsidRDefault="0091165A">
          <w:pPr>
            <w:pStyle w:val="TOC2"/>
            <w:rPr>
              <w:rFonts w:asciiTheme="minorHAnsi" w:hAnsiTheme="minorHAnsi"/>
              <w:noProof/>
              <w:lang w:val="en-CA"/>
            </w:rPr>
          </w:pPr>
          <w:hyperlink w:anchor="_Toc146725546" w:history="1">
            <w:r w:rsidRPr="00CD2AF9">
              <w:rPr>
                <w:rStyle w:val="Hyperlink"/>
                <w:noProof/>
              </w:rPr>
              <w:t>Capsule #4: The language of supervision</w:t>
            </w:r>
            <w:r>
              <w:rPr>
                <w:noProof/>
                <w:webHidden/>
              </w:rPr>
              <w:tab/>
            </w:r>
            <w:r>
              <w:rPr>
                <w:noProof/>
                <w:webHidden/>
              </w:rPr>
              <w:fldChar w:fldCharType="begin"/>
            </w:r>
            <w:r>
              <w:rPr>
                <w:noProof/>
                <w:webHidden/>
              </w:rPr>
              <w:instrText xml:space="preserve"> PAGEREF _Toc146725546 \h </w:instrText>
            </w:r>
            <w:r>
              <w:rPr>
                <w:noProof/>
                <w:webHidden/>
              </w:rPr>
            </w:r>
            <w:r>
              <w:rPr>
                <w:noProof/>
                <w:webHidden/>
              </w:rPr>
              <w:fldChar w:fldCharType="separate"/>
            </w:r>
            <w:r>
              <w:rPr>
                <w:noProof/>
                <w:webHidden/>
              </w:rPr>
              <w:t>8</w:t>
            </w:r>
            <w:r>
              <w:rPr>
                <w:noProof/>
                <w:webHidden/>
              </w:rPr>
              <w:fldChar w:fldCharType="end"/>
            </w:r>
          </w:hyperlink>
        </w:p>
        <w:p w14:paraId="21DBDD5E" w14:textId="17DADC7C" w:rsidR="0091165A" w:rsidRDefault="0091165A">
          <w:pPr>
            <w:pStyle w:val="TOC1"/>
            <w:tabs>
              <w:tab w:val="right" w:leader="dot" w:pos="10250"/>
            </w:tabs>
            <w:rPr>
              <w:rFonts w:asciiTheme="minorHAnsi" w:hAnsiTheme="minorHAnsi"/>
              <w:noProof/>
              <w:lang w:val="en-CA"/>
            </w:rPr>
          </w:pPr>
          <w:hyperlink w:anchor="_Toc146725547" w:history="1">
            <w:r w:rsidRPr="00CD2AF9">
              <w:rPr>
                <w:rStyle w:val="Hyperlink"/>
                <w:noProof/>
                <w:lang w:val="en-CA"/>
              </w:rPr>
              <w:t>February 2023</w:t>
            </w:r>
            <w:r>
              <w:rPr>
                <w:noProof/>
                <w:webHidden/>
              </w:rPr>
              <w:tab/>
            </w:r>
            <w:r>
              <w:rPr>
                <w:noProof/>
                <w:webHidden/>
              </w:rPr>
              <w:fldChar w:fldCharType="begin"/>
            </w:r>
            <w:r>
              <w:rPr>
                <w:noProof/>
                <w:webHidden/>
              </w:rPr>
              <w:instrText xml:space="preserve"> PAGEREF _Toc146725547 \h </w:instrText>
            </w:r>
            <w:r>
              <w:rPr>
                <w:noProof/>
                <w:webHidden/>
              </w:rPr>
            </w:r>
            <w:r>
              <w:rPr>
                <w:noProof/>
                <w:webHidden/>
              </w:rPr>
              <w:fldChar w:fldCharType="separate"/>
            </w:r>
            <w:r>
              <w:rPr>
                <w:noProof/>
                <w:webHidden/>
              </w:rPr>
              <w:t>11</w:t>
            </w:r>
            <w:r>
              <w:rPr>
                <w:noProof/>
                <w:webHidden/>
              </w:rPr>
              <w:fldChar w:fldCharType="end"/>
            </w:r>
          </w:hyperlink>
        </w:p>
        <w:p w14:paraId="0AC81866" w14:textId="44B14983" w:rsidR="0091165A" w:rsidRDefault="0091165A">
          <w:pPr>
            <w:pStyle w:val="TOC2"/>
            <w:rPr>
              <w:rFonts w:asciiTheme="minorHAnsi" w:hAnsiTheme="minorHAnsi"/>
              <w:noProof/>
              <w:lang w:val="en-CA"/>
            </w:rPr>
          </w:pPr>
          <w:hyperlink w:anchor="_Toc146725548" w:history="1">
            <w:r w:rsidRPr="00CD2AF9">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_Toc146725548 \h </w:instrText>
            </w:r>
            <w:r>
              <w:rPr>
                <w:noProof/>
                <w:webHidden/>
              </w:rPr>
            </w:r>
            <w:r>
              <w:rPr>
                <w:noProof/>
                <w:webHidden/>
              </w:rPr>
              <w:fldChar w:fldCharType="separate"/>
            </w:r>
            <w:r>
              <w:rPr>
                <w:noProof/>
                <w:webHidden/>
              </w:rPr>
              <w:t>11</w:t>
            </w:r>
            <w:r>
              <w:rPr>
                <w:noProof/>
                <w:webHidden/>
              </w:rPr>
              <w:fldChar w:fldCharType="end"/>
            </w:r>
          </w:hyperlink>
        </w:p>
        <w:p w14:paraId="395CABD7" w14:textId="3CB80B4D" w:rsidR="0091165A" w:rsidRDefault="0091165A">
          <w:pPr>
            <w:pStyle w:val="TOC1"/>
            <w:tabs>
              <w:tab w:val="right" w:leader="dot" w:pos="10250"/>
            </w:tabs>
            <w:rPr>
              <w:rFonts w:asciiTheme="minorHAnsi" w:hAnsiTheme="minorHAnsi"/>
              <w:noProof/>
              <w:lang w:val="en-CA"/>
            </w:rPr>
          </w:pPr>
          <w:hyperlink w:anchor="_Toc146725549" w:history="1">
            <w:r w:rsidRPr="00CD2AF9">
              <w:rPr>
                <w:rStyle w:val="Hyperlink"/>
                <w:noProof/>
                <w:lang w:val="en-CA"/>
              </w:rPr>
              <w:t>December 2022</w:t>
            </w:r>
            <w:r>
              <w:rPr>
                <w:noProof/>
                <w:webHidden/>
              </w:rPr>
              <w:tab/>
            </w:r>
            <w:r>
              <w:rPr>
                <w:noProof/>
                <w:webHidden/>
              </w:rPr>
              <w:fldChar w:fldCharType="begin"/>
            </w:r>
            <w:r>
              <w:rPr>
                <w:noProof/>
                <w:webHidden/>
              </w:rPr>
              <w:instrText xml:space="preserve"> PAGEREF _Toc146725549 \h </w:instrText>
            </w:r>
            <w:r>
              <w:rPr>
                <w:noProof/>
                <w:webHidden/>
              </w:rPr>
            </w:r>
            <w:r>
              <w:rPr>
                <w:noProof/>
                <w:webHidden/>
              </w:rPr>
              <w:fldChar w:fldCharType="separate"/>
            </w:r>
            <w:r>
              <w:rPr>
                <w:noProof/>
                <w:webHidden/>
              </w:rPr>
              <w:t>12</w:t>
            </w:r>
            <w:r>
              <w:rPr>
                <w:noProof/>
                <w:webHidden/>
              </w:rPr>
              <w:fldChar w:fldCharType="end"/>
            </w:r>
          </w:hyperlink>
        </w:p>
        <w:p w14:paraId="33392615" w14:textId="50B71786" w:rsidR="0091165A" w:rsidRDefault="0091165A">
          <w:pPr>
            <w:pStyle w:val="TOC2"/>
            <w:rPr>
              <w:rFonts w:asciiTheme="minorHAnsi" w:hAnsiTheme="minorHAnsi"/>
              <w:noProof/>
              <w:lang w:val="en-CA"/>
            </w:rPr>
          </w:pPr>
          <w:hyperlink w:anchor="_Toc146725550" w:history="1">
            <w:r w:rsidRPr="00CD2AF9">
              <w:rPr>
                <w:rStyle w:val="Hyperlink"/>
                <w:noProof/>
              </w:rPr>
              <w:t>Capsule #2: Communications in working groups</w:t>
            </w:r>
            <w:r>
              <w:rPr>
                <w:noProof/>
                <w:webHidden/>
              </w:rPr>
              <w:tab/>
            </w:r>
            <w:r>
              <w:rPr>
                <w:noProof/>
                <w:webHidden/>
              </w:rPr>
              <w:fldChar w:fldCharType="begin"/>
            </w:r>
            <w:r>
              <w:rPr>
                <w:noProof/>
                <w:webHidden/>
              </w:rPr>
              <w:instrText xml:space="preserve"> PAGEREF _Toc146725550 \h </w:instrText>
            </w:r>
            <w:r>
              <w:rPr>
                <w:noProof/>
                <w:webHidden/>
              </w:rPr>
            </w:r>
            <w:r>
              <w:rPr>
                <w:noProof/>
                <w:webHidden/>
              </w:rPr>
              <w:fldChar w:fldCharType="separate"/>
            </w:r>
            <w:r>
              <w:rPr>
                <w:noProof/>
                <w:webHidden/>
              </w:rPr>
              <w:t>12</w:t>
            </w:r>
            <w:r>
              <w:rPr>
                <w:noProof/>
                <w:webHidden/>
              </w:rPr>
              <w:fldChar w:fldCharType="end"/>
            </w:r>
          </w:hyperlink>
        </w:p>
        <w:p w14:paraId="3276B857" w14:textId="13AD9469" w:rsidR="0091165A" w:rsidRDefault="0091165A">
          <w:pPr>
            <w:pStyle w:val="TOC1"/>
            <w:tabs>
              <w:tab w:val="right" w:leader="dot" w:pos="10250"/>
            </w:tabs>
            <w:rPr>
              <w:rFonts w:asciiTheme="minorHAnsi" w:hAnsiTheme="minorHAnsi"/>
              <w:noProof/>
              <w:lang w:val="en-CA"/>
            </w:rPr>
          </w:pPr>
          <w:hyperlink w:anchor="_Toc146725551" w:history="1">
            <w:r w:rsidRPr="00CD2AF9">
              <w:rPr>
                <w:rStyle w:val="Hyperlink"/>
                <w:noProof/>
                <w:lang w:val="en-CA"/>
              </w:rPr>
              <w:t>November 2022</w:t>
            </w:r>
            <w:r>
              <w:rPr>
                <w:noProof/>
                <w:webHidden/>
              </w:rPr>
              <w:tab/>
            </w:r>
            <w:r>
              <w:rPr>
                <w:noProof/>
                <w:webHidden/>
              </w:rPr>
              <w:fldChar w:fldCharType="begin"/>
            </w:r>
            <w:r>
              <w:rPr>
                <w:noProof/>
                <w:webHidden/>
              </w:rPr>
              <w:instrText xml:space="preserve"> PAGEREF _Toc146725551 \h </w:instrText>
            </w:r>
            <w:r>
              <w:rPr>
                <w:noProof/>
                <w:webHidden/>
              </w:rPr>
            </w:r>
            <w:r>
              <w:rPr>
                <w:noProof/>
                <w:webHidden/>
              </w:rPr>
              <w:fldChar w:fldCharType="separate"/>
            </w:r>
            <w:r>
              <w:rPr>
                <w:noProof/>
                <w:webHidden/>
              </w:rPr>
              <w:t>14</w:t>
            </w:r>
            <w:r>
              <w:rPr>
                <w:noProof/>
                <w:webHidden/>
              </w:rPr>
              <w:fldChar w:fldCharType="end"/>
            </w:r>
          </w:hyperlink>
        </w:p>
        <w:p w14:paraId="0F8AAABD" w14:textId="4302B437" w:rsidR="0091165A" w:rsidRDefault="0091165A">
          <w:pPr>
            <w:pStyle w:val="TOC2"/>
            <w:rPr>
              <w:rFonts w:asciiTheme="minorHAnsi" w:hAnsiTheme="minorHAnsi"/>
              <w:noProof/>
              <w:lang w:val="en-CA"/>
            </w:rPr>
          </w:pPr>
          <w:hyperlink w:anchor="_Toc146725552" w:history="1">
            <w:r w:rsidRPr="00CD2AF9">
              <w:rPr>
                <w:rStyle w:val="Hyperlink"/>
                <w:noProof/>
              </w:rPr>
              <w:t>Capsule #1: Bilingual meetings</w:t>
            </w:r>
            <w:r>
              <w:rPr>
                <w:noProof/>
                <w:webHidden/>
              </w:rPr>
              <w:tab/>
            </w:r>
            <w:r>
              <w:rPr>
                <w:noProof/>
                <w:webHidden/>
              </w:rPr>
              <w:fldChar w:fldCharType="begin"/>
            </w:r>
            <w:r>
              <w:rPr>
                <w:noProof/>
                <w:webHidden/>
              </w:rPr>
              <w:instrText xml:space="preserve"> PAGEREF _Toc146725552 \h </w:instrText>
            </w:r>
            <w:r>
              <w:rPr>
                <w:noProof/>
                <w:webHidden/>
              </w:rPr>
            </w:r>
            <w:r>
              <w:rPr>
                <w:noProof/>
                <w:webHidden/>
              </w:rPr>
              <w:fldChar w:fldCharType="separate"/>
            </w:r>
            <w:r>
              <w:rPr>
                <w:noProof/>
                <w:webHidden/>
              </w:rPr>
              <w:t>14</w:t>
            </w:r>
            <w:r>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72917AA7"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P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841D6FA" w14:textId="77777777" w:rsidR="00A75C43" w:rsidRPr="00A75C43" w:rsidRDefault="00A75C43" w:rsidP="00210FBE">
      <w:pPr>
        <w:pStyle w:val="Heading3"/>
        <w:spacing w:after="0"/>
      </w:pPr>
      <w:r w:rsidRPr="00A75C43">
        <w:lastRenderedPageBreak/>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hyperlink r:id="rId9">
        <w:r w:rsidRPr="00A75C43">
          <w:rPr>
            <w:rFonts w:cs="Arial"/>
            <w:i/>
            <w:iCs/>
            <w:color w:val="0563C1"/>
            <w:u w:val="single"/>
            <w:lang w:val="en-CA"/>
          </w:rPr>
          <w:t xml:space="preserve">Canadian Charter of Rights and Freedoms </w:t>
        </w:r>
      </w:hyperlink>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hyperlink r:id="rId10" w:history="1">
        <w:r w:rsidRPr="00A75C43">
          <w:rPr>
            <w:rFonts w:cs="Arial"/>
            <w:i/>
            <w:iCs/>
            <w:color w:val="0000FF"/>
            <w:u w:val="single"/>
            <w:lang w:val="en-CA"/>
          </w:rPr>
          <w:t>Official Languages Act</w:t>
        </w:r>
      </w:hyperlink>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hyperlink r:id="rId11" w:history="1">
        <w:r w:rsidRPr="00A75C43">
          <w:rPr>
            <w:rFonts w:cs="Arial"/>
            <w:i/>
            <w:iCs/>
            <w:color w:val="0563C1"/>
            <w:u w:val="single"/>
            <w:lang w:val="en-CA"/>
          </w:rPr>
          <w:t>Indigenous Languages Act</w:t>
        </w:r>
      </w:hyperlink>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4C39CA94"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601D6D20" w14:textId="77777777" w:rsidR="00A75C43" w:rsidRPr="00A75C43" w:rsidRDefault="00A75C43" w:rsidP="00A75C43">
      <w:pPr>
        <w:spacing w:before="0" w:after="240" w:line="276" w:lineRule="auto"/>
        <w:rPr>
          <w:rFonts w:cs="Arial"/>
          <w:lang w:val="en-CA"/>
        </w:rPr>
      </w:pPr>
      <w:r w:rsidRPr="00A75C43">
        <w:rPr>
          <w:rFonts w:cs="Arial"/>
          <w:lang w:val="en-CA"/>
        </w:rPr>
        <w:t xml:space="preserve">Lastly, the </w:t>
      </w:r>
      <w:hyperlink r:id="rId12" w:history="1">
        <w:r w:rsidRPr="00A75C43">
          <w:rPr>
            <w:rFonts w:cs="Arial"/>
            <w:i/>
            <w:iCs/>
            <w:color w:val="0000FF"/>
            <w:u w:val="single"/>
            <w:lang w:val="en-CA"/>
          </w:rPr>
          <w:t>United Nations Declaration on the Rights of Indigenous Peoples Act</w:t>
        </w:r>
      </w:hyperlink>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lastRenderedPageBreak/>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hyperlink r:id="rId13" w:history="1">
        <w:r w:rsidRPr="00A75C43">
          <w:rPr>
            <w:color w:val="0563C1"/>
            <w:u w:val="single"/>
            <w:lang w:val="en-CA"/>
          </w:rPr>
          <w:t>Official Languages Program</w:t>
        </w:r>
      </w:hyperlink>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A75C43" w:rsidP="00A75C43">
      <w:pPr>
        <w:numPr>
          <w:ilvl w:val="0"/>
          <w:numId w:val="20"/>
        </w:numPr>
        <w:spacing w:before="0" w:after="0" w:line="276" w:lineRule="auto"/>
        <w:contextualSpacing/>
        <w:rPr>
          <w:rFonts w:cs="Arial"/>
          <w:lang w:val="en-CA"/>
        </w:rPr>
      </w:pPr>
      <w:hyperlink r:id="rId14" w:history="1">
        <w:r w:rsidRPr="00A75C43">
          <w:rPr>
            <w:color w:val="0563C1"/>
            <w:u w:val="single"/>
            <w:lang w:val="en-CA"/>
          </w:rPr>
          <w:t>Indigenous language translation, revision and editing services</w:t>
        </w:r>
      </w:hyperlink>
    </w:p>
    <w:p w14:paraId="048B0AB0" w14:textId="77777777" w:rsidR="00A75C43" w:rsidRPr="00A75C43" w:rsidRDefault="00A75C43" w:rsidP="00A75C43">
      <w:pPr>
        <w:numPr>
          <w:ilvl w:val="0"/>
          <w:numId w:val="20"/>
        </w:numPr>
        <w:spacing w:before="0" w:after="0" w:line="276" w:lineRule="auto"/>
        <w:contextualSpacing/>
        <w:rPr>
          <w:rFonts w:cs="Arial"/>
        </w:rPr>
      </w:pPr>
      <w:hyperlink r:id="rId15" w:history="1">
        <w:proofErr w:type="spellStart"/>
        <w:r w:rsidRPr="00A75C43">
          <w:rPr>
            <w:color w:val="0563C1"/>
            <w:u w:val="single"/>
          </w:rPr>
          <w:t>Indigenous</w:t>
        </w:r>
        <w:proofErr w:type="spellEnd"/>
        <w:r w:rsidRPr="00A75C43">
          <w:rPr>
            <w:color w:val="0563C1"/>
            <w:u w:val="single"/>
          </w:rPr>
          <w:t xml:space="preserve"> </w:t>
        </w:r>
        <w:proofErr w:type="spellStart"/>
        <w:r w:rsidRPr="00A75C43">
          <w:rPr>
            <w:color w:val="0563C1"/>
            <w:u w:val="single"/>
          </w:rPr>
          <w:t>language</w:t>
        </w:r>
        <w:proofErr w:type="spellEnd"/>
        <w:r w:rsidRPr="00A75C43">
          <w:rPr>
            <w:color w:val="0563C1"/>
            <w:u w:val="single"/>
          </w:rPr>
          <w:t xml:space="preserve"> </w:t>
        </w:r>
        <w:proofErr w:type="spellStart"/>
        <w:r w:rsidRPr="00A75C43">
          <w:rPr>
            <w:color w:val="0563C1"/>
            <w:u w:val="single"/>
          </w:rPr>
          <w:t>conference</w:t>
        </w:r>
        <w:proofErr w:type="spellEnd"/>
        <w:r w:rsidRPr="00A75C43">
          <w:rPr>
            <w:color w:val="0563C1"/>
            <w:u w:val="single"/>
          </w:rPr>
          <w:t xml:space="preserve"> </w:t>
        </w:r>
        <w:proofErr w:type="spellStart"/>
        <w:r w:rsidRPr="00A75C43">
          <w:rPr>
            <w:color w:val="0563C1"/>
            <w:u w:val="single"/>
          </w:rPr>
          <w:t>interpretation</w:t>
        </w:r>
        <w:proofErr w:type="spellEnd"/>
        <w:r w:rsidRPr="00A75C43">
          <w:rPr>
            <w:color w:val="0563C1"/>
            <w:u w:val="single"/>
          </w:rPr>
          <w:t xml:space="preserve">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A75C43" w:rsidP="00A75C43">
      <w:pPr>
        <w:numPr>
          <w:ilvl w:val="0"/>
          <w:numId w:val="21"/>
        </w:numPr>
        <w:spacing w:before="0" w:after="0" w:line="276" w:lineRule="auto"/>
        <w:contextualSpacing/>
      </w:pPr>
      <w:hyperlink r:id="rId16" w:history="1">
        <w:r w:rsidRPr="00A75C43">
          <w:rPr>
            <w:color w:val="0000FF"/>
            <w:u w:val="single"/>
          </w:rPr>
          <w:t xml:space="preserve">Territorial </w:t>
        </w:r>
        <w:proofErr w:type="spellStart"/>
        <w:r w:rsidRPr="00A75C43">
          <w:rPr>
            <w:color w:val="0000FF"/>
            <w:u w:val="single"/>
          </w:rPr>
          <w:t>Acknowledgement</w:t>
        </w:r>
        <w:proofErr w:type="spellEnd"/>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proofErr w:type="spellStart"/>
      <w:r w:rsidRPr="00A75C43">
        <w:t>Statistics</w:t>
      </w:r>
      <w:proofErr w:type="spellEnd"/>
      <w:r w:rsidRPr="00A75C43">
        <w:t xml:space="preserve"> Canada:</w:t>
      </w:r>
    </w:p>
    <w:p w14:paraId="1EDBF9C1" w14:textId="77777777" w:rsidR="00A75C43" w:rsidRPr="00A75C43" w:rsidRDefault="00A75C43" w:rsidP="00A75C43">
      <w:pPr>
        <w:numPr>
          <w:ilvl w:val="0"/>
          <w:numId w:val="21"/>
        </w:numPr>
        <w:spacing w:before="0" w:after="0" w:line="276" w:lineRule="auto"/>
        <w:contextualSpacing/>
      </w:pPr>
      <w:hyperlink r:id="rId17" w:history="1">
        <w:proofErr w:type="spellStart"/>
        <w:r w:rsidRPr="00A75C43">
          <w:rPr>
            <w:color w:val="0000FF"/>
            <w:u w:val="single"/>
          </w:rPr>
          <w:t>Indigenous</w:t>
        </w:r>
        <w:proofErr w:type="spellEnd"/>
        <w:r w:rsidRPr="00A75C43">
          <w:rPr>
            <w:color w:val="0000FF"/>
            <w:u w:val="single"/>
          </w:rPr>
          <w:t xml:space="preserve"> languages </w:t>
        </w:r>
        <w:proofErr w:type="spellStart"/>
        <w:r w:rsidRPr="00A75C43">
          <w:rPr>
            <w:color w:val="0000FF"/>
            <w:u w:val="single"/>
          </w:rPr>
          <w:t>across</w:t>
        </w:r>
        <w:proofErr w:type="spellEnd"/>
        <w:r w:rsidRPr="00A75C43">
          <w:rPr>
            <w:color w:val="0000FF"/>
            <w:u w:val="single"/>
          </w:rPr>
          <w:t xml:space="preserve">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hyperlink r:id="rId18" w:history="1">
        <w:r w:rsidRPr="00A75C43">
          <w:rPr>
            <w:color w:val="0000FF"/>
            <w:u w:val="single"/>
            <w:lang w:val="en-CA"/>
          </w:rPr>
          <w:t>Indigenous Circle of Employees</w:t>
        </w:r>
      </w:hyperlink>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19"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4436D2F6"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hyperlink r:id="rId20" w:history="1">
        <w:r w:rsidRPr="00A75C43">
          <w:rPr>
            <w:color w:val="0000FF"/>
            <w:u w:val="single"/>
            <w:lang w:val="en-CA"/>
          </w:rPr>
          <w:t>Indigenous languages: The road ahead</w:t>
        </w:r>
        <w:r w:rsidRPr="00A75C43">
          <w:rPr>
            <w:color w:val="0000FF"/>
            <w:lang w:val="en-CA"/>
          </w:rPr>
          <w:t xml:space="preserve"> </w:t>
        </w:r>
      </w:hyperlink>
      <w:r w:rsidRPr="00A75C43">
        <w:rPr>
          <w:lang w:val="en-CA"/>
        </w:rPr>
        <w:t>blog by Gina Wilson, recipient of the Golden Quill of the Language Portal of Canada</w:t>
      </w:r>
      <w:r w:rsidRPr="00A75C43">
        <w:rPr>
          <w:noProof/>
        </w:rPr>
        <w:drawing>
          <wp:anchor distT="0" distB="0" distL="114300" distR="114300" simplePos="0" relativeHeight="251663360" behindDoc="0" locked="0" layoutInCell="1" allowOverlap="1" wp14:anchorId="1BA3353F" wp14:editId="5F3E8069">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1">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hyperlink r:id="rId22" w:history="1">
        <w:r w:rsidRPr="00A75C43">
          <w:rPr>
            <w:rFonts w:cs="Arial"/>
            <w:color w:val="0563C1"/>
            <w:u w:val="single"/>
            <w:lang w:val="en-CA"/>
          </w:rPr>
          <w:t>tpsgc.questionslo-olqueries.pwgsc@tpsgc-pwgsc.gc.ca</w:t>
        </w:r>
      </w:hyperlink>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A75C43"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A75C43" w:rsidP="008869AF">
      <w:pPr>
        <w:shd w:val="clear" w:color="auto" w:fill="FFFFFF"/>
        <w:spacing w:before="0" w:after="0"/>
        <w:ind w:left="720"/>
        <w:textAlignment w:val="baseline"/>
        <w:rPr>
          <w:rFonts w:eastAsiaTheme="minorHAnsi" w:cs="Arial"/>
          <w:color w:val="000000"/>
          <w:lang w:val="en-CA" w:eastAsia="fr-CA"/>
        </w:rPr>
      </w:pPr>
      <w:hyperlink r:id="rId23" w:history="1">
        <w:r w:rsidRPr="00A75C43">
          <w:rPr>
            <w:rFonts w:eastAsiaTheme="minorHAnsi" w:cs="Arial"/>
            <w:color w:val="0563C1"/>
            <w:u w:val="single"/>
            <w:lang w:val="en-CA" w:eastAsia="fr-CA"/>
          </w:rPr>
          <w:t>TPSGC.ChampionsLO-OLChampions.PWGSC@tpsgc-pwgsc.gc.ca</w:t>
        </w:r>
      </w:hyperlink>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5"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6"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27"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28"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29"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0"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91165A" w:rsidP="00A360E3">
      <w:pPr>
        <w:numPr>
          <w:ilvl w:val="1"/>
          <w:numId w:val="18"/>
        </w:numPr>
        <w:spacing w:before="0" w:after="0"/>
        <w:rPr>
          <w:rFonts w:eastAsia="Times New Roman" w:cs="Arial"/>
          <w:lang w:val="en-CA"/>
        </w:rPr>
      </w:pPr>
      <w:hyperlink r:id="rId31" w:history="1">
        <w:r w:rsidR="00A360E3" w:rsidRPr="00A360E3">
          <w:rPr>
            <w:rStyle w:val="Hyperlink"/>
            <w:rFonts w:eastAsia="Times New Roman" w:cs="Arial"/>
            <w:lang w:val="en-CA"/>
          </w:rPr>
          <w:t>Participant registration form</w:t>
        </w:r>
      </w:hyperlink>
    </w:p>
    <w:p w14:paraId="06D4A1AB" w14:textId="77777777" w:rsidR="00A360E3" w:rsidRPr="00A360E3" w:rsidRDefault="0091165A" w:rsidP="00A360E3">
      <w:pPr>
        <w:numPr>
          <w:ilvl w:val="1"/>
          <w:numId w:val="18"/>
        </w:numPr>
        <w:spacing w:before="0" w:after="0"/>
        <w:rPr>
          <w:rFonts w:eastAsia="Times New Roman" w:cs="Arial"/>
          <w:lang w:val="en-CA"/>
        </w:rPr>
      </w:pPr>
      <w:hyperlink r:id="rId32"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1">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33"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91165A" w:rsidP="00A360E3">
      <w:pPr>
        <w:spacing w:before="0" w:after="0"/>
        <w:rPr>
          <w:rFonts w:cs="Arial"/>
        </w:rPr>
      </w:pPr>
      <w:hyperlink r:id="rId34" w:history="1">
        <w:r w:rsidR="00A360E3" w:rsidRPr="00A360E3">
          <w:rPr>
            <w:rStyle w:val="Hyperlink"/>
            <w:rFonts w:cs="Arial"/>
            <w:szCs w:val="24"/>
          </w:rPr>
          <w:t>TPSGC.ChampionsLO-OLChampions.PWGSC@tpsgc-pwgsc.gc.ca</w:t>
        </w:r>
      </w:hyperlink>
    </w:p>
    <w:p w14:paraId="53FD1998" w14:textId="691A8B49" w:rsidR="00A360E3" w:rsidRPr="00135A88" w:rsidRDefault="00A360E3" w:rsidP="00F01511">
      <w:pPr>
        <w:rPr>
          <w:b/>
          <w:bCs/>
        </w:rPr>
      </w:pPr>
      <w:bookmarkStart w:id="6" w:name="_Hlk146724785"/>
      <w:r w:rsidRPr="00135A88">
        <w:t>_________________________________________________________</w:t>
      </w:r>
      <w:r w:rsidR="00F01511">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6"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91165A" w:rsidP="001E592A">
      <w:pPr>
        <w:spacing w:before="0" w:after="0"/>
        <w:rPr>
          <w:rFonts w:cs="Arial"/>
          <w:lang w:val="en-CA"/>
        </w:rPr>
      </w:pPr>
      <w:hyperlink r:id="rId37"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38"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39"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0"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1"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2"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4"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5"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91165A" w:rsidP="001E592A">
      <w:pPr>
        <w:spacing w:before="0" w:after="0" w:line="276" w:lineRule="auto"/>
        <w:rPr>
          <w:rFonts w:cs="Arial"/>
        </w:rPr>
      </w:pPr>
      <w:hyperlink r:id="rId46"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48"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49"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0"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1"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21">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3"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4"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5"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91165A" w:rsidP="00C944A9">
      <w:pPr>
        <w:spacing w:before="0" w:after="0"/>
        <w:rPr>
          <w:rFonts w:cs="Arial"/>
          <w:b/>
          <w:bCs/>
          <w:color w:val="0563C1"/>
          <w:szCs w:val="24"/>
          <w:u w:val="single"/>
        </w:rPr>
      </w:pPr>
      <w:hyperlink r:id="rId56"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0"/>
      <w:bookmarkEnd w:id="14"/>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7"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58"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59" w:history="1">
        <w:r>
          <w:rPr>
            <w:rStyle w:val="Hyperlink"/>
            <w:lang w:val="en-CA"/>
          </w:rPr>
          <w:t>active offer</w:t>
        </w:r>
      </w:hyperlink>
      <w:r>
        <w:rPr>
          <w:lang w:val="en-CA"/>
        </w:rPr>
        <w:t xml:space="preserve">. Did you know that this is a requirement of the </w:t>
      </w:r>
      <w:hyperlink r:id="rId60"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2"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3"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4"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5"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66"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7"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68"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69"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91165A" w:rsidP="00C5056D">
      <w:pPr>
        <w:pBdr>
          <w:bottom w:val="single" w:sz="6" w:space="1" w:color="auto"/>
        </w:pBdr>
        <w:tabs>
          <w:tab w:val="left" w:pos="8002"/>
        </w:tabs>
        <w:spacing w:before="0"/>
      </w:pPr>
      <w:hyperlink r:id="rId70"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1"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91165A" w:rsidP="00DB5EC4">
      <w:pPr>
        <w:numPr>
          <w:ilvl w:val="0"/>
          <w:numId w:val="4"/>
        </w:numPr>
        <w:spacing w:after="0" w:line="276" w:lineRule="auto"/>
        <w:rPr>
          <w:lang w:val="en-CA"/>
        </w:rPr>
      </w:pPr>
      <w:hyperlink r:id="rId72" w:anchor="_What_the_Act" w:history="1">
        <w:r w:rsidR="00DB5EC4" w:rsidRPr="00DB5EC4">
          <w:rPr>
            <w:rStyle w:val="Hyperlink"/>
            <w:lang w:val="en-CA"/>
          </w:rPr>
          <w:t>What the Act says</w:t>
        </w:r>
      </w:hyperlink>
    </w:p>
    <w:p w14:paraId="310F882B" w14:textId="77777777" w:rsidR="00DB5EC4" w:rsidRPr="00DB5EC4" w:rsidRDefault="0091165A" w:rsidP="00DB5EC4">
      <w:pPr>
        <w:numPr>
          <w:ilvl w:val="0"/>
          <w:numId w:val="4"/>
        </w:numPr>
        <w:spacing w:after="0" w:line="276" w:lineRule="auto"/>
        <w:rPr>
          <w:lang w:val="en-CA"/>
        </w:rPr>
      </w:pPr>
      <w:hyperlink r:id="rId73" w:anchor="_Tips_and_Tricks" w:history="1">
        <w:r w:rsidR="00DB5EC4" w:rsidRPr="00DB5EC4">
          <w:rPr>
            <w:rStyle w:val="Hyperlink"/>
            <w:lang w:val="en-CA"/>
          </w:rPr>
          <w:t>Tips and Tricks</w:t>
        </w:r>
      </w:hyperlink>
    </w:p>
    <w:p w14:paraId="3BE7B329" w14:textId="77777777" w:rsidR="00DB5EC4" w:rsidRPr="00DB5EC4" w:rsidRDefault="0091165A" w:rsidP="00DB5EC4">
      <w:pPr>
        <w:numPr>
          <w:ilvl w:val="0"/>
          <w:numId w:val="4"/>
        </w:numPr>
        <w:spacing w:after="0" w:line="276" w:lineRule="auto"/>
        <w:rPr>
          <w:lang w:val="en-CA"/>
        </w:rPr>
      </w:pPr>
      <w:hyperlink r:id="rId74" w:anchor="_Resource_corner" w:history="1">
        <w:r w:rsidR="00DB5EC4" w:rsidRPr="00DB5EC4">
          <w:rPr>
            <w:rStyle w:val="Hyperlink"/>
            <w:lang w:val="en-CA"/>
          </w:rPr>
          <w:t>Resource corner</w:t>
        </w:r>
      </w:hyperlink>
    </w:p>
    <w:p w14:paraId="42D1080E" w14:textId="77777777" w:rsidR="00DB5EC4" w:rsidRPr="00DB5EC4" w:rsidRDefault="0091165A" w:rsidP="00DB5EC4">
      <w:pPr>
        <w:numPr>
          <w:ilvl w:val="0"/>
          <w:numId w:val="4"/>
        </w:numPr>
        <w:spacing w:after="0" w:line="276" w:lineRule="auto"/>
        <w:rPr>
          <w:lang w:val="en-CA"/>
        </w:rPr>
      </w:pPr>
      <w:hyperlink r:id="rId75"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6"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7"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79"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0"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1"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2" w:history="1">
        <w:r w:rsidRPr="00DB5EC4">
          <w:rPr>
            <w:rStyle w:val="Hyperlink"/>
            <w:lang w:val="en-CA"/>
          </w:rPr>
          <w:t>tpsgc.questionslo-olqueries.pwgsc@tpsgc-pwgsc.gc.ca</w:t>
        </w:r>
      </w:hyperlink>
      <w:r w:rsidRPr="00DB5EC4">
        <w:rPr>
          <w:lang w:val="en-CA"/>
        </w:rPr>
        <w:t xml:space="preserve">. </w:t>
      </w:r>
    </w:p>
    <w:p w14:paraId="33D3C98B" w14:textId="77777777" w:rsidR="00A440DE" w:rsidRDefault="00A440DE" w:rsidP="00C5056D">
      <w:pPr>
        <w:spacing w:before="0" w:after="0"/>
        <w:rPr>
          <w:rFonts w:cstheme="minorHAnsi"/>
          <w:b/>
          <w:bCs/>
        </w:rPr>
      </w:pPr>
      <w:bookmarkStart w:id="23" w:name="_Hlk131522505"/>
    </w:p>
    <w:p w14:paraId="7AE03003" w14:textId="77777777" w:rsidR="00A440DE" w:rsidRDefault="00A440DE" w:rsidP="00C5056D">
      <w:pPr>
        <w:spacing w:before="0" w:after="0"/>
        <w:rPr>
          <w:rFonts w:cstheme="minorHAnsi"/>
          <w:b/>
          <w:bCs/>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91165A" w:rsidP="009E7C71">
      <w:pPr>
        <w:pBdr>
          <w:bottom w:val="single" w:sz="6" w:space="1" w:color="auto"/>
        </w:pBdr>
        <w:tabs>
          <w:tab w:val="left" w:pos="8002"/>
        </w:tabs>
        <w:spacing w:before="0"/>
      </w:pPr>
      <w:hyperlink r:id="rId83"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4"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5"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7"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88"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89" w:history="1">
        <w:r w:rsidRPr="0013438C">
          <w:rPr>
            <w:rStyle w:val="Hyperlink"/>
            <w:lang w:val="en-CA"/>
          </w:rPr>
          <w:t>tpsgc.questionslo-olqueries.pwgsc@tpsgc-pwgsc.gc.ca</w:t>
        </w:r>
      </w:hyperlink>
      <w:r w:rsidRPr="0013438C">
        <w:rPr>
          <w:lang w:val="en-CA"/>
        </w:rPr>
        <w:t>.</w:t>
      </w:r>
    </w:p>
    <w:p w14:paraId="6E65A0C1" w14:textId="77777777" w:rsidR="009E7C71" w:rsidRDefault="009E7C71" w:rsidP="00473A8E">
      <w:pPr>
        <w:tabs>
          <w:tab w:val="left" w:pos="8002"/>
        </w:tabs>
        <w:spacing w:after="0"/>
        <w:rPr>
          <w:b/>
          <w:bCs/>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91165A" w:rsidP="00F70F2C">
      <w:pPr>
        <w:tabs>
          <w:tab w:val="left" w:pos="8002"/>
        </w:tabs>
        <w:spacing w:before="0" w:after="0"/>
      </w:pPr>
      <w:hyperlink r:id="rId90"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1"/>
      <w:headerReference w:type="default" r:id="rId92"/>
      <w:headerReference w:type="first" r:id="rId93"/>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770CB"/>
    <w:rsid w:val="003873E3"/>
    <w:rsid w:val="00387C8F"/>
    <w:rsid w:val="003B4CAB"/>
    <w:rsid w:val="004507A6"/>
    <w:rsid w:val="00473A8E"/>
    <w:rsid w:val="00525656"/>
    <w:rsid w:val="0052661F"/>
    <w:rsid w:val="0053015F"/>
    <w:rsid w:val="005C2EAF"/>
    <w:rsid w:val="005C74BC"/>
    <w:rsid w:val="006163DF"/>
    <w:rsid w:val="00685C20"/>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67589"/>
    <w:rsid w:val="00A75C43"/>
    <w:rsid w:val="00AA1D7F"/>
    <w:rsid w:val="00B20114"/>
    <w:rsid w:val="00C123C7"/>
    <w:rsid w:val="00C5056D"/>
    <w:rsid w:val="00C6560A"/>
    <w:rsid w:val="00C829AF"/>
    <w:rsid w:val="00C82D29"/>
    <w:rsid w:val="00C8624B"/>
    <w:rsid w:val="00C944A9"/>
    <w:rsid w:val="00CA0A2C"/>
    <w:rsid w:val="00CA649B"/>
    <w:rsid w:val="00D408A6"/>
    <w:rsid w:val="00D40C79"/>
    <w:rsid w:val="00D45B83"/>
    <w:rsid w:val="00D50A85"/>
    <w:rsid w:val="00DB5EC4"/>
    <w:rsid w:val="00DF0ED1"/>
    <w:rsid w:val="00E80FCE"/>
    <w:rsid w:val="00E859AC"/>
    <w:rsid w:val="00E94C28"/>
    <w:rsid w:val="00ED51B0"/>
    <w:rsid w:val="00F01511"/>
    <w:rsid w:val="00F2586C"/>
    <w:rsid w:val="00F45F93"/>
    <w:rsid w:val="00F478B6"/>
    <w:rsid w:val="00F70F2C"/>
    <w:rsid w:val="00F935B9"/>
    <w:rsid w:val="00FC29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psgc.questionslo-olqueries.pwgsc@tpsgc-pwgsc.gc.ca" TargetMode="External"/><Relationship Id="rId18" Type="http://schemas.openxmlformats.org/officeDocument/2006/relationships/hyperlink" Target="https://intranet.tpsgc-pwgsc.gc.ca/rh-hr/equit-divers/resdiv-divnet/autochtones-aboriginal-eng.html" TargetMode="External"/><Relationship Id="rId26" Type="http://schemas.openxmlformats.org/officeDocument/2006/relationships/hyperlink" Target="https://laws-lois.justice.gc.ca/eng/acts/p-33.01/page-2.html" TargetMode="External"/><Relationship Id="rId39" Type="http://schemas.openxmlformats.org/officeDocument/2006/relationships/hyperlink" Target="https://www.tbs-sct.canada.ca/pol/doc-eng.aspx?id=26160" TargetMode="External"/><Relationship Id="rId21" Type="http://schemas.openxmlformats.org/officeDocument/2006/relationships/image" Target="media/image2.jpeg"/><Relationship Id="rId34" Type="http://schemas.openxmlformats.org/officeDocument/2006/relationships/hyperlink" Target="mailto:TPSGC.ChampionsLO-OLChampions.PWGSC@tpsgc-pwgsc.gc.ca" TargetMode="External"/><Relationship Id="rId42" Type="http://schemas.openxmlformats.org/officeDocument/2006/relationships/hyperlink" Target="https://www.tbs-sct.canada.ca/pol/doc-eng.aspx?id=26164" TargetMode="External"/><Relationship Id="rId47" Type="http://schemas.openxmlformats.org/officeDocument/2006/relationships/image" Target="media/image5.png"/><Relationship Id="rId50" Type="http://schemas.openxmlformats.org/officeDocument/2006/relationships/hyperlink" Target="https://intranet.tpsgc-pwgsc.gc.ca/rh-hr/LO-OL/affichecastors-beaverposter02-eng.html"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en/treasury-board-secretariat/services/values-ethics/official-languages/list-bilingual-regions-canada-language-of-work-purposes.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eng.aspx?id=26168" TargetMode="External"/><Relationship Id="rId84" Type="http://schemas.openxmlformats.org/officeDocument/2006/relationships/hyperlink" Target="https://www.canada.ca/en/treasury-board-secretariat/services/values-ethics/official-languages/list-bilingual-regions-canada-language-of-work-purposes.html" TargetMode="External"/><Relationship Id="rId89" Type="http://schemas.openxmlformats.org/officeDocument/2006/relationships/hyperlink" Target="mailto:tpsgc.questionslo-olqueries.pwgsc@tpsgc-pwgsc.gc.ca" TargetMode="Externa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csps-efpc.gc.ca/video/territorial-acknowledgement-eng.aspx" TargetMode="External"/><Relationship Id="rId29" Type="http://schemas.openxmlformats.org/officeDocument/2006/relationships/hyperlink" Target="https://intranet.tpsgc-pwgsc.gc.ca/rh-hr/LO-OL/outils-empl-tools/formation-linguistique-language-training-eng.html" TargetMode="External"/><Relationship Id="rId11" Type="http://schemas.openxmlformats.org/officeDocument/2006/relationships/hyperlink" Target="https://laws-lois.justice.gc.ca/eng/acts/i-7.85/page-1.html" TargetMode="External"/><Relationship Id="rId24" Type="http://schemas.openxmlformats.org/officeDocument/2006/relationships/image" Target="media/image3.png"/><Relationship Id="rId32" Type="http://schemas.openxmlformats.org/officeDocument/2006/relationships/hyperlink" Target="https://forms.gle/MX9GhwUo3CPdWqLT6" TargetMode="External"/><Relationship Id="rId37" Type="http://schemas.openxmlformats.org/officeDocument/2006/relationships/hyperlink" Target="https://www.tbs-sct.gc.ca/burolis/search-recherche/result-resultat-fra.aspx?LanguageObligation=-1&amp;Region=-1&amp;Institutions=SVC&amp;OfficeNumber=&amp;Keywords=&amp;GoCTemplateCulture=en-CA" TargetMode="External"/><Relationship Id="rId40" Type="http://schemas.openxmlformats.org/officeDocument/2006/relationships/hyperlink" Target="https://www.tbs-sct.gc.ca/burolis/search-recherche/result-resultat-fra.aspx?LanguageObligation=-1&amp;Region=-1&amp;Institutions=SVC&amp;OfficeNumber=&amp;Keywords=&amp;GoCTemplateCulture=en-CA" TargetMode="External"/><Relationship Id="rId45" Type="http://schemas.openxmlformats.org/officeDocument/2006/relationships/hyperlink" Target="https://pspc.sabacloud.com/Saba/Web_wdk/CA1PRD0014/index/prelogin.rdf" TargetMode="External"/><Relationship Id="rId53" Type="http://schemas.openxmlformats.org/officeDocument/2006/relationships/hyperlink" Target="https://intranet.tpsgc-pwgsc.gc.ca/rh-hr/LO-OL/trav-lang-work/supervision-langue-language-eng.html" TargetMode="External"/><Relationship Id="rId58" Type="http://schemas.openxmlformats.org/officeDocument/2006/relationships/hyperlink" Target="https://www.tbs-sct.canada.ca/pol/doc-eng.aspx?id=26160" TargetMode="External"/><Relationship Id="rId66" Type="http://schemas.openxmlformats.org/officeDocument/2006/relationships/hyperlink" Target="https://www.clo-ocol.gc.ca/en/resources/public-servant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eng.html" TargetMode="External"/><Relationship Id="rId87" Type="http://schemas.openxmlformats.org/officeDocument/2006/relationships/hyperlink" Target="https://intranet.tpsgc-pwgsc.gc.ca/rh-hr/LO-OL/trav-lang-work/presider-reunion-billingue-chair-billingual-meeting-eng.html" TargetMode="External"/><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ChampionsLO-OLChampions.PWGSC@tpsgc-pwgsc.gc.ca" TargetMode="External"/><Relationship Id="rId95" Type="http://schemas.openxmlformats.org/officeDocument/2006/relationships/theme" Target="theme/theme1.xml"/><Relationship Id="rId19" Type="http://schemas.openxmlformats.org/officeDocument/2006/relationships/hyperlink" Target="https://www.canada.ca/en/services/culture/canadian-identity-society/languages/indigenous.html" TargetMode="External"/><Relationship Id="rId14" Type="http://schemas.openxmlformats.org/officeDocument/2006/relationships/hyperlink" Target="https://gcintranet.tpsgc-pwgsc.gc.ca/bt-tb/ministeres-departments/traduction-translation/autochtones-indigenous-eng.html" TargetMode="External"/><Relationship Id="rId22" Type="http://schemas.openxmlformats.org/officeDocument/2006/relationships/hyperlink" Target="mailto:tpsgc.questionslo-olqueries.pwgsc@tpsgc-pwgsc.gc.ca" TargetMode="External"/><Relationship Id="rId27" Type="http://schemas.openxmlformats.org/officeDocument/2006/relationships/hyperlink" Target="https://gcdocs.gc.ca/tpsgc-pwgsc/llisapi.dll/app/nodes/415930773" TargetMode="External"/><Relationship Id="rId30" Type="http://schemas.openxmlformats.org/officeDocument/2006/relationships/hyperlink" Target="https://intranet.tpsgc-pwgsc.gc.ca/rh-hr/LO-OL/outils-empl-tools/liste-ressources-list-resources-eng.html" TargetMode="External"/><Relationship Id="rId35" Type="http://schemas.openxmlformats.org/officeDocument/2006/relationships/image" Target="media/image4.png"/><Relationship Id="rId43" Type="http://schemas.openxmlformats.org/officeDocument/2006/relationships/hyperlink" Target="https://intranet.tpsgc-pwgsc.gc.ca/rh-hr/LO-OL/outils-gest-mger-tools/fiches-information-fact-sheets-eng.html" TargetMode="External"/><Relationship Id="rId48" Type="http://schemas.openxmlformats.org/officeDocument/2006/relationships/hyperlink" Target="https://www.tbs-sct.canada.ca/pol/doc-eng.aspx?id=26168"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en/treasury-board-secretariat/services/values-ethics/official-languages/list-bilingual-regions-canada-language-of-work-purposes.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eng.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gccollab.ca/file/download/1587579" TargetMode="External"/><Relationship Id="rId85" Type="http://schemas.openxmlformats.org/officeDocument/2006/relationships/hyperlink" Target="https://www.tbs-sct.canada.ca/pol/doc-eng.aspx?id=26168"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justice.gc.ca/eng/declaration/about-apropos.html" TargetMode="External"/><Relationship Id="rId17" Type="http://schemas.openxmlformats.org/officeDocument/2006/relationships/hyperlink" Target="https://www12.statcan.gc.ca/census-recensement/2021/as-sa/98-200-X/2021012/98-200-x2021012-eng.cfm" TargetMode="External"/><Relationship Id="rId25" Type="http://schemas.openxmlformats.org/officeDocument/2006/relationships/hyperlink" Target="https://www.tbs-sct.canada.ca/pol/doc-eng.aspx?id=26168" TargetMode="External"/><Relationship Id="rId33" Type="http://schemas.openxmlformats.org/officeDocument/2006/relationships/hyperlink" Target="mailto:TPSGC.QuestionsLO-OLQueries.PWGSC@tpsgc-pwgsc.gc.ca" TargetMode="External"/><Relationship Id="rId38" Type="http://schemas.openxmlformats.org/officeDocument/2006/relationships/hyperlink" Target="https://www.tbs-sct.canada.ca/pol/doc-eng.aspx?id=26168" TargetMode="External"/><Relationship Id="rId46" Type="http://schemas.openxmlformats.org/officeDocument/2006/relationships/hyperlink" Target="mailto:TPSGC.ChampionsLO-OLChampions.PWGSC@tpsgc-pwgsc.gc.ca" TargetMode="External"/><Relationship Id="rId59" Type="http://schemas.openxmlformats.org/officeDocument/2006/relationships/hyperlink" Target="https://intranet.tpsgc-pwgsc.gc.ca/rh-hr/LO-OL/outils-empl-tools/offre-active-offer-eng.html" TargetMode="External"/><Relationship Id="rId67" Type="http://schemas.openxmlformats.org/officeDocument/2006/relationships/hyperlink" Target="https://support.microsoft.com/en-us/office/change-your-background-for-a-teams-meeting-f77a2381-443a-499d-825e-509a140f4780?ui=en-US&amp;rs=en-CA&amp;ad=CA" TargetMode="External"/><Relationship Id="rId20" Type="http://schemas.openxmlformats.org/officeDocument/2006/relationships/hyperlink" Target="https://www.noslangues-ourlanguages.gc.ca/en/blogue-blog/tracer-la-voie-the-road-ahead-eng" TargetMode="External"/><Relationship Id="rId41" Type="http://schemas.openxmlformats.org/officeDocument/2006/relationships/hyperlink" Target="https://www.canada.ca/en/treasury-board-secretariat/services/values-ethics/official-languages/list-bilingual-regions-canada-language-of-work-purposes.html" TargetMode="External"/><Relationship Id="rId54" Type="http://schemas.openxmlformats.org/officeDocument/2006/relationships/hyperlink" Target="https://intranet.tpsgc-pwgsc.gc.ca/rh-hr/LO-OL/guide-langues-officielles-official-languages-guidebook-eng.html" TargetMode="External"/><Relationship Id="rId62" Type="http://schemas.openxmlformats.org/officeDocument/2006/relationships/hyperlink" Target="https://www.tbs-sct.gc.ca/burolis/search-recherche/search-recherche-fra.aspx?GoCTemplateCulture=en-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www.youtube.com/watch?v=4JLYtPhqpJQ"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cintranet.tpsgc-pwgsc.gc.ca/bt-tb/interpretation/autochtones-indigenous-eng.html" TargetMode="External"/><Relationship Id="rId23" Type="http://schemas.openxmlformats.org/officeDocument/2006/relationships/hyperlink" Target="mailto:TPSGC.ChampionsLO-OLChampions.PWGSC@tpsgc-pwgsc.gc.ca" TargetMode="External"/><Relationship Id="rId28" Type="http://schemas.openxmlformats.org/officeDocument/2006/relationships/hyperlink" Target="https://intranet.tpsgc-pwgsc.gc.ca/rh-hr/LO-OL/outils-empl-tools/directrice-linguistique-language-training-eng.html" TargetMode="External"/><Relationship Id="rId36" Type="http://schemas.openxmlformats.org/officeDocument/2006/relationships/hyperlink" Target="https://laws-lois.justice.gc.ca/eng/acts/o-3.01/page-2.html" TargetMode="External"/><Relationship Id="rId49"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57" Type="http://schemas.openxmlformats.org/officeDocument/2006/relationships/hyperlink" Target="https://www.tbs-sct.canada.ca/pol/doc-eng.aspx?id=26160" TargetMode="External"/><Relationship Id="rId10" Type="http://schemas.openxmlformats.org/officeDocument/2006/relationships/hyperlink" Target="https://laws-lois.justice.gc.ca/eng/acts/o-3.01/page-1.html" TargetMode="External"/><Relationship Id="rId31" Type="http://schemas.openxmlformats.org/officeDocument/2006/relationships/hyperlink" Target="https://forms.gle/LPn48yvwWzindjtf8" TargetMode="External"/><Relationship Id="rId44" Type="http://schemas.openxmlformats.org/officeDocument/2006/relationships/hyperlink" Target="https://pspc.sabacloud.com/Saba/Web_wdk/CA1PRD0014/index/prelogin.rdf" TargetMode="External"/><Relationship Id="rId52" Type="http://schemas.openxmlformats.org/officeDocument/2006/relationships/image" Target="media/image6.jpeg"/><Relationship Id="rId60" Type="http://schemas.openxmlformats.org/officeDocument/2006/relationships/hyperlink" Target="https://laws-lois.justice.gc.ca/eng/act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en/treasury-board-secretariat/services/values-ethics/official-languages/official-languages-act-and-you/official-languages-frequently-asked-questions.html" TargetMode="External"/><Relationship Id="rId86" Type="http://schemas.openxmlformats.org/officeDocument/2006/relationships/image" Target="media/image9.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ws-lois.justice.gc.ca/eng/const/page-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17</Pages>
  <Words>5589</Words>
  <Characters>31862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18</cp:revision>
  <dcterms:created xsi:type="dcterms:W3CDTF">2023-06-28T18:47:00Z</dcterms:created>
  <dcterms:modified xsi:type="dcterms:W3CDTF">2023-09-27T20:45:00Z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