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4F701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4B3840">
              <w:rPr>
                <w:rFonts w:cs="Arial"/>
                <w:b/>
                <w:sz w:val="20"/>
                <w:szCs w:val="20"/>
              </w:rPr>
              <w:t>9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4A694E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4B3840">
              <w:rPr>
                <w:rFonts w:cs="Arial"/>
                <w:b/>
                <w:sz w:val="20"/>
                <w:szCs w:val="20"/>
              </w:rPr>
              <w:t>:00 – 2:00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8F4806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85573E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5D1547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D7E20" w:rsidRPr="00881A4A" w:rsidRDefault="00D52514" w:rsidP="008F4806">
            <w:pPr>
              <w:rPr>
                <w:b/>
                <w:sz w:val="24"/>
                <w:szCs w:val="24"/>
                <w:lang w:val="fr-CA"/>
              </w:rPr>
            </w:pPr>
            <w:r w:rsidRPr="00881A4A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881A4A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  <w:r w:rsidR="004A694E">
              <w:rPr>
                <w:b/>
                <w:sz w:val="24"/>
                <w:szCs w:val="24"/>
              </w:rPr>
              <w:t xml:space="preserve"> &amp; Staffing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Tr="00683F0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8F4806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MOU</w:t>
            </w:r>
            <w:r w:rsidR="004B3840">
              <w:rPr>
                <w:sz w:val="24"/>
                <w:szCs w:val="24"/>
              </w:rPr>
              <w:t xml:space="preserve"> with PSPC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portal to disseminate info to the public.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</w:t>
            </w:r>
            <w:r w:rsidR="004B3840">
              <w:rPr>
                <w:sz w:val="24"/>
                <w:szCs w:val="24"/>
              </w:rPr>
              <w:t xml:space="preserve"> &amp; Team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to receive media training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/ Team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5D1547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  <w:r w:rsidR="008F4806">
              <w:rPr>
                <w:sz w:val="24"/>
                <w:szCs w:val="24"/>
              </w:rPr>
              <w:t xml:space="preserve"> social monitoring.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4B3840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8F480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D62EBE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t>Draft media lines for Industry Day.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</w:p>
        </w:tc>
      </w:tr>
      <w:tr w:rsidR="00D62EBE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Dom/Vern to determine who </w:t>
            </w:r>
            <w:proofErr w:type="gramStart"/>
            <w:r>
              <w:rPr>
                <w:sz w:val="24"/>
                <w:szCs w:val="24"/>
              </w:rPr>
              <w:t>are FTEs</w:t>
            </w:r>
            <w:proofErr w:type="gramEnd"/>
            <w:r>
              <w:rPr>
                <w:sz w:val="24"/>
                <w:szCs w:val="24"/>
              </w:rPr>
              <w:t xml:space="preserve"> and who are contractors.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/ OCHRO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/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</w:p>
        </w:tc>
      </w:tr>
      <w:tr w:rsidR="00D62EBE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to send Jacquie final cost for fairness monitor once received.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</w:p>
        </w:tc>
      </w:tr>
      <w:tr w:rsidR="00D62EBE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Vern to provide background data for immediate resourcing requirements, i.e., social media people, to Jacquie and she’ll create resource plan.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 / 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</w:p>
        </w:tc>
      </w:tr>
      <w:tr w:rsidR="00D62EBE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 and Jacquie to go through resourcing plan approved by Alex.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 / 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BE" w:rsidRDefault="00D62EBE" w:rsidP="00A104D4">
            <w:pPr>
              <w:rPr>
                <w:sz w:val="24"/>
                <w:szCs w:val="24"/>
              </w:rPr>
            </w:pPr>
          </w:p>
        </w:tc>
      </w:tr>
    </w:tbl>
    <w:p w:rsidR="00C34E94" w:rsidRDefault="00C34E9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Pr="00C34E94" w:rsidRDefault="00C34E94" w:rsidP="00C34E94">
      <w:pPr>
        <w:rPr>
          <w:rFonts w:ascii="Arial" w:hAnsi="Arial" w:cs="Arial"/>
          <w:sz w:val="20"/>
          <w:szCs w:val="20"/>
        </w:rPr>
      </w:pPr>
    </w:p>
    <w:p w:rsidR="00C34E94" w:rsidRDefault="00C34E94" w:rsidP="00C34E94">
      <w:pPr>
        <w:rPr>
          <w:rFonts w:ascii="Arial" w:hAnsi="Arial" w:cs="Arial"/>
          <w:sz w:val="20"/>
          <w:szCs w:val="20"/>
        </w:rPr>
      </w:pPr>
    </w:p>
    <w:p w:rsidR="00D52514" w:rsidRDefault="00D52514" w:rsidP="00C34E94">
      <w:pPr>
        <w:ind w:firstLine="720"/>
        <w:rPr>
          <w:rFonts w:ascii="Arial" w:hAnsi="Arial" w:cs="Arial"/>
          <w:sz w:val="20"/>
          <w:szCs w:val="20"/>
        </w:rPr>
      </w:pPr>
    </w:p>
    <w:p w:rsidR="00C34E94" w:rsidRDefault="00C34E94" w:rsidP="00C34E94">
      <w:pPr>
        <w:ind w:firstLine="720"/>
        <w:rPr>
          <w:rFonts w:ascii="Arial" w:hAnsi="Arial" w:cs="Arial"/>
          <w:sz w:val="20"/>
          <w:szCs w:val="20"/>
        </w:rPr>
      </w:pPr>
    </w:p>
    <w:p w:rsidR="00C34E94" w:rsidRPr="006443ED" w:rsidRDefault="00C34E94" w:rsidP="00C34E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C34E94" w:rsidRPr="007750DE" w:rsidTr="003C7B6C">
        <w:tc>
          <w:tcPr>
            <w:tcW w:w="10076" w:type="dxa"/>
            <w:shd w:val="clear" w:color="auto" w:fill="0F243E" w:themeFill="text2" w:themeFillShade="80"/>
          </w:tcPr>
          <w:p w:rsidR="00C34E94" w:rsidRPr="00C34E94" w:rsidRDefault="00C34E94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C34E94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C34E94" w:rsidRPr="007750DE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C34E94" w:rsidRPr="00C34E94" w:rsidRDefault="00C34E94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C34E94" w:rsidRPr="00C34E94" w:rsidRDefault="00C34E94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34E94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C34E94" w:rsidRPr="00C34E94" w:rsidRDefault="00C34E94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34E94">
              <w:rPr>
                <w:b/>
                <w:sz w:val="20"/>
                <w:szCs w:val="20"/>
                <w:lang w:val="fr-CA"/>
              </w:rPr>
              <w:t>29/08/2018</w:t>
            </w:r>
          </w:p>
          <w:p w:rsidR="00C34E94" w:rsidRPr="00C34E94" w:rsidRDefault="00C34E94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34E94">
              <w:rPr>
                <w:b/>
                <w:sz w:val="20"/>
                <w:szCs w:val="20"/>
                <w:lang w:val="fr-CA"/>
              </w:rPr>
              <w:t>13 h à 14 h</w:t>
            </w:r>
          </w:p>
          <w:p w:rsidR="00C34E94" w:rsidRPr="00C34E94" w:rsidRDefault="00C34E94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C34E94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C34E94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C34E94" w:rsidRPr="00C34E94" w:rsidRDefault="00C34E94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C34E94" w:rsidRPr="00C34E94" w:rsidRDefault="00C34E94" w:rsidP="00C34E94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C34E94" w:rsidRPr="007750DE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C34E94" w:rsidRPr="00C34E94" w:rsidRDefault="00C34E94" w:rsidP="003C7B6C">
            <w:pPr>
              <w:jc w:val="center"/>
              <w:rPr>
                <w:b/>
                <w:lang w:val="fr-CA"/>
              </w:rPr>
            </w:pPr>
            <w:r w:rsidRPr="00C34E94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C34E94" w:rsidRDefault="00C34E94" w:rsidP="003C7B6C">
            <w:pPr>
              <w:rPr>
                <w:b/>
                <w:sz w:val="24"/>
                <w:szCs w:val="24"/>
                <w:lang w:val="fr-CA"/>
              </w:rPr>
            </w:pPr>
            <w:r w:rsidRPr="00C34E94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 et dotation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C34E94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C34E94" w:rsidRPr="006443ED" w:rsidRDefault="00C34E94" w:rsidP="00C34E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484"/>
        <w:gridCol w:w="2471"/>
        <w:gridCol w:w="1558"/>
        <w:gridCol w:w="1525"/>
      </w:tblGrid>
      <w:tr w:rsidR="00C34E94" w:rsidRPr="007750DE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94" w:rsidRPr="00C34E94" w:rsidRDefault="00C34E94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C34E94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C34E94" w:rsidRPr="006443ED" w:rsidTr="003C7B6C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34E94">
              <w:rPr>
                <w:sz w:val="24"/>
                <w:szCs w:val="24"/>
                <w:lang w:val="fr-CA"/>
              </w:rPr>
              <w:t>Signer le protocole d’entente avec SPAC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22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34E94">
              <w:rPr>
                <w:sz w:val="24"/>
                <w:szCs w:val="24"/>
                <w:lang w:val="fr-CA"/>
              </w:rPr>
              <w:t>Créer un portail pour diffuser l’information au public.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Ian et son </w:t>
            </w:r>
            <w:proofErr w:type="spellStart"/>
            <w:r w:rsidRPr="006443ED">
              <w:rPr>
                <w:sz w:val="24"/>
                <w:szCs w:val="24"/>
              </w:rPr>
              <w:t>équipe</w:t>
            </w:r>
            <w:proofErr w:type="spellEnd"/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34E94">
              <w:rPr>
                <w:sz w:val="24"/>
                <w:szCs w:val="24"/>
                <w:lang w:val="fr-CA"/>
              </w:rPr>
              <w:t>L’équipe recevra une formation sur les médias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Ian/</w:t>
            </w:r>
            <w:proofErr w:type="spellStart"/>
            <w:r w:rsidRPr="006443ED">
              <w:rPr>
                <w:sz w:val="24"/>
                <w:szCs w:val="24"/>
              </w:rPr>
              <w:t>équipe</w:t>
            </w:r>
            <w:proofErr w:type="spellEnd"/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34E94">
              <w:rPr>
                <w:sz w:val="24"/>
                <w:szCs w:val="24"/>
                <w:lang w:val="fr-CA"/>
              </w:rPr>
              <w:t>Discuter de l’analyse des faits sociaux.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34E94">
              <w:rPr>
                <w:sz w:val="24"/>
                <w:szCs w:val="24"/>
                <w:lang w:val="fr-CA"/>
              </w:rPr>
              <w:t xml:space="preserve">Rédiger la première version des </w:t>
            </w:r>
            <w:proofErr w:type="spellStart"/>
            <w:r w:rsidRPr="00C34E94">
              <w:rPr>
                <w:sz w:val="24"/>
                <w:szCs w:val="24"/>
                <w:lang w:val="fr-CA"/>
              </w:rPr>
              <w:t>infocapsules</w:t>
            </w:r>
            <w:proofErr w:type="spellEnd"/>
            <w:r w:rsidRPr="00C34E94">
              <w:rPr>
                <w:sz w:val="24"/>
                <w:szCs w:val="24"/>
                <w:lang w:val="fr-CA"/>
              </w:rPr>
              <w:t xml:space="preserve"> pour la Journée de l’industrie.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34E94">
              <w:rPr>
                <w:sz w:val="24"/>
                <w:szCs w:val="24"/>
                <w:lang w:val="fr-CA"/>
              </w:rPr>
              <w:lastRenderedPageBreak/>
              <w:t>Dom/</w:t>
            </w:r>
            <w:proofErr w:type="spellStart"/>
            <w:r w:rsidRPr="00C34E94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C34E94">
              <w:rPr>
                <w:sz w:val="24"/>
                <w:szCs w:val="24"/>
                <w:lang w:val="fr-CA"/>
              </w:rPr>
              <w:t xml:space="preserve"> détermineront qui sont les ETP et qui sont les employés contractuels.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SDPI/BDPRH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Dom/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C34E94">
              <w:rPr>
                <w:sz w:val="24"/>
                <w:szCs w:val="24"/>
                <w:lang w:val="fr-CA"/>
              </w:rPr>
              <w:t>Mario enverra les coûts définitifs à Jacquie afin qu’elle effectue une surveillance de l’équité.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Mario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proofErr w:type="spellStart"/>
            <w:r w:rsidRPr="00C34E94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C34E94">
              <w:rPr>
                <w:sz w:val="24"/>
                <w:szCs w:val="24"/>
                <w:lang w:val="fr-CA"/>
              </w:rPr>
              <w:t xml:space="preserve"> fournira à Jacquie des renseignements contextuels en lien avec les besoins immédiats, c.-à-d. en personnel pour les comptes sur les réseaux sociaux, puis elle créera un plan des ressources.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Vern/Jacquie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</w:tr>
      <w:tr w:rsidR="00C34E94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C34E94" w:rsidRDefault="00C34E94" w:rsidP="00C34E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proofErr w:type="spellStart"/>
            <w:r w:rsidRPr="00C34E94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C34E94">
              <w:rPr>
                <w:sz w:val="24"/>
                <w:szCs w:val="24"/>
                <w:lang w:val="fr-CA"/>
              </w:rPr>
              <w:t xml:space="preserve"> et Jacquie passeront en revue le plan d’approvisionnement approuvé par Alex.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Vern/Jacquie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94" w:rsidRPr="006443ED" w:rsidRDefault="00C34E94" w:rsidP="003C7B6C">
            <w:pPr>
              <w:rPr>
                <w:sz w:val="24"/>
                <w:szCs w:val="24"/>
              </w:rPr>
            </w:pPr>
          </w:p>
        </w:tc>
      </w:tr>
    </w:tbl>
    <w:p w:rsidR="00C34E94" w:rsidRPr="00C34E94" w:rsidRDefault="00C34E94" w:rsidP="00C34E94">
      <w:pPr>
        <w:ind w:firstLine="720"/>
        <w:rPr>
          <w:rFonts w:ascii="Arial" w:hAnsi="Arial" w:cs="Arial"/>
          <w:sz w:val="20"/>
          <w:szCs w:val="20"/>
        </w:rPr>
      </w:pPr>
    </w:p>
    <w:sectPr w:rsidR="00C34E94" w:rsidRPr="00C34E94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45" w:rsidRDefault="00DC7E45" w:rsidP="009F15C6">
      <w:pPr>
        <w:spacing w:after="0" w:line="240" w:lineRule="auto"/>
      </w:pPr>
      <w:r>
        <w:separator/>
      </w:r>
    </w:p>
  </w:endnote>
  <w:endnote w:type="continuationSeparator" w:id="0">
    <w:p w:rsidR="00DC7E45" w:rsidRDefault="00DC7E45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45" w:rsidRDefault="00DC7E45" w:rsidP="009F15C6">
      <w:pPr>
        <w:spacing w:after="0" w:line="240" w:lineRule="auto"/>
      </w:pPr>
      <w:r>
        <w:separator/>
      </w:r>
    </w:p>
  </w:footnote>
  <w:footnote w:type="continuationSeparator" w:id="0">
    <w:p w:rsidR="00DC7E45" w:rsidRDefault="00DC7E45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C34E94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C34E94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C34E94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6F8B"/>
    <w:multiLevelType w:val="hybridMultilevel"/>
    <w:tmpl w:val="53045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8"/>
  </w:num>
  <w:num w:numId="6">
    <w:abstractNumId w:val="12"/>
  </w:num>
  <w:num w:numId="7">
    <w:abstractNumId w:val="19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2"/>
  </w:num>
  <w:num w:numId="17">
    <w:abstractNumId w:val="18"/>
  </w:num>
  <w:num w:numId="18">
    <w:abstractNumId w:val="14"/>
  </w:num>
  <w:num w:numId="19">
    <w:abstractNumId w:val="7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61CAC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F9F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1547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750DE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5299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33"/>
    <w:rsid w:val="00BF18F6"/>
    <w:rsid w:val="00BF2F20"/>
    <w:rsid w:val="00BF366B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4E94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61162"/>
    <w:rsid w:val="00D62A8E"/>
    <w:rsid w:val="00D62EBE"/>
    <w:rsid w:val="00D666E7"/>
    <w:rsid w:val="00D86564"/>
    <w:rsid w:val="00D90588"/>
    <w:rsid w:val="00D96D15"/>
    <w:rsid w:val="00DC7B64"/>
    <w:rsid w:val="00DC7E45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2018-11-16T16:26:00Z</dcterms:created>
  <dcterms:modified xsi:type="dcterms:W3CDTF">2018-11-16T16:26:00Z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71cab0be-69c3-4f05-ae7a-39d109fbae2b</vt:lpwstr>
  </property>
  <property fmtid="{D5CDD505-2E9C-101B-9397-08002B2CF9AE}" pid="3" name="TBSSCTVISUALMARKINGNO">
    <vt:lpwstr>NO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