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5A35" w14:textId="77777777" w:rsidR="0017463A" w:rsidRPr="0074102E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eastAsia="en-CA"/>
        </w:rPr>
        <w:drawing>
          <wp:anchor distT="0" distB="0" distL="114300" distR="114300" simplePos="0" relativeHeight="251661312" behindDoc="0" locked="0" layoutInCell="1" allowOverlap="1" wp14:anchorId="4E866D3C" wp14:editId="16198086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2E">
        <w:rPr>
          <w:rFonts w:ascii="Arial" w:eastAsia="SimSun" w:hAnsi="Arial" w:cs="Arial"/>
          <w:b/>
          <w:spacing w:val="-10"/>
          <w:kern w:val="28"/>
          <w:sz w:val="72"/>
          <w:szCs w:val="56"/>
        </w:rPr>
        <w:t xml:space="preserve">         </w:t>
      </w:r>
    </w:p>
    <w:p w14:paraId="3917949F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8AD6ADB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FE93E4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20636A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436A915C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6A574C37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213CA00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C392AAE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8273664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35E8AB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CFCA05E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2A102B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5F2657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F2BACF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9969F86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72A8D5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3C39BFD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4423FC" w14:textId="77777777" w:rsidR="0017463A" w:rsidRPr="0074102E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5B2543AD" w14:textId="77777777" w:rsidR="0017463A" w:rsidRPr="008F21C6" w:rsidRDefault="0017463A" w:rsidP="0017463A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  <w:r w:rsidRPr="008F21C6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  <w:t xml:space="preserve">Workplace Transformation Program </w:t>
      </w:r>
    </w:p>
    <w:p w14:paraId="7CE3924A" w14:textId="7EAE3D2A" w:rsidR="0017463A" w:rsidRPr="00E24296" w:rsidRDefault="00E24296" w:rsidP="0017463A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</w:rPr>
      </w:pPr>
      <w:r w:rsidRPr="00E24296">
        <w:rPr>
          <w:rFonts w:ascii="Arial Rounded MT Bold" w:eastAsia="SimSun" w:hAnsi="Arial Rounded MT Bold" w:cs="Arial"/>
          <w:bCs/>
          <w:caps/>
          <w:color w:val="A8CE75"/>
          <w:sz w:val="32"/>
        </w:rPr>
        <w:t>Community norms announcement</w:t>
      </w:r>
    </w:p>
    <w:p w14:paraId="4AF7A7FC" w14:textId="6B553D49" w:rsidR="0017463A" w:rsidRPr="0054376E" w:rsidRDefault="0017463A" w:rsidP="0017463A">
      <w:pPr>
        <w:spacing w:after="120" w:line="240" w:lineRule="auto"/>
        <w:rPr>
          <w:rFonts w:ascii="Calibri Light" w:eastAsia="Calibri" w:hAnsi="Calibri Light" w:cs="Calibri Light"/>
          <w:b/>
        </w:rPr>
      </w:pPr>
      <w:r w:rsidRPr="008F21C6">
        <w:rPr>
          <w:rFonts w:ascii="Calibri Light" w:eastAsia="Calibri" w:hAnsi="Calibri Light" w:cs="Calibri Light"/>
          <w:b/>
          <w:caps/>
        </w:rPr>
        <w:t>VERSION 1</w:t>
      </w:r>
      <w:r w:rsidR="0054376E">
        <w:rPr>
          <w:rFonts w:ascii="Calibri Light" w:eastAsia="Calibri" w:hAnsi="Calibri Light" w:cs="Calibri Light"/>
          <w:b/>
          <w:caps/>
        </w:rPr>
        <w:t xml:space="preserve"> </w:t>
      </w:r>
    </w:p>
    <w:p w14:paraId="19F45C52" w14:textId="45D8485A" w:rsidR="0017463A" w:rsidRPr="008F21C6" w:rsidRDefault="0017463A" w:rsidP="0017463A">
      <w:pPr>
        <w:spacing w:after="120" w:line="240" w:lineRule="auto"/>
        <w:rPr>
          <w:rFonts w:ascii="Calibri Light" w:eastAsia="Calibri" w:hAnsi="Calibri Light" w:cs="Calibri Light"/>
          <w:caps/>
        </w:rPr>
      </w:pPr>
      <w:r w:rsidRPr="008F21C6">
        <w:rPr>
          <w:rFonts w:ascii="Calibri Light" w:eastAsia="Calibri" w:hAnsi="Calibri Light" w:cs="Calibri Light"/>
          <w:b/>
          <w:caps/>
        </w:rPr>
        <w:t>Date:</w:t>
      </w:r>
      <w:r w:rsidRPr="008F21C6">
        <w:rPr>
          <w:rFonts w:ascii="Calibri Light" w:eastAsia="Calibri" w:hAnsi="Calibri Light" w:cs="Calibri Light"/>
          <w:caps/>
        </w:rPr>
        <w:t xml:space="preserve"> </w:t>
      </w:r>
      <w:r w:rsidR="00E24296">
        <w:rPr>
          <w:rFonts w:ascii="Calibri Light" w:eastAsia="Calibri" w:hAnsi="Calibri Light" w:cs="Calibri Light"/>
          <w:caps/>
        </w:rPr>
        <w:t>february</w:t>
      </w:r>
      <w:r w:rsidR="00A1014E">
        <w:rPr>
          <w:rFonts w:ascii="Calibri Light" w:eastAsia="Calibri" w:hAnsi="Calibri Light" w:cs="Calibri Light"/>
          <w:caps/>
        </w:rPr>
        <w:t xml:space="preserve"> 2023</w:t>
      </w:r>
    </w:p>
    <w:p w14:paraId="111C1AD7" w14:textId="77777777" w:rsidR="0017463A" w:rsidRDefault="0017463A">
      <w:pPr>
        <w:rPr>
          <w:rFonts w:ascii="Arial Rounded MT Bold" w:hAnsi="Arial Rounded MT Bold"/>
          <w:color w:val="56772A" w:themeColor="accent1" w:themeShade="80"/>
          <w:sz w:val="32"/>
          <w:szCs w:val="32"/>
        </w:rPr>
      </w:pPr>
      <w:r>
        <w:rPr>
          <w:rFonts w:ascii="Arial Rounded MT Bold" w:hAnsi="Arial Rounded MT Bold"/>
          <w:color w:val="56772A" w:themeColor="accent1" w:themeShade="80"/>
          <w:sz w:val="32"/>
          <w:szCs w:val="32"/>
        </w:rPr>
        <w:br w:type="page"/>
      </w:r>
    </w:p>
    <w:p w14:paraId="60492E66" w14:textId="0651921F" w:rsidR="005E6DAE" w:rsidRPr="002B5ED7" w:rsidRDefault="00791559" w:rsidP="002B5ED7">
      <w:pPr>
        <w:jc w:val="center"/>
        <w:rPr>
          <w:rFonts w:ascii="Arial Rounded MT Bold" w:hAnsi="Arial Rounded MT Bold" w:cstheme="minorHAnsi"/>
          <w:color w:val="56772A" w:themeColor="accent1" w:themeShade="80"/>
          <w:sz w:val="32"/>
          <w:szCs w:val="32"/>
        </w:rPr>
      </w:pPr>
      <w:r w:rsidRPr="00E24296">
        <w:rPr>
          <w:rFonts w:ascii="Arial Rounded MT Bold" w:hAnsi="Arial Rounded MT Bold"/>
          <w:noProof/>
          <w:color w:val="17455C" w:themeColor="accent5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AD1309" wp14:editId="0BB17225">
                <wp:simplePos x="0" y="0"/>
                <wp:positionH relativeFrom="margin">
                  <wp:align>left</wp:align>
                </wp:positionH>
                <wp:positionV relativeFrom="paragraph">
                  <wp:posOffset>678815</wp:posOffset>
                </wp:positionV>
                <wp:extent cx="6115050" cy="1562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562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8708" w14:textId="77777777" w:rsidR="00612948" w:rsidRPr="0017463A" w:rsidRDefault="00612948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To be removed before sending</w:t>
                            </w:r>
                          </w:p>
                          <w:p w14:paraId="72F43710" w14:textId="1311D86A" w:rsidR="00612948" w:rsidRPr="0017463A" w:rsidRDefault="00612948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Objective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initiate the collective process of setting an agreed upon Community Norm</w:t>
                            </w:r>
                            <w:r w:rsidR="001E39A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(Etiquette) for the new GCworkplace environment </w:t>
                            </w:r>
                          </w:p>
                          <w:p w14:paraId="1DF15601" w14:textId="33D50CCE" w:rsidR="00612948" w:rsidRDefault="00612948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Target audience for this document: </w:t>
                            </w: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All impacted employees </w:t>
                            </w:r>
                          </w:p>
                          <w:p w14:paraId="4E7D1B23" w14:textId="0F5914AE" w:rsidR="00612948" w:rsidRPr="0017463A" w:rsidRDefault="00612948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Wh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send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s and signs</w:t>
                            </w: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th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is: </w:t>
                            </w:r>
                            <w:r w:rsidRPr="0017463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1559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Executive</w:t>
                            </w: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sponsor</w:t>
                            </w:r>
                          </w:p>
                          <w:p w14:paraId="649173B8" w14:textId="4BE8C8BF" w:rsidR="00612948" w:rsidRDefault="00612948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Expected outcome</w:t>
                            </w:r>
                            <w:r w:rsidRPr="0017463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91559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employees are introduced to the new Community Norms</w:t>
                            </w:r>
                          </w:p>
                          <w:p w14:paraId="3C6A1490" w14:textId="6FB6CD45" w:rsidR="001D1435" w:rsidRPr="0017463A" w:rsidRDefault="001D1435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F5301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F5301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French version</w:t>
                            </w:r>
                            <w:r w:rsidRPr="00F5301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of this document is available here : </w:t>
                            </w:r>
                            <w:hyperlink r:id="rId8" w:history="1">
                              <w:r w:rsidRPr="00F5301E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</w:rPr>
                                <w:t>FR version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D1309" id="Text Box 2" o:spid="_x0000_s1026" style="position:absolute;left:0;text-align:left;margin-left:0;margin-top:53.45pt;width:481.5pt;height:12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" fillcolor="#e7e6e6 [3214]" stroked="f">
                <v:stroke joinstyle="miter"/>
                <v:textbox>
                  <w:txbxContent>
                    <w:p w14:paraId="61A78708" w14:textId="77777777" w:rsidR="00612948" w:rsidRPr="0017463A" w:rsidRDefault="00612948" w:rsidP="00EB241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To be removed before sending</w:t>
                      </w:r>
                    </w:p>
                    <w:p w14:paraId="72F43710" w14:textId="1311D86A" w:rsidR="00612948" w:rsidRPr="0017463A" w:rsidRDefault="00612948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Objective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initiate the collective process of setting an agreed upon Community Norm</w:t>
                      </w:r>
                      <w:r w:rsidR="001E39AC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(Etiquette) for the new GCworkplace environment </w:t>
                      </w:r>
                    </w:p>
                    <w:p w14:paraId="1DF15601" w14:textId="33D50CCE" w:rsidR="00612948" w:rsidRDefault="00612948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Target audience for this document: </w:t>
                      </w: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All impacted employees </w:t>
                      </w:r>
                    </w:p>
                    <w:p w14:paraId="4E7D1B23" w14:textId="0F5914AE" w:rsidR="00612948" w:rsidRPr="0017463A" w:rsidRDefault="00612948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Wh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o </w:t>
                      </w: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send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s and signs</w:t>
                      </w: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 th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is: </w:t>
                      </w:r>
                      <w:r w:rsidRPr="0017463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</w:t>
                      </w:r>
                      <w:r w:rsidR="00791559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Executive</w:t>
                      </w: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sponsor</w:t>
                      </w:r>
                    </w:p>
                    <w:p w14:paraId="649173B8" w14:textId="4BE8C8BF" w:rsidR="00612948" w:rsidRDefault="00612948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Expected outcome</w:t>
                      </w:r>
                      <w:r w:rsidRPr="0017463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: </w:t>
                      </w:r>
                      <w:r w:rsidR="00791559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employees are introduced to the new Community Norms</w:t>
                      </w:r>
                    </w:p>
                    <w:p w14:paraId="3C6A1490" w14:textId="6FB6CD45" w:rsidR="001D1435" w:rsidRPr="0017463A" w:rsidRDefault="001D1435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 w:rsidRPr="00F5301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The </w:t>
                      </w:r>
                      <w:r w:rsidRPr="00F5301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French version</w:t>
                      </w:r>
                      <w:r w:rsidRPr="00F5301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of this document is available here : </w:t>
                      </w:r>
                      <w:hyperlink r:id="rId9" w:history="1">
                        <w:r w:rsidRPr="00F5301E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</w:rPr>
                          <w:t>FR version</w:t>
                        </w:r>
                      </w:hyperlink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24296" w:rsidRPr="00E24296">
        <w:rPr>
          <w:rFonts w:ascii="Arial Rounded MT Bold" w:hAnsi="Arial Rounded MT Bold"/>
          <w:color w:val="17455C" w:themeColor="accent5"/>
          <w:sz w:val="32"/>
          <w:szCs w:val="32"/>
        </w:rPr>
        <w:t>Community norms announcement – Workplace Transformation Program</w:t>
      </w:r>
    </w:p>
    <w:p w14:paraId="61B9D136" w14:textId="460EDF1B" w:rsidR="00612948" w:rsidRDefault="00612948" w:rsidP="00612948">
      <w:pPr>
        <w:jc w:val="both"/>
        <w:rPr>
          <w:rFonts w:ascii="Calibri Light" w:hAnsi="Calibri Light" w:cs="Calibri Light"/>
        </w:rPr>
      </w:pPr>
    </w:p>
    <w:p w14:paraId="3ADCC358" w14:textId="77777777" w:rsidR="005A2F7B" w:rsidRPr="00E24296" w:rsidRDefault="005A2F7B" w:rsidP="00E24296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24296">
        <w:rPr>
          <w:rFonts w:ascii="Calibri Light" w:eastAsia="Calibri" w:hAnsi="Calibri Light" w:cs="Calibri Light"/>
          <w:b/>
          <w:bCs/>
        </w:rPr>
        <w:t>TO:</w:t>
      </w:r>
      <w:r w:rsidRPr="00E24296">
        <w:rPr>
          <w:rFonts w:ascii="Calibri Light" w:eastAsia="Calibri" w:hAnsi="Calibri Light" w:cs="Calibri Light"/>
        </w:rPr>
        <w:t xml:space="preserve"> All impacted employees</w:t>
      </w:r>
    </w:p>
    <w:p w14:paraId="423EE1DB" w14:textId="77777777" w:rsidR="005A2F7B" w:rsidRPr="00E24296" w:rsidRDefault="005A2F7B" w:rsidP="00E24296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24296">
        <w:rPr>
          <w:rFonts w:ascii="Calibri Light" w:eastAsia="Calibri" w:hAnsi="Calibri Light" w:cs="Calibri Light"/>
          <w:b/>
          <w:bCs/>
        </w:rPr>
        <w:t>FROM:</w:t>
      </w:r>
      <w:r w:rsidRPr="00E24296">
        <w:rPr>
          <w:rFonts w:ascii="Calibri Light" w:eastAsia="Calibri" w:hAnsi="Calibri Light" w:cs="Calibri Light"/>
        </w:rPr>
        <w:t xml:space="preserve"> </w:t>
      </w:r>
      <w:r w:rsidRPr="00E24296">
        <w:rPr>
          <w:rFonts w:ascii="Calibri Light" w:eastAsia="Calibri" w:hAnsi="Calibri Light" w:cs="Calibri Light"/>
          <w:highlight w:val="yellow"/>
        </w:rPr>
        <w:t>[EXECUTIVE SPONSOR]</w:t>
      </w:r>
    </w:p>
    <w:p w14:paraId="016B7511" w14:textId="55DE420C" w:rsidR="005A2F7B" w:rsidRPr="00E24296" w:rsidRDefault="005A2F7B" w:rsidP="00E24296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24296">
        <w:rPr>
          <w:rFonts w:ascii="Calibri Light" w:eastAsia="Calibri" w:hAnsi="Calibri Light" w:cs="Calibri Light"/>
          <w:b/>
          <w:bCs/>
        </w:rPr>
        <w:t>SUBJECT:</w:t>
      </w:r>
      <w:r w:rsidRPr="00E24296">
        <w:rPr>
          <w:rFonts w:ascii="Calibri Light" w:eastAsia="Calibri" w:hAnsi="Calibri Light" w:cs="Calibri Light"/>
        </w:rPr>
        <w:t xml:space="preserve"> </w:t>
      </w:r>
      <w:bookmarkStart w:id="0" w:name="_Hlk120277235"/>
      <w:r w:rsidRPr="00E24296">
        <w:rPr>
          <w:rFonts w:ascii="Calibri Light" w:eastAsia="Calibri" w:hAnsi="Calibri Light" w:cs="Calibri Light"/>
          <w:b/>
          <w:bCs/>
          <w:highlight w:val="yellow"/>
        </w:rPr>
        <w:t>[Project name]</w:t>
      </w:r>
      <w:r w:rsidRPr="00E24296">
        <w:rPr>
          <w:rFonts w:ascii="Calibri Light" w:eastAsia="Calibri" w:hAnsi="Calibri Light" w:cs="Calibri Light"/>
          <w:b/>
          <w:bCs/>
        </w:rPr>
        <w:t xml:space="preserve"> </w:t>
      </w:r>
      <w:r w:rsidRPr="00E24296">
        <w:rPr>
          <w:rFonts w:ascii="Calibri Light" w:eastAsia="Calibri" w:hAnsi="Calibri Light" w:cs="Calibri Light"/>
        </w:rPr>
        <w:t xml:space="preserve">Announcement of community norms </w:t>
      </w:r>
      <w:bookmarkEnd w:id="0"/>
    </w:p>
    <w:p w14:paraId="61169847" w14:textId="03040E04" w:rsidR="005A2F7B" w:rsidRPr="00E24296" w:rsidRDefault="005A2F7B" w:rsidP="00E24296">
      <w:pPr>
        <w:spacing w:line="256" w:lineRule="auto"/>
        <w:jc w:val="both"/>
        <w:rPr>
          <w:rFonts w:ascii="Calibri Light" w:eastAsia="Calibri" w:hAnsi="Calibri Light" w:cs="Calibri Light"/>
          <w:b/>
          <w:bCs/>
        </w:rPr>
      </w:pPr>
      <w:r w:rsidRPr="00E24296">
        <w:rPr>
          <w:rFonts w:ascii="Calibri Light" w:eastAsia="Calibri" w:hAnsi="Calibri Light" w:cs="Calibri Light"/>
          <w:b/>
          <w:bCs/>
        </w:rPr>
        <w:t>PLATFORM: [MS Outlook]</w:t>
      </w:r>
    </w:p>
    <w:p w14:paraId="5ACAB113" w14:textId="3D00C1C6" w:rsidR="00C93856" w:rsidRPr="00E24296" w:rsidRDefault="00C93856" w:rsidP="00E24296">
      <w:pPr>
        <w:jc w:val="both"/>
        <w:rPr>
          <w:rFonts w:ascii="Calibri Light" w:hAnsi="Calibri Light" w:cs="Calibri Light"/>
        </w:rPr>
      </w:pPr>
      <w:r w:rsidRPr="00E24296">
        <w:rPr>
          <w:rFonts w:ascii="Calibri Light" w:hAnsi="Calibri Light" w:cs="Calibri Light"/>
        </w:rPr>
        <w:t xml:space="preserve">We are happy to share with you the Community Norms that will </w:t>
      </w:r>
      <w:r w:rsidR="00612948" w:rsidRPr="00E24296">
        <w:rPr>
          <w:rFonts w:ascii="Calibri Light" w:hAnsi="Calibri Light" w:cs="Calibri Light"/>
        </w:rPr>
        <w:t xml:space="preserve">support us in the new ways of working </w:t>
      </w:r>
      <w:r w:rsidRPr="00E24296">
        <w:rPr>
          <w:rFonts w:ascii="Calibri Light" w:hAnsi="Calibri Light" w:cs="Calibri Light"/>
        </w:rPr>
        <w:t xml:space="preserve">in our new workplace. These Community Norms </w:t>
      </w:r>
      <w:r w:rsidR="00791559" w:rsidRPr="00E24296">
        <w:rPr>
          <w:rFonts w:ascii="Calibri Light" w:hAnsi="Calibri Light" w:cs="Calibri Light"/>
        </w:rPr>
        <w:t xml:space="preserve">will </w:t>
      </w:r>
      <w:r w:rsidRPr="00E24296">
        <w:rPr>
          <w:rFonts w:ascii="Calibri Light" w:hAnsi="Calibri Light" w:cs="Calibri Light"/>
        </w:rPr>
        <w:t>serve as a guideline to help</w:t>
      </w:r>
      <w:r w:rsidR="00612948" w:rsidRPr="00E24296">
        <w:rPr>
          <w:rFonts w:ascii="Calibri Light" w:hAnsi="Calibri Light" w:cs="Calibri Light"/>
        </w:rPr>
        <w:t xml:space="preserve"> everyone understand the intended behaviours</w:t>
      </w:r>
      <w:r w:rsidR="001E39AC" w:rsidRPr="00E24296">
        <w:rPr>
          <w:rFonts w:ascii="Calibri Light" w:hAnsi="Calibri Light" w:cs="Calibri Light"/>
        </w:rPr>
        <w:t xml:space="preserve"> expected</w:t>
      </w:r>
      <w:r w:rsidR="00612948" w:rsidRPr="00E24296">
        <w:rPr>
          <w:rFonts w:ascii="Calibri Light" w:hAnsi="Calibri Light" w:cs="Calibri Light"/>
        </w:rPr>
        <w:t xml:space="preserve"> </w:t>
      </w:r>
      <w:r w:rsidRPr="00E24296">
        <w:rPr>
          <w:rFonts w:ascii="Calibri Light" w:hAnsi="Calibri Light" w:cs="Calibri Light"/>
        </w:rPr>
        <w:t xml:space="preserve"> in an Activity-based working environment (ABW):</w:t>
      </w:r>
    </w:p>
    <w:p w14:paraId="4E749A65" w14:textId="5861F518" w:rsidR="00C93856" w:rsidRPr="00E24296" w:rsidRDefault="00C93856" w:rsidP="00E24296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</w:rPr>
      </w:pPr>
      <w:bookmarkStart w:id="1" w:name="_Hlk125462858"/>
      <w:r w:rsidRPr="00E24296">
        <w:rPr>
          <w:rFonts w:ascii="Calibri Light" w:hAnsi="Calibri Light" w:cs="Calibri Light"/>
        </w:rPr>
        <w:t>Based on best practices and lessons learned from other workplace modernization projects;</w:t>
      </w:r>
    </w:p>
    <w:p w14:paraId="33934AD1" w14:textId="232A6C53" w:rsidR="00C93856" w:rsidRPr="00E24296" w:rsidRDefault="00C93856" w:rsidP="00E24296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E24296">
        <w:rPr>
          <w:rFonts w:ascii="Calibri Light" w:hAnsi="Calibri Light" w:cs="Calibri Light"/>
        </w:rPr>
        <w:t>Encourage healthy dialogue with others, which promotes shared understanding to find the best possible solution;</w:t>
      </w:r>
    </w:p>
    <w:p w14:paraId="34AA0812" w14:textId="5B88B5E7" w:rsidR="00C93856" w:rsidRPr="00E24296" w:rsidRDefault="00C93856" w:rsidP="00E24296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E24296">
        <w:rPr>
          <w:rFonts w:ascii="Calibri Light" w:hAnsi="Calibri Light" w:cs="Calibri Light"/>
        </w:rPr>
        <w:t>Easy to adopt: based on situational context and personal accountability, and are focused on desired behaviours;</w:t>
      </w:r>
    </w:p>
    <w:p w14:paraId="003FEEC5" w14:textId="4AAC6664" w:rsidR="00612948" w:rsidRPr="00E24296" w:rsidRDefault="00C93856" w:rsidP="00E24296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E24296">
        <w:rPr>
          <w:rFonts w:ascii="Calibri Light" w:hAnsi="Calibri Light" w:cs="Calibri Light"/>
        </w:rPr>
        <w:t>Flexible and can adapt to new situations.</w:t>
      </w:r>
    </w:p>
    <w:bookmarkEnd w:id="1"/>
    <w:p w14:paraId="46389FC7" w14:textId="524EF2F2" w:rsidR="00C93856" w:rsidRPr="00E24296" w:rsidRDefault="00C93856" w:rsidP="00E24296">
      <w:pPr>
        <w:jc w:val="both"/>
        <w:rPr>
          <w:rFonts w:ascii="Calibri Light" w:hAnsi="Calibri Light" w:cs="Calibri Light"/>
        </w:rPr>
      </w:pPr>
      <w:r w:rsidRPr="00E24296">
        <w:rPr>
          <w:rFonts w:ascii="Calibri Light" w:hAnsi="Calibri Light" w:cs="Calibri Light"/>
        </w:rPr>
        <w:t>Please see attached the Community Norms</w:t>
      </w:r>
      <w:r w:rsidR="00C33561" w:rsidRPr="00E24296">
        <w:rPr>
          <w:rFonts w:ascii="Calibri Light" w:hAnsi="Calibri Light" w:cs="Calibri Light"/>
        </w:rPr>
        <w:t xml:space="preserve"> that will guide us in creating a healthy and productive work environment and maintaining harmonious relationships with </w:t>
      </w:r>
      <w:r w:rsidR="00A1014E" w:rsidRPr="00E24296">
        <w:rPr>
          <w:rFonts w:ascii="Calibri Light" w:hAnsi="Calibri Light" w:cs="Calibri Light"/>
        </w:rPr>
        <w:t>each other</w:t>
      </w:r>
      <w:r w:rsidR="00C33561" w:rsidRPr="00E24296">
        <w:rPr>
          <w:rFonts w:ascii="Calibri Light" w:hAnsi="Calibri Light" w:cs="Calibri Light"/>
        </w:rPr>
        <w:t xml:space="preserve">. </w:t>
      </w:r>
      <w:r w:rsidR="00791559" w:rsidRPr="00E24296">
        <w:rPr>
          <w:rFonts w:ascii="Calibri Light" w:hAnsi="Calibri Light" w:cs="Calibri Light"/>
        </w:rPr>
        <w:t>They are</w:t>
      </w:r>
      <w:r w:rsidR="00C33561" w:rsidRPr="00E24296">
        <w:rPr>
          <w:rFonts w:ascii="Calibri Light" w:hAnsi="Calibri Light" w:cs="Calibri Light"/>
        </w:rPr>
        <w:t xml:space="preserve"> based on these 4 guiding principles:</w:t>
      </w:r>
    </w:p>
    <w:p w14:paraId="37747C04" w14:textId="77777777" w:rsidR="00773149" w:rsidRPr="00E24296" w:rsidRDefault="008947C8" w:rsidP="00E24296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</w:rPr>
      </w:pPr>
      <w:r w:rsidRPr="00E24296">
        <w:rPr>
          <w:rFonts w:ascii="Calibri Light" w:hAnsi="Calibri Light" w:cs="Calibri Light"/>
          <w:b/>
          <w:bCs/>
        </w:rPr>
        <w:t>Awareness:</w:t>
      </w:r>
      <w:r w:rsidRPr="00E24296">
        <w:rPr>
          <w:rFonts w:ascii="Calibri Light" w:hAnsi="Calibri Light" w:cs="Calibri Light"/>
        </w:rPr>
        <w:t xml:space="preserve"> Be aware of others and yourself</w:t>
      </w:r>
    </w:p>
    <w:p w14:paraId="5C1BB161" w14:textId="77777777" w:rsidR="00773149" w:rsidRPr="00E24296" w:rsidRDefault="008947C8" w:rsidP="00E24296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</w:rPr>
      </w:pPr>
      <w:r w:rsidRPr="00E24296">
        <w:rPr>
          <w:rFonts w:ascii="Calibri Light" w:hAnsi="Calibri Light" w:cs="Calibri Light"/>
          <w:b/>
          <w:bCs/>
        </w:rPr>
        <w:t>Respect:</w:t>
      </w:r>
      <w:r w:rsidRPr="00E24296">
        <w:rPr>
          <w:rFonts w:ascii="Calibri Light" w:hAnsi="Calibri Light" w:cs="Calibri Light"/>
        </w:rPr>
        <w:t xml:space="preserve"> Respect for people and the environment</w:t>
      </w:r>
    </w:p>
    <w:p w14:paraId="2491C488" w14:textId="2D70BC97" w:rsidR="00773149" w:rsidRPr="00E24296" w:rsidRDefault="008947C8" w:rsidP="00E24296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</w:rPr>
      </w:pPr>
      <w:r w:rsidRPr="00E24296">
        <w:rPr>
          <w:rFonts w:ascii="Calibri Light" w:hAnsi="Calibri Light" w:cs="Calibri Light"/>
          <w:b/>
          <w:bCs/>
        </w:rPr>
        <w:t>Courtesy:</w:t>
      </w:r>
      <w:r w:rsidRPr="00E24296">
        <w:rPr>
          <w:rFonts w:ascii="Calibri Light" w:hAnsi="Calibri Light" w:cs="Calibri Light"/>
        </w:rPr>
        <w:t xml:space="preserve"> Behave mindfully and politely</w:t>
      </w:r>
    </w:p>
    <w:p w14:paraId="58FFCB57" w14:textId="03D1A9EE" w:rsidR="00773149" w:rsidRPr="00E24296" w:rsidRDefault="00773149" w:rsidP="00E24296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</w:rPr>
      </w:pPr>
      <w:r w:rsidRPr="00E24296">
        <w:rPr>
          <w:rFonts w:ascii="Calibri Light" w:hAnsi="Calibri Light" w:cs="Calibri Light"/>
          <w:b/>
          <w:bCs/>
        </w:rPr>
        <w:t>Communication:</w:t>
      </w:r>
      <w:r w:rsidRPr="00E24296">
        <w:rPr>
          <w:rFonts w:ascii="Calibri Light" w:hAnsi="Calibri Light" w:cs="Calibri Light"/>
        </w:rPr>
        <w:t xml:space="preserve"> Contribute to a work environment characterized by healthy communication</w:t>
      </w:r>
    </w:p>
    <w:p w14:paraId="4D9EF35D" w14:textId="65EB1CD6" w:rsidR="00C93856" w:rsidRPr="00E24296" w:rsidRDefault="00C93856" w:rsidP="00E24296">
      <w:pPr>
        <w:pStyle w:val="ListParagraph"/>
        <w:jc w:val="both"/>
        <w:rPr>
          <w:rFonts w:ascii="Calibri Light" w:hAnsi="Calibri Light" w:cs="Calibri Light"/>
        </w:rPr>
      </w:pPr>
    </w:p>
    <w:p w14:paraId="07BE26B8" w14:textId="61171646" w:rsidR="00C93856" w:rsidRPr="00E24296" w:rsidRDefault="008947C8" w:rsidP="00E24296">
      <w:pPr>
        <w:jc w:val="both"/>
        <w:rPr>
          <w:rFonts w:ascii="Calibri Light" w:hAnsi="Calibri Light" w:cs="Calibri Light"/>
        </w:rPr>
      </w:pPr>
      <w:r w:rsidRPr="00E24296">
        <w:rPr>
          <w:rFonts w:ascii="Calibri Light" w:hAnsi="Calibri Light" w:cs="Calibri Light"/>
        </w:rPr>
        <w:t xml:space="preserve">Additional </w:t>
      </w:r>
      <w:r w:rsidR="006D44D2" w:rsidRPr="00E24296">
        <w:rPr>
          <w:rFonts w:ascii="Calibri Light" w:hAnsi="Calibri Light" w:cs="Calibri Light"/>
        </w:rPr>
        <w:t>Workplace Etiquette</w:t>
      </w:r>
      <w:r w:rsidRPr="00E24296">
        <w:rPr>
          <w:rFonts w:ascii="Calibri Light" w:hAnsi="Calibri Light" w:cs="Calibri Light"/>
        </w:rPr>
        <w:t xml:space="preserve"> specific to zones and workpoints will be included on signage in our new workplace. </w:t>
      </w:r>
      <w:r w:rsidR="003A6996" w:rsidRPr="00E24296">
        <w:rPr>
          <w:rFonts w:ascii="Calibri Light" w:hAnsi="Calibri Light" w:cs="Calibri Light"/>
        </w:rPr>
        <w:t xml:space="preserve">More on this will be shared as the project progresses. In the meantime, </w:t>
      </w:r>
      <w:r w:rsidR="00791559" w:rsidRPr="00E24296">
        <w:rPr>
          <w:rFonts w:ascii="Calibri Light" w:hAnsi="Calibri Light" w:cs="Calibri Light"/>
        </w:rPr>
        <w:t xml:space="preserve">we invite you to </w:t>
      </w:r>
      <w:r w:rsidR="003A6996" w:rsidRPr="00E24296">
        <w:rPr>
          <w:rFonts w:ascii="Calibri Light" w:hAnsi="Calibri Light" w:cs="Calibri Light"/>
        </w:rPr>
        <w:t xml:space="preserve">familiarize yourself with our new Community Norms and discuss them as a team. </w:t>
      </w:r>
    </w:p>
    <w:p w14:paraId="632CE610" w14:textId="1527CA63" w:rsidR="00791559" w:rsidRPr="00E24296" w:rsidRDefault="00791559" w:rsidP="00E24296">
      <w:pPr>
        <w:spacing w:after="120"/>
        <w:jc w:val="both"/>
        <w:rPr>
          <w:rFonts w:ascii="Calibri Light" w:eastAsia="ArialMT" w:hAnsi="Calibri Light" w:cs="Calibri Light"/>
          <w:color w:val="000000"/>
        </w:rPr>
      </w:pPr>
      <w:r w:rsidRPr="00E24296">
        <w:rPr>
          <w:rFonts w:ascii="Calibri Light" w:eastAsia="ArialMT" w:hAnsi="Calibri Light" w:cs="Calibri Light"/>
          <w:color w:val="000000"/>
        </w:rPr>
        <w:t>Should you have any questions related to Community Norms, please contact [</w:t>
      </w:r>
      <w:r w:rsidRPr="00E24296">
        <w:rPr>
          <w:rFonts w:ascii="Calibri Light" w:eastAsia="ArialMT" w:hAnsi="Calibri Light" w:cs="Calibri Light"/>
          <w:color w:val="000000"/>
          <w:highlight w:val="yellow"/>
        </w:rPr>
        <w:t>EMAIL</w:t>
      </w:r>
      <w:r w:rsidRPr="00E24296">
        <w:rPr>
          <w:rFonts w:ascii="Calibri Light" w:eastAsia="ArialMT" w:hAnsi="Calibri Light" w:cs="Calibri Light"/>
          <w:color w:val="000000"/>
        </w:rPr>
        <w:t>].</w:t>
      </w:r>
    </w:p>
    <w:p w14:paraId="4C82F284" w14:textId="77777777" w:rsidR="00791559" w:rsidRPr="00E24296" w:rsidRDefault="00791559" w:rsidP="00E24296">
      <w:pPr>
        <w:spacing w:after="120"/>
        <w:jc w:val="both"/>
        <w:rPr>
          <w:rFonts w:ascii="Calibri Light" w:eastAsia="ArialMT" w:hAnsi="Calibri Light" w:cs="Calibri Light"/>
          <w:color w:val="000000"/>
        </w:rPr>
      </w:pPr>
    </w:p>
    <w:p w14:paraId="569E91B6" w14:textId="77777777" w:rsidR="00791559" w:rsidRPr="00E24296" w:rsidRDefault="00791559" w:rsidP="00E24296">
      <w:pPr>
        <w:jc w:val="both"/>
        <w:rPr>
          <w:rFonts w:ascii="Calibri Light" w:eastAsia="ArialMT" w:hAnsi="Calibri Light" w:cs="Calibri Light"/>
          <w:color w:val="000000"/>
        </w:rPr>
      </w:pPr>
      <w:r w:rsidRPr="00E24296">
        <w:rPr>
          <w:rFonts w:ascii="Calibri Light" w:eastAsia="ArialMT" w:hAnsi="Calibri Light" w:cs="Calibri Light"/>
          <w:color w:val="000000"/>
        </w:rPr>
        <w:lastRenderedPageBreak/>
        <w:t>[</w:t>
      </w:r>
      <w:r w:rsidRPr="00E24296">
        <w:rPr>
          <w:rFonts w:ascii="Calibri Light" w:eastAsia="ArialMT" w:hAnsi="Calibri Light" w:cs="Calibri Light"/>
          <w:color w:val="000000"/>
          <w:highlight w:val="yellow"/>
        </w:rPr>
        <w:t>EXECUTIVE SPONSOR SIGNATURE</w:t>
      </w:r>
      <w:r w:rsidRPr="00E24296">
        <w:rPr>
          <w:rFonts w:ascii="Calibri Light" w:eastAsia="ArialMT" w:hAnsi="Calibri Light" w:cs="Calibri Light"/>
          <w:color w:val="000000"/>
        </w:rPr>
        <w:t>]</w:t>
      </w:r>
    </w:p>
    <w:p w14:paraId="13746A03" w14:textId="77777777" w:rsidR="003A6996" w:rsidRPr="00E24296" w:rsidRDefault="003A6996" w:rsidP="00E24296">
      <w:pPr>
        <w:jc w:val="both"/>
        <w:rPr>
          <w:rFonts w:ascii="Calibri Light" w:hAnsi="Calibri Light" w:cs="Calibri Light"/>
        </w:rPr>
      </w:pPr>
    </w:p>
    <w:p w14:paraId="7C3DD153" w14:textId="1AC925CD" w:rsidR="008947C8" w:rsidRPr="00E24296" w:rsidRDefault="003A6996" w:rsidP="00E24296">
      <w:pPr>
        <w:jc w:val="both"/>
        <w:rPr>
          <w:rFonts w:ascii="Calibri Light" w:hAnsi="Calibri Light" w:cs="Calibri Light"/>
        </w:rPr>
      </w:pPr>
      <w:r w:rsidRPr="00E24296">
        <w:rPr>
          <w:rFonts w:ascii="Calibri Light" w:hAnsi="Calibri Light" w:cs="Calibri Light"/>
          <w:highlight w:val="yellow"/>
        </w:rPr>
        <w:t>[INCLUDE POSTER OF COMMUNITY NORMS FOUND IN THE GUIDE TO COMMUNITY NORMS]</w:t>
      </w:r>
    </w:p>
    <w:p w14:paraId="490A1BD4" w14:textId="289E8615" w:rsidR="00852012" w:rsidRPr="00E24296" w:rsidRDefault="00C33561" w:rsidP="00E24296">
      <w:pPr>
        <w:jc w:val="both"/>
        <w:rPr>
          <w:rFonts w:ascii="Calibri Light" w:hAnsi="Calibri Light" w:cs="Calibri Light"/>
        </w:rPr>
      </w:pPr>
      <w:r w:rsidRPr="00E24296">
        <w:rPr>
          <w:rFonts w:ascii="Calibri Light" w:hAnsi="Calibri Light" w:cs="Calibri Light"/>
          <w:highlight w:val="yellow"/>
        </w:rPr>
        <w:t>[OPTIONAL: INSERT ANY ADDITIONAL INFORMATION YOU RECEIVED BASED ON CONSULTATIONS WITH INTERNAL DIVERSITY AND INCLUSION GROUPS]</w:t>
      </w:r>
    </w:p>
    <w:sectPr w:rsidR="00852012" w:rsidRPr="00E24296" w:rsidSect="00E24296"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FD7F" w14:textId="77777777" w:rsidR="009C1389" w:rsidRDefault="009C1389" w:rsidP="0017463A">
      <w:pPr>
        <w:spacing w:after="0" w:line="240" w:lineRule="auto"/>
      </w:pPr>
      <w:r>
        <w:separator/>
      </w:r>
    </w:p>
  </w:endnote>
  <w:endnote w:type="continuationSeparator" w:id="0">
    <w:p w14:paraId="5622A034" w14:textId="77777777" w:rsidR="009C1389" w:rsidRDefault="009C1389" w:rsidP="0017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87A3" w14:textId="4E217A9F" w:rsidR="0017463A" w:rsidRDefault="0017463A">
    <w:pPr>
      <w:pStyle w:val="Footer"/>
    </w:pPr>
    <w:r w:rsidRPr="0017463A">
      <w:rPr>
        <w:noProof/>
      </w:rPr>
      <w:drawing>
        <wp:anchor distT="0" distB="0" distL="114300" distR="114300" simplePos="0" relativeHeight="251661312" behindDoc="1" locked="0" layoutInCell="1" allowOverlap="1" wp14:anchorId="4DD1B65D" wp14:editId="5D60AC61">
          <wp:simplePos x="0" y="0"/>
          <wp:positionH relativeFrom="column">
            <wp:posOffset>0</wp:posOffset>
          </wp:positionH>
          <wp:positionV relativeFrom="paragraph">
            <wp:posOffset>78740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63A">
      <w:rPr>
        <w:noProof/>
      </w:rPr>
      <w:drawing>
        <wp:anchor distT="0" distB="0" distL="114300" distR="114300" simplePos="0" relativeHeight="251662336" behindDoc="0" locked="0" layoutInCell="1" allowOverlap="1" wp14:anchorId="25D849FF" wp14:editId="298B3AEF">
          <wp:simplePos x="0" y="0"/>
          <wp:positionH relativeFrom="column">
            <wp:posOffset>5178425</wp:posOffset>
          </wp:positionH>
          <wp:positionV relativeFrom="paragraph">
            <wp:posOffset>57150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523E" w14:textId="77777777" w:rsidR="009C1389" w:rsidRDefault="009C1389" w:rsidP="0017463A">
      <w:pPr>
        <w:spacing w:after="0" w:line="240" w:lineRule="auto"/>
      </w:pPr>
      <w:r>
        <w:separator/>
      </w:r>
    </w:p>
  </w:footnote>
  <w:footnote w:type="continuationSeparator" w:id="0">
    <w:p w14:paraId="5B0427C4" w14:textId="77777777" w:rsidR="009C1389" w:rsidRDefault="009C1389" w:rsidP="0017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8285" w14:textId="21118B5A" w:rsidR="0017463A" w:rsidRDefault="0017463A">
    <w:pPr>
      <w:pStyle w:val="Head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391BCCC5" wp14:editId="7A8B699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30F"/>
    <w:multiLevelType w:val="hybridMultilevel"/>
    <w:tmpl w:val="780A7C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72629"/>
    <w:multiLevelType w:val="hybridMultilevel"/>
    <w:tmpl w:val="617EB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1991"/>
    <w:multiLevelType w:val="hybridMultilevel"/>
    <w:tmpl w:val="0A022CD8"/>
    <w:lvl w:ilvl="0" w:tplc="B9C40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2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CC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27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02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8D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42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27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4B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8935B2"/>
    <w:multiLevelType w:val="hybridMultilevel"/>
    <w:tmpl w:val="32FC5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5389"/>
    <w:multiLevelType w:val="hybridMultilevel"/>
    <w:tmpl w:val="1242E68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8F73AC7"/>
    <w:multiLevelType w:val="hybridMultilevel"/>
    <w:tmpl w:val="3F9EE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3EDA"/>
    <w:multiLevelType w:val="hybridMultilevel"/>
    <w:tmpl w:val="EEAAA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A6F0B"/>
    <w:multiLevelType w:val="hybridMultilevel"/>
    <w:tmpl w:val="9F6ED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D209C"/>
    <w:multiLevelType w:val="hybridMultilevel"/>
    <w:tmpl w:val="55B68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76E1F"/>
    <w:multiLevelType w:val="hybridMultilevel"/>
    <w:tmpl w:val="EE025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956CA"/>
    <w:multiLevelType w:val="hybridMultilevel"/>
    <w:tmpl w:val="91283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685422">
    <w:abstractNumId w:val="4"/>
  </w:num>
  <w:num w:numId="2" w16cid:durableId="766535180">
    <w:abstractNumId w:val="1"/>
  </w:num>
  <w:num w:numId="3" w16cid:durableId="2146583344">
    <w:abstractNumId w:val="2"/>
  </w:num>
  <w:num w:numId="4" w16cid:durableId="3868271">
    <w:abstractNumId w:val="5"/>
  </w:num>
  <w:num w:numId="5" w16cid:durableId="1625847947">
    <w:abstractNumId w:val="10"/>
  </w:num>
  <w:num w:numId="6" w16cid:durableId="1795757858">
    <w:abstractNumId w:val="3"/>
  </w:num>
  <w:num w:numId="7" w16cid:durableId="138503510">
    <w:abstractNumId w:val="8"/>
  </w:num>
  <w:num w:numId="8" w16cid:durableId="240408522">
    <w:abstractNumId w:val="7"/>
  </w:num>
  <w:num w:numId="9" w16cid:durableId="301934022">
    <w:abstractNumId w:val="9"/>
  </w:num>
  <w:num w:numId="10" w16cid:durableId="1094327835">
    <w:abstractNumId w:val="0"/>
  </w:num>
  <w:num w:numId="11" w16cid:durableId="2077892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B"/>
    <w:rsid w:val="0005294C"/>
    <w:rsid w:val="00083F2C"/>
    <w:rsid w:val="00091744"/>
    <w:rsid w:val="000A170A"/>
    <w:rsid w:val="000A1D7E"/>
    <w:rsid w:val="000B25D4"/>
    <w:rsid w:val="00110092"/>
    <w:rsid w:val="00111D28"/>
    <w:rsid w:val="0017463A"/>
    <w:rsid w:val="001913AA"/>
    <w:rsid w:val="00194DCE"/>
    <w:rsid w:val="001B544B"/>
    <w:rsid w:val="001D1435"/>
    <w:rsid w:val="001D21A2"/>
    <w:rsid w:val="001E39AC"/>
    <w:rsid w:val="001E456B"/>
    <w:rsid w:val="001F1EAF"/>
    <w:rsid w:val="00241006"/>
    <w:rsid w:val="00250210"/>
    <w:rsid w:val="002A3DF0"/>
    <w:rsid w:val="002B5ED7"/>
    <w:rsid w:val="002C2C2C"/>
    <w:rsid w:val="002D3A0B"/>
    <w:rsid w:val="002E1BE5"/>
    <w:rsid w:val="00331F44"/>
    <w:rsid w:val="003547BB"/>
    <w:rsid w:val="00363831"/>
    <w:rsid w:val="00371C5C"/>
    <w:rsid w:val="0038670A"/>
    <w:rsid w:val="003A5F75"/>
    <w:rsid w:val="003A6996"/>
    <w:rsid w:val="003B61B2"/>
    <w:rsid w:val="003C16FE"/>
    <w:rsid w:val="003D6881"/>
    <w:rsid w:val="0043191F"/>
    <w:rsid w:val="004324F1"/>
    <w:rsid w:val="0044729F"/>
    <w:rsid w:val="00447CE1"/>
    <w:rsid w:val="004736A4"/>
    <w:rsid w:val="004754A6"/>
    <w:rsid w:val="0048534E"/>
    <w:rsid w:val="00487E93"/>
    <w:rsid w:val="004961F8"/>
    <w:rsid w:val="004B7741"/>
    <w:rsid w:val="00503740"/>
    <w:rsid w:val="005254E5"/>
    <w:rsid w:val="0054376E"/>
    <w:rsid w:val="00544B43"/>
    <w:rsid w:val="00580EAB"/>
    <w:rsid w:val="00582361"/>
    <w:rsid w:val="005945D2"/>
    <w:rsid w:val="005A2F7B"/>
    <w:rsid w:val="005C0D41"/>
    <w:rsid w:val="005E375C"/>
    <w:rsid w:val="005E6DAE"/>
    <w:rsid w:val="00601175"/>
    <w:rsid w:val="00612948"/>
    <w:rsid w:val="0062269B"/>
    <w:rsid w:val="00665246"/>
    <w:rsid w:val="00666E50"/>
    <w:rsid w:val="00693C9B"/>
    <w:rsid w:val="006D44D2"/>
    <w:rsid w:val="006D594C"/>
    <w:rsid w:val="006F09D1"/>
    <w:rsid w:val="007166E7"/>
    <w:rsid w:val="00726FD4"/>
    <w:rsid w:val="007338B1"/>
    <w:rsid w:val="00761FCF"/>
    <w:rsid w:val="00773149"/>
    <w:rsid w:val="00781143"/>
    <w:rsid w:val="00791559"/>
    <w:rsid w:val="007B4A87"/>
    <w:rsid w:val="0080190B"/>
    <w:rsid w:val="00851495"/>
    <w:rsid w:val="00852012"/>
    <w:rsid w:val="0087410C"/>
    <w:rsid w:val="00890E49"/>
    <w:rsid w:val="008947C8"/>
    <w:rsid w:val="00895BF7"/>
    <w:rsid w:val="008F14CE"/>
    <w:rsid w:val="00907F96"/>
    <w:rsid w:val="00963B07"/>
    <w:rsid w:val="00970277"/>
    <w:rsid w:val="009A3196"/>
    <w:rsid w:val="009B7F67"/>
    <w:rsid w:val="009C1389"/>
    <w:rsid w:val="009C2C95"/>
    <w:rsid w:val="00A017A6"/>
    <w:rsid w:val="00A1014E"/>
    <w:rsid w:val="00A25E68"/>
    <w:rsid w:val="00A41259"/>
    <w:rsid w:val="00A4756B"/>
    <w:rsid w:val="00A50509"/>
    <w:rsid w:val="00A70AC9"/>
    <w:rsid w:val="00AC6CF2"/>
    <w:rsid w:val="00B076CA"/>
    <w:rsid w:val="00B32F9C"/>
    <w:rsid w:val="00B74FC8"/>
    <w:rsid w:val="00BC1D4E"/>
    <w:rsid w:val="00BE65CB"/>
    <w:rsid w:val="00BE7C12"/>
    <w:rsid w:val="00C2520E"/>
    <w:rsid w:val="00C33561"/>
    <w:rsid w:val="00C66EC9"/>
    <w:rsid w:val="00C93856"/>
    <w:rsid w:val="00D24B68"/>
    <w:rsid w:val="00D32A75"/>
    <w:rsid w:val="00D61426"/>
    <w:rsid w:val="00DB1B43"/>
    <w:rsid w:val="00DB5A37"/>
    <w:rsid w:val="00DD018C"/>
    <w:rsid w:val="00E05772"/>
    <w:rsid w:val="00E24296"/>
    <w:rsid w:val="00E307D8"/>
    <w:rsid w:val="00E30D83"/>
    <w:rsid w:val="00E40590"/>
    <w:rsid w:val="00E557DF"/>
    <w:rsid w:val="00E87285"/>
    <w:rsid w:val="00EA5A15"/>
    <w:rsid w:val="00EB2416"/>
    <w:rsid w:val="00EE02D3"/>
    <w:rsid w:val="00F5301E"/>
    <w:rsid w:val="00F62C77"/>
    <w:rsid w:val="00F92410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4D5B"/>
  <w15:chartTrackingRefBased/>
  <w15:docId w15:val="{7DBC7A9B-3FA7-4794-B685-7BD2B9E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70AC9"/>
  </w:style>
  <w:style w:type="character" w:customStyle="1" w:styleId="eop">
    <w:name w:val="eop"/>
    <w:basedOn w:val="DefaultParagraphFont"/>
    <w:rsid w:val="00A70AC9"/>
  </w:style>
  <w:style w:type="paragraph" w:styleId="Header">
    <w:name w:val="header"/>
    <w:basedOn w:val="Normal"/>
    <w:link w:val="Head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3A"/>
  </w:style>
  <w:style w:type="paragraph" w:styleId="Footer">
    <w:name w:val="footer"/>
    <w:basedOn w:val="Normal"/>
    <w:link w:val="Foot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3A"/>
  </w:style>
  <w:style w:type="paragraph" w:styleId="ListParagraph">
    <w:name w:val="List Paragraph"/>
    <w:basedOn w:val="Normal"/>
    <w:uiPriority w:val="34"/>
    <w:qFormat/>
    <w:rsid w:val="00544B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4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0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3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ccollab.ca/images/7/7f/WTP_-_Community_Norms_Announcement_FR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iki.gccollab.ca/images/7/7f/WTP_-_Community_Norms_Announcement_FR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Wolff</dc:creator>
  <cp:keywords/>
  <dc:description/>
  <cp:lastModifiedBy>Genereux, Sophie (SPAC/PSPC) (elle-la / she-her)</cp:lastModifiedBy>
  <cp:revision>14</cp:revision>
  <dcterms:created xsi:type="dcterms:W3CDTF">2022-09-15T21:28:00Z</dcterms:created>
  <dcterms:modified xsi:type="dcterms:W3CDTF">2023-02-03T20:41:00Z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-1695209136</vt:i4>
  </property>
  <property fmtid="{D5CDD505-2E9C-101B-9397-08002B2CF9AE}" pid="3" name="_NewReviewCycle">
    <vt:lpwstr/>
  </property>
  <property fmtid="{D5CDD505-2E9C-101B-9397-08002B2CF9AE}" pid="4" name="_EmailSubject">
    <vt:lpwstr>(draft) INVITATION to participate in the creation of Community Norm (Étiquette) </vt:lpwstr>
  </property>
  <property fmtid="{D5CDD505-2E9C-101B-9397-08002B2CF9AE}" pid="5" name="_AuthorEmail">
    <vt:lpwstr>Jean.Wolff@tpsgc-pwgsc.gc.ca</vt:lpwstr>
  </property>
  <property fmtid="{D5CDD505-2E9C-101B-9397-08002B2CF9AE}" pid="6" name="_AuthorEmailDisplayName">
    <vt:lpwstr>Jean Wolff</vt:lpwstr>
  </property>
  <property fmtid="{D5CDD505-2E9C-101B-9397-08002B2CF9AE}" pid="7" name="_ReviewingToolsShownOnce">
    <vt:lpwstr/>
  </property>
</Properties>
</file>