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AF8BB" w14:textId="77777777" w:rsidR="00BD377D" w:rsidRDefault="00BD37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5"/>
        <w:tblW w:w="216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600"/>
      </w:tblGrid>
      <w:tr w:rsidR="00BD377D" w14:paraId="385594DA" w14:textId="77777777">
        <w:tc>
          <w:tcPr>
            <w:tcW w:w="2160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4F9F2" w14:textId="77777777" w:rsidR="00BD377D" w:rsidRDefault="00BA0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mallCaps/>
                <w:color w:val="44546A"/>
                <w:sz w:val="72"/>
                <w:szCs w:val="72"/>
              </w:rPr>
              <w:t xml:space="preserve">vExpo - Modèle de soumission de contenu pour un </w:t>
            </w:r>
            <w:r>
              <w:rPr>
                <w:b/>
                <w:smallCaps/>
                <w:color w:val="44546A"/>
                <w:sz w:val="72"/>
                <w:szCs w:val="72"/>
              </w:rPr>
              <w:t>Kiosque</w:t>
            </w:r>
            <w:r>
              <w:rPr>
                <w:smallCaps/>
                <w:color w:val="44546A"/>
                <w:sz w:val="72"/>
                <w:szCs w:val="72"/>
              </w:rPr>
              <w:t xml:space="preserve"> </w:t>
            </w:r>
          </w:p>
        </w:tc>
      </w:tr>
    </w:tbl>
    <w:p w14:paraId="463C442A" w14:textId="77777777" w:rsidR="00BD377D" w:rsidRDefault="00BD37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216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1363"/>
        <w:gridCol w:w="10237"/>
      </w:tblGrid>
      <w:tr w:rsidR="00BD377D" w14:paraId="4C001533" w14:textId="77777777">
        <w:tc>
          <w:tcPr>
            <w:tcW w:w="113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FD85A" w14:textId="77777777" w:rsidR="00BD377D" w:rsidRDefault="00BA0FAB">
            <w:pPr>
              <w:spacing w:after="0" w:line="240" w:lineRule="auto"/>
              <w:rPr>
                <w:color w:val="000000"/>
              </w:rPr>
            </w:pPr>
            <w:r>
              <w:rPr>
                <w:color w:val="1F4E79"/>
                <w:sz w:val="36"/>
                <w:szCs w:val="36"/>
              </w:rPr>
              <w:t>Instructions générales</w:t>
            </w:r>
            <w:r>
              <w:rPr>
                <w:color w:val="1F4E79"/>
                <w:sz w:val="36"/>
                <w:szCs w:val="36"/>
              </w:rPr>
              <w:br/>
            </w:r>
            <w:r>
              <w:rPr>
                <w:color w:val="000000"/>
              </w:rPr>
              <w:t xml:space="preserve">Après avoir consulté les  </w:t>
            </w:r>
            <w:hyperlink r:id="rId6">
              <w:r>
                <w:rPr>
                  <w:rFonts w:ascii="Arial" w:eastAsia="Arial" w:hAnsi="Arial" w:cs="Arial"/>
                  <w:color w:val="0563C1"/>
                  <w:sz w:val="20"/>
                  <w:szCs w:val="20"/>
                  <w:u w:val="single"/>
                </w:rPr>
                <w:t>lignes directrices sur la conception et le contenu du vExpo</w:t>
              </w:r>
            </w:hyperlink>
            <w:r>
              <w:rPr>
                <w:rFonts w:ascii="Arial" w:eastAsia="Arial" w:hAnsi="Arial" w:cs="Arial"/>
                <w:color w:val="0563C1"/>
                <w:sz w:val="20"/>
                <w:szCs w:val="20"/>
                <w:u w:val="single"/>
              </w:rPr>
              <w:t>,</w:t>
            </w:r>
            <w:r>
              <w:rPr>
                <w:b/>
                <w:color w:val="1F4E79"/>
                <w:sz w:val="28"/>
                <w:szCs w:val="28"/>
              </w:rPr>
              <w:t xml:space="preserve"> </w:t>
            </w:r>
            <w:r>
              <w:rPr>
                <w:color w:val="000000"/>
              </w:rPr>
              <w:t>veuillez remplir les champs ci-d</w:t>
            </w:r>
            <w:r>
              <w:rPr>
                <w:color w:val="000000"/>
              </w:rPr>
              <w:t>essous avec les liens définitifs et le texte à utiliser dans le kiosque virtuel</w:t>
            </w:r>
          </w:p>
          <w:p w14:paraId="27EBA70D" w14:textId="77777777" w:rsidR="00BD377D" w:rsidRDefault="00BD377D">
            <w:pPr>
              <w:spacing w:after="0" w:line="240" w:lineRule="auto"/>
            </w:pPr>
          </w:p>
          <w:p w14:paraId="16745399" w14:textId="77777777" w:rsidR="00BD377D" w:rsidRDefault="00BA0FA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Il se peut que vous souhaitiez ou ayez besoin que votre kiosque reflète l’aspect et la convivialité de l’image de marque visuelle de votre ministère ou de votre programme. Le cas échéant, </w:t>
            </w:r>
            <w:r>
              <w:t>veuillez</w:t>
            </w:r>
            <w:r>
              <w:rPr>
                <w:color w:val="000000"/>
              </w:rPr>
              <w:t xml:space="preserve"> nous en informer et nous envoyer les fichiers sources en fo</w:t>
            </w:r>
            <w:r>
              <w:rPr>
                <w:color w:val="000000"/>
              </w:rPr>
              <w:t>rmat vectoriel (.ai, .</w:t>
            </w:r>
            <w:proofErr w:type="spellStart"/>
            <w:r>
              <w:rPr>
                <w:color w:val="000000"/>
              </w:rPr>
              <w:t>eps</w:t>
            </w:r>
            <w:proofErr w:type="spellEnd"/>
            <w:r>
              <w:rPr>
                <w:color w:val="000000"/>
              </w:rPr>
              <w:t>, .</w:t>
            </w:r>
            <w:proofErr w:type="spellStart"/>
            <w:r>
              <w:rPr>
                <w:color w:val="000000"/>
              </w:rPr>
              <w:t>svg</w:t>
            </w:r>
            <w:proofErr w:type="spellEnd"/>
            <w:r>
              <w:rPr>
                <w:color w:val="000000"/>
              </w:rPr>
              <w:t>, etc.), avec le modèle de soumission de contenu (facultatif).</w:t>
            </w:r>
          </w:p>
          <w:p w14:paraId="07B7DF11" w14:textId="77777777" w:rsidR="00BD377D" w:rsidRDefault="00BA0FA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Fournissez le contenu et le matériel dès qu’ils sont disponibles, et au plus tard à la date limite convenu. Le contenu envoyé après la date limite peut entraîner </w:t>
            </w:r>
            <w:r>
              <w:rPr>
                <w:color w:val="000000"/>
              </w:rPr>
              <w:t xml:space="preserve">notre incapacité d’inclure votre kiosque dans un </w:t>
            </w:r>
            <w:r>
              <w:t>événement</w:t>
            </w:r>
            <w:r>
              <w:rPr>
                <w:color w:val="000000"/>
              </w:rPr>
              <w:t xml:space="preserve"> et/ou à respecter la livraison du produit. </w:t>
            </w:r>
          </w:p>
          <w:p w14:paraId="33F5316B" w14:textId="77777777" w:rsidR="00BD377D" w:rsidRDefault="00BA0FAB">
            <w:pPr>
              <w:numPr>
                <w:ilvl w:val="0"/>
                <w:numId w:val="1"/>
              </w:numPr>
              <w:spacing w:after="0" w:line="240" w:lineRule="auto"/>
              <w:rPr>
                <w:color w:val="000000"/>
              </w:rPr>
            </w:pPr>
            <w:r>
              <w:t xml:space="preserve">Une fois rempli, envoyez ce modèle et les pièces jointes à l’adresse suivante : </w:t>
            </w:r>
            <w:hyperlink r:id="rId7">
              <w:r>
                <w:rPr>
                  <w:color w:val="1155CC"/>
                  <w:u w:val="single"/>
                </w:rPr>
                <w:t>csps.digitalacademyvexpo-vexpodelacademiedunumerique.efpc@csps-efpc.gc.ca</w:t>
              </w:r>
            </w:hyperlink>
            <w:r>
              <w:t>.</w:t>
            </w:r>
          </w:p>
          <w:p w14:paraId="6075B015" w14:textId="77777777" w:rsidR="00BD377D" w:rsidRDefault="00BD377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F10A25" w14:textId="77777777" w:rsidR="00BD377D" w:rsidRDefault="00BA0FA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1F4E79"/>
                <w:sz w:val="36"/>
                <w:szCs w:val="36"/>
              </w:rPr>
              <w:t xml:space="preserve">Disposition du Kiosque </w:t>
            </w:r>
          </w:p>
          <w:p w14:paraId="431EF23A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Avant de remplir le document, </w:t>
            </w:r>
            <w:r>
              <w:rPr>
                <w:b/>
              </w:rPr>
              <w:t xml:space="preserve">veuillez </w:t>
            </w:r>
            <w:r>
              <w:rPr>
                <w:b/>
              </w:rPr>
              <w:t>consulter</w:t>
            </w:r>
            <w:r>
              <w:rPr>
                <w:b/>
              </w:rPr>
              <w:t xml:space="preserve"> l’image ci-dessous</w:t>
            </w:r>
            <w:r>
              <w:t xml:space="preserve">. Il s’agit d’une représentation visuelle d’un kiosque standard. Nous vous suggérons de </w:t>
            </w:r>
            <w:r>
              <w:t>vous y</w:t>
            </w:r>
            <w:r>
              <w:t xml:space="preserve"> référe</w:t>
            </w:r>
            <w:r>
              <w:t>r</w:t>
            </w:r>
            <w:r>
              <w:t xml:space="preserve"> lorsque vous répondrez aux questions du document.  </w:t>
            </w:r>
          </w:p>
          <w:p w14:paraId="153F6B2C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114300" distB="114300" distL="114300" distR="114300" wp14:anchorId="6A7BC85E" wp14:editId="29C29F55">
                  <wp:extent cx="5576888" cy="3132696"/>
                  <wp:effectExtent l="0" t="0" r="0" b="0"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888" cy="31326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F3121" w14:textId="77777777" w:rsidR="00BD377D" w:rsidRDefault="00BA0FA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1F4E79"/>
                <w:sz w:val="36"/>
                <w:szCs w:val="36"/>
              </w:rPr>
              <w:t xml:space="preserve">Informations à propos du kiosque : </w:t>
            </w:r>
          </w:p>
          <w:p w14:paraId="250C9708" w14:textId="77777777" w:rsidR="00BD377D" w:rsidRDefault="00BD3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7"/>
              <w:tblW w:w="8714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4295"/>
              <w:gridCol w:w="4419"/>
            </w:tblGrid>
            <w:tr w:rsidR="00BD377D" w14:paraId="7E6652F2" w14:textId="77777777">
              <w:tc>
                <w:tcPr>
                  <w:tcW w:w="4295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0AD1CA" w14:textId="77777777" w:rsidR="00BD377D" w:rsidRDefault="00BA0F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b/>
                      <w:color w:val="1F4E79"/>
                      <w:sz w:val="28"/>
                      <w:szCs w:val="28"/>
                    </w:rPr>
                    <w:t>Organisation/ Ministère :</w:t>
                  </w:r>
                </w:p>
              </w:tc>
              <w:tc>
                <w:tcPr>
                  <w:tcW w:w="4419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1F21F4" w14:textId="77777777" w:rsidR="00BD377D" w:rsidRDefault="00BD37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D377D" w14:paraId="55B88172" w14:textId="77777777">
              <w:tc>
                <w:tcPr>
                  <w:tcW w:w="4295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890ECB" w14:textId="77777777" w:rsidR="00BD377D" w:rsidRDefault="00BA0F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b/>
                      <w:color w:val="1F4E79"/>
                      <w:sz w:val="28"/>
                      <w:szCs w:val="28"/>
                    </w:rPr>
                    <w:t>Point de contact</w:t>
                  </w:r>
                  <w:r>
                    <w:rPr>
                      <w:b/>
                      <w:color w:val="1F4E79"/>
                      <w:sz w:val="28"/>
                      <w:szCs w:val="28"/>
                    </w:rPr>
                    <w:br/>
                  </w:r>
                  <w:r>
                    <w:rPr>
                      <w:b/>
                      <w:color w:val="1F4E79"/>
                      <w:sz w:val="28"/>
                      <w:szCs w:val="28"/>
                    </w:rPr>
                    <w:t>(Nom et courriel) :</w:t>
                  </w:r>
                </w:p>
              </w:tc>
              <w:tc>
                <w:tcPr>
                  <w:tcW w:w="4419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094568" w14:textId="77777777" w:rsidR="00BD377D" w:rsidRDefault="00BA0F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b/>
                      <w:color w:val="1F4E79"/>
                      <w:sz w:val="24"/>
                      <w:szCs w:val="24"/>
                    </w:rPr>
                    <w:t>Nom:</w:t>
                  </w:r>
                  <w:r>
                    <w:rPr>
                      <w:b/>
                      <w:color w:val="1F4E79"/>
                      <w:sz w:val="24"/>
                      <w:szCs w:val="24"/>
                    </w:rPr>
                    <w:br/>
                    <w:t>Courriel:</w:t>
                  </w:r>
                </w:p>
              </w:tc>
            </w:tr>
            <w:tr w:rsidR="00BD377D" w14:paraId="429868F0" w14:textId="77777777">
              <w:tc>
                <w:tcPr>
                  <w:tcW w:w="4295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4AC403" w14:textId="77777777" w:rsidR="00BD377D" w:rsidRDefault="00BA0F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b/>
                      <w:color w:val="1F4E79"/>
                      <w:sz w:val="28"/>
                      <w:szCs w:val="28"/>
                    </w:rPr>
                    <w:t>Titre du kiosque (EN et FR):</w:t>
                  </w:r>
                </w:p>
              </w:tc>
              <w:tc>
                <w:tcPr>
                  <w:tcW w:w="4419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4E7983" w14:textId="77777777" w:rsidR="00BD377D" w:rsidRDefault="00BA0F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b/>
                      <w:color w:val="1F4E79"/>
                      <w:sz w:val="24"/>
                      <w:szCs w:val="24"/>
                    </w:rPr>
                    <w:t>EN:</w:t>
                  </w:r>
                  <w:r>
                    <w:rPr>
                      <w:b/>
                      <w:color w:val="1F4E79"/>
                      <w:sz w:val="24"/>
                      <w:szCs w:val="24"/>
                    </w:rPr>
                    <w:br/>
                    <w:t>FR:</w:t>
                  </w:r>
                </w:p>
              </w:tc>
            </w:tr>
            <w:tr w:rsidR="00BD377D" w14:paraId="43D8098C" w14:textId="77777777">
              <w:tc>
                <w:tcPr>
                  <w:tcW w:w="4295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FE8A90" w14:textId="77777777" w:rsidR="00BD377D" w:rsidRDefault="00BA0F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b/>
                      <w:color w:val="1F4E79"/>
                      <w:sz w:val="28"/>
                      <w:szCs w:val="28"/>
                    </w:rPr>
                    <w:t>URL(s) vers le document de référence pour le style du visuel (facultatif) :</w:t>
                  </w:r>
                  <w:r>
                    <w:rPr>
                      <w:b/>
                      <w:color w:val="1F4E79"/>
                      <w:sz w:val="28"/>
                      <w:szCs w:val="28"/>
                    </w:rPr>
                    <w:br/>
                  </w:r>
                  <w:r>
                    <w:rPr>
                      <w:b/>
                      <w:color w:val="1F4E79"/>
                      <w:sz w:val="16"/>
                      <w:szCs w:val="16"/>
                    </w:rPr>
                    <w:t>(Ex. : guide visuel, guide de la marque visuelle de votre ministère ou organisation, matériel de communica</w:t>
                  </w:r>
                  <w:r>
                    <w:rPr>
                      <w:b/>
                      <w:color w:val="1F4E79"/>
                      <w:sz w:val="16"/>
                      <w:szCs w:val="16"/>
                    </w:rPr>
                    <w:t>tion, etc.)</w:t>
                  </w:r>
                </w:p>
              </w:tc>
              <w:tc>
                <w:tcPr>
                  <w:tcW w:w="4419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16AC2D" w14:textId="77777777" w:rsidR="00BD377D" w:rsidRDefault="00BD37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51F31979" w14:textId="77777777" w:rsidR="00BD377D" w:rsidRDefault="00BD377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251A16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1F4E79"/>
                <w:sz w:val="36"/>
                <w:szCs w:val="36"/>
              </w:rPr>
              <w:t>Accessibilité du contenu</w:t>
            </w:r>
          </w:p>
          <w:p w14:paraId="0866A3C0" w14:textId="77777777" w:rsidR="00BD377D" w:rsidRDefault="00BD3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8"/>
              <w:tblW w:w="9955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8335"/>
              <w:gridCol w:w="810"/>
              <w:gridCol w:w="810"/>
            </w:tblGrid>
            <w:tr w:rsidR="00BD377D" w14:paraId="48622E0F" w14:textId="77777777">
              <w:tc>
                <w:tcPr>
                  <w:tcW w:w="8335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A4A3A3" w14:textId="77777777" w:rsidR="00BD377D" w:rsidRDefault="00BA0FAB">
                  <w:pP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b/>
                      <w:color w:val="1F4E79"/>
                      <w:sz w:val="28"/>
                      <w:szCs w:val="28"/>
                    </w:rPr>
                    <w:t>Conformément aux</w:t>
                  </w: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hyperlink r:id="rId9">
                    <w:r>
                      <w:rPr>
                        <w:b/>
                        <w:color w:val="1155CC"/>
                        <w:sz w:val="28"/>
                        <w:szCs w:val="28"/>
                        <w:u w:val="single"/>
                      </w:rPr>
                      <w:t>lignes directrices sur la conception et le contenu du vExpo</w:t>
                    </w:r>
                  </w:hyperlink>
                  <w:r>
                    <w:rPr>
                      <w:b/>
                      <w:color w:val="1F4E79"/>
                      <w:sz w:val="28"/>
                      <w:szCs w:val="28"/>
                    </w:rPr>
                    <w:t>, votre contenu doit être disponible sur le Web dans les deux langues officielles et doit être accessible. En tenant compte de ces exigences, veuillez svp répondre aux deux questions ci-dessous :</w:t>
                  </w:r>
                </w:p>
                <w:p w14:paraId="1B268879" w14:textId="77777777" w:rsidR="00BD377D" w:rsidRDefault="00BD37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0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4E3EC8" w14:textId="77777777" w:rsidR="00BD377D" w:rsidRDefault="00BA0FA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color w:val="1F4E79"/>
                      <w:sz w:val="28"/>
                      <w:szCs w:val="28"/>
                    </w:rPr>
                    <w:t>OUI</w:t>
                  </w:r>
                </w:p>
              </w:tc>
              <w:tc>
                <w:tcPr>
                  <w:tcW w:w="810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CB5AAB" w14:textId="77777777" w:rsidR="00BD377D" w:rsidRDefault="00BA0FA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color w:val="1F4E79"/>
                      <w:sz w:val="28"/>
                      <w:szCs w:val="28"/>
                    </w:rPr>
                    <w:t>NON</w:t>
                  </w:r>
                </w:p>
              </w:tc>
            </w:tr>
            <w:tr w:rsidR="00BD377D" w14:paraId="7B849ABC" w14:textId="77777777">
              <w:tc>
                <w:tcPr>
                  <w:tcW w:w="8335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8DCA6A" w14:textId="77777777" w:rsidR="00BD377D" w:rsidRDefault="00BA0F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color w:val="1F4E79"/>
                      <w:sz w:val="20"/>
                      <w:szCs w:val="20"/>
                    </w:rPr>
                    <w:t xml:space="preserve">Est-ce que les liens qui seront inclus dans votre </w:t>
                  </w:r>
                  <w:r>
                    <w:rPr>
                      <w:color w:val="1F4E79"/>
                      <w:sz w:val="20"/>
                      <w:szCs w:val="20"/>
                    </w:rPr>
                    <w:t xml:space="preserve">kiosque sont accessibles à l’extérieur du réseau de votre organisation? </w:t>
                  </w:r>
                </w:p>
              </w:tc>
              <w:tc>
                <w:tcPr>
                  <w:tcW w:w="810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9B43F6" w14:textId="77777777" w:rsidR="00BD377D" w:rsidRDefault="00BD37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0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8B0D29" w14:textId="77777777" w:rsidR="00BD377D" w:rsidRDefault="00BD37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D377D" w14:paraId="3C3BC946" w14:textId="77777777">
              <w:tc>
                <w:tcPr>
                  <w:tcW w:w="8335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310B05" w14:textId="77777777" w:rsidR="00BD377D" w:rsidRDefault="00BA0F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color w:val="1F4E79"/>
                      <w:sz w:val="20"/>
                      <w:szCs w:val="20"/>
                    </w:rPr>
                    <w:t>Votre contenu est-il accessible ; lisible à l'aide de la technologie d'assistance, du texte alternatif, des transcriptions, des sous-titres codés, etc. ?</w:t>
                  </w:r>
                </w:p>
              </w:tc>
              <w:tc>
                <w:tcPr>
                  <w:tcW w:w="810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8087DF" w14:textId="77777777" w:rsidR="00BD377D" w:rsidRDefault="00BD37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0" w:type="dxa"/>
                  <w:tcBorders>
                    <w:top w:val="single" w:sz="4" w:space="0" w:color="D9D9D9"/>
                    <w:left w:val="single" w:sz="4" w:space="0" w:color="D9D9D9"/>
                    <w:bottom w:val="single" w:sz="4" w:space="0" w:color="D9D9D9"/>
                    <w:right w:val="single" w:sz="4" w:space="0" w:color="D9D9D9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E953AC" w14:textId="77777777" w:rsidR="00BD377D" w:rsidRDefault="00BD37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5CA54976" w14:textId="77777777" w:rsidR="00BD377D" w:rsidRDefault="00BD3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A3A1D7E" w14:textId="77777777" w:rsidR="00BD377D" w:rsidRDefault="00BD37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8A4E0D" w14:textId="77777777" w:rsidR="00BD377D" w:rsidRDefault="00BA0F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1F4E79"/>
          <w:sz w:val="36"/>
          <w:szCs w:val="36"/>
        </w:rPr>
        <w:lastRenderedPageBreak/>
        <w:t xml:space="preserve">Comment remplir la liste des points d’accès </w:t>
      </w:r>
      <w:r>
        <w:rPr>
          <w:color w:val="1F4E79"/>
          <w:sz w:val="36"/>
          <w:szCs w:val="36"/>
        </w:rPr>
        <w:br/>
      </w:r>
    </w:p>
    <w:tbl>
      <w:tblPr>
        <w:tblStyle w:val="a9"/>
        <w:tblW w:w="216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329"/>
        <w:gridCol w:w="8169"/>
        <w:gridCol w:w="6102"/>
      </w:tblGrid>
      <w:tr w:rsidR="00BD377D" w14:paraId="121E5E3E" w14:textId="77777777">
        <w:tc>
          <w:tcPr>
            <w:tcW w:w="73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13C69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color w:val="000000"/>
              </w:rPr>
              <w:t>Un point d’accès est généralement représenté par une image et/ou un texte décoratif. Si une image fournie doit être utilisée telle quelle, veuillez ajouter :</w:t>
            </w:r>
            <w: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  <w:highlight w:val="red"/>
              </w:rPr>
              <w:t>obligatoire</w:t>
            </w:r>
            <w:r>
              <w:t>, à côté de celle-ci. Tous les textes, im</w:t>
            </w:r>
            <w:r>
              <w:t xml:space="preserve">ages et URL doivent être fournis dans les </w:t>
            </w:r>
            <w:r>
              <w:rPr>
                <w:b/>
              </w:rPr>
              <w:t>deux langues officielles</w:t>
            </w:r>
            <w:r>
              <w:t xml:space="preserve">. </w:t>
            </w:r>
          </w:p>
        </w:tc>
        <w:tc>
          <w:tcPr>
            <w:tcW w:w="8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7735E" w14:textId="77777777" w:rsidR="00BD377D" w:rsidRDefault="00BA0FAB">
            <w:pPr>
              <w:spacing w:after="0" w:line="240" w:lineRule="auto"/>
            </w:pPr>
            <w:r>
              <w:t xml:space="preserve">Une fois la conception finale du kiosque terminée, elle sera intégrée au kiosque 3D. Lorsqu’un utilisateur interagit avec un point d’accès dans le kiosque virtuel, </w:t>
            </w:r>
            <w:r>
              <w:rPr>
                <w:b/>
              </w:rPr>
              <w:t xml:space="preserve">une fiche descriptive </w:t>
            </w:r>
            <w:r>
              <w:t>a</w:t>
            </w:r>
            <w:r>
              <w:t xml:space="preserve">pparaît au bas du kiosque avec une icône et un </w:t>
            </w:r>
            <w:r>
              <w:rPr>
                <w:b/>
              </w:rPr>
              <w:t>texte descriptif (appel à l’action).</w:t>
            </w:r>
            <w:r>
              <w:t xml:space="preserve"> Le texte de cette fiche descriptive sera ce qui apparaît dans la version mobile du kiosque.  </w:t>
            </w:r>
          </w:p>
        </w:tc>
        <w:tc>
          <w:tcPr>
            <w:tcW w:w="61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1B44A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Lorsque l’utilisateur clique sur un point d’accès, il sera redirigé vers un si</w:t>
            </w:r>
            <w:r>
              <w:rPr>
                <w:color w:val="000000"/>
              </w:rPr>
              <w:t xml:space="preserve">te Web. Nous avons donc besoin des liens URLs vers ce contenu (à fournir dans le tableau ci-dessous.) Veuillez noter que le contenu Web doit répondre aux exigences d’accessibilité et être disponible dans les </w:t>
            </w:r>
            <w:r>
              <w:rPr>
                <w:b/>
                <w:color w:val="000000"/>
              </w:rPr>
              <w:t>deux langues officielles</w:t>
            </w:r>
            <w:r>
              <w:rPr>
                <w:color w:val="000000"/>
              </w:rPr>
              <w:t xml:space="preserve">. 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</w:p>
        </w:tc>
      </w:tr>
      <w:tr w:rsidR="00BD377D" w14:paraId="7C272F3D" w14:textId="77777777">
        <w:trPr>
          <w:trHeight w:val="560"/>
        </w:trPr>
        <w:tc>
          <w:tcPr>
            <w:tcW w:w="21600" w:type="dxa"/>
            <w:gridSpan w:val="3"/>
            <w:tcBorders>
              <w:bottom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21E75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1F4E79"/>
                <w:sz w:val="36"/>
                <w:szCs w:val="36"/>
              </w:rPr>
              <w:drawing>
                <wp:inline distT="114300" distB="114300" distL="114300" distR="114300" wp14:anchorId="2A6749E9" wp14:editId="578B34CD">
                  <wp:extent cx="13592175" cy="5270500"/>
                  <wp:effectExtent l="0" t="0" r="0" b="0"/>
                  <wp:docPr id="1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t="51" b="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2175" cy="527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F4E79"/>
                <w:sz w:val="36"/>
                <w:szCs w:val="36"/>
              </w:rPr>
              <w:br/>
            </w:r>
          </w:p>
        </w:tc>
      </w:tr>
      <w:tr w:rsidR="00BD377D" w14:paraId="3498C0AC" w14:textId="77777777">
        <w:trPr>
          <w:trHeight w:val="560"/>
        </w:trPr>
        <w:tc>
          <w:tcPr>
            <w:tcW w:w="2160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C34F8" w14:textId="77777777" w:rsidR="00BD377D" w:rsidRDefault="00BA0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L’image ci-dessus représente la façon dont les points d’accès sont disposés dans chacune des colonnes du tableau ci-dessous. Chaque rangée représente un point d’accès à l’intérieur des trois panneaux de votre kiosque.</w:t>
            </w:r>
          </w:p>
        </w:tc>
      </w:tr>
    </w:tbl>
    <w:p w14:paraId="63245143" w14:textId="77777777" w:rsidR="00BD377D" w:rsidRDefault="00BD377D">
      <w:pPr>
        <w:spacing w:line="240" w:lineRule="auto"/>
        <w:rPr>
          <w:color w:val="1F4E79"/>
          <w:sz w:val="36"/>
          <w:szCs w:val="36"/>
        </w:rPr>
      </w:pPr>
    </w:p>
    <w:p w14:paraId="034E5BD3" w14:textId="77777777" w:rsidR="00BD377D" w:rsidRDefault="00BA0FAB">
      <w:pPr>
        <w:spacing w:line="240" w:lineRule="auto"/>
        <w:rPr>
          <w:color w:val="1F4E79"/>
          <w:sz w:val="40"/>
          <w:szCs w:val="40"/>
        </w:rPr>
      </w:pPr>
      <w:r>
        <w:rPr>
          <w:color w:val="1F4E79"/>
          <w:sz w:val="40"/>
          <w:szCs w:val="40"/>
        </w:rPr>
        <w:lastRenderedPageBreak/>
        <w:t xml:space="preserve">Listes de points d’accès </w:t>
      </w:r>
      <w:r>
        <w:rPr>
          <w:color w:val="000000"/>
        </w:rPr>
        <w:t xml:space="preserve">(N’hésitez </w:t>
      </w:r>
      <w:r>
        <w:rPr>
          <w:color w:val="000000"/>
        </w:rPr>
        <w:t xml:space="preserve">pas à ajouter des rangées au tableau ci-dessous, si vous en avez besoin.) </w:t>
      </w:r>
    </w:p>
    <w:p w14:paraId="70255104" w14:textId="77777777" w:rsidR="00BD377D" w:rsidRDefault="00BA0FAB">
      <w:pPr>
        <w:spacing w:line="240" w:lineRule="auto"/>
      </w:pPr>
      <w:r>
        <w:t>Veuillez noter que : Lorsque vous fournissez des images ou autres ressources visuelles, nous prenons pour acquis que celles-ci sont à titre de référence seulement. Le choix des élém</w:t>
      </w:r>
      <w:r>
        <w:t xml:space="preserve">ents visuels demeurent à la discrétion des membres de notre équipe et peuvent être modifiés ou remplacés par les concepteurs. Si vous voulez que les images fournies soit utilisées sans modification, veuillez ajouter : </w:t>
      </w:r>
      <w:r>
        <w:rPr>
          <w:rFonts w:ascii="Arial" w:eastAsia="Arial" w:hAnsi="Arial" w:cs="Arial"/>
          <w:color w:val="FFFFFF"/>
          <w:sz w:val="20"/>
          <w:szCs w:val="20"/>
          <w:highlight w:val="red"/>
        </w:rPr>
        <w:t>obligatoire</w:t>
      </w:r>
      <w:r>
        <w:t xml:space="preserve"> à côté de l’image ((voir l</w:t>
      </w:r>
      <w:r>
        <w:t xml:space="preserve">’exemple dans le tableau ci-dessous). </w:t>
      </w:r>
    </w:p>
    <w:p w14:paraId="62A1FC77" w14:textId="77777777" w:rsidR="00BD377D" w:rsidRDefault="00BD37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216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285"/>
        <w:gridCol w:w="4827"/>
        <w:gridCol w:w="3120"/>
        <w:gridCol w:w="5048"/>
        <w:gridCol w:w="3330"/>
        <w:gridCol w:w="1990"/>
      </w:tblGrid>
      <w:tr w:rsidR="00BD377D" w14:paraId="66D72310" w14:textId="77777777">
        <w:tc>
          <w:tcPr>
            <w:tcW w:w="3285" w:type="dxa"/>
            <w:tcBorders>
              <w:top w:val="single" w:sz="8" w:space="0" w:color="D9D9D9"/>
              <w:left w:val="single" w:sz="8" w:space="0" w:color="D9D9D9"/>
              <w:bottom w:val="single" w:sz="4" w:space="0" w:color="D9D9D9"/>
              <w:right w:val="single" w:sz="8" w:space="0" w:color="D9D9D9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F554B" w14:textId="77777777" w:rsidR="00BD377D" w:rsidRDefault="00BA0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1F4E79"/>
                <w:sz w:val="28"/>
                <w:szCs w:val="28"/>
              </w:rPr>
              <w:t>Image du point d’accès</w:t>
            </w:r>
          </w:p>
        </w:tc>
        <w:tc>
          <w:tcPr>
            <w:tcW w:w="4827" w:type="dxa"/>
            <w:tcBorders>
              <w:top w:val="single" w:sz="8" w:space="0" w:color="D9D9D9"/>
              <w:left w:val="single" w:sz="8" w:space="0" w:color="D9D9D9"/>
              <w:bottom w:val="single" w:sz="4" w:space="0" w:color="D9D9D9"/>
              <w:right w:val="single" w:sz="8" w:space="0" w:color="D9D9D9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805F3" w14:textId="77777777" w:rsidR="00BD377D" w:rsidRDefault="00BA0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1F4E79"/>
                <w:sz w:val="28"/>
                <w:szCs w:val="28"/>
              </w:rPr>
              <w:t xml:space="preserve">Texte décoratif </w:t>
            </w:r>
          </w:p>
        </w:tc>
        <w:tc>
          <w:tcPr>
            <w:tcW w:w="3120" w:type="dxa"/>
            <w:tcBorders>
              <w:top w:val="single" w:sz="8" w:space="0" w:color="D9D9D9"/>
              <w:left w:val="single" w:sz="8" w:space="0" w:color="D9D9D9"/>
              <w:bottom w:val="single" w:sz="4" w:space="0" w:color="D9D9D9"/>
              <w:right w:val="single" w:sz="8" w:space="0" w:color="D9D9D9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8FDBD" w14:textId="77777777" w:rsidR="00BD377D" w:rsidRDefault="00BA0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1F4E79"/>
                <w:sz w:val="28"/>
                <w:szCs w:val="28"/>
              </w:rPr>
              <w:t>Icône de la fiche descriptive</w:t>
            </w:r>
          </w:p>
        </w:tc>
        <w:tc>
          <w:tcPr>
            <w:tcW w:w="5048" w:type="dxa"/>
            <w:tcBorders>
              <w:top w:val="single" w:sz="8" w:space="0" w:color="D9D9D9"/>
              <w:left w:val="single" w:sz="8" w:space="0" w:color="D9D9D9"/>
              <w:bottom w:val="single" w:sz="4" w:space="0" w:color="D9D9D9"/>
              <w:right w:val="single" w:sz="8" w:space="0" w:color="D9D9D9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B19EC" w14:textId="77777777" w:rsidR="00BD377D" w:rsidRDefault="00BA0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1F4E79"/>
                <w:sz w:val="28"/>
                <w:szCs w:val="28"/>
              </w:rPr>
              <w:t xml:space="preserve">Texte de la fiche descriptive </w:t>
            </w:r>
          </w:p>
        </w:tc>
        <w:tc>
          <w:tcPr>
            <w:tcW w:w="3330" w:type="dxa"/>
            <w:tcBorders>
              <w:top w:val="single" w:sz="8" w:space="0" w:color="D9D9D9"/>
              <w:left w:val="single" w:sz="8" w:space="0" w:color="D9D9D9"/>
              <w:bottom w:val="single" w:sz="4" w:space="0" w:color="D9D9D9"/>
              <w:right w:val="single" w:sz="8" w:space="0" w:color="D9D9D9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E398A" w14:textId="77777777" w:rsidR="00BD377D" w:rsidRDefault="00BA0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1F4E79"/>
                <w:sz w:val="28"/>
                <w:szCs w:val="28"/>
              </w:rPr>
              <w:t xml:space="preserve">Lien vers le contenu </w:t>
            </w:r>
          </w:p>
        </w:tc>
        <w:tc>
          <w:tcPr>
            <w:tcW w:w="1990" w:type="dxa"/>
            <w:tcBorders>
              <w:top w:val="single" w:sz="8" w:space="0" w:color="D9D9D9"/>
              <w:left w:val="single" w:sz="8" w:space="0" w:color="D9D9D9"/>
              <w:bottom w:val="single" w:sz="4" w:space="0" w:color="D9D9D9"/>
              <w:right w:val="single" w:sz="8" w:space="0" w:color="D9D9D9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255EC" w14:textId="77777777" w:rsidR="00BD377D" w:rsidRDefault="00BA0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1F4E79"/>
                <w:sz w:val="28"/>
                <w:szCs w:val="28"/>
              </w:rPr>
              <w:t>Commentaires</w:t>
            </w:r>
          </w:p>
        </w:tc>
      </w:tr>
      <w:tr w:rsidR="00BD377D" w14:paraId="6BB6B2EB" w14:textId="77777777">
        <w:trPr>
          <w:trHeight w:val="2442"/>
        </w:trPr>
        <w:tc>
          <w:tcPr>
            <w:tcW w:w="3285" w:type="dxa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8FEF7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ex:</w:t>
            </w: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br/>
            </w:r>
            <w:r>
              <w:rPr>
                <w:color w:val="000000"/>
              </w:rPr>
              <w:br/>
            </w:r>
            <w:r>
              <w:rPr>
                <w:noProof/>
                <w:color w:val="000000"/>
              </w:rPr>
              <w:drawing>
                <wp:inline distT="0" distB="0" distL="0" distR="0" wp14:anchorId="12758F6A" wp14:editId="430BA169">
                  <wp:extent cx="1517406" cy="853541"/>
                  <wp:effectExtent l="0" t="0" r="0" b="0"/>
                  <wp:docPr id="10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406" cy="8535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50A47FC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Busrides_web.png</w:t>
            </w: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br/>
            </w:r>
          </w:p>
        </w:tc>
        <w:tc>
          <w:tcPr>
            <w:tcW w:w="4827" w:type="dxa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86ADC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A6A6A6"/>
                <w:sz w:val="20"/>
                <w:szCs w:val="20"/>
              </w:rPr>
              <w:t>ex: </w:t>
            </w:r>
          </w:p>
          <w:p w14:paraId="64A84B5E" w14:textId="77777777" w:rsidR="00BD377D" w:rsidRDefault="00BD3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603FFF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EN: Bite-</w:t>
            </w:r>
            <w:proofErr w:type="spellStart"/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sized</w:t>
            </w:r>
            <w:proofErr w:type="spellEnd"/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learning</w:t>
            </w:r>
            <w:proofErr w:type="spellEnd"/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 xml:space="preserve"> about digital </w:t>
            </w:r>
            <w:proofErr w:type="spellStart"/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technology</w:t>
            </w:r>
            <w:proofErr w:type="spellEnd"/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government</w:t>
            </w:r>
            <w:proofErr w:type="spellEnd"/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.</w:t>
            </w:r>
          </w:p>
          <w:p w14:paraId="3283F43A" w14:textId="77777777" w:rsidR="00BD377D" w:rsidRDefault="00BD3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3D1FB4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FR: Micro Apprentissage sur la technologie et le gouvernement numérique.</w:t>
            </w:r>
          </w:p>
          <w:p w14:paraId="42F5EC92" w14:textId="77777777" w:rsidR="00BD377D" w:rsidRDefault="00BD3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16F02" w14:textId="77777777" w:rsidR="00BD377D" w:rsidRDefault="00BA0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A6A6A6"/>
                <w:sz w:val="20"/>
                <w:szCs w:val="20"/>
              </w:rPr>
              <w:t>ex:</w:t>
            </w:r>
            <w:r>
              <w:rPr>
                <w:rFonts w:ascii="Arial" w:eastAsia="Arial" w:hAnsi="Arial" w:cs="Arial"/>
                <w:i/>
                <w:color w:val="A6A6A6"/>
                <w:sz w:val="20"/>
                <w:szCs w:val="20"/>
              </w:rPr>
              <w:br/>
              <w:t> </w:t>
            </w:r>
          </w:p>
          <w:p w14:paraId="538C94FD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noProof/>
                <w:color w:val="999999"/>
                <w:sz w:val="20"/>
                <w:szCs w:val="20"/>
              </w:rPr>
              <w:drawing>
                <wp:inline distT="0" distB="0" distL="0" distR="0" wp14:anchorId="303C130F" wp14:editId="0BB3FF18">
                  <wp:extent cx="368300" cy="361950"/>
                  <wp:effectExtent l="0" t="0" r="0" b="0"/>
                  <wp:docPr id="1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3C9217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busrides_logo_only.png</w:t>
            </w:r>
          </w:p>
          <w:p w14:paraId="55BD5093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  <w:highlight w:val="red"/>
              </w:rPr>
              <w:t>obligatoire</w:t>
            </w:r>
          </w:p>
        </w:tc>
        <w:tc>
          <w:tcPr>
            <w:tcW w:w="5048" w:type="dxa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8F789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A6A6A6"/>
                <w:sz w:val="20"/>
                <w:szCs w:val="20"/>
              </w:rPr>
              <w:t xml:space="preserve">ex: </w:t>
            </w:r>
            <w:r>
              <w:rPr>
                <w:rFonts w:ascii="Arial" w:eastAsia="Arial" w:hAnsi="Arial" w:cs="Arial"/>
                <w:i/>
                <w:color w:val="A6A6A6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i/>
                <w:color w:val="A6A6A6"/>
                <w:sz w:val="20"/>
                <w:szCs w:val="20"/>
              </w:rPr>
              <w:br/>
              <w:t xml:space="preserve">EN: </w:t>
            </w:r>
            <w:proofErr w:type="spellStart"/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Learn</w:t>
            </w:r>
            <w:proofErr w:type="spellEnd"/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 xml:space="preserve"> about </w:t>
            </w:r>
            <w:proofErr w:type="spellStart"/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Busrides</w:t>
            </w:r>
            <w:proofErr w:type="spellEnd"/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 xml:space="preserve"> and how </w:t>
            </w:r>
            <w:proofErr w:type="spellStart"/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you</w:t>
            </w:r>
            <w:proofErr w:type="spellEnd"/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could</w:t>
            </w:r>
            <w:proofErr w:type="spellEnd"/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be</w:t>
            </w:r>
            <w:proofErr w:type="spellEnd"/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guest</w:t>
            </w:r>
            <w:proofErr w:type="spellEnd"/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writer</w:t>
            </w:r>
            <w:proofErr w:type="spellEnd"/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br/>
              <w:t>FR: Découvrez Trajets en bus et comment vous pourriez être un collaborateur invité.</w:t>
            </w:r>
          </w:p>
        </w:tc>
        <w:tc>
          <w:tcPr>
            <w:tcW w:w="3330" w:type="dxa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D1E54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A6A6A6"/>
                <w:sz w:val="20"/>
                <w:szCs w:val="20"/>
              </w:rPr>
              <w:t xml:space="preserve">ex: </w:t>
            </w:r>
            <w:r>
              <w:rPr>
                <w:rFonts w:ascii="Arial" w:eastAsia="Arial" w:hAnsi="Arial" w:cs="Arial"/>
                <w:i/>
                <w:color w:val="A6A6A6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i/>
                <w:color w:val="A6A6A6"/>
                <w:sz w:val="20"/>
                <w:szCs w:val="20"/>
              </w:rPr>
              <w:br/>
              <w:t>EN :</w:t>
            </w:r>
            <w:r>
              <w:rPr>
                <w:rFonts w:ascii="Arial" w:eastAsia="Arial" w:hAnsi="Arial" w:cs="Arial"/>
                <w:color w:val="A6A6A6"/>
                <w:sz w:val="20"/>
                <w:szCs w:val="20"/>
              </w:rPr>
              <w:t xml:space="preserve"> </w:t>
            </w:r>
            <w:hyperlink r:id="rId13">
              <w:r>
                <w:rPr>
                  <w:rFonts w:ascii="Arial" w:eastAsia="Arial" w:hAnsi="Arial" w:cs="Arial"/>
                  <w:i/>
                  <w:color w:val="999999"/>
                  <w:sz w:val="20"/>
                  <w:szCs w:val="20"/>
                  <w:u w:val="single"/>
                </w:rPr>
                <w:t>https://busrides-trajetsenbus.ca/</w:t>
              </w:r>
            </w:hyperlink>
            <w:hyperlink r:id="rId14">
              <w:r>
                <w:rPr>
                  <w:rFonts w:ascii="Arial" w:eastAsia="Arial" w:hAnsi="Arial" w:cs="Arial"/>
                  <w:color w:val="000000"/>
                  <w:sz w:val="20"/>
                  <w:szCs w:val="20"/>
                </w:rPr>
                <w:br/>
              </w:r>
              <w:r>
                <w:rPr>
                  <w:rFonts w:ascii="Arial" w:eastAsia="Arial" w:hAnsi="Arial" w:cs="Arial"/>
                  <w:color w:val="000000"/>
                  <w:sz w:val="20"/>
                  <w:szCs w:val="20"/>
                </w:rPr>
                <w:br/>
              </w:r>
            </w:hyperlink>
            <w:r>
              <w:rPr>
                <w:rFonts w:ascii="Arial" w:eastAsia="Arial" w:hAnsi="Arial" w:cs="Arial"/>
                <w:i/>
                <w:color w:val="A6A6A6"/>
                <w:sz w:val="20"/>
                <w:szCs w:val="20"/>
              </w:rPr>
              <w:t xml:space="preserve">FR: </w:t>
            </w:r>
            <w:hyperlink r:id="rId15">
              <w:r>
                <w:rPr>
                  <w:rFonts w:ascii="Arial" w:eastAsia="Arial" w:hAnsi="Arial" w:cs="Arial"/>
                  <w:i/>
                  <w:color w:val="999999"/>
                  <w:sz w:val="20"/>
                  <w:szCs w:val="20"/>
                  <w:u w:val="single"/>
                </w:rPr>
                <w:t>https://busrides-trajetsenbus.ca/fr/</w:t>
              </w:r>
            </w:hyperlink>
          </w:p>
        </w:tc>
        <w:tc>
          <w:tcPr>
            <w:tcW w:w="1990" w:type="dxa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17B5E" w14:textId="77777777" w:rsidR="00BD377D" w:rsidRDefault="00BA0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F4E79"/>
                <w:sz w:val="16"/>
                <w:szCs w:val="16"/>
              </w:rPr>
              <w:t xml:space="preserve">Les commentaires sont facultatifs. </w:t>
            </w:r>
          </w:p>
        </w:tc>
      </w:tr>
      <w:tr w:rsidR="00BD377D" w14:paraId="6085316F" w14:textId="77777777">
        <w:trPr>
          <w:trHeight w:val="400"/>
        </w:trPr>
        <w:tc>
          <w:tcPr>
            <w:tcW w:w="21600" w:type="dxa"/>
            <w:gridSpan w:val="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ABF2E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1F4E79"/>
                <w:sz w:val="28"/>
                <w:szCs w:val="28"/>
              </w:rPr>
              <w:t xml:space="preserve">Panneau de gauche </w:t>
            </w:r>
          </w:p>
        </w:tc>
      </w:tr>
      <w:tr w:rsidR="00BD377D" w14:paraId="65527C30" w14:textId="77777777">
        <w:trPr>
          <w:trHeight w:val="21"/>
        </w:trPr>
        <w:tc>
          <w:tcPr>
            <w:tcW w:w="3285" w:type="dxa"/>
            <w:tcBorders>
              <w:top w:val="single" w:sz="4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6547A" w14:textId="77777777" w:rsidR="00BD377D" w:rsidRDefault="00BA0FAB">
            <w:pPr>
              <w:spacing w:after="0" w:line="240" w:lineRule="auto"/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 xml:space="preserve">Image: </w:t>
            </w:r>
          </w:p>
        </w:tc>
        <w:tc>
          <w:tcPr>
            <w:tcW w:w="4827" w:type="dxa"/>
            <w:tcBorders>
              <w:top w:val="single" w:sz="4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3AE68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3120" w:type="dxa"/>
            <w:tcBorders>
              <w:top w:val="single" w:sz="4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6766B" w14:textId="77777777" w:rsidR="00BD377D" w:rsidRDefault="00BA0FAB">
            <w:pPr>
              <w:spacing w:after="0" w:line="240" w:lineRule="auto"/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Icône:</w:t>
            </w:r>
          </w:p>
        </w:tc>
        <w:tc>
          <w:tcPr>
            <w:tcW w:w="5048" w:type="dxa"/>
            <w:tcBorders>
              <w:top w:val="single" w:sz="4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9A7E9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3330" w:type="dxa"/>
            <w:tcBorders>
              <w:top w:val="single" w:sz="4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B6298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1990" w:type="dxa"/>
            <w:tcBorders>
              <w:top w:val="single" w:sz="4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24FF6" w14:textId="77777777" w:rsidR="00BD377D" w:rsidRDefault="00BD3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377D" w14:paraId="09C01C75" w14:textId="77777777">
        <w:tc>
          <w:tcPr>
            <w:tcW w:w="3285" w:type="dxa"/>
            <w:tcBorders>
              <w:top w:val="single" w:sz="8" w:space="0" w:color="D9D9D9"/>
              <w:left w:val="single" w:sz="8" w:space="0" w:color="D9D9D9"/>
              <w:bottom w:val="single" w:sz="4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325F7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Image:</w:t>
            </w:r>
          </w:p>
        </w:tc>
        <w:tc>
          <w:tcPr>
            <w:tcW w:w="4827" w:type="dxa"/>
            <w:tcBorders>
              <w:top w:val="single" w:sz="8" w:space="0" w:color="D9D9D9"/>
              <w:left w:val="single" w:sz="8" w:space="0" w:color="D9D9D9"/>
              <w:bottom w:val="single" w:sz="4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4371D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3120" w:type="dxa"/>
            <w:tcBorders>
              <w:top w:val="single" w:sz="8" w:space="0" w:color="D9D9D9"/>
              <w:left w:val="single" w:sz="8" w:space="0" w:color="D9D9D9"/>
              <w:bottom w:val="single" w:sz="4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35131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Icône:</w:t>
            </w:r>
          </w:p>
        </w:tc>
        <w:tc>
          <w:tcPr>
            <w:tcW w:w="5048" w:type="dxa"/>
            <w:tcBorders>
              <w:top w:val="single" w:sz="8" w:space="0" w:color="D9D9D9"/>
              <w:left w:val="single" w:sz="8" w:space="0" w:color="D9D9D9"/>
              <w:bottom w:val="single" w:sz="4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E8FBB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3330" w:type="dxa"/>
            <w:tcBorders>
              <w:top w:val="single" w:sz="8" w:space="0" w:color="D9D9D9"/>
              <w:left w:val="single" w:sz="8" w:space="0" w:color="D9D9D9"/>
              <w:bottom w:val="single" w:sz="4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CC4FD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1990" w:type="dxa"/>
            <w:tcBorders>
              <w:top w:val="single" w:sz="8" w:space="0" w:color="D9D9D9"/>
              <w:left w:val="single" w:sz="8" w:space="0" w:color="D9D9D9"/>
              <w:bottom w:val="single" w:sz="4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DDF66" w14:textId="77777777" w:rsidR="00BD377D" w:rsidRDefault="00BD3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377D" w14:paraId="0E7441C6" w14:textId="77777777">
        <w:tc>
          <w:tcPr>
            <w:tcW w:w="328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06429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Image:</w:t>
            </w:r>
          </w:p>
        </w:tc>
        <w:tc>
          <w:tcPr>
            <w:tcW w:w="482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F4073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31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86785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Icône:</w:t>
            </w:r>
          </w:p>
        </w:tc>
        <w:tc>
          <w:tcPr>
            <w:tcW w:w="504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86129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33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447DF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19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61804" w14:textId="77777777" w:rsidR="00BD377D" w:rsidRDefault="00BD3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377D" w14:paraId="6FF8EE61" w14:textId="77777777">
        <w:tc>
          <w:tcPr>
            <w:tcW w:w="328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C071F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Image:</w:t>
            </w:r>
          </w:p>
        </w:tc>
        <w:tc>
          <w:tcPr>
            <w:tcW w:w="482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A00F5" w14:textId="77777777" w:rsidR="00BD377D" w:rsidRDefault="00BA0FAB">
            <w:pPr>
              <w:spacing w:after="0" w:line="240" w:lineRule="auto"/>
              <w:rPr>
                <w:rFonts w:ascii="Arial" w:eastAsia="Arial" w:hAnsi="Arial" w:cs="Arial"/>
                <w:color w:val="999999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31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3A8E4" w14:textId="77777777" w:rsidR="00BD377D" w:rsidRDefault="00BA0F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Icône:</w:t>
            </w:r>
          </w:p>
        </w:tc>
        <w:tc>
          <w:tcPr>
            <w:tcW w:w="504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336A2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33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38572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19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340C6" w14:textId="77777777" w:rsidR="00BD377D" w:rsidRDefault="00BD3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377D" w14:paraId="6C8B5105" w14:textId="77777777">
        <w:tc>
          <w:tcPr>
            <w:tcW w:w="328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DE238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Image:</w:t>
            </w:r>
          </w:p>
        </w:tc>
        <w:tc>
          <w:tcPr>
            <w:tcW w:w="482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C563C" w14:textId="77777777" w:rsidR="00BD377D" w:rsidRDefault="00BA0FAB">
            <w:pPr>
              <w:spacing w:after="0" w:line="240" w:lineRule="auto"/>
              <w:rPr>
                <w:rFonts w:ascii="Arial" w:eastAsia="Arial" w:hAnsi="Arial" w:cs="Arial"/>
                <w:color w:val="999999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31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5181D" w14:textId="77777777" w:rsidR="00BD377D" w:rsidRDefault="00BA0FAB">
            <w:pPr>
              <w:spacing w:after="0" w:line="240" w:lineRule="auto"/>
              <w:rPr>
                <w:rFonts w:ascii="Arial" w:eastAsia="Arial" w:hAnsi="Arial" w:cs="Arial"/>
                <w:color w:val="999999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Icône:</w:t>
            </w:r>
          </w:p>
        </w:tc>
        <w:tc>
          <w:tcPr>
            <w:tcW w:w="504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ABB9F" w14:textId="77777777" w:rsidR="00BD377D" w:rsidRDefault="00BA0FAB">
            <w:pPr>
              <w:spacing w:after="0" w:line="240" w:lineRule="auto"/>
              <w:rPr>
                <w:rFonts w:ascii="Arial" w:eastAsia="Arial" w:hAnsi="Arial" w:cs="Arial"/>
                <w:color w:val="999999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33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C873E" w14:textId="77777777" w:rsidR="00BD377D" w:rsidRDefault="00BA0FAB">
            <w:pPr>
              <w:spacing w:after="0" w:line="240" w:lineRule="auto"/>
              <w:rPr>
                <w:rFonts w:ascii="Arial" w:eastAsia="Arial" w:hAnsi="Arial" w:cs="Arial"/>
                <w:color w:val="999999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19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D5679" w14:textId="77777777" w:rsidR="00BD377D" w:rsidRDefault="00BD3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377D" w14:paraId="7D48C426" w14:textId="77777777">
        <w:trPr>
          <w:trHeight w:val="400"/>
        </w:trPr>
        <w:tc>
          <w:tcPr>
            <w:tcW w:w="21600" w:type="dxa"/>
            <w:gridSpan w:val="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030B1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1F4E79"/>
                <w:sz w:val="28"/>
                <w:szCs w:val="28"/>
              </w:rPr>
              <w:t>Panneau du centre</w:t>
            </w:r>
          </w:p>
        </w:tc>
      </w:tr>
      <w:tr w:rsidR="00BD377D" w14:paraId="1CC5A5D9" w14:textId="77777777">
        <w:tc>
          <w:tcPr>
            <w:tcW w:w="3285" w:type="dxa"/>
            <w:tcBorders>
              <w:top w:val="single" w:sz="4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9DB71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Image:</w:t>
            </w:r>
          </w:p>
        </w:tc>
        <w:tc>
          <w:tcPr>
            <w:tcW w:w="4827" w:type="dxa"/>
            <w:tcBorders>
              <w:top w:val="single" w:sz="4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45EC9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3120" w:type="dxa"/>
            <w:tcBorders>
              <w:top w:val="single" w:sz="4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50BAD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Icône:</w:t>
            </w:r>
          </w:p>
        </w:tc>
        <w:tc>
          <w:tcPr>
            <w:tcW w:w="5048" w:type="dxa"/>
            <w:tcBorders>
              <w:top w:val="single" w:sz="4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DD0B3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3330" w:type="dxa"/>
            <w:tcBorders>
              <w:top w:val="single" w:sz="4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C4F9A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1990" w:type="dxa"/>
            <w:tcBorders>
              <w:top w:val="single" w:sz="4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681FE" w14:textId="77777777" w:rsidR="00BD377D" w:rsidRDefault="00BD3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377D" w14:paraId="42EB8BED" w14:textId="77777777">
        <w:tc>
          <w:tcPr>
            <w:tcW w:w="3285" w:type="dxa"/>
            <w:tcBorders>
              <w:top w:val="single" w:sz="8" w:space="0" w:color="D9D9D9"/>
              <w:left w:val="single" w:sz="8" w:space="0" w:color="D9D9D9"/>
              <w:bottom w:val="single" w:sz="4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82EA0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Image:</w:t>
            </w:r>
          </w:p>
        </w:tc>
        <w:tc>
          <w:tcPr>
            <w:tcW w:w="4827" w:type="dxa"/>
            <w:tcBorders>
              <w:top w:val="single" w:sz="8" w:space="0" w:color="D9D9D9"/>
              <w:left w:val="single" w:sz="8" w:space="0" w:color="D9D9D9"/>
              <w:bottom w:val="single" w:sz="4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1A430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3120" w:type="dxa"/>
            <w:tcBorders>
              <w:top w:val="single" w:sz="8" w:space="0" w:color="D9D9D9"/>
              <w:left w:val="single" w:sz="8" w:space="0" w:color="D9D9D9"/>
              <w:bottom w:val="single" w:sz="4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4AD24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Icône:</w:t>
            </w:r>
          </w:p>
        </w:tc>
        <w:tc>
          <w:tcPr>
            <w:tcW w:w="5048" w:type="dxa"/>
            <w:tcBorders>
              <w:top w:val="single" w:sz="8" w:space="0" w:color="D9D9D9"/>
              <w:left w:val="single" w:sz="8" w:space="0" w:color="D9D9D9"/>
              <w:bottom w:val="single" w:sz="4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3008A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3330" w:type="dxa"/>
            <w:tcBorders>
              <w:top w:val="single" w:sz="8" w:space="0" w:color="D9D9D9"/>
              <w:left w:val="single" w:sz="8" w:space="0" w:color="D9D9D9"/>
              <w:bottom w:val="single" w:sz="4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88C64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FR:</w:t>
            </w:r>
          </w:p>
        </w:tc>
        <w:tc>
          <w:tcPr>
            <w:tcW w:w="1990" w:type="dxa"/>
            <w:tcBorders>
              <w:top w:val="single" w:sz="8" w:space="0" w:color="D9D9D9"/>
              <w:left w:val="single" w:sz="8" w:space="0" w:color="D9D9D9"/>
              <w:bottom w:val="single" w:sz="4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EC580" w14:textId="77777777" w:rsidR="00BD377D" w:rsidRDefault="00BD3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377D" w14:paraId="2A1FB14F" w14:textId="77777777">
        <w:tc>
          <w:tcPr>
            <w:tcW w:w="328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3E76D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lastRenderedPageBreak/>
              <w:t>Image:</w:t>
            </w:r>
          </w:p>
        </w:tc>
        <w:tc>
          <w:tcPr>
            <w:tcW w:w="482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222C1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31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C1E01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Icône:</w:t>
            </w:r>
          </w:p>
        </w:tc>
        <w:tc>
          <w:tcPr>
            <w:tcW w:w="504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7E8AC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33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6064C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19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C5619" w14:textId="77777777" w:rsidR="00BD377D" w:rsidRDefault="00BD3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377D" w14:paraId="33228B5E" w14:textId="77777777">
        <w:tc>
          <w:tcPr>
            <w:tcW w:w="328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1EE55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Image:</w:t>
            </w:r>
          </w:p>
        </w:tc>
        <w:tc>
          <w:tcPr>
            <w:tcW w:w="482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0E30F" w14:textId="77777777" w:rsidR="00BD377D" w:rsidRDefault="00BA0FAB">
            <w:pPr>
              <w:spacing w:after="0" w:line="240" w:lineRule="auto"/>
              <w:rPr>
                <w:rFonts w:ascii="Arial" w:eastAsia="Arial" w:hAnsi="Arial" w:cs="Arial"/>
                <w:color w:val="999999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31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3886C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Icône:</w:t>
            </w:r>
          </w:p>
        </w:tc>
        <w:tc>
          <w:tcPr>
            <w:tcW w:w="504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56622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33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C0A75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19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9F7C2" w14:textId="77777777" w:rsidR="00BD377D" w:rsidRDefault="00BD3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377D" w14:paraId="0112F1BD" w14:textId="77777777">
        <w:tc>
          <w:tcPr>
            <w:tcW w:w="328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97056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Image:</w:t>
            </w:r>
          </w:p>
        </w:tc>
        <w:tc>
          <w:tcPr>
            <w:tcW w:w="482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76F41" w14:textId="77777777" w:rsidR="00BD377D" w:rsidRDefault="00BA0FAB">
            <w:pPr>
              <w:spacing w:after="0" w:line="240" w:lineRule="auto"/>
              <w:rPr>
                <w:rFonts w:ascii="Arial" w:eastAsia="Arial" w:hAnsi="Arial" w:cs="Arial"/>
                <w:color w:val="999999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31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3EC8D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Icône:</w:t>
            </w:r>
          </w:p>
        </w:tc>
        <w:tc>
          <w:tcPr>
            <w:tcW w:w="504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6B231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333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EDAE3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19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0358A" w14:textId="77777777" w:rsidR="00BD377D" w:rsidRDefault="00BD3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377D" w14:paraId="305F11C6" w14:textId="77777777">
        <w:trPr>
          <w:trHeight w:val="400"/>
        </w:trPr>
        <w:tc>
          <w:tcPr>
            <w:tcW w:w="21600" w:type="dxa"/>
            <w:gridSpan w:val="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083DA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1F4E79"/>
                <w:sz w:val="28"/>
                <w:szCs w:val="28"/>
              </w:rPr>
              <w:t>Panneau de droite</w:t>
            </w:r>
          </w:p>
        </w:tc>
      </w:tr>
      <w:tr w:rsidR="00BD377D" w14:paraId="04E78E51" w14:textId="77777777">
        <w:tc>
          <w:tcPr>
            <w:tcW w:w="3285" w:type="dxa"/>
            <w:tcBorders>
              <w:top w:val="single" w:sz="4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9941F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Image:</w:t>
            </w:r>
          </w:p>
        </w:tc>
        <w:tc>
          <w:tcPr>
            <w:tcW w:w="4827" w:type="dxa"/>
            <w:tcBorders>
              <w:top w:val="single" w:sz="4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45623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3120" w:type="dxa"/>
            <w:tcBorders>
              <w:top w:val="single" w:sz="4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92D45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Icône:</w:t>
            </w:r>
          </w:p>
        </w:tc>
        <w:tc>
          <w:tcPr>
            <w:tcW w:w="5048" w:type="dxa"/>
            <w:tcBorders>
              <w:top w:val="single" w:sz="4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A7E85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3330" w:type="dxa"/>
            <w:tcBorders>
              <w:top w:val="single" w:sz="4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46E9D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1990" w:type="dxa"/>
            <w:tcBorders>
              <w:top w:val="single" w:sz="4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43CA6" w14:textId="77777777" w:rsidR="00BD377D" w:rsidRDefault="00BD3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377D" w14:paraId="28803A10" w14:textId="77777777">
        <w:tc>
          <w:tcPr>
            <w:tcW w:w="3285" w:type="dxa"/>
            <w:tcBorders>
              <w:top w:val="single" w:sz="4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B5D04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Image:</w:t>
            </w:r>
          </w:p>
        </w:tc>
        <w:tc>
          <w:tcPr>
            <w:tcW w:w="4827" w:type="dxa"/>
            <w:tcBorders>
              <w:top w:val="single" w:sz="4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C4701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3120" w:type="dxa"/>
            <w:tcBorders>
              <w:top w:val="single" w:sz="4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CE86E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Icône:</w:t>
            </w:r>
          </w:p>
        </w:tc>
        <w:tc>
          <w:tcPr>
            <w:tcW w:w="5048" w:type="dxa"/>
            <w:tcBorders>
              <w:top w:val="single" w:sz="4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D6920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3330" w:type="dxa"/>
            <w:tcBorders>
              <w:top w:val="single" w:sz="4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6CE0F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1990" w:type="dxa"/>
            <w:tcBorders>
              <w:top w:val="single" w:sz="4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C02B2" w14:textId="77777777" w:rsidR="00BD377D" w:rsidRDefault="00BD3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377D" w14:paraId="677B19C4" w14:textId="77777777">
        <w:tc>
          <w:tcPr>
            <w:tcW w:w="3285" w:type="dxa"/>
            <w:tcBorders>
              <w:top w:val="single" w:sz="4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031A8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Image:</w:t>
            </w:r>
          </w:p>
        </w:tc>
        <w:tc>
          <w:tcPr>
            <w:tcW w:w="4827" w:type="dxa"/>
            <w:tcBorders>
              <w:top w:val="single" w:sz="4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DDC8F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FR:</w:t>
            </w:r>
          </w:p>
        </w:tc>
        <w:tc>
          <w:tcPr>
            <w:tcW w:w="3120" w:type="dxa"/>
            <w:tcBorders>
              <w:top w:val="single" w:sz="4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354AE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Icône:</w:t>
            </w:r>
          </w:p>
        </w:tc>
        <w:tc>
          <w:tcPr>
            <w:tcW w:w="5048" w:type="dxa"/>
            <w:tcBorders>
              <w:top w:val="single" w:sz="4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4856D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3330" w:type="dxa"/>
            <w:tcBorders>
              <w:top w:val="single" w:sz="4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FAE4B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1990" w:type="dxa"/>
            <w:tcBorders>
              <w:top w:val="single" w:sz="4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E4B4A" w14:textId="77777777" w:rsidR="00BD377D" w:rsidRDefault="00BD3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377D" w14:paraId="6F54441C" w14:textId="77777777">
        <w:tc>
          <w:tcPr>
            <w:tcW w:w="328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863C5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Image:</w:t>
            </w:r>
          </w:p>
        </w:tc>
        <w:tc>
          <w:tcPr>
            <w:tcW w:w="4827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8682B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312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0E6CD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Icône:</w:t>
            </w:r>
          </w:p>
        </w:tc>
        <w:tc>
          <w:tcPr>
            <w:tcW w:w="504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3349E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333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66BB0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199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E140F" w14:textId="77777777" w:rsidR="00BD377D" w:rsidRDefault="00BD3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377D" w14:paraId="7E25A403" w14:textId="77777777">
        <w:tc>
          <w:tcPr>
            <w:tcW w:w="328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5DD03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Image:</w:t>
            </w:r>
          </w:p>
        </w:tc>
        <w:tc>
          <w:tcPr>
            <w:tcW w:w="4827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C72DC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312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F59A8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999999"/>
                <w:sz w:val="20"/>
                <w:szCs w:val="20"/>
              </w:rPr>
              <w:t>Icône:</w:t>
            </w:r>
          </w:p>
        </w:tc>
        <w:tc>
          <w:tcPr>
            <w:tcW w:w="504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F65E9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333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57A6F" w14:textId="77777777" w:rsidR="00BD377D" w:rsidRDefault="00BA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t>EN:</w:t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999999"/>
                <w:sz w:val="20"/>
                <w:szCs w:val="20"/>
              </w:rPr>
              <w:br/>
              <w:t>FR:</w:t>
            </w:r>
          </w:p>
        </w:tc>
        <w:tc>
          <w:tcPr>
            <w:tcW w:w="199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69F30" w14:textId="77777777" w:rsidR="00BD377D" w:rsidRDefault="00BD3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5121469" w14:textId="77777777" w:rsidR="00BD377D" w:rsidRDefault="00BD377D"/>
    <w:p w14:paraId="21A5A370" w14:textId="77777777" w:rsidR="00BD377D" w:rsidRDefault="00BD377D"/>
    <w:sectPr w:rsidR="00BD377D">
      <w:pgSz w:w="24480" w:h="15840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8619DA"/>
    <w:multiLevelType w:val="multilevel"/>
    <w:tmpl w:val="F7A8B4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77D"/>
    <w:rsid w:val="00BA0FAB"/>
    <w:rsid w:val="00BD3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ECABA"/>
  <w15:docId w15:val="{E7F4C16C-ED6D-4E69-BC1F-470C44229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D5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semiHidden/>
    <w:unhideWhenUsed/>
    <w:rsid w:val="001D5285"/>
    <w:rPr>
      <w:color w:val="0000FF"/>
      <w:u w:val="single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Paragraphedeliste">
    <w:name w:val="List Paragraph"/>
    <w:basedOn w:val="Normal"/>
    <w:uiPriority w:val="34"/>
    <w:qFormat/>
    <w:rsid w:val="008D631E"/>
    <w:pPr>
      <w:ind w:left="720"/>
      <w:contextualSpacing/>
    </w:pPr>
    <w:rPr>
      <w:rFonts w:asciiTheme="minorHAnsi" w:eastAsiaTheme="minorEastAsia" w:hAnsiTheme="minorHAnsi" w:cstheme="minorBidi"/>
      <w:lang w:val="en-US" w:eastAsia="en-US"/>
    </w:r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usrides-trajetsenbus.ca/" TargetMode="External"/><Relationship Id="rId3" Type="http://schemas.openxmlformats.org/officeDocument/2006/relationships/styles" Target="styles.xml"/><Relationship Id="rId7" Type="http://schemas.openxmlformats.org/officeDocument/2006/relationships/hyperlink" Target="mailto:csps.digitalacademyvexpo-vexpodelacademiedunumerique.efpc@csps-efpc.gc.ca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iki.gccollab.ca/Acad%C3%A9mie_du_num%C3%A9rique_de_l%E2%80%99%C3%89FPC/Expo_virtuelle/Lignes_directrices_sur_la_conception_et_le_contenu" TargetMode="Externa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yperlink" Target="https://busrides-trajetsenbus.ca/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iki.gccollab.ca/Acad%C3%A9mie_du_num%C3%A9rique_de_l%E2%80%99%C3%89FPC/Expo_virtuelle/Lignes_directrices_sur_la_conception_et_le_contenu" TargetMode="External"/><Relationship Id="rId14" Type="http://schemas.openxmlformats.org/officeDocument/2006/relationships/hyperlink" Target="https://busrides-trajetsenbus.c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ra3NMKKpAb0nU4IVbmp0CiPMAw==">AMUW2mUhNXcM1I/mBtRdnB0Xo3YIb0Zs1/TWfDije1sQefhvw0aM2TY1MbkQFYf79mrKEf/YKBoMXf3h+ID6P+zXQUdBEMJ+FaIOFyoNVvyhAJmJk9+kKvE=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894</Words>
  <Characters>5096</Characters>
  <Application>Microsoft Office Word</Application>
  <DocSecurity>0</DocSecurity>
  <Lines>42</Lines>
  <Paragraphs>11</Paragraphs>
  <ScaleCrop>false</ScaleCrop>
  <Company>Government of Canada</Company>
  <LinksUpToDate>false</LinksUpToDate>
  <CharactersWithSpaces>5979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Zoe St-Pierre</dc:creator>
  <cp:lastModifiedBy>Zoe St-Pierre</cp:lastModifiedBy>
  <cp:revision>2</cp:revision>
  <dcterms:created xsi:type="dcterms:W3CDTF">2022-09-09T17:49:00Z</dcterms:created>
  <dcterms:modified xsi:type="dcterms:W3CDTF">2022-09-09T17:49:00Z</dcterms:modified>
</cp:coreProperties>
</file>