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FD" w:rsidRPr="001F174A" w:rsidRDefault="0011547D">
      <w:pPr>
        <w:pStyle w:val="Title"/>
        <w:rPr>
          <w:lang w:val="fr-CA"/>
        </w:rPr>
      </w:pPr>
      <w:proofErr w:type="spellStart"/>
      <w:r w:rsidRPr="001F174A">
        <w:rPr>
          <w:lang w:val="fr-CA"/>
        </w:rPr>
        <w:t>Summary</w:t>
      </w:r>
      <w:proofErr w:type="spellEnd"/>
      <w:r w:rsidRPr="001F174A">
        <w:rPr>
          <w:lang w:val="fr-CA"/>
        </w:rPr>
        <w:t xml:space="preserve"> Report - </w:t>
      </w:r>
      <w:proofErr w:type="spellStart"/>
      <w:r w:rsidRPr="001F174A">
        <w:rPr>
          <w:lang w:val="fr-CA"/>
        </w:rPr>
        <w:t>November</w:t>
      </w:r>
      <w:proofErr w:type="spellEnd"/>
      <w:r w:rsidRPr="001F174A">
        <w:rPr>
          <w:lang w:val="fr-CA"/>
        </w:rPr>
        <w:t xml:space="preserve"> 20, 2</w:t>
      </w:r>
      <w:r w:rsidR="007E02F6" w:rsidRPr="001F174A">
        <w:rPr>
          <w:lang w:val="fr-CA"/>
        </w:rPr>
        <w:t>0</w:t>
      </w:r>
      <w:r w:rsidRPr="001F174A">
        <w:rPr>
          <w:lang w:val="fr-CA"/>
        </w:rPr>
        <w:t>1</w:t>
      </w:r>
      <w:r w:rsidR="007E02F6" w:rsidRPr="001F174A">
        <w:rPr>
          <w:lang w:val="fr-CA"/>
        </w:rPr>
        <w:t>4</w:t>
      </w:r>
      <w:r w:rsidR="001F174A" w:rsidRPr="001F174A">
        <w:rPr>
          <w:lang w:val="fr-CA"/>
        </w:rPr>
        <w:t xml:space="preserve"> / </w:t>
      </w:r>
      <w:r w:rsidR="001F174A" w:rsidRPr="001F174A">
        <w:rPr>
          <w:rStyle w:val="hps"/>
          <w:lang w:val="fr-CA"/>
        </w:rPr>
        <w:t>Rapport sommaire – le 20 novembre 2014</w:t>
      </w:r>
    </w:p>
    <w:p w:rsidR="000025FD" w:rsidRDefault="007E02F6">
      <w:pPr>
        <w:pStyle w:val="Subtitle"/>
      </w:pPr>
      <w:r>
        <w:t>(Completion rate: 76.97%) (Completed responses)</w:t>
      </w:r>
    </w:p>
    <w:p w:rsidR="0011547D" w:rsidRPr="0024329B" w:rsidRDefault="007E02F6" w:rsidP="0011547D">
      <w:pPr>
        <w:pStyle w:val="Heading1"/>
      </w:pPr>
      <w:r>
        <w:t>[Q1] Please indicate if you are aware of any of the following GC2.0 Tools (government-wide online collaboration systems):*</w:t>
      </w:r>
      <w:r w:rsidR="0024329B">
        <w:t xml:space="preserve"> / </w:t>
      </w:r>
      <w:proofErr w:type="spellStart"/>
      <w:r w:rsidR="0011547D" w:rsidRPr="0024329B">
        <w:t>Veuillez</w:t>
      </w:r>
      <w:proofErr w:type="spellEnd"/>
      <w:r w:rsidR="0011547D" w:rsidRPr="0024329B">
        <w:t xml:space="preserve"> </w:t>
      </w:r>
      <w:proofErr w:type="spellStart"/>
      <w:r w:rsidR="0011547D" w:rsidRPr="0024329B">
        <w:t>indiquer</w:t>
      </w:r>
      <w:proofErr w:type="spellEnd"/>
      <w:r w:rsidR="0011547D" w:rsidRPr="0024329B">
        <w:t xml:space="preserve"> </w:t>
      </w:r>
      <w:proofErr w:type="spellStart"/>
      <w:r w:rsidR="0011547D" w:rsidRPr="0024329B">
        <w:t>si</w:t>
      </w:r>
      <w:proofErr w:type="spellEnd"/>
      <w:r w:rsidR="0011547D" w:rsidRPr="0024329B">
        <w:t xml:space="preserve"> </w:t>
      </w:r>
      <w:proofErr w:type="spellStart"/>
      <w:r w:rsidR="0011547D" w:rsidRPr="0024329B">
        <w:t>vous</w:t>
      </w:r>
      <w:proofErr w:type="spellEnd"/>
      <w:r w:rsidR="0011547D" w:rsidRPr="0024329B">
        <w:t xml:space="preserve"> </w:t>
      </w:r>
      <w:proofErr w:type="spellStart"/>
      <w:r w:rsidR="0011547D" w:rsidRPr="0024329B">
        <w:t>êtes</w:t>
      </w:r>
      <w:proofErr w:type="spellEnd"/>
      <w:r w:rsidR="0011547D" w:rsidRPr="0024329B">
        <w:t xml:space="preserve"> au courant de </w:t>
      </w:r>
      <w:proofErr w:type="spellStart"/>
      <w:r w:rsidR="0011547D" w:rsidRPr="0024329B">
        <w:t>l'existence</w:t>
      </w:r>
      <w:proofErr w:type="spellEnd"/>
      <w:r w:rsidR="0011547D" w:rsidRPr="0024329B">
        <w:t xml:space="preserve"> des </w:t>
      </w:r>
      <w:proofErr w:type="spellStart"/>
      <w:r w:rsidR="0011547D" w:rsidRPr="0024329B">
        <w:t>Outils</w:t>
      </w:r>
      <w:proofErr w:type="spellEnd"/>
      <w:r w:rsidR="0011547D" w:rsidRPr="0024329B">
        <w:t xml:space="preserve"> GC2.0 </w:t>
      </w:r>
      <w:proofErr w:type="spellStart"/>
      <w:r w:rsidR="0011547D" w:rsidRPr="0024329B">
        <w:t>suivants</w:t>
      </w:r>
      <w:proofErr w:type="spellEnd"/>
      <w:r w:rsidR="0011547D" w:rsidRPr="0024329B">
        <w:t xml:space="preserve"> (</w:t>
      </w:r>
      <w:proofErr w:type="spellStart"/>
      <w:r w:rsidR="0011547D" w:rsidRPr="0024329B">
        <w:t>systèmes</w:t>
      </w:r>
      <w:proofErr w:type="spellEnd"/>
      <w:r w:rsidR="0011547D" w:rsidRPr="0024329B">
        <w:t xml:space="preserve"> </w:t>
      </w:r>
      <w:proofErr w:type="spellStart"/>
      <w:r w:rsidR="0011547D" w:rsidRPr="0024329B">
        <w:t>pangouvernementaux</w:t>
      </w:r>
      <w:proofErr w:type="spellEnd"/>
      <w:r w:rsidR="0011547D" w:rsidRPr="0024329B">
        <w:t xml:space="preserve"> de collaboration en </w:t>
      </w:r>
      <w:proofErr w:type="spellStart"/>
      <w:r w:rsidR="0011547D" w:rsidRPr="0024329B">
        <w:t>ligne</w:t>
      </w:r>
      <w:proofErr w:type="spellEnd"/>
      <w:proofErr w:type="gramStart"/>
      <w:r w:rsidR="0011547D" w:rsidRPr="0024329B">
        <w:t>) :</w:t>
      </w:r>
      <w:proofErr w:type="gramEnd"/>
      <w:r w:rsidR="0011547D" w:rsidRPr="0024329B">
        <w:t>*</w:t>
      </w:r>
    </w:p>
    <w:p w:rsidR="0011547D" w:rsidRPr="0024329B" w:rsidRDefault="0011547D" w:rsidP="0011547D"/>
    <w:tbl>
      <w:tblPr>
        <w:tblStyle w:val="MediumList2-Accent1"/>
        <w:tblW w:w="9360" w:type="dxa"/>
        <w:tblLook w:val="04A0" w:firstRow="1" w:lastRow="0" w:firstColumn="1" w:lastColumn="0" w:noHBand="0" w:noVBand="1"/>
      </w:tblPr>
      <w:tblGrid>
        <w:gridCol w:w="3744"/>
        <w:gridCol w:w="1872"/>
        <w:gridCol w:w="1872"/>
        <w:gridCol w:w="1872"/>
      </w:tblGrid>
      <w:tr w:rsidR="000025FD" w:rsidRPr="001F174A"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2880" w:type="dxa"/>
            <w:vMerge w:val="restart"/>
          </w:tcPr>
          <w:p w:rsidR="000025FD" w:rsidRPr="0024329B" w:rsidRDefault="000025FD">
            <w:pPr>
              <w:pStyle w:val="BodyText"/>
            </w:pPr>
          </w:p>
        </w:tc>
        <w:tc>
          <w:tcPr>
            <w:tcW w:w="144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 xml:space="preserve">Yes </w:t>
            </w:r>
            <w:r w:rsidR="0011547D">
              <w:t xml:space="preserve">/ </w:t>
            </w:r>
            <w:proofErr w:type="spellStart"/>
            <w:r w:rsidR="0011547D">
              <w:t>Oui</w:t>
            </w:r>
            <w:proofErr w:type="spellEnd"/>
            <w:r>
              <w:t xml:space="preserve">       </w:t>
            </w:r>
          </w:p>
        </w:tc>
        <w:tc>
          <w:tcPr>
            <w:tcW w:w="1440" w:type="dxa"/>
            <w:vMerge w:val="restart"/>
          </w:tcPr>
          <w:p w:rsidR="000025FD" w:rsidRDefault="0011547D">
            <w:pPr>
              <w:pStyle w:val="BodyText"/>
              <w:cnfStyle w:val="100000000000" w:firstRow="1" w:lastRow="0" w:firstColumn="0" w:lastColumn="0" w:oddVBand="0" w:evenVBand="0" w:oddHBand="0" w:evenHBand="0" w:firstRowFirstColumn="0" w:firstRowLastColumn="0" w:lastRowFirstColumn="0" w:lastRowLastColumn="0"/>
            </w:pPr>
            <w:r>
              <w:t xml:space="preserve">No / Non     </w:t>
            </w:r>
          </w:p>
        </w:tc>
        <w:tc>
          <w:tcPr>
            <w:tcW w:w="1440" w:type="dxa"/>
            <w:vMerge w:val="restart"/>
          </w:tcPr>
          <w:p w:rsidR="000025FD" w:rsidRPr="0011547D"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rsidRPr="0011547D">
              <w:rPr>
                <w:lang w:val="fr-CA"/>
              </w:rPr>
              <w:t xml:space="preserve">Total </w:t>
            </w:r>
            <w:proofErr w:type="spellStart"/>
            <w:r w:rsidRPr="0011547D">
              <w:rPr>
                <w:lang w:val="fr-CA"/>
              </w:rPr>
              <w:t>Responses</w:t>
            </w:r>
            <w:proofErr w:type="spellEnd"/>
            <w:r w:rsidR="0011547D" w:rsidRPr="0011547D">
              <w:rPr>
                <w:lang w:val="fr-CA"/>
              </w:rPr>
              <w:t xml:space="preserve"> / </w:t>
            </w:r>
            <w:r w:rsidR="0011547D">
              <w:rPr>
                <w:rStyle w:val="hps"/>
                <w:lang w:val="fr-FR"/>
              </w:rPr>
              <w:t>Total des réponses</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GCpedia</w:t>
            </w:r>
            <w:r w:rsidR="0011547D">
              <w:t xml:space="preserve"> / GCpédia</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5288 (73%)</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1910 (27%)</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GCconnex</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5364 (75%)</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1834 (25%)</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GCforums</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4153 (58%)</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3045 (42%)</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bl>
    <w:p w:rsidR="0011547D" w:rsidRPr="009C473D" w:rsidRDefault="007E02F6" w:rsidP="0011547D">
      <w:pPr>
        <w:pStyle w:val="Heading1"/>
        <w:rPr>
          <w:lang w:val="fr-CA"/>
        </w:rPr>
      </w:pPr>
      <w:r w:rsidRPr="00AA67BF">
        <w:rPr>
          <w:lang w:val="fr-CA"/>
        </w:rPr>
        <w:t xml:space="preserve">[Q2] Have </w:t>
      </w:r>
      <w:proofErr w:type="spellStart"/>
      <w:r w:rsidRPr="00AA67BF">
        <w:rPr>
          <w:lang w:val="fr-CA"/>
        </w:rPr>
        <w:t>you</w:t>
      </w:r>
      <w:proofErr w:type="spellEnd"/>
      <w:r w:rsidRPr="00AA67BF">
        <w:rPr>
          <w:lang w:val="fr-CA"/>
        </w:rPr>
        <w:t xml:space="preserve"> </w:t>
      </w:r>
      <w:proofErr w:type="spellStart"/>
      <w:r w:rsidRPr="00AA67BF">
        <w:rPr>
          <w:lang w:val="fr-CA"/>
        </w:rPr>
        <w:t>used</w:t>
      </w:r>
      <w:proofErr w:type="spellEnd"/>
      <w:r w:rsidRPr="00AA67BF">
        <w:rPr>
          <w:lang w:val="fr-CA"/>
        </w:rPr>
        <w:t xml:space="preserve"> </w:t>
      </w:r>
      <w:proofErr w:type="spellStart"/>
      <w:r w:rsidRPr="00AA67BF">
        <w:rPr>
          <w:lang w:val="fr-CA"/>
        </w:rPr>
        <w:t>any</w:t>
      </w:r>
      <w:proofErr w:type="spellEnd"/>
      <w:r w:rsidRPr="00AA67BF">
        <w:rPr>
          <w:lang w:val="fr-CA"/>
        </w:rPr>
        <w:t xml:space="preserve"> of the GC2.0 Tools in the last 12 </w:t>
      </w:r>
      <w:proofErr w:type="spellStart"/>
      <w:r w:rsidRPr="00AA67BF">
        <w:rPr>
          <w:lang w:val="fr-CA"/>
        </w:rPr>
        <w:t>months</w:t>
      </w:r>
      <w:proofErr w:type="spellEnd"/>
      <w:r w:rsidRPr="00AA67BF">
        <w:rPr>
          <w:lang w:val="fr-CA"/>
        </w:rPr>
        <w:t>?*</w:t>
      </w:r>
      <w:r w:rsidR="0024329B" w:rsidRPr="00AA67BF">
        <w:rPr>
          <w:lang w:val="fr-CA"/>
        </w:rPr>
        <w:t xml:space="preserve"> / </w:t>
      </w:r>
      <w:r w:rsidR="0011547D" w:rsidRPr="009C473D">
        <w:rPr>
          <w:lang w:val="fr-CA"/>
        </w:rPr>
        <w:t xml:space="preserve">Avez-vous utilisé l'un ou l'autre des </w:t>
      </w:r>
      <w:r w:rsidR="0011547D">
        <w:rPr>
          <w:lang w:val="fr-CA"/>
        </w:rPr>
        <w:t>Outil</w:t>
      </w:r>
      <w:r w:rsidR="0011547D" w:rsidRPr="009C473D">
        <w:rPr>
          <w:lang w:val="fr-CA"/>
        </w:rPr>
        <w:t>s GC2.0 (GCpédia, GCconnex, GCforums) au cours des 12 derniers mois?*</w:t>
      </w:r>
    </w:p>
    <w:p w:rsidR="0011547D" w:rsidRPr="0011547D" w:rsidRDefault="0011547D" w:rsidP="0011547D">
      <w:pPr>
        <w:rPr>
          <w:lang w:val="fr-CA"/>
        </w:rPr>
      </w:pPr>
    </w:p>
    <w:tbl>
      <w:tblPr>
        <w:tblStyle w:val="MediumList2-Accent1"/>
        <w:tblW w:w="9360" w:type="dxa"/>
        <w:tblLook w:val="04A0" w:firstRow="1" w:lastRow="0" w:firstColumn="1" w:lastColumn="0" w:noHBand="0" w:noVBand="1"/>
      </w:tblPr>
      <w:tblGrid>
        <w:gridCol w:w="3744"/>
        <w:gridCol w:w="1872"/>
        <w:gridCol w:w="1872"/>
        <w:gridCol w:w="1872"/>
      </w:tblGrid>
      <w:tr w:rsidR="000025FD" w:rsidRPr="001F174A"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2880" w:type="dxa"/>
            <w:vMerge w:val="restart"/>
          </w:tcPr>
          <w:p w:rsidR="000025FD" w:rsidRPr="0011547D" w:rsidRDefault="000025FD">
            <w:pPr>
              <w:pStyle w:val="BodyText"/>
              <w:rPr>
                <w:lang w:val="fr-CA"/>
              </w:rPr>
            </w:pPr>
          </w:p>
        </w:tc>
        <w:tc>
          <w:tcPr>
            <w:tcW w:w="144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 xml:space="preserve">Yes   </w:t>
            </w:r>
            <w:r w:rsidR="0011547D">
              <w:t xml:space="preserve">/ </w:t>
            </w:r>
            <w:proofErr w:type="spellStart"/>
            <w:r w:rsidR="0011547D">
              <w:t>Oui</w:t>
            </w:r>
            <w:proofErr w:type="spellEnd"/>
            <w:r>
              <w:t xml:space="preserve">     </w:t>
            </w:r>
          </w:p>
        </w:tc>
        <w:tc>
          <w:tcPr>
            <w:tcW w:w="144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 xml:space="preserve">No  </w:t>
            </w:r>
            <w:r w:rsidR="0011547D">
              <w:t>/ Non</w:t>
            </w:r>
            <w:r>
              <w:t xml:space="preserve">       </w:t>
            </w:r>
          </w:p>
        </w:tc>
        <w:tc>
          <w:tcPr>
            <w:tcW w:w="1440" w:type="dxa"/>
            <w:vMerge w:val="restart"/>
          </w:tcPr>
          <w:p w:rsidR="000025FD" w:rsidRPr="0011547D"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rsidRPr="0011547D">
              <w:rPr>
                <w:lang w:val="fr-CA"/>
              </w:rPr>
              <w:t xml:space="preserve">Total </w:t>
            </w:r>
            <w:proofErr w:type="spellStart"/>
            <w:r w:rsidRPr="0011547D">
              <w:rPr>
                <w:lang w:val="fr-CA"/>
              </w:rPr>
              <w:t>Responses</w:t>
            </w:r>
            <w:proofErr w:type="spellEnd"/>
            <w:r w:rsidR="0011547D">
              <w:rPr>
                <w:rStyle w:val="hps"/>
                <w:lang w:val="fr-FR"/>
              </w:rPr>
              <w:t xml:space="preserve"> / Total des réponses</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11547D">
            <w:pPr>
              <w:pStyle w:val="BodyText"/>
            </w:pPr>
            <w:r>
              <w:t>GCpedia / GCpédia</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3224 (50%)</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3260 (50%)</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6484</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GCconnex</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3474 (54%)</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3010 (46%)</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6484</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GCforums</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1636 (25%)</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4848 (75%)</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6484</w:t>
            </w:r>
          </w:p>
        </w:tc>
      </w:tr>
    </w:tbl>
    <w:p w:rsidR="0011547D" w:rsidRPr="009C473D" w:rsidRDefault="007E02F6" w:rsidP="0011547D">
      <w:pPr>
        <w:pStyle w:val="Heading1"/>
        <w:rPr>
          <w:lang w:val="fr-CA"/>
        </w:rPr>
      </w:pPr>
      <w:r>
        <w:t xml:space="preserve">[Q3] Why do you not use the GC2.0 Tools? </w:t>
      </w:r>
      <w:proofErr w:type="spellStart"/>
      <w:r w:rsidRPr="0011547D">
        <w:rPr>
          <w:lang w:val="fr-CA"/>
        </w:rPr>
        <w:t>Please</w:t>
      </w:r>
      <w:proofErr w:type="spellEnd"/>
      <w:r w:rsidRPr="0011547D">
        <w:rPr>
          <w:lang w:val="fr-CA"/>
        </w:rPr>
        <w:t xml:space="preserve"> select all </w:t>
      </w:r>
      <w:proofErr w:type="spellStart"/>
      <w:r w:rsidRPr="0011547D">
        <w:rPr>
          <w:lang w:val="fr-CA"/>
        </w:rPr>
        <w:t>that</w:t>
      </w:r>
      <w:proofErr w:type="spellEnd"/>
      <w:r w:rsidRPr="0011547D">
        <w:rPr>
          <w:lang w:val="fr-CA"/>
        </w:rPr>
        <w:t xml:space="preserve"> apply.*</w:t>
      </w:r>
      <w:r w:rsidR="0011547D" w:rsidRPr="0011547D">
        <w:rPr>
          <w:lang w:val="fr-CA"/>
        </w:rPr>
        <w:t xml:space="preserve"> / </w:t>
      </w:r>
      <w:r w:rsidR="0011547D" w:rsidRPr="009C473D">
        <w:rPr>
          <w:lang w:val="fr-CA"/>
        </w:rPr>
        <w:t xml:space="preserve">Pourquoi n'utilisez-vous pas les </w:t>
      </w:r>
      <w:r w:rsidR="0011547D">
        <w:rPr>
          <w:lang w:val="fr-CA"/>
        </w:rPr>
        <w:t>Outil</w:t>
      </w:r>
      <w:r w:rsidR="0011547D" w:rsidRPr="009C473D">
        <w:rPr>
          <w:lang w:val="fr-CA"/>
        </w:rPr>
        <w:t>s GC2.0? Veuillez sélectionner toutes les réponses qui s'appliquent.*</w:t>
      </w:r>
    </w:p>
    <w:tbl>
      <w:tblPr>
        <w:tblStyle w:val="MediumList2-Accent1"/>
        <w:tblW w:w="9360" w:type="dxa"/>
        <w:tblLook w:val="04A0" w:firstRow="1" w:lastRow="0" w:firstColumn="1" w:lastColumn="0" w:noHBand="0" w:noVBand="1"/>
      </w:tblPr>
      <w:tblGrid>
        <w:gridCol w:w="3374"/>
        <w:gridCol w:w="31"/>
        <w:gridCol w:w="115"/>
        <w:gridCol w:w="171"/>
        <w:gridCol w:w="45"/>
        <w:gridCol w:w="99"/>
        <w:gridCol w:w="61"/>
        <w:gridCol w:w="102"/>
        <w:gridCol w:w="539"/>
        <w:gridCol w:w="476"/>
        <w:gridCol w:w="946"/>
        <w:gridCol w:w="1735"/>
        <w:gridCol w:w="1666"/>
      </w:tblGrid>
      <w:tr w:rsidR="00E539CB" w:rsidTr="0011547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74" w:type="dxa"/>
            <w:vMerge w:val="restart"/>
          </w:tcPr>
          <w:p w:rsidR="00E539CB" w:rsidRPr="00C70B03" w:rsidRDefault="00E539CB" w:rsidP="001F174A">
            <w:pPr>
              <w:rPr>
                <w:sz w:val="20"/>
                <w:szCs w:val="20"/>
              </w:rPr>
            </w:pPr>
            <w:r w:rsidRPr="00C70B03">
              <w:rPr>
                <w:sz w:val="20"/>
                <w:szCs w:val="20"/>
              </w:rPr>
              <w:t xml:space="preserve">Response / </w:t>
            </w:r>
            <w:proofErr w:type="spellStart"/>
            <w:r w:rsidRPr="00C70B03">
              <w:rPr>
                <w:sz w:val="20"/>
                <w:szCs w:val="20"/>
              </w:rPr>
              <w:t>Réponse</w:t>
            </w:r>
            <w:proofErr w:type="spellEnd"/>
          </w:p>
        </w:tc>
        <w:tc>
          <w:tcPr>
            <w:tcW w:w="2585" w:type="dxa"/>
            <w:gridSpan w:val="10"/>
            <w:vMerge w:val="restart"/>
            <w:tcMar>
              <w:top w:w="72" w:type="dxa"/>
              <w:left w:w="28" w:type="dxa"/>
              <w:bottom w:w="72" w:type="dxa"/>
              <w:right w:w="28" w:type="dxa"/>
            </w:tcMar>
          </w:tcPr>
          <w:p w:rsidR="00E539CB" w:rsidRPr="00C70B03" w:rsidRDefault="00E539CB"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35" w:type="dxa"/>
            <w:vMerge w:val="restart"/>
          </w:tcPr>
          <w:p w:rsidR="00E539CB" w:rsidRPr="00C70B03" w:rsidRDefault="00E539CB"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lastRenderedPageBreak/>
              <w:t>Pourcentage</w:t>
            </w:r>
            <w:proofErr w:type="spellEnd"/>
          </w:p>
        </w:tc>
        <w:tc>
          <w:tcPr>
            <w:tcW w:w="1666" w:type="dxa"/>
            <w:vMerge w:val="restart"/>
          </w:tcPr>
          <w:p w:rsidR="00E539CB" w:rsidRPr="00C70B03" w:rsidRDefault="00E539CB"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lastRenderedPageBreak/>
              <w:t xml:space="preserve">Count / </w:t>
            </w:r>
            <w:proofErr w:type="spellStart"/>
            <w:r w:rsidRPr="00C70B03">
              <w:rPr>
                <w:sz w:val="20"/>
                <w:szCs w:val="20"/>
              </w:rPr>
              <w:t>Nombre</w:t>
            </w:r>
            <w:proofErr w:type="spellEnd"/>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Default="007E02F6">
            <w:pPr>
              <w:pStyle w:val="BodyText"/>
            </w:pPr>
            <w:r>
              <w:lastRenderedPageBreak/>
              <w:t>I don't know what I would use them for</w:t>
            </w:r>
            <w:r w:rsidR="0011547D">
              <w:t xml:space="preserve"> / </w:t>
            </w:r>
            <w:r w:rsidR="0011547D" w:rsidRPr="009C473D">
              <w:rPr>
                <w:lang w:val="fr-CA"/>
              </w:rPr>
              <w:t>Je ne sais pas pourquoi je m'en servirais</w:t>
            </w:r>
          </w:p>
        </w:tc>
        <w:tc>
          <w:tcPr>
            <w:tcW w:w="1639" w:type="dxa"/>
            <w:gridSpan w:val="9"/>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946" w:type="dxa"/>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63%</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916</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r w:rsidRPr="0011547D">
              <w:rPr>
                <w:lang w:val="fr-CA"/>
              </w:rPr>
              <w:t xml:space="preserve">I </w:t>
            </w:r>
            <w:proofErr w:type="spellStart"/>
            <w:r w:rsidRPr="0011547D">
              <w:rPr>
                <w:lang w:val="fr-CA"/>
              </w:rPr>
              <w:t>am</w:t>
            </w:r>
            <w:proofErr w:type="spellEnd"/>
            <w:r w:rsidRPr="0011547D">
              <w:rPr>
                <w:lang w:val="fr-CA"/>
              </w:rPr>
              <w:t xml:space="preserve"> </w:t>
            </w:r>
            <w:proofErr w:type="spellStart"/>
            <w:r w:rsidRPr="0011547D">
              <w:rPr>
                <w:lang w:val="fr-CA"/>
              </w:rPr>
              <w:t>hesitant</w:t>
            </w:r>
            <w:proofErr w:type="spellEnd"/>
            <w:r w:rsidRPr="0011547D">
              <w:rPr>
                <w:lang w:val="fr-CA"/>
              </w:rPr>
              <w:t xml:space="preserve"> to </w:t>
            </w:r>
            <w:proofErr w:type="spellStart"/>
            <w:r w:rsidRPr="0011547D">
              <w:rPr>
                <w:lang w:val="fr-CA"/>
              </w:rPr>
              <w:t>draw</w:t>
            </w:r>
            <w:proofErr w:type="spellEnd"/>
            <w:r w:rsidRPr="0011547D">
              <w:rPr>
                <w:lang w:val="fr-CA"/>
              </w:rPr>
              <w:t xml:space="preserve"> attention to </w:t>
            </w:r>
            <w:proofErr w:type="spellStart"/>
            <w:r w:rsidRPr="0011547D">
              <w:rPr>
                <w:lang w:val="fr-CA"/>
              </w:rPr>
              <w:t>myself</w:t>
            </w:r>
            <w:proofErr w:type="spellEnd"/>
            <w:r w:rsidRPr="0011547D">
              <w:rPr>
                <w:lang w:val="fr-CA"/>
              </w:rPr>
              <w:t xml:space="preserve">/ I </w:t>
            </w:r>
            <w:proofErr w:type="spellStart"/>
            <w:r w:rsidRPr="0011547D">
              <w:rPr>
                <w:lang w:val="fr-CA"/>
              </w:rPr>
              <w:t>am</w:t>
            </w:r>
            <w:proofErr w:type="spellEnd"/>
            <w:r w:rsidRPr="0011547D">
              <w:rPr>
                <w:lang w:val="fr-CA"/>
              </w:rPr>
              <w:t xml:space="preserve"> </w:t>
            </w:r>
            <w:proofErr w:type="spellStart"/>
            <w:r w:rsidRPr="0011547D">
              <w:rPr>
                <w:lang w:val="fr-CA"/>
              </w:rPr>
              <w:t>uncomfortable</w:t>
            </w:r>
            <w:proofErr w:type="spellEnd"/>
            <w:r w:rsidRPr="0011547D">
              <w:rPr>
                <w:lang w:val="fr-CA"/>
              </w:rPr>
              <w:t xml:space="preserve"> </w:t>
            </w:r>
            <w:proofErr w:type="spellStart"/>
            <w:r w:rsidRPr="0011547D">
              <w:rPr>
                <w:lang w:val="fr-CA"/>
              </w:rPr>
              <w:t>working</w:t>
            </w:r>
            <w:proofErr w:type="spellEnd"/>
            <w:r w:rsidRPr="0011547D">
              <w:rPr>
                <w:lang w:val="fr-CA"/>
              </w:rPr>
              <w:t xml:space="preserve"> in </w:t>
            </w:r>
            <w:proofErr w:type="spellStart"/>
            <w:r w:rsidRPr="0011547D">
              <w:rPr>
                <w:lang w:val="fr-CA"/>
              </w:rPr>
              <w:t>such</w:t>
            </w:r>
            <w:proofErr w:type="spellEnd"/>
            <w:r w:rsidRPr="0011547D">
              <w:rPr>
                <w:lang w:val="fr-CA"/>
              </w:rPr>
              <w:t xml:space="preserve"> a "public" </w:t>
            </w:r>
            <w:proofErr w:type="spellStart"/>
            <w:r w:rsidRPr="0011547D">
              <w:rPr>
                <w:lang w:val="fr-CA"/>
              </w:rPr>
              <w:t>manner</w:t>
            </w:r>
            <w:proofErr w:type="spellEnd"/>
            <w:r w:rsidR="0011547D" w:rsidRPr="0011547D">
              <w:rPr>
                <w:lang w:val="fr-CA"/>
              </w:rPr>
              <w:t xml:space="preserve"> / </w:t>
            </w:r>
            <w:r w:rsidR="0011547D" w:rsidRPr="009C473D">
              <w:rPr>
                <w:lang w:val="fr-CA"/>
              </w:rPr>
              <w:t>J'hésite à attirer l'attention sur moi/je ne me sens pas à l'aise de travailler de façon tellement « publique »</w:t>
            </w:r>
          </w:p>
        </w:tc>
        <w:tc>
          <w:tcPr>
            <w:tcW w:w="317" w:type="dxa"/>
            <w:gridSpan w:val="3"/>
            <w:vMerge w:val="restart"/>
            <w:shd w:val="clear" w:color="auto" w:fill="FF0000"/>
            <w:tcMar>
              <w:top w:w="0" w:type="dxa"/>
              <w:left w:w="0" w:type="dxa"/>
              <w:bottom w:w="0" w:type="dxa"/>
              <w:right w:w="0" w:type="dxa"/>
            </w:tcMar>
          </w:tcPr>
          <w:p w:rsidR="000025FD" w:rsidRPr="0011547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268" w:type="dxa"/>
            <w:gridSpan w:val="7"/>
            <w:vMerge w:val="restart"/>
            <w:tcMar>
              <w:top w:w="0" w:type="dxa"/>
              <w:left w:w="0" w:type="dxa"/>
              <w:bottom w:w="0" w:type="dxa"/>
              <w:right w:w="0" w:type="dxa"/>
            </w:tcMar>
          </w:tcPr>
          <w:p w:rsidR="000025FD" w:rsidRPr="0011547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174</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Default="007E02F6">
            <w:pPr>
              <w:pStyle w:val="BodyText"/>
            </w:pPr>
            <w:r>
              <w:t>My supervisor does not approve</w:t>
            </w:r>
            <w:r w:rsidR="0011547D">
              <w:t xml:space="preserve"> / Mon </w:t>
            </w:r>
            <w:proofErr w:type="spellStart"/>
            <w:r w:rsidR="0011547D">
              <w:t>superviseur</w:t>
            </w:r>
            <w:proofErr w:type="spellEnd"/>
            <w:r w:rsidR="0011547D">
              <w:t xml:space="preserve"> </w:t>
            </w:r>
            <w:proofErr w:type="spellStart"/>
            <w:r w:rsidR="0011547D">
              <w:t>désapprouve</w:t>
            </w:r>
            <w:proofErr w:type="spellEnd"/>
          </w:p>
        </w:tc>
        <w:tc>
          <w:tcPr>
            <w:tcW w:w="31" w:type="dxa"/>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54" w:type="dxa"/>
            <w:gridSpan w:val="9"/>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Default="007E02F6">
            <w:pPr>
              <w:pStyle w:val="BodyText"/>
            </w:pPr>
            <w:r>
              <w:t>I tried but it was too complicated</w:t>
            </w:r>
            <w:r w:rsidR="0011547D">
              <w:t xml:space="preserve"> / </w:t>
            </w:r>
            <w:r w:rsidR="0011547D" w:rsidRPr="009C473D">
              <w:rPr>
                <w:lang w:val="fr-CA"/>
              </w:rPr>
              <w:t>J'ai essayé, mais c'était trop compliqué</w:t>
            </w:r>
          </w:p>
        </w:tc>
        <w:tc>
          <w:tcPr>
            <w:tcW w:w="362" w:type="dxa"/>
            <w:gridSpan w:val="4"/>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223" w:type="dxa"/>
            <w:gridSpan w:val="6"/>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198</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r w:rsidRPr="0011547D">
              <w:rPr>
                <w:lang w:val="fr-CA"/>
              </w:rPr>
              <w:t xml:space="preserve">I </w:t>
            </w:r>
            <w:proofErr w:type="spellStart"/>
            <w:r w:rsidRPr="0011547D">
              <w:rPr>
                <w:lang w:val="fr-CA"/>
              </w:rPr>
              <w:t>can't</w:t>
            </w:r>
            <w:proofErr w:type="spellEnd"/>
            <w:r w:rsidRPr="0011547D">
              <w:rPr>
                <w:lang w:val="fr-CA"/>
              </w:rPr>
              <w:t xml:space="preserve"> </w:t>
            </w:r>
            <w:proofErr w:type="spellStart"/>
            <w:r w:rsidRPr="0011547D">
              <w:rPr>
                <w:lang w:val="fr-CA"/>
              </w:rPr>
              <w:t>access</w:t>
            </w:r>
            <w:proofErr w:type="spellEnd"/>
            <w:r w:rsidRPr="0011547D">
              <w:rPr>
                <w:lang w:val="fr-CA"/>
              </w:rPr>
              <w:t xml:space="preserve"> the </w:t>
            </w:r>
            <w:proofErr w:type="spellStart"/>
            <w:r w:rsidRPr="0011547D">
              <w:rPr>
                <w:lang w:val="fr-CA"/>
              </w:rPr>
              <w:t>tools</w:t>
            </w:r>
            <w:proofErr w:type="spellEnd"/>
            <w:r w:rsidR="0011547D" w:rsidRPr="0011547D">
              <w:rPr>
                <w:lang w:val="fr-CA"/>
              </w:rPr>
              <w:t xml:space="preserve"> / </w:t>
            </w:r>
            <w:r w:rsidR="0011547D" w:rsidRPr="009C473D">
              <w:rPr>
                <w:lang w:val="fr-CA"/>
              </w:rPr>
              <w:t>Je n'ai pas accès aux outils</w:t>
            </w:r>
          </w:p>
        </w:tc>
        <w:tc>
          <w:tcPr>
            <w:tcW w:w="146" w:type="dxa"/>
            <w:gridSpan w:val="2"/>
            <w:vMerge w:val="restart"/>
            <w:shd w:val="clear" w:color="auto" w:fill="31849B"/>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439" w:type="dxa"/>
            <w:gridSpan w:val="8"/>
            <w:vMerge w:val="restart"/>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79</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en-CA"/>
              </w:rPr>
            </w:pPr>
            <w:r>
              <w:t>I don't know how to use them</w:t>
            </w:r>
            <w:r w:rsidR="0011547D">
              <w:t xml:space="preserve"> / </w:t>
            </w:r>
            <w:r w:rsidR="0011547D" w:rsidRPr="0011547D">
              <w:rPr>
                <w:lang w:val="en-CA"/>
              </w:rPr>
              <w:t xml:space="preserve">Je ne sais pas comment </w:t>
            </w:r>
            <w:proofErr w:type="spellStart"/>
            <w:r w:rsidR="0011547D" w:rsidRPr="0011547D">
              <w:rPr>
                <w:lang w:val="en-CA"/>
              </w:rPr>
              <w:t>m'en</w:t>
            </w:r>
            <w:proofErr w:type="spellEnd"/>
            <w:r w:rsidR="0011547D" w:rsidRPr="0011547D">
              <w:rPr>
                <w:lang w:val="en-CA"/>
              </w:rPr>
              <w:t xml:space="preserve"> </w:t>
            </w:r>
            <w:proofErr w:type="spellStart"/>
            <w:r w:rsidR="0011547D" w:rsidRPr="0011547D">
              <w:rPr>
                <w:lang w:val="en-CA"/>
              </w:rPr>
              <w:t>servir</w:t>
            </w:r>
            <w:proofErr w:type="spellEnd"/>
          </w:p>
        </w:tc>
        <w:tc>
          <w:tcPr>
            <w:tcW w:w="1163" w:type="dxa"/>
            <w:gridSpan w:val="8"/>
            <w:vMerge w:val="restart"/>
            <w:shd w:val="clear" w:color="auto" w:fill="990066"/>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422" w:type="dxa"/>
            <w:gridSpan w:val="2"/>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45%</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646</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r w:rsidRPr="0011547D">
              <w:rPr>
                <w:lang w:val="fr-CA"/>
              </w:rPr>
              <w:t xml:space="preserve">I </w:t>
            </w:r>
            <w:proofErr w:type="spellStart"/>
            <w:r w:rsidRPr="0011547D">
              <w:rPr>
                <w:lang w:val="fr-CA"/>
              </w:rPr>
              <w:t>don't</w:t>
            </w:r>
            <w:proofErr w:type="spellEnd"/>
            <w:r w:rsidRPr="0011547D">
              <w:rPr>
                <w:lang w:val="fr-CA"/>
              </w:rPr>
              <w:t xml:space="preserve"> have time to </w:t>
            </w:r>
            <w:proofErr w:type="spellStart"/>
            <w:r w:rsidRPr="0011547D">
              <w:rPr>
                <w:lang w:val="fr-CA"/>
              </w:rPr>
              <w:t>learn</w:t>
            </w:r>
            <w:proofErr w:type="spellEnd"/>
            <w:r w:rsidRPr="0011547D">
              <w:rPr>
                <w:lang w:val="fr-CA"/>
              </w:rPr>
              <w:t xml:space="preserve"> </w:t>
            </w:r>
            <w:proofErr w:type="spellStart"/>
            <w:r w:rsidRPr="0011547D">
              <w:rPr>
                <w:lang w:val="fr-CA"/>
              </w:rPr>
              <w:t>something</w:t>
            </w:r>
            <w:proofErr w:type="spellEnd"/>
            <w:r w:rsidRPr="0011547D">
              <w:rPr>
                <w:lang w:val="fr-CA"/>
              </w:rPr>
              <w:t xml:space="preserve"> new</w:t>
            </w:r>
            <w:r w:rsidR="0011547D" w:rsidRPr="0011547D">
              <w:rPr>
                <w:lang w:val="fr-CA"/>
              </w:rPr>
              <w:t xml:space="preserve"> / </w:t>
            </w:r>
            <w:r w:rsidR="0011547D" w:rsidRPr="009C473D">
              <w:rPr>
                <w:lang w:val="fr-CA"/>
              </w:rPr>
              <w:t>Je n'ai pas le temps d'apprendre à utiliser un nouvel outil</w:t>
            </w:r>
          </w:p>
        </w:tc>
        <w:tc>
          <w:tcPr>
            <w:tcW w:w="624" w:type="dxa"/>
            <w:gridSpan w:val="7"/>
            <w:vMerge w:val="restart"/>
            <w:shd w:val="clear" w:color="auto" w:fill="FF9900"/>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961" w:type="dxa"/>
            <w:gridSpan w:val="3"/>
            <w:vMerge w:val="restart"/>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24%</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341</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Default="007E02F6">
            <w:pPr>
              <w:pStyle w:val="BodyText"/>
            </w:pPr>
            <w:r>
              <w:t>The people I collaborate with do not use them</w:t>
            </w:r>
            <w:r w:rsidR="0011547D">
              <w:t xml:space="preserve"> / </w:t>
            </w:r>
            <w:r w:rsidR="0011547D" w:rsidRPr="009C473D">
              <w:rPr>
                <w:lang w:val="fr-CA"/>
              </w:rPr>
              <w:t>Les gens avec qui je collabore ne s'en servent pas</w:t>
            </w:r>
          </w:p>
        </w:tc>
        <w:tc>
          <w:tcPr>
            <w:tcW w:w="1163" w:type="dxa"/>
            <w:gridSpan w:val="8"/>
            <w:vMerge w:val="restart"/>
            <w:shd w:val="clear" w:color="auto" w:fill="5A301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422" w:type="dxa"/>
            <w:gridSpan w:val="2"/>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44%</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642</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r w:rsidRPr="0011547D">
              <w:rPr>
                <w:lang w:val="fr-CA"/>
              </w:rPr>
              <w:t xml:space="preserve">The type of </w:t>
            </w:r>
            <w:proofErr w:type="spellStart"/>
            <w:r w:rsidRPr="0011547D">
              <w:rPr>
                <w:lang w:val="fr-CA"/>
              </w:rPr>
              <w:t>work</w:t>
            </w:r>
            <w:proofErr w:type="spellEnd"/>
            <w:r w:rsidRPr="0011547D">
              <w:rPr>
                <w:lang w:val="fr-CA"/>
              </w:rPr>
              <w:t xml:space="preserve"> I do </w:t>
            </w:r>
            <w:proofErr w:type="spellStart"/>
            <w:r w:rsidRPr="0011547D">
              <w:rPr>
                <w:lang w:val="fr-CA"/>
              </w:rPr>
              <w:t>does</w:t>
            </w:r>
            <w:proofErr w:type="spellEnd"/>
            <w:r w:rsidRPr="0011547D">
              <w:rPr>
                <w:lang w:val="fr-CA"/>
              </w:rPr>
              <w:t xml:space="preserve"> not </w:t>
            </w:r>
            <w:proofErr w:type="spellStart"/>
            <w:r w:rsidRPr="0011547D">
              <w:rPr>
                <w:lang w:val="fr-CA"/>
              </w:rPr>
              <w:t>require</w:t>
            </w:r>
            <w:proofErr w:type="spellEnd"/>
            <w:r w:rsidRPr="0011547D">
              <w:rPr>
                <w:lang w:val="fr-CA"/>
              </w:rPr>
              <w:t xml:space="preserve"> collaboration</w:t>
            </w:r>
            <w:r w:rsidR="0011547D" w:rsidRPr="0011547D">
              <w:rPr>
                <w:lang w:val="fr-CA"/>
              </w:rPr>
              <w:t xml:space="preserve"> / </w:t>
            </w:r>
            <w:r w:rsidR="0011547D" w:rsidRPr="009C473D">
              <w:rPr>
                <w:lang w:val="fr-CA"/>
              </w:rPr>
              <w:t>Le type de travail que je fais ne demande aucune collaboration</w:t>
            </w:r>
          </w:p>
        </w:tc>
        <w:tc>
          <w:tcPr>
            <w:tcW w:w="461" w:type="dxa"/>
            <w:gridSpan w:val="5"/>
            <w:vMerge w:val="restart"/>
            <w:shd w:val="clear" w:color="auto" w:fill="80C65A"/>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124" w:type="dxa"/>
            <w:gridSpan w:val="5"/>
            <w:vMerge w:val="restart"/>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252</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Default="007E02F6">
            <w:pPr>
              <w:pStyle w:val="BodyText"/>
            </w:pPr>
            <w:r>
              <w:t>The type of work I do is secret/confidential</w:t>
            </w:r>
            <w:r w:rsidR="0011547D">
              <w:t xml:space="preserve"> / </w:t>
            </w:r>
            <w:r w:rsidR="0011547D" w:rsidRPr="009C473D">
              <w:rPr>
                <w:lang w:val="fr-CA"/>
              </w:rPr>
              <w:t>Le type de travail que je fais est secret/confidentiel</w:t>
            </w:r>
          </w:p>
        </w:tc>
        <w:tc>
          <w:tcPr>
            <w:tcW w:w="317" w:type="dxa"/>
            <w:gridSpan w:val="3"/>
            <w:vMerge w:val="restart"/>
            <w:shd w:val="clear" w:color="auto" w:fill="BFE32D"/>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268" w:type="dxa"/>
            <w:gridSpan w:val="7"/>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172</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r w:rsidRPr="0011547D">
              <w:rPr>
                <w:lang w:val="fr-CA"/>
              </w:rPr>
              <w:t xml:space="preserve">I </w:t>
            </w:r>
            <w:proofErr w:type="spellStart"/>
            <w:r w:rsidRPr="0011547D">
              <w:rPr>
                <w:lang w:val="fr-CA"/>
              </w:rPr>
              <w:t>can't</w:t>
            </w:r>
            <w:proofErr w:type="spellEnd"/>
            <w:r w:rsidRPr="0011547D">
              <w:rPr>
                <w:lang w:val="fr-CA"/>
              </w:rPr>
              <w:t xml:space="preserve"> </w:t>
            </w:r>
            <w:proofErr w:type="spellStart"/>
            <w:r w:rsidRPr="0011547D">
              <w:rPr>
                <w:lang w:val="fr-CA"/>
              </w:rPr>
              <w:t>remember</w:t>
            </w:r>
            <w:proofErr w:type="spellEnd"/>
            <w:r w:rsidRPr="0011547D">
              <w:rPr>
                <w:lang w:val="fr-CA"/>
              </w:rPr>
              <w:t xml:space="preserve"> </w:t>
            </w:r>
            <w:proofErr w:type="spellStart"/>
            <w:r w:rsidRPr="0011547D">
              <w:rPr>
                <w:lang w:val="fr-CA"/>
              </w:rPr>
              <w:t>my</w:t>
            </w:r>
            <w:proofErr w:type="spellEnd"/>
            <w:r w:rsidRPr="0011547D">
              <w:rPr>
                <w:lang w:val="fr-CA"/>
              </w:rPr>
              <w:t xml:space="preserve"> </w:t>
            </w:r>
            <w:proofErr w:type="spellStart"/>
            <w:r w:rsidRPr="0011547D">
              <w:rPr>
                <w:lang w:val="fr-CA"/>
              </w:rPr>
              <w:t>username</w:t>
            </w:r>
            <w:proofErr w:type="spellEnd"/>
            <w:r w:rsidRPr="0011547D">
              <w:rPr>
                <w:lang w:val="fr-CA"/>
              </w:rPr>
              <w:t xml:space="preserve"> or </w:t>
            </w:r>
            <w:proofErr w:type="spellStart"/>
            <w:r w:rsidRPr="0011547D">
              <w:rPr>
                <w:lang w:val="fr-CA"/>
              </w:rPr>
              <w:t>password</w:t>
            </w:r>
            <w:proofErr w:type="spellEnd"/>
            <w:r w:rsidR="0011547D" w:rsidRPr="0011547D">
              <w:rPr>
                <w:lang w:val="fr-CA"/>
              </w:rPr>
              <w:t xml:space="preserve"> / </w:t>
            </w:r>
            <w:r w:rsidR="0011547D" w:rsidRPr="009C473D">
              <w:rPr>
                <w:lang w:val="fr-CA"/>
              </w:rPr>
              <w:t>Je ne me souviens pas de mon nom d'utilisateur ou de mon mot de passe</w:t>
            </w:r>
          </w:p>
        </w:tc>
        <w:tc>
          <w:tcPr>
            <w:tcW w:w="461" w:type="dxa"/>
            <w:gridSpan w:val="5"/>
            <w:vMerge w:val="restart"/>
            <w:shd w:val="clear" w:color="auto" w:fill="C04946"/>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124" w:type="dxa"/>
            <w:gridSpan w:val="5"/>
            <w:vMerge w:val="restart"/>
            <w:tcMar>
              <w:top w:w="0" w:type="dxa"/>
              <w:left w:w="0" w:type="dxa"/>
              <w:bottom w:w="0" w:type="dxa"/>
              <w:right w:w="0" w:type="dxa"/>
            </w:tcMar>
          </w:tcPr>
          <w:p w:rsidR="000025FD" w:rsidRPr="0011547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w:t>
            </w:r>
          </w:p>
        </w:tc>
        <w:tc>
          <w:tcPr>
            <w:tcW w:w="166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244</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74" w:type="dxa"/>
            <w:vMerge w:val="restart"/>
          </w:tcPr>
          <w:p w:rsidR="000025FD" w:rsidRPr="0011547D" w:rsidRDefault="007E02F6">
            <w:pPr>
              <w:pStyle w:val="BodyText"/>
              <w:rPr>
                <w:lang w:val="fr-CA"/>
              </w:rPr>
            </w:pPr>
            <w:proofErr w:type="spellStart"/>
            <w:r w:rsidRPr="0011547D">
              <w:rPr>
                <w:lang w:val="fr-CA"/>
              </w:rPr>
              <w:t>Other</w:t>
            </w:r>
            <w:proofErr w:type="spellEnd"/>
            <w:r w:rsidRPr="0011547D">
              <w:rPr>
                <w:lang w:val="fr-CA"/>
              </w:rPr>
              <w:t xml:space="preserve">, </w:t>
            </w:r>
            <w:proofErr w:type="spellStart"/>
            <w:r w:rsidRPr="0011547D">
              <w:rPr>
                <w:lang w:val="fr-CA"/>
              </w:rPr>
              <w:t>please</w:t>
            </w:r>
            <w:proofErr w:type="spellEnd"/>
            <w:r w:rsidRPr="0011547D">
              <w:rPr>
                <w:lang w:val="fr-CA"/>
              </w:rPr>
              <w:t xml:space="preserve"> </w:t>
            </w:r>
            <w:proofErr w:type="spellStart"/>
            <w:r w:rsidRPr="0011547D">
              <w:rPr>
                <w:lang w:val="fr-CA"/>
              </w:rPr>
              <w:t>specify</w:t>
            </w:r>
            <w:proofErr w:type="spellEnd"/>
            <w:r w:rsidRPr="0011547D">
              <w:rPr>
                <w:lang w:val="fr-CA"/>
              </w:rPr>
              <w:t>:</w:t>
            </w:r>
            <w:r w:rsidR="0011547D" w:rsidRPr="0011547D">
              <w:rPr>
                <w:lang w:val="fr-CA"/>
              </w:rPr>
              <w:t xml:space="preserve"> / Autre, veuillez préciser : </w:t>
            </w:r>
            <w:r w:rsidR="0011547D" w:rsidRPr="0011547D">
              <w:rPr>
                <w:lang w:val="fr-CA"/>
              </w:rPr>
              <w:lastRenderedPageBreak/>
              <w:t>______________________</w:t>
            </w:r>
          </w:p>
        </w:tc>
        <w:tc>
          <w:tcPr>
            <w:tcW w:w="522" w:type="dxa"/>
            <w:gridSpan w:val="6"/>
            <w:vMerge w:val="restart"/>
            <w:shd w:val="clear" w:color="auto" w:fill="9E49A3"/>
            <w:tcMar>
              <w:top w:w="0" w:type="dxa"/>
              <w:left w:w="0" w:type="dxa"/>
              <w:bottom w:w="0" w:type="dxa"/>
              <w:right w:w="0" w:type="dxa"/>
            </w:tcMar>
          </w:tcPr>
          <w:p w:rsidR="000025FD" w:rsidRPr="0011547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063" w:type="dxa"/>
            <w:gridSpan w:val="4"/>
            <w:vMerge w:val="restart"/>
            <w:tcMar>
              <w:top w:w="0" w:type="dxa"/>
              <w:left w:w="0" w:type="dxa"/>
              <w:bottom w:w="0" w:type="dxa"/>
              <w:right w:w="0" w:type="dxa"/>
            </w:tcMar>
          </w:tcPr>
          <w:p w:rsidR="000025FD" w:rsidRPr="0011547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w:t>
            </w:r>
          </w:p>
        </w:tc>
        <w:tc>
          <w:tcPr>
            <w:tcW w:w="166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285</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74" w:type="dxa"/>
          </w:tcPr>
          <w:p w:rsidR="000025FD" w:rsidRDefault="000025FD">
            <w:pPr>
              <w:pStyle w:val="BodyText"/>
            </w:pPr>
          </w:p>
        </w:tc>
        <w:tc>
          <w:tcPr>
            <w:tcW w:w="4320" w:type="dxa"/>
            <w:gridSpan w:val="11"/>
            <w:tcMar>
              <w:left w:w="28" w:type="dxa"/>
              <w:right w:w="28" w:type="dxa"/>
            </w:tcMar>
          </w:tcPr>
          <w:p w:rsidR="000025FD" w:rsidRPr="0011547D"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11547D">
              <w:rPr>
                <w:b/>
                <w:lang w:val="fr-CA"/>
              </w:rPr>
              <w:t xml:space="preserve">Total </w:t>
            </w:r>
            <w:proofErr w:type="spellStart"/>
            <w:r w:rsidRPr="0011547D">
              <w:rPr>
                <w:b/>
                <w:lang w:val="fr-CA"/>
              </w:rPr>
              <w:t>Responses</w:t>
            </w:r>
            <w:proofErr w:type="spellEnd"/>
            <w:r w:rsidR="0011547D" w:rsidRPr="0011547D">
              <w:rPr>
                <w:b/>
                <w:lang w:val="fr-CA"/>
              </w:rPr>
              <w:t xml:space="preserve"> / </w:t>
            </w:r>
            <w:r w:rsidR="0011547D" w:rsidRPr="0011547D">
              <w:rPr>
                <w:rStyle w:val="hps"/>
                <w:b/>
                <w:lang w:val="fr-FR"/>
              </w:rPr>
              <w:t>Total des réponses</w:t>
            </w:r>
          </w:p>
        </w:tc>
        <w:tc>
          <w:tcPr>
            <w:tcW w:w="1666"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1448</w:t>
            </w:r>
          </w:p>
        </w:tc>
      </w:tr>
    </w:tbl>
    <w:p w:rsidR="0011547D" w:rsidRDefault="00676666" w:rsidP="0011547D">
      <w:pPr>
        <w:pStyle w:val="Heading1"/>
      </w:pPr>
      <w:r>
        <w:t xml:space="preserve"> </w:t>
      </w:r>
      <w:r w:rsidR="007E02F6">
        <w:t xml:space="preserve">[Q4] Which of your regular work activities would benefit from using a collaborative tool? </w:t>
      </w:r>
      <w:proofErr w:type="spellStart"/>
      <w:r w:rsidR="007E02F6" w:rsidRPr="0011547D">
        <w:rPr>
          <w:lang w:val="fr-CA"/>
        </w:rPr>
        <w:t>Please</w:t>
      </w:r>
      <w:proofErr w:type="spellEnd"/>
      <w:r w:rsidR="007E02F6" w:rsidRPr="0011547D">
        <w:rPr>
          <w:lang w:val="fr-CA"/>
        </w:rPr>
        <w:t xml:space="preserve"> select all </w:t>
      </w:r>
      <w:proofErr w:type="spellStart"/>
      <w:r w:rsidR="007E02F6" w:rsidRPr="0011547D">
        <w:rPr>
          <w:lang w:val="fr-CA"/>
        </w:rPr>
        <w:t>that</w:t>
      </w:r>
      <w:proofErr w:type="spellEnd"/>
      <w:r w:rsidR="007E02F6" w:rsidRPr="0011547D">
        <w:rPr>
          <w:lang w:val="fr-CA"/>
        </w:rPr>
        <w:t xml:space="preserve"> apply.*</w:t>
      </w:r>
      <w:r w:rsidR="0011547D" w:rsidRPr="0011547D">
        <w:rPr>
          <w:lang w:val="fr-CA"/>
        </w:rPr>
        <w:t xml:space="preserve"> / </w:t>
      </w:r>
      <w:r w:rsidR="0011547D" w:rsidRPr="009C473D">
        <w:rPr>
          <w:lang w:val="fr-CA"/>
        </w:rPr>
        <w:t xml:space="preserve">Laquelle ou lesquelles de vos activités de travail régulières bénéficieraient de l'utilisation d'un outil collaboratif? </w:t>
      </w:r>
      <w:proofErr w:type="spellStart"/>
      <w:proofErr w:type="gramStart"/>
      <w:r w:rsidR="0011547D">
        <w:t>Veuillez</w:t>
      </w:r>
      <w:proofErr w:type="spellEnd"/>
      <w:r w:rsidR="0011547D">
        <w:t xml:space="preserve"> </w:t>
      </w:r>
      <w:proofErr w:type="spellStart"/>
      <w:r w:rsidR="0011547D">
        <w:t>sélectionner</w:t>
      </w:r>
      <w:proofErr w:type="spellEnd"/>
      <w:r w:rsidR="0011547D">
        <w:t xml:space="preserve"> </w:t>
      </w:r>
      <w:proofErr w:type="spellStart"/>
      <w:r w:rsidR="0011547D">
        <w:t>toutes</w:t>
      </w:r>
      <w:proofErr w:type="spellEnd"/>
      <w:r w:rsidR="0011547D">
        <w:t xml:space="preserve"> les </w:t>
      </w:r>
      <w:proofErr w:type="spellStart"/>
      <w:r w:rsidR="0011547D">
        <w:t>réponses</w:t>
      </w:r>
      <w:proofErr w:type="spellEnd"/>
      <w:r w:rsidR="0011547D">
        <w:t xml:space="preserve"> qui s'appliquent.*</w:t>
      </w:r>
      <w:proofErr w:type="gramEnd"/>
    </w:p>
    <w:p w:rsidR="0011547D" w:rsidRPr="0011547D" w:rsidRDefault="0011547D" w:rsidP="0011547D"/>
    <w:tbl>
      <w:tblPr>
        <w:tblStyle w:val="MediumList2-Accent1"/>
        <w:tblW w:w="9360" w:type="dxa"/>
        <w:tblLook w:val="04A0" w:firstRow="1" w:lastRow="0" w:firstColumn="1" w:lastColumn="0" w:noHBand="0" w:noVBand="1"/>
      </w:tblPr>
      <w:tblGrid>
        <w:gridCol w:w="3365"/>
        <w:gridCol w:w="613"/>
        <w:gridCol w:w="268"/>
        <w:gridCol w:w="16"/>
        <w:gridCol w:w="397"/>
        <w:gridCol w:w="107"/>
        <w:gridCol w:w="1196"/>
        <w:gridCol w:w="1734"/>
        <w:gridCol w:w="1664"/>
      </w:tblGrid>
      <w:tr w:rsidR="00E539CB" w:rsidTr="0011547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65" w:type="dxa"/>
            <w:vMerge w:val="restart"/>
          </w:tcPr>
          <w:p w:rsidR="00E539CB" w:rsidRPr="00242039" w:rsidRDefault="00E539CB" w:rsidP="001F174A">
            <w:r w:rsidRPr="00242039">
              <w:t xml:space="preserve">Response / </w:t>
            </w:r>
            <w:proofErr w:type="spellStart"/>
            <w:r w:rsidRPr="00242039">
              <w:t>Réponse</w:t>
            </w:r>
            <w:proofErr w:type="spellEnd"/>
          </w:p>
        </w:tc>
        <w:tc>
          <w:tcPr>
            <w:tcW w:w="2597" w:type="dxa"/>
            <w:gridSpan w:val="6"/>
            <w:vMerge w:val="restart"/>
            <w:tcMar>
              <w:top w:w="72" w:type="dxa"/>
              <w:left w:w="28" w:type="dxa"/>
              <w:bottom w:w="72" w:type="dxa"/>
              <w:right w:w="28" w:type="dxa"/>
            </w:tcMar>
          </w:tcPr>
          <w:p w:rsidR="00E539CB" w:rsidRPr="00242039" w:rsidRDefault="00E539CB" w:rsidP="001F174A">
            <w:pPr>
              <w:cnfStyle w:val="100000000000" w:firstRow="1" w:lastRow="0" w:firstColumn="0" w:lastColumn="0" w:oddVBand="0" w:evenVBand="0" w:oddHBand="0" w:evenHBand="0" w:firstRowFirstColumn="0" w:firstRowLastColumn="0" w:lastRowFirstColumn="0" w:lastRowLastColumn="0"/>
            </w:pPr>
            <w:r w:rsidRPr="00242039">
              <w:t xml:space="preserve">Chart / </w:t>
            </w:r>
            <w:proofErr w:type="spellStart"/>
            <w:r w:rsidRPr="00242039">
              <w:t>Graphique</w:t>
            </w:r>
            <w:proofErr w:type="spellEnd"/>
          </w:p>
        </w:tc>
        <w:tc>
          <w:tcPr>
            <w:tcW w:w="1734" w:type="dxa"/>
            <w:vMerge w:val="restart"/>
          </w:tcPr>
          <w:p w:rsidR="00E539CB" w:rsidRPr="00242039" w:rsidRDefault="00E539CB" w:rsidP="001F174A">
            <w:pPr>
              <w:cnfStyle w:val="100000000000" w:firstRow="1" w:lastRow="0" w:firstColumn="0" w:lastColumn="0" w:oddVBand="0" w:evenVBand="0" w:oddHBand="0" w:evenHBand="0" w:firstRowFirstColumn="0" w:firstRowLastColumn="0" w:lastRowFirstColumn="0" w:lastRowLastColumn="0"/>
            </w:pPr>
            <w:r w:rsidRPr="00242039">
              <w:t xml:space="preserve">Percentage / </w:t>
            </w:r>
            <w:proofErr w:type="spellStart"/>
            <w:r w:rsidRPr="00242039">
              <w:t>Pourcentage</w:t>
            </w:r>
            <w:proofErr w:type="spellEnd"/>
          </w:p>
        </w:tc>
        <w:tc>
          <w:tcPr>
            <w:tcW w:w="1664" w:type="dxa"/>
            <w:vMerge w:val="restart"/>
          </w:tcPr>
          <w:p w:rsidR="00E539CB" w:rsidRDefault="00E539CB" w:rsidP="001F174A">
            <w:pPr>
              <w:cnfStyle w:val="100000000000" w:firstRow="1" w:lastRow="0" w:firstColumn="0" w:lastColumn="0" w:oddVBand="0" w:evenVBand="0" w:oddHBand="0" w:evenHBand="0" w:firstRowFirstColumn="0" w:firstRowLastColumn="0" w:lastRowFirstColumn="0" w:lastRowLastColumn="0"/>
            </w:pPr>
            <w:r w:rsidRPr="00242039">
              <w:t xml:space="preserve">Count / </w:t>
            </w:r>
            <w:proofErr w:type="spellStart"/>
            <w:r w:rsidRPr="00242039">
              <w:t>Nombre</w:t>
            </w:r>
            <w:proofErr w:type="spellEnd"/>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Pr="00952A9D" w:rsidRDefault="007E02F6">
            <w:pPr>
              <w:pStyle w:val="BodyText"/>
              <w:rPr>
                <w:lang w:val="fr-CA"/>
              </w:rPr>
            </w:pPr>
            <w:proofErr w:type="spellStart"/>
            <w:r w:rsidRPr="00952A9D">
              <w:rPr>
                <w:lang w:val="fr-CA"/>
              </w:rPr>
              <w:t>Finding</w:t>
            </w:r>
            <w:proofErr w:type="spellEnd"/>
            <w:r w:rsidRPr="00952A9D">
              <w:rPr>
                <w:lang w:val="fr-CA"/>
              </w:rPr>
              <w:t xml:space="preserve"> and </w:t>
            </w:r>
            <w:proofErr w:type="spellStart"/>
            <w:r w:rsidRPr="00952A9D">
              <w:rPr>
                <w:lang w:val="fr-CA"/>
              </w:rPr>
              <w:t>connecting</w:t>
            </w:r>
            <w:proofErr w:type="spellEnd"/>
            <w:r w:rsidRPr="00952A9D">
              <w:rPr>
                <w:lang w:val="fr-CA"/>
              </w:rPr>
              <w:t xml:space="preserve"> </w:t>
            </w:r>
            <w:proofErr w:type="spellStart"/>
            <w:r w:rsidRPr="00952A9D">
              <w:rPr>
                <w:lang w:val="fr-CA"/>
              </w:rPr>
              <w:t>with</w:t>
            </w:r>
            <w:proofErr w:type="spellEnd"/>
            <w:r w:rsidRPr="00952A9D">
              <w:rPr>
                <w:lang w:val="fr-CA"/>
              </w:rPr>
              <w:t xml:space="preserve"> people</w:t>
            </w:r>
            <w:r w:rsidR="00952A9D" w:rsidRPr="00952A9D">
              <w:rPr>
                <w:lang w:val="fr-CA"/>
              </w:rPr>
              <w:t xml:space="preserve"> / </w:t>
            </w:r>
            <w:r w:rsidR="00952A9D" w:rsidRPr="009C473D">
              <w:rPr>
                <w:lang w:val="fr-CA"/>
              </w:rPr>
              <w:t>Trouver des personnes et entrer en communication avec elles</w:t>
            </w:r>
          </w:p>
        </w:tc>
        <w:tc>
          <w:tcPr>
            <w:tcW w:w="881" w:type="dxa"/>
            <w:gridSpan w:val="2"/>
            <w:vMerge w:val="restart"/>
            <w:shd w:val="clear" w:color="auto" w:fill="80C65A"/>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16" w:type="dxa"/>
            <w:gridSpan w:val="4"/>
            <w:vMerge w:val="restart"/>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34%</w:t>
            </w:r>
          </w:p>
        </w:tc>
        <w:tc>
          <w:tcPr>
            <w:tcW w:w="166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493</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Default="007E02F6">
            <w:pPr>
              <w:pStyle w:val="BodyText"/>
            </w:pPr>
            <w:r>
              <w:t>Planning for and conducting a meeting</w:t>
            </w:r>
            <w:r w:rsidR="00952A9D">
              <w:t xml:space="preserve"> / </w:t>
            </w:r>
            <w:r w:rsidR="00952A9D" w:rsidRPr="009C473D">
              <w:rPr>
                <w:lang w:val="fr-CA"/>
              </w:rPr>
              <w:t>Planifier et diriger une réunion</w:t>
            </w:r>
          </w:p>
        </w:tc>
        <w:tc>
          <w:tcPr>
            <w:tcW w:w="613" w:type="dxa"/>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984" w:type="dxa"/>
            <w:gridSpan w:val="5"/>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w:t>
            </w:r>
          </w:p>
        </w:tc>
        <w:tc>
          <w:tcPr>
            <w:tcW w:w="166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340</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Pr="00952A9D" w:rsidRDefault="007E02F6" w:rsidP="00952A9D">
            <w:pPr>
              <w:pStyle w:val="BodyText"/>
              <w:rPr>
                <w:lang w:val="fr-CA"/>
              </w:rPr>
            </w:pPr>
            <w:r w:rsidRPr="00952A9D">
              <w:rPr>
                <w:lang w:val="fr-CA"/>
              </w:rPr>
              <w:t>Co-</w:t>
            </w:r>
            <w:proofErr w:type="spellStart"/>
            <w:r w:rsidRPr="00952A9D">
              <w:rPr>
                <w:lang w:val="fr-CA"/>
              </w:rPr>
              <w:t>creating</w:t>
            </w:r>
            <w:proofErr w:type="spellEnd"/>
            <w:r w:rsidRPr="00952A9D">
              <w:rPr>
                <w:lang w:val="fr-CA"/>
              </w:rPr>
              <w:t xml:space="preserve"> a document or </w:t>
            </w:r>
            <w:proofErr w:type="spellStart"/>
            <w:r w:rsidRPr="00952A9D">
              <w:rPr>
                <w:lang w:val="fr-CA"/>
              </w:rPr>
              <w:t>other</w:t>
            </w:r>
            <w:proofErr w:type="spellEnd"/>
            <w:r w:rsidRPr="00952A9D">
              <w:rPr>
                <w:lang w:val="fr-CA"/>
              </w:rPr>
              <w:t xml:space="preserve"> information </w:t>
            </w:r>
            <w:proofErr w:type="spellStart"/>
            <w:r w:rsidRPr="00952A9D">
              <w:rPr>
                <w:lang w:val="fr-CA"/>
              </w:rPr>
              <w:t>resource</w:t>
            </w:r>
            <w:proofErr w:type="spellEnd"/>
            <w:r w:rsidR="00952A9D" w:rsidRPr="00952A9D">
              <w:rPr>
                <w:lang w:val="fr-CA"/>
              </w:rPr>
              <w:t xml:space="preserve"> / Co-créer un document ou autre </w:t>
            </w:r>
            <w:proofErr w:type="spellStart"/>
            <w:r w:rsidR="00952A9D" w:rsidRPr="00952A9D">
              <w:rPr>
                <w:lang w:val="fr-CA"/>
              </w:rPr>
              <w:t>resource</w:t>
            </w:r>
            <w:proofErr w:type="spellEnd"/>
            <w:r w:rsidR="00952A9D" w:rsidRPr="00952A9D">
              <w:rPr>
                <w:lang w:val="fr-CA"/>
              </w:rPr>
              <w:t xml:space="preserve"> d’information </w:t>
            </w:r>
          </w:p>
        </w:tc>
        <w:tc>
          <w:tcPr>
            <w:tcW w:w="881" w:type="dxa"/>
            <w:gridSpan w:val="2"/>
            <w:vMerge w:val="restart"/>
            <w:shd w:val="clear" w:color="auto" w:fill="3399CC"/>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16" w:type="dxa"/>
            <w:gridSpan w:val="4"/>
            <w:vMerge w:val="restart"/>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33%</w:t>
            </w:r>
          </w:p>
        </w:tc>
        <w:tc>
          <w:tcPr>
            <w:tcW w:w="166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476</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Pr="00952A9D" w:rsidRDefault="007E02F6">
            <w:pPr>
              <w:pStyle w:val="BodyText"/>
              <w:rPr>
                <w:lang w:val="fr-CA"/>
              </w:rPr>
            </w:pPr>
            <w:proofErr w:type="spellStart"/>
            <w:r w:rsidRPr="00952A9D">
              <w:rPr>
                <w:lang w:val="fr-CA"/>
              </w:rPr>
              <w:t>Providing</w:t>
            </w:r>
            <w:proofErr w:type="spellEnd"/>
            <w:r w:rsidRPr="00952A9D">
              <w:rPr>
                <w:lang w:val="fr-CA"/>
              </w:rPr>
              <w:t xml:space="preserve"> feedback on a document (</w:t>
            </w:r>
            <w:proofErr w:type="spellStart"/>
            <w:r w:rsidRPr="00952A9D">
              <w:rPr>
                <w:lang w:val="fr-CA"/>
              </w:rPr>
              <w:t>e.g</w:t>
            </w:r>
            <w:proofErr w:type="spellEnd"/>
            <w:r w:rsidRPr="00952A9D">
              <w:rPr>
                <w:lang w:val="fr-CA"/>
              </w:rPr>
              <w:t xml:space="preserve">. </w:t>
            </w:r>
            <w:proofErr w:type="spellStart"/>
            <w:r w:rsidRPr="00952A9D">
              <w:rPr>
                <w:lang w:val="fr-CA"/>
              </w:rPr>
              <w:t>draft</w:t>
            </w:r>
            <w:proofErr w:type="spellEnd"/>
            <w:r w:rsidRPr="00952A9D">
              <w:rPr>
                <w:lang w:val="fr-CA"/>
              </w:rPr>
              <w:t xml:space="preserve"> </w:t>
            </w:r>
            <w:proofErr w:type="spellStart"/>
            <w:r w:rsidRPr="00952A9D">
              <w:rPr>
                <w:lang w:val="fr-CA"/>
              </w:rPr>
              <w:t>policy</w:t>
            </w:r>
            <w:proofErr w:type="spellEnd"/>
            <w:r w:rsidRPr="00952A9D">
              <w:rPr>
                <w:lang w:val="fr-CA"/>
              </w:rPr>
              <w:t xml:space="preserve"> consultation)</w:t>
            </w:r>
            <w:r w:rsidR="00952A9D" w:rsidRPr="00952A9D">
              <w:rPr>
                <w:lang w:val="fr-CA"/>
              </w:rPr>
              <w:t xml:space="preserve"> / </w:t>
            </w:r>
            <w:r w:rsidR="00952A9D" w:rsidRPr="009C473D">
              <w:rPr>
                <w:lang w:val="fr-CA"/>
              </w:rPr>
              <w:t>Donner une rétroaction sur un document (p. ex., consultation sur une ébauche de politique)</w:t>
            </w:r>
          </w:p>
        </w:tc>
        <w:tc>
          <w:tcPr>
            <w:tcW w:w="897" w:type="dxa"/>
            <w:gridSpan w:val="3"/>
            <w:vMerge w:val="restart"/>
            <w:shd w:val="clear" w:color="auto" w:fill="FFCC33"/>
            <w:tcMar>
              <w:top w:w="0" w:type="dxa"/>
              <w:left w:w="0" w:type="dxa"/>
              <w:bottom w:w="0" w:type="dxa"/>
              <w:right w:w="0" w:type="dxa"/>
            </w:tcMar>
          </w:tcPr>
          <w:p w:rsidR="000025FD" w:rsidRPr="00952A9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00" w:type="dxa"/>
            <w:gridSpan w:val="3"/>
            <w:vMerge w:val="restart"/>
            <w:tcMar>
              <w:top w:w="0" w:type="dxa"/>
              <w:left w:w="0" w:type="dxa"/>
              <w:bottom w:w="0" w:type="dxa"/>
              <w:right w:w="0" w:type="dxa"/>
            </w:tcMar>
          </w:tcPr>
          <w:p w:rsidR="000025FD" w:rsidRPr="00952A9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35%</w:t>
            </w:r>
          </w:p>
        </w:tc>
        <w:tc>
          <w:tcPr>
            <w:tcW w:w="166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501</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Default="007E02F6">
            <w:pPr>
              <w:pStyle w:val="BodyText"/>
            </w:pPr>
            <w:r>
              <w:t>Organizing, sharing and managing information</w:t>
            </w:r>
            <w:r w:rsidR="00952A9D">
              <w:t xml:space="preserve"> / </w:t>
            </w:r>
            <w:r w:rsidR="00952A9D" w:rsidRPr="009C473D">
              <w:rPr>
                <w:lang w:val="fr-CA"/>
              </w:rPr>
              <w:t>Organiser, partager et gérer l'information</w:t>
            </w:r>
          </w:p>
        </w:tc>
        <w:tc>
          <w:tcPr>
            <w:tcW w:w="1294" w:type="dxa"/>
            <w:gridSpan w:val="4"/>
            <w:vMerge w:val="restart"/>
            <w:shd w:val="clear" w:color="auto" w:fill="31849B"/>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303"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w:t>
            </w:r>
          </w:p>
        </w:tc>
        <w:tc>
          <w:tcPr>
            <w:tcW w:w="166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725</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Pr="00952A9D" w:rsidRDefault="007E02F6">
            <w:pPr>
              <w:pStyle w:val="BodyText"/>
              <w:rPr>
                <w:lang w:val="fr-CA"/>
              </w:rPr>
            </w:pPr>
            <w:proofErr w:type="spellStart"/>
            <w:r w:rsidRPr="00952A9D">
              <w:rPr>
                <w:lang w:val="fr-CA"/>
              </w:rPr>
              <w:t>Finding</w:t>
            </w:r>
            <w:proofErr w:type="spellEnd"/>
            <w:r w:rsidRPr="00952A9D">
              <w:rPr>
                <w:lang w:val="fr-CA"/>
              </w:rPr>
              <w:t xml:space="preserve"> and </w:t>
            </w:r>
            <w:proofErr w:type="spellStart"/>
            <w:r w:rsidRPr="00952A9D">
              <w:rPr>
                <w:lang w:val="fr-CA"/>
              </w:rPr>
              <w:t>re-using</w:t>
            </w:r>
            <w:proofErr w:type="spellEnd"/>
            <w:r w:rsidRPr="00952A9D">
              <w:rPr>
                <w:lang w:val="fr-CA"/>
              </w:rPr>
              <w:t xml:space="preserve"> information </w:t>
            </w:r>
            <w:proofErr w:type="spellStart"/>
            <w:r w:rsidRPr="00952A9D">
              <w:rPr>
                <w:lang w:val="fr-CA"/>
              </w:rPr>
              <w:t>provided</w:t>
            </w:r>
            <w:proofErr w:type="spellEnd"/>
            <w:r w:rsidRPr="00952A9D">
              <w:rPr>
                <w:lang w:val="fr-CA"/>
              </w:rPr>
              <w:t xml:space="preserve"> by </w:t>
            </w:r>
            <w:proofErr w:type="spellStart"/>
            <w:r w:rsidRPr="00952A9D">
              <w:rPr>
                <w:lang w:val="fr-CA"/>
              </w:rPr>
              <w:t>other</w:t>
            </w:r>
            <w:proofErr w:type="spellEnd"/>
            <w:r w:rsidRPr="00952A9D">
              <w:rPr>
                <w:lang w:val="fr-CA"/>
              </w:rPr>
              <w:t xml:space="preserve"> </w:t>
            </w:r>
            <w:proofErr w:type="spellStart"/>
            <w:r w:rsidRPr="00952A9D">
              <w:rPr>
                <w:lang w:val="fr-CA"/>
              </w:rPr>
              <w:t>individuals</w:t>
            </w:r>
            <w:proofErr w:type="spellEnd"/>
            <w:r w:rsidRPr="00952A9D">
              <w:rPr>
                <w:lang w:val="fr-CA"/>
              </w:rPr>
              <w:t>/groups</w:t>
            </w:r>
            <w:r w:rsidR="00952A9D" w:rsidRPr="00952A9D">
              <w:rPr>
                <w:lang w:val="fr-CA"/>
              </w:rPr>
              <w:t xml:space="preserve"> / </w:t>
            </w:r>
            <w:r w:rsidR="00952A9D" w:rsidRPr="009C473D">
              <w:rPr>
                <w:lang w:val="fr-CA"/>
              </w:rPr>
              <w:t>Trouver et réutiliser l'information fournie par d'autres personnes/groupes </w:t>
            </w:r>
          </w:p>
        </w:tc>
        <w:tc>
          <w:tcPr>
            <w:tcW w:w="1401" w:type="dxa"/>
            <w:gridSpan w:val="5"/>
            <w:vMerge w:val="restart"/>
            <w:shd w:val="clear" w:color="auto" w:fill="990066"/>
            <w:tcMar>
              <w:top w:w="0" w:type="dxa"/>
              <w:left w:w="0" w:type="dxa"/>
              <w:bottom w:w="0" w:type="dxa"/>
              <w:right w:w="0" w:type="dxa"/>
            </w:tcMar>
          </w:tcPr>
          <w:p w:rsidR="000025FD" w:rsidRPr="00952A9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196" w:type="dxa"/>
            <w:vMerge w:val="restart"/>
            <w:tcMar>
              <w:top w:w="0" w:type="dxa"/>
              <w:left w:w="0" w:type="dxa"/>
              <w:bottom w:w="0" w:type="dxa"/>
              <w:right w:w="0" w:type="dxa"/>
            </w:tcMar>
          </w:tcPr>
          <w:p w:rsidR="000025FD" w:rsidRPr="00952A9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54%</w:t>
            </w:r>
          </w:p>
        </w:tc>
        <w:tc>
          <w:tcPr>
            <w:tcW w:w="166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783</w:t>
            </w:r>
          </w:p>
        </w:tc>
      </w:tr>
      <w:tr w:rsidR="000025FD" w:rsidTr="0011547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65" w:type="dxa"/>
            <w:vMerge w:val="restart"/>
          </w:tcPr>
          <w:p w:rsidR="000025FD" w:rsidRPr="00952A9D" w:rsidRDefault="007E02F6">
            <w:pPr>
              <w:pStyle w:val="BodyText"/>
              <w:rPr>
                <w:lang w:val="fr-CA"/>
              </w:rPr>
            </w:pPr>
            <w:r w:rsidRPr="00952A9D">
              <w:rPr>
                <w:lang w:val="fr-CA"/>
              </w:rPr>
              <w:t xml:space="preserve">None of the </w:t>
            </w:r>
            <w:proofErr w:type="spellStart"/>
            <w:r w:rsidRPr="00952A9D">
              <w:rPr>
                <w:lang w:val="fr-CA"/>
              </w:rPr>
              <w:t>above</w:t>
            </w:r>
            <w:proofErr w:type="spellEnd"/>
            <w:r w:rsidR="00952A9D" w:rsidRPr="00952A9D">
              <w:rPr>
                <w:lang w:val="fr-CA"/>
              </w:rPr>
              <w:t xml:space="preserve"> / Aucune de ces réponses</w:t>
            </w:r>
          </w:p>
        </w:tc>
        <w:tc>
          <w:tcPr>
            <w:tcW w:w="613" w:type="dxa"/>
            <w:vMerge w:val="restart"/>
            <w:shd w:val="clear" w:color="auto" w:fill="FF9900"/>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984" w:type="dxa"/>
            <w:gridSpan w:val="5"/>
            <w:vMerge w:val="restart"/>
            <w:tcMar>
              <w:top w:w="0" w:type="dxa"/>
              <w:left w:w="0" w:type="dxa"/>
              <w:bottom w:w="0" w:type="dxa"/>
              <w:right w:w="0" w:type="dxa"/>
            </w:tcMar>
          </w:tcPr>
          <w:p w:rsidR="000025FD" w:rsidRPr="00952A9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24%</w:t>
            </w:r>
          </w:p>
        </w:tc>
        <w:tc>
          <w:tcPr>
            <w:tcW w:w="166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343</w:t>
            </w:r>
          </w:p>
        </w:tc>
      </w:tr>
      <w:tr w:rsidR="000025FD" w:rsidTr="0011547D">
        <w:trPr>
          <w:trHeight w:val="389"/>
        </w:trPr>
        <w:tc>
          <w:tcPr>
            <w:cnfStyle w:val="001000000000" w:firstRow="0" w:lastRow="0" w:firstColumn="1" w:lastColumn="0" w:oddVBand="0" w:evenVBand="0" w:oddHBand="0" w:evenHBand="0" w:firstRowFirstColumn="0" w:firstRowLastColumn="0" w:lastRowFirstColumn="0" w:lastRowLastColumn="0"/>
            <w:tcW w:w="3365" w:type="dxa"/>
          </w:tcPr>
          <w:p w:rsidR="000025FD" w:rsidRDefault="000025FD">
            <w:pPr>
              <w:pStyle w:val="BodyText"/>
            </w:pPr>
          </w:p>
        </w:tc>
        <w:tc>
          <w:tcPr>
            <w:tcW w:w="4331" w:type="dxa"/>
            <w:gridSpan w:val="7"/>
            <w:tcMar>
              <w:left w:w="28" w:type="dxa"/>
              <w:right w:w="28" w:type="dxa"/>
            </w:tcMar>
          </w:tcPr>
          <w:p w:rsidR="000025FD" w:rsidRPr="00952A9D" w:rsidRDefault="00952A9D">
            <w:pPr>
              <w:pStyle w:val="BodyText"/>
              <w:cnfStyle w:val="000000000000" w:firstRow="0" w:lastRow="0" w:firstColumn="0" w:lastColumn="0" w:oddVBand="0" w:evenVBand="0" w:oddHBand="0" w:evenHBand="0" w:firstRowFirstColumn="0" w:firstRowLastColumn="0" w:lastRowFirstColumn="0" w:lastRowLastColumn="0"/>
              <w:rPr>
                <w:lang w:val="fr-CA"/>
              </w:rPr>
            </w:pPr>
            <w:r w:rsidRPr="0011547D">
              <w:rPr>
                <w:b/>
                <w:lang w:val="fr-CA"/>
              </w:rPr>
              <w:t xml:space="preserve">Total </w:t>
            </w:r>
            <w:proofErr w:type="spellStart"/>
            <w:r w:rsidRPr="0011547D">
              <w:rPr>
                <w:b/>
                <w:lang w:val="fr-CA"/>
              </w:rPr>
              <w:t>Responses</w:t>
            </w:r>
            <w:proofErr w:type="spellEnd"/>
            <w:r w:rsidRPr="0011547D">
              <w:rPr>
                <w:b/>
                <w:lang w:val="fr-CA"/>
              </w:rPr>
              <w:t xml:space="preserve"> / </w:t>
            </w:r>
            <w:r w:rsidRPr="0011547D">
              <w:rPr>
                <w:rStyle w:val="hps"/>
                <w:b/>
                <w:lang w:val="fr-FR"/>
              </w:rPr>
              <w:t>Total des réponses</w:t>
            </w:r>
          </w:p>
        </w:tc>
        <w:tc>
          <w:tcPr>
            <w:tcW w:w="1664"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rPr>
                <w:b/>
              </w:rPr>
              <w:t>1448</w:t>
            </w:r>
          </w:p>
        </w:tc>
      </w:tr>
    </w:tbl>
    <w:p w:rsidR="00676666" w:rsidRDefault="00676666">
      <w:pPr>
        <w:pStyle w:val="Heading1"/>
      </w:pPr>
    </w:p>
    <w:p w:rsidR="00952A9D" w:rsidRPr="009C473D" w:rsidRDefault="007E02F6" w:rsidP="00952A9D">
      <w:pPr>
        <w:pStyle w:val="Heading1"/>
        <w:rPr>
          <w:lang w:val="fr-CA"/>
        </w:rPr>
      </w:pPr>
      <w:r w:rsidRPr="00952A9D">
        <w:rPr>
          <w:lang w:val="fr-CA"/>
        </w:rPr>
        <w:t xml:space="preserve">[Q5] In the last 12 </w:t>
      </w:r>
      <w:proofErr w:type="spellStart"/>
      <w:r w:rsidRPr="00952A9D">
        <w:rPr>
          <w:lang w:val="fr-CA"/>
        </w:rPr>
        <w:t>months</w:t>
      </w:r>
      <w:proofErr w:type="spellEnd"/>
      <w:r w:rsidRPr="00952A9D">
        <w:rPr>
          <w:lang w:val="fr-CA"/>
        </w:rPr>
        <w:t xml:space="preserve">, how </w:t>
      </w:r>
      <w:proofErr w:type="spellStart"/>
      <w:r w:rsidRPr="00952A9D">
        <w:rPr>
          <w:lang w:val="fr-CA"/>
        </w:rPr>
        <w:t>frequently</w:t>
      </w:r>
      <w:proofErr w:type="spellEnd"/>
      <w:r w:rsidRPr="00952A9D">
        <w:rPr>
          <w:lang w:val="fr-CA"/>
        </w:rPr>
        <w:t xml:space="preserve"> have </w:t>
      </w:r>
      <w:proofErr w:type="spellStart"/>
      <w:r w:rsidRPr="00952A9D">
        <w:rPr>
          <w:lang w:val="fr-CA"/>
        </w:rPr>
        <w:t>you</w:t>
      </w:r>
      <w:proofErr w:type="spellEnd"/>
      <w:r w:rsidRPr="00952A9D">
        <w:rPr>
          <w:lang w:val="fr-CA"/>
        </w:rPr>
        <w:t xml:space="preserve"> </w:t>
      </w:r>
      <w:proofErr w:type="spellStart"/>
      <w:r w:rsidRPr="00952A9D">
        <w:rPr>
          <w:lang w:val="fr-CA"/>
        </w:rPr>
        <w:t>used</w:t>
      </w:r>
      <w:proofErr w:type="spellEnd"/>
      <w:r w:rsidRPr="00952A9D">
        <w:rPr>
          <w:lang w:val="fr-CA"/>
        </w:rPr>
        <w:t xml:space="preserve"> the GC2.0 Tools?*</w:t>
      </w:r>
      <w:r w:rsidR="00952A9D" w:rsidRPr="00952A9D">
        <w:rPr>
          <w:lang w:val="fr-CA"/>
        </w:rPr>
        <w:t xml:space="preserve"> / </w:t>
      </w:r>
      <w:r w:rsidR="00952A9D" w:rsidRPr="009C473D">
        <w:rPr>
          <w:lang w:val="fr-CA"/>
        </w:rPr>
        <w:t>Au cours des 12 derniers mois, à quelle fréquence avez-vous utilisé les outils GC2.0?*</w:t>
      </w:r>
    </w:p>
    <w:tbl>
      <w:tblPr>
        <w:tblStyle w:val="MediumList2-Accent1"/>
        <w:tblW w:w="9576" w:type="dxa"/>
        <w:tblLayout w:type="fixed"/>
        <w:tblLook w:val="04A0" w:firstRow="1" w:lastRow="0" w:firstColumn="1" w:lastColumn="0" w:noHBand="0" w:noVBand="1"/>
      </w:tblPr>
      <w:tblGrid>
        <w:gridCol w:w="1197"/>
        <w:gridCol w:w="1197"/>
        <w:gridCol w:w="1197"/>
        <w:gridCol w:w="1197"/>
        <w:gridCol w:w="1197"/>
        <w:gridCol w:w="1197"/>
        <w:gridCol w:w="1197"/>
        <w:gridCol w:w="1197"/>
      </w:tblGrid>
      <w:tr w:rsidR="000025FD" w:rsidRPr="001F174A" w:rsidTr="00952A9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197" w:type="dxa"/>
          </w:tcPr>
          <w:p w:rsidR="000025FD" w:rsidRPr="00952A9D" w:rsidRDefault="000025FD">
            <w:pPr>
              <w:pStyle w:val="BodyText"/>
              <w:rPr>
                <w:lang w:val="fr-CA"/>
              </w:rPr>
            </w:pP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952A9D">
              <w:rPr>
                <w:sz w:val="20"/>
                <w:szCs w:val="20"/>
              </w:rPr>
              <w:t>Very infrequent</w:t>
            </w:r>
            <w:r w:rsidR="00952A9D">
              <w:rPr>
                <w:sz w:val="20"/>
                <w:szCs w:val="20"/>
              </w:rPr>
              <w:t>-</w:t>
            </w:r>
            <w:proofErr w:type="spellStart"/>
            <w:r w:rsidRPr="00952A9D">
              <w:rPr>
                <w:sz w:val="20"/>
                <w:szCs w:val="20"/>
              </w:rPr>
              <w:t>ly</w:t>
            </w:r>
            <w:proofErr w:type="spellEnd"/>
            <w:r w:rsidRPr="00952A9D">
              <w:rPr>
                <w:sz w:val="20"/>
                <w:szCs w:val="20"/>
              </w:rPr>
              <w:t xml:space="preserve"> (less than once a month)</w:t>
            </w:r>
            <w:r w:rsidR="00952A9D" w:rsidRPr="00952A9D">
              <w:rPr>
                <w:sz w:val="20"/>
                <w:szCs w:val="20"/>
              </w:rPr>
              <w:t xml:space="preserve"> / </w:t>
            </w:r>
            <w:r w:rsidR="00952A9D" w:rsidRPr="00952A9D">
              <w:rPr>
                <w:sz w:val="20"/>
                <w:szCs w:val="20"/>
                <w:lang w:val="fr-CA"/>
              </w:rPr>
              <w:t>Très rarement (moins d'une fois par mois)</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952A9D">
              <w:rPr>
                <w:sz w:val="20"/>
                <w:szCs w:val="20"/>
              </w:rPr>
              <w:t>Somewhat infrequent</w:t>
            </w:r>
            <w:r w:rsidR="00952A9D">
              <w:rPr>
                <w:sz w:val="20"/>
                <w:szCs w:val="20"/>
              </w:rPr>
              <w:t>-</w:t>
            </w:r>
            <w:proofErr w:type="spellStart"/>
            <w:r w:rsidRPr="00952A9D">
              <w:rPr>
                <w:sz w:val="20"/>
                <w:szCs w:val="20"/>
              </w:rPr>
              <w:t>ly</w:t>
            </w:r>
            <w:proofErr w:type="spellEnd"/>
            <w:r w:rsidRPr="00952A9D">
              <w:rPr>
                <w:sz w:val="20"/>
                <w:szCs w:val="20"/>
              </w:rPr>
              <w:t xml:space="preserve"> (once a month)</w:t>
            </w:r>
            <w:r w:rsidR="00952A9D">
              <w:rPr>
                <w:sz w:val="20"/>
                <w:szCs w:val="20"/>
              </w:rPr>
              <w:t xml:space="preserve"> / </w:t>
            </w:r>
            <w:r w:rsidR="00952A9D" w:rsidRPr="00952A9D">
              <w:rPr>
                <w:sz w:val="20"/>
                <w:szCs w:val="20"/>
                <w:lang w:val="fr-CA"/>
              </w:rPr>
              <w:t>Rarement (une fois par mois)</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952A9D">
              <w:rPr>
                <w:sz w:val="20"/>
                <w:szCs w:val="20"/>
                <w:lang w:val="fr-CA"/>
              </w:rPr>
              <w:t>Occasional</w:t>
            </w:r>
            <w:r w:rsidR="00952A9D">
              <w:rPr>
                <w:sz w:val="20"/>
                <w:szCs w:val="20"/>
                <w:lang w:val="fr-CA"/>
              </w:rPr>
              <w:t>-</w:t>
            </w:r>
            <w:r w:rsidRPr="00952A9D">
              <w:rPr>
                <w:sz w:val="20"/>
                <w:szCs w:val="20"/>
                <w:lang w:val="fr-CA"/>
              </w:rPr>
              <w:t>ly</w:t>
            </w:r>
            <w:proofErr w:type="spellEnd"/>
            <w:r w:rsidRPr="00952A9D">
              <w:rPr>
                <w:sz w:val="20"/>
                <w:szCs w:val="20"/>
                <w:lang w:val="fr-CA"/>
              </w:rPr>
              <w:t xml:space="preserve"> (a few times a </w:t>
            </w:r>
            <w:proofErr w:type="spellStart"/>
            <w:r w:rsidRPr="00952A9D">
              <w:rPr>
                <w:sz w:val="20"/>
                <w:szCs w:val="20"/>
                <w:lang w:val="fr-CA"/>
              </w:rPr>
              <w:t>month</w:t>
            </w:r>
            <w:proofErr w:type="spellEnd"/>
            <w:r w:rsidRPr="00952A9D">
              <w:rPr>
                <w:sz w:val="20"/>
                <w:szCs w:val="20"/>
                <w:lang w:val="fr-CA"/>
              </w:rPr>
              <w:t>)</w:t>
            </w:r>
            <w:r w:rsidR="00952A9D" w:rsidRPr="00952A9D">
              <w:rPr>
                <w:sz w:val="20"/>
                <w:szCs w:val="20"/>
                <w:lang w:val="fr-CA"/>
              </w:rPr>
              <w:t xml:space="preserve"> / Occasionnellement (quelques fois par mois)</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952A9D">
              <w:rPr>
                <w:sz w:val="20"/>
                <w:szCs w:val="20"/>
              </w:rPr>
              <w:t>Somewhat frequently (weekly)</w:t>
            </w:r>
            <w:r w:rsidR="00952A9D">
              <w:rPr>
                <w:sz w:val="20"/>
                <w:szCs w:val="20"/>
              </w:rPr>
              <w:t xml:space="preserve"> / </w:t>
            </w:r>
            <w:r w:rsidR="00952A9D" w:rsidRPr="00952A9D">
              <w:rPr>
                <w:sz w:val="20"/>
                <w:szCs w:val="20"/>
                <w:lang w:val="fr-CA"/>
              </w:rPr>
              <w:t xml:space="preserve">Assez </w:t>
            </w:r>
            <w:proofErr w:type="spellStart"/>
            <w:r w:rsidR="00952A9D" w:rsidRPr="00952A9D">
              <w:rPr>
                <w:sz w:val="20"/>
                <w:szCs w:val="20"/>
                <w:lang w:val="fr-CA"/>
              </w:rPr>
              <w:t>fréquem</w:t>
            </w:r>
            <w:r w:rsidR="00952A9D">
              <w:rPr>
                <w:sz w:val="20"/>
                <w:szCs w:val="20"/>
                <w:lang w:val="fr-CA"/>
              </w:rPr>
              <w:t>-</w:t>
            </w:r>
            <w:r w:rsidR="00952A9D" w:rsidRPr="00952A9D">
              <w:rPr>
                <w:sz w:val="20"/>
                <w:szCs w:val="20"/>
                <w:lang w:val="fr-CA"/>
              </w:rPr>
              <w:t>ment</w:t>
            </w:r>
            <w:proofErr w:type="spellEnd"/>
            <w:r w:rsidR="00952A9D" w:rsidRPr="00952A9D">
              <w:rPr>
                <w:sz w:val="20"/>
                <w:szCs w:val="20"/>
                <w:lang w:val="fr-CA"/>
              </w:rPr>
              <w:t xml:space="preserve"> (toutes les semaines)</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952A9D">
              <w:rPr>
                <w:sz w:val="20"/>
                <w:szCs w:val="20"/>
              </w:rPr>
              <w:t>Very frequently (daily)</w:t>
            </w:r>
            <w:r w:rsidR="00952A9D">
              <w:rPr>
                <w:sz w:val="20"/>
                <w:szCs w:val="20"/>
              </w:rPr>
              <w:t xml:space="preserve"> / </w:t>
            </w:r>
            <w:r w:rsidR="00952A9D" w:rsidRPr="00952A9D">
              <w:rPr>
                <w:sz w:val="20"/>
                <w:szCs w:val="20"/>
                <w:lang w:val="fr-CA"/>
              </w:rPr>
              <w:t>Très fréquemment (tous les jours)</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952A9D">
              <w:rPr>
                <w:sz w:val="20"/>
                <w:szCs w:val="20"/>
              </w:rPr>
              <w:t>Not at all</w:t>
            </w:r>
            <w:r w:rsidR="00952A9D">
              <w:rPr>
                <w:sz w:val="20"/>
                <w:szCs w:val="20"/>
              </w:rPr>
              <w:t xml:space="preserve"> / </w:t>
            </w:r>
            <w:r w:rsidR="00952A9D" w:rsidRPr="00952A9D">
              <w:rPr>
                <w:sz w:val="20"/>
                <w:szCs w:val="20"/>
              </w:rPr>
              <w:t>Pas du tout</w:t>
            </w:r>
            <w:r w:rsidRPr="00952A9D">
              <w:rPr>
                <w:sz w:val="20"/>
                <w:szCs w:val="20"/>
              </w:rPr>
              <w:t> </w:t>
            </w:r>
          </w:p>
        </w:tc>
        <w:tc>
          <w:tcPr>
            <w:tcW w:w="1197" w:type="dxa"/>
          </w:tcPr>
          <w:p w:rsidR="000025FD" w:rsidRPr="00952A9D"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952A9D">
              <w:rPr>
                <w:sz w:val="20"/>
                <w:szCs w:val="20"/>
                <w:lang w:val="fr-CA"/>
              </w:rPr>
              <w:t xml:space="preserve">Total </w:t>
            </w:r>
            <w:proofErr w:type="spellStart"/>
            <w:r w:rsidRPr="00952A9D">
              <w:rPr>
                <w:sz w:val="20"/>
                <w:szCs w:val="20"/>
                <w:lang w:val="fr-CA"/>
              </w:rPr>
              <w:t>Responses</w:t>
            </w:r>
            <w:proofErr w:type="spellEnd"/>
            <w:r w:rsidR="00952A9D" w:rsidRPr="00952A9D">
              <w:rPr>
                <w:sz w:val="20"/>
                <w:szCs w:val="20"/>
                <w:lang w:val="fr-CA"/>
              </w:rPr>
              <w:t xml:space="preserve"> / Total des réponses</w:t>
            </w:r>
          </w:p>
        </w:tc>
      </w:tr>
      <w:tr w:rsidR="000025FD" w:rsidTr="00952A9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97" w:type="dxa"/>
          </w:tcPr>
          <w:p w:rsidR="000025FD" w:rsidRPr="00952A9D" w:rsidRDefault="007E02F6">
            <w:pPr>
              <w:pStyle w:val="BodyText"/>
              <w:rPr>
                <w:sz w:val="20"/>
                <w:szCs w:val="20"/>
              </w:rPr>
            </w:pPr>
            <w:r w:rsidRPr="00952A9D">
              <w:rPr>
                <w:sz w:val="20"/>
                <w:szCs w:val="20"/>
              </w:rPr>
              <w:t>GCpedia</w:t>
            </w:r>
            <w:r w:rsidR="00952A9D" w:rsidRPr="00952A9D">
              <w:rPr>
                <w:sz w:val="20"/>
                <w:szCs w:val="20"/>
              </w:rPr>
              <w:t xml:space="preserve"> / GCpédia</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1598 (32%)</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612 (12%)</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635 (13%)</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363 (7%)</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165 (3%)</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1663 (33%)</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r w:rsidR="000025FD" w:rsidTr="00952A9D">
        <w:trPr>
          <w:trHeight w:val="389"/>
        </w:trPr>
        <w:tc>
          <w:tcPr>
            <w:cnfStyle w:val="001000000000" w:firstRow="0" w:lastRow="0" w:firstColumn="1" w:lastColumn="0" w:oddVBand="0" w:evenVBand="0" w:oddHBand="0" w:evenHBand="0" w:firstRowFirstColumn="0" w:firstRowLastColumn="0" w:lastRowFirstColumn="0" w:lastRowLastColumn="0"/>
            <w:tcW w:w="1197" w:type="dxa"/>
          </w:tcPr>
          <w:p w:rsidR="000025FD" w:rsidRPr="00952A9D" w:rsidRDefault="007E02F6">
            <w:pPr>
              <w:pStyle w:val="BodyText"/>
              <w:rPr>
                <w:sz w:val="20"/>
                <w:szCs w:val="20"/>
              </w:rPr>
            </w:pPr>
            <w:r w:rsidRPr="00952A9D">
              <w:rPr>
                <w:sz w:val="20"/>
                <w:szCs w:val="20"/>
              </w:rPr>
              <w:t>GCconnex</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1567 (31%)</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602 (12%)</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725 (14%)</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476 (9%)</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241 (5%)</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1425 (28%)</w:t>
            </w:r>
          </w:p>
        </w:tc>
        <w:tc>
          <w:tcPr>
            <w:tcW w:w="1197"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5036</w:t>
            </w:r>
          </w:p>
        </w:tc>
      </w:tr>
      <w:tr w:rsidR="000025FD" w:rsidTr="00952A9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197" w:type="dxa"/>
          </w:tcPr>
          <w:p w:rsidR="000025FD" w:rsidRPr="00952A9D" w:rsidRDefault="007E02F6">
            <w:pPr>
              <w:pStyle w:val="BodyText"/>
              <w:rPr>
                <w:sz w:val="20"/>
                <w:szCs w:val="20"/>
              </w:rPr>
            </w:pPr>
            <w:r w:rsidRPr="00952A9D">
              <w:rPr>
                <w:sz w:val="20"/>
                <w:szCs w:val="20"/>
              </w:rPr>
              <w:t>GCforums</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1123 (22%)</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321 (6%)</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266 (5%)</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160 (3%)</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53 (1%)</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3113 (62%)</w:t>
            </w:r>
          </w:p>
        </w:tc>
        <w:tc>
          <w:tcPr>
            <w:tcW w:w="1197"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bl>
    <w:p w:rsidR="00952A9D" w:rsidRPr="00952A9D" w:rsidRDefault="007E02F6" w:rsidP="00952A9D">
      <w:pPr>
        <w:pStyle w:val="Heading1"/>
      </w:pPr>
      <w:r>
        <w:t>[Q6] When you have used the GC2.0 Tools (GCpedia, GCconnex or GCforums) did you find them effective in helping you accomplish your intended task?*</w:t>
      </w:r>
      <w:r w:rsidR="00952A9D">
        <w:t xml:space="preserve"> / </w:t>
      </w:r>
      <w:proofErr w:type="spellStart"/>
      <w:r w:rsidR="00952A9D" w:rsidRPr="00952A9D">
        <w:t>Lorsque</w:t>
      </w:r>
      <w:proofErr w:type="spellEnd"/>
      <w:r w:rsidR="00952A9D" w:rsidRPr="00952A9D">
        <w:t xml:space="preserve"> </w:t>
      </w:r>
      <w:proofErr w:type="spellStart"/>
      <w:r w:rsidR="00952A9D" w:rsidRPr="00952A9D">
        <w:t>vous</w:t>
      </w:r>
      <w:proofErr w:type="spellEnd"/>
      <w:r w:rsidR="00952A9D" w:rsidRPr="00952A9D">
        <w:t xml:space="preserve"> </w:t>
      </w:r>
      <w:proofErr w:type="spellStart"/>
      <w:r w:rsidR="00952A9D" w:rsidRPr="00952A9D">
        <w:t>avez</w:t>
      </w:r>
      <w:proofErr w:type="spellEnd"/>
      <w:r w:rsidR="00952A9D" w:rsidRPr="00952A9D">
        <w:t xml:space="preserve"> </w:t>
      </w:r>
      <w:proofErr w:type="spellStart"/>
      <w:r w:rsidR="00952A9D" w:rsidRPr="00952A9D">
        <w:t>utilisé</w:t>
      </w:r>
      <w:proofErr w:type="spellEnd"/>
      <w:r w:rsidR="00952A9D" w:rsidRPr="00952A9D">
        <w:t xml:space="preserve"> les Outils GC2.0 (GCpédia, GCconnex </w:t>
      </w:r>
      <w:proofErr w:type="spellStart"/>
      <w:r w:rsidR="00952A9D" w:rsidRPr="00952A9D">
        <w:t>ou</w:t>
      </w:r>
      <w:proofErr w:type="spellEnd"/>
      <w:r w:rsidR="00952A9D" w:rsidRPr="00952A9D">
        <w:t xml:space="preserve"> GCforums), </w:t>
      </w:r>
      <w:proofErr w:type="spellStart"/>
      <w:r w:rsidR="00952A9D" w:rsidRPr="00952A9D">
        <w:t>avez-vous</w:t>
      </w:r>
      <w:proofErr w:type="spellEnd"/>
      <w:r w:rsidR="00952A9D" w:rsidRPr="00952A9D">
        <w:t xml:space="preserve"> </w:t>
      </w:r>
      <w:proofErr w:type="spellStart"/>
      <w:r w:rsidR="00952A9D" w:rsidRPr="00952A9D">
        <w:t>trouvé</w:t>
      </w:r>
      <w:proofErr w:type="spellEnd"/>
      <w:r w:rsidR="00952A9D" w:rsidRPr="00952A9D">
        <w:t xml:space="preserve"> </w:t>
      </w:r>
      <w:proofErr w:type="spellStart"/>
      <w:r w:rsidR="00952A9D" w:rsidRPr="00952A9D">
        <w:t>qu'ils</w:t>
      </w:r>
      <w:proofErr w:type="spellEnd"/>
      <w:r w:rsidR="00952A9D" w:rsidRPr="00952A9D">
        <w:t xml:space="preserve"> </w:t>
      </w:r>
      <w:proofErr w:type="spellStart"/>
      <w:r w:rsidR="00952A9D" w:rsidRPr="00952A9D">
        <w:t>vous</w:t>
      </w:r>
      <w:proofErr w:type="spellEnd"/>
      <w:r w:rsidR="00952A9D" w:rsidRPr="00952A9D">
        <w:t xml:space="preserve"> </w:t>
      </w:r>
      <w:proofErr w:type="spellStart"/>
      <w:r w:rsidR="00952A9D" w:rsidRPr="00952A9D">
        <w:t>avaient</w:t>
      </w:r>
      <w:proofErr w:type="spellEnd"/>
      <w:r w:rsidR="00952A9D" w:rsidRPr="00952A9D">
        <w:t xml:space="preserve"> </w:t>
      </w:r>
      <w:proofErr w:type="spellStart"/>
      <w:r w:rsidR="00952A9D" w:rsidRPr="00952A9D">
        <w:t>aidé</w:t>
      </w:r>
      <w:proofErr w:type="spellEnd"/>
      <w:r w:rsidR="00952A9D" w:rsidRPr="00952A9D">
        <w:t xml:space="preserve"> à </w:t>
      </w:r>
      <w:proofErr w:type="spellStart"/>
      <w:r w:rsidR="00952A9D" w:rsidRPr="00952A9D">
        <w:t>accomplir</w:t>
      </w:r>
      <w:proofErr w:type="spellEnd"/>
      <w:r w:rsidR="00952A9D" w:rsidRPr="00952A9D">
        <w:t xml:space="preserve"> la </w:t>
      </w:r>
      <w:proofErr w:type="spellStart"/>
      <w:r w:rsidR="00952A9D" w:rsidRPr="00952A9D">
        <w:t>tâche</w:t>
      </w:r>
      <w:proofErr w:type="spellEnd"/>
      <w:r w:rsidR="00952A9D" w:rsidRPr="00952A9D">
        <w:t xml:space="preserve"> </w:t>
      </w:r>
      <w:proofErr w:type="spellStart"/>
      <w:r w:rsidR="00952A9D" w:rsidRPr="00952A9D">
        <w:t>voulue</w:t>
      </w:r>
      <w:proofErr w:type="spellEnd"/>
      <w:r w:rsidR="00952A9D" w:rsidRPr="00952A9D">
        <w:t>?*</w:t>
      </w:r>
    </w:p>
    <w:p w:rsidR="000025FD" w:rsidRDefault="000025FD">
      <w:pPr>
        <w:pStyle w:val="Heading1"/>
      </w:pPr>
    </w:p>
    <w:tbl>
      <w:tblPr>
        <w:tblStyle w:val="MediumList2-Accent1"/>
        <w:tblW w:w="9360" w:type="dxa"/>
        <w:tblLook w:val="04A0" w:firstRow="1" w:lastRow="0" w:firstColumn="1" w:lastColumn="0" w:noHBand="0" w:noVBand="1"/>
      </w:tblPr>
      <w:tblGrid>
        <w:gridCol w:w="3316"/>
        <w:gridCol w:w="540"/>
        <w:gridCol w:w="82"/>
        <w:gridCol w:w="856"/>
        <w:gridCol w:w="1137"/>
        <w:gridCol w:w="1744"/>
        <w:gridCol w:w="1685"/>
      </w:tblGrid>
      <w:tr w:rsidR="00E539CB" w:rsidTr="00E539C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6" w:type="dxa"/>
            <w:vMerge w:val="restart"/>
          </w:tcPr>
          <w:p w:rsidR="00E539CB" w:rsidRPr="009A441F" w:rsidRDefault="00E539CB" w:rsidP="001F174A">
            <w:r w:rsidRPr="009A441F">
              <w:t xml:space="preserve">Response / </w:t>
            </w:r>
            <w:proofErr w:type="spellStart"/>
            <w:r w:rsidRPr="009A441F">
              <w:t>Réponse</w:t>
            </w:r>
            <w:proofErr w:type="spellEnd"/>
          </w:p>
        </w:tc>
        <w:tc>
          <w:tcPr>
            <w:tcW w:w="2615" w:type="dxa"/>
            <w:gridSpan w:val="4"/>
            <w:vMerge w:val="restart"/>
            <w:tcMar>
              <w:top w:w="72" w:type="dxa"/>
              <w:left w:w="28" w:type="dxa"/>
              <w:bottom w:w="72" w:type="dxa"/>
              <w:right w:w="28" w:type="dxa"/>
            </w:tcMar>
          </w:tcPr>
          <w:p w:rsidR="00E539CB" w:rsidRPr="009A441F" w:rsidRDefault="00E539CB" w:rsidP="001F174A">
            <w:pPr>
              <w:cnfStyle w:val="100000000000" w:firstRow="1" w:lastRow="0" w:firstColumn="0" w:lastColumn="0" w:oddVBand="0" w:evenVBand="0" w:oddHBand="0" w:evenHBand="0" w:firstRowFirstColumn="0" w:firstRowLastColumn="0" w:lastRowFirstColumn="0" w:lastRowLastColumn="0"/>
            </w:pPr>
            <w:r w:rsidRPr="009A441F">
              <w:t xml:space="preserve">Chart / </w:t>
            </w:r>
            <w:proofErr w:type="spellStart"/>
            <w:r w:rsidRPr="009A441F">
              <w:t>Graphique</w:t>
            </w:r>
            <w:proofErr w:type="spellEnd"/>
          </w:p>
        </w:tc>
        <w:tc>
          <w:tcPr>
            <w:tcW w:w="1744" w:type="dxa"/>
            <w:vMerge w:val="restart"/>
          </w:tcPr>
          <w:p w:rsidR="00E539CB" w:rsidRPr="009A441F" w:rsidRDefault="00E539CB" w:rsidP="001F174A">
            <w:pPr>
              <w:cnfStyle w:val="100000000000" w:firstRow="1" w:lastRow="0" w:firstColumn="0" w:lastColumn="0" w:oddVBand="0" w:evenVBand="0" w:oddHBand="0" w:evenHBand="0" w:firstRowFirstColumn="0" w:firstRowLastColumn="0" w:lastRowFirstColumn="0" w:lastRowLastColumn="0"/>
            </w:pPr>
            <w:r w:rsidRPr="009A441F">
              <w:t xml:space="preserve">Percentage / </w:t>
            </w:r>
            <w:proofErr w:type="spellStart"/>
            <w:r w:rsidRPr="009A441F">
              <w:t>Pourcentage</w:t>
            </w:r>
            <w:proofErr w:type="spellEnd"/>
          </w:p>
        </w:tc>
        <w:tc>
          <w:tcPr>
            <w:tcW w:w="1685" w:type="dxa"/>
            <w:vMerge w:val="restart"/>
          </w:tcPr>
          <w:p w:rsidR="00E539CB" w:rsidRDefault="00E539CB" w:rsidP="001F174A">
            <w:pPr>
              <w:cnfStyle w:val="100000000000" w:firstRow="1" w:lastRow="0" w:firstColumn="0" w:lastColumn="0" w:oddVBand="0" w:evenVBand="0" w:oddHBand="0" w:evenHBand="0" w:firstRowFirstColumn="0" w:firstRowLastColumn="0" w:lastRowFirstColumn="0" w:lastRowLastColumn="0"/>
            </w:pPr>
            <w:r w:rsidRPr="009A441F">
              <w:t xml:space="preserve">Count / </w:t>
            </w:r>
            <w:proofErr w:type="spellStart"/>
            <w:r w:rsidRPr="009A441F">
              <w:t>Nombre</w:t>
            </w:r>
            <w:proofErr w:type="spellEnd"/>
          </w:p>
        </w:tc>
      </w:tr>
      <w:tr w:rsidR="000025FD" w:rsidTr="00E539C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7E02F6">
            <w:pPr>
              <w:pStyle w:val="BodyText"/>
            </w:pPr>
            <w:r>
              <w:t>Yes</w:t>
            </w:r>
            <w:r w:rsidR="00952A9D">
              <w:t xml:space="preserve"> / </w:t>
            </w:r>
            <w:proofErr w:type="spellStart"/>
            <w:r w:rsidR="00952A9D">
              <w:t>Oui</w:t>
            </w:r>
            <w:proofErr w:type="spellEnd"/>
            <w:r w:rsidR="00952A9D">
              <w:t xml:space="preserve"> </w:t>
            </w:r>
          </w:p>
        </w:tc>
        <w:tc>
          <w:tcPr>
            <w:tcW w:w="1478" w:type="dxa"/>
            <w:gridSpan w:val="3"/>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137" w:type="dxa"/>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56%</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2829</w:t>
            </w:r>
          </w:p>
        </w:tc>
      </w:tr>
      <w:tr w:rsidR="000025FD" w:rsidTr="00E539CB">
        <w:trPr>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7E02F6">
            <w:pPr>
              <w:pStyle w:val="BodyText"/>
            </w:pPr>
            <w:r>
              <w:t>No</w:t>
            </w:r>
            <w:r w:rsidR="00952A9D">
              <w:t xml:space="preserve"> / Non</w:t>
            </w:r>
          </w:p>
        </w:tc>
        <w:tc>
          <w:tcPr>
            <w:tcW w:w="540" w:type="dxa"/>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075"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w:t>
            </w:r>
          </w:p>
        </w:tc>
        <w:tc>
          <w:tcPr>
            <w:tcW w:w="168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1029</w:t>
            </w:r>
          </w:p>
        </w:tc>
      </w:tr>
      <w:tr w:rsidR="000025FD" w:rsidTr="00E539C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7E02F6">
            <w:pPr>
              <w:pStyle w:val="BodyText"/>
            </w:pPr>
            <w:r>
              <w:t>Don't Know / Not Sure</w:t>
            </w:r>
            <w:r w:rsidR="00952A9D">
              <w:t xml:space="preserve"> / </w:t>
            </w:r>
            <w:r w:rsidR="00952A9D" w:rsidRPr="009C473D">
              <w:rPr>
                <w:lang w:val="fr-CA"/>
              </w:rPr>
              <w:t>Ne sais pas / Pas certain</w:t>
            </w:r>
          </w:p>
        </w:tc>
        <w:tc>
          <w:tcPr>
            <w:tcW w:w="622" w:type="dxa"/>
            <w:gridSpan w:val="2"/>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993"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23%</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1178</w:t>
            </w:r>
          </w:p>
        </w:tc>
      </w:tr>
      <w:tr w:rsidR="000025FD" w:rsidTr="00E539CB">
        <w:trPr>
          <w:trHeight w:val="389"/>
        </w:trPr>
        <w:tc>
          <w:tcPr>
            <w:cnfStyle w:val="001000000000" w:firstRow="0" w:lastRow="0" w:firstColumn="1" w:lastColumn="0" w:oddVBand="0" w:evenVBand="0" w:oddHBand="0" w:evenHBand="0" w:firstRowFirstColumn="0" w:firstRowLastColumn="0" w:lastRowFirstColumn="0" w:lastRowLastColumn="0"/>
            <w:tcW w:w="3316" w:type="dxa"/>
          </w:tcPr>
          <w:p w:rsidR="000025FD" w:rsidRDefault="000025FD">
            <w:pPr>
              <w:pStyle w:val="BodyText"/>
            </w:pPr>
          </w:p>
        </w:tc>
        <w:tc>
          <w:tcPr>
            <w:tcW w:w="4359" w:type="dxa"/>
            <w:gridSpan w:val="5"/>
            <w:tcMar>
              <w:left w:w="28" w:type="dxa"/>
              <w:right w:w="28" w:type="dxa"/>
            </w:tcMar>
          </w:tcPr>
          <w:p w:rsidR="000025FD" w:rsidRPr="00952A9D" w:rsidRDefault="00952A9D">
            <w:pPr>
              <w:pStyle w:val="BodyText"/>
              <w:cnfStyle w:val="000000000000" w:firstRow="0" w:lastRow="0" w:firstColumn="0" w:lastColumn="0" w:oddVBand="0" w:evenVBand="0" w:oddHBand="0" w:evenHBand="0" w:firstRowFirstColumn="0" w:firstRowLastColumn="0" w:lastRowFirstColumn="0" w:lastRowLastColumn="0"/>
              <w:rPr>
                <w:lang w:val="fr-CA"/>
              </w:rPr>
            </w:pPr>
            <w:r w:rsidRPr="0011547D">
              <w:rPr>
                <w:b/>
                <w:lang w:val="fr-CA"/>
              </w:rPr>
              <w:t xml:space="preserve">Total </w:t>
            </w:r>
            <w:proofErr w:type="spellStart"/>
            <w:r w:rsidRPr="0011547D">
              <w:rPr>
                <w:b/>
                <w:lang w:val="fr-CA"/>
              </w:rPr>
              <w:t>Responses</w:t>
            </w:r>
            <w:proofErr w:type="spellEnd"/>
            <w:r w:rsidRPr="0011547D">
              <w:rPr>
                <w:b/>
                <w:lang w:val="fr-CA"/>
              </w:rPr>
              <w:t xml:space="preserve"> / </w:t>
            </w:r>
            <w:r w:rsidRPr="0011547D">
              <w:rPr>
                <w:rStyle w:val="hps"/>
                <w:b/>
                <w:lang w:val="fr-FR"/>
              </w:rPr>
              <w:t>Total des réponses</w:t>
            </w:r>
          </w:p>
        </w:tc>
        <w:tc>
          <w:tcPr>
            <w:tcW w:w="1685"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rPr>
                <w:b/>
              </w:rPr>
              <w:t>5036</w:t>
            </w:r>
          </w:p>
        </w:tc>
      </w:tr>
    </w:tbl>
    <w:p w:rsidR="00952A9D" w:rsidRPr="00952A9D" w:rsidRDefault="007E02F6" w:rsidP="00952A9D">
      <w:pPr>
        <w:pStyle w:val="Heading1"/>
        <w:rPr>
          <w:lang w:val="fr-CA"/>
        </w:rPr>
      </w:pPr>
      <w:r>
        <w:t>[Q7] Please indicate the reason you did not accomplish your intended task. For each of the statements below, check the tool to which you feel the statement applies. If you feel the statement does not apply to any of the GC2.0 Tools, please don't check any items -- leave the line blank. </w:t>
      </w:r>
      <w:r w:rsidR="00952A9D">
        <w:t xml:space="preserve"> </w:t>
      </w:r>
      <w:r w:rsidR="00952A9D" w:rsidRPr="00952A9D">
        <w:rPr>
          <w:lang w:val="fr-CA"/>
        </w:rPr>
        <w:t>/ Veuillez indiquer la ou les raisons pour lesquelles vous n'avez pas accompli la tâche voulue. Pour chacun des énoncés ci-après, veuillez cocher l'outil auquel les raisons pertinentes s'appliquent. Si l'énoncé ne vise aucun des Outils GC2.0, veuillez laisser l'espace en blanc :</w:t>
      </w:r>
    </w:p>
    <w:p w:rsidR="000025FD" w:rsidRPr="00952A9D" w:rsidRDefault="000025FD" w:rsidP="00952A9D">
      <w:pPr>
        <w:pStyle w:val="Heading1"/>
        <w:rPr>
          <w:lang w:val="fr-CA"/>
        </w:rPr>
      </w:pPr>
    </w:p>
    <w:tbl>
      <w:tblPr>
        <w:tblStyle w:val="MediumList2-Accent1"/>
        <w:tblW w:w="9360" w:type="dxa"/>
        <w:tblLook w:val="04A0" w:firstRow="1" w:lastRow="0" w:firstColumn="1" w:lastColumn="0" w:noHBand="0" w:noVBand="1"/>
      </w:tblPr>
      <w:tblGrid>
        <w:gridCol w:w="3120"/>
        <w:gridCol w:w="1560"/>
        <w:gridCol w:w="1560"/>
        <w:gridCol w:w="1560"/>
        <w:gridCol w:w="1560"/>
      </w:tblGrid>
      <w:tr w:rsidR="000025FD" w:rsidRPr="001F174A"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2880" w:type="dxa"/>
            <w:vMerge w:val="restart"/>
          </w:tcPr>
          <w:p w:rsidR="000025FD" w:rsidRPr="00952A9D" w:rsidRDefault="000025FD">
            <w:pPr>
              <w:pStyle w:val="BodyText"/>
              <w:rPr>
                <w:lang w:val="fr-CA"/>
              </w:rPr>
            </w:pPr>
          </w:p>
        </w:tc>
        <w:tc>
          <w:tcPr>
            <w:tcW w:w="1440" w:type="dxa"/>
            <w:vMerge w:val="restart"/>
          </w:tcPr>
          <w:p w:rsidR="000025FD" w:rsidRPr="003878E2"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t xml:space="preserve">GCpedia </w:t>
            </w:r>
            <w:r w:rsidR="003878E2">
              <w:t>/ GCpédia</w:t>
            </w:r>
            <w:r w:rsidRPr="003878E2">
              <w:rPr>
                <w:lang w:val="fr-CA"/>
              </w:rPr>
              <w:t xml:space="preserve">   </w:t>
            </w:r>
          </w:p>
        </w:tc>
        <w:tc>
          <w:tcPr>
            <w:tcW w:w="144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GCconnex   </w:t>
            </w:r>
          </w:p>
        </w:tc>
        <w:tc>
          <w:tcPr>
            <w:tcW w:w="144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GCforums   </w:t>
            </w:r>
          </w:p>
        </w:tc>
        <w:tc>
          <w:tcPr>
            <w:tcW w:w="1440" w:type="dxa"/>
            <w:vMerge w:val="restart"/>
          </w:tcPr>
          <w:p w:rsidR="000025FD" w:rsidRPr="003878E2"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rsidRPr="003878E2">
              <w:rPr>
                <w:lang w:val="fr-CA"/>
              </w:rPr>
              <w:t xml:space="preserve">Total </w:t>
            </w:r>
            <w:proofErr w:type="spellStart"/>
            <w:r w:rsidRPr="003878E2">
              <w:rPr>
                <w:lang w:val="fr-CA"/>
              </w:rPr>
              <w:t>Responses</w:t>
            </w:r>
            <w:proofErr w:type="spellEnd"/>
            <w:r w:rsidR="003878E2" w:rsidRPr="003878E2">
              <w:rPr>
                <w:lang w:val="fr-CA"/>
              </w:rPr>
              <w:t xml:space="preserve"> / Total des réponses</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3878E2" w:rsidRDefault="007E02F6">
            <w:pPr>
              <w:pStyle w:val="BodyText"/>
              <w:rPr>
                <w:lang w:val="fr-CA"/>
              </w:rPr>
            </w:pPr>
            <w:proofErr w:type="spellStart"/>
            <w:r w:rsidRPr="003878E2">
              <w:rPr>
                <w:lang w:val="fr-CA"/>
              </w:rPr>
              <w:t>Could</w:t>
            </w:r>
            <w:proofErr w:type="spellEnd"/>
            <w:r w:rsidRPr="003878E2">
              <w:rPr>
                <w:lang w:val="fr-CA"/>
              </w:rPr>
              <w:t xml:space="preserve"> not </w:t>
            </w:r>
            <w:proofErr w:type="spellStart"/>
            <w:r w:rsidRPr="003878E2">
              <w:rPr>
                <w:lang w:val="fr-CA"/>
              </w:rPr>
              <w:t>find</w:t>
            </w:r>
            <w:proofErr w:type="spellEnd"/>
            <w:r w:rsidRPr="003878E2">
              <w:rPr>
                <w:lang w:val="fr-CA"/>
              </w:rPr>
              <w:t xml:space="preserve"> </w:t>
            </w:r>
            <w:proofErr w:type="spellStart"/>
            <w:r w:rsidRPr="003878E2">
              <w:rPr>
                <w:lang w:val="fr-CA"/>
              </w:rPr>
              <w:t>who</w:t>
            </w:r>
            <w:proofErr w:type="spellEnd"/>
            <w:r w:rsidRPr="003878E2">
              <w:rPr>
                <w:lang w:val="fr-CA"/>
              </w:rPr>
              <w:t xml:space="preserve"> or </w:t>
            </w:r>
            <w:proofErr w:type="spellStart"/>
            <w:r w:rsidRPr="003878E2">
              <w:rPr>
                <w:lang w:val="fr-CA"/>
              </w:rPr>
              <w:t>what</w:t>
            </w:r>
            <w:proofErr w:type="spellEnd"/>
            <w:r w:rsidRPr="003878E2">
              <w:rPr>
                <w:lang w:val="fr-CA"/>
              </w:rPr>
              <w:t xml:space="preserve"> I </w:t>
            </w:r>
            <w:proofErr w:type="spellStart"/>
            <w:r w:rsidRPr="003878E2">
              <w:rPr>
                <w:lang w:val="fr-CA"/>
              </w:rPr>
              <w:t>was</w:t>
            </w:r>
            <w:proofErr w:type="spellEnd"/>
            <w:r w:rsidRPr="003878E2">
              <w:rPr>
                <w:lang w:val="fr-CA"/>
              </w:rPr>
              <w:t xml:space="preserve"> </w:t>
            </w:r>
            <w:proofErr w:type="spellStart"/>
            <w:r w:rsidRPr="003878E2">
              <w:rPr>
                <w:lang w:val="fr-CA"/>
              </w:rPr>
              <w:t>looking</w:t>
            </w:r>
            <w:proofErr w:type="spellEnd"/>
            <w:r w:rsidRPr="003878E2">
              <w:rPr>
                <w:lang w:val="fr-CA"/>
              </w:rPr>
              <w:t xml:space="preserve"> for</w:t>
            </w:r>
            <w:r w:rsidR="003878E2" w:rsidRPr="003878E2">
              <w:rPr>
                <w:lang w:val="fr-CA"/>
              </w:rPr>
              <w:t xml:space="preserve"> / </w:t>
            </w:r>
            <w:r w:rsidR="003878E2" w:rsidRPr="009C473D">
              <w:rPr>
                <w:lang w:val="fr-CA"/>
              </w:rPr>
              <w:t>Je ne pouvais pas trouver la personne que je cherchais </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614 (58%)</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632 (60%)</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278 (26%)</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1054</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Information was outdated or inaccurate</w:t>
            </w:r>
            <w:r w:rsidR="003878E2">
              <w:t xml:space="preserve"> / </w:t>
            </w:r>
            <w:r w:rsidR="003878E2" w:rsidRPr="009C473D">
              <w:rPr>
                <w:lang w:val="fr-CA"/>
              </w:rPr>
              <w:t>Information désuète ou erronée</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387 (68%)</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190 (34%)</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199 (35%)</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567</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Poor system performance</w:t>
            </w:r>
            <w:r w:rsidR="003878E2">
              <w:t xml:space="preserve"> / Performance </w:t>
            </w:r>
            <w:proofErr w:type="spellStart"/>
            <w:r w:rsidR="003878E2">
              <w:t>médiocre</w:t>
            </w:r>
            <w:proofErr w:type="spellEnd"/>
            <w:r w:rsidR="003878E2">
              <w:t xml:space="preserve"> du </w:t>
            </w:r>
            <w:proofErr w:type="spellStart"/>
            <w:r w:rsidR="003878E2">
              <w:t>système</w:t>
            </w:r>
            <w:proofErr w:type="spellEnd"/>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199 (44%)</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332 (74%)</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123 (27%)</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449</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3878E2" w:rsidRDefault="007E02F6">
            <w:pPr>
              <w:pStyle w:val="BodyText"/>
              <w:rPr>
                <w:lang w:val="fr-CA"/>
              </w:rPr>
            </w:pPr>
            <w:proofErr w:type="spellStart"/>
            <w:r w:rsidRPr="003878E2">
              <w:rPr>
                <w:lang w:val="fr-CA"/>
              </w:rPr>
              <w:t>Difficulty</w:t>
            </w:r>
            <w:proofErr w:type="spellEnd"/>
            <w:r w:rsidRPr="003878E2">
              <w:rPr>
                <w:lang w:val="fr-CA"/>
              </w:rPr>
              <w:t xml:space="preserve"> </w:t>
            </w:r>
            <w:proofErr w:type="spellStart"/>
            <w:r w:rsidRPr="003878E2">
              <w:rPr>
                <w:lang w:val="fr-CA"/>
              </w:rPr>
              <w:t>with</w:t>
            </w:r>
            <w:proofErr w:type="spellEnd"/>
            <w:r w:rsidRPr="003878E2">
              <w:rPr>
                <w:lang w:val="fr-CA"/>
              </w:rPr>
              <w:t xml:space="preserve"> login</w:t>
            </w:r>
            <w:r w:rsidR="003878E2" w:rsidRPr="003878E2">
              <w:rPr>
                <w:lang w:val="fr-CA"/>
              </w:rPr>
              <w:t xml:space="preserve"> / Difficulté à ouvrir une session</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250 (44%)</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406 (72%)</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147 (26%)</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562</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Challenges with the interface</w:t>
            </w:r>
            <w:r w:rsidR="003878E2">
              <w:t xml:space="preserve"> / </w:t>
            </w:r>
            <w:proofErr w:type="spellStart"/>
            <w:r w:rsidR="003878E2">
              <w:t>Défis</w:t>
            </w:r>
            <w:proofErr w:type="spellEnd"/>
            <w:r w:rsidR="003878E2">
              <w:t xml:space="preserve"> </w:t>
            </w:r>
            <w:proofErr w:type="spellStart"/>
            <w:r w:rsidR="003878E2">
              <w:t>posés</w:t>
            </w:r>
            <w:proofErr w:type="spellEnd"/>
            <w:r w:rsidR="003878E2">
              <w:t xml:space="preserve"> </w:t>
            </w:r>
            <w:proofErr w:type="spellStart"/>
            <w:r w:rsidR="003878E2">
              <w:t>par</w:t>
            </w:r>
            <w:proofErr w:type="spellEnd"/>
            <w:r w:rsidR="003878E2">
              <w:t xml:space="preserve"> </w:t>
            </w:r>
            <w:proofErr w:type="spellStart"/>
            <w:r w:rsidR="003878E2">
              <w:t>l'interface</w:t>
            </w:r>
            <w:proofErr w:type="spellEnd"/>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326 (49%)</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484 (72%)</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165 (25%)</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668</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3878E2" w:rsidRDefault="007E02F6">
            <w:pPr>
              <w:pStyle w:val="BodyText"/>
              <w:rPr>
                <w:lang w:val="fr-CA"/>
              </w:rPr>
            </w:pPr>
            <w:r w:rsidRPr="003878E2">
              <w:rPr>
                <w:lang w:val="fr-CA"/>
              </w:rPr>
              <w:t xml:space="preserve">Poor mobile </w:t>
            </w:r>
            <w:proofErr w:type="spellStart"/>
            <w:r w:rsidRPr="003878E2">
              <w:rPr>
                <w:lang w:val="fr-CA"/>
              </w:rPr>
              <w:t>access</w:t>
            </w:r>
            <w:proofErr w:type="spellEnd"/>
            <w:r w:rsidR="003878E2" w:rsidRPr="003878E2">
              <w:rPr>
                <w:lang w:val="fr-CA"/>
              </w:rPr>
              <w:t xml:space="preserve"> / Accès mobile médiocre</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98 (69%)</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103 (72%)</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55 (38%)</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143</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3878E2" w:rsidRDefault="007E02F6" w:rsidP="003878E2">
            <w:pPr>
              <w:pStyle w:val="BodyText"/>
            </w:pPr>
            <w:r>
              <w:t>The people I needed to reach did not use the tool</w:t>
            </w:r>
            <w:r w:rsidR="003878E2">
              <w:t xml:space="preserve"> / </w:t>
            </w:r>
            <w:r w:rsidR="003878E2" w:rsidRPr="003878E2">
              <w:t xml:space="preserve">Les </w:t>
            </w:r>
            <w:proofErr w:type="spellStart"/>
            <w:r w:rsidR="003878E2" w:rsidRPr="003878E2">
              <w:t>personnes</w:t>
            </w:r>
            <w:proofErr w:type="spellEnd"/>
            <w:r w:rsidR="003878E2" w:rsidRPr="003878E2">
              <w:t xml:space="preserve"> avec </w:t>
            </w:r>
            <w:proofErr w:type="spellStart"/>
            <w:r w:rsidR="003878E2" w:rsidRPr="003878E2">
              <w:t>lesquelles</w:t>
            </w:r>
            <w:proofErr w:type="spellEnd"/>
            <w:r w:rsidR="003878E2" w:rsidRPr="003878E2">
              <w:t xml:space="preserve"> je </w:t>
            </w:r>
            <w:proofErr w:type="spellStart"/>
            <w:r w:rsidR="003878E2" w:rsidRPr="003878E2">
              <w:t>devais</w:t>
            </w:r>
            <w:proofErr w:type="spellEnd"/>
            <w:r w:rsidR="003878E2" w:rsidRPr="003878E2">
              <w:t xml:space="preserve"> </w:t>
            </w:r>
            <w:proofErr w:type="spellStart"/>
            <w:r w:rsidR="003878E2" w:rsidRPr="003878E2">
              <w:t>communiquer</w:t>
            </w:r>
            <w:proofErr w:type="spellEnd"/>
            <w:r w:rsidR="003878E2" w:rsidRPr="003878E2">
              <w:t xml:space="preserve"> </w:t>
            </w:r>
            <w:proofErr w:type="spellStart"/>
            <w:r w:rsidR="003878E2" w:rsidRPr="003878E2">
              <w:t>n'utilisaient</w:t>
            </w:r>
            <w:proofErr w:type="spellEnd"/>
            <w:r w:rsidR="003878E2" w:rsidRPr="003878E2">
              <w:t xml:space="preserve"> pas </w:t>
            </w:r>
            <w:proofErr w:type="spellStart"/>
            <w:r w:rsidR="003878E2" w:rsidRPr="003878E2">
              <w:t>l'outil</w:t>
            </w:r>
            <w:proofErr w:type="spellEnd"/>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313 (42%)</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590 (79%)</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256 (34%)</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748</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Search did not return any results</w:t>
            </w:r>
            <w:r w:rsidR="003878E2">
              <w:t xml:space="preserve"> / </w:t>
            </w:r>
            <w:r w:rsidR="003878E2" w:rsidRPr="009C473D">
              <w:rPr>
                <w:lang w:val="fr-CA"/>
              </w:rPr>
              <w:t>La recherche n'a donné aucun résultat</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283 (59%)</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287 (60%)</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137 (29%)</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476</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3878E2" w:rsidRDefault="007E02F6">
            <w:pPr>
              <w:pStyle w:val="BodyText"/>
              <w:rPr>
                <w:lang w:val="fr-CA"/>
              </w:rPr>
            </w:pPr>
            <w:proofErr w:type="spellStart"/>
            <w:r w:rsidRPr="003878E2">
              <w:rPr>
                <w:lang w:val="fr-CA"/>
              </w:rPr>
              <w:t>Search</w:t>
            </w:r>
            <w:proofErr w:type="spellEnd"/>
            <w:r w:rsidRPr="003878E2">
              <w:rPr>
                <w:lang w:val="fr-CA"/>
              </w:rPr>
              <w:t xml:space="preserve"> </w:t>
            </w:r>
            <w:proofErr w:type="spellStart"/>
            <w:r w:rsidRPr="003878E2">
              <w:rPr>
                <w:lang w:val="fr-CA"/>
              </w:rPr>
              <w:t>did</w:t>
            </w:r>
            <w:proofErr w:type="spellEnd"/>
            <w:r w:rsidRPr="003878E2">
              <w:rPr>
                <w:lang w:val="fr-CA"/>
              </w:rPr>
              <w:t xml:space="preserve"> not return relevant </w:t>
            </w:r>
            <w:proofErr w:type="spellStart"/>
            <w:r w:rsidRPr="003878E2">
              <w:rPr>
                <w:lang w:val="fr-CA"/>
              </w:rPr>
              <w:t>results</w:t>
            </w:r>
            <w:proofErr w:type="spellEnd"/>
            <w:r w:rsidR="003878E2" w:rsidRPr="003878E2">
              <w:rPr>
                <w:lang w:val="fr-CA"/>
              </w:rPr>
              <w:t xml:space="preserve"> / </w:t>
            </w:r>
            <w:r w:rsidR="003878E2" w:rsidRPr="009C473D">
              <w:rPr>
                <w:lang w:val="fr-CA"/>
              </w:rPr>
              <w:t>La recherche n'a donné aucun résultat pertinent</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517 (67%)</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420 (54%)</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216 (28%)</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775</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tcPr>
          <w:p w:rsidR="000025FD" w:rsidRPr="003878E2" w:rsidRDefault="007E02F6">
            <w:pPr>
              <w:pStyle w:val="BodyText"/>
              <w:rPr>
                <w:lang w:val="fr-CA"/>
              </w:rPr>
            </w:pPr>
            <w:proofErr w:type="spellStart"/>
            <w:r w:rsidRPr="003878E2">
              <w:rPr>
                <w:lang w:val="fr-CA"/>
              </w:rPr>
              <w:t>Could</w:t>
            </w:r>
            <w:proofErr w:type="spellEnd"/>
            <w:r w:rsidRPr="003878E2">
              <w:rPr>
                <w:lang w:val="fr-CA"/>
              </w:rPr>
              <w:t xml:space="preserve"> not </w:t>
            </w:r>
            <w:proofErr w:type="spellStart"/>
            <w:r w:rsidRPr="003878E2">
              <w:rPr>
                <w:lang w:val="fr-CA"/>
              </w:rPr>
              <w:t>share</w:t>
            </w:r>
            <w:proofErr w:type="spellEnd"/>
            <w:r w:rsidRPr="003878E2">
              <w:rPr>
                <w:lang w:val="fr-CA"/>
              </w:rPr>
              <w:t>/</w:t>
            </w:r>
            <w:proofErr w:type="spellStart"/>
            <w:r w:rsidRPr="003878E2">
              <w:rPr>
                <w:lang w:val="fr-CA"/>
              </w:rPr>
              <w:t>access</w:t>
            </w:r>
            <w:proofErr w:type="spellEnd"/>
            <w:r w:rsidRPr="003878E2">
              <w:rPr>
                <w:lang w:val="fr-CA"/>
              </w:rPr>
              <w:t xml:space="preserve"> the </w:t>
            </w:r>
            <w:proofErr w:type="spellStart"/>
            <w:r w:rsidRPr="003878E2">
              <w:rPr>
                <w:lang w:val="fr-CA"/>
              </w:rPr>
              <w:t>desired</w:t>
            </w:r>
            <w:proofErr w:type="spellEnd"/>
            <w:r w:rsidRPr="003878E2">
              <w:rPr>
                <w:lang w:val="fr-CA"/>
              </w:rPr>
              <w:t xml:space="preserve"> file format</w:t>
            </w:r>
            <w:r w:rsidR="003878E2" w:rsidRPr="003878E2">
              <w:rPr>
                <w:lang w:val="fr-CA"/>
              </w:rPr>
              <w:t xml:space="preserve"> / </w:t>
            </w:r>
            <w:r w:rsidR="003878E2" w:rsidRPr="009C473D">
              <w:rPr>
                <w:lang w:val="fr-CA"/>
              </w:rPr>
              <w:t>Je ne pouvais pas partager le format souhaité ou y accéder</w:t>
            </w:r>
          </w:p>
        </w:tc>
        <w:tc>
          <w:tcPr>
            <w:tcW w:w="0"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110 (48%)</w:t>
            </w:r>
          </w:p>
        </w:tc>
        <w:tc>
          <w:tcPr>
            <w:tcW w:w="0"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165 (71%)</w:t>
            </w:r>
          </w:p>
        </w:tc>
        <w:tc>
          <w:tcPr>
            <w:tcW w:w="0"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63 (27%)</w:t>
            </w:r>
          </w:p>
        </w:tc>
        <w:tc>
          <w:tcPr>
            <w:tcW w:w="0"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231</w:t>
            </w:r>
          </w:p>
        </w:tc>
      </w:tr>
    </w:tbl>
    <w:p w:rsidR="003878E2" w:rsidRPr="009C473D" w:rsidRDefault="007E02F6" w:rsidP="003878E2">
      <w:pPr>
        <w:pStyle w:val="Heading1"/>
        <w:rPr>
          <w:lang w:val="fr-CA"/>
        </w:rPr>
      </w:pPr>
      <w:r>
        <w:t>[Q8] Are the GC2.0 Tools easy to use?*</w:t>
      </w:r>
      <w:r w:rsidR="003878E2">
        <w:rPr>
          <w:b w:val="0"/>
          <w:bCs w:val="0"/>
          <w:color w:val="000000" w:themeColor="text1"/>
          <w:sz w:val="24"/>
          <w:szCs w:val="24"/>
        </w:rPr>
        <w:t xml:space="preserve"> / </w:t>
      </w:r>
      <w:r w:rsidR="003878E2" w:rsidRPr="009C473D">
        <w:rPr>
          <w:lang w:val="fr-CA"/>
        </w:rPr>
        <w:t xml:space="preserve">Les </w:t>
      </w:r>
      <w:r w:rsidR="003878E2">
        <w:rPr>
          <w:lang w:val="fr-CA"/>
        </w:rPr>
        <w:t>Outil</w:t>
      </w:r>
      <w:r w:rsidR="003878E2" w:rsidRPr="009C473D">
        <w:rPr>
          <w:lang w:val="fr-CA"/>
        </w:rPr>
        <w:t>s GC2.0 sont-ils faciles à utiliser?*</w:t>
      </w:r>
    </w:p>
    <w:tbl>
      <w:tblPr>
        <w:tblStyle w:val="MediumList2-Accent1"/>
        <w:tblW w:w="9360" w:type="dxa"/>
        <w:tblLook w:val="04A0" w:firstRow="1" w:lastRow="0" w:firstColumn="1" w:lastColumn="0" w:noHBand="0" w:noVBand="1"/>
      </w:tblPr>
      <w:tblGrid>
        <w:gridCol w:w="3120"/>
        <w:gridCol w:w="1560"/>
        <w:gridCol w:w="1560"/>
        <w:gridCol w:w="1560"/>
        <w:gridCol w:w="1560"/>
      </w:tblGrid>
      <w:tr w:rsidR="000025FD" w:rsidRPr="001F174A" w:rsidTr="003878E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120" w:type="dxa"/>
            <w:vMerge w:val="restart"/>
          </w:tcPr>
          <w:p w:rsidR="000025FD" w:rsidRPr="00E539CB" w:rsidRDefault="000025FD">
            <w:pPr>
              <w:pStyle w:val="BodyText"/>
              <w:rPr>
                <w:sz w:val="20"/>
                <w:szCs w:val="20"/>
              </w:rPr>
            </w:pPr>
          </w:p>
        </w:tc>
        <w:tc>
          <w:tcPr>
            <w:tcW w:w="156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 xml:space="preserve">Yes </w:t>
            </w:r>
            <w:r w:rsidR="003878E2" w:rsidRPr="00E539CB">
              <w:rPr>
                <w:sz w:val="20"/>
                <w:szCs w:val="20"/>
              </w:rPr>
              <w:t xml:space="preserve">/ </w:t>
            </w:r>
            <w:proofErr w:type="spellStart"/>
            <w:r w:rsidR="003878E2" w:rsidRPr="00E539CB">
              <w:rPr>
                <w:sz w:val="20"/>
                <w:szCs w:val="20"/>
              </w:rPr>
              <w:t>Oui</w:t>
            </w:r>
            <w:proofErr w:type="spellEnd"/>
            <w:r w:rsidRPr="00E539CB">
              <w:rPr>
                <w:sz w:val="20"/>
                <w:szCs w:val="20"/>
              </w:rPr>
              <w:t xml:space="preserve">       </w:t>
            </w:r>
          </w:p>
        </w:tc>
        <w:tc>
          <w:tcPr>
            <w:tcW w:w="156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No</w:t>
            </w:r>
            <w:r w:rsidR="003878E2" w:rsidRPr="00E539CB">
              <w:rPr>
                <w:sz w:val="20"/>
                <w:szCs w:val="20"/>
              </w:rPr>
              <w:t xml:space="preserve"> / Non</w:t>
            </w:r>
            <w:r w:rsidRPr="00E539CB">
              <w:rPr>
                <w:sz w:val="20"/>
                <w:szCs w:val="20"/>
              </w:rPr>
              <w:t xml:space="preserve">         </w:t>
            </w:r>
          </w:p>
        </w:tc>
        <w:tc>
          <w:tcPr>
            <w:tcW w:w="156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Don't Know / Not Sure</w:t>
            </w:r>
            <w:r w:rsidR="003878E2" w:rsidRPr="00E539CB">
              <w:rPr>
                <w:sz w:val="20"/>
                <w:szCs w:val="20"/>
              </w:rPr>
              <w:t xml:space="preserve"> / </w:t>
            </w:r>
            <w:r w:rsidR="003878E2" w:rsidRPr="00E539CB">
              <w:rPr>
                <w:sz w:val="20"/>
                <w:szCs w:val="20"/>
                <w:lang w:val="fr-CA"/>
              </w:rPr>
              <w:t>Ne sais pas / Pas certain</w:t>
            </w:r>
          </w:p>
        </w:tc>
        <w:tc>
          <w:tcPr>
            <w:tcW w:w="1560" w:type="dxa"/>
            <w:vMerge w:val="restart"/>
          </w:tcPr>
          <w:p w:rsidR="000025FD" w:rsidRPr="00E539CB" w:rsidRDefault="003878E2">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E539CB">
              <w:rPr>
                <w:sz w:val="20"/>
                <w:szCs w:val="20"/>
                <w:lang w:val="fr-CA"/>
              </w:rPr>
              <w:t xml:space="preserve">Total </w:t>
            </w:r>
            <w:proofErr w:type="spellStart"/>
            <w:r w:rsidRPr="00E539CB">
              <w:rPr>
                <w:sz w:val="20"/>
                <w:szCs w:val="20"/>
                <w:lang w:val="fr-CA"/>
              </w:rPr>
              <w:t>Responses</w:t>
            </w:r>
            <w:proofErr w:type="spellEnd"/>
            <w:r w:rsidRPr="00E539CB">
              <w:rPr>
                <w:sz w:val="20"/>
                <w:szCs w:val="20"/>
                <w:lang w:val="fr-CA"/>
              </w:rPr>
              <w:t xml:space="preserve"> / Total des réponses</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7E02F6">
            <w:pPr>
              <w:pStyle w:val="BodyText"/>
            </w:pPr>
            <w:r>
              <w:t>GCpedia</w:t>
            </w:r>
            <w:r w:rsidR="003878E2">
              <w:t xml:space="preserve"> / GCpédia</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2188 (43%)</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858 (17%)</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1990 (40%)</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r w:rsidR="000025FD" w:rsidTr="003878E2">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7E02F6">
            <w:pPr>
              <w:pStyle w:val="BodyText"/>
            </w:pPr>
            <w:r>
              <w:t>GCconnex</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1999 (40%)</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1183 (23%)</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1854 (37%)</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5036</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tcPr>
          <w:p w:rsidR="000025FD" w:rsidRDefault="007E02F6">
            <w:pPr>
              <w:pStyle w:val="BodyText"/>
            </w:pPr>
            <w:r>
              <w:t>GCforums</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1232 (24%)</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609 (12%)</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3195 (63%)</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bl>
    <w:p w:rsidR="000025FD" w:rsidRDefault="007E02F6">
      <w:pPr>
        <w:pStyle w:val="Heading1"/>
      </w:pPr>
      <w:r>
        <w:t>[Q9] Have you ever found information on the GC2.0 Tools that saved you time or improved your ability to do your work?*</w:t>
      </w:r>
      <w:r w:rsidR="003878E2">
        <w:t xml:space="preserve"> / </w:t>
      </w:r>
      <w:proofErr w:type="spellStart"/>
      <w:r w:rsidR="003878E2" w:rsidRPr="003878E2">
        <w:t>Avez-vous</w:t>
      </w:r>
      <w:proofErr w:type="spellEnd"/>
      <w:r w:rsidR="003878E2" w:rsidRPr="003878E2">
        <w:t xml:space="preserve"> </w:t>
      </w:r>
      <w:proofErr w:type="spellStart"/>
      <w:r w:rsidR="003878E2" w:rsidRPr="003878E2">
        <w:t>trouvé</w:t>
      </w:r>
      <w:proofErr w:type="spellEnd"/>
      <w:r w:rsidR="003878E2" w:rsidRPr="003878E2">
        <w:t xml:space="preserve"> de </w:t>
      </w:r>
      <w:proofErr w:type="spellStart"/>
      <w:r w:rsidR="003878E2" w:rsidRPr="003878E2">
        <w:t>l'information</w:t>
      </w:r>
      <w:proofErr w:type="spellEnd"/>
      <w:r w:rsidR="003878E2" w:rsidRPr="003878E2">
        <w:t xml:space="preserve">, </w:t>
      </w:r>
      <w:proofErr w:type="spellStart"/>
      <w:r w:rsidR="003878E2" w:rsidRPr="003878E2">
        <w:t>grâce</w:t>
      </w:r>
      <w:proofErr w:type="spellEnd"/>
      <w:r w:rsidR="003878E2" w:rsidRPr="003878E2">
        <w:t xml:space="preserve"> aux </w:t>
      </w:r>
      <w:proofErr w:type="spellStart"/>
      <w:r w:rsidR="003878E2" w:rsidRPr="003878E2">
        <w:t>Outils</w:t>
      </w:r>
      <w:proofErr w:type="spellEnd"/>
      <w:r w:rsidR="003878E2" w:rsidRPr="003878E2">
        <w:t xml:space="preserve"> GC2.0, qui </w:t>
      </w:r>
      <w:proofErr w:type="spellStart"/>
      <w:r w:rsidR="003878E2" w:rsidRPr="003878E2">
        <w:t>vous</w:t>
      </w:r>
      <w:proofErr w:type="spellEnd"/>
      <w:r w:rsidR="003878E2" w:rsidRPr="003878E2">
        <w:t xml:space="preserve"> a </w:t>
      </w:r>
      <w:proofErr w:type="spellStart"/>
      <w:r w:rsidR="003878E2" w:rsidRPr="003878E2">
        <w:t>sauvé</w:t>
      </w:r>
      <w:proofErr w:type="spellEnd"/>
      <w:r w:rsidR="003878E2" w:rsidRPr="003878E2">
        <w:t xml:space="preserve"> du temps </w:t>
      </w:r>
      <w:proofErr w:type="spellStart"/>
      <w:r w:rsidR="003878E2" w:rsidRPr="003878E2">
        <w:t>ou</w:t>
      </w:r>
      <w:proofErr w:type="spellEnd"/>
      <w:r w:rsidR="003878E2" w:rsidRPr="003878E2">
        <w:t xml:space="preserve"> qui </w:t>
      </w:r>
      <w:proofErr w:type="gramStart"/>
      <w:r w:rsidR="003878E2" w:rsidRPr="003878E2">
        <w:t>a</w:t>
      </w:r>
      <w:proofErr w:type="gramEnd"/>
      <w:r w:rsidR="003878E2" w:rsidRPr="003878E2">
        <w:t xml:space="preserve"> </w:t>
      </w:r>
      <w:proofErr w:type="spellStart"/>
      <w:r w:rsidR="003878E2" w:rsidRPr="003878E2">
        <w:t>amélioré</w:t>
      </w:r>
      <w:proofErr w:type="spellEnd"/>
      <w:r w:rsidR="003878E2" w:rsidRPr="003878E2">
        <w:t xml:space="preserve"> </w:t>
      </w:r>
      <w:proofErr w:type="spellStart"/>
      <w:r w:rsidR="003878E2" w:rsidRPr="003878E2">
        <w:t>votre</w:t>
      </w:r>
      <w:proofErr w:type="spellEnd"/>
      <w:r w:rsidR="003878E2" w:rsidRPr="003878E2">
        <w:t xml:space="preserve"> </w:t>
      </w:r>
      <w:proofErr w:type="spellStart"/>
      <w:r w:rsidR="003878E2" w:rsidRPr="003878E2">
        <w:t>capacité</w:t>
      </w:r>
      <w:proofErr w:type="spellEnd"/>
      <w:r w:rsidR="003878E2" w:rsidRPr="003878E2">
        <w:t xml:space="preserve"> de </w:t>
      </w:r>
      <w:proofErr w:type="spellStart"/>
      <w:r w:rsidR="003878E2" w:rsidRPr="003878E2">
        <w:t>travailler</w:t>
      </w:r>
      <w:proofErr w:type="spellEnd"/>
      <w:r w:rsidR="003878E2" w:rsidRPr="003878E2">
        <w:t>?*</w:t>
      </w:r>
    </w:p>
    <w:p w:rsidR="003878E2" w:rsidRPr="003878E2" w:rsidRDefault="003878E2" w:rsidP="003878E2"/>
    <w:tbl>
      <w:tblPr>
        <w:tblStyle w:val="MediumList2-Accent1"/>
        <w:tblW w:w="9360" w:type="dxa"/>
        <w:tblLook w:val="04A0" w:firstRow="1" w:lastRow="0" w:firstColumn="1" w:lastColumn="0" w:noHBand="0" w:noVBand="1"/>
      </w:tblPr>
      <w:tblGrid>
        <w:gridCol w:w="3120"/>
        <w:gridCol w:w="1560"/>
        <w:gridCol w:w="1560"/>
        <w:gridCol w:w="1560"/>
        <w:gridCol w:w="1560"/>
      </w:tblGrid>
      <w:tr w:rsidR="000025FD" w:rsidRPr="001F174A"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2880" w:type="dxa"/>
            <w:vMerge w:val="restart"/>
          </w:tcPr>
          <w:p w:rsidR="000025FD" w:rsidRPr="00E539CB" w:rsidRDefault="000025FD">
            <w:pPr>
              <w:pStyle w:val="BodyText"/>
              <w:rPr>
                <w:sz w:val="20"/>
                <w:szCs w:val="20"/>
              </w:rPr>
            </w:pPr>
          </w:p>
        </w:tc>
        <w:tc>
          <w:tcPr>
            <w:tcW w:w="144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 xml:space="preserve">Yes  </w:t>
            </w:r>
            <w:r w:rsidR="003878E2" w:rsidRPr="00E539CB">
              <w:rPr>
                <w:sz w:val="20"/>
                <w:szCs w:val="20"/>
              </w:rPr>
              <w:t xml:space="preserve">/ </w:t>
            </w:r>
            <w:proofErr w:type="spellStart"/>
            <w:r w:rsidR="003878E2" w:rsidRPr="00E539CB">
              <w:rPr>
                <w:sz w:val="20"/>
                <w:szCs w:val="20"/>
              </w:rPr>
              <w:t>Oui</w:t>
            </w:r>
            <w:proofErr w:type="spellEnd"/>
            <w:r w:rsidRPr="00E539CB">
              <w:rPr>
                <w:sz w:val="20"/>
                <w:szCs w:val="20"/>
              </w:rPr>
              <w:t xml:space="preserve">      </w:t>
            </w:r>
          </w:p>
        </w:tc>
        <w:tc>
          <w:tcPr>
            <w:tcW w:w="144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 xml:space="preserve">No  </w:t>
            </w:r>
            <w:r w:rsidR="003878E2" w:rsidRPr="00E539CB">
              <w:rPr>
                <w:sz w:val="20"/>
                <w:szCs w:val="20"/>
              </w:rPr>
              <w:t>/ Non</w:t>
            </w:r>
            <w:r w:rsidRPr="00E539CB">
              <w:rPr>
                <w:sz w:val="20"/>
                <w:szCs w:val="20"/>
              </w:rPr>
              <w:t xml:space="preserve">       </w:t>
            </w:r>
          </w:p>
        </w:tc>
        <w:tc>
          <w:tcPr>
            <w:tcW w:w="144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rPr>
              <w:t>Don't Know / Not Sure</w:t>
            </w:r>
            <w:r w:rsidR="003878E2" w:rsidRPr="00E539CB">
              <w:rPr>
                <w:sz w:val="20"/>
                <w:szCs w:val="20"/>
              </w:rPr>
              <w:t xml:space="preserve"> / </w:t>
            </w:r>
            <w:r w:rsidR="003878E2" w:rsidRPr="00E539CB">
              <w:rPr>
                <w:sz w:val="20"/>
                <w:szCs w:val="20"/>
                <w:lang w:val="fr-CA"/>
              </w:rPr>
              <w:t>Ne sais pas / Pas certain</w:t>
            </w:r>
          </w:p>
        </w:tc>
        <w:tc>
          <w:tcPr>
            <w:tcW w:w="1440" w:type="dxa"/>
            <w:vMerge w:val="restart"/>
          </w:tcPr>
          <w:p w:rsidR="000025FD" w:rsidRPr="00E539C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E539CB">
              <w:rPr>
                <w:sz w:val="20"/>
                <w:szCs w:val="20"/>
                <w:lang w:val="fr-CA"/>
              </w:rPr>
              <w:t xml:space="preserve">Total </w:t>
            </w:r>
            <w:proofErr w:type="spellStart"/>
            <w:r w:rsidRPr="00E539CB">
              <w:rPr>
                <w:sz w:val="20"/>
                <w:szCs w:val="20"/>
                <w:lang w:val="fr-CA"/>
              </w:rPr>
              <w:t>Responses</w:t>
            </w:r>
            <w:proofErr w:type="spellEnd"/>
            <w:r w:rsidR="003878E2" w:rsidRPr="00E539CB">
              <w:rPr>
                <w:sz w:val="20"/>
                <w:szCs w:val="20"/>
                <w:lang w:val="fr-CA"/>
              </w:rPr>
              <w:t xml:space="preserve"> / Total des réponses</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GCpedia</w:t>
            </w:r>
            <w:r w:rsidR="003878E2">
              <w:t xml:space="preserve"> / GCpédia</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1761 (35%)</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1639 (33%)</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1636 (32%)</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GCconnex</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1160 (23%)</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2201 (44%)</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1675 (33%)</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5036</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tcPr>
          <w:p w:rsidR="000025FD" w:rsidRDefault="007E02F6">
            <w:pPr>
              <w:pStyle w:val="BodyText"/>
            </w:pPr>
            <w:r>
              <w:t>GCforums</w:t>
            </w:r>
          </w:p>
        </w:tc>
        <w:tc>
          <w:tcPr>
            <w:tcW w:w="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753 (15%)</w:t>
            </w:r>
          </w:p>
        </w:tc>
        <w:tc>
          <w:tcPr>
            <w:tcW w:w="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1701 (34%)</w:t>
            </w:r>
          </w:p>
        </w:tc>
        <w:tc>
          <w:tcPr>
            <w:tcW w:w="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2582 (51%)</w:t>
            </w:r>
          </w:p>
        </w:tc>
        <w:tc>
          <w:tcPr>
            <w:tcW w:w="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bl>
    <w:p w:rsidR="003878E2" w:rsidRPr="003878E2" w:rsidRDefault="007E02F6" w:rsidP="003878E2">
      <w:pPr>
        <w:pStyle w:val="Heading1"/>
      </w:pPr>
      <w:r>
        <w:t>[Q10] Has using the GC2.0 Tools allowed you to be more innovative in your work?*</w:t>
      </w:r>
      <w:r w:rsidR="003878E2">
        <w:t xml:space="preserve"> / </w:t>
      </w:r>
      <w:proofErr w:type="spellStart"/>
      <w:r w:rsidR="003878E2" w:rsidRPr="003878E2">
        <w:t>L'utilisation</w:t>
      </w:r>
      <w:proofErr w:type="spellEnd"/>
      <w:r w:rsidR="003878E2" w:rsidRPr="003878E2">
        <w:t xml:space="preserve"> des </w:t>
      </w:r>
      <w:proofErr w:type="spellStart"/>
      <w:r w:rsidR="003878E2" w:rsidRPr="003878E2">
        <w:t>Outils</w:t>
      </w:r>
      <w:proofErr w:type="spellEnd"/>
      <w:r w:rsidR="003878E2" w:rsidRPr="003878E2">
        <w:t xml:space="preserve"> GC2.0 </w:t>
      </w:r>
      <w:proofErr w:type="spellStart"/>
      <w:r w:rsidR="003878E2" w:rsidRPr="003878E2">
        <w:t>vous</w:t>
      </w:r>
      <w:proofErr w:type="spellEnd"/>
      <w:r w:rsidR="003878E2" w:rsidRPr="003878E2">
        <w:t xml:space="preserve"> a-t-</w:t>
      </w:r>
      <w:proofErr w:type="spellStart"/>
      <w:r w:rsidR="003878E2" w:rsidRPr="003878E2">
        <w:t>elle</w:t>
      </w:r>
      <w:proofErr w:type="spellEnd"/>
      <w:r w:rsidR="003878E2" w:rsidRPr="003878E2">
        <w:t xml:space="preserve"> </w:t>
      </w:r>
      <w:proofErr w:type="spellStart"/>
      <w:r w:rsidR="003878E2" w:rsidRPr="003878E2">
        <w:t>permis</w:t>
      </w:r>
      <w:proofErr w:type="spellEnd"/>
      <w:r w:rsidR="003878E2" w:rsidRPr="003878E2">
        <w:t xml:space="preserve"> d'être plus </w:t>
      </w:r>
      <w:proofErr w:type="spellStart"/>
      <w:r w:rsidR="003878E2" w:rsidRPr="003878E2">
        <w:t>innovateur</w:t>
      </w:r>
      <w:proofErr w:type="spellEnd"/>
      <w:r w:rsidR="003878E2" w:rsidRPr="003878E2">
        <w:t xml:space="preserve"> </w:t>
      </w:r>
      <w:proofErr w:type="spellStart"/>
      <w:r w:rsidR="003878E2" w:rsidRPr="003878E2">
        <w:t>dans</w:t>
      </w:r>
      <w:proofErr w:type="spellEnd"/>
      <w:r w:rsidR="003878E2" w:rsidRPr="003878E2">
        <w:t xml:space="preserve"> </w:t>
      </w:r>
      <w:proofErr w:type="spellStart"/>
      <w:r w:rsidR="003878E2" w:rsidRPr="003878E2">
        <w:t>votre</w:t>
      </w:r>
      <w:proofErr w:type="spellEnd"/>
      <w:r w:rsidR="003878E2" w:rsidRPr="003878E2">
        <w:t xml:space="preserve"> travail?*</w:t>
      </w:r>
    </w:p>
    <w:tbl>
      <w:tblPr>
        <w:tblStyle w:val="MediumList2-Accent1"/>
        <w:tblW w:w="9360" w:type="dxa"/>
        <w:tblLook w:val="04A0" w:firstRow="1" w:lastRow="0" w:firstColumn="1" w:lastColumn="0" w:noHBand="0" w:noVBand="1"/>
      </w:tblPr>
      <w:tblGrid>
        <w:gridCol w:w="3120"/>
        <w:gridCol w:w="1560"/>
        <w:gridCol w:w="1560"/>
        <w:gridCol w:w="1560"/>
        <w:gridCol w:w="1560"/>
      </w:tblGrid>
      <w:tr w:rsidR="003878E2" w:rsidRPr="001F174A" w:rsidTr="003878E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120" w:type="dxa"/>
            <w:vMerge w:val="restart"/>
          </w:tcPr>
          <w:p w:rsidR="003878E2" w:rsidRDefault="003878E2">
            <w:pPr>
              <w:pStyle w:val="BodyText"/>
            </w:pPr>
          </w:p>
        </w:tc>
        <w:tc>
          <w:tcPr>
            <w:tcW w:w="1560" w:type="dxa"/>
            <w:vMerge w:val="restart"/>
          </w:tcPr>
          <w:p w:rsidR="003878E2" w:rsidRDefault="003878E2" w:rsidP="0024329B">
            <w:pPr>
              <w:pStyle w:val="BodyText"/>
              <w:cnfStyle w:val="100000000000" w:firstRow="1" w:lastRow="0" w:firstColumn="0" w:lastColumn="0" w:oddVBand="0" w:evenVBand="0" w:oddHBand="0" w:evenHBand="0" w:firstRowFirstColumn="0" w:firstRowLastColumn="0" w:lastRowFirstColumn="0" w:lastRowLastColumn="0"/>
            </w:pPr>
            <w:r>
              <w:t xml:space="preserve">Yes  / </w:t>
            </w:r>
            <w:proofErr w:type="spellStart"/>
            <w:r>
              <w:t>Oui</w:t>
            </w:r>
            <w:proofErr w:type="spellEnd"/>
            <w:r>
              <w:t xml:space="preserve">      </w:t>
            </w:r>
          </w:p>
        </w:tc>
        <w:tc>
          <w:tcPr>
            <w:tcW w:w="1560" w:type="dxa"/>
            <w:vMerge w:val="restart"/>
          </w:tcPr>
          <w:p w:rsidR="003878E2" w:rsidRDefault="003878E2">
            <w:pPr>
              <w:pStyle w:val="BodyText"/>
              <w:cnfStyle w:val="100000000000" w:firstRow="1" w:lastRow="0" w:firstColumn="0" w:lastColumn="0" w:oddVBand="0" w:evenVBand="0" w:oddHBand="0" w:evenHBand="0" w:firstRowFirstColumn="0" w:firstRowLastColumn="0" w:lastRowFirstColumn="0" w:lastRowLastColumn="0"/>
            </w:pPr>
            <w:r>
              <w:t>No  / Non          </w:t>
            </w:r>
          </w:p>
        </w:tc>
        <w:tc>
          <w:tcPr>
            <w:tcW w:w="1560" w:type="dxa"/>
            <w:vMerge w:val="restart"/>
          </w:tcPr>
          <w:p w:rsidR="003878E2" w:rsidRDefault="003878E2">
            <w:pPr>
              <w:pStyle w:val="BodyText"/>
              <w:cnfStyle w:val="100000000000" w:firstRow="1" w:lastRow="0" w:firstColumn="0" w:lastColumn="0" w:oddVBand="0" w:evenVBand="0" w:oddHBand="0" w:evenHBand="0" w:firstRowFirstColumn="0" w:firstRowLastColumn="0" w:lastRowFirstColumn="0" w:lastRowLastColumn="0"/>
            </w:pPr>
            <w:r>
              <w:t xml:space="preserve">Don't Know / Not Sure / </w:t>
            </w:r>
            <w:r w:rsidRPr="009C473D">
              <w:rPr>
                <w:lang w:val="fr-CA"/>
              </w:rPr>
              <w:t>Ne sais pas / Pas certain</w:t>
            </w:r>
          </w:p>
        </w:tc>
        <w:tc>
          <w:tcPr>
            <w:tcW w:w="1560" w:type="dxa"/>
            <w:vMerge w:val="restart"/>
          </w:tcPr>
          <w:p w:rsidR="003878E2" w:rsidRPr="003878E2" w:rsidRDefault="003878E2">
            <w:pPr>
              <w:pStyle w:val="BodyText"/>
              <w:cnfStyle w:val="100000000000" w:firstRow="1" w:lastRow="0" w:firstColumn="0" w:lastColumn="0" w:oddVBand="0" w:evenVBand="0" w:oddHBand="0" w:evenHBand="0" w:firstRowFirstColumn="0" w:firstRowLastColumn="0" w:lastRowFirstColumn="0" w:lastRowLastColumn="0"/>
              <w:rPr>
                <w:lang w:val="fr-CA"/>
              </w:rPr>
            </w:pPr>
            <w:r w:rsidRPr="003878E2">
              <w:rPr>
                <w:lang w:val="fr-CA"/>
              </w:rPr>
              <w:t xml:space="preserve">Total </w:t>
            </w:r>
            <w:proofErr w:type="spellStart"/>
            <w:r w:rsidRPr="003878E2">
              <w:rPr>
                <w:lang w:val="fr-CA"/>
              </w:rPr>
              <w:t>Responses</w:t>
            </w:r>
            <w:proofErr w:type="spellEnd"/>
            <w:r w:rsidRPr="003878E2">
              <w:rPr>
                <w:lang w:val="fr-CA"/>
              </w:rPr>
              <w:t xml:space="preserve"> / Total des réponses</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3878E2">
            <w:pPr>
              <w:pStyle w:val="BodyText"/>
            </w:pPr>
            <w:r>
              <w:t>GCpedia / GCpédia</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1027 (20%)</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2263 (45%)</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1746 (35%)</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r w:rsidR="000025FD" w:rsidTr="003878E2">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7E02F6">
            <w:pPr>
              <w:pStyle w:val="BodyText"/>
            </w:pPr>
            <w:r>
              <w:t>GCconnex</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992 (20%)</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2376 (47%)</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1668 (33%)</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5036</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tcPr>
          <w:p w:rsidR="000025FD" w:rsidRDefault="007E02F6">
            <w:pPr>
              <w:pStyle w:val="BodyText"/>
            </w:pPr>
            <w:r>
              <w:t>GCforums</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446 (9%)</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2045 (41%)</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2545 (51%)</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bl>
    <w:p w:rsidR="003878E2" w:rsidRPr="003878E2" w:rsidRDefault="007E02F6" w:rsidP="003878E2">
      <w:pPr>
        <w:pStyle w:val="Heading1"/>
      </w:pPr>
      <w:r>
        <w:t>[Q11] Do the GC2.0 Tools allow you to be more agile in responding to shifting priorities?*</w:t>
      </w:r>
      <w:r w:rsidR="003878E2">
        <w:t xml:space="preserve"> / </w:t>
      </w:r>
      <w:r w:rsidR="003878E2" w:rsidRPr="003878E2">
        <w:t xml:space="preserve">Les </w:t>
      </w:r>
      <w:proofErr w:type="spellStart"/>
      <w:r w:rsidR="003878E2" w:rsidRPr="003878E2">
        <w:t>Outils</w:t>
      </w:r>
      <w:proofErr w:type="spellEnd"/>
      <w:r w:rsidR="003878E2" w:rsidRPr="003878E2">
        <w:t xml:space="preserve"> GC2.0 </w:t>
      </w:r>
      <w:proofErr w:type="spellStart"/>
      <w:r w:rsidR="003878E2" w:rsidRPr="003878E2">
        <w:t>vous</w:t>
      </w:r>
      <w:proofErr w:type="spellEnd"/>
      <w:r w:rsidR="003878E2" w:rsidRPr="003878E2">
        <w:t xml:space="preserve"> </w:t>
      </w:r>
      <w:proofErr w:type="spellStart"/>
      <w:r w:rsidR="003878E2" w:rsidRPr="003878E2">
        <w:t>permettent-ils</w:t>
      </w:r>
      <w:proofErr w:type="spellEnd"/>
      <w:r w:rsidR="003878E2" w:rsidRPr="003878E2">
        <w:t xml:space="preserve"> de </w:t>
      </w:r>
      <w:proofErr w:type="spellStart"/>
      <w:r w:rsidR="003878E2" w:rsidRPr="003878E2">
        <w:t>vous</w:t>
      </w:r>
      <w:proofErr w:type="spellEnd"/>
      <w:r w:rsidR="003878E2" w:rsidRPr="003878E2">
        <w:t xml:space="preserve"> adapter plus </w:t>
      </w:r>
      <w:proofErr w:type="spellStart"/>
      <w:r w:rsidR="003878E2" w:rsidRPr="003878E2">
        <w:t>facilement</w:t>
      </w:r>
      <w:proofErr w:type="spellEnd"/>
      <w:r w:rsidR="003878E2" w:rsidRPr="003878E2">
        <w:t xml:space="preserve"> aux </w:t>
      </w:r>
      <w:proofErr w:type="spellStart"/>
      <w:r w:rsidR="003878E2" w:rsidRPr="003878E2">
        <w:t>priorités</w:t>
      </w:r>
      <w:proofErr w:type="spellEnd"/>
      <w:r w:rsidR="003878E2" w:rsidRPr="003878E2">
        <w:t xml:space="preserve"> </w:t>
      </w:r>
      <w:proofErr w:type="spellStart"/>
      <w:r w:rsidR="003878E2" w:rsidRPr="003878E2">
        <w:t>changeantes</w:t>
      </w:r>
      <w:proofErr w:type="spellEnd"/>
      <w:r w:rsidR="003878E2" w:rsidRPr="003878E2">
        <w:t>?*</w:t>
      </w:r>
    </w:p>
    <w:tbl>
      <w:tblPr>
        <w:tblStyle w:val="MediumList2-Accent1"/>
        <w:tblW w:w="9360" w:type="dxa"/>
        <w:tblLook w:val="04A0" w:firstRow="1" w:lastRow="0" w:firstColumn="1" w:lastColumn="0" w:noHBand="0" w:noVBand="1"/>
      </w:tblPr>
      <w:tblGrid>
        <w:gridCol w:w="3120"/>
        <w:gridCol w:w="1560"/>
        <w:gridCol w:w="1560"/>
        <w:gridCol w:w="1560"/>
        <w:gridCol w:w="1560"/>
      </w:tblGrid>
      <w:tr w:rsidR="000025FD" w:rsidRPr="001F174A" w:rsidTr="003878E2">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120" w:type="dxa"/>
            <w:vMerge w:val="restart"/>
          </w:tcPr>
          <w:p w:rsidR="000025FD" w:rsidRDefault="000025FD">
            <w:pPr>
              <w:pStyle w:val="BodyText"/>
            </w:pPr>
          </w:p>
        </w:tc>
        <w:tc>
          <w:tcPr>
            <w:tcW w:w="1560" w:type="dxa"/>
            <w:vMerge w:val="restart"/>
          </w:tcPr>
          <w:p w:rsidR="000025FD" w:rsidRDefault="003878E2">
            <w:pPr>
              <w:pStyle w:val="BodyText"/>
              <w:cnfStyle w:val="100000000000" w:firstRow="1" w:lastRow="0" w:firstColumn="0" w:lastColumn="0" w:oddVBand="0" w:evenVBand="0" w:oddHBand="0" w:evenHBand="0" w:firstRowFirstColumn="0" w:firstRowLastColumn="0" w:lastRowFirstColumn="0" w:lastRowLastColumn="0"/>
            </w:pPr>
            <w:r>
              <w:t xml:space="preserve">Yes  / </w:t>
            </w:r>
            <w:proofErr w:type="spellStart"/>
            <w:r>
              <w:t>Oui</w:t>
            </w:r>
            <w:proofErr w:type="spellEnd"/>
            <w:r>
              <w:t xml:space="preserve">      </w:t>
            </w:r>
          </w:p>
        </w:tc>
        <w:tc>
          <w:tcPr>
            <w:tcW w:w="1560" w:type="dxa"/>
            <w:vMerge w:val="restart"/>
          </w:tcPr>
          <w:p w:rsidR="000025FD" w:rsidRDefault="003878E2">
            <w:pPr>
              <w:pStyle w:val="BodyText"/>
              <w:cnfStyle w:val="100000000000" w:firstRow="1" w:lastRow="0" w:firstColumn="0" w:lastColumn="0" w:oddVBand="0" w:evenVBand="0" w:oddHBand="0" w:evenHBand="0" w:firstRowFirstColumn="0" w:firstRowLastColumn="0" w:lastRowFirstColumn="0" w:lastRowLastColumn="0"/>
            </w:pPr>
            <w:r>
              <w:t>No  / Non          </w:t>
            </w:r>
            <w:r w:rsidR="007E02F6">
              <w:t xml:space="preserve">       </w:t>
            </w:r>
          </w:p>
        </w:tc>
        <w:tc>
          <w:tcPr>
            <w:tcW w:w="1560" w:type="dxa"/>
            <w:vMerge w:val="restart"/>
          </w:tcPr>
          <w:p w:rsidR="000025FD" w:rsidRDefault="003878E2">
            <w:pPr>
              <w:pStyle w:val="BodyText"/>
              <w:cnfStyle w:val="100000000000" w:firstRow="1" w:lastRow="0" w:firstColumn="0" w:lastColumn="0" w:oddVBand="0" w:evenVBand="0" w:oddHBand="0" w:evenHBand="0" w:firstRowFirstColumn="0" w:firstRowLastColumn="0" w:lastRowFirstColumn="0" w:lastRowLastColumn="0"/>
            </w:pPr>
            <w:r>
              <w:t xml:space="preserve">Don't Know / Not Sure / </w:t>
            </w:r>
            <w:r w:rsidRPr="009C473D">
              <w:rPr>
                <w:lang w:val="fr-CA"/>
              </w:rPr>
              <w:t>Ne sais pas / Pas certain</w:t>
            </w:r>
          </w:p>
        </w:tc>
        <w:tc>
          <w:tcPr>
            <w:tcW w:w="1560" w:type="dxa"/>
            <w:vMerge w:val="restart"/>
          </w:tcPr>
          <w:p w:rsidR="000025FD" w:rsidRPr="003878E2" w:rsidRDefault="003878E2">
            <w:pPr>
              <w:pStyle w:val="BodyText"/>
              <w:cnfStyle w:val="100000000000" w:firstRow="1" w:lastRow="0" w:firstColumn="0" w:lastColumn="0" w:oddVBand="0" w:evenVBand="0" w:oddHBand="0" w:evenHBand="0" w:firstRowFirstColumn="0" w:firstRowLastColumn="0" w:lastRowFirstColumn="0" w:lastRowLastColumn="0"/>
              <w:rPr>
                <w:lang w:val="fr-CA"/>
              </w:rPr>
            </w:pPr>
            <w:r w:rsidRPr="003878E2">
              <w:rPr>
                <w:lang w:val="fr-CA"/>
              </w:rPr>
              <w:t xml:space="preserve">Total </w:t>
            </w:r>
            <w:proofErr w:type="spellStart"/>
            <w:r w:rsidRPr="003878E2">
              <w:rPr>
                <w:lang w:val="fr-CA"/>
              </w:rPr>
              <w:t>Responses</w:t>
            </w:r>
            <w:proofErr w:type="spellEnd"/>
            <w:r w:rsidRPr="003878E2">
              <w:rPr>
                <w:lang w:val="fr-CA"/>
              </w:rPr>
              <w:t xml:space="preserve"> / Total des réponses</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3878E2">
            <w:pPr>
              <w:pStyle w:val="BodyText"/>
            </w:pPr>
            <w:r>
              <w:t>GCpedia / GCpédia</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772 (15%)</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2184 (43%)</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2080 (41%)</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r w:rsidR="000025FD" w:rsidTr="003878E2">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7E02F6">
            <w:pPr>
              <w:pStyle w:val="BodyText"/>
            </w:pPr>
            <w:r>
              <w:t>GCconnex</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657 (13%)</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2371 (47%)</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2008 (40%)</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5036</w:t>
            </w:r>
          </w:p>
        </w:tc>
      </w:tr>
      <w:tr w:rsidR="000025FD" w:rsidTr="003878E2">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tcPr>
          <w:p w:rsidR="000025FD" w:rsidRDefault="007E02F6">
            <w:pPr>
              <w:pStyle w:val="BodyText"/>
            </w:pPr>
            <w:r>
              <w:t>GCforums</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329 (7%)</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1925 (38%)</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2782 (55%)</w:t>
            </w:r>
          </w:p>
        </w:tc>
        <w:tc>
          <w:tcPr>
            <w:tcW w:w="1560"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5036</w:t>
            </w:r>
          </w:p>
        </w:tc>
      </w:tr>
    </w:tbl>
    <w:p w:rsidR="006274E5" w:rsidRPr="009C473D" w:rsidRDefault="00676666" w:rsidP="006274E5">
      <w:pPr>
        <w:pStyle w:val="Heading1"/>
        <w:rPr>
          <w:lang w:val="fr-CA"/>
        </w:rPr>
      </w:pPr>
      <w:r w:rsidRPr="006274E5">
        <w:rPr>
          <w:lang w:val="fr-CA"/>
        </w:rPr>
        <w:t xml:space="preserve"> </w:t>
      </w:r>
      <w:r w:rsidR="007E02F6" w:rsidRPr="006274E5">
        <w:rPr>
          <w:lang w:val="fr-CA"/>
        </w:rPr>
        <w:t xml:space="preserve">[Q12] Team </w:t>
      </w:r>
      <w:proofErr w:type="spellStart"/>
      <w:r w:rsidR="007E02F6" w:rsidRPr="006274E5">
        <w:rPr>
          <w:lang w:val="fr-CA"/>
        </w:rPr>
        <w:t>Dependence</w:t>
      </w:r>
      <w:proofErr w:type="spellEnd"/>
      <w:r w:rsidR="006274E5" w:rsidRPr="006274E5">
        <w:rPr>
          <w:lang w:val="fr-CA"/>
        </w:rPr>
        <w:t xml:space="preserve"> / </w:t>
      </w:r>
      <w:r w:rsidR="006274E5" w:rsidRPr="009C473D">
        <w:rPr>
          <w:lang w:val="fr-CA"/>
        </w:rPr>
        <w:t>Travail en équipe</w:t>
      </w:r>
    </w:p>
    <w:p w:rsidR="006274E5" w:rsidRPr="000B1789" w:rsidRDefault="000B1789" w:rsidP="006274E5">
      <w:pPr>
        <w:pStyle w:val="BodyText"/>
        <w:rPr>
          <w:rFonts w:asciiTheme="majorHAnsi" w:hAnsiTheme="majorHAnsi"/>
          <w:lang w:val="fr-CA"/>
        </w:rPr>
      </w:pPr>
      <w:r w:rsidRPr="000B1789">
        <w:rPr>
          <w:rFonts w:asciiTheme="majorHAnsi" w:hAnsiTheme="majorHAnsi"/>
          <w:lang w:val="fr-CA"/>
        </w:rPr>
        <w:t xml:space="preserve">How </w:t>
      </w:r>
      <w:proofErr w:type="spellStart"/>
      <w:r w:rsidRPr="000B1789">
        <w:rPr>
          <w:rFonts w:asciiTheme="majorHAnsi" w:hAnsiTheme="majorHAnsi"/>
          <w:lang w:val="fr-CA"/>
        </w:rPr>
        <w:t>many</w:t>
      </w:r>
      <w:proofErr w:type="spellEnd"/>
      <w:r w:rsidRPr="000B1789">
        <w:rPr>
          <w:rFonts w:asciiTheme="majorHAnsi" w:hAnsiTheme="majorHAnsi"/>
          <w:lang w:val="fr-CA"/>
        </w:rPr>
        <w:t xml:space="preserve"> </w:t>
      </w:r>
      <w:proofErr w:type="spellStart"/>
      <w:r w:rsidRPr="000B1789">
        <w:rPr>
          <w:rFonts w:asciiTheme="majorHAnsi" w:hAnsiTheme="majorHAnsi"/>
          <w:lang w:val="fr-CA"/>
        </w:rPr>
        <w:t>projects</w:t>
      </w:r>
      <w:proofErr w:type="spellEnd"/>
      <w:r w:rsidRPr="000B1789">
        <w:rPr>
          <w:rFonts w:asciiTheme="majorHAnsi" w:hAnsiTheme="majorHAnsi"/>
          <w:lang w:val="fr-CA"/>
        </w:rPr>
        <w:t xml:space="preserve">, initiatives or group </w:t>
      </w:r>
      <w:proofErr w:type="spellStart"/>
      <w:r w:rsidRPr="000B1789">
        <w:rPr>
          <w:rFonts w:asciiTheme="majorHAnsi" w:hAnsiTheme="majorHAnsi"/>
          <w:lang w:val="fr-CA"/>
        </w:rPr>
        <w:t>activities</w:t>
      </w:r>
      <w:proofErr w:type="spellEnd"/>
      <w:r w:rsidRPr="000B1789">
        <w:rPr>
          <w:rFonts w:asciiTheme="majorHAnsi" w:hAnsiTheme="majorHAnsi"/>
          <w:lang w:val="fr-CA"/>
        </w:rPr>
        <w:t xml:space="preserve"> are </w:t>
      </w:r>
      <w:proofErr w:type="spellStart"/>
      <w:r w:rsidRPr="000B1789">
        <w:rPr>
          <w:rFonts w:asciiTheme="majorHAnsi" w:hAnsiTheme="majorHAnsi"/>
          <w:lang w:val="fr-CA"/>
        </w:rPr>
        <w:t>you</w:t>
      </w:r>
      <w:proofErr w:type="spellEnd"/>
      <w:r w:rsidRPr="000B1789">
        <w:rPr>
          <w:rFonts w:asciiTheme="majorHAnsi" w:hAnsiTheme="majorHAnsi"/>
          <w:lang w:val="fr-CA"/>
        </w:rPr>
        <w:t xml:space="preserve"> </w:t>
      </w:r>
      <w:proofErr w:type="spellStart"/>
      <w:r w:rsidRPr="000B1789">
        <w:rPr>
          <w:rFonts w:asciiTheme="majorHAnsi" w:hAnsiTheme="majorHAnsi"/>
          <w:lang w:val="fr-CA"/>
        </w:rPr>
        <w:t>typically</w:t>
      </w:r>
      <w:proofErr w:type="spellEnd"/>
      <w:r w:rsidRPr="000B1789">
        <w:rPr>
          <w:rFonts w:asciiTheme="majorHAnsi" w:hAnsiTheme="majorHAnsi"/>
          <w:lang w:val="fr-CA"/>
        </w:rPr>
        <w:t xml:space="preserve"> </w:t>
      </w:r>
      <w:proofErr w:type="spellStart"/>
      <w:r w:rsidRPr="000B1789">
        <w:rPr>
          <w:rFonts w:asciiTheme="majorHAnsi" w:hAnsiTheme="majorHAnsi"/>
          <w:lang w:val="fr-CA"/>
        </w:rPr>
        <w:t>involved</w:t>
      </w:r>
      <w:proofErr w:type="spellEnd"/>
      <w:r w:rsidRPr="000B1789">
        <w:rPr>
          <w:rFonts w:asciiTheme="majorHAnsi" w:hAnsiTheme="majorHAnsi"/>
          <w:lang w:val="fr-CA"/>
        </w:rPr>
        <w:t xml:space="preserve"> </w:t>
      </w:r>
      <w:proofErr w:type="spellStart"/>
      <w:r w:rsidRPr="000B1789">
        <w:rPr>
          <w:rFonts w:asciiTheme="majorHAnsi" w:hAnsiTheme="majorHAnsi"/>
          <w:lang w:val="fr-CA"/>
        </w:rPr>
        <w:t>with</w:t>
      </w:r>
      <w:proofErr w:type="spellEnd"/>
      <w:r w:rsidRPr="000B1789">
        <w:rPr>
          <w:rFonts w:asciiTheme="majorHAnsi" w:hAnsiTheme="majorHAnsi"/>
          <w:lang w:val="fr-CA"/>
        </w:rPr>
        <w:t xml:space="preserve">? / </w:t>
      </w:r>
      <w:r w:rsidR="006274E5" w:rsidRPr="000B1789">
        <w:rPr>
          <w:rFonts w:asciiTheme="majorHAnsi" w:hAnsiTheme="majorHAnsi"/>
          <w:lang w:val="fr-CA"/>
        </w:rPr>
        <w:t xml:space="preserve">À combien de projets, d'initiatives ou d'activités de groupe </w:t>
      </w:r>
      <w:r w:rsidRPr="000B1789">
        <w:rPr>
          <w:rFonts w:asciiTheme="majorHAnsi" w:hAnsiTheme="majorHAnsi"/>
          <w:lang w:val="fr-CA"/>
        </w:rPr>
        <w:t xml:space="preserve">participez-vous habituellement? </w:t>
      </w:r>
    </w:p>
    <w:tbl>
      <w:tblPr>
        <w:tblStyle w:val="MediumList2-Accent1"/>
        <w:tblW w:w="9360" w:type="dxa"/>
        <w:tblLook w:val="04A0" w:firstRow="1" w:lastRow="0" w:firstColumn="1" w:lastColumn="0" w:noHBand="0" w:noVBand="1"/>
      </w:tblPr>
      <w:tblGrid>
        <w:gridCol w:w="3305"/>
        <w:gridCol w:w="62"/>
        <w:gridCol w:w="108"/>
        <w:gridCol w:w="72"/>
        <w:gridCol w:w="66"/>
        <w:gridCol w:w="300"/>
        <w:gridCol w:w="407"/>
        <w:gridCol w:w="1617"/>
        <w:gridCol w:w="1742"/>
        <w:gridCol w:w="1681"/>
      </w:tblGrid>
      <w:tr w:rsidR="000B1789" w:rsidTr="000B178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05" w:type="dxa"/>
            <w:vMerge w:val="restart"/>
          </w:tcPr>
          <w:p w:rsidR="000B1789" w:rsidRPr="009A441F" w:rsidRDefault="000B1789" w:rsidP="001F174A">
            <w:r w:rsidRPr="009A441F">
              <w:t xml:space="preserve">Response / </w:t>
            </w:r>
            <w:proofErr w:type="spellStart"/>
            <w:r w:rsidRPr="009A441F">
              <w:t>Réponse</w:t>
            </w:r>
            <w:proofErr w:type="spellEnd"/>
          </w:p>
        </w:tc>
        <w:tc>
          <w:tcPr>
            <w:tcW w:w="2632" w:type="dxa"/>
            <w:gridSpan w:val="7"/>
            <w:vMerge w:val="restart"/>
            <w:tcMar>
              <w:top w:w="72" w:type="dxa"/>
              <w:left w:w="28" w:type="dxa"/>
              <w:bottom w:w="72" w:type="dxa"/>
              <w:right w:w="28" w:type="dxa"/>
            </w:tcMar>
          </w:tcPr>
          <w:p w:rsidR="000B1789" w:rsidRPr="009A441F" w:rsidRDefault="000B1789" w:rsidP="001F174A">
            <w:pPr>
              <w:cnfStyle w:val="100000000000" w:firstRow="1" w:lastRow="0" w:firstColumn="0" w:lastColumn="0" w:oddVBand="0" w:evenVBand="0" w:oddHBand="0" w:evenHBand="0" w:firstRowFirstColumn="0" w:firstRowLastColumn="0" w:lastRowFirstColumn="0" w:lastRowLastColumn="0"/>
            </w:pPr>
            <w:r w:rsidRPr="009A441F">
              <w:t xml:space="preserve">Chart / </w:t>
            </w:r>
            <w:proofErr w:type="spellStart"/>
            <w:r w:rsidRPr="009A441F">
              <w:t>Graphique</w:t>
            </w:r>
            <w:proofErr w:type="spellEnd"/>
          </w:p>
        </w:tc>
        <w:tc>
          <w:tcPr>
            <w:tcW w:w="1742" w:type="dxa"/>
            <w:vMerge w:val="restart"/>
          </w:tcPr>
          <w:p w:rsidR="000B1789" w:rsidRPr="009A441F" w:rsidRDefault="000B1789" w:rsidP="001F174A">
            <w:pPr>
              <w:cnfStyle w:val="100000000000" w:firstRow="1" w:lastRow="0" w:firstColumn="0" w:lastColumn="0" w:oddVBand="0" w:evenVBand="0" w:oddHBand="0" w:evenHBand="0" w:firstRowFirstColumn="0" w:firstRowLastColumn="0" w:lastRowFirstColumn="0" w:lastRowLastColumn="0"/>
            </w:pPr>
            <w:r w:rsidRPr="009A441F">
              <w:t xml:space="preserve">Percentage / </w:t>
            </w:r>
            <w:proofErr w:type="spellStart"/>
            <w:r w:rsidRPr="009A441F">
              <w:t>Pourcentage</w:t>
            </w:r>
            <w:proofErr w:type="spellEnd"/>
          </w:p>
        </w:tc>
        <w:tc>
          <w:tcPr>
            <w:tcW w:w="1681" w:type="dxa"/>
            <w:vMerge w:val="restart"/>
          </w:tcPr>
          <w:p w:rsidR="000B1789" w:rsidRDefault="000B1789" w:rsidP="001F174A">
            <w:pPr>
              <w:cnfStyle w:val="100000000000" w:firstRow="1" w:lastRow="0" w:firstColumn="0" w:lastColumn="0" w:oddVBand="0" w:evenVBand="0" w:oddHBand="0" w:evenHBand="0" w:firstRowFirstColumn="0" w:firstRowLastColumn="0" w:lastRowFirstColumn="0" w:lastRowLastColumn="0"/>
            </w:pPr>
            <w:r w:rsidRPr="009A441F">
              <w:t xml:space="preserve">Count / </w:t>
            </w:r>
            <w:proofErr w:type="spellStart"/>
            <w:r w:rsidRPr="009A441F">
              <w:t>Nombre</w:t>
            </w:r>
            <w:proofErr w:type="spellEnd"/>
          </w:p>
        </w:tc>
      </w:tr>
      <w:tr w:rsidR="000025FD"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0</w:t>
            </w:r>
          </w:p>
        </w:tc>
        <w:tc>
          <w:tcPr>
            <w:tcW w:w="308" w:type="dxa"/>
            <w:gridSpan w:val="4"/>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324" w:type="dxa"/>
            <w:gridSpan w:val="3"/>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740</w:t>
            </w:r>
          </w:p>
        </w:tc>
      </w:tr>
      <w:tr w:rsidR="000025FD" w:rsidTr="000B1789">
        <w:trPr>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1-3</w:t>
            </w:r>
          </w:p>
        </w:tc>
        <w:tc>
          <w:tcPr>
            <w:tcW w:w="1015" w:type="dxa"/>
            <w:gridSpan w:val="6"/>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617" w:type="dxa"/>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w:t>
            </w:r>
          </w:p>
        </w:tc>
        <w:tc>
          <w:tcPr>
            <w:tcW w:w="168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2762</w:t>
            </w:r>
          </w:p>
        </w:tc>
      </w:tr>
      <w:tr w:rsidR="000025FD"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4-5</w:t>
            </w:r>
          </w:p>
        </w:tc>
        <w:tc>
          <w:tcPr>
            <w:tcW w:w="608" w:type="dxa"/>
            <w:gridSpan w:val="5"/>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024"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23%</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1638</w:t>
            </w:r>
          </w:p>
        </w:tc>
      </w:tr>
      <w:tr w:rsidR="000025FD" w:rsidTr="000B1789">
        <w:trPr>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6-7</w:t>
            </w:r>
          </w:p>
        </w:tc>
        <w:tc>
          <w:tcPr>
            <w:tcW w:w="242" w:type="dxa"/>
            <w:gridSpan w:val="3"/>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390" w:type="dxa"/>
            <w:gridSpan w:val="4"/>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w:t>
            </w:r>
          </w:p>
        </w:tc>
        <w:tc>
          <w:tcPr>
            <w:tcW w:w="168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638</w:t>
            </w:r>
          </w:p>
        </w:tc>
      </w:tr>
      <w:tr w:rsidR="000025FD"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8-9</w:t>
            </w:r>
          </w:p>
        </w:tc>
        <w:tc>
          <w:tcPr>
            <w:tcW w:w="62" w:type="dxa"/>
            <w:vMerge w:val="restart"/>
            <w:shd w:val="clear" w:color="auto" w:fill="31849B"/>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70" w:type="dxa"/>
            <w:gridSpan w:val="6"/>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158</w:t>
            </w:r>
          </w:p>
        </w:tc>
      </w:tr>
      <w:tr w:rsidR="000025FD" w:rsidTr="000B1789">
        <w:trPr>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10+</w:t>
            </w:r>
          </w:p>
        </w:tc>
        <w:tc>
          <w:tcPr>
            <w:tcW w:w="308" w:type="dxa"/>
            <w:gridSpan w:val="4"/>
            <w:vMerge w:val="restart"/>
            <w:shd w:val="clear" w:color="auto" w:fill="990066"/>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324"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w:t>
            </w:r>
          </w:p>
        </w:tc>
        <w:tc>
          <w:tcPr>
            <w:tcW w:w="168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813</w:t>
            </w:r>
          </w:p>
        </w:tc>
      </w:tr>
      <w:tr w:rsidR="000025FD"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5" w:type="dxa"/>
            <w:vMerge w:val="restart"/>
          </w:tcPr>
          <w:p w:rsidR="000025FD" w:rsidRDefault="007E02F6">
            <w:pPr>
              <w:pStyle w:val="BodyText"/>
            </w:pPr>
            <w:r>
              <w:t>Don't Know / Not Sure</w:t>
            </w:r>
            <w:r w:rsidR="006274E5">
              <w:t xml:space="preserve">/  </w:t>
            </w:r>
            <w:r w:rsidR="006274E5" w:rsidRPr="009C473D">
              <w:rPr>
                <w:lang w:val="fr-CA"/>
              </w:rPr>
              <w:t>Ne sais pas / Pas certain</w:t>
            </w:r>
          </w:p>
        </w:tc>
        <w:tc>
          <w:tcPr>
            <w:tcW w:w="170" w:type="dxa"/>
            <w:gridSpan w:val="2"/>
            <w:vMerge w:val="restart"/>
            <w:shd w:val="clear" w:color="auto" w:fill="FF99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62" w:type="dxa"/>
            <w:gridSpan w:val="5"/>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449</w:t>
            </w:r>
          </w:p>
        </w:tc>
      </w:tr>
      <w:tr w:rsidR="000025FD" w:rsidTr="000B1789">
        <w:trPr>
          <w:trHeight w:val="389"/>
        </w:trPr>
        <w:tc>
          <w:tcPr>
            <w:cnfStyle w:val="001000000000" w:firstRow="0" w:lastRow="0" w:firstColumn="1" w:lastColumn="0" w:oddVBand="0" w:evenVBand="0" w:oddHBand="0" w:evenHBand="0" w:firstRowFirstColumn="0" w:firstRowLastColumn="0" w:lastRowFirstColumn="0" w:lastRowLastColumn="0"/>
            <w:tcW w:w="3305" w:type="dxa"/>
          </w:tcPr>
          <w:p w:rsidR="000025FD" w:rsidRDefault="000025FD">
            <w:pPr>
              <w:pStyle w:val="BodyText"/>
            </w:pPr>
          </w:p>
        </w:tc>
        <w:tc>
          <w:tcPr>
            <w:tcW w:w="4374" w:type="dxa"/>
            <w:gridSpan w:val="8"/>
            <w:tcMar>
              <w:left w:w="28" w:type="dxa"/>
              <w:right w:w="28" w:type="dxa"/>
            </w:tcMar>
          </w:tcPr>
          <w:p w:rsidR="000025FD" w:rsidRPr="006274E5" w:rsidRDefault="007E02F6">
            <w:pPr>
              <w:pStyle w:val="BodyText"/>
              <w:cnfStyle w:val="000000000000" w:firstRow="0" w:lastRow="0" w:firstColumn="0" w:lastColumn="0" w:oddVBand="0" w:evenVBand="0" w:oddHBand="0" w:evenHBand="0" w:firstRowFirstColumn="0" w:firstRowLastColumn="0" w:lastRowFirstColumn="0" w:lastRowLastColumn="0"/>
              <w:rPr>
                <w:lang w:val="fr-CA"/>
              </w:rPr>
            </w:pPr>
            <w:r w:rsidRPr="006274E5">
              <w:rPr>
                <w:b/>
                <w:lang w:val="fr-CA"/>
              </w:rPr>
              <w:t xml:space="preserve">Total </w:t>
            </w:r>
            <w:proofErr w:type="spellStart"/>
            <w:r w:rsidRPr="006274E5">
              <w:rPr>
                <w:b/>
                <w:lang w:val="fr-CA"/>
              </w:rPr>
              <w:t>Responses</w:t>
            </w:r>
            <w:proofErr w:type="spellEnd"/>
            <w:r w:rsidR="006274E5" w:rsidRPr="006274E5">
              <w:rPr>
                <w:b/>
                <w:lang w:val="fr-CA"/>
              </w:rPr>
              <w:t xml:space="preserve"> / Total des réponses</w:t>
            </w:r>
          </w:p>
        </w:tc>
        <w:tc>
          <w:tcPr>
            <w:tcW w:w="1681"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rPr>
                <w:b/>
              </w:rPr>
              <w:t>7198</w:t>
            </w:r>
          </w:p>
        </w:tc>
      </w:tr>
    </w:tbl>
    <w:p w:rsidR="006274E5" w:rsidRPr="009C473D" w:rsidRDefault="007E02F6" w:rsidP="006274E5">
      <w:pPr>
        <w:pStyle w:val="Heading1"/>
        <w:rPr>
          <w:lang w:val="fr-CA"/>
        </w:rPr>
      </w:pPr>
      <w:r w:rsidRPr="006274E5">
        <w:rPr>
          <w:lang w:val="fr-CA"/>
        </w:rPr>
        <w:t xml:space="preserve">[Q13] Information </w:t>
      </w:r>
      <w:proofErr w:type="spellStart"/>
      <w:r w:rsidRPr="006274E5">
        <w:rPr>
          <w:lang w:val="fr-CA"/>
        </w:rPr>
        <w:t>Intensity</w:t>
      </w:r>
      <w:proofErr w:type="spellEnd"/>
      <w:r w:rsidR="006274E5" w:rsidRPr="006274E5">
        <w:rPr>
          <w:lang w:val="fr-CA"/>
        </w:rPr>
        <w:t xml:space="preserve"> / </w:t>
      </w:r>
      <w:r w:rsidR="006274E5" w:rsidRPr="009C473D">
        <w:rPr>
          <w:lang w:val="fr-CA"/>
        </w:rPr>
        <w:t>Intensité de l'information</w:t>
      </w:r>
    </w:p>
    <w:p w:rsidR="006274E5" w:rsidRPr="001F174A" w:rsidRDefault="000B1789" w:rsidP="006274E5">
      <w:pPr>
        <w:pStyle w:val="BodyText"/>
        <w:rPr>
          <w:rFonts w:asciiTheme="majorHAnsi" w:hAnsiTheme="majorHAnsi"/>
          <w:lang w:val="fr-CA"/>
        </w:rPr>
      </w:pPr>
      <w:r w:rsidRPr="001F174A">
        <w:rPr>
          <w:rFonts w:asciiTheme="majorHAnsi" w:hAnsiTheme="majorHAnsi"/>
          <w:lang w:val="fr-CA"/>
        </w:rPr>
        <w:t xml:space="preserve">In a </w:t>
      </w:r>
      <w:proofErr w:type="spellStart"/>
      <w:r w:rsidRPr="001F174A">
        <w:rPr>
          <w:rFonts w:asciiTheme="majorHAnsi" w:hAnsiTheme="majorHAnsi"/>
          <w:b/>
          <w:lang w:val="fr-CA"/>
        </w:rPr>
        <w:t>typical</w:t>
      </w:r>
      <w:proofErr w:type="spellEnd"/>
      <w:r w:rsidRPr="001F174A">
        <w:rPr>
          <w:rFonts w:asciiTheme="majorHAnsi" w:hAnsiTheme="majorHAnsi"/>
          <w:b/>
          <w:lang w:val="fr-CA"/>
        </w:rPr>
        <w:t xml:space="preserve"> </w:t>
      </w:r>
      <w:proofErr w:type="spellStart"/>
      <w:r w:rsidRPr="001F174A">
        <w:rPr>
          <w:rFonts w:asciiTheme="majorHAnsi" w:hAnsiTheme="majorHAnsi"/>
          <w:b/>
          <w:lang w:val="fr-CA"/>
        </w:rPr>
        <w:t>day</w:t>
      </w:r>
      <w:proofErr w:type="spellEnd"/>
      <w:r w:rsidRPr="001F174A">
        <w:rPr>
          <w:rFonts w:asciiTheme="majorHAnsi" w:hAnsiTheme="majorHAnsi"/>
          <w:lang w:val="fr-CA"/>
        </w:rPr>
        <w:t xml:space="preserve">, how </w:t>
      </w:r>
      <w:proofErr w:type="spellStart"/>
      <w:r w:rsidRPr="001F174A">
        <w:rPr>
          <w:rFonts w:asciiTheme="majorHAnsi" w:hAnsiTheme="majorHAnsi"/>
          <w:lang w:val="fr-CA"/>
        </w:rPr>
        <w:t>much</w:t>
      </w:r>
      <w:proofErr w:type="spellEnd"/>
      <w:r w:rsidRPr="001F174A">
        <w:rPr>
          <w:rFonts w:asciiTheme="majorHAnsi" w:hAnsiTheme="majorHAnsi"/>
          <w:lang w:val="fr-CA"/>
        </w:rPr>
        <w:t xml:space="preserve"> time do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spend</w:t>
      </w:r>
      <w:proofErr w:type="spellEnd"/>
      <w:r w:rsidRPr="001F174A">
        <w:rPr>
          <w:rFonts w:asciiTheme="majorHAnsi" w:hAnsiTheme="majorHAnsi"/>
          <w:lang w:val="fr-CA"/>
        </w:rPr>
        <w:t xml:space="preserve">: / </w:t>
      </w:r>
      <w:r w:rsidR="006274E5" w:rsidRPr="001F174A">
        <w:rPr>
          <w:rFonts w:asciiTheme="majorHAnsi" w:hAnsiTheme="majorHAnsi"/>
          <w:lang w:val="fr-CA"/>
        </w:rPr>
        <w:t xml:space="preserve">Dans une </w:t>
      </w:r>
      <w:r w:rsidR="006274E5" w:rsidRPr="001F174A">
        <w:rPr>
          <w:rFonts w:asciiTheme="majorHAnsi" w:hAnsiTheme="majorHAnsi"/>
          <w:b/>
          <w:lang w:val="fr-CA"/>
        </w:rPr>
        <w:t>journée typique</w:t>
      </w:r>
      <w:r w:rsidR="006274E5" w:rsidRPr="001F174A">
        <w:rPr>
          <w:rFonts w:asciiTheme="majorHAnsi" w:hAnsiTheme="majorHAnsi"/>
          <w:lang w:val="fr-CA"/>
        </w:rPr>
        <w:t>, combien de temps consacrez-vous aux activités suivantes :*</w:t>
      </w:r>
    </w:p>
    <w:p w:rsidR="006274E5" w:rsidRPr="006274E5" w:rsidRDefault="006274E5" w:rsidP="006274E5">
      <w:pPr>
        <w:rPr>
          <w:lang w:val="fr-CA"/>
        </w:rPr>
      </w:pPr>
    </w:p>
    <w:tbl>
      <w:tblPr>
        <w:tblStyle w:val="MediumList2-Accent1"/>
        <w:tblW w:w="9464" w:type="dxa"/>
        <w:tblLayout w:type="fixed"/>
        <w:tblLook w:val="04A0" w:firstRow="1" w:lastRow="0" w:firstColumn="1" w:lastColumn="0" w:noHBand="0" w:noVBand="1"/>
      </w:tblPr>
      <w:tblGrid>
        <w:gridCol w:w="1484"/>
        <w:gridCol w:w="43"/>
        <w:gridCol w:w="942"/>
        <w:gridCol w:w="37"/>
        <w:gridCol w:w="948"/>
        <w:gridCol w:w="31"/>
        <w:gridCol w:w="952"/>
        <w:gridCol w:w="26"/>
        <w:gridCol w:w="958"/>
        <w:gridCol w:w="21"/>
        <w:gridCol w:w="962"/>
        <w:gridCol w:w="16"/>
        <w:gridCol w:w="968"/>
        <w:gridCol w:w="10"/>
        <w:gridCol w:w="978"/>
        <w:gridCol w:w="1088"/>
      </w:tblGrid>
      <w:tr w:rsidR="006274E5" w:rsidRPr="001F174A" w:rsidTr="006274E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527" w:type="dxa"/>
            <w:gridSpan w:val="2"/>
          </w:tcPr>
          <w:p w:rsidR="000025FD" w:rsidRPr="006274E5" w:rsidRDefault="000025FD">
            <w:pPr>
              <w:pStyle w:val="BodyText"/>
              <w:rPr>
                <w:lang w:val="fr-CA"/>
              </w:rPr>
            </w:pPr>
          </w:p>
        </w:tc>
        <w:tc>
          <w:tcPr>
            <w:tcW w:w="979"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 xml:space="preserve">None </w:t>
            </w:r>
            <w:r w:rsidR="006274E5" w:rsidRPr="006274E5">
              <w:rPr>
                <w:sz w:val="20"/>
                <w:szCs w:val="20"/>
              </w:rPr>
              <w:t xml:space="preserve">/ </w:t>
            </w:r>
            <w:proofErr w:type="spellStart"/>
            <w:r w:rsidR="006274E5" w:rsidRPr="006274E5">
              <w:rPr>
                <w:sz w:val="20"/>
                <w:szCs w:val="20"/>
              </w:rPr>
              <w:t>Aucun</w:t>
            </w:r>
            <w:proofErr w:type="spellEnd"/>
            <w:r w:rsidRPr="006274E5">
              <w:rPr>
                <w:sz w:val="20"/>
                <w:szCs w:val="20"/>
              </w:rPr>
              <w:t xml:space="preserve">      </w:t>
            </w:r>
          </w:p>
        </w:tc>
        <w:tc>
          <w:tcPr>
            <w:tcW w:w="979"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1-15 min   </w:t>
            </w:r>
          </w:p>
        </w:tc>
        <w:tc>
          <w:tcPr>
            <w:tcW w:w="978"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16-30 min  </w:t>
            </w:r>
          </w:p>
        </w:tc>
        <w:tc>
          <w:tcPr>
            <w:tcW w:w="979"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31-60 min  </w:t>
            </w:r>
          </w:p>
        </w:tc>
        <w:tc>
          <w:tcPr>
            <w:tcW w:w="978"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1-2 hours</w:t>
            </w:r>
            <w:r w:rsidR="006274E5" w:rsidRPr="006274E5">
              <w:rPr>
                <w:sz w:val="20"/>
                <w:szCs w:val="20"/>
              </w:rPr>
              <w:t xml:space="preserve"> /</w:t>
            </w:r>
            <w:proofErr w:type="spellStart"/>
            <w:r w:rsidR="006274E5" w:rsidRPr="006274E5">
              <w:rPr>
                <w:sz w:val="20"/>
                <w:szCs w:val="20"/>
              </w:rPr>
              <w:t>heures</w:t>
            </w:r>
            <w:proofErr w:type="spellEnd"/>
            <w:r w:rsidRPr="006274E5">
              <w:rPr>
                <w:sz w:val="20"/>
                <w:szCs w:val="20"/>
              </w:rPr>
              <w:t xml:space="preserve">  </w:t>
            </w:r>
          </w:p>
        </w:tc>
        <w:tc>
          <w:tcPr>
            <w:tcW w:w="978" w:type="dxa"/>
            <w:gridSpan w:val="2"/>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 xml:space="preserve">2+ hours </w:t>
            </w:r>
            <w:r w:rsidR="006274E5" w:rsidRPr="006274E5">
              <w:rPr>
                <w:sz w:val="20"/>
                <w:szCs w:val="20"/>
              </w:rPr>
              <w:t>/</w:t>
            </w:r>
            <w:proofErr w:type="spellStart"/>
            <w:r w:rsidR="006274E5" w:rsidRPr="006274E5">
              <w:rPr>
                <w:sz w:val="20"/>
                <w:szCs w:val="20"/>
              </w:rPr>
              <w:t>heures</w:t>
            </w:r>
            <w:proofErr w:type="spellEnd"/>
            <w:r w:rsidRPr="006274E5">
              <w:rPr>
                <w:sz w:val="20"/>
                <w:szCs w:val="20"/>
              </w:rPr>
              <w:t xml:space="preserve">  </w:t>
            </w:r>
          </w:p>
        </w:tc>
        <w:tc>
          <w:tcPr>
            <w:tcW w:w="978" w:type="dxa"/>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6274E5">
              <w:rPr>
                <w:sz w:val="20"/>
                <w:szCs w:val="20"/>
              </w:rPr>
              <w:t>Don't Know / Not Sure</w:t>
            </w:r>
            <w:r w:rsidR="006274E5" w:rsidRPr="006274E5">
              <w:rPr>
                <w:sz w:val="20"/>
                <w:szCs w:val="20"/>
              </w:rPr>
              <w:t xml:space="preserve"> / </w:t>
            </w:r>
            <w:r w:rsidR="006274E5" w:rsidRPr="006274E5">
              <w:rPr>
                <w:sz w:val="20"/>
                <w:szCs w:val="20"/>
                <w:lang w:val="fr-CA"/>
              </w:rPr>
              <w:t>Ne sais pas / Pas certain</w:t>
            </w:r>
          </w:p>
        </w:tc>
        <w:tc>
          <w:tcPr>
            <w:tcW w:w="1088" w:type="dxa"/>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6274E5">
              <w:rPr>
                <w:sz w:val="20"/>
                <w:szCs w:val="20"/>
                <w:lang w:val="fr-CA"/>
              </w:rPr>
              <w:t xml:space="preserve">Total </w:t>
            </w:r>
            <w:proofErr w:type="spellStart"/>
            <w:r w:rsidRPr="006274E5">
              <w:rPr>
                <w:sz w:val="20"/>
                <w:szCs w:val="20"/>
                <w:lang w:val="fr-CA"/>
              </w:rPr>
              <w:t>Responses</w:t>
            </w:r>
            <w:proofErr w:type="spellEnd"/>
            <w:r w:rsidR="006274E5" w:rsidRPr="006274E5">
              <w:rPr>
                <w:sz w:val="20"/>
                <w:szCs w:val="20"/>
                <w:lang w:val="fr-CA"/>
              </w:rPr>
              <w:t xml:space="preserve"> / Total des réponses</w:t>
            </w:r>
          </w:p>
        </w:tc>
      </w:tr>
      <w:tr w:rsidR="006274E5" w:rsidTr="006274E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7" w:type="dxa"/>
            <w:gridSpan w:val="2"/>
          </w:tcPr>
          <w:p w:rsidR="000025FD" w:rsidRPr="006274E5" w:rsidRDefault="007E02F6">
            <w:pPr>
              <w:pStyle w:val="BodyText"/>
              <w:rPr>
                <w:sz w:val="20"/>
                <w:szCs w:val="20"/>
                <w:lang w:val="fr-CA"/>
              </w:rPr>
            </w:pPr>
            <w:proofErr w:type="spellStart"/>
            <w:r w:rsidRPr="006274E5">
              <w:rPr>
                <w:sz w:val="20"/>
                <w:szCs w:val="20"/>
                <w:lang w:val="fr-CA"/>
              </w:rPr>
              <w:t>Searching</w:t>
            </w:r>
            <w:proofErr w:type="spellEnd"/>
            <w:r w:rsidRPr="006274E5">
              <w:rPr>
                <w:sz w:val="20"/>
                <w:szCs w:val="20"/>
                <w:lang w:val="fr-CA"/>
              </w:rPr>
              <w:t xml:space="preserve"> for a </w:t>
            </w:r>
            <w:proofErr w:type="spellStart"/>
            <w:r w:rsidRPr="006274E5">
              <w:rPr>
                <w:sz w:val="20"/>
                <w:szCs w:val="20"/>
                <w:lang w:val="fr-CA"/>
              </w:rPr>
              <w:t>subject</w:t>
            </w:r>
            <w:proofErr w:type="spellEnd"/>
            <w:r w:rsidRPr="006274E5">
              <w:rPr>
                <w:sz w:val="20"/>
                <w:szCs w:val="20"/>
                <w:lang w:val="fr-CA"/>
              </w:rPr>
              <w:t xml:space="preserve"> </w:t>
            </w:r>
            <w:proofErr w:type="spellStart"/>
            <w:r w:rsidRPr="006274E5">
              <w:rPr>
                <w:sz w:val="20"/>
                <w:szCs w:val="20"/>
                <w:lang w:val="fr-CA"/>
              </w:rPr>
              <w:t>matter</w:t>
            </w:r>
            <w:proofErr w:type="spellEnd"/>
            <w:r w:rsidRPr="006274E5">
              <w:rPr>
                <w:sz w:val="20"/>
                <w:szCs w:val="20"/>
                <w:lang w:val="fr-CA"/>
              </w:rPr>
              <w:t xml:space="preserve"> expert </w:t>
            </w:r>
            <w:proofErr w:type="spellStart"/>
            <w:r w:rsidRPr="006274E5">
              <w:rPr>
                <w:sz w:val="20"/>
                <w:szCs w:val="20"/>
                <w:lang w:val="fr-CA"/>
              </w:rPr>
              <w:t>who</w:t>
            </w:r>
            <w:proofErr w:type="spellEnd"/>
            <w:r w:rsidRPr="006274E5">
              <w:rPr>
                <w:sz w:val="20"/>
                <w:szCs w:val="20"/>
                <w:lang w:val="fr-CA"/>
              </w:rPr>
              <w:t xml:space="preserve"> </w:t>
            </w:r>
            <w:proofErr w:type="spellStart"/>
            <w:r w:rsidRPr="006274E5">
              <w:rPr>
                <w:sz w:val="20"/>
                <w:szCs w:val="20"/>
                <w:lang w:val="fr-CA"/>
              </w:rPr>
              <w:t>can</w:t>
            </w:r>
            <w:proofErr w:type="spellEnd"/>
            <w:r w:rsidRPr="006274E5">
              <w:rPr>
                <w:sz w:val="20"/>
                <w:szCs w:val="20"/>
                <w:lang w:val="fr-CA"/>
              </w:rPr>
              <w:t xml:space="preserve"> </w:t>
            </w:r>
            <w:proofErr w:type="spellStart"/>
            <w:r w:rsidRPr="006274E5">
              <w:rPr>
                <w:sz w:val="20"/>
                <w:szCs w:val="20"/>
                <w:lang w:val="fr-CA"/>
              </w:rPr>
              <w:t>provide</w:t>
            </w:r>
            <w:proofErr w:type="spellEnd"/>
            <w:r w:rsidRPr="006274E5">
              <w:rPr>
                <w:sz w:val="20"/>
                <w:szCs w:val="20"/>
                <w:lang w:val="fr-CA"/>
              </w:rPr>
              <w:t xml:space="preserve"> </w:t>
            </w:r>
            <w:proofErr w:type="spellStart"/>
            <w:r w:rsidRPr="006274E5">
              <w:rPr>
                <w:sz w:val="20"/>
                <w:szCs w:val="20"/>
                <w:lang w:val="fr-CA"/>
              </w:rPr>
              <w:t>advice</w:t>
            </w:r>
            <w:proofErr w:type="spellEnd"/>
            <w:r w:rsidR="006274E5" w:rsidRPr="006274E5">
              <w:rPr>
                <w:sz w:val="20"/>
                <w:szCs w:val="20"/>
                <w:lang w:val="fr-CA"/>
              </w:rPr>
              <w:t xml:space="preserve"> / Rechercher un expert en la matière qui peut donner des conseils</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1796 (25%)</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3044 (42%)</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1110 (15%)</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516 (7%)</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177 (2%)</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74 (1%)</w:t>
            </w:r>
          </w:p>
        </w:tc>
        <w:tc>
          <w:tcPr>
            <w:tcW w:w="97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481 (7%)</w:t>
            </w:r>
          </w:p>
        </w:tc>
        <w:tc>
          <w:tcPr>
            <w:tcW w:w="108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6274E5" w:rsidTr="006274E5">
        <w:trPr>
          <w:trHeight w:val="389"/>
        </w:trPr>
        <w:tc>
          <w:tcPr>
            <w:cnfStyle w:val="001000000000" w:firstRow="0" w:lastRow="0" w:firstColumn="1" w:lastColumn="0" w:oddVBand="0" w:evenVBand="0" w:oddHBand="0" w:evenHBand="0" w:firstRowFirstColumn="0" w:firstRowLastColumn="0" w:lastRowFirstColumn="0" w:lastRowLastColumn="0"/>
            <w:tcW w:w="1527" w:type="dxa"/>
            <w:gridSpan w:val="2"/>
          </w:tcPr>
          <w:p w:rsidR="000025FD" w:rsidRPr="006274E5" w:rsidRDefault="007E02F6">
            <w:pPr>
              <w:pStyle w:val="BodyText"/>
              <w:rPr>
                <w:sz w:val="20"/>
                <w:szCs w:val="20"/>
                <w:lang w:val="fr-CA"/>
              </w:rPr>
            </w:pPr>
            <w:r w:rsidRPr="006274E5">
              <w:rPr>
                <w:sz w:val="20"/>
                <w:szCs w:val="20"/>
                <w:lang w:val="fr-CA"/>
              </w:rPr>
              <w:t xml:space="preserve">Sharing or </w:t>
            </w:r>
            <w:proofErr w:type="spellStart"/>
            <w:r w:rsidRPr="006274E5">
              <w:rPr>
                <w:sz w:val="20"/>
                <w:szCs w:val="20"/>
                <w:lang w:val="fr-CA"/>
              </w:rPr>
              <w:t>sending</w:t>
            </w:r>
            <w:proofErr w:type="spellEnd"/>
            <w:r w:rsidRPr="006274E5">
              <w:rPr>
                <w:sz w:val="20"/>
                <w:szCs w:val="20"/>
                <w:lang w:val="fr-CA"/>
              </w:rPr>
              <w:t xml:space="preserve"> information more </w:t>
            </w:r>
            <w:proofErr w:type="spellStart"/>
            <w:r w:rsidRPr="006274E5">
              <w:rPr>
                <w:sz w:val="20"/>
                <w:szCs w:val="20"/>
                <w:lang w:val="fr-CA"/>
              </w:rPr>
              <w:t>than</w:t>
            </w:r>
            <w:proofErr w:type="spellEnd"/>
            <w:r w:rsidRPr="006274E5">
              <w:rPr>
                <w:sz w:val="20"/>
                <w:szCs w:val="20"/>
                <w:lang w:val="fr-CA"/>
              </w:rPr>
              <w:t xml:space="preserve"> once (</w:t>
            </w:r>
            <w:proofErr w:type="spellStart"/>
            <w:r w:rsidRPr="006274E5">
              <w:rPr>
                <w:sz w:val="20"/>
                <w:szCs w:val="20"/>
                <w:lang w:val="fr-CA"/>
              </w:rPr>
              <w:t>including</w:t>
            </w:r>
            <w:proofErr w:type="spellEnd"/>
            <w:r w:rsidRPr="006274E5">
              <w:rPr>
                <w:sz w:val="20"/>
                <w:szCs w:val="20"/>
                <w:lang w:val="fr-CA"/>
              </w:rPr>
              <w:t xml:space="preserve"> </w:t>
            </w:r>
            <w:proofErr w:type="spellStart"/>
            <w:r w:rsidRPr="006274E5">
              <w:rPr>
                <w:sz w:val="20"/>
                <w:szCs w:val="20"/>
                <w:lang w:val="fr-CA"/>
              </w:rPr>
              <w:t>answering</w:t>
            </w:r>
            <w:proofErr w:type="spellEnd"/>
            <w:r w:rsidRPr="006274E5">
              <w:rPr>
                <w:sz w:val="20"/>
                <w:szCs w:val="20"/>
                <w:lang w:val="fr-CA"/>
              </w:rPr>
              <w:t xml:space="preserve"> questions)</w:t>
            </w:r>
            <w:r w:rsidR="006274E5" w:rsidRPr="006274E5">
              <w:rPr>
                <w:sz w:val="20"/>
                <w:szCs w:val="20"/>
                <w:lang w:val="fr-CA"/>
              </w:rPr>
              <w:t xml:space="preserve"> / Partager ou envoyer de l'information plus d'une fois (y compris répondre aux questions)</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850 (12%)</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1869 (26%)</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1372 (19%)</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1217 (17%)</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829 (12%)</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761 (11%)</w:t>
            </w:r>
          </w:p>
        </w:tc>
        <w:tc>
          <w:tcPr>
            <w:tcW w:w="97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300 (4%)</w:t>
            </w:r>
          </w:p>
        </w:tc>
        <w:tc>
          <w:tcPr>
            <w:tcW w:w="108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6274E5" w:rsidTr="006274E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7" w:type="dxa"/>
            <w:gridSpan w:val="2"/>
          </w:tcPr>
          <w:p w:rsidR="000025FD" w:rsidRPr="006274E5" w:rsidRDefault="007E02F6">
            <w:pPr>
              <w:pStyle w:val="BodyText"/>
              <w:rPr>
                <w:sz w:val="20"/>
                <w:szCs w:val="20"/>
              </w:rPr>
            </w:pPr>
            <w:r w:rsidRPr="006274E5">
              <w:rPr>
                <w:sz w:val="20"/>
                <w:szCs w:val="20"/>
              </w:rPr>
              <w:t>Searching for information required for your own projects, initiatives, or activities</w:t>
            </w:r>
            <w:r w:rsidR="006274E5">
              <w:rPr>
                <w:sz w:val="20"/>
                <w:szCs w:val="20"/>
              </w:rPr>
              <w:t xml:space="preserve"> / </w:t>
            </w:r>
            <w:proofErr w:type="spellStart"/>
            <w:r w:rsidR="006274E5" w:rsidRPr="006274E5">
              <w:rPr>
                <w:sz w:val="20"/>
                <w:szCs w:val="20"/>
              </w:rPr>
              <w:t>Rechercher</w:t>
            </w:r>
            <w:proofErr w:type="spellEnd"/>
            <w:r w:rsidR="006274E5" w:rsidRPr="006274E5">
              <w:rPr>
                <w:sz w:val="20"/>
                <w:szCs w:val="20"/>
              </w:rPr>
              <w:t xml:space="preserve"> </w:t>
            </w:r>
            <w:proofErr w:type="spellStart"/>
            <w:r w:rsidR="006274E5" w:rsidRPr="006274E5">
              <w:rPr>
                <w:sz w:val="20"/>
                <w:szCs w:val="20"/>
              </w:rPr>
              <w:t>l'information</w:t>
            </w:r>
            <w:proofErr w:type="spellEnd"/>
            <w:r w:rsidR="006274E5" w:rsidRPr="006274E5">
              <w:rPr>
                <w:sz w:val="20"/>
                <w:szCs w:val="20"/>
              </w:rPr>
              <w:t xml:space="preserve"> </w:t>
            </w:r>
            <w:proofErr w:type="spellStart"/>
            <w:r w:rsidR="006274E5" w:rsidRPr="006274E5">
              <w:rPr>
                <w:sz w:val="20"/>
                <w:szCs w:val="20"/>
              </w:rPr>
              <w:t>requise</w:t>
            </w:r>
            <w:proofErr w:type="spellEnd"/>
            <w:r w:rsidR="006274E5" w:rsidRPr="006274E5">
              <w:rPr>
                <w:sz w:val="20"/>
                <w:szCs w:val="20"/>
              </w:rPr>
              <w:t xml:space="preserve"> pour </w:t>
            </w:r>
            <w:proofErr w:type="spellStart"/>
            <w:r w:rsidR="006274E5" w:rsidRPr="006274E5">
              <w:rPr>
                <w:sz w:val="20"/>
                <w:szCs w:val="20"/>
              </w:rPr>
              <w:t>vos</w:t>
            </w:r>
            <w:proofErr w:type="spellEnd"/>
            <w:r w:rsidR="006274E5" w:rsidRPr="006274E5">
              <w:rPr>
                <w:sz w:val="20"/>
                <w:szCs w:val="20"/>
              </w:rPr>
              <w:t xml:space="preserve"> </w:t>
            </w:r>
            <w:proofErr w:type="spellStart"/>
            <w:r w:rsidR="006274E5" w:rsidRPr="006274E5">
              <w:rPr>
                <w:sz w:val="20"/>
                <w:szCs w:val="20"/>
              </w:rPr>
              <w:t>propres</w:t>
            </w:r>
            <w:proofErr w:type="spellEnd"/>
            <w:r w:rsidR="006274E5" w:rsidRPr="006274E5">
              <w:rPr>
                <w:sz w:val="20"/>
                <w:szCs w:val="20"/>
              </w:rPr>
              <w:t xml:space="preserve"> </w:t>
            </w:r>
            <w:proofErr w:type="spellStart"/>
            <w:r w:rsidR="006274E5" w:rsidRPr="006274E5">
              <w:rPr>
                <w:sz w:val="20"/>
                <w:szCs w:val="20"/>
              </w:rPr>
              <w:t>projets</w:t>
            </w:r>
            <w:proofErr w:type="spellEnd"/>
            <w:r w:rsidR="006274E5" w:rsidRPr="006274E5">
              <w:rPr>
                <w:sz w:val="20"/>
                <w:szCs w:val="20"/>
              </w:rPr>
              <w:t xml:space="preserve">, initiatives </w:t>
            </w:r>
            <w:proofErr w:type="spellStart"/>
            <w:r w:rsidR="006274E5" w:rsidRPr="006274E5">
              <w:rPr>
                <w:sz w:val="20"/>
                <w:szCs w:val="20"/>
              </w:rPr>
              <w:t>ou</w:t>
            </w:r>
            <w:proofErr w:type="spellEnd"/>
            <w:r w:rsidR="006274E5" w:rsidRPr="006274E5">
              <w:rPr>
                <w:sz w:val="20"/>
                <w:szCs w:val="20"/>
              </w:rPr>
              <w:t xml:space="preserve"> </w:t>
            </w:r>
            <w:proofErr w:type="spellStart"/>
            <w:r w:rsidR="006274E5" w:rsidRPr="006274E5">
              <w:rPr>
                <w:sz w:val="20"/>
                <w:szCs w:val="20"/>
              </w:rPr>
              <w:t>activités</w:t>
            </w:r>
            <w:proofErr w:type="spellEnd"/>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487 (7%)</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1142 (16%)</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1534 (21%)</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1705 (24%)</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1269 (18%)</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807 (11%)</w:t>
            </w:r>
          </w:p>
        </w:tc>
        <w:tc>
          <w:tcPr>
            <w:tcW w:w="97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254 (4%)</w:t>
            </w:r>
          </w:p>
        </w:tc>
        <w:tc>
          <w:tcPr>
            <w:tcW w:w="108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6274E5" w:rsidTr="006274E5">
        <w:trPr>
          <w:trHeight w:val="389"/>
        </w:trPr>
        <w:tc>
          <w:tcPr>
            <w:cnfStyle w:val="001000000000" w:firstRow="0" w:lastRow="0" w:firstColumn="1" w:lastColumn="0" w:oddVBand="0" w:evenVBand="0" w:oddHBand="0" w:evenHBand="0" w:firstRowFirstColumn="0" w:firstRowLastColumn="0" w:lastRowFirstColumn="0" w:lastRowLastColumn="0"/>
            <w:tcW w:w="1527" w:type="dxa"/>
            <w:gridSpan w:val="2"/>
          </w:tcPr>
          <w:p w:rsidR="000025FD" w:rsidRPr="006274E5" w:rsidRDefault="007E02F6">
            <w:pPr>
              <w:pStyle w:val="BodyText"/>
              <w:rPr>
                <w:sz w:val="20"/>
                <w:szCs w:val="20"/>
                <w:lang w:val="fr-CA"/>
              </w:rPr>
            </w:pPr>
            <w:proofErr w:type="spellStart"/>
            <w:r w:rsidRPr="006274E5">
              <w:rPr>
                <w:sz w:val="20"/>
                <w:szCs w:val="20"/>
                <w:lang w:val="fr-CA"/>
              </w:rPr>
              <w:t>Providing</w:t>
            </w:r>
            <w:proofErr w:type="spellEnd"/>
            <w:r w:rsidRPr="006274E5">
              <w:rPr>
                <w:sz w:val="20"/>
                <w:szCs w:val="20"/>
                <w:lang w:val="fr-CA"/>
              </w:rPr>
              <w:t xml:space="preserve"> updates on </w:t>
            </w:r>
            <w:proofErr w:type="spellStart"/>
            <w:r w:rsidRPr="006274E5">
              <w:rPr>
                <w:sz w:val="20"/>
                <w:szCs w:val="20"/>
                <w:lang w:val="fr-CA"/>
              </w:rPr>
              <w:t>projects</w:t>
            </w:r>
            <w:proofErr w:type="spellEnd"/>
            <w:r w:rsidRPr="006274E5">
              <w:rPr>
                <w:sz w:val="20"/>
                <w:szCs w:val="20"/>
                <w:lang w:val="fr-CA"/>
              </w:rPr>
              <w:t xml:space="preserve"> or </w:t>
            </w:r>
            <w:proofErr w:type="spellStart"/>
            <w:r w:rsidRPr="006274E5">
              <w:rPr>
                <w:sz w:val="20"/>
                <w:szCs w:val="20"/>
                <w:lang w:val="fr-CA"/>
              </w:rPr>
              <w:t>activities</w:t>
            </w:r>
            <w:proofErr w:type="spellEnd"/>
            <w:r w:rsidRPr="006274E5">
              <w:rPr>
                <w:sz w:val="20"/>
                <w:szCs w:val="20"/>
                <w:lang w:val="fr-CA"/>
              </w:rPr>
              <w:t xml:space="preserve"> in meetings</w:t>
            </w:r>
            <w:r w:rsidR="006274E5" w:rsidRPr="006274E5">
              <w:rPr>
                <w:sz w:val="20"/>
                <w:szCs w:val="20"/>
                <w:lang w:val="fr-CA"/>
              </w:rPr>
              <w:t xml:space="preserve"> / Fournir des mises à jour sur des projets ou activités pendant les réunions</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1386 (19%)</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2137 (30%)</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1508 (21%)</w:t>
            </w:r>
          </w:p>
        </w:tc>
        <w:tc>
          <w:tcPr>
            <w:tcW w:w="979"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1114 (15%)</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531 (7%)</w:t>
            </w:r>
          </w:p>
        </w:tc>
        <w:tc>
          <w:tcPr>
            <w:tcW w:w="97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200 (3%)</w:t>
            </w:r>
          </w:p>
        </w:tc>
        <w:tc>
          <w:tcPr>
            <w:tcW w:w="97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322 (4%)</w:t>
            </w:r>
          </w:p>
        </w:tc>
        <w:tc>
          <w:tcPr>
            <w:tcW w:w="108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6274E5" w:rsidTr="006274E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7" w:type="dxa"/>
            <w:gridSpan w:val="2"/>
          </w:tcPr>
          <w:p w:rsidR="000025FD" w:rsidRPr="006274E5" w:rsidRDefault="007E02F6">
            <w:pPr>
              <w:pStyle w:val="BodyText"/>
              <w:rPr>
                <w:sz w:val="20"/>
                <w:szCs w:val="20"/>
                <w:lang w:val="fr-CA"/>
              </w:rPr>
            </w:pPr>
            <w:proofErr w:type="spellStart"/>
            <w:r w:rsidRPr="006274E5">
              <w:rPr>
                <w:sz w:val="20"/>
                <w:szCs w:val="20"/>
                <w:lang w:val="fr-CA"/>
              </w:rPr>
              <w:t>Providing</w:t>
            </w:r>
            <w:proofErr w:type="spellEnd"/>
            <w:r w:rsidRPr="006274E5">
              <w:rPr>
                <w:sz w:val="20"/>
                <w:szCs w:val="20"/>
                <w:lang w:val="fr-CA"/>
              </w:rPr>
              <w:t xml:space="preserve"> </w:t>
            </w:r>
            <w:proofErr w:type="spellStart"/>
            <w:r w:rsidRPr="006274E5">
              <w:rPr>
                <w:sz w:val="20"/>
                <w:szCs w:val="20"/>
                <w:lang w:val="fr-CA"/>
              </w:rPr>
              <w:t>individual</w:t>
            </w:r>
            <w:proofErr w:type="spellEnd"/>
            <w:r w:rsidRPr="006274E5">
              <w:rPr>
                <w:sz w:val="20"/>
                <w:szCs w:val="20"/>
                <w:lang w:val="fr-CA"/>
              </w:rPr>
              <w:t xml:space="preserve"> briefings up or down</w:t>
            </w:r>
            <w:r w:rsidR="006274E5" w:rsidRPr="006274E5">
              <w:rPr>
                <w:sz w:val="20"/>
                <w:szCs w:val="20"/>
                <w:lang w:val="fr-CA"/>
              </w:rPr>
              <w:t xml:space="preserve"> / Fournir des séances d'informations aux supérieurs ou aux subalternes</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1857 (26%)</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1895 (26%)</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1456 (20%)</w:t>
            </w:r>
          </w:p>
        </w:tc>
        <w:tc>
          <w:tcPr>
            <w:tcW w:w="979"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1022 (14%)</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453 (6%)</w:t>
            </w:r>
          </w:p>
        </w:tc>
        <w:tc>
          <w:tcPr>
            <w:tcW w:w="97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156 (2%)</w:t>
            </w:r>
          </w:p>
        </w:tc>
        <w:tc>
          <w:tcPr>
            <w:tcW w:w="97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359 (5%)</w:t>
            </w:r>
          </w:p>
        </w:tc>
        <w:tc>
          <w:tcPr>
            <w:tcW w:w="108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6274E5" w:rsidTr="006274E5">
        <w:trPr>
          <w:trHeight w:val="389"/>
        </w:trPr>
        <w:tc>
          <w:tcPr>
            <w:cnfStyle w:val="001000000000" w:firstRow="0" w:lastRow="0" w:firstColumn="1" w:lastColumn="0" w:oddVBand="0" w:evenVBand="0" w:oddHBand="0" w:evenHBand="0" w:firstRowFirstColumn="0" w:firstRowLastColumn="0" w:lastRowFirstColumn="0" w:lastRowLastColumn="0"/>
            <w:tcW w:w="1484" w:type="dxa"/>
          </w:tcPr>
          <w:p w:rsidR="000025FD" w:rsidRPr="006274E5" w:rsidRDefault="007E02F6">
            <w:pPr>
              <w:pStyle w:val="BodyText"/>
              <w:rPr>
                <w:sz w:val="20"/>
                <w:szCs w:val="20"/>
                <w:lang w:val="fr-CA"/>
              </w:rPr>
            </w:pPr>
            <w:proofErr w:type="spellStart"/>
            <w:r w:rsidRPr="006274E5">
              <w:rPr>
                <w:sz w:val="20"/>
                <w:szCs w:val="20"/>
                <w:lang w:val="fr-CA"/>
              </w:rPr>
              <w:t>Organizing</w:t>
            </w:r>
            <w:proofErr w:type="spellEnd"/>
            <w:r w:rsidRPr="006274E5">
              <w:rPr>
                <w:sz w:val="20"/>
                <w:szCs w:val="20"/>
                <w:lang w:val="fr-CA"/>
              </w:rPr>
              <w:t xml:space="preserve"> meetings or </w:t>
            </w:r>
            <w:proofErr w:type="spellStart"/>
            <w:r w:rsidRPr="006274E5">
              <w:rPr>
                <w:sz w:val="20"/>
                <w:szCs w:val="20"/>
                <w:lang w:val="fr-CA"/>
              </w:rPr>
              <w:t>events</w:t>
            </w:r>
            <w:proofErr w:type="spellEnd"/>
            <w:r w:rsidR="006274E5" w:rsidRPr="006274E5">
              <w:rPr>
                <w:sz w:val="20"/>
                <w:szCs w:val="20"/>
                <w:lang w:val="fr-CA"/>
              </w:rPr>
              <w:t xml:space="preserve"> / Organiser des réunions ou des événements</w:t>
            </w:r>
          </w:p>
        </w:tc>
        <w:tc>
          <w:tcPr>
            <w:tcW w:w="985"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2255 (31%)</w:t>
            </w:r>
          </w:p>
        </w:tc>
        <w:tc>
          <w:tcPr>
            <w:tcW w:w="985"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2566 (36%)</w:t>
            </w:r>
          </w:p>
        </w:tc>
        <w:tc>
          <w:tcPr>
            <w:tcW w:w="983"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1164 (16%)</w:t>
            </w:r>
          </w:p>
        </w:tc>
        <w:tc>
          <w:tcPr>
            <w:tcW w:w="984"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576 (8%)</w:t>
            </w:r>
          </w:p>
        </w:tc>
        <w:tc>
          <w:tcPr>
            <w:tcW w:w="983"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209 (3%)</w:t>
            </w:r>
          </w:p>
        </w:tc>
        <w:tc>
          <w:tcPr>
            <w:tcW w:w="984"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121 (2%)</w:t>
            </w:r>
          </w:p>
        </w:tc>
        <w:tc>
          <w:tcPr>
            <w:tcW w:w="98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307 (4%)</w:t>
            </w:r>
          </w:p>
        </w:tc>
        <w:tc>
          <w:tcPr>
            <w:tcW w:w="108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6274E5" w:rsidTr="006274E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84" w:type="dxa"/>
          </w:tcPr>
          <w:p w:rsidR="000025FD" w:rsidRPr="006274E5" w:rsidRDefault="007E02F6">
            <w:pPr>
              <w:pStyle w:val="BodyText"/>
              <w:rPr>
                <w:sz w:val="20"/>
                <w:szCs w:val="20"/>
                <w:lang w:val="fr-CA"/>
              </w:rPr>
            </w:pPr>
            <w:proofErr w:type="spellStart"/>
            <w:r w:rsidRPr="006274E5">
              <w:rPr>
                <w:sz w:val="20"/>
                <w:szCs w:val="20"/>
                <w:lang w:val="fr-CA"/>
              </w:rPr>
              <w:t>Collaborating</w:t>
            </w:r>
            <w:proofErr w:type="spellEnd"/>
            <w:r w:rsidRPr="006274E5">
              <w:rPr>
                <w:sz w:val="20"/>
                <w:szCs w:val="20"/>
                <w:lang w:val="fr-CA"/>
              </w:rPr>
              <w:t xml:space="preserve"> </w:t>
            </w:r>
            <w:proofErr w:type="spellStart"/>
            <w:r w:rsidRPr="006274E5">
              <w:rPr>
                <w:sz w:val="20"/>
                <w:szCs w:val="20"/>
                <w:lang w:val="fr-CA"/>
              </w:rPr>
              <w:t>with</w:t>
            </w:r>
            <w:proofErr w:type="spellEnd"/>
            <w:r w:rsidRPr="006274E5">
              <w:rPr>
                <w:sz w:val="20"/>
                <w:szCs w:val="20"/>
                <w:lang w:val="fr-CA"/>
              </w:rPr>
              <w:t xml:space="preserve"> </w:t>
            </w:r>
            <w:proofErr w:type="spellStart"/>
            <w:r w:rsidRPr="006274E5">
              <w:rPr>
                <w:sz w:val="20"/>
                <w:szCs w:val="20"/>
                <w:lang w:val="fr-CA"/>
              </w:rPr>
              <w:t>others</w:t>
            </w:r>
            <w:proofErr w:type="spellEnd"/>
            <w:r w:rsidRPr="006274E5">
              <w:rPr>
                <w:sz w:val="20"/>
                <w:szCs w:val="20"/>
                <w:lang w:val="fr-CA"/>
              </w:rPr>
              <w:t xml:space="preserve"> on a document or </w:t>
            </w:r>
            <w:proofErr w:type="spellStart"/>
            <w:r w:rsidRPr="006274E5">
              <w:rPr>
                <w:sz w:val="20"/>
                <w:szCs w:val="20"/>
                <w:lang w:val="fr-CA"/>
              </w:rPr>
              <w:t>other</w:t>
            </w:r>
            <w:proofErr w:type="spellEnd"/>
            <w:r w:rsidRPr="006274E5">
              <w:rPr>
                <w:sz w:val="20"/>
                <w:szCs w:val="20"/>
                <w:lang w:val="fr-CA"/>
              </w:rPr>
              <w:t xml:space="preserve"> information </w:t>
            </w:r>
            <w:proofErr w:type="spellStart"/>
            <w:r w:rsidRPr="006274E5">
              <w:rPr>
                <w:sz w:val="20"/>
                <w:szCs w:val="20"/>
                <w:lang w:val="fr-CA"/>
              </w:rPr>
              <w:t>resource</w:t>
            </w:r>
            <w:proofErr w:type="spellEnd"/>
            <w:r w:rsidR="006274E5" w:rsidRPr="006274E5">
              <w:rPr>
                <w:sz w:val="20"/>
                <w:szCs w:val="20"/>
                <w:lang w:val="fr-CA"/>
              </w:rPr>
              <w:t xml:space="preserve"> / Collaborer avec d'autres sur un document ou autre source d'information</w:t>
            </w:r>
          </w:p>
        </w:tc>
        <w:tc>
          <w:tcPr>
            <w:tcW w:w="985"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1195 (17%)</w:t>
            </w:r>
          </w:p>
        </w:tc>
        <w:tc>
          <w:tcPr>
            <w:tcW w:w="985"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1372 (19%)</w:t>
            </w:r>
          </w:p>
        </w:tc>
        <w:tc>
          <w:tcPr>
            <w:tcW w:w="983"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1451 (20%)</w:t>
            </w:r>
          </w:p>
        </w:tc>
        <w:tc>
          <w:tcPr>
            <w:tcW w:w="984"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1348 (19%)</w:t>
            </w:r>
          </w:p>
        </w:tc>
        <w:tc>
          <w:tcPr>
            <w:tcW w:w="983"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948 (13%)</w:t>
            </w:r>
          </w:p>
        </w:tc>
        <w:tc>
          <w:tcPr>
            <w:tcW w:w="984"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560 (8%)</w:t>
            </w:r>
          </w:p>
        </w:tc>
        <w:tc>
          <w:tcPr>
            <w:tcW w:w="988" w:type="dxa"/>
            <w:gridSpan w:val="2"/>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324 (5%)</w:t>
            </w:r>
          </w:p>
        </w:tc>
        <w:tc>
          <w:tcPr>
            <w:tcW w:w="1088"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6274E5" w:rsidTr="006274E5">
        <w:trPr>
          <w:trHeight w:val="389"/>
        </w:trPr>
        <w:tc>
          <w:tcPr>
            <w:cnfStyle w:val="001000000000" w:firstRow="0" w:lastRow="0" w:firstColumn="1" w:lastColumn="0" w:oddVBand="0" w:evenVBand="0" w:oddHBand="0" w:evenHBand="0" w:firstRowFirstColumn="0" w:firstRowLastColumn="0" w:lastRowFirstColumn="0" w:lastRowLastColumn="0"/>
            <w:tcW w:w="1484" w:type="dxa"/>
          </w:tcPr>
          <w:p w:rsidR="000025FD" w:rsidRPr="006274E5" w:rsidRDefault="007E02F6">
            <w:pPr>
              <w:pStyle w:val="BodyText"/>
              <w:rPr>
                <w:sz w:val="20"/>
                <w:szCs w:val="20"/>
              </w:rPr>
            </w:pPr>
            <w:r w:rsidRPr="006274E5">
              <w:rPr>
                <w:sz w:val="20"/>
                <w:szCs w:val="20"/>
              </w:rPr>
              <w:t>Organizing and classifying information</w:t>
            </w:r>
            <w:r w:rsidR="006274E5">
              <w:rPr>
                <w:sz w:val="20"/>
                <w:szCs w:val="20"/>
              </w:rPr>
              <w:t xml:space="preserve"> / </w:t>
            </w:r>
            <w:proofErr w:type="spellStart"/>
            <w:r w:rsidR="006274E5" w:rsidRPr="006274E5">
              <w:rPr>
                <w:sz w:val="20"/>
                <w:szCs w:val="20"/>
              </w:rPr>
              <w:t>Organiser</w:t>
            </w:r>
            <w:proofErr w:type="spellEnd"/>
            <w:r w:rsidR="006274E5" w:rsidRPr="006274E5">
              <w:rPr>
                <w:sz w:val="20"/>
                <w:szCs w:val="20"/>
              </w:rPr>
              <w:t xml:space="preserve"> et classifier </w:t>
            </w:r>
            <w:proofErr w:type="spellStart"/>
            <w:r w:rsidR="006274E5" w:rsidRPr="006274E5">
              <w:rPr>
                <w:sz w:val="20"/>
                <w:szCs w:val="20"/>
              </w:rPr>
              <w:t>l'information</w:t>
            </w:r>
            <w:proofErr w:type="spellEnd"/>
          </w:p>
        </w:tc>
        <w:tc>
          <w:tcPr>
            <w:tcW w:w="985"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1315 (18%)</w:t>
            </w:r>
          </w:p>
        </w:tc>
        <w:tc>
          <w:tcPr>
            <w:tcW w:w="985"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1735 (24%)</w:t>
            </w:r>
          </w:p>
        </w:tc>
        <w:tc>
          <w:tcPr>
            <w:tcW w:w="983"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1444 (20%)</w:t>
            </w:r>
          </w:p>
        </w:tc>
        <w:tc>
          <w:tcPr>
            <w:tcW w:w="984"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1139 (16%)</w:t>
            </w:r>
          </w:p>
        </w:tc>
        <w:tc>
          <w:tcPr>
            <w:tcW w:w="983"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673 (9%)</w:t>
            </w:r>
          </w:p>
        </w:tc>
        <w:tc>
          <w:tcPr>
            <w:tcW w:w="984"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534 (7%)</w:t>
            </w:r>
          </w:p>
        </w:tc>
        <w:tc>
          <w:tcPr>
            <w:tcW w:w="988" w:type="dxa"/>
            <w:gridSpan w:val="2"/>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358 (5%)</w:t>
            </w:r>
          </w:p>
        </w:tc>
        <w:tc>
          <w:tcPr>
            <w:tcW w:w="108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bl>
    <w:p w:rsidR="006274E5" w:rsidRPr="009C473D" w:rsidRDefault="007E02F6" w:rsidP="006274E5">
      <w:pPr>
        <w:pStyle w:val="Heading1"/>
        <w:rPr>
          <w:lang w:val="fr-CA"/>
        </w:rPr>
      </w:pPr>
      <w:r w:rsidRPr="006274E5">
        <w:rPr>
          <w:lang w:val="fr-CA"/>
        </w:rPr>
        <w:t xml:space="preserve">[Q14] </w:t>
      </w:r>
      <w:proofErr w:type="spellStart"/>
      <w:r w:rsidRPr="006274E5">
        <w:rPr>
          <w:lang w:val="fr-CA"/>
        </w:rPr>
        <w:t>Mobility</w:t>
      </w:r>
      <w:proofErr w:type="spellEnd"/>
      <w:r w:rsidR="006274E5" w:rsidRPr="006274E5">
        <w:rPr>
          <w:lang w:val="fr-CA"/>
        </w:rPr>
        <w:t xml:space="preserve"> / </w:t>
      </w:r>
      <w:r w:rsidR="006274E5" w:rsidRPr="009C473D">
        <w:rPr>
          <w:lang w:val="fr-CA"/>
        </w:rPr>
        <w:t>Mobilité</w:t>
      </w:r>
    </w:p>
    <w:p w:rsidR="006274E5" w:rsidRPr="001F174A" w:rsidRDefault="000B1789" w:rsidP="006274E5">
      <w:pPr>
        <w:pStyle w:val="BodyText"/>
        <w:rPr>
          <w:rFonts w:asciiTheme="majorHAnsi" w:hAnsiTheme="majorHAnsi"/>
          <w:lang w:val="fr-CA"/>
        </w:rPr>
      </w:pPr>
      <w:r w:rsidRPr="001F174A">
        <w:rPr>
          <w:rFonts w:asciiTheme="majorHAnsi" w:hAnsiTheme="majorHAnsi"/>
          <w:lang w:val="fr-CA"/>
        </w:rPr>
        <w:t xml:space="preserve">Do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use </w:t>
      </w:r>
      <w:proofErr w:type="spellStart"/>
      <w:r w:rsidRPr="001F174A">
        <w:rPr>
          <w:rFonts w:asciiTheme="majorHAnsi" w:hAnsiTheme="majorHAnsi"/>
          <w:lang w:val="fr-CA"/>
        </w:rPr>
        <w:t>any</w:t>
      </w:r>
      <w:proofErr w:type="spellEnd"/>
      <w:r w:rsidRPr="001F174A">
        <w:rPr>
          <w:rFonts w:asciiTheme="majorHAnsi" w:hAnsiTheme="majorHAnsi"/>
          <w:lang w:val="fr-CA"/>
        </w:rPr>
        <w:t xml:space="preserve"> of the </w:t>
      </w:r>
      <w:proofErr w:type="spellStart"/>
      <w:r w:rsidRPr="001F174A">
        <w:rPr>
          <w:rFonts w:asciiTheme="majorHAnsi" w:hAnsiTheme="majorHAnsi"/>
          <w:lang w:val="fr-CA"/>
        </w:rPr>
        <w:t>following</w:t>
      </w:r>
      <w:proofErr w:type="spellEnd"/>
      <w:r w:rsidRPr="001F174A">
        <w:rPr>
          <w:rFonts w:asciiTheme="majorHAnsi" w:hAnsiTheme="majorHAnsi"/>
          <w:lang w:val="fr-CA"/>
        </w:rPr>
        <w:t xml:space="preserve"> mobile </w:t>
      </w:r>
      <w:proofErr w:type="spellStart"/>
      <w:r w:rsidRPr="001F174A">
        <w:rPr>
          <w:rFonts w:asciiTheme="majorHAnsi" w:hAnsiTheme="majorHAnsi"/>
          <w:lang w:val="fr-CA"/>
        </w:rPr>
        <w:t>devices</w:t>
      </w:r>
      <w:proofErr w:type="spellEnd"/>
      <w:r w:rsidRPr="001F174A">
        <w:rPr>
          <w:rFonts w:asciiTheme="majorHAnsi" w:hAnsiTheme="majorHAnsi"/>
          <w:lang w:val="fr-CA"/>
        </w:rPr>
        <w:t xml:space="preserve"> in the performance of </w:t>
      </w:r>
      <w:proofErr w:type="spellStart"/>
      <w:r w:rsidRPr="001F174A">
        <w:rPr>
          <w:rFonts w:asciiTheme="majorHAnsi" w:hAnsiTheme="majorHAnsi"/>
          <w:lang w:val="fr-CA"/>
        </w:rPr>
        <w:t>your</w:t>
      </w:r>
      <w:proofErr w:type="spellEnd"/>
      <w:r w:rsidRPr="001F174A">
        <w:rPr>
          <w:rFonts w:asciiTheme="majorHAnsi" w:hAnsiTheme="majorHAnsi"/>
          <w:lang w:val="fr-CA"/>
        </w:rPr>
        <w:t xml:space="preserve"> </w:t>
      </w:r>
      <w:proofErr w:type="spellStart"/>
      <w:r w:rsidRPr="001F174A">
        <w:rPr>
          <w:rFonts w:asciiTheme="majorHAnsi" w:hAnsiTheme="majorHAnsi"/>
          <w:b/>
          <w:lang w:val="fr-CA"/>
        </w:rPr>
        <w:t>work</w:t>
      </w:r>
      <w:proofErr w:type="spellEnd"/>
      <w:r w:rsidRPr="001F174A">
        <w:rPr>
          <w:rFonts w:asciiTheme="majorHAnsi" w:hAnsiTheme="majorHAnsi"/>
          <w:lang w:val="fr-CA"/>
        </w:rPr>
        <w:t xml:space="preserve"> </w:t>
      </w:r>
      <w:proofErr w:type="spellStart"/>
      <w:r w:rsidRPr="001F174A">
        <w:rPr>
          <w:rFonts w:asciiTheme="majorHAnsi" w:hAnsiTheme="majorHAnsi"/>
          <w:lang w:val="fr-CA"/>
        </w:rPr>
        <w:t>duties</w:t>
      </w:r>
      <w:proofErr w:type="spellEnd"/>
      <w:r w:rsidRPr="001F174A">
        <w:rPr>
          <w:rFonts w:asciiTheme="majorHAnsi" w:hAnsiTheme="majorHAnsi"/>
          <w:lang w:val="fr-CA"/>
        </w:rPr>
        <w:t xml:space="preserve">? / </w:t>
      </w:r>
      <w:r w:rsidR="006274E5" w:rsidRPr="001F174A">
        <w:rPr>
          <w:rFonts w:asciiTheme="majorHAnsi" w:hAnsiTheme="majorHAnsi"/>
          <w:lang w:val="fr-CA"/>
        </w:rPr>
        <w:t xml:space="preserve">Utilisez-vous les appareils mobiles énumérés ci-dessous dans le cadre de votre </w:t>
      </w:r>
      <w:r w:rsidR="006274E5" w:rsidRPr="001F174A">
        <w:rPr>
          <w:rFonts w:asciiTheme="majorHAnsi" w:hAnsiTheme="majorHAnsi"/>
          <w:b/>
          <w:lang w:val="fr-CA"/>
        </w:rPr>
        <w:t>travail</w:t>
      </w:r>
      <w:r w:rsidR="006274E5" w:rsidRPr="001F174A">
        <w:rPr>
          <w:rFonts w:asciiTheme="majorHAnsi" w:hAnsiTheme="majorHAnsi"/>
          <w:lang w:val="fr-CA"/>
        </w:rPr>
        <w:t>?*</w:t>
      </w:r>
    </w:p>
    <w:tbl>
      <w:tblPr>
        <w:tblStyle w:val="MediumList2-Accent1"/>
        <w:tblW w:w="9360" w:type="dxa"/>
        <w:tblLook w:val="04A0" w:firstRow="1" w:lastRow="0" w:firstColumn="1" w:lastColumn="0" w:noHBand="0" w:noVBand="1"/>
      </w:tblPr>
      <w:tblGrid>
        <w:gridCol w:w="3120"/>
        <w:gridCol w:w="1560"/>
        <w:gridCol w:w="1560"/>
        <w:gridCol w:w="1560"/>
        <w:gridCol w:w="1560"/>
      </w:tblGrid>
      <w:tr w:rsidR="000025FD" w:rsidRPr="001F174A" w:rsidTr="0024329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120" w:type="dxa"/>
            <w:vMerge w:val="restart"/>
          </w:tcPr>
          <w:p w:rsidR="000025FD" w:rsidRPr="006274E5" w:rsidRDefault="000025FD">
            <w:pPr>
              <w:pStyle w:val="BodyText"/>
              <w:rPr>
                <w:lang w:val="fr-CA"/>
              </w:rPr>
            </w:pPr>
          </w:p>
        </w:tc>
        <w:tc>
          <w:tcPr>
            <w:tcW w:w="1560" w:type="dxa"/>
            <w:vMerge w:val="restart"/>
          </w:tcPr>
          <w:p w:rsidR="000025FD" w:rsidRPr="000B1789"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proofErr w:type="spellStart"/>
            <w:r w:rsidRPr="000B1789">
              <w:rPr>
                <w:lang w:val="fr-CA"/>
              </w:rPr>
              <w:t>Yes</w:t>
            </w:r>
            <w:proofErr w:type="spellEnd"/>
            <w:r w:rsidRPr="000B1789">
              <w:rPr>
                <w:lang w:val="fr-CA"/>
              </w:rPr>
              <w:t xml:space="preserve"> </w:t>
            </w:r>
            <w:r w:rsidR="006274E5" w:rsidRPr="000B1789">
              <w:rPr>
                <w:lang w:val="fr-CA"/>
              </w:rPr>
              <w:t>/Oui</w:t>
            </w:r>
            <w:r w:rsidRPr="000B1789">
              <w:rPr>
                <w:lang w:val="fr-CA"/>
              </w:rPr>
              <w:t xml:space="preserve">       </w:t>
            </w:r>
          </w:p>
        </w:tc>
        <w:tc>
          <w:tcPr>
            <w:tcW w:w="1560" w:type="dxa"/>
            <w:vMerge w:val="restart"/>
          </w:tcPr>
          <w:p w:rsidR="000025FD" w:rsidRPr="000B1789"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rsidRPr="000B1789">
              <w:rPr>
                <w:lang w:val="fr-CA"/>
              </w:rPr>
              <w:t xml:space="preserve">No </w:t>
            </w:r>
            <w:r w:rsidR="006274E5" w:rsidRPr="000B1789">
              <w:rPr>
                <w:lang w:val="fr-CA"/>
              </w:rPr>
              <w:t>/ Non</w:t>
            </w:r>
            <w:r w:rsidRPr="000B1789">
              <w:rPr>
                <w:lang w:val="fr-CA"/>
              </w:rPr>
              <w:t xml:space="preserve">        </w:t>
            </w:r>
          </w:p>
        </w:tc>
        <w:tc>
          <w:tcPr>
            <w:tcW w:w="156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rsidRPr="000B1789">
              <w:rPr>
                <w:lang w:val="fr-CA"/>
              </w:rPr>
              <w:t>Don'</w:t>
            </w:r>
            <w:r>
              <w:t>t Know / Not Sure</w:t>
            </w:r>
            <w:r w:rsidR="006274E5">
              <w:t xml:space="preserve"> / </w:t>
            </w:r>
            <w:r w:rsidR="006274E5" w:rsidRPr="009C473D">
              <w:rPr>
                <w:lang w:val="fr-CA"/>
              </w:rPr>
              <w:t>Ne sais pas / Pas certain</w:t>
            </w:r>
          </w:p>
        </w:tc>
        <w:tc>
          <w:tcPr>
            <w:tcW w:w="1560" w:type="dxa"/>
            <w:vMerge w:val="restart"/>
          </w:tcPr>
          <w:p w:rsidR="000025FD" w:rsidRPr="006274E5" w:rsidRDefault="007E02F6">
            <w:pPr>
              <w:pStyle w:val="BodyText"/>
              <w:cnfStyle w:val="100000000000" w:firstRow="1" w:lastRow="0" w:firstColumn="0" w:lastColumn="0" w:oddVBand="0" w:evenVBand="0" w:oddHBand="0" w:evenHBand="0" w:firstRowFirstColumn="0" w:firstRowLastColumn="0" w:lastRowFirstColumn="0" w:lastRowLastColumn="0"/>
              <w:rPr>
                <w:lang w:val="fr-CA"/>
              </w:rPr>
            </w:pPr>
            <w:r w:rsidRPr="006274E5">
              <w:rPr>
                <w:lang w:val="fr-CA"/>
              </w:rPr>
              <w:t xml:space="preserve">Total </w:t>
            </w:r>
            <w:proofErr w:type="spellStart"/>
            <w:r w:rsidRPr="006274E5">
              <w:rPr>
                <w:lang w:val="fr-CA"/>
              </w:rPr>
              <w:t>Responses</w:t>
            </w:r>
            <w:proofErr w:type="spellEnd"/>
            <w:r w:rsidR="006274E5" w:rsidRPr="006274E5">
              <w:rPr>
                <w:lang w:val="fr-CA"/>
              </w:rPr>
              <w:t xml:space="preserve"> / Total des Réponses</w:t>
            </w:r>
          </w:p>
        </w:tc>
      </w:tr>
      <w:tr w:rsidR="000025FD" w:rsidTr="0024329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Default="007E02F6">
            <w:pPr>
              <w:pStyle w:val="BodyText"/>
            </w:pPr>
            <w:r>
              <w:t>A smartphone provided by your employer</w:t>
            </w:r>
            <w:r w:rsidR="002E645B">
              <w:t xml:space="preserve"> / </w:t>
            </w:r>
            <w:r w:rsidR="002E645B" w:rsidRPr="009C473D">
              <w:rPr>
                <w:lang w:val="fr-CA"/>
              </w:rPr>
              <w:t>Un téléphone intelligent fourni par votre employeur</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1855 (26%)</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5304 (74%)</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39 (1%)</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0025FD" w:rsidTr="0024329B">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Pr="002E645B" w:rsidRDefault="007E02F6">
            <w:pPr>
              <w:pStyle w:val="BodyText"/>
              <w:rPr>
                <w:lang w:val="fr-CA"/>
              </w:rPr>
            </w:pPr>
            <w:r w:rsidRPr="002E645B">
              <w:rPr>
                <w:lang w:val="fr-CA"/>
              </w:rPr>
              <w:t xml:space="preserve">A </w:t>
            </w:r>
            <w:proofErr w:type="spellStart"/>
            <w:r w:rsidRPr="002E645B">
              <w:rPr>
                <w:lang w:val="fr-CA"/>
              </w:rPr>
              <w:t>tablet</w:t>
            </w:r>
            <w:proofErr w:type="spellEnd"/>
            <w:r w:rsidRPr="002E645B">
              <w:rPr>
                <w:lang w:val="fr-CA"/>
              </w:rPr>
              <w:t xml:space="preserve"> </w:t>
            </w:r>
            <w:proofErr w:type="spellStart"/>
            <w:r w:rsidRPr="002E645B">
              <w:rPr>
                <w:lang w:val="fr-CA"/>
              </w:rPr>
              <w:t>device</w:t>
            </w:r>
            <w:proofErr w:type="spellEnd"/>
            <w:r w:rsidRPr="002E645B">
              <w:rPr>
                <w:lang w:val="fr-CA"/>
              </w:rPr>
              <w:t xml:space="preserve"> </w:t>
            </w:r>
            <w:proofErr w:type="spellStart"/>
            <w:r w:rsidRPr="002E645B">
              <w:rPr>
                <w:lang w:val="fr-CA"/>
              </w:rPr>
              <w:t>provided</w:t>
            </w:r>
            <w:proofErr w:type="spellEnd"/>
            <w:r w:rsidRPr="002E645B">
              <w:rPr>
                <w:lang w:val="fr-CA"/>
              </w:rPr>
              <w:t xml:space="preserve"> by </w:t>
            </w:r>
            <w:proofErr w:type="spellStart"/>
            <w:r w:rsidRPr="002E645B">
              <w:rPr>
                <w:lang w:val="fr-CA"/>
              </w:rPr>
              <w:t>your</w:t>
            </w:r>
            <w:proofErr w:type="spellEnd"/>
            <w:r w:rsidRPr="002E645B">
              <w:rPr>
                <w:lang w:val="fr-CA"/>
              </w:rPr>
              <w:t xml:space="preserve"> employer</w:t>
            </w:r>
            <w:r w:rsidR="002E645B" w:rsidRPr="002E645B">
              <w:rPr>
                <w:lang w:val="fr-CA"/>
              </w:rPr>
              <w:t xml:space="preserve"> / </w:t>
            </w:r>
            <w:r w:rsidR="002E645B" w:rsidRPr="009C473D">
              <w:rPr>
                <w:lang w:val="fr-CA"/>
              </w:rPr>
              <w:t>Une tablette fournie par votre employeur</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236 (3%)</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6916 (96%)</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46 (1%)</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0025FD" w:rsidTr="0024329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Pr="002E645B" w:rsidRDefault="007E02F6">
            <w:pPr>
              <w:pStyle w:val="BodyText"/>
              <w:rPr>
                <w:lang w:val="fr-CA"/>
              </w:rPr>
            </w:pPr>
            <w:proofErr w:type="spellStart"/>
            <w:r w:rsidRPr="002E645B">
              <w:rPr>
                <w:lang w:val="fr-CA"/>
              </w:rPr>
              <w:t>Another</w:t>
            </w:r>
            <w:proofErr w:type="spellEnd"/>
            <w:r w:rsidRPr="002E645B">
              <w:rPr>
                <w:lang w:val="fr-CA"/>
              </w:rPr>
              <w:t xml:space="preserve"> mobile </w:t>
            </w:r>
            <w:proofErr w:type="spellStart"/>
            <w:r w:rsidRPr="002E645B">
              <w:rPr>
                <w:lang w:val="fr-CA"/>
              </w:rPr>
              <w:t>device</w:t>
            </w:r>
            <w:proofErr w:type="spellEnd"/>
            <w:r w:rsidRPr="002E645B">
              <w:rPr>
                <w:lang w:val="fr-CA"/>
              </w:rPr>
              <w:t xml:space="preserve"> </w:t>
            </w:r>
            <w:proofErr w:type="spellStart"/>
            <w:r w:rsidRPr="002E645B">
              <w:rPr>
                <w:lang w:val="fr-CA"/>
              </w:rPr>
              <w:t>provided</w:t>
            </w:r>
            <w:proofErr w:type="spellEnd"/>
            <w:r w:rsidRPr="002E645B">
              <w:rPr>
                <w:lang w:val="fr-CA"/>
              </w:rPr>
              <w:t xml:space="preserve"> by </w:t>
            </w:r>
            <w:proofErr w:type="spellStart"/>
            <w:r w:rsidRPr="002E645B">
              <w:rPr>
                <w:lang w:val="fr-CA"/>
              </w:rPr>
              <w:t>your</w:t>
            </w:r>
            <w:proofErr w:type="spellEnd"/>
            <w:r w:rsidRPr="002E645B">
              <w:rPr>
                <w:lang w:val="fr-CA"/>
              </w:rPr>
              <w:t xml:space="preserve"> employer</w:t>
            </w:r>
            <w:r w:rsidR="002E645B" w:rsidRPr="002E645B">
              <w:rPr>
                <w:lang w:val="fr-CA"/>
              </w:rPr>
              <w:t xml:space="preserve"> / </w:t>
            </w:r>
            <w:r w:rsidR="002E645B" w:rsidRPr="009C473D">
              <w:rPr>
                <w:lang w:val="fr-CA"/>
              </w:rPr>
              <w:t>Un autre appareil mobile fourni par votre employeur</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1153 (16%)</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5995 (83%)</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 (1%)</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0025FD" w:rsidTr="0024329B">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Pr="002E645B" w:rsidRDefault="007E02F6">
            <w:pPr>
              <w:pStyle w:val="BodyText"/>
              <w:rPr>
                <w:lang w:val="fr-CA"/>
              </w:rPr>
            </w:pPr>
            <w:proofErr w:type="spellStart"/>
            <w:r w:rsidRPr="002E645B">
              <w:rPr>
                <w:lang w:val="fr-CA"/>
              </w:rPr>
              <w:t>Your</w:t>
            </w:r>
            <w:proofErr w:type="spellEnd"/>
            <w:r w:rsidRPr="002E645B">
              <w:rPr>
                <w:lang w:val="fr-CA"/>
              </w:rPr>
              <w:t xml:space="preserve"> </w:t>
            </w:r>
            <w:proofErr w:type="spellStart"/>
            <w:r w:rsidRPr="002E645B">
              <w:rPr>
                <w:lang w:val="fr-CA"/>
              </w:rPr>
              <w:t>personal</w:t>
            </w:r>
            <w:proofErr w:type="spellEnd"/>
            <w:r w:rsidRPr="002E645B">
              <w:rPr>
                <w:lang w:val="fr-CA"/>
              </w:rPr>
              <w:t xml:space="preserve"> smartphone</w:t>
            </w:r>
            <w:r w:rsidR="002E645B" w:rsidRPr="002E645B">
              <w:rPr>
                <w:lang w:val="fr-CA"/>
              </w:rPr>
              <w:t xml:space="preserve"> / Votre téléphone intelligent personnel</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1703 (24%)</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5441 (76%)</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54 (1%)</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0025FD" w:rsidTr="0024329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Pr="002E645B" w:rsidRDefault="007E02F6">
            <w:pPr>
              <w:pStyle w:val="BodyText"/>
              <w:rPr>
                <w:lang w:val="fr-CA"/>
              </w:rPr>
            </w:pPr>
            <w:proofErr w:type="spellStart"/>
            <w:r w:rsidRPr="002E645B">
              <w:rPr>
                <w:lang w:val="fr-CA"/>
              </w:rPr>
              <w:t>Your</w:t>
            </w:r>
            <w:proofErr w:type="spellEnd"/>
            <w:r w:rsidRPr="002E645B">
              <w:rPr>
                <w:lang w:val="fr-CA"/>
              </w:rPr>
              <w:t xml:space="preserve"> </w:t>
            </w:r>
            <w:proofErr w:type="spellStart"/>
            <w:r w:rsidRPr="002E645B">
              <w:rPr>
                <w:lang w:val="fr-CA"/>
              </w:rPr>
              <w:t>personal</w:t>
            </w:r>
            <w:proofErr w:type="spellEnd"/>
            <w:r w:rsidRPr="002E645B">
              <w:rPr>
                <w:lang w:val="fr-CA"/>
              </w:rPr>
              <w:t xml:space="preserve"> </w:t>
            </w:r>
            <w:proofErr w:type="spellStart"/>
            <w:r w:rsidRPr="002E645B">
              <w:rPr>
                <w:lang w:val="fr-CA"/>
              </w:rPr>
              <w:t>tablet</w:t>
            </w:r>
            <w:proofErr w:type="spellEnd"/>
            <w:r w:rsidR="002E645B" w:rsidRPr="002E645B">
              <w:rPr>
                <w:lang w:val="fr-CA"/>
              </w:rPr>
              <w:t xml:space="preserve"> / Votre tablette personnelle</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812 (11%)</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6327 (88%)</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59 (1%)</w:t>
            </w:r>
          </w:p>
        </w:tc>
        <w:tc>
          <w:tcPr>
            <w:tcW w:w="156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0025FD" w:rsidTr="0024329B">
        <w:trPr>
          <w:trHeight w:val="389"/>
        </w:trPr>
        <w:tc>
          <w:tcPr>
            <w:cnfStyle w:val="001000000000" w:firstRow="0" w:lastRow="0" w:firstColumn="1" w:lastColumn="0" w:oddVBand="0" w:evenVBand="0" w:oddHBand="0" w:evenHBand="0" w:firstRowFirstColumn="0" w:firstRowLastColumn="0" w:lastRowFirstColumn="0" w:lastRowLastColumn="0"/>
            <w:tcW w:w="3120" w:type="dxa"/>
            <w:vMerge w:val="restart"/>
          </w:tcPr>
          <w:p w:rsidR="000025FD" w:rsidRPr="002E645B" w:rsidRDefault="007E02F6">
            <w:pPr>
              <w:pStyle w:val="BodyText"/>
              <w:rPr>
                <w:lang w:val="fr-CA"/>
              </w:rPr>
            </w:pPr>
            <w:proofErr w:type="spellStart"/>
            <w:r w:rsidRPr="002E645B">
              <w:rPr>
                <w:lang w:val="fr-CA"/>
              </w:rPr>
              <w:t>Another</w:t>
            </w:r>
            <w:proofErr w:type="spellEnd"/>
            <w:r w:rsidRPr="002E645B">
              <w:rPr>
                <w:lang w:val="fr-CA"/>
              </w:rPr>
              <w:t xml:space="preserve"> </w:t>
            </w:r>
            <w:proofErr w:type="spellStart"/>
            <w:r w:rsidRPr="002E645B">
              <w:rPr>
                <w:lang w:val="fr-CA"/>
              </w:rPr>
              <w:t>personal</w:t>
            </w:r>
            <w:proofErr w:type="spellEnd"/>
            <w:r w:rsidRPr="002E645B">
              <w:rPr>
                <w:lang w:val="fr-CA"/>
              </w:rPr>
              <w:t xml:space="preserve"> mobile </w:t>
            </w:r>
            <w:proofErr w:type="spellStart"/>
            <w:r w:rsidRPr="002E645B">
              <w:rPr>
                <w:lang w:val="fr-CA"/>
              </w:rPr>
              <w:t>device</w:t>
            </w:r>
            <w:proofErr w:type="spellEnd"/>
            <w:r w:rsidR="002E645B" w:rsidRPr="002E645B">
              <w:rPr>
                <w:lang w:val="fr-CA"/>
              </w:rPr>
              <w:t xml:space="preserve"> / </w:t>
            </w:r>
            <w:r w:rsidR="002E645B" w:rsidRPr="009C473D">
              <w:rPr>
                <w:lang w:val="fr-CA"/>
              </w:rPr>
              <w:t>Un autre appareil mobile personnel</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381 (5%)</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6736 (94%)</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81 (1%)</w:t>
            </w:r>
          </w:p>
        </w:tc>
        <w:tc>
          <w:tcPr>
            <w:tcW w:w="156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bl>
    <w:p w:rsidR="002E645B" w:rsidRPr="009C473D" w:rsidRDefault="007E02F6" w:rsidP="002E645B">
      <w:pPr>
        <w:pStyle w:val="Heading1"/>
        <w:rPr>
          <w:lang w:val="fr-CA"/>
        </w:rPr>
      </w:pPr>
      <w:r w:rsidRPr="002E645B">
        <w:rPr>
          <w:lang w:val="fr-CA"/>
        </w:rPr>
        <w:t>[Q15] Information Security</w:t>
      </w:r>
      <w:r w:rsidR="002E645B" w:rsidRPr="002E645B">
        <w:rPr>
          <w:lang w:val="fr-CA"/>
        </w:rPr>
        <w:t xml:space="preserve"> / </w:t>
      </w:r>
      <w:r w:rsidR="002E645B" w:rsidRPr="009C473D">
        <w:rPr>
          <w:lang w:val="fr-CA"/>
        </w:rPr>
        <w:t>Sécurité de l'information</w:t>
      </w:r>
    </w:p>
    <w:p w:rsidR="002E645B" w:rsidRPr="001F174A" w:rsidRDefault="000B1789" w:rsidP="002E645B">
      <w:pPr>
        <w:pStyle w:val="BodyText"/>
        <w:rPr>
          <w:rFonts w:asciiTheme="majorHAnsi" w:hAnsiTheme="majorHAnsi"/>
          <w:lang w:val="fr-CA"/>
        </w:rPr>
      </w:pPr>
      <w:r w:rsidRPr="001F174A">
        <w:rPr>
          <w:rFonts w:asciiTheme="majorHAnsi" w:hAnsiTheme="majorHAnsi"/>
          <w:lang w:val="fr-CA"/>
        </w:rPr>
        <w:t xml:space="preserve">How </w:t>
      </w:r>
      <w:proofErr w:type="spellStart"/>
      <w:r w:rsidRPr="001F174A">
        <w:rPr>
          <w:rFonts w:asciiTheme="majorHAnsi" w:hAnsiTheme="majorHAnsi"/>
          <w:lang w:val="fr-CA"/>
        </w:rPr>
        <w:t>often</w:t>
      </w:r>
      <w:proofErr w:type="spellEnd"/>
      <w:r w:rsidRPr="001F174A">
        <w:rPr>
          <w:rFonts w:asciiTheme="majorHAnsi" w:hAnsiTheme="majorHAnsi"/>
          <w:lang w:val="fr-CA"/>
        </w:rPr>
        <w:t xml:space="preserve"> do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work</w:t>
      </w:r>
      <w:proofErr w:type="spellEnd"/>
      <w:r w:rsidRPr="001F174A">
        <w:rPr>
          <w:rFonts w:asciiTheme="majorHAnsi" w:hAnsiTheme="majorHAnsi"/>
          <w:lang w:val="fr-CA"/>
        </w:rPr>
        <w:t xml:space="preserve"> </w:t>
      </w:r>
      <w:proofErr w:type="spellStart"/>
      <w:r w:rsidRPr="001F174A">
        <w:rPr>
          <w:rFonts w:asciiTheme="majorHAnsi" w:hAnsiTheme="majorHAnsi"/>
          <w:lang w:val="fr-CA"/>
        </w:rPr>
        <w:t>with</w:t>
      </w:r>
      <w:proofErr w:type="spellEnd"/>
      <w:r w:rsidRPr="001F174A">
        <w:rPr>
          <w:rFonts w:asciiTheme="majorHAnsi" w:hAnsiTheme="majorHAnsi"/>
          <w:lang w:val="fr-CA"/>
        </w:rPr>
        <w:t xml:space="preserve"> </w:t>
      </w:r>
      <w:proofErr w:type="spellStart"/>
      <w:r w:rsidRPr="001F174A">
        <w:rPr>
          <w:rFonts w:asciiTheme="majorHAnsi" w:hAnsiTheme="majorHAnsi"/>
          <w:lang w:val="fr-CA"/>
        </w:rPr>
        <w:t>colleagues</w:t>
      </w:r>
      <w:proofErr w:type="spellEnd"/>
      <w:r w:rsidRPr="001F174A">
        <w:rPr>
          <w:rFonts w:asciiTheme="majorHAnsi" w:hAnsiTheme="majorHAnsi"/>
          <w:lang w:val="fr-CA"/>
        </w:rPr>
        <w:t xml:space="preserve"> on information </w:t>
      </w:r>
      <w:proofErr w:type="spellStart"/>
      <w:r w:rsidRPr="001F174A">
        <w:rPr>
          <w:rFonts w:asciiTheme="majorHAnsi" w:hAnsiTheme="majorHAnsi"/>
          <w:lang w:val="fr-CA"/>
        </w:rPr>
        <w:t>that</w:t>
      </w:r>
      <w:proofErr w:type="spellEnd"/>
      <w:r w:rsidRPr="001F174A">
        <w:rPr>
          <w:rFonts w:asciiTheme="majorHAnsi" w:hAnsiTheme="majorHAnsi"/>
          <w:lang w:val="fr-CA"/>
        </w:rPr>
        <w:t xml:space="preserve"> </w:t>
      </w:r>
      <w:proofErr w:type="spellStart"/>
      <w:r w:rsidRPr="001F174A">
        <w:rPr>
          <w:rFonts w:asciiTheme="majorHAnsi" w:hAnsiTheme="majorHAnsi"/>
          <w:lang w:val="fr-CA"/>
        </w:rPr>
        <w:t>is</w:t>
      </w:r>
      <w:proofErr w:type="spellEnd"/>
      <w:r w:rsidRPr="001F174A">
        <w:rPr>
          <w:rFonts w:asciiTheme="majorHAnsi" w:hAnsiTheme="majorHAnsi"/>
          <w:lang w:val="fr-CA"/>
        </w:rPr>
        <w:t xml:space="preserve"> </w:t>
      </w:r>
      <w:proofErr w:type="spellStart"/>
      <w:r w:rsidRPr="001F174A">
        <w:rPr>
          <w:rFonts w:asciiTheme="majorHAnsi" w:hAnsiTheme="majorHAnsi"/>
          <w:lang w:val="fr-CA"/>
        </w:rPr>
        <w:t>classified</w:t>
      </w:r>
      <w:proofErr w:type="spellEnd"/>
      <w:r w:rsidRPr="001F174A">
        <w:rPr>
          <w:rFonts w:asciiTheme="majorHAnsi" w:hAnsiTheme="majorHAnsi"/>
          <w:lang w:val="fr-CA"/>
        </w:rPr>
        <w:t xml:space="preserve"> as: / </w:t>
      </w:r>
      <w:r w:rsidR="002E645B" w:rsidRPr="001F174A">
        <w:rPr>
          <w:rFonts w:asciiTheme="majorHAnsi" w:hAnsiTheme="majorHAnsi"/>
          <w:lang w:val="fr-CA"/>
        </w:rPr>
        <w:t>À quelle fréquence travaillez-vous avec des collègues sur de l'</w:t>
      </w:r>
      <w:r w:rsidR="001F174A">
        <w:rPr>
          <w:rFonts w:asciiTheme="majorHAnsi" w:hAnsiTheme="majorHAnsi"/>
          <w:lang w:val="fr-CA"/>
        </w:rPr>
        <w:t>information classifiée :</w:t>
      </w:r>
    </w:p>
    <w:tbl>
      <w:tblPr>
        <w:tblStyle w:val="MediumList2-Accent1"/>
        <w:tblW w:w="9576" w:type="dxa"/>
        <w:tblLook w:val="04A0" w:firstRow="1" w:lastRow="0" w:firstColumn="1" w:lastColumn="0" w:noHBand="0" w:noVBand="1"/>
      </w:tblPr>
      <w:tblGrid>
        <w:gridCol w:w="1020"/>
        <w:gridCol w:w="939"/>
        <w:gridCol w:w="1159"/>
        <w:gridCol w:w="1152"/>
        <w:gridCol w:w="986"/>
        <w:gridCol w:w="1126"/>
        <w:gridCol w:w="1003"/>
        <w:gridCol w:w="1042"/>
        <w:gridCol w:w="1149"/>
      </w:tblGrid>
      <w:tr w:rsidR="002E645B" w:rsidRPr="001F174A" w:rsidTr="002E645B">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019" w:type="dxa"/>
            <w:vMerge w:val="restart"/>
          </w:tcPr>
          <w:p w:rsidR="000025FD" w:rsidRPr="002E645B" w:rsidRDefault="000025FD">
            <w:pPr>
              <w:pStyle w:val="BodyText"/>
              <w:rPr>
                <w:sz w:val="20"/>
                <w:szCs w:val="20"/>
                <w:lang w:val="fr-CA"/>
              </w:rPr>
            </w:pPr>
          </w:p>
        </w:tc>
        <w:tc>
          <w:tcPr>
            <w:tcW w:w="950"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2E645B">
              <w:rPr>
                <w:sz w:val="20"/>
                <w:szCs w:val="20"/>
              </w:rPr>
              <w:t xml:space="preserve">Daily </w:t>
            </w:r>
            <w:r w:rsidR="002E645B" w:rsidRPr="002E645B">
              <w:rPr>
                <w:sz w:val="20"/>
                <w:szCs w:val="20"/>
              </w:rPr>
              <w:t>/</w:t>
            </w:r>
            <w:r w:rsidRPr="002E645B">
              <w:rPr>
                <w:sz w:val="20"/>
                <w:szCs w:val="20"/>
                <w:lang w:val="fr-CA"/>
              </w:rPr>
              <w:t xml:space="preserve">  </w:t>
            </w:r>
            <w:proofErr w:type="spellStart"/>
            <w:r w:rsidR="002E645B" w:rsidRPr="002E645B">
              <w:rPr>
                <w:sz w:val="20"/>
                <w:szCs w:val="20"/>
              </w:rPr>
              <w:t>Tous</w:t>
            </w:r>
            <w:proofErr w:type="spellEnd"/>
            <w:r w:rsidR="002E645B" w:rsidRPr="002E645B">
              <w:rPr>
                <w:sz w:val="20"/>
                <w:szCs w:val="20"/>
              </w:rPr>
              <w:t xml:space="preserve"> les </w:t>
            </w:r>
            <w:proofErr w:type="spellStart"/>
            <w:r w:rsidR="002E645B" w:rsidRPr="002E645B">
              <w:rPr>
                <w:sz w:val="20"/>
                <w:szCs w:val="20"/>
              </w:rPr>
              <w:t>jours</w:t>
            </w:r>
            <w:proofErr w:type="spellEnd"/>
            <w:r w:rsidRPr="002E645B">
              <w:rPr>
                <w:sz w:val="20"/>
                <w:szCs w:val="20"/>
                <w:lang w:val="fr-CA"/>
              </w:rPr>
              <w:t xml:space="preserve">   </w:t>
            </w:r>
          </w:p>
        </w:tc>
        <w:tc>
          <w:tcPr>
            <w:tcW w:w="1123"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E645B">
              <w:rPr>
                <w:sz w:val="20"/>
                <w:szCs w:val="20"/>
              </w:rPr>
              <w:t xml:space="preserve">Weekly </w:t>
            </w:r>
            <w:r w:rsidR="002E645B" w:rsidRPr="002E645B">
              <w:rPr>
                <w:sz w:val="20"/>
                <w:szCs w:val="20"/>
              </w:rPr>
              <w:t xml:space="preserve">/ </w:t>
            </w:r>
            <w:proofErr w:type="spellStart"/>
            <w:r w:rsidR="002E645B" w:rsidRPr="002E645B">
              <w:rPr>
                <w:sz w:val="20"/>
                <w:szCs w:val="20"/>
              </w:rPr>
              <w:t>Toutes</w:t>
            </w:r>
            <w:proofErr w:type="spellEnd"/>
            <w:r w:rsidR="002E645B" w:rsidRPr="002E645B">
              <w:rPr>
                <w:sz w:val="20"/>
                <w:szCs w:val="20"/>
              </w:rPr>
              <w:t xml:space="preserve"> les </w:t>
            </w:r>
            <w:proofErr w:type="spellStart"/>
            <w:r w:rsidR="002E645B" w:rsidRPr="002E645B">
              <w:rPr>
                <w:sz w:val="20"/>
                <w:szCs w:val="20"/>
              </w:rPr>
              <w:t>semaines</w:t>
            </w:r>
            <w:proofErr w:type="spellEnd"/>
            <w:r w:rsidRPr="002E645B">
              <w:rPr>
                <w:sz w:val="20"/>
                <w:szCs w:val="20"/>
              </w:rPr>
              <w:t xml:space="preserve">    </w:t>
            </w:r>
          </w:p>
        </w:tc>
        <w:tc>
          <w:tcPr>
            <w:tcW w:w="1167"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E645B">
              <w:rPr>
                <w:sz w:val="20"/>
                <w:szCs w:val="20"/>
              </w:rPr>
              <w:t xml:space="preserve">Monthly </w:t>
            </w:r>
            <w:r w:rsidR="002E645B" w:rsidRPr="002E645B">
              <w:rPr>
                <w:sz w:val="20"/>
                <w:szCs w:val="20"/>
              </w:rPr>
              <w:t>/</w:t>
            </w:r>
            <w:r w:rsidRPr="002E645B">
              <w:rPr>
                <w:sz w:val="20"/>
                <w:szCs w:val="20"/>
              </w:rPr>
              <w:t xml:space="preserve">  </w:t>
            </w:r>
            <w:proofErr w:type="spellStart"/>
            <w:r w:rsidR="002E645B" w:rsidRPr="002E645B">
              <w:rPr>
                <w:sz w:val="20"/>
                <w:szCs w:val="20"/>
              </w:rPr>
              <w:t>Tous</w:t>
            </w:r>
            <w:proofErr w:type="spellEnd"/>
            <w:r w:rsidR="002E645B" w:rsidRPr="002E645B">
              <w:rPr>
                <w:sz w:val="20"/>
                <w:szCs w:val="20"/>
              </w:rPr>
              <w:t xml:space="preserve"> les </w:t>
            </w:r>
            <w:proofErr w:type="spellStart"/>
            <w:r w:rsidR="002E645B" w:rsidRPr="002E645B">
              <w:rPr>
                <w:sz w:val="20"/>
                <w:szCs w:val="20"/>
              </w:rPr>
              <w:t>mois</w:t>
            </w:r>
            <w:proofErr w:type="spellEnd"/>
            <w:r w:rsidRPr="002E645B">
              <w:rPr>
                <w:sz w:val="20"/>
                <w:szCs w:val="20"/>
              </w:rPr>
              <w:t> </w:t>
            </w:r>
          </w:p>
        </w:tc>
        <w:tc>
          <w:tcPr>
            <w:tcW w:w="990"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2E645B">
              <w:rPr>
                <w:sz w:val="20"/>
                <w:szCs w:val="20"/>
                <w:lang w:val="fr-CA"/>
              </w:rPr>
              <w:t>Semi-</w:t>
            </w:r>
            <w:proofErr w:type="spellStart"/>
            <w:r w:rsidRPr="002E645B">
              <w:rPr>
                <w:sz w:val="20"/>
                <w:szCs w:val="20"/>
                <w:lang w:val="fr-CA"/>
              </w:rPr>
              <w:t>Annually</w:t>
            </w:r>
            <w:proofErr w:type="spellEnd"/>
            <w:r w:rsidR="002E645B" w:rsidRPr="002E645B">
              <w:rPr>
                <w:sz w:val="20"/>
                <w:szCs w:val="20"/>
                <w:lang w:val="fr-CA"/>
              </w:rPr>
              <w:t xml:space="preserve"> / Deux fois par année</w:t>
            </w:r>
          </w:p>
        </w:tc>
        <w:tc>
          <w:tcPr>
            <w:tcW w:w="1138"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2E645B">
              <w:rPr>
                <w:sz w:val="20"/>
                <w:szCs w:val="20"/>
                <w:lang w:val="fr-CA"/>
              </w:rPr>
              <w:t>Annually</w:t>
            </w:r>
            <w:proofErr w:type="spellEnd"/>
            <w:r w:rsidR="002E645B" w:rsidRPr="002E645B">
              <w:rPr>
                <w:sz w:val="20"/>
                <w:szCs w:val="20"/>
                <w:lang w:val="fr-CA"/>
              </w:rPr>
              <w:t xml:space="preserve"> / Une fois par année</w:t>
            </w:r>
            <w:r w:rsidRPr="002E645B">
              <w:rPr>
                <w:sz w:val="20"/>
                <w:szCs w:val="20"/>
                <w:lang w:val="fr-CA"/>
              </w:rPr>
              <w:t xml:space="preserve">   </w:t>
            </w:r>
          </w:p>
        </w:tc>
        <w:tc>
          <w:tcPr>
            <w:tcW w:w="990"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E645B">
              <w:rPr>
                <w:sz w:val="20"/>
                <w:szCs w:val="20"/>
              </w:rPr>
              <w:t>Less often than Annually</w:t>
            </w:r>
            <w:r w:rsidR="002E645B" w:rsidRPr="002E645B">
              <w:rPr>
                <w:sz w:val="20"/>
                <w:szCs w:val="20"/>
              </w:rPr>
              <w:t xml:space="preserve">/ </w:t>
            </w:r>
            <w:r w:rsidR="002E645B" w:rsidRPr="002E645B">
              <w:rPr>
                <w:sz w:val="20"/>
                <w:szCs w:val="20"/>
                <w:lang w:val="fr-CA"/>
              </w:rPr>
              <w:t>Moins souvent qu'une fois par année</w:t>
            </w:r>
          </w:p>
        </w:tc>
        <w:tc>
          <w:tcPr>
            <w:tcW w:w="1046"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E645B">
              <w:rPr>
                <w:sz w:val="20"/>
                <w:szCs w:val="20"/>
              </w:rPr>
              <w:t xml:space="preserve">Never </w:t>
            </w:r>
            <w:r w:rsidR="002E645B" w:rsidRPr="002E645B">
              <w:rPr>
                <w:sz w:val="20"/>
                <w:szCs w:val="20"/>
              </w:rPr>
              <w:t xml:space="preserve">/ </w:t>
            </w:r>
            <w:proofErr w:type="spellStart"/>
            <w:r w:rsidR="002E645B" w:rsidRPr="002E645B">
              <w:rPr>
                <w:sz w:val="20"/>
                <w:szCs w:val="20"/>
              </w:rPr>
              <w:t>Jamais</w:t>
            </w:r>
            <w:proofErr w:type="spellEnd"/>
            <w:r w:rsidRPr="002E645B">
              <w:rPr>
                <w:sz w:val="20"/>
                <w:szCs w:val="20"/>
              </w:rPr>
              <w:t xml:space="preserve">     </w:t>
            </w:r>
          </w:p>
        </w:tc>
        <w:tc>
          <w:tcPr>
            <w:tcW w:w="1153" w:type="dxa"/>
            <w:vMerge w:val="restart"/>
          </w:tcPr>
          <w:p w:rsidR="000025FD" w:rsidRPr="002E645B" w:rsidRDefault="007E02F6">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2E645B">
              <w:rPr>
                <w:sz w:val="20"/>
                <w:szCs w:val="20"/>
                <w:lang w:val="fr-CA"/>
              </w:rPr>
              <w:t xml:space="preserve">Total </w:t>
            </w:r>
            <w:proofErr w:type="spellStart"/>
            <w:r w:rsidRPr="002E645B">
              <w:rPr>
                <w:sz w:val="20"/>
                <w:szCs w:val="20"/>
                <w:lang w:val="fr-CA"/>
              </w:rPr>
              <w:t>Responses</w:t>
            </w:r>
            <w:proofErr w:type="spellEnd"/>
            <w:r w:rsidR="002E645B" w:rsidRPr="002E645B">
              <w:rPr>
                <w:sz w:val="20"/>
                <w:szCs w:val="20"/>
                <w:lang w:val="fr-CA"/>
              </w:rPr>
              <w:t xml:space="preserve"> / Total des réponses</w:t>
            </w:r>
          </w:p>
        </w:tc>
      </w:tr>
      <w:tr w:rsidR="002E645B" w:rsidTr="002E64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0025FD" w:rsidRPr="002E645B" w:rsidRDefault="007E02F6">
            <w:pPr>
              <w:pStyle w:val="BodyText"/>
              <w:rPr>
                <w:sz w:val="20"/>
                <w:szCs w:val="20"/>
              </w:rPr>
            </w:pPr>
            <w:r w:rsidRPr="002E645B">
              <w:rPr>
                <w:sz w:val="20"/>
                <w:szCs w:val="20"/>
              </w:rPr>
              <w:t>Protected A</w:t>
            </w:r>
            <w:r w:rsidR="000B1789">
              <w:rPr>
                <w:sz w:val="20"/>
                <w:szCs w:val="20"/>
              </w:rPr>
              <w:t xml:space="preserve"> / </w:t>
            </w:r>
            <w:r w:rsidR="002E645B" w:rsidRPr="002E645B">
              <w:rPr>
                <w:sz w:val="20"/>
                <w:szCs w:val="20"/>
              </w:rPr>
              <w:t xml:space="preserve">Protégé A </w:t>
            </w:r>
          </w:p>
        </w:tc>
        <w:tc>
          <w:tcPr>
            <w:tcW w:w="95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4399 (61%)</w:t>
            </w:r>
          </w:p>
        </w:tc>
        <w:tc>
          <w:tcPr>
            <w:tcW w:w="112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812 (11%)</w:t>
            </w:r>
          </w:p>
        </w:tc>
        <w:tc>
          <w:tcPr>
            <w:tcW w:w="116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508 (7%)</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261 (4%)</w:t>
            </w:r>
          </w:p>
        </w:tc>
        <w:tc>
          <w:tcPr>
            <w:tcW w:w="113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165 (2%)</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330 (5%)</w:t>
            </w:r>
          </w:p>
        </w:tc>
        <w:tc>
          <w:tcPr>
            <w:tcW w:w="104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723 (10%)</w:t>
            </w:r>
          </w:p>
        </w:tc>
        <w:tc>
          <w:tcPr>
            <w:tcW w:w="115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2E645B" w:rsidTr="002E645B">
        <w:trPr>
          <w:trHeight w:val="389"/>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0025FD" w:rsidRPr="002E645B" w:rsidRDefault="007E02F6">
            <w:pPr>
              <w:pStyle w:val="BodyText"/>
              <w:rPr>
                <w:sz w:val="20"/>
                <w:szCs w:val="20"/>
              </w:rPr>
            </w:pPr>
            <w:r w:rsidRPr="002E645B">
              <w:rPr>
                <w:sz w:val="20"/>
                <w:szCs w:val="20"/>
              </w:rPr>
              <w:t>Protected B</w:t>
            </w:r>
            <w:r w:rsidR="002E645B" w:rsidRPr="002E645B">
              <w:rPr>
                <w:sz w:val="20"/>
                <w:szCs w:val="20"/>
              </w:rPr>
              <w:t xml:space="preserve"> / Protégé B</w:t>
            </w:r>
          </w:p>
        </w:tc>
        <w:tc>
          <w:tcPr>
            <w:tcW w:w="95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3567 (50%)</w:t>
            </w:r>
          </w:p>
        </w:tc>
        <w:tc>
          <w:tcPr>
            <w:tcW w:w="112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1182 (16%)</w:t>
            </w:r>
          </w:p>
        </w:tc>
        <w:tc>
          <w:tcPr>
            <w:tcW w:w="116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782 (11%)</w:t>
            </w:r>
          </w:p>
        </w:tc>
        <w:tc>
          <w:tcPr>
            <w:tcW w:w="9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444 (6%)</w:t>
            </w:r>
          </w:p>
        </w:tc>
        <w:tc>
          <w:tcPr>
            <w:tcW w:w="113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232 (3%)</w:t>
            </w:r>
          </w:p>
        </w:tc>
        <w:tc>
          <w:tcPr>
            <w:tcW w:w="9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347 (5%)</w:t>
            </w:r>
          </w:p>
        </w:tc>
        <w:tc>
          <w:tcPr>
            <w:tcW w:w="104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644 (9%)</w:t>
            </w:r>
          </w:p>
        </w:tc>
        <w:tc>
          <w:tcPr>
            <w:tcW w:w="115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2E645B" w:rsidTr="002E64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0025FD" w:rsidRPr="002E645B" w:rsidRDefault="007E02F6">
            <w:pPr>
              <w:pStyle w:val="BodyText"/>
              <w:rPr>
                <w:sz w:val="20"/>
                <w:szCs w:val="20"/>
              </w:rPr>
            </w:pPr>
            <w:r w:rsidRPr="002E645B">
              <w:rPr>
                <w:sz w:val="20"/>
                <w:szCs w:val="20"/>
              </w:rPr>
              <w:t>Protected C</w:t>
            </w:r>
            <w:r w:rsidR="002E645B" w:rsidRPr="002E645B">
              <w:rPr>
                <w:sz w:val="20"/>
                <w:szCs w:val="20"/>
              </w:rPr>
              <w:t xml:space="preserve"> / Protégé C</w:t>
            </w:r>
          </w:p>
        </w:tc>
        <w:tc>
          <w:tcPr>
            <w:tcW w:w="95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857 (12%)</w:t>
            </w:r>
          </w:p>
        </w:tc>
        <w:tc>
          <w:tcPr>
            <w:tcW w:w="112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518 (7%)</w:t>
            </w:r>
          </w:p>
        </w:tc>
        <w:tc>
          <w:tcPr>
            <w:tcW w:w="116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595 (8%)</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527 (7%)</w:t>
            </w:r>
          </w:p>
        </w:tc>
        <w:tc>
          <w:tcPr>
            <w:tcW w:w="113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388 (5%)</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1200 (17%)</w:t>
            </w:r>
          </w:p>
        </w:tc>
        <w:tc>
          <w:tcPr>
            <w:tcW w:w="104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3113 (43%)</w:t>
            </w:r>
          </w:p>
        </w:tc>
        <w:tc>
          <w:tcPr>
            <w:tcW w:w="115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r w:rsidR="002E645B" w:rsidTr="002E645B">
        <w:trPr>
          <w:trHeight w:val="389"/>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0025FD" w:rsidRPr="002E645B" w:rsidRDefault="007E02F6">
            <w:pPr>
              <w:pStyle w:val="BodyText"/>
              <w:rPr>
                <w:sz w:val="20"/>
                <w:szCs w:val="20"/>
              </w:rPr>
            </w:pPr>
            <w:r w:rsidRPr="002E645B">
              <w:rPr>
                <w:sz w:val="20"/>
                <w:szCs w:val="20"/>
              </w:rPr>
              <w:t>Secret</w:t>
            </w:r>
          </w:p>
        </w:tc>
        <w:tc>
          <w:tcPr>
            <w:tcW w:w="95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538 (7%)</w:t>
            </w:r>
          </w:p>
        </w:tc>
        <w:tc>
          <w:tcPr>
            <w:tcW w:w="112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398 (6%)</w:t>
            </w:r>
          </w:p>
        </w:tc>
        <w:tc>
          <w:tcPr>
            <w:tcW w:w="116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579 (8%)</w:t>
            </w:r>
          </w:p>
        </w:tc>
        <w:tc>
          <w:tcPr>
            <w:tcW w:w="9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543 (8%)</w:t>
            </w:r>
          </w:p>
        </w:tc>
        <w:tc>
          <w:tcPr>
            <w:tcW w:w="113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387 (5%)</w:t>
            </w:r>
          </w:p>
        </w:tc>
        <w:tc>
          <w:tcPr>
            <w:tcW w:w="9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920 (13%)</w:t>
            </w:r>
          </w:p>
        </w:tc>
        <w:tc>
          <w:tcPr>
            <w:tcW w:w="104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3833 (53%)</w:t>
            </w:r>
          </w:p>
        </w:tc>
        <w:tc>
          <w:tcPr>
            <w:tcW w:w="115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7198</w:t>
            </w:r>
          </w:p>
        </w:tc>
      </w:tr>
      <w:tr w:rsidR="002E645B" w:rsidTr="002E645B">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019" w:type="dxa"/>
            <w:vMerge w:val="restart"/>
          </w:tcPr>
          <w:p w:rsidR="000025FD" w:rsidRPr="002E645B" w:rsidRDefault="007E02F6">
            <w:pPr>
              <w:pStyle w:val="BodyText"/>
              <w:rPr>
                <w:sz w:val="20"/>
                <w:szCs w:val="20"/>
              </w:rPr>
            </w:pPr>
            <w:r w:rsidRPr="002E645B">
              <w:rPr>
                <w:sz w:val="20"/>
                <w:szCs w:val="20"/>
              </w:rPr>
              <w:t>Top Secret or higher</w:t>
            </w:r>
            <w:r w:rsidR="002E645B" w:rsidRPr="002E645B">
              <w:rPr>
                <w:sz w:val="20"/>
                <w:szCs w:val="20"/>
              </w:rPr>
              <w:t xml:space="preserve"> / </w:t>
            </w:r>
            <w:proofErr w:type="spellStart"/>
            <w:r w:rsidR="002E645B" w:rsidRPr="002E645B">
              <w:rPr>
                <w:sz w:val="20"/>
                <w:szCs w:val="20"/>
              </w:rPr>
              <w:t>Très</w:t>
            </w:r>
            <w:proofErr w:type="spellEnd"/>
            <w:r w:rsidR="002E645B" w:rsidRPr="002E645B">
              <w:rPr>
                <w:sz w:val="20"/>
                <w:szCs w:val="20"/>
              </w:rPr>
              <w:t xml:space="preserve"> secret </w:t>
            </w:r>
            <w:proofErr w:type="spellStart"/>
            <w:r w:rsidR="002E645B" w:rsidRPr="002E645B">
              <w:rPr>
                <w:sz w:val="20"/>
                <w:szCs w:val="20"/>
              </w:rPr>
              <w:t>ou</w:t>
            </w:r>
            <w:proofErr w:type="spellEnd"/>
            <w:r w:rsidR="002E645B" w:rsidRPr="002E645B">
              <w:rPr>
                <w:sz w:val="20"/>
                <w:szCs w:val="20"/>
              </w:rPr>
              <w:t xml:space="preserve"> plus</w:t>
            </w:r>
          </w:p>
        </w:tc>
        <w:tc>
          <w:tcPr>
            <w:tcW w:w="95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79 (1%)</w:t>
            </w:r>
          </w:p>
        </w:tc>
        <w:tc>
          <w:tcPr>
            <w:tcW w:w="112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43 (1%)</w:t>
            </w:r>
          </w:p>
        </w:tc>
        <w:tc>
          <w:tcPr>
            <w:tcW w:w="116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74 (1%)</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116 (2%)</w:t>
            </w:r>
          </w:p>
        </w:tc>
        <w:tc>
          <w:tcPr>
            <w:tcW w:w="113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112 (2%)</w:t>
            </w:r>
          </w:p>
        </w:tc>
        <w:tc>
          <w:tcPr>
            <w:tcW w:w="9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495 (7%)</w:t>
            </w:r>
          </w:p>
        </w:tc>
        <w:tc>
          <w:tcPr>
            <w:tcW w:w="104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6279 (87%)</w:t>
            </w:r>
          </w:p>
        </w:tc>
        <w:tc>
          <w:tcPr>
            <w:tcW w:w="115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7198</w:t>
            </w:r>
          </w:p>
        </w:tc>
      </w:tr>
    </w:tbl>
    <w:p w:rsidR="0024329B" w:rsidRDefault="007E02F6" w:rsidP="0024329B">
      <w:pPr>
        <w:pStyle w:val="Heading1"/>
        <w:rPr>
          <w:lang w:val="fr-CA"/>
        </w:rPr>
      </w:pPr>
      <w:r w:rsidRPr="0024329B">
        <w:rPr>
          <w:lang w:val="fr-CA"/>
        </w:rPr>
        <w:t xml:space="preserve">[Q16_connect] </w:t>
      </w:r>
      <w:proofErr w:type="spellStart"/>
      <w:r w:rsidRPr="0024329B">
        <w:rPr>
          <w:lang w:val="fr-CA"/>
        </w:rPr>
        <w:t>Find</w:t>
      </w:r>
      <w:proofErr w:type="spellEnd"/>
      <w:r w:rsidRPr="0024329B">
        <w:rPr>
          <w:lang w:val="fr-CA"/>
        </w:rPr>
        <w:t xml:space="preserve"> and </w:t>
      </w:r>
      <w:proofErr w:type="spellStart"/>
      <w:r w:rsidRPr="0024329B">
        <w:rPr>
          <w:lang w:val="fr-CA"/>
        </w:rPr>
        <w:t>Connect</w:t>
      </w:r>
      <w:proofErr w:type="spellEnd"/>
      <w:r w:rsidR="0024329B" w:rsidRPr="0024329B">
        <w:rPr>
          <w:lang w:val="fr-CA"/>
        </w:rPr>
        <w:t xml:space="preserve"> / </w:t>
      </w:r>
      <w:r w:rsidR="0024329B" w:rsidRPr="009C473D">
        <w:rPr>
          <w:lang w:val="fr-CA"/>
        </w:rPr>
        <w:t>Trouver des utilisateurs et entrer en communication avec eux</w:t>
      </w:r>
    </w:p>
    <w:p w:rsidR="0024329B" w:rsidRPr="001F174A" w:rsidRDefault="000B1789" w:rsidP="0024329B">
      <w:pPr>
        <w:pStyle w:val="BodyText"/>
        <w:rPr>
          <w:rFonts w:asciiTheme="majorHAnsi" w:hAnsiTheme="majorHAnsi"/>
          <w:lang w:val="fr-CA"/>
        </w:rPr>
      </w:pPr>
      <w:r w:rsidRPr="001F174A">
        <w:rPr>
          <w:rFonts w:asciiTheme="majorHAnsi" w:hAnsiTheme="majorHAnsi"/>
          <w:lang w:val="fr-CA"/>
        </w:rPr>
        <w:t xml:space="preserve">How </w:t>
      </w:r>
      <w:proofErr w:type="spellStart"/>
      <w:r w:rsidRPr="001F174A">
        <w:rPr>
          <w:rFonts w:asciiTheme="majorHAnsi" w:hAnsiTheme="majorHAnsi"/>
          <w:lang w:val="fr-CA"/>
        </w:rPr>
        <w:t>often</w:t>
      </w:r>
      <w:proofErr w:type="spellEnd"/>
      <w:r w:rsidRPr="001F174A">
        <w:rPr>
          <w:rFonts w:asciiTheme="majorHAnsi" w:hAnsiTheme="majorHAnsi"/>
          <w:lang w:val="fr-CA"/>
        </w:rPr>
        <w:t xml:space="preserve"> do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work</w:t>
      </w:r>
      <w:proofErr w:type="spellEnd"/>
      <w:r w:rsidRPr="001F174A">
        <w:rPr>
          <w:rFonts w:asciiTheme="majorHAnsi" w:hAnsiTheme="majorHAnsi"/>
          <w:lang w:val="fr-CA"/>
        </w:rPr>
        <w:t xml:space="preserve"> </w:t>
      </w:r>
      <w:proofErr w:type="spellStart"/>
      <w:r w:rsidRPr="001F174A">
        <w:rPr>
          <w:rFonts w:asciiTheme="majorHAnsi" w:hAnsiTheme="majorHAnsi"/>
          <w:lang w:val="fr-CA"/>
        </w:rPr>
        <w:t>with</w:t>
      </w:r>
      <w:proofErr w:type="spellEnd"/>
      <w:r w:rsidRPr="001F174A">
        <w:rPr>
          <w:rFonts w:asciiTheme="majorHAnsi" w:hAnsiTheme="majorHAnsi"/>
          <w:lang w:val="fr-CA"/>
        </w:rPr>
        <w:t xml:space="preserve"> </w:t>
      </w:r>
      <w:proofErr w:type="spellStart"/>
      <w:r w:rsidRPr="001F174A">
        <w:rPr>
          <w:rFonts w:asciiTheme="majorHAnsi" w:hAnsiTheme="majorHAnsi"/>
          <w:lang w:val="fr-CA"/>
        </w:rPr>
        <w:t>colleagues</w:t>
      </w:r>
      <w:proofErr w:type="spellEnd"/>
      <w:r w:rsidRPr="001F174A">
        <w:rPr>
          <w:rFonts w:asciiTheme="majorHAnsi" w:hAnsiTheme="majorHAnsi"/>
          <w:lang w:val="fr-CA"/>
        </w:rPr>
        <w:t xml:space="preserve"> on information </w:t>
      </w:r>
      <w:proofErr w:type="spellStart"/>
      <w:r w:rsidRPr="001F174A">
        <w:rPr>
          <w:rFonts w:asciiTheme="majorHAnsi" w:hAnsiTheme="majorHAnsi"/>
          <w:lang w:val="fr-CA"/>
        </w:rPr>
        <w:t>that</w:t>
      </w:r>
      <w:proofErr w:type="spellEnd"/>
      <w:r w:rsidRPr="001F174A">
        <w:rPr>
          <w:rFonts w:asciiTheme="majorHAnsi" w:hAnsiTheme="majorHAnsi"/>
          <w:lang w:val="fr-CA"/>
        </w:rPr>
        <w:t xml:space="preserve"> </w:t>
      </w:r>
      <w:proofErr w:type="spellStart"/>
      <w:r w:rsidRPr="001F174A">
        <w:rPr>
          <w:rFonts w:asciiTheme="majorHAnsi" w:hAnsiTheme="majorHAnsi"/>
          <w:lang w:val="fr-CA"/>
        </w:rPr>
        <w:t>is</w:t>
      </w:r>
      <w:proofErr w:type="spellEnd"/>
      <w:r w:rsidRPr="001F174A">
        <w:rPr>
          <w:rFonts w:asciiTheme="majorHAnsi" w:hAnsiTheme="majorHAnsi"/>
          <w:lang w:val="fr-CA"/>
        </w:rPr>
        <w:t xml:space="preserve"> </w:t>
      </w:r>
      <w:proofErr w:type="spellStart"/>
      <w:r w:rsidRPr="001F174A">
        <w:rPr>
          <w:rFonts w:asciiTheme="majorHAnsi" w:hAnsiTheme="majorHAnsi"/>
          <w:lang w:val="fr-CA"/>
        </w:rPr>
        <w:t>classified</w:t>
      </w:r>
      <w:proofErr w:type="spellEnd"/>
      <w:r w:rsidRPr="001F174A">
        <w:rPr>
          <w:rFonts w:asciiTheme="majorHAnsi" w:hAnsiTheme="majorHAnsi"/>
          <w:lang w:val="fr-CA"/>
        </w:rPr>
        <w:t xml:space="preserve"> as: / </w:t>
      </w:r>
      <w:r w:rsidR="0024329B" w:rsidRPr="001F174A">
        <w:rPr>
          <w:rFonts w:asciiTheme="majorHAnsi" w:hAnsiTheme="majorHAnsi"/>
          <w:lang w:val="fr-CA"/>
        </w:rPr>
        <w:t>Au cours des 12 derniers mois, lequel ou lesquels de ces outils avez-vous utilisés pour :</w:t>
      </w:r>
    </w:p>
    <w:tbl>
      <w:tblPr>
        <w:tblStyle w:val="MediumList2-Accent1"/>
        <w:tblW w:w="9505" w:type="dxa"/>
        <w:tblLook w:val="04A0" w:firstRow="1" w:lastRow="0" w:firstColumn="1" w:lastColumn="0" w:noHBand="0" w:noVBand="1"/>
      </w:tblPr>
      <w:tblGrid>
        <w:gridCol w:w="1526"/>
        <w:gridCol w:w="1097"/>
        <w:gridCol w:w="1243"/>
        <w:gridCol w:w="1235"/>
        <w:gridCol w:w="1019"/>
        <w:gridCol w:w="1181"/>
        <w:gridCol w:w="1066"/>
        <w:gridCol w:w="1138"/>
      </w:tblGrid>
      <w:tr w:rsidR="0024329B" w:rsidRPr="001F174A" w:rsidTr="000B178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526" w:type="dxa"/>
            <w:vMerge w:val="restart"/>
          </w:tcPr>
          <w:p w:rsidR="0024329B" w:rsidRPr="0024329B" w:rsidRDefault="0024329B">
            <w:pPr>
              <w:pStyle w:val="BodyText"/>
              <w:rPr>
                <w:lang w:val="fr-CA"/>
              </w:rPr>
            </w:pPr>
          </w:p>
        </w:tc>
        <w:tc>
          <w:tcPr>
            <w:tcW w:w="1097"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4329B">
              <w:rPr>
                <w:sz w:val="20"/>
                <w:szCs w:val="20"/>
              </w:rPr>
              <w:t>GCpedia / GCpédia   </w:t>
            </w:r>
          </w:p>
        </w:tc>
        <w:tc>
          <w:tcPr>
            <w:tcW w:w="1243"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4329B">
              <w:rPr>
                <w:sz w:val="20"/>
                <w:szCs w:val="20"/>
              </w:rPr>
              <w:t>GCconnex   </w:t>
            </w:r>
          </w:p>
        </w:tc>
        <w:tc>
          <w:tcPr>
            <w:tcW w:w="1235"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4329B">
              <w:rPr>
                <w:sz w:val="20"/>
                <w:szCs w:val="20"/>
              </w:rPr>
              <w:t>GCforums   </w:t>
            </w:r>
          </w:p>
        </w:tc>
        <w:tc>
          <w:tcPr>
            <w:tcW w:w="1019"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24329B">
              <w:rPr>
                <w:sz w:val="20"/>
                <w:szCs w:val="20"/>
                <w:lang w:val="fr-CA"/>
              </w:rPr>
              <w:t>Social Media (</w:t>
            </w:r>
            <w:proofErr w:type="spellStart"/>
            <w:r w:rsidRPr="0024329B">
              <w:rPr>
                <w:sz w:val="20"/>
                <w:szCs w:val="20"/>
                <w:lang w:val="fr-CA"/>
              </w:rPr>
              <w:t>e.g</w:t>
            </w:r>
            <w:proofErr w:type="spellEnd"/>
            <w:r w:rsidRPr="0024329B">
              <w:rPr>
                <w:sz w:val="20"/>
                <w:szCs w:val="20"/>
                <w:lang w:val="fr-CA"/>
              </w:rPr>
              <w:t>. Twitter, LinkedIn) / Médias sociaux (par exemple, Twitter, LinkedIn)</w:t>
            </w:r>
          </w:p>
        </w:tc>
        <w:tc>
          <w:tcPr>
            <w:tcW w:w="1181" w:type="dxa"/>
            <w:vMerge w:val="restart"/>
          </w:tcPr>
          <w:p w:rsidR="0024329B" w:rsidRPr="0024329B" w:rsidRDefault="00737151" w:rsidP="0024329B">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Pr>
                <w:sz w:val="20"/>
                <w:szCs w:val="20"/>
                <w:lang w:val="fr-CA"/>
              </w:rPr>
              <w:t>Other</w:t>
            </w:r>
            <w:proofErr w:type="spellEnd"/>
            <w:r>
              <w:rPr>
                <w:sz w:val="20"/>
                <w:szCs w:val="20"/>
                <w:lang w:val="fr-CA"/>
              </w:rPr>
              <w:t xml:space="preserve"> online </w:t>
            </w:r>
            <w:proofErr w:type="spellStart"/>
            <w:r>
              <w:rPr>
                <w:sz w:val="20"/>
                <w:szCs w:val="20"/>
                <w:lang w:val="fr-CA"/>
              </w:rPr>
              <w:t>tools</w:t>
            </w:r>
            <w:proofErr w:type="spellEnd"/>
            <w:r>
              <w:rPr>
                <w:sz w:val="20"/>
                <w:szCs w:val="20"/>
                <w:lang w:val="fr-CA"/>
              </w:rPr>
              <w:t xml:space="preserve"> (</w:t>
            </w:r>
            <w:proofErr w:type="spellStart"/>
            <w:r>
              <w:rPr>
                <w:sz w:val="20"/>
                <w:szCs w:val="20"/>
                <w:lang w:val="fr-CA"/>
              </w:rPr>
              <w:t>e.g</w:t>
            </w:r>
            <w:proofErr w:type="spellEnd"/>
            <w:r>
              <w:rPr>
                <w:sz w:val="20"/>
                <w:szCs w:val="20"/>
                <w:lang w:val="fr-CA"/>
              </w:rPr>
              <w:t>. e</w:t>
            </w:r>
            <w:r w:rsidRPr="001D50CA">
              <w:rPr>
                <w:sz w:val="20"/>
                <w:szCs w:val="20"/>
                <w:lang w:val="fr-CA"/>
              </w:rPr>
              <w:t>mail</w:t>
            </w:r>
            <w:proofErr w:type="gramStart"/>
            <w:r w:rsidRPr="001D50CA">
              <w:rPr>
                <w:sz w:val="20"/>
                <w:szCs w:val="20"/>
                <w:lang w:val="fr-CA"/>
              </w:rPr>
              <w:t>)</w:t>
            </w:r>
            <w:r w:rsidR="0024329B" w:rsidRPr="0024329B">
              <w:rPr>
                <w:sz w:val="20"/>
                <w:szCs w:val="20"/>
                <w:lang w:val="fr-CA"/>
              </w:rPr>
              <w:t>Autre</w:t>
            </w:r>
            <w:proofErr w:type="gramEnd"/>
            <w:r w:rsidR="0024329B" w:rsidRPr="0024329B">
              <w:rPr>
                <w:sz w:val="20"/>
                <w:szCs w:val="20"/>
                <w:lang w:val="fr-CA"/>
              </w:rPr>
              <w:t xml:space="preserve"> outil en ligne (par exemple, courriel)</w:t>
            </w:r>
          </w:p>
        </w:tc>
        <w:tc>
          <w:tcPr>
            <w:tcW w:w="1066"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4329B">
              <w:rPr>
                <w:sz w:val="20"/>
                <w:szCs w:val="20"/>
              </w:rPr>
              <w:t xml:space="preserve">Off-line (e.g. phone or meeting) / </w:t>
            </w:r>
            <w:r w:rsidRPr="0024329B">
              <w:rPr>
                <w:sz w:val="20"/>
                <w:szCs w:val="20"/>
                <w:lang w:val="fr-CA"/>
              </w:rPr>
              <w:t>Outil hors ligne (par exemple, téléphone ou réunion)</w:t>
            </w:r>
          </w:p>
        </w:tc>
        <w:tc>
          <w:tcPr>
            <w:tcW w:w="1138" w:type="dxa"/>
            <w:vMerge w:val="restart"/>
          </w:tcPr>
          <w:p w:rsidR="0024329B" w:rsidRPr="0024329B" w:rsidRDefault="0024329B">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24329B">
              <w:rPr>
                <w:sz w:val="20"/>
                <w:szCs w:val="20"/>
                <w:lang w:val="fr-CA"/>
              </w:rPr>
              <w:t xml:space="preserve">Total </w:t>
            </w:r>
            <w:proofErr w:type="spellStart"/>
            <w:r w:rsidRPr="0024329B">
              <w:rPr>
                <w:sz w:val="20"/>
                <w:szCs w:val="20"/>
                <w:lang w:val="fr-CA"/>
              </w:rPr>
              <w:t>Responses</w:t>
            </w:r>
            <w:proofErr w:type="spellEnd"/>
            <w:r w:rsidRPr="0024329B">
              <w:rPr>
                <w:sz w:val="20"/>
                <w:szCs w:val="20"/>
                <w:lang w:val="fr-CA"/>
              </w:rPr>
              <w:t xml:space="preserve"> / Total des réponses</w:t>
            </w:r>
          </w:p>
        </w:tc>
      </w:tr>
      <w:tr w:rsidR="0024329B"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24329B" w:rsidRPr="0024329B" w:rsidRDefault="0024329B">
            <w:pPr>
              <w:pStyle w:val="BodyText"/>
              <w:rPr>
                <w:lang w:val="fr-CA"/>
              </w:rPr>
            </w:pPr>
            <w:proofErr w:type="spellStart"/>
            <w:r w:rsidRPr="0024329B">
              <w:rPr>
                <w:lang w:val="fr-CA"/>
              </w:rPr>
              <w:t>Find</w:t>
            </w:r>
            <w:proofErr w:type="spellEnd"/>
            <w:r w:rsidRPr="0024329B">
              <w:rPr>
                <w:lang w:val="fr-CA"/>
              </w:rPr>
              <w:t xml:space="preserve"> </w:t>
            </w:r>
            <w:proofErr w:type="spellStart"/>
            <w:r w:rsidRPr="0024329B">
              <w:rPr>
                <w:lang w:val="fr-CA"/>
              </w:rPr>
              <w:t>someone</w:t>
            </w:r>
            <w:proofErr w:type="spellEnd"/>
            <w:r w:rsidRPr="0024329B">
              <w:rPr>
                <w:lang w:val="fr-CA"/>
              </w:rPr>
              <w:t xml:space="preserve"> </w:t>
            </w:r>
            <w:proofErr w:type="spellStart"/>
            <w:r w:rsidRPr="0024329B">
              <w:rPr>
                <w:lang w:val="fr-CA"/>
              </w:rPr>
              <w:t>that</w:t>
            </w:r>
            <w:proofErr w:type="spellEnd"/>
            <w:r w:rsidRPr="0024329B">
              <w:rPr>
                <w:lang w:val="fr-CA"/>
              </w:rPr>
              <w:t xml:space="preserve"> </w:t>
            </w:r>
            <w:proofErr w:type="spellStart"/>
            <w:r w:rsidRPr="0024329B">
              <w:rPr>
                <w:lang w:val="fr-CA"/>
              </w:rPr>
              <w:t>can</w:t>
            </w:r>
            <w:proofErr w:type="spellEnd"/>
            <w:r w:rsidRPr="0024329B">
              <w:rPr>
                <w:lang w:val="fr-CA"/>
              </w:rPr>
              <w:t xml:space="preserve"> help </w:t>
            </w:r>
            <w:proofErr w:type="spellStart"/>
            <w:r w:rsidRPr="0024329B">
              <w:rPr>
                <w:lang w:val="fr-CA"/>
              </w:rPr>
              <w:t>you</w:t>
            </w:r>
            <w:proofErr w:type="spellEnd"/>
            <w:r w:rsidRPr="0024329B">
              <w:rPr>
                <w:lang w:val="fr-CA"/>
              </w:rPr>
              <w:t xml:space="preserve"> </w:t>
            </w:r>
            <w:proofErr w:type="spellStart"/>
            <w:r w:rsidRPr="0024329B">
              <w:rPr>
                <w:lang w:val="fr-CA"/>
              </w:rPr>
              <w:t>accomplish</w:t>
            </w:r>
            <w:proofErr w:type="spellEnd"/>
            <w:r w:rsidRPr="0024329B">
              <w:rPr>
                <w:lang w:val="fr-CA"/>
              </w:rPr>
              <w:t xml:space="preserve"> </w:t>
            </w:r>
            <w:proofErr w:type="spellStart"/>
            <w:r w:rsidRPr="0024329B">
              <w:rPr>
                <w:lang w:val="fr-CA"/>
              </w:rPr>
              <w:t>your</w:t>
            </w:r>
            <w:proofErr w:type="spellEnd"/>
            <w:r w:rsidRPr="0024329B">
              <w:rPr>
                <w:lang w:val="fr-CA"/>
              </w:rPr>
              <w:t xml:space="preserve"> </w:t>
            </w:r>
            <w:proofErr w:type="spellStart"/>
            <w:r w:rsidRPr="0024329B">
              <w:rPr>
                <w:lang w:val="fr-CA"/>
              </w:rPr>
              <w:t>task</w:t>
            </w:r>
            <w:proofErr w:type="spellEnd"/>
            <w:r w:rsidRPr="0024329B">
              <w:rPr>
                <w:lang w:val="fr-CA"/>
              </w:rPr>
              <w:t xml:space="preserve"> / </w:t>
            </w:r>
            <w:r w:rsidRPr="009C473D">
              <w:rPr>
                <w:lang w:val="fr-CA"/>
              </w:rPr>
              <w:t>Trouver quelqu'un qui puisse vous aider à accomplir votre tâche</w:t>
            </w:r>
          </w:p>
        </w:tc>
        <w:tc>
          <w:tcPr>
            <w:tcW w:w="1097"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578 (9%)</w:t>
            </w:r>
          </w:p>
        </w:tc>
        <w:tc>
          <w:tcPr>
            <w:tcW w:w="1243"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584 (9%)</w:t>
            </w:r>
          </w:p>
        </w:tc>
        <w:tc>
          <w:tcPr>
            <w:tcW w:w="1235"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252 (4%)</w:t>
            </w:r>
          </w:p>
        </w:tc>
        <w:tc>
          <w:tcPr>
            <w:tcW w:w="1019"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678 (11%)</w:t>
            </w:r>
          </w:p>
        </w:tc>
        <w:tc>
          <w:tcPr>
            <w:tcW w:w="1181"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5150 (82%)</w:t>
            </w:r>
          </w:p>
        </w:tc>
        <w:tc>
          <w:tcPr>
            <w:tcW w:w="1066"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4330 (69%)</w:t>
            </w:r>
          </w:p>
        </w:tc>
        <w:tc>
          <w:tcPr>
            <w:tcW w:w="1138"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6247</w:t>
            </w:r>
          </w:p>
        </w:tc>
      </w:tr>
      <w:tr w:rsidR="0024329B" w:rsidTr="000B1789">
        <w:trPr>
          <w:trHeight w:val="389"/>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24329B" w:rsidRPr="0024329B" w:rsidRDefault="0024329B">
            <w:pPr>
              <w:pStyle w:val="BodyText"/>
              <w:rPr>
                <w:lang w:val="fr-CA"/>
              </w:rPr>
            </w:pPr>
            <w:proofErr w:type="spellStart"/>
            <w:r w:rsidRPr="0024329B">
              <w:rPr>
                <w:lang w:val="fr-CA"/>
              </w:rPr>
              <w:t>Follow</w:t>
            </w:r>
            <w:proofErr w:type="spellEnd"/>
            <w:r w:rsidRPr="0024329B">
              <w:rPr>
                <w:lang w:val="fr-CA"/>
              </w:rPr>
              <w:t xml:space="preserve"> </w:t>
            </w:r>
            <w:proofErr w:type="spellStart"/>
            <w:r w:rsidRPr="0024329B">
              <w:rPr>
                <w:lang w:val="fr-CA"/>
              </w:rPr>
              <w:t>someone's</w:t>
            </w:r>
            <w:proofErr w:type="spellEnd"/>
            <w:r w:rsidRPr="0024329B">
              <w:rPr>
                <w:lang w:val="fr-CA"/>
              </w:rPr>
              <w:t xml:space="preserve"> public </w:t>
            </w:r>
            <w:proofErr w:type="spellStart"/>
            <w:r w:rsidRPr="0024329B">
              <w:rPr>
                <w:lang w:val="fr-CA"/>
              </w:rPr>
              <w:t>activity</w:t>
            </w:r>
            <w:proofErr w:type="spellEnd"/>
            <w:r w:rsidRPr="0024329B">
              <w:rPr>
                <w:lang w:val="fr-CA"/>
              </w:rPr>
              <w:t xml:space="preserve"> / </w:t>
            </w:r>
            <w:r w:rsidRPr="009C473D">
              <w:rPr>
                <w:lang w:val="fr-CA"/>
              </w:rPr>
              <w:t>Suivre l'activité publique de quelqu'un</w:t>
            </w:r>
          </w:p>
        </w:tc>
        <w:tc>
          <w:tcPr>
            <w:tcW w:w="1097"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195 (5%)</w:t>
            </w:r>
          </w:p>
        </w:tc>
        <w:tc>
          <w:tcPr>
            <w:tcW w:w="1243"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567 (15%)</w:t>
            </w:r>
          </w:p>
        </w:tc>
        <w:tc>
          <w:tcPr>
            <w:tcW w:w="1235"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116 (3%)</w:t>
            </w:r>
          </w:p>
        </w:tc>
        <w:tc>
          <w:tcPr>
            <w:tcW w:w="1019"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2391 (63%)</w:t>
            </w:r>
          </w:p>
        </w:tc>
        <w:tc>
          <w:tcPr>
            <w:tcW w:w="1181"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1542 (41%)</w:t>
            </w:r>
          </w:p>
        </w:tc>
        <w:tc>
          <w:tcPr>
            <w:tcW w:w="1066"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830 (22%)</w:t>
            </w:r>
          </w:p>
        </w:tc>
        <w:tc>
          <w:tcPr>
            <w:tcW w:w="1138"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3776</w:t>
            </w:r>
          </w:p>
        </w:tc>
      </w:tr>
      <w:tr w:rsidR="0024329B" w:rsidTr="000B178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24329B" w:rsidRPr="00FA196B" w:rsidRDefault="0024329B">
            <w:pPr>
              <w:pStyle w:val="BodyText"/>
              <w:rPr>
                <w:lang w:val="fr-CA"/>
              </w:rPr>
            </w:pPr>
            <w:r w:rsidRPr="00FA196B">
              <w:rPr>
                <w:lang w:val="fr-CA"/>
              </w:rPr>
              <w:t xml:space="preserve">Watch or </w:t>
            </w:r>
            <w:proofErr w:type="spellStart"/>
            <w:r w:rsidRPr="00FA196B">
              <w:rPr>
                <w:lang w:val="fr-CA"/>
              </w:rPr>
              <w:t>subscribe</w:t>
            </w:r>
            <w:proofErr w:type="spellEnd"/>
            <w:r w:rsidRPr="00FA196B">
              <w:rPr>
                <w:lang w:val="fr-CA"/>
              </w:rPr>
              <w:t xml:space="preserve"> to content, </w:t>
            </w:r>
            <w:proofErr w:type="spellStart"/>
            <w:r w:rsidRPr="00FA196B">
              <w:rPr>
                <w:lang w:val="fr-CA"/>
              </w:rPr>
              <w:t>like</w:t>
            </w:r>
            <w:proofErr w:type="spellEnd"/>
            <w:r w:rsidRPr="00FA196B">
              <w:rPr>
                <w:lang w:val="fr-CA"/>
              </w:rPr>
              <w:t xml:space="preserve"> a wiki page or discussion forum</w:t>
            </w:r>
            <w:r w:rsidR="00FA196B" w:rsidRPr="00FA196B">
              <w:rPr>
                <w:lang w:val="fr-CA"/>
              </w:rPr>
              <w:t>/</w:t>
            </w:r>
            <w:r w:rsidR="00FA196B" w:rsidRPr="009C473D">
              <w:rPr>
                <w:lang w:val="fr-CA"/>
              </w:rPr>
              <w:t xml:space="preserve"> Visualiser le contenu, comme une page Wiki ou un forum de discussion ou vous y abonner</w:t>
            </w:r>
          </w:p>
        </w:tc>
        <w:tc>
          <w:tcPr>
            <w:tcW w:w="1097"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919 (23%)</w:t>
            </w:r>
          </w:p>
        </w:tc>
        <w:tc>
          <w:tcPr>
            <w:tcW w:w="1243"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1079 (27%)</w:t>
            </w:r>
          </w:p>
        </w:tc>
        <w:tc>
          <w:tcPr>
            <w:tcW w:w="1235"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470 (12%)</w:t>
            </w:r>
          </w:p>
        </w:tc>
        <w:tc>
          <w:tcPr>
            <w:tcW w:w="1019"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1404 (36%)</w:t>
            </w:r>
          </w:p>
        </w:tc>
        <w:tc>
          <w:tcPr>
            <w:tcW w:w="1181"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1939 (49%)</w:t>
            </w:r>
          </w:p>
        </w:tc>
        <w:tc>
          <w:tcPr>
            <w:tcW w:w="1066"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557 (14%)</w:t>
            </w:r>
          </w:p>
        </w:tc>
        <w:tc>
          <w:tcPr>
            <w:tcW w:w="1138" w:type="dxa"/>
            <w:vMerge w:val="restart"/>
          </w:tcPr>
          <w:p w:rsidR="0024329B" w:rsidRDefault="0024329B">
            <w:pPr>
              <w:pStyle w:val="BodyText"/>
              <w:cnfStyle w:val="000000100000" w:firstRow="0" w:lastRow="0" w:firstColumn="0" w:lastColumn="0" w:oddVBand="0" w:evenVBand="0" w:oddHBand="1" w:evenHBand="0" w:firstRowFirstColumn="0" w:firstRowLastColumn="0" w:lastRowFirstColumn="0" w:lastRowLastColumn="0"/>
            </w:pPr>
            <w:r>
              <w:t>3947</w:t>
            </w:r>
          </w:p>
        </w:tc>
      </w:tr>
      <w:tr w:rsidR="0024329B" w:rsidTr="000B1789">
        <w:trPr>
          <w:trHeight w:val="389"/>
        </w:trPr>
        <w:tc>
          <w:tcPr>
            <w:cnfStyle w:val="001000000000" w:firstRow="0" w:lastRow="0" w:firstColumn="1" w:lastColumn="0" w:oddVBand="0" w:evenVBand="0" w:oddHBand="0" w:evenHBand="0" w:firstRowFirstColumn="0" w:firstRowLastColumn="0" w:lastRowFirstColumn="0" w:lastRowLastColumn="0"/>
            <w:tcW w:w="1526" w:type="dxa"/>
            <w:vMerge w:val="restart"/>
          </w:tcPr>
          <w:p w:rsidR="0024329B" w:rsidRPr="00FA196B" w:rsidRDefault="0024329B">
            <w:pPr>
              <w:pStyle w:val="BodyText"/>
              <w:rPr>
                <w:lang w:val="fr-CA"/>
              </w:rPr>
            </w:pPr>
            <w:proofErr w:type="spellStart"/>
            <w:r w:rsidRPr="00FA196B">
              <w:rPr>
                <w:lang w:val="fr-CA"/>
              </w:rPr>
              <w:t>Join</w:t>
            </w:r>
            <w:proofErr w:type="spellEnd"/>
            <w:r w:rsidRPr="00FA196B">
              <w:rPr>
                <w:lang w:val="fr-CA"/>
              </w:rPr>
              <w:t xml:space="preserve"> a group or </w:t>
            </w:r>
            <w:proofErr w:type="spellStart"/>
            <w:r w:rsidRPr="00FA196B">
              <w:rPr>
                <w:lang w:val="fr-CA"/>
              </w:rPr>
              <w:t>community</w:t>
            </w:r>
            <w:proofErr w:type="spellEnd"/>
            <w:r w:rsidRPr="00FA196B">
              <w:rPr>
                <w:lang w:val="fr-CA"/>
              </w:rPr>
              <w:t xml:space="preserve"> relevant to </w:t>
            </w:r>
            <w:proofErr w:type="spellStart"/>
            <w:r w:rsidRPr="00FA196B">
              <w:rPr>
                <w:lang w:val="fr-CA"/>
              </w:rPr>
              <w:t>your</w:t>
            </w:r>
            <w:proofErr w:type="spellEnd"/>
            <w:r w:rsidRPr="00FA196B">
              <w:rPr>
                <w:lang w:val="fr-CA"/>
              </w:rPr>
              <w:t xml:space="preserve"> </w:t>
            </w:r>
            <w:proofErr w:type="spellStart"/>
            <w:r w:rsidRPr="00FA196B">
              <w:rPr>
                <w:lang w:val="fr-CA"/>
              </w:rPr>
              <w:t>professional</w:t>
            </w:r>
            <w:proofErr w:type="spellEnd"/>
            <w:r w:rsidRPr="00FA196B">
              <w:rPr>
                <w:lang w:val="fr-CA"/>
              </w:rPr>
              <w:t xml:space="preserve"> </w:t>
            </w:r>
            <w:proofErr w:type="spellStart"/>
            <w:r w:rsidRPr="00FA196B">
              <w:rPr>
                <w:lang w:val="fr-CA"/>
              </w:rPr>
              <w:t>interests</w:t>
            </w:r>
            <w:proofErr w:type="spellEnd"/>
            <w:r w:rsidR="00FA196B" w:rsidRPr="00FA196B">
              <w:rPr>
                <w:lang w:val="fr-CA"/>
              </w:rPr>
              <w:t>/Vous joindre à un groupe ou à une collectivité pertinente à vos intérêts professionnels</w:t>
            </w:r>
          </w:p>
        </w:tc>
        <w:tc>
          <w:tcPr>
            <w:tcW w:w="1097"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612 (14%)</w:t>
            </w:r>
          </w:p>
        </w:tc>
        <w:tc>
          <w:tcPr>
            <w:tcW w:w="1243"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1606 (37%)</w:t>
            </w:r>
          </w:p>
        </w:tc>
        <w:tc>
          <w:tcPr>
            <w:tcW w:w="1235"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469 (11%)</w:t>
            </w:r>
          </w:p>
        </w:tc>
        <w:tc>
          <w:tcPr>
            <w:tcW w:w="1019"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1769 (41%)</w:t>
            </w:r>
          </w:p>
        </w:tc>
        <w:tc>
          <w:tcPr>
            <w:tcW w:w="1181"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1818 (42%)</w:t>
            </w:r>
          </w:p>
        </w:tc>
        <w:tc>
          <w:tcPr>
            <w:tcW w:w="1066"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1049 (24%)</w:t>
            </w:r>
          </w:p>
        </w:tc>
        <w:tc>
          <w:tcPr>
            <w:tcW w:w="1138" w:type="dxa"/>
            <w:vMerge w:val="restart"/>
          </w:tcPr>
          <w:p w:rsidR="0024329B" w:rsidRDefault="0024329B">
            <w:pPr>
              <w:pStyle w:val="BodyText"/>
              <w:cnfStyle w:val="000000000000" w:firstRow="0" w:lastRow="0" w:firstColumn="0" w:lastColumn="0" w:oddVBand="0" w:evenVBand="0" w:oddHBand="0" w:evenHBand="0" w:firstRowFirstColumn="0" w:firstRowLastColumn="0" w:lastRowFirstColumn="0" w:lastRowLastColumn="0"/>
            </w:pPr>
            <w:r>
              <w:t>4297</w:t>
            </w:r>
          </w:p>
        </w:tc>
      </w:tr>
    </w:tbl>
    <w:p w:rsidR="001F174A" w:rsidRDefault="001F174A" w:rsidP="004D7070">
      <w:pPr>
        <w:pStyle w:val="Heading1"/>
        <w:rPr>
          <w:lang w:val="fr-CA"/>
        </w:rPr>
      </w:pPr>
    </w:p>
    <w:p w:rsidR="001F174A" w:rsidRDefault="001F174A" w:rsidP="001F174A">
      <w:pPr>
        <w:rPr>
          <w:rFonts w:asciiTheme="majorHAnsi" w:eastAsiaTheme="majorEastAsia" w:hAnsiTheme="majorHAnsi" w:cstheme="majorBidi"/>
          <w:color w:val="365F91" w:themeColor="accent1" w:themeShade="BF"/>
          <w:sz w:val="28"/>
          <w:szCs w:val="28"/>
          <w:lang w:val="fr-CA"/>
        </w:rPr>
      </w:pPr>
      <w:r>
        <w:rPr>
          <w:lang w:val="fr-CA"/>
        </w:rPr>
        <w:br w:type="page"/>
      </w:r>
    </w:p>
    <w:p w:rsidR="004D7070" w:rsidRDefault="007E02F6" w:rsidP="004D7070">
      <w:pPr>
        <w:pStyle w:val="Heading1"/>
        <w:rPr>
          <w:lang w:val="fr-CA"/>
        </w:rPr>
      </w:pPr>
      <w:r w:rsidRPr="004D7070">
        <w:rPr>
          <w:lang w:val="fr-CA"/>
        </w:rPr>
        <w:t xml:space="preserve">[Q16] </w:t>
      </w:r>
      <w:proofErr w:type="spellStart"/>
      <w:r w:rsidRPr="004D7070">
        <w:rPr>
          <w:lang w:val="fr-CA"/>
        </w:rPr>
        <w:t>Convene</w:t>
      </w:r>
      <w:proofErr w:type="spellEnd"/>
      <w:r w:rsidR="000B1789">
        <w:rPr>
          <w:lang w:val="fr-CA"/>
        </w:rPr>
        <w:t xml:space="preserve"> </w:t>
      </w:r>
      <w:r w:rsidR="004D7070">
        <w:rPr>
          <w:lang w:val="fr-CA"/>
        </w:rPr>
        <w:t>/</w:t>
      </w:r>
      <w:r w:rsidR="004D7070" w:rsidRPr="004D7070">
        <w:rPr>
          <w:lang w:val="fr-CA"/>
        </w:rPr>
        <w:t xml:space="preserve"> </w:t>
      </w:r>
      <w:r w:rsidR="004D7070" w:rsidRPr="009C473D">
        <w:rPr>
          <w:lang w:val="fr-CA"/>
        </w:rPr>
        <w:t>Convoquer</w:t>
      </w:r>
    </w:p>
    <w:p w:rsidR="000025FD" w:rsidRPr="004D7070" w:rsidRDefault="000B1789" w:rsidP="001F174A">
      <w:pPr>
        <w:pStyle w:val="BodyText"/>
        <w:rPr>
          <w:lang w:val="fr-CA"/>
        </w:rPr>
      </w:pPr>
      <w:r w:rsidRPr="001F174A">
        <w:rPr>
          <w:rFonts w:asciiTheme="majorHAnsi" w:hAnsiTheme="majorHAnsi"/>
          <w:lang w:val="fr-CA"/>
        </w:rPr>
        <w:t xml:space="preserve">In the last 12 </w:t>
      </w:r>
      <w:proofErr w:type="spellStart"/>
      <w:r w:rsidRPr="001F174A">
        <w:rPr>
          <w:rFonts w:asciiTheme="majorHAnsi" w:hAnsiTheme="majorHAnsi"/>
          <w:lang w:val="fr-CA"/>
        </w:rPr>
        <w:t>months</w:t>
      </w:r>
      <w:proofErr w:type="spellEnd"/>
      <w:r w:rsidRPr="001F174A">
        <w:rPr>
          <w:rFonts w:asciiTheme="majorHAnsi" w:hAnsiTheme="majorHAnsi"/>
          <w:lang w:val="fr-CA"/>
        </w:rPr>
        <w:t xml:space="preserve">, </w:t>
      </w:r>
      <w:proofErr w:type="spellStart"/>
      <w:r w:rsidRPr="001F174A">
        <w:rPr>
          <w:rFonts w:asciiTheme="majorHAnsi" w:hAnsiTheme="majorHAnsi"/>
          <w:lang w:val="fr-CA"/>
        </w:rPr>
        <w:t>which</w:t>
      </w:r>
      <w:proofErr w:type="spellEnd"/>
      <w:r w:rsidRPr="001F174A">
        <w:rPr>
          <w:rFonts w:asciiTheme="majorHAnsi" w:hAnsiTheme="majorHAnsi"/>
          <w:lang w:val="fr-CA"/>
        </w:rPr>
        <w:t xml:space="preserve"> of </w:t>
      </w:r>
      <w:proofErr w:type="spellStart"/>
      <w:r w:rsidRPr="001F174A">
        <w:rPr>
          <w:rFonts w:asciiTheme="majorHAnsi" w:hAnsiTheme="majorHAnsi"/>
          <w:lang w:val="fr-CA"/>
        </w:rPr>
        <w:t>these</w:t>
      </w:r>
      <w:proofErr w:type="spellEnd"/>
      <w:r w:rsidRPr="001F174A">
        <w:rPr>
          <w:rFonts w:asciiTheme="majorHAnsi" w:hAnsiTheme="majorHAnsi"/>
          <w:lang w:val="fr-CA"/>
        </w:rPr>
        <w:t xml:space="preserve"> </w:t>
      </w:r>
      <w:proofErr w:type="spellStart"/>
      <w:r w:rsidRPr="001F174A">
        <w:rPr>
          <w:rFonts w:asciiTheme="majorHAnsi" w:hAnsiTheme="majorHAnsi"/>
          <w:lang w:val="fr-CA"/>
        </w:rPr>
        <w:t>tools</w:t>
      </w:r>
      <w:proofErr w:type="spellEnd"/>
      <w:r w:rsidRPr="001F174A">
        <w:rPr>
          <w:rFonts w:asciiTheme="majorHAnsi" w:hAnsiTheme="majorHAnsi"/>
          <w:lang w:val="fr-CA"/>
        </w:rPr>
        <w:t xml:space="preserve"> have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used</w:t>
      </w:r>
      <w:proofErr w:type="spellEnd"/>
      <w:r w:rsidRPr="001F174A">
        <w:rPr>
          <w:rFonts w:asciiTheme="majorHAnsi" w:hAnsiTheme="majorHAnsi"/>
          <w:lang w:val="fr-CA"/>
        </w:rPr>
        <w:t xml:space="preserve"> to: / </w:t>
      </w:r>
      <w:r w:rsidR="004D7070" w:rsidRPr="001F174A">
        <w:rPr>
          <w:rFonts w:asciiTheme="majorHAnsi" w:hAnsiTheme="majorHAnsi"/>
          <w:lang w:val="fr-CA"/>
        </w:rPr>
        <w:t>Au cours des 12 derniers mois, lequel ou lesquels de ces outils avez-vous utilisés pour :</w:t>
      </w:r>
    </w:p>
    <w:tbl>
      <w:tblPr>
        <w:tblStyle w:val="MediumList2-Accent1"/>
        <w:tblW w:w="9360" w:type="dxa"/>
        <w:tblLook w:val="04A0" w:firstRow="1" w:lastRow="0" w:firstColumn="1" w:lastColumn="0" w:noHBand="0" w:noVBand="1"/>
      </w:tblPr>
      <w:tblGrid>
        <w:gridCol w:w="1905"/>
        <w:gridCol w:w="1036"/>
        <w:gridCol w:w="1171"/>
        <w:gridCol w:w="1164"/>
        <w:gridCol w:w="963"/>
        <w:gridCol w:w="1181"/>
        <w:gridCol w:w="1049"/>
        <w:gridCol w:w="1074"/>
      </w:tblGrid>
      <w:tr w:rsidR="00737151" w:rsidRPr="001F174A" w:rsidTr="00737151">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995" w:type="dxa"/>
            <w:vMerge w:val="restart"/>
          </w:tcPr>
          <w:p w:rsidR="00737151" w:rsidRPr="004D7070" w:rsidRDefault="00737151">
            <w:pPr>
              <w:pStyle w:val="BodyText"/>
              <w:rPr>
                <w:lang w:val="fr-CA"/>
              </w:rPr>
            </w:pPr>
          </w:p>
        </w:tc>
        <w:tc>
          <w:tcPr>
            <w:tcW w:w="1074"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GCpedia / GCpédia   </w:t>
            </w:r>
          </w:p>
        </w:tc>
        <w:tc>
          <w:tcPr>
            <w:tcW w:w="1196"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GCconnex   </w:t>
            </w:r>
          </w:p>
        </w:tc>
        <w:tc>
          <w:tcPr>
            <w:tcW w:w="1190"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GCforums   </w:t>
            </w:r>
          </w:p>
        </w:tc>
        <w:tc>
          <w:tcPr>
            <w:tcW w:w="1007"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Social Media (</w:t>
            </w:r>
            <w:proofErr w:type="spellStart"/>
            <w:r w:rsidRPr="001D50CA">
              <w:rPr>
                <w:sz w:val="20"/>
                <w:szCs w:val="20"/>
                <w:lang w:val="fr-CA"/>
              </w:rPr>
              <w:t>e.g</w:t>
            </w:r>
            <w:proofErr w:type="spellEnd"/>
            <w:r w:rsidRPr="001D50CA">
              <w:rPr>
                <w:sz w:val="20"/>
                <w:szCs w:val="20"/>
                <w:lang w:val="fr-CA"/>
              </w:rPr>
              <w:t>. Twitter, LinkedIn) / Médias sociaux (par exemple, Twitter, LinkedIn)</w:t>
            </w:r>
          </w:p>
        </w:tc>
        <w:tc>
          <w:tcPr>
            <w:tcW w:w="796"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737151">
              <w:rPr>
                <w:sz w:val="20"/>
                <w:szCs w:val="20"/>
                <w:lang w:val="fr-CA"/>
              </w:rPr>
              <w:t>Other</w:t>
            </w:r>
            <w:proofErr w:type="spellEnd"/>
            <w:r w:rsidRPr="00737151">
              <w:rPr>
                <w:sz w:val="20"/>
                <w:szCs w:val="20"/>
                <w:lang w:val="fr-CA"/>
              </w:rPr>
              <w:t xml:space="preserve"> online </w:t>
            </w:r>
            <w:proofErr w:type="spellStart"/>
            <w:r w:rsidRPr="00737151">
              <w:rPr>
                <w:sz w:val="20"/>
                <w:szCs w:val="20"/>
                <w:lang w:val="fr-CA"/>
              </w:rPr>
              <w:t>tools</w:t>
            </w:r>
            <w:proofErr w:type="spellEnd"/>
            <w:r w:rsidRPr="00737151">
              <w:rPr>
                <w:sz w:val="20"/>
                <w:szCs w:val="20"/>
                <w:lang w:val="fr-CA"/>
              </w:rPr>
              <w:t xml:space="preserve"> (</w:t>
            </w:r>
            <w:proofErr w:type="spellStart"/>
            <w:r w:rsidRPr="00737151">
              <w:rPr>
                <w:sz w:val="20"/>
                <w:szCs w:val="20"/>
                <w:lang w:val="fr-CA"/>
              </w:rPr>
              <w:t>e.g</w:t>
            </w:r>
            <w:proofErr w:type="spellEnd"/>
            <w:r w:rsidRPr="00737151">
              <w:rPr>
                <w:sz w:val="20"/>
                <w:szCs w:val="20"/>
                <w:lang w:val="fr-CA"/>
              </w:rPr>
              <w:t>. email</w:t>
            </w:r>
            <w:proofErr w:type="gramStart"/>
            <w:r w:rsidRPr="00737151">
              <w:rPr>
                <w:sz w:val="20"/>
                <w:szCs w:val="20"/>
                <w:lang w:val="fr-CA"/>
              </w:rPr>
              <w:t>)Autre</w:t>
            </w:r>
            <w:proofErr w:type="gramEnd"/>
            <w:r w:rsidRPr="00737151">
              <w:rPr>
                <w:sz w:val="20"/>
                <w:szCs w:val="20"/>
                <w:lang w:val="fr-CA"/>
              </w:rPr>
              <w:t xml:space="preserve"> outil en ligne (par exemple, courriel)</w:t>
            </w:r>
          </w:p>
        </w:tc>
        <w:tc>
          <w:tcPr>
            <w:tcW w:w="994"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737151">
              <w:rPr>
                <w:sz w:val="20"/>
                <w:szCs w:val="20"/>
                <w:lang w:val="fr-CA"/>
              </w:rPr>
              <w:t>Off-line (e.g. phone or meeting) / Outil hors ligne (par exemple, téléphone ou réunion)</w:t>
            </w:r>
          </w:p>
        </w:tc>
        <w:tc>
          <w:tcPr>
            <w:tcW w:w="1108"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737151">
              <w:rPr>
                <w:sz w:val="20"/>
                <w:szCs w:val="20"/>
                <w:lang w:val="fr-CA"/>
              </w:rPr>
              <w:t xml:space="preserve">Total </w:t>
            </w:r>
            <w:proofErr w:type="spellStart"/>
            <w:r w:rsidRPr="00737151">
              <w:rPr>
                <w:sz w:val="20"/>
                <w:szCs w:val="20"/>
                <w:lang w:val="fr-CA"/>
              </w:rPr>
              <w:t>Responses</w:t>
            </w:r>
            <w:proofErr w:type="spellEnd"/>
            <w:r w:rsidRPr="00737151">
              <w:rPr>
                <w:sz w:val="20"/>
                <w:szCs w:val="20"/>
                <w:lang w:val="fr-CA"/>
              </w:rPr>
              <w:t xml:space="preserve"> / Total des réponses</w:t>
            </w:r>
          </w:p>
        </w:tc>
      </w:tr>
      <w:tr w:rsidR="000025FD" w:rsidRPr="00AA67BF" w:rsidTr="0073715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FA196B" w:rsidRDefault="007E02F6" w:rsidP="00AA67BF">
            <w:pPr>
              <w:pStyle w:val="BodyText"/>
              <w:rPr>
                <w:lang w:val="fr-CA"/>
              </w:rPr>
            </w:pPr>
            <w:r w:rsidRPr="00FA196B">
              <w:rPr>
                <w:lang w:val="fr-CA"/>
              </w:rPr>
              <w:t xml:space="preserve">Plan or host a meeting or </w:t>
            </w:r>
            <w:proofErr w:type="spellStart"/>
            <w:r w:rsidRPr="00FA196B">
              <w:rPr>
                <w:lang w:val="fr-CA"/>
              </w:rPr>
              <w:t>event</w:t>
            </w:r>
            <w:proofErr w:type="spellEnd"/>
            <w:r w:rsidR="00FA196B" w:rsidRPr="00FA196B">
              <w:rPr>
                <w:lang w:val="fr-CA"/>
              </w:rPr>
              <w:t>/ Planifier une réunion ou un événement</w:t>
            </w:r>
          </w:p>
        </w:tc>
        <w:tc>
          <w:tcPr>
            <w:tcW w:w="1074"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128 (2%)</w:t>
            </w:r>
          </w:p>
        </w:tc>
        <w:tc>
          <w:tcPr>
            <w:tcW w:w="1196"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285 (5%)</w:t>
            </w:r>
          </w:p>
        </w:tc>
        <w:tc>
          <w:tcPr>
            <w:tcW w:w="1190"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43 (1%)</w:t>
            </w:r>
          </w:p>
        </w:tc>
        <w:tc>
          <w:tcPr>
            <w:tcW w:w="1007"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406 (7%)</w:t>
            </w:r>
          </w:p>
        </w:tc>
        <w:tc>
          <w:tcPr>
            <w:tcW w:w="796"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5376 (93%)</w:t>
            </w:r>
          </w:p>
        </w:tc>
        <w:tc>
          <w:tcPr>
            <w:tcW w:w="994"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2836 (49%)</w:t>
            </w:r>
          </w:p>
        </w:tc>
        <w:tc>
          <w:tcPr>
            <w:tcW w:w="1108" w:type="dxa"/>
            <w:vMerge w:val="restart"/>
          </w:tcPr>
          <w:p w:rsidR="000025FD" w:rsidRPr="00AA67BF"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AA67BF">
              <w:rPr>
                <w:lang w:val="fr-CA"/>
              </w:rPr>
              <w:t>5796</w:t>
            </w:r>
          </w:p>
        </w:tc>
      </w:tr>
      <w:tr w:rsidR="000025FD" w:rsidTr="00737151">
        <w:trPr>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FA196B" w:rsidRDefault="007E02F6">
            <w:pPr>
              <w:pStyle w:val="BodyText"/>
              <w:rPr>
                <w:lang w:val="fr-CA"/>
              </w:rPr>
            </w:pPr>
            <w:proofErr w:type="spellStart"/>
            <w:r w:rsidRPr="00FA196B">
              <w:rPr>
                <w:lang w:val="fr-CA"/>
              </w:rPr>
              <w:t>Publicize</w:t>
            </w:r>
            <w:proofErr w:type="spellEnd"/>
            <w:r w:rsidRPr="00FA196B">
              <w:rPr>
                <w:lang w:val="fr-CA"/>
              </w:rPr>
              <w:t xml:space="preserve"> a meeting location and time</w:t>
            </w:r>
            <w:r w:rsidR="00FA196B" w:rsidRPr="00FA196B">
              <w:rPr>
                <w:lang w:val="fr-CA"/>
              </w:rPr>
              <w:t>/ Annoncer le lieu et l'heure d'une réunion</w:t>
            </w:r>
          </w:p>
        </w:tc>
        <w:tc>
          <w:tcPr>
            <w:tcW w:w="107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167 (3%)</w:t>
            </w:r>
          </w:p>
        </w:tc>
        <w:tc>
          <w:tcPr>
            <w:tcW w:w="11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294 (5%)</w:t>
            </w:r>
          </w:p>
        </w:tc>
        <w:tc>
          <w:tcPr>
            <w:tcW w:w="11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45 (1%)</w:t>
            </w:r>
          </w:p>
        </w:tc>
        <w:tc>
          <w:tcPr>
            <w:tcW w:w="100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420 (8%)</w:t>
            </w:r>
          </w:p>
        </w:tc>
        <w:tc>
          <w:tcPr>
            <w:tcW w:w="7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5201 (94%)</w:t>
            </w:r>
          </w:p>
        </w:tc>
        <w:tc>
          <w:tcPr>
            <w:tcW w:w="99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1806 (33%)</w:t>
            </w:r>
          </w:p>
        </w:tc>
        <w:tc>
          <w:tcPr>
            <w:tcW w:w="110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5514</w:t>
            </w:r>
          </w:p>
        </w:tc>
      </w:tr>
      <w:tr w:rsidR="000025FD" w:rsidTr="0073715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FA196B" w:rsidRDefault="007E02F6">
            <w:pPr>
              <w:pStyle w:val="BodyText"/>
              <w:rPr>
                <w:lang w:val="fr-CA"/>
              </w:rPr>
            </w:pPr>
            <w:proofErr w:type="spellStart"/>
            <w:r w:rsidRPr="00FA196B">
              <w:rPr>
                <w:lang w:val="fr-CA"/>
              </w:rPr>
              <w:t>Create</w:t>
            </w:r>
            <w:proofErr w:type="spellEnd"/>
            <w:r w:rsidRPr="00FA196B">
              <w:rPr>
                <w:lang w:val="fr-CA"/>
              </w:rPr>
              <w:t xml:space="preserve"> an agenda for a meeting</w:t>
            </w:r>
            <w:r w:rsidR="00FA196B" w:rsidRPr="00FA196B">
              <w:rPr>
                <w:lang w:val="fr-CA"/>
              </w:rPr>
              <w:t>/ Créer un ordre du jour pour une réunion</w:t>
            </w:r>
          </w:p>
        </w:tc>
        <w:tc>
          <w:tcPr>
            <w:tcW w:w="107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96 (2%)</w:t>
            </w:r>
          </w:p>
        </w:tc>
        <w:tc>
          <w:tcPr>
            <w:tcW w:w="11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139 (3%)</w:t>
            </w:r>
          </w:p>
        </w:tc>
        <w:tc>
          <w:tcPr>
            <w:tcW w:w="11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24 (0%)</w:t>
            </w:r>
          </w:p>
        </w:tc>
        <w:tc>
          <w:tcPr>
            <w:tcW w:w="100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113 (2%)</w:t>
            </w:r>
          </w:p>
        </w:tc>
        <w:tc>
          <w:tcPr>
            <w:tcW w:w="7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4807 (93%)</w:t>
            </w:r>
          </w:p>
        </w:tc>
        <w:tc>
          <w:tcPr>
            <w:tcW w:w="99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1463 (28%)</w:t>
            </w:r>
          </w:p>
        </w:tc>
        <w:tc>
          <w:tcPr>
            <w:tcW w:w="110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5168</w:t>
            </w:r>
          </w:p>
        </w:tc>
      </w:tr>
      <w:tr w:rsidR="000025FD" w:rsidTr="00737151">
        <w:trPr>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FA196B" w:rsidRDefault="007E02F6">
            <w:pPr>
              <w:pStyle w:val="BodyText"/>
              <w:rPr>
                <w:lang w:val="fr-CA"/>
              </w:rPr>
            </w:pPr>
            <w:r w:rsidRPr="00FA196B">
              <w:rPr>
                <w:lang w:val="fr-CA"/>
              </w:rPr>
              <w:t xml:space="preserve">Capture </w:t>
            </w:r>
            <w:proofErr w:type="spellStart"/>
            <w:r w:rsidRPr="00FA196B">
              <w:rPr>
                <w:lang w:val="fr-CA"/>
              </w:rPr>
              <w:t>RSVPs</w:t>
            </w:r>
            <w:proofErr w:type="spellEnd"/>
            <w:r w:rsidRPr="00FA196B">
              <w:rPr>
                <w:lang w:val="fr-CA"/>
              </w:rPr>
              <w:t xml:space="preserve"> for a meeting</w:t>
            </w:r>
            <w:r w:rsidR="00FA196B">
              <w:rPr>
                <w:lang w:val="fr-CA"/>
              </w:rPr>
              <w:t>/</w:t>
            </w:r>
            <w:r w:rsidR="00FA196B" w:rsidRPr="00FA196B">
              <w:rPr>
                <w:lang w:val="fr-CA"/>
              </w:rPr>
              <w:t xml:space="preserve">Recevoir des RSVP pour une réunion / </w:t>
            </w:r>
          </w:p>
        </w:tc>
        <w:tc>
          <w:tcPr>
            <w:tcW w:w="107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27 (1%)</w:t>
            </w:r>
          </w:p>
        </w:tc>
        <w:tc>
          <w:tcPr>
            <w:tcW w:w="11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93 (2%)</w:t>
            </w:r>
          </w:p>
        </w:tc>
        <w:tc>
          <w:tcPr>
            <w:tcW w:w="11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 (0%)</w:t>
            </w:r>
          </w:p>
        </w:tc>
        <w:tc>
          <w:tcPr>
            <w:tcW w:w="100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227 (4%)</w:t>
            </w:r>
          </w:p>
        </w:tc>
        <w:tc>
          <w:tcPr>
            <w:tcW w:w="7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5110 (96%)</w:t>
            </w:r>
          </w:p>
        </w:tc>
        <w:tc>
          <w:tcPr>
            <w:tcW w:w="99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1091 (21%)</w:t>
            </w:r>
          </w:p>
        </w:tc>
        <w:tc>
          <w:tcPr>
            <w:tcW w:w="110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5318</w:t>
            </w:r>
          </w:p>
        </w:tc>
      </w:tr>
      <w:tr w:rsidR="000025FD" w:rsidTr="0073715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FA196B" w:rsidRDefault="007E02F6">
            <w:pPr>
              <w:pStyle w:val="BodyText"/>
              <w:rPr>
                <w:lang w:val="fr-CA"/>
              </w:rPr>
            </w:pPr>
            <w:r w:rsidRPr="00FA196B">
              <w:rPr>
                <w:lang w:val="fr-CA"/>
              </w:rPr>
              <w:t>Share documents relevant to a meeting</w:t>
            </w:r>
            <w:r w:rsidR="00FA196B" w:rsidRPr="00FA196B">
              <w:rPr>
                <w:lang w:val="fr-CA"/>
              </w:rPr>
              <w:t>/ Mettre en commun des documents pertinents à une réunion</w:t>
            </w:r>
          </w:p>
        </w:tc>
        <w:tc>
          <w:tcPr>
            <w:tcW w:w="107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269 (5%)</w:t>
            </w:r>
          </w:p>
        </w:tc>
        <w:tc>
          <w:tcPr>
            <w:tcW w:w="11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423 (7%)</w:t>
            </w:r>
          </w:p>
        </w:tc>
        <w:tc>
          <w:tcPr>
            <w:tcW w:w="11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87 (1%)</w:t>
            </w:r>
          </w:p>
        </w:tc>
        <w:tc>
          <w:tcPr>
            <w:tcW w:w="100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151 (3%)</w:t>
            </w:r>
          </w:p>
        </w:tc>
        <w:tc>
          <w:tcPr>
            <w:tcW w:w="7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5573 (94%)</w:t>
            </w:r>
          </w:p>
        </w:tc>
        <w:tc>
          <w:tcPr>
            <w:tcW w:w="99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1290 (22%)</w:t>
            </w:r>
          </w:p>
        </w:tc>
        <w:tc>
          <w:tcPr>
            <w:tcW w:w="110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5910</w:t>
            </w:r>
          </w:p>
        </w:tc>
      </w:tr>
      <w:tr w:rsidR="000025FD" w:rsidTr="00737151">
        <w:trPr>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FA196B" w:rsidRPr="00FA196B" w:rsidRDefault="007E02F6">
            <w:pPr>
              <w:pStyle w:val="BodyText"/>
              <w:rPr>
                <w:lang w:val="fr-CA"/>
              </w:rPr>
            </w:pPr>
            <w:proofErr w:type="spellStart"/>
            <w:r w:rsidRPr="00FA196B">
              <w:rPr>
                <w:lang w:val="fr-CA"/>
              </w:rPr>
              <w:t>Participate</w:t>
            </w:r>
            <w:proofErr w:type="spellEnd"/>
            <w:r w:rsidRPr="00FA196B">
              <w:rPr>
                <w:lang w:val="fr-CA"/>
              </w:rPr>
              <w:t xml:space="preserve"> in a discussion at a meeting</w:t>
            </w:r>
            <w:r w:rsidR="00FA196B" w:rsidRPr="00FA196B">
              <w:rPr>
                <w:lang w:val="fr-CA"/>
              </w:rPr>
              <w:t>/Participer à une discussion pertinente à une réunion</w:t>
            </w:r>
          </w:p>
        </w:tc>
        <w:tc>
          <w:tcPr>
            <w:tcW w:w="107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104 (2%)</w:t>
            </w:r>
          </w:p>
        </w:tc>
        <w:tc>
          <w:tcPr>
            <w:tcW w:w="11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376 (7%)</w:t>
            </w:r>
          </w:p>
        </w:tc>
        <w:tc>
          <w:tcPr>
            <w:tcW w:w="11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97 (2%)</w:t>
            </w:r>
          </w:p>
        </w:tc>
        <w:tc>
          <w:tcPr>
            <w:tcW w:w="100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291 (5%)</w:t>
            </w:r>
          </w:p>
        </w:tc>
        <w:tc>
          <w:tcPr>
            <w:tcW w:w="7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3462 (61%)</w:t>
            </w:r>
          </w:p>
        </w:tc>
        <w:tc>
          <w:tcPr>
            <w:tcW w:w="99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4147 (73%)</w:t>
            </w:r>
          </w:p>
        </w:tc>
        <w:tc>
          <w:tcPr>
            <w:tcW w:w="110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5672</w:t>
            </w:r>
          </w:p>
        </w:tc>
      </w:tr>
      <w:tr w:rsidR="000025FD" w:rsidTr="0073715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AA67BF" w:rsidRDefault="007E02F6">
            <w:pPr>
              <w:pStyle w:val="BodyText"/>
              <w:rPr>
                <w:lang w:val="fr-CA"/>
              </w:rPr>
            </w:pPr>
            <w:r w:rsidRPr="00AA67BF">
              <w:rPr>
                <w:lang w:val="fr-CA"/>
              </w:rPr>
              <w:t xml:space="preserve">Document the discussion or </w:t>
            </w:r>
            <w:proofErr w:type="spellStart"/>
            <w:r w:rsidRPr="00AA67BF">
              <w:rPr>
                <w:lang w:val="fr-CA"/>
              </w:rPr>
              <w:t>decisions</w:t>
            </w:r>
            <w:proofErr w:type="spellEnd"/>
            <w:r w:rsidRPr="00AA67BF">
              <w:rPr>
                <w:lang w:val="fr-CA"/>
              </w:rPr>
              <w:t xml:space="preserve"> </w:t>
            </w:r>
            <w:proofErr w:type="spellStart"/>
            <w:r w:rsidRPr="00AA67BF">
              <w:rPr>
                <w:lang w:val="fr-CA"/>
              </w:rPr>
              <w:t>resulting</w:t>
            </w:r>
            <w:proofErr w:type="spellEnd"/>
            <w:r w:rsidRPr="00AA67BF">
              <w:rPr>
                <w:lang w:val="fr-CA"/>
              </w:rPr>
              <w:t xml:space="preserve"> </w:t>
            </w:r>
            <w:proofErr w:type="spellStart"/>
            <w:r w:rsidRPr="00AA67BF">
              <w:rPr>
                <w:lang w:val="fr-CA"/>
              </w:rPr>
              <w:t>from</w:t>
            </w:r>
            <w:proofErr w:type="spellEnd"/>
            <w:r w:rsidRPr="00AA67BF">
              <w:rPr>
                <w:lang w:val="fr-CA"/>
              </w:rPr>
              <w:t xml:space="preserve"> a meeting</w:t>
            </w:r>
            <w:r w:rsidR="00AA67BF" w:rsidRPr="00AA67BF">
              <w:rPr>
                <w:lang w:val="fr-CA"/>
              </w:rPr>
              <w:t>/ Documenter la discussion ou la décision qui résulte d'une réunion</w:t>
            </w:r>
          </w:p>
        </w:tc>
        <w:tc>
          <w:tcPr>
            <w:tcW w:w="107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160 (3%)</w:t>
            </w:r>
          </w:p>
        </w:tc>
        <w:tc>
          <w:tcPr>
            <w:tcW w:w="11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273 (5%)</w:t>
            </w:r>
          </w:p>
        </w:tc>
        <w:tc>
          <w:tcPr>
            <w:tcW w:w="119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66 (1%)</w:t>
            </w:r>
          </w:p>
        </w:tc>
        <w:tc>
          <w:tcPr>
            <w:tcW w:w="1007"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129 (2%)</w:t>
            </w:r>
          </w:p>
        </w:tc>
        <w:tc>
          <w:tcPr>
            <w:tcW w:w="796"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4781 (89%)</w:t>
            </w:r>
          </w:p>
        </w:tc>
        <w:tc>
          <w:tcPr>
            <w:tcW w:w="99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1943 (36%)</w:t>
            </w:r>
          </w:p>
        </w:tc>
        <w:tc>
          <w:tcPr>
            <w:tcW w:w="110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5392</w:t>
            </w:r>
          </w:p>
        </w:tc>
      </w:tr>
      <w:tr w:rsidR="000025FD" w:rsidTr="00737151">
        <w:trPr>
          <w:trHeight w:val="389"/>
        </w:trPr>
        <w:tc>
          <w:tcPr>
            <w:cnfStyle w:val="001000000000" w:firstRow="0" w:lastRow="0" w:firstColumn="1" w:lastColumn="0" w:oddVBand="0" w:evenVBand="0" w:oddHBand="0" w:evenHBand="0" w:firstRowFirstColumn="0" w:firstRowLastColumn="0" w:lastRowFirstColumn="0" w:lastRowLastColumn="0"/>
            <w:tcW w:w="1995" w:type="dxa"/>
            <w:vMerge w:val="restart"/>
          </w:tcPr>
          <w:p w:rsidR="000025FD" w:rsidRPr="00AA67BF" w:rsidRDefault="007E02F6">
            <w:pPr>
              <w:pStyle w:val="BodyText"/>
              <w:rPr>
                <w:lang w:val="fr-CA"/>
              </w:rPr>
            </w:pPr>
            <w:r w:rsidRPr="00AA67BF">
              <w:rPr>
                <w:lang w:val="fr-CA"/>
              </w:rPr>
              <w:t xml:space="preserve">Vote or express a position on a </w:t>
            </w:r>
            <w:proofErr w:type="spellStart"/>
            <w:r w:rsidRPr="00AA67BF">
              <w:rPr>
                <w:lang w:val="fr-CA"/>
              </w:rPr>
              <w:t>decision</w:t>
            </w:r>
            <w:proofErr w:type="spellEnd"/>
            <w:r w:rsidRPr="00AA67BF">
              <w:rPr>
                <w:lang w:val="fr-CA"/>
              </w:rPr>
              <w:t xml:space="preserve"> to </w:t>
            </w:r>
            <w:proofErr w:type="spellStart"/>
            <w:r w:rsidRPr="00AA67BF">
              <w:rPr>
                <w:lang w:val="fr-CA"/>
              </w:rPr>
              <w:t>be</w:t>
            </w:r>
            <w:proofErr w:type="spellEnd"/>
            <w:r w:rsidRPr="00AA67BF">
              <w:rPr>
                <w:lang w:val="fr-CA"/>
              </w:rPr>
              <w:t xml:space="preserve"> made</w:t>
            </w:r>
            <w:r w:rsidR="00AA67BF" w:rsidRPr="00AA67BF">
              <w:rPr>
                <w:lang w:val="fr-CA"/>
              </w:rPr>
              <w:t>/Voter ou faire connaître une position sur une décision à prendre</w:t>
            </w:r>
          </w:p>
        </w:tc>
        <w:tc>
          <w:tcPr>
            <w:tcW w:w="107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 (1%)</w:t>
            </w:r>
          </w:p>
        </w:tc>
        <w:tc>
          <w:tcPr>
            <w:tcW w:w="11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286 (5%)</w:t>
            </w:r>
          </w:p>
        </w:tc>
        <w:tc>
          <w:tcPr>
            <w:tcW w:w="119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44 (1%)</w:t>
            </w:r>
          </w:p>
        </w:tc>
        <w:tc>
          <w:tcPr>
            <w:tcW w:w="1007"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280 (5%)</w:t>
            </w:r>
          </w:p>
        </w:tc>
        <w:tc>
          <w:tcPr>
            <w:tcW w:w="796"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4540 (86%)</w:t>
            </w:r>
          </w:p>
        </w:tc>
        <w:tc>
          <w:tcPr>
            <w:tcW w:w="99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2639 (50%)</w:t>
            </w:r>
          </w:p>
        </w:tc>
        <w:tc>
          <w:tcPr>
            <w:tcW w:w="110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5256</w:t>
            </w:r>
          </w:p>
        </w:tc>
      </w:tr>
    </w:tbl>
    <w:p w:rsidR="001F174A" w:rsidRDefault="001F174A" w:rsidP="004D7070">
      <w:pPr>
        <w:pStyle w:val="Heading1"/>
      </w:pPr>
    </w:p>
    <w:p w:rsidR="001F174A" w:rsidRDefault="001F174A" w:rsidP="001F174A">
      <w:pPr>
        <w:rPr>
          <w:rFonts w:asciiTheme="majorHAnsi" w:eastAsiaTheme="majorEastAsia" w:hAnsiTheme="majorHAnsi" w:cstheme="majorBidi"/>
          <w:color w:val="365F91" w:themeColor="accent1" w:themeShade="BF"/>
          <w:sz w:val="28"/>
          <w:szCs w:val="28"/>
        </w:rPr>
      </w:pPr>
      <w:r>
        <w:br w:type="page"/>
      </w:r>
    </w:p>
    <w:p w:rsidR="004D7070" w:rsidRPr="000D394E" w:rsidRDefault="007E02F6" w:rsidP="004D7070">
      <w:pPr>
        <w:pStyle w:val="Heading1"/>
        <w:rPr>
          <w:lang w:val="en-CA"/>
        </w:rPr>
      </w:pPr>
      <w:r>
        <w:t>[Q16</w:t>
      </w:r>
      <w:r w:rsidR="000B1789">
        <w:t>]</w:t>
      </w:r>
      <w:r>
        <w:t xml:space="preserve"> </w:t>
      </w:r>
      <w:r w:rsidR="000B1789">
        <w:t xml:space="preserve">Co-Create </w:t>
      </w:r>
      <w:r w:rsidR="004D7070">
        <w:t xml:space="preserve">/ </w:t>
      </w:r>
      <w:r w:rsidR="004D7070" w:rsidRPr="000D394E">
        <w:rPr>
          <w:lang w:val="en-CA"/>
        </w:rPr>
        <w:t>Co-</w:t>
      </w:r>
      <w:proofErr w:type="spellStart"/>
      <w:r w:rsidR="004D7070" w:rsidRPr="000D394E">
        <w:rPr>
          <w:lang w:val="en-CA"/>
        </w:rPr>
        <w:t>créer</w:t>
      </w:r>
      <w:proofErr w:type="spellEnd"/>
    </w:p>
    <w:p w:rsidR="004D7070" w:rsidRPr="001F174A" w:rsidRDefault="000D394E" w:rsidP="000D394E">
      <w:pPr>
        <w:pStyle w:val="BodyText"/>
        <w:rPr>
          <w:rFonts w:asciiTheme="majorHAnsi" w:hAnsiTheme="majorHAnsi"/>
          <w:lang w:val="fr-CA"/>
        </w:rPr>
      </w:pPr>
      <w:r w:rsidRPr="001F174A">
        <w:rPr>
          <w:rFonts w:asciiTheme="majorHAnsi" w:hAnsiTheme="majorHAnsi"/>
          <w:lang w:val="fr-CA"/>
        </w:rPr>
        <w:t xml:space="preserve">In the last 12 </w:t>
      </w:r>
      <w:proofErr w:type="spellStart"/>
      <w:r w:rsidRPr="001F174A">
        <w:rPr>
          <w:rFonts w:asciiTheme="majorHAnsi" w:hAnsiTheme="majorHAnsi"/>
          <w:lang w:val="fr-CA"/>
        </w:rPr>
        <w:t>months</w:t>
      </w:r>
      <w:proofErr w:type="spellEnd"/>
      <w:r w:rsidRPr="001F174A">
        <w:rPr>
          <w:rFonts w:asciiTheme="majorHAnsi" w:hAnsiTheme="majorHAnsi"/>
          <w:lang w:val="fr-CA"/>
        </w:rPr>
        <w:t xml:space="preserve">, </w:t>
      </w:r>
      <w:proofErr w:type="spellStart"/>
      <w:r w:rsidRPr="001F174A">
        <w:rPr>
          <w:rFonts w:asciiTheme="majorHAnsi" w:hAnsiTheme="majorHAnsi"/>
          <w:lang w:val="fr-CA"/>
        </w:rPr>
        <w:t>which</w:t>
      </w:r>
      <w:proofErr w:type="spellEnd"/>
      <w:r w:rsidRPr="001F174A">
        <w:rPr>
          <w:rFonts w:asciiTheme="majorHAnsi" w:hAnsiTheme="majorHAnsi"/>
          <w:lang w:val="fr-CA"/>
        </w:rPr>
        <w:t xml:space="preserve"> of </w:t>
      </w:r>
      <w:proofErr w:type="spellStart"/>
      <w:r w:rsidRPr="001F174A">
        <w:rPr>
          <w:rFonts w:asciiTheme="majorHAnsi" w:hAnsiTheme="majorHAnsi"/>
          <w:lang w:val="fr-CA"/>
        </w:rPr>
        <w:t>these</w:t>
      </w:r>
      <w:proofErr w:type="spellEnd"/>
      <w:r w:rsidRPr="001F174A">
        <w:rPr>
          <w:rFonts w:asciiTheme="majorHAnsi" w:hAnsiTheme="majorHAnsi"/>
          <w:lang w:val="fr-CA"/>
        </w:rPr>
        <w:t xml:space="preserve"> </w:t>
      </w:r>
      <w:proofErr w:type="spellStart"/>
      <w:r w:rsidRPr="001F174A">
        <w:rPr>
          <w:rFonts w:asciiTheme="majorHAnsi" w:hAnsiTheme="majorHAnsi"/>
          <w:lang w:val="fr-CA"/>
        </w:rPr>
        <w:t>tools</w:t>
      </w:r>
      <w:proofErr w:type="spellEnd"/>
      <w:r w:rsidRPr="001F174A">
        <w:rPr>
          <w:rFonts w:asciiTheme="majorHAnsi" w:hAnsiTheme="majorHAnsi"/>
          <w:lang w:val="fr-CA"/>
        </w:rPr>
        <w:t xml:space="preserve"> have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used</w:t>
      </w:r>
      <w:proofErr w:type="spellEnd"/>
      <w:r w:rsidRPr="001F174A">
        <w:rPr>
          <w:rFonts w:asciiTheme="majorHAnsi" w:hAnsiTheme="majorHAnsi"/>
          <w:lang w:val="fr-CA"/>
        </w:rPr>
        <w:t xml:space="preserve"> to: / </w:t>
      </w:r>
      <w:r w:rsidR="004D7070" w:rsidRPr="001F174A">
        <w:rPr>
          <w:rFonts w:asciiTheme="majorHAnsi" w:hAnsiTheme="majorHAnsi"/>
          <w:lang w:val="fr-CA"/>
        </w:rPr>
        <w:t>Au cours des 12 derniers mois, lequel ou lesquels de ces outils avez-vous utilisés pour :</w:t>
      </w:r>
    </w:p>
    <w:tbl>
      <w:tblPr>
        <w:tblStyle w:val="MediumList2-Accent1"/>
        <w:tblW w:w="9536" w:type="dxa"/>
        <w:tblLook w:val="04A0" w:firstRow="1" w:lastRow="0" w:firstColumn="1" w:lastColumn="0" w:noHBand="0" w:noVBand="1"/>
      </w:tblPr>
      <w:tblGrid>
        <w:gridCol w:w="1882"/>
        <w:gridCol w:w="991"/>
        <w:gridCol w:w="1171"/>
        <w:gridCol w:w="1164"/>
        <w:gridCol w:w="1024"/>
        <w:gridCol w:w="1181"/>
        <w:gridCol w:w="1049"/>
        <w:gridCol w:w="1074"/>
      </w:tblGrid>
      <w:tr w:rsidR="00737151" w:rsidRPr="001F174A" w:rsidTr="001F174A">
        <w:trPr>
          <w:cnfStyle w:val="100000000000" w:firstRow="1" w:lastRow="0" w:firstColumn="0" w:lastColumn="0" w:oddVBand="0" w:evenVBand="0" w:oddHBand="0" w:evenHBand="0" w:firstRowFirstColumn="0" w:firstRowLastColumn="0" w:lastRowFirstColumn="0" w:lastRowLastColumn="0"/>
          <w:trHeight w:val="1364"/>
        </w:trPr>
        <w:tc>
          <w:tcPr>
            <w:cnfStyle w:val="001000000100" w:firstRow="0" w:lastRow="0" w:firstColumn="1" w:lastColumn="0" w:oddVBand="0" w:evenVBand="0" w:oddHBand="0" w:evenHBand="0" w:firstRowFirstColumn="1" w:firstRowLastColumn="0" w:lastRowFirstColumn="0" w:lastRowLastColumn="0"/>
            <w:tcW w:w="1882" w:type="dxa"/>
            <w:vMerge w:val="restart"/>
          </w:tcPr>
          <w:p w:rsidR="00737151" w:rsidRPr="004D7070" w:rsidRDefault="00737151">
            <w:pPr>
              <w:pStyle w:val="BodyText"/>
              <w:rPr>
                <w:lang w:val="fr-CA"/>
              </w:rPr>
            </w:pPr>
          </w:p>
        </w:tc>
        <w:tc>
          <w:tcPr>
            <w:tcW w:w="991" w:type="dxa"/>
            <w:vMerge w:val="restart"/>
          </w:tcPr>
          <w:p w:rsidR="00737151" w:rsidRPr="001D50CA" w:rsidRDefault="00737151" w:rsidP="00AA67BF">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GCpedia/ GCpédia  </w:t>
            </w:r>
          </w:p>
        </w:tc>
        <w:tc>
          <w:tcPr>
            <w:tcW w:w="1171"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GCconnex   </w:t>
            </w:r>
          </w:p>
        </w:tc>
        <w:tc>
          <w:tcPr>
            <w:tcW w:w="1164"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GCforums   </w:t>
            </w:r>
          </w:p>
        </w:tc>
        <w:tc>
          <w:tcPr>
            <w:tcW w:w="1024" w:type="dxa"/>
            <w:vMerge w:val="restart"/>
          </w:tcPr>
          <w:p w:rsidR="00737151" w:rsidRPr="001D50CA" w:rsidRDefault="00737151" w:rsidP="001F174A">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Social Media Médias sociaux</w:t>
            </w:r>
            <w:r w:rsidR="001F174A">
              <w:rPr>
                <w:sz w:val="20"/>
                <w:szCs w:val="20"/>
                <w:lang w:val="fr-CA"/>
              </w:rPr>
              <w:t>)</w:t>
            </w:r>
          </w:p>
        </w:tc>
        <w:tc>
          <w:tcPr>
            <w:tcW w:w="1181" w:type="dxa"/>
            <w:vMerge w:val="restart"/>
          </w:tcPr>
          <w:p w:rsidR="00737151" w:rsidRPr="00737151" w:rsidRDefault="00737151" w:rsidP="001F174A">
            <w:pPr>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737151">
              <w:rPr>
                <w:sz w:val="20"/>
                <w:szCs w:val="20"/>
                <w:lang w:val="fr-CA"/>
              </w:rPr>
              <w:t>Other</w:t>
            </w:r>
            <w:proofErr w:type="spellEnd"/>
            <w:r w:rsidRPr="00737151">
              <w:rPr>
                <w:sz w:val="20"/>
                <w:szCs w:val="20"/>
                <w:lang w:val="fr-CA"/>
              </w:rPr>
              <w:t xml:space="preserve"> online </w:t>
            </w:r>
            <w:proofErr w:type="spellStart"/>
            <w:r w:rsidRPr="00737151">
              <w:rPr>
                <w:sz w:val="20"/>
                <w:szCs w:val="20"/>
                <w:lang w:val="fr-CA"/>
              </w:rPr>
              <w:t>tools</w:t>
            </w:r>
            <w:proofErr w:type="spellEnd"/>
            <w:r w:rsidRPr="00737151">
              <w:rPr>
                <w:sz w:val="20"/>
                <w:szCs w:val="20"/>
                <w:lang w:val="fr-CA"/>
              </w:rPr>
              <w:t xml:space="preserve"> </w:t>
            </w:r>
            <w:r w:rsidR="001F174A">
              <w:rPr>
                <w:sz w:val="20"/>
                <w:szCs w:val="20"/>
                <w:lang w:val="fr-CA"/>
              </w:rPr>
              <w:t xml:space="preserve">/ Autre outil en ligne </w:t>
            </w:r>
          </w:p>
        </w:tc>
        <w:tc>
          <w:tcPr>
            <w:tcW w:w="1049" w:type="dxa"/>
            <w:vMerge w:val="restart"/>
          </w:tcPr>
          <w:p w:rsidR="00737151" w:rsidRPr="001F174A" w:rsidRDefault="00737151" w:rsidP="001F174A">
            <w:pPr>
              <w:cnfStyle w:val="100000000000" w:firstRow="1" w:lastRow="0" w:firstColumn="0" w:lastColumn="0" w:oddVBand="0" w:evenVBand="0" w:oddHBand="0" w:evenHBand="0" w:firstRowFirstColumn="0" w:firstRowLastColumn="0" w:lastRowFirstColumn="0" w:lastRowLastColumn="0"/>
              <w:rPr>
                <w:sz w:val="20"/>
                <w:szCs w:val="20"/>
                <w:lang w:val="en-CA"/>
              </w:rPr>
            </w:pPr>
            <w:r w:rsidRPr="001F174A">
              <w:rPr>
                <w:sz w:val="20"/>
                <w:szCs w:val="20"/>
                <w:lang w:val="en-CA"/>
              </w:rPr>
              <w:t>O</w:t>
            </w:r>
            <w:r w:rsidR="001F174A">
              <w:rPr>
                <w:sz w:val="20"/>
                <w:szCs w:val="20"/>
                <w:lang w:val="en-CA"/>
              </w:rPr>
              <w:t xml:space="preserve">ff-line </w:t>
            </w:r>
            <w:r w:rsidRPr="001F174A">
              <w:rPr>
                <w:sz w:val="20"/>
                <w:szCs w:val="20"/>
                <w:lang w:val="en-CA"/>
              </w:rPr>
              <w:t xml:space="preserve">/ </w:t>
            </w:r>
            <w:proofErr w:type="spellStart"/>
            <w:r w:rsidRPr="001F174A">
              <w:rPr>
                <w:sz w:val="20"/>
                <w:szCs w:val="20"/>
                <w:lang w:val="en-CA"/>
              </w:rPr>
              <w:t>Outil</w:t>
            </w:r>
            <w:proofErr w:type="spellEnd"/>
            <w:r w:rsidRPr="001F174A">
              <w:rPr>
                <w:sz w:val="20"/>
                <w:szCs w:val="20"/>
                <w:lang w:val="en-CA"/>
              </w:rPr>
              <w:t xml:space="preserve"> hors </w:t>
            </w:r>
            <w:proofErr w:type="spellStart"/>
            <w:r w:rsidRPr="001F174A">
              <w:rPr>
                <w:sz w:val="20"/>
                <w:szCs w:val="20"/>
                <w:lang w:val="en-CA"/>
              </w:rPr>
              <w:t>ligne</w:t>
            </w:r>
            <w:proofErr w:type="spellEnd"/>
            <w:r w:rsidRPr="001F174A">
              <w:rPr>
                <w:sz w:val="20"/>
                <w:szCs w:val="20"/>
                <w:lang w:val="en-CA"/>
              </w:rPr>
              <w:t xml:space="preserve"> </w:t>
            </w:r>
          </w:p>
        </w:tc>
        <w:tc>
          <w:tcPr>
            <w:tcW w:w="1074"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737151">
              <w:rPr>
                <w:sz w:val="20"/>
                <w:szCs w:val="20"/>
                <w:lang w:val="fr-CA"/>
              </w:rPr>
              <w:t xml:space="preserve">Total </w:t>
            </w:r>
            <w:proofErr w:type="spellStart"/>
            <w:r w:rsidRPr="00737151">
              <w:rPr>
                <w:sz w:val="20"/>
                <w:szCs w:val="20"/>
                <w:lang w:val="fr-CA"/>
              </w:rPr>
              <w:t>Responses</w:t>
            </w:r>
            <w:proofErr w:type="spellEnd"/>
            <w:r w:rsidRPr="00737151">
              <w:rPr>
                <w:sz w:val="20"/>
                <w:szCs w:val="20"/>
                <w:lang w:val="fr-CA"/>
              </w:rPr>
              <w:t xml:space="preserve"> / Total des réponses</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proofErr w:type="spellStart"/>
            <w:r w:rsidRPr="001F174A">
              <w:rPr>
                <w:sz w:val="20"/>
                <w:szCs w:val="20"/>
                <w:lang w:val="fr-CA"/>
              </w:rPr>
              <w:t>Prepare</w:t>
            </w:r>
            <w:proofErr w:type="spellEnd"/>
            <w:r w:rsidRPr="001F174A">
              <w:rPr>
                <w:sz w:val="20"/>
                <w:szCs w:val="20"/>
                <w:lang w:val="fr-CA"/>
              </w:rPr>
              <w:t xml:space="preserve"> a </w:t>
            </w:r>
            <w:proofErr w:type="spellStart"/>
            <w:r w:rsidRPr="001F174A">
              <w:rPr>
                <w:sz w:val="20"/>
                <w:szCs w:val="20"/>
                <w:lang w:val="fr-CA"/>
              </w:rPr>
              <w:t>draft</w:t>
            </w:r>
            <w:proofErr w:type="spellEnd"/>
            <w:r w:rsidRPr="001F174A">
              <w:rPr>
                <w:sz w:val="20"/>
                <w:szCs w:val="20"/>
                <w:lang w:val="fr-CA"/>
              </w:rPr>
              <w:t xml:space="preserve"> document</w:t>
            </w:r>
            <w:r w:rsidR="00AA67BF" w:rsidRPr="001F174A">
              <w:rPr>
                <w:sz w:val="20"/>
                <w:szCs w:val="20"/>
                <w:lang w:val="fr-CA"/>
              </w:rPr>
              <w:t>/ Préparer une ébauche de document</w:t>
            </w:r>
          </w:p>
        </w:tc>
        <w:tc>
          <w:tcPr>
            <w:tcW w:w="99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145 (3%)</w:t>
            </w:r>
          </w:p>
        </w:tc>
        <w:tc>
          <w:tcPr>
            <w:tcW w:w="117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147 (3%)</w:t>
            </w:r>
          </w:p>
        </w:tc>
        <w:tc>
          <w:tcPr>
            <w:tcW w:w="116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21 (0%)</w:t>
            </w:r>
          </w:p>
        </w:tc>
        <w:tc>
          <w:tcPr>
            <w:tcW w:w="102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72 (1%)</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5227 (91%)</w:t>
            </w:r>
          </w:p>
        </w:tc>
        <w:tc>
          <w:tcPr>
            <w:tcW w:w="1049"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1919 (33%)</w:t>
            </w:r>
          </w:p>
        </w:tc>
        <w:tc>
          <w:tcPr>
            <w:tcW w:w="107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5748</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r w:rsidRPr="001F174A">
              <w:rPr>
                <w:sz w:val="20"/>
                <w:szCs w:val="20"/>
                <w:lang w:val="fr-CA"/>
              </w:rPr>
              <w:t xml:space="preserve">Share a document for </w:t>
            </w:r>
            <w:proofErr w:type="spellStart"/>
            <w:r w:rsidRPr="001F174A">
              <w:rPr>
                <w:sz w:val="20"/>
                <w:szCs w:val="20"/>
                <w:lang w:val="fr-CA"/>
              </w:rPr>
              <w:t>comments</w:t>
            </w:r>
            <w:proofErr w:type="spellEnd"/>
            <w:r w:rsidR="00AA67BF" w:rsidRPr="001F174A">
              <w:rPr>
                <w:sz w:val="20"/>
                <w:szCs w:val="20"/>
                <w:lang w:val="fr-CA"/>
              </w:rPr>
              <w:t xml:space="preserve"> Partager un document pour commentaires /</w:t>
            </w:r>
          </w:p>
        </w:tc>
        <w:tc>
          <w:tcPr>
            <w:tcW w:w="99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182 (3%)</w:t>
            </w:r>
          </w:p>
        </w:tc>
        <w:tc>
          <w:tcPr>
            <w:tcW w:w="117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332 (5%)</w:t>
            </w:r>
          </w:p>
        </w:tc>
        <w:tc>
          <w:tcPr>
            <w:tcW w:w="116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55 (1%)</w:t>
            </w:r>
          </w:p>
        </w:tc>
        <w:tc>
          <w:tcPr>
            <w:tcW w:w="102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138 (2%)</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5818 (96%)</w:t>
            </w:r>
          </w:p>
        </w:tc>
        <w:tc>
          <w:tcPr>
            <w:tcW w:w="1049"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1691 (28%)</w:t>
            </w:r>
          </w:p>
        </w:tc>
        <w:tc>
          <w:tcPr>
            <w:tcW w:w="107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6067</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proofErr w:type="spellStart"/>
            <w:r w:rsidRPr="001F174A">
              <w:rPr>
                <w:sz w:val="20"/>
                <w:szCs w:val="20"/>
                <w:lang w:val="fr-CA"/>
              </w:rPr>
              <w:t>Request</w:t>
            </w:r>
            <w:proofErr w:type="spellEnd"/>
            <w:r w:rsidRPr="001F174A">
              <w:rPr>
                <w:sz w:val="20"/>
                <w:szCs w:val="20"/>
                <w:lang w:val="fr-CA"/>
              </w:rPr>
              <w:t xml:space="preserve"> feedback</w:t>
            </w:r>
            <w:r w:rsidR="00AA67BF" w:rsidRPr="001F174A">
              <w:rPr>
                <w:sz w:val="20"/>
                <w:szCs w:val="20"/>
                <w:lang w:val="fr-CA"/>
              </w:rPr>
              <w:t>/</w:t>
            </w:r>
            <w:r w:rsidR="00737151" w:rsidRPr="001F174A">
              <w:rPr>
                <w:sz w:val="20"/>
                <w:szCs w:val="20"/>
                <w:lang w:val="fr-CA"/>
              </w:rPr>
              <w:t xml:space="preserve"> Demander une rétroaction sur une idée ou une observation</w:t>
            </w:r>
          </w:p>
        </w:tc>
        <w:tc>
          <w:tcPr>
            <w:tcW w:w="99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130 (2%)</w:t>
            </w:r>
          </w:p>
        </w:tc>
        <w:tc>
          <w:tcPr>
            <w:tcW w:w="117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334 (5%)</w:t>
            </w:r>
          </w:p>
        </w:tc>
        <w:tc>
          <w:tcPr>
            <w:tcW w:w="116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62 (1%)</w:t>
            </w:r>
          </w:p>
        </w:tc>
        <w:tc>
          <w:tcPr>
            <w:tcW w:w="102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191 (3%)</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5833 (96%)</w:t>
            </w:r>
          </w:p>
        </w:tc>
        <w:tc>
          <w:tcPr>
            <w:tcW w:w="1049"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2451 (40%)</w:t>
            </w:r>
          </w:p>
        </w:tc>
        <w:tc>
          <w:tcPr>
            <w:tcW w:w="107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6084</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proofErr w:type="spellStart"/>
            <w:r w:rsidRPr="001F174A">
              <w:rPr>
                <w:sz w:val="20"/>
                <w:szCs w:val="20"/>
                <w:lang w:val="fr-CA"/>
              </w:rPr>
              <w:t>Ask</w:t>
            </w:r>
            <w:proofErr w:type="spellEnd"/>
            <w:r w:rsidRPr="001F174A">
              <w:rPr>
                <w:sz w:val="20"/>
                <w:szCs w:val="20"/>
                <w:lang w:val="fr-CA"/>
              </w:rPr>
              <w:t xml:space="preserve"> for information or </w:t>
            </w:r>
            <w:proofErr w:type="spellStart"/>
            <w:r w:rsidRPr="001F174A">
              <w:rPr>
                <w:sz w:val="20"/>
                <w:szCs w:val="20"/>
                <w:lang w:val="fr-CA"/>
              </w:rPr>
              <w:t>advice</w:t>
            </w:r>
            <w:proofErr w:type="spellEnd"/>
            <w:r w:rsidRPr="001F174A">
              <w:rPr>
                <w:sz w:val="20"/>
                <w:szCs w:val="20"/>
                <w:lang w:val="fr-CA"/>
              </w:rPr>
              <w:t xml:space="preserve"> about a </w:t>
            </w:r>
            <w:proofErr w:type="spellStart"/>
            <w:r w:rsidRPr="001F174A">
              <w:rPr>
                <w:sz w:val="20"/>
                <w:szCs w:val="20"/>
                <w:lang w:val="fr-CA"/>
              </w:rPr>
              <w:t>project</w:t>
            </w:r>
            <w:proofErr w:type="spellEnd"/>
            <w:r w:rsidR="001F174A">
              <w:rPr>
                <w:sz w:val="20"/>
                <w:szCs w:val="20"/>
                <w:lang w:val="fr-CA"/>
              </w:rPr>
              <w:t xml:space="preserve"> </w:t>
            </w:r>
            <w:r w:rsidR="00AA67BF" w:rsidRPr="001F174A">
              <w:rPr>
                <w:sz w:val="20"/>
                <w:szCs w:val="20"/>
                <w:lang w:val="fr-CA"/>
              </w:rPr>
              <w:t>/</w:t>
            </w:r>
            <w:r w:rsidR="001F174A">
              <w:rPr>
                <w:sz w:val="20"/>
                <w:szCs w:val="20"/>
                <w:lang w:val="fr-CA"/>
              </w:rPr>
              <w:t xml:space="preserve"> </w:t>
            </w:r>
            <w:r w:rsidR="00737151" w:rsidRPr="001F174A">
              <w:rPr>
                <w:sz w:val="20"/>
                <w:szCs w:val="20"/>
                <w:lang w:val="fr-CA"/>
              </w:rPr>
              <w:t>Demander des renseignements ou des conseils au sujet d'un projet</w:t>
            </w:r>
          </w:p>
        </w:tc>
        <w:tc>
          <w:tcPr>
            <w:tcW w:w="99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126 (2%)</w:t>
            </w:r>
          </w:p>
        </w:tc>
        <w:tc>
          <w:tcPr>
            <w:tcW w:w="117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339 (6%)</w:t>
            </w:r>
          </w:p>
        </w:tc>
        <w:tc>
          <w:tcPr>
            <w:tcW w:w="116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86 (1%)</w:t>
            </w:r>
          </w:p>
        </w:tc>
        <w:tc>
          <w:tcPr>
            <w:tcW w:w="102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232 (4%)</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5578 (94%)</w:t>
            </w:r>
          </w:p>
        </w:tc>
        <w:tc>
          <w:tcPr>
            <w:tcW w:w="1049"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3200 (54%)</w:t>
            </w:r>
          </w:p>
        </w:tc>
        <w:tc>
          <w:tcPr>
            <w:tcW w:w="107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5934</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proofErr w:type="spellStart"/>
            <w:r w:rsidRPr="001F174A">
              <w:rPr>
                <w:sz w:val="20"/>
                <w:szCs w:val="20"/>
                <w:lang w:val="fr-CA"/>
              </w:rPr>
              <w:t>Provide</w:t>
            </w:r>
            <w:proofErr w:type="spellEnd"/>
            <w:r w:rsidRPr="001F174A">
              <w:rPr>
                <w:sz w:val="20"/>
                <w:szCs w:val="20"/>
                <w:lang w:val="fr-CA"/>
              </w:rPr>
              <w:t xml:space="preserve"> </w:t>
            </w:r>
            <w:proofErr w:type="spellStart"/>
            <w:r w:rsidRPr="001F174A">
              <w:rPr>
                <w:sz w:val="20"/>
                <w:szCs w:val="20"/>
                <w:lang w:val="fr-CA"/>
              </w:rPr>
              <w:t>comments</w:t>
            </w:r>
            <w:proofErr w:type="spellEnd"/>
            <w:r w:rsidRPr="001F174A">
              <w:rPr>
                <w:sz w:val="20"/>
                <w:szCs w:val="20"/>
                <w:lang w:val="fr-CA"/>
              </w:rPr>
              <w:t xml:space="preserve"> on a document</w:t>
            </w:r>
            <w:r w:rsidR="00AA67BF" w:rsidRPr="001F174A">
              <w:rPr>
                <w:sz w:val="20"/>
                <w:szCs w:val="20"/>
                <w:lang w:val="fr-CA"/>
              </w:rPr>
              <w:t>/</w:t>
            </w:r>
            <w:r w:rsidR="00737151" w:rsidRPr="001F174A">
              <w:rPr>
                <w:sz w:val="20"/>
                <w:szCs w:val="20"/>
                <w:lang w:val="fr-CA"/>
              </w:rPr>
              <w:t xml:space="preserve"> Fournir des commentaires sur un document</w:t>
            </w:r>
          </w:p>
        </w:tc>
        <w:tc>
          <w:tcPr>
            <w:tcW w:w="99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160 (3%)</w:t>
            </w:r>
          </w:p>
        </w:tc>
        <w:tc>
          <w:tcPr>
            <w:tcW w:w="117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318 (5%)</w:t>
            </w:r>
          </w:p>
        </w:tc>
        <w:tc>
          <w:tcPr>
            <w:tcW w:w="116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71 (1%)</w:t>
            </w:r>
          </w:p>
        </w:tc>
        <w:tc>
          <w:tcPr>
            <w:tcW w:w="102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136 (2%)</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5804 (96%)</w:t>
            </w:r>
          </w:p>
        </w:tc>
        <w:tc>
          <w:tcPr>
            <w:tcW w:w="1049"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2758 (46%)</w:t>
            </w:r>
          </w:p>
        </w:tc>
        <w:tc>
          <w:tcPr>
            <w:tcW w:w="107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6053</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882" w:type="dxa"/>
            <w:vMerge w:val="restart"/>
          </w:tcPr>
          <w:p w:rsidR="000025FD" w:rsidRPr="001F174A" w:rsidRDefault="007E02F6">
            <w:pPr>
              <w:pStyle w:val="BodyText"/>
              <w:rPr>
                <w:sz w:val="20"/>
                <w:szCs w:val="20"/>
                <w:lang w:val="fr-CA"/>
              </w:rPr>
            </w:pPr>
            <w:proofErr w:type="spellStart"/>
            <w:r w:rsidRPr="001F174A">
              <w:rPr>
                <w:sz w:val="20"/>
                <w:szCs w:val="20"/>
                <w:lang w:val="fr-CA"/>
              </w:rPr>
              <w:t>Coordinate</w:t>
            </w:r>
            <w:proofErr w:type="spellEnd"/>
            <w:r w:rsidRPr="001F174A">
              <w:rPr>
                <w:sz w:val="20"/>
                <w:szCs w:val="20"/>
                <w:lang w:val="fr-CA"/>
              </w:rPr>
              <w:t xml:space="preserve"> the </w:t>
            </w:r>
            <w:proofErr w:type="spellStart"/>
            <w:r w:rsidRPr="001F174A">
              <w:rPr>
                <w:sz w:val="20"/>
                <w:szCs w:val="20"/>
                <w:lang w:val="fr-CA"/>
              </w:rPr>
              <w:t>creation</w:t>
            </w:r>
            <w:proofErr w:type="spellEnd"/>
            <w:r w:rsidRPr="001F174A">
              <w:rPr>
                <w:sz w:val="20"/>
                <w:szCs w:val="20"/>
                <w:lang w:val="fr-CA"/>
              </w:rPr>
              <w:t xml:space="preserve"> of a document by multiple </w:t>
            </w:r>
            <w:proofErr w:type="spellStart"/>
            <w:r w:rsidRPr="001F174A">
              <w:rPr>
                <w:sz w:val="20"/>
                <w:szCs w:val="20"/>
                <w:lang w:val="fr-CA"/>
              </w:rPr>
              <w:t>authors</w:t>
            </w:r>
            <w:proofErr w:type="spellEnd"/>
            <w:r w:rsidR="00737151" w:rsidRPr="001F174A">
              <w:rPr>
                <w:sz w:val="20"/>
                <w:szCs w:val="20"/>
                <w:lang w:val="fr-CA"/>
              </w:rPr>
              <w:t>/Lancer un appel pour la création d'un document</w:t>
            </w:r>
          </w:p>
        </w:tc>
        <w:tc>
          <w:tcPr>
            <w:tcW w:w="99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86 (2%)</w:t>
            </w:r>
          </w:p>
        </w:tc>
        <w:tc>
          <w:tcPr>
            <w:tcW w:w="117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141 (3%)</w:t>
            </w:r>
          </w:p>
        </w:tc>
        <w:tc>
          <w:tcPr>
            <w:tcW w:w="116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24 (1%)</w:t>
            </w:r>
          </w:p>
        </w:tc>
        <w:tc>
          <w:tcPr>
            <w:tcW w:w="102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101 (2%)</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4488 (95%)</w:t>
            </w:r>
          </w:p>
        </w:tc>
        <w:tc>
          <w:tcPr>
            <w:tcW w:w="1049"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2030 (43%)</w:t>
            </w:r>
          </w:p>
        </w:tc>
        <w:tc>
          <w:tcPr>
            <w:tcW w:w="107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4725</w:t>
            </w:r>
          </w:p>
        </w:tc>
      </w:tr>
    </w:tbl>
    <w:p w:rsidR="004D7070" w:rsidRPr="001F174A" w:rsidRDefault="001F174A" w:rsidP="004D7070">
      <w:pPr>
        <w:pStyle w:val="Heading1"/>
      </w:pPr>
      <w:r w:rsidRPr="001F174A">
        <w:br/>
      </w:r>
      <w:r w:rsidR="007E02F6" w:rsidRPr="001F174A">
        <w:t>[Q16] Curate</w:t>
      </w:r>
      <w:r w:rsidR="004D7070" w:rsidRPr="001F174A">
        <w:t xml:space="preserve"> / Conserver</w:t>
      </w:r>
    </w:p>
    <w:p w:rsidR="004D7070" w:rsidRPr="001F174A" w:rsidRDefault="004D7070" w:rsidP="004D7070">
      <w:pPr>
        <w:spacing w:after="120"/>
      </w:pPr>
    </w:p>
    <w:p w:rsidR="004D7070" w:rsidRPr="001F174A" w:rsidRDefault="000D394E" w:rsidP="001F174A">
      <w:pPr>
        <w:pStyle w:val="BodyText"/>
        <w:rPr>
          <w:rFonts w:asciiTheme="majorHAnsi" w:hAnsiTheme="majorHAnsi"/>
          <w:lang w:val="fr-CA"/>
        </w:rPr>
      </w:pPr>
      <w:r w:rsidRPr="001F174A">
        <w:rPr>
          <w:rFonts w:asciiTheme="majorHAnsi" w:hAnsiTheme="majorHAnsi"/>
        </w:rPr>
        <w:t xml:space="preserve">In the last 12 months, which of these tools have you used to: / </w:t>
      </w:r>
      <w:r w:rsidR="004D7070" w:rsidRPr="001F174A">
        <w:rPr>
          <w:rFonts w:asciiTheme="majorHAnsi" w:hAnsiTheme="majorHAnsi"/>
        </w:rPr>
        <w:t xml:space="preserve">Au </w:t>
      </w:r>
      <w:proofErr w:type="spellStart"/>
      <w:r w:rsidR="004D7070" w:rsidRPr="001F174A">
        <w:rPr>
          <w:rFonts w:asciiTheme="majorHAnsi" w:hAnsiTheme="majorHAnsi"/>
        </w:rPr>
        <w:t>cours</w:t>
      </w:r>
      <w:proofErr w:type="spellEnd"/>
      <w:r w:rsidR="004D7070" w:rsidRPr="001F174A">
        <w:rPr>
          <w:rFonts w:asciiTheme="majorHAnsi" w:hAnsiTheme="majorHAnsi"/>
        </w:rPr>
        <w:t xml:space="preserve"> des 12 </w:t>
      </w:r>
      <w:proofErr w:type="spellStart"/>
      <w:r w:rsidR="004D7070" w:rsidRPr="001F174A">
        <w:rPr>
          <w:rFonts w:asciiTheme="majorHAnsi" w:hAnsiTheme="majorHAnsi"/>
        </w:rPr>
        <w:t>derniers</w:t>
      </w:r>
      <w:proofErr w:type="spellEnd"/>
      <w:r w:rsidR="004D7070" w:rsidRPr="001F174A">
        <w:rPr>
          <w:rFonts w:asciiTheme="majorHAnsi" w:hAnsiTheme="majorHAnsi"/>
        </w:rPr>
        <w:t xml:space="preserve"> </w:t>
      </w:r>
      <w:proofErr w:type="spellStart"/>
      <w:r w:rsidR="004D7070" w:rsidRPr="001F174A">
        <w:rPr>
          <w:rFonts w:asciiTheme="majorHAnsi" w:hAnsiTheme="majorHAnsi"/>
        </w:rPr>
        <w:t>mois</w:t>
      </w:r>
      <w:proofErr w:type="spellEnd"/>
      <w:r w:rsidR="004D7070" w:rsidRPr="001F174A">
        <w:rPr>
          <w:rFonts w:asciiTheme="majorHAnsi" w:hAnsiTheme="majorHAnsi"/>
        </w:rPr>
        <w:t xml:space="preserve">, </w:t>
      </w:r>
      <w:proofErr w:type="spellStart"/>
      <w:r w:rsidR="004D7070" w:rsidRPr="001F174A">
        <w:rPr>
          <w:rFonts w:asciiTheme="majorHAnsi" w:hAnsiTheme="majorHAnsi"/>
        </w:rPr>
        <w:t>lequel</w:t>
      </w:r>
      <w:proofErr w:type="spellEnd"/>
      <w:r w:rsidR="004D7070" w:rsidRPr="001F174A">
        <w:rPr>
          <w:rFonts w:asciiTheme="majorHAnsi" w:hAnsiTheme="majorHAnsi"/>
        </w:rPr>
        <w:t xml:space="preserve"> </w:t>
      </w:r>
      <w:proofErr w:type="spellStart"/>
      <w:r w:rsidR="004D7070" w:rsidRPr="001F174A">
        <w:rPr>
          <w:rFonts w:asciiTheme="majorHAnsi" w:hAnsiTheme="majorHAnsi"/>
        </w:rPr>
        <w:t>ou</w:t>
      </w:r>
      <w:proofErr w:type="spellEnd"/>
      <w:r w:rsidR="004D7070" w:rsidRPr="001F174A">
        <w:rPr>
          <w:rFonts w:asciiTheme="majorHAnsi" w:hAnsiTheme="majorHAnsi"/>
        </w:rPr>
        <w:t xml:space="preserve"> </w:t>
      </w:r>
      <w:proofErr w:type="spellStart"/>
      <w:r w:rsidR="004D7070" w:rsidRPr="001F174A">
        <w:rPr>
          <w:rFonts w:asciiTheme="majorHAnsi" w:hAnsiTheme="majorHAnsi"/>
        </w:rPr>
        <w:t>lesquels</w:t>
      </w:r>
      <w:proofErr w:type="spellEnd"/>
      <w:r w:rsidR="004D7070" w:rsidRPr="001F174A">
        <w:rPr>
          <w:rFonts w:asciiTheme="majorHAnsi" w:hAnsiTheme="majorHAnsi"/>
        </w:rPr>
        <w:t xml:space="preserve"> de </w:t>
      </w:r>
      <w:proofErr w:type="spellStart"/>
      <w:r w:rsidR="004D7070" w:rsidRPr="001F174A">
        <w:rPr>
          <w:rFonts w:asciiTheme="majorHAnsi" w:hAnsiTheme="majorHAnsi"/>
        </w:rPr>
        <w:t>ces</w:t>
      </w:r>
      <w:proofErr w:type="spellEnd"/>
      <w:r w:rsidR="004D7070" w:rsidRPr="001F174A">
        <w:rPr>
          <w:rFonts w:asciiTheme="majorHAnsi" w:hAnsiTheme="majorHAnsi"/>
        </w:rPr>
        <w:t xml:space="preserve"> </w:t>
      </w:r>
      <w:proofErr w:type="spellStart"/>
      <w:r w:rsidR="004D7070" w:rsidRPr="001F174A">
        <w:rPr>
          <w:rFonts w:asciiTheme="majorHAnsi" w:hAnsiTheme="majorHAnsi"/>
        </w:rPr>
        <w:t>outil</w:t>
      </w:r>
      <w:proofErr w:type="spellEnd"/>
      <w:r w:rsidR="004D7070" w:rsidRPr="001F174A">
        <w:rPr>
          <w:rFonts w:asciiTheme="majorHAnsi" w:hAnsiTheme="majorHAnsi"/>
          <w:lang w:val="fr-CA"/>
        </w:rPr>
        <w:t xml:space="preserve">s avez-vous utilisés </w:t>
      </w:r>
      <w:proofErr w:type="gramStart"/>
      <w:r w:rsidR="004D7070" w:rsidRPr="001F174A">
        <w:rPr>
          <w:rFonts w:asciiTheme="majorHAnsi" w:hAnsiTheme="majorHAnsi"/>
          <w:lang w:val="fr-CA"/>
        </w:rPr>
        <w:t>pour :</w:t>
      </w:r>
      <w:proofErr w:type="gramEnd"/>
    </w:p>
    <w:tbl>
      <w:tblPr>
        <w:tblStyle w:val="MediumList2-Accent1"/>
        <w:tblW w:w="9360" w:type="dxa"/>
        <w:tblLook w:val="04A0" w:firstRow="1" w:lastRow="0" w:firstColumn="1" w:lastColumn="0" w:noHBand="0" w:noVBand="1"/>
      </w:tblPr>
      <w:tblGrid>
        <w:gridCol w:w="1520"/>
        <w:gridCol w:w="1050"/>
        <w:gridCol w:w="1207"/>
        <w:gridCol w:w="1200"/>
        <w:gridCol w:w="1026"/>
        <w:gridCol w:w="1181"/>
        <w:gridCol w:w="1053"/>
        <w:gridCol w:w="1123"/>
      </w:tblGrid>
      <w:tr w:rsidR="00737151" w:rsidRPr="001F174A" w:rsidTr="004D7070">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520" w:type="dxa"/>
            <w:vMerge w:val="restart"/>
          </w:tcPr>
          <w:p w:rsidR="00737151" w:rsidRPr="00E15634" w:rsidRDefault="00737151">
            <w:pPr>
              <w:pStyle w:val="BodyText"/>
              <w:rPr>
                <w:lang w:val="fr-CA"/>
              </w:rPr>
            </w:pPr>
          </w:p>
        </w:tc>
        <w:tc>
          <w:tcPr>
            <w:tcW w:w="1050" w:type="dxa"/>
            <w:vMerge w:val="restart"/>
          </w:tcPr>
          <w:p w:rsidR="00737151" w:rsidRPr="001D50CA" w:rsidRDefault="00737151" w:rsidP="00AA67BF">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GCpedia/ GCpédia  </w:t>
            </w:r>
          </w:p>
        </w:tc>
        <w:tc>
          <w:tcPr>
            <w:tcW w:w="1207"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GCconnex   </w:t>
            </w:r>
          </w:p>
        </w:tc>
        <w:tc>
          <w:tcPr>
            <w:tcW w:w="1200"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GCforums   </w:t>
            </w:r>
          </w:p>
        </w:tc>
        <w:tc>
          <w:tcPr>
            <w:tcW w:w="1026" w:type="dxa"/>
            <w:vMerge w:val="restart"/>
          </w:tcPr>
          <w:p w:rsidR="00737151" w:rsidRPr="001D50C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D50CA">
              <w:rPr>
                <w:sz w:val="20"/>
                <w:szCs w:val="20"/>
                <w:lang w:val="fr-CA"/>
              </w:rPr>
              <w:t>Social Media (</w:t>
            </w:r>
            <w:proofErr w:type="spellStart"/>
            <w:r w:rsidRPr="001D50CA">
              <w:rPr>
                <w:sz w:val="20"/>
                <w:szCs w:val="20"/>
                <w:lang w:val="fr-CA"/>
              </w:rPr>
              <w:t>e.g</w:t>
            </w:r>
            <w:proofErr w:type="spellEnd"/>
            <w:r w:rsidRPr="001D50CA">
              <w:rPr>
                <w:sz w:val="20"/>
                <w:szCs w:val="20"/>
                <w:lang w:val="fr-CA"/>
              </w:rPr>
              <w:t>. Twitter, LinkedIn)</w:t>
            </w:r>
            <w:r w:rsidRPr="0024329B">
              <w:rPr>
                <w:sz w:val="20"/>
                <w:szCs w:val="20"/>
                <w:lang w:val="fr-CA"/>
              </w:rPr>
              <w:t xml:space="preserve"> / </w:t>
            </w:r>
            <w:r w:rsidRPr="001D50CA">
              <w:rPr>
                <w:sz w:val="20"/>
                <w:szCs w:val="20"/>
                <w:lang w:val="fr-CA"/>
              </w:rPr>
              <w:t>Médias sociaux (par exemple, Twitter, LinkedIn)</w:t>
            </w:r>
          </w:p>
        </w:tc>
        <w:tc>
          <w:tcPr>
            <w:tcW w:w="1181"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737151">
              <w:rPr>
                <w:sz w:val="20"/>
                <w:szCs w:val="20"/>
                <w:lang w:val="fr-CA"/>
              </w:rPr>
              <w:t>Other</w:t>
            </w:r>
            <w:proofErr w:type="spellEnd"/>
            <w:r w:rsidRPr="00737151">
              <w:rPr>
                <w:sz w:val="20"/>
                <w:szCs w:val="20"/>
                <w:lang w:val="fr-CA"/>
              </w:rPr>
              <w:t xml:space="preserve"> online </w:t>
            </w:r>
            <w:proofErr w:type="spellStart"/>
            <w:r w:rsidRPr="00737151">
              <w:rPr>
                <w:sz w:val="20"/>
                <w:szCs w:val="20"/>
                <w:lang w:val="fr-CA"/>
              </w:rPr>
              <w:t>tools</w:t>
            </w:r>
            <w:proofErr w:type="spellEnd"/>
            <w:r w:rsidRPr="00737151">
              <w:rPr>
                <w:sz w:val="20"/>
                <w:szCs w:val="20"/>
                <w:lang w:val="fr-CA"/>
              </w:rPr>
              <w:t xml:space="preserve"> (</w:t>
            </w:r>
            <w:proofErr w:type="spellStart"/>
            <w:r w:rsidRPr="00737151">
              <w:rPr>
                <w:sz w:val="20"/>
                <w:szCs w:val="20"/>
                <w:lang w:val="fr-CA"/>
              </w:rPr>
              <w:t>e.g</w:t>
            </w:r>
            <w:proofErr w:type="spellEnd"/>
            <w:r w:rsidRPr="00737151">
              <w:rPr>
                <w:sz w:val="20"/>
                <w:szCs w:val="20"/>
                <w:lang w:val="fr-CA"/>
              </w:rPr>
              <w:t>. email</w:t>
            </w:r>
            <w:proofErr w:type="gramStart"/>
            <w:r w:rsidRPr="00737151">
              <w:rPr>
                <w:sz w:val="20"/>
                <w:szCs w:val="20"/>
                <w:lang w:val="fr-CA"/>
              </w:rPr>
              <w:t>)Autre</w:t>
            </w:r>
            <w:proofErr w:type="gramEnd"/>
            <w:r w:rsidRPr="00737151">
              <w:rPr>
                <w:sz w:val="20"/>
                <w:szCs w:val="20"/>
                <w:lang w:val="fr-CA"/>
              </w:rPr>
              <w:t xml:space="preserve"> outil en ligne (par exemple, courriel)</w:t>
            </w:r>
          </w:p>
        </w:tc>
        <w:tc>
          <w:tcPr>
            <w:tcW w:w="1053"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737151">
              <w:rPr>
                <w:sz w:val="20"/>
                <w:szCs w:val="20"/>
                <w:lang w:val="fr-CA"/>
              </w:rPr>
              <w:t>Off-line (e.g. phone or meeting) / Outil hors ligne (par exemple, téléphone ou réunion)</w:t>
            </w:r>
          </w:p>
        </w:tc>
        <w:tc>
          <w:tcPr>
            <w:tcW w:w="1123" w:type="dxa"/>
            <w:vMerge w:val="restart"/>
          </w:tcPr>
          <w:p w:rsidR="00737151" w:rsidRPr="00737151"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737151">
              <w:rPr>
                <w:sz w:val="20"/>
                <w:szCs w:val="20"/>
                <w:lang w:val="fr-CA"/>
              </w:rPr>
              <w:t xml:space="preserve">Total </w:t>
            </w:r>
            <w:proofErr w:type="spellStart"/>
            <w:r w:rsidRPr="00737151">
              <w:rPr>
                <w:sz w:val="20"/>
                <w:szCs w:val="20"/>
                <w:lang w:val="fr-CA"/>
              </w:rPr>
              <w:t>Responses</w:t>
            </w:r>
            <w:proofErr w:type="spellEnd"/>
            <w:r w:rsidRPr="00737151">
              <w:rPr>
                <w:sz w:val="20"/>
                <w:szCs w:val="20"/>
                <w:lang w:val="fr-CA"/>
              </w:rPr>
              <w:t xml:space="preserve"> / Total des réponses</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proofErr w:type="spellStart"/>
            <w:r w:rsidRPr="001F174A">
              <w:rPr>
                <w:sz w:val="20"/>
                <w:szCs w:val="20"/>
                <w:lang w:val="fr-CA"/>
              </w:rPr>
              <w:t>Add</w:t>
            </w:r>
            <w:proofErr w:type="spellEnd"/>
            <w:r w:rsidRPr="001F174A">
              <w:rPr>
                <w:sz w:val="20"/>
                <w:szCs w:val="20"/>
                <w:lang w:val="fr-CA"/>
              </w:rPr>
              <w:t xml:space="preserve"> a </w:t>
            </w:r>
            <w:proofErr w:type="spellStart"/>
            <w:r w:rsidRPr="001F174A">
              <w:rPr>
                <w:sz w:val="20"/>
                <w:szCs w:val="20"/>
                <w:lang w:val="fr-CA"/>
              </w:rPr>
              <w:t>category</w:t>
            </w:r>
            <w:proofErr w:type="spellEnd"/>
            <w:r w:rsidRPr="001F174A">
              <w:rPr>
                <w:sz w:val="20"/>
                <w:szCs w:val="20"/>
                <w:lang w:val="fr-CA"/>
              </w:rPr>
              <w:t xml:space="preserve"> or tag to content</w:t>
            </w:r>
            <w:r w:rsidR="00C6028A" w:rsidRPr="001F174A">
              <w:rPr>
                <w:sz w:val="20"/>
                <w:szCs w:val="20"/>
                <w:lang w:val="fr-CA"/>
              </w:rPr>
              <w:t xml:space="preserve"> / Ajouter une catégorie ou une étiquette (« tag ») à un contenu </w:t>
            </w:r>
          </w:p>
        </w:tc>
        <w:tc>
          <w:tcPr>
            <w:tcW w:w="105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174 (7%)</w:t>
            </w:r>
          </w:p>
        </w:tc>
        <w:tc>
          <w:tcPr>
            <w:tcW w:w="1207"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272 (10%)</w:t>
            </w:r>
          </w:p>
        </w:tc>
        <w:tc>
          <w:tcPr>
            <w:tcW w:w="120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39 (1%)</w:t>
            </w:r>
          </w:p>
        </w:tc>
        <w:tc>
          <w:tcPr>
            <w:tcW w:w="1026"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497 (19%)</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1914 (73%)</w:t>
            </w:r>
          </w:p>
        </w:tc>
        <w:tc>
          <w:tcPr>
            <w:tcW w:w="105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458 (17%)</w:t>
            </w:r>
          </w:p>
        </w:tc>
        <w:tc>
          <w:tcPr>
            <w:tcW w:w="112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2633</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proofErr w:type="spellStart"/>
            <w:r w:rsidRPr="001F174A">
              <w:rPr>
                <w:sz w:val="20"/>
                <w:szCs w:val="20"/>
                <w:lang w:val="fr-CA"/>
              </w:rPr>
              <w:t>Create</w:t>
            </w:r>
            <w:proofErr w:type="spellEnd"/>
            <w:r w:rsidRPr="001F174A">
              <w:rPr>
                <w:sz w:val="20"/>
                <w:szCs w:val="20"/>
                <w:lang w:val="fr-CA"/>
              </w:rPr>
              <w:t xml:space="preserve"> or update a </w:t>
            </w:r>
            <w:proofErr w:type="spellStart"/>
            <w:r w:rsidRPr="001F174A">
              <w:rPr>
                <w:sz w:val="20"/>
                <w:szCs w:val="20"/>
                <w:lang w:val="fr-CA"/>
              </w:rPr>
              <w:t>personal</w:t>
            </w:r>
            <w:proofErr w:type="spellEnd"/>
            <w:r w:rsidRPr="001F174A">
              <w:rPr>
                <w:sz w:val="20"/>
                <w:szCs w:val="20"/>
                <w:lang w:val="fr-CA"/>
              </w:rPr>
              <w:t xml:space="preserve"> profile</w:t>
            </w:r>
            <w:r w:rsidR="00C6028A" w:rsidRPr="001F174A">
              <w:rPr>
                <w:sz w:val="20"/>
                <w:szCs w:val="20"/>
                <w:lang w:val="fr-CA"/>
              </w:rPr>
              <w:t xml:space="preserve"> / Créer ou mettre à jour un profil personnel</w:t>
            </w:r>
          </w:p>
        </w:tc>
        <w:tc>
          <w:tcPr>
            <w:tcW w:w="105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385 (9%)</w:t>
            </w:r>
          </w:p>
        </w:tc>
        <w:tc>
          <w:tcPr>
            <w:tcW w:w="1207"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1215 (28%)</w:t>
            </w:r>
          </w:p>
        </w:tc>
        <w:tc>
          <w:tcPr>
            <w:tcW w:w="120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175 (4%)</w:t>
            </w:r>
          </w:p>
        </w:tc>
        <w:tc>
          <w:tcPr>
            <w:tcW w:w="1026"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1820 (42%)</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2430 (56%)</w:t>
            </w:r>
          </w:p>
        </w:tc>
        <w:tc>
          <w:tcPr>
            <w:tcW w:w="105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444 (10%)</w:t>
            </w:r>
          </w:p>
        </w:tc>
        <w:tc>
          <w:tcPr>
            <w:tcW w:w="112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4357</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proofErr w:type="spellStart"/>
            <w:r w:rsidRPr="001F174A">
              <w:rPr>
                <w:sz w:val="20"/>
                <w:szCs w:val="20"/>
                <w:lang w:val="fr-CA"/>
              </w:rPr>
              <w:t>Delete</w:t>
            </w:r>
            <w:proofErr w:type="spellEnd"/>
            <w:r w:rsidRPr="001F174A">
              <w:rPr>
                <w:sz w:val="20"/>
                <w:szCs w:val="20"/>
                <w:lang w:val="fr-CA"/>
              </w:rPr>
              <w:t xml:space="preserve"> or </w:t>
            </w:r>
            <w:proofErr w:type="spellStart"/>
            <w:r w:rsidRPr="001F174A">
              <w:rPr>
                <w:sz w:val="20"/>
                <w:szCs w:val="20"/>
                <w:lang w:val="fr-CA"/>
              </w:rPr>
              <w:t>suggest</w:t>
            </w:r>
            <w:proofErr w:type="spellEnd"/>
            <w:r w:rsidRPr="001F174A">
              <w:rPr>
                <w:sz w:val="20"/>
                <w:szCs w:val="20"/>
                <w:lang w:val="fr-CA"/>
              </w:rPr>
              <w:t xml:space="preserve"> content </w:t>
            </w:r>
            <w:proofErr w:type="spellStart"/>
            <w:r w:rsidRPr="001F174A">
              <w:rPr>
                <w:sz w:val="20"/>
                <w:szCs w:val="20"/>
                <w:lang w:val="fr-CA"/>
              </w:rPr>
              <w:t>be</w:t>
            </w:r>
            <w:proofErr w:type="spellEnd"/>
            <w:r w:rsidRPr="001F174A">
              <w:rPr>
                <w:sz w:val="20"/>
                <w:szCs w:val="20"/>
                <w:lang w:val="fr-CA"/>
              </w:rPr>
              <w:t xml:space="preserve"> </w:t>
            </w:r>
            <w:proofErr w:type="spellStart"/>
            <w:r w:rsidRPr="001F174A">
              <w:rPr>
                <w:sz w:val="20"/>
                <w:szCs w:val="20"/>
                <w:lang w:val="fr-CA"/>
              </w:rPr>
              <w:t>deleted</w:t>
            </w:r>
            <w:proofErr w:type="spellEnd"/>
            <w:r w:rsidR="00C6028A" w:rsidRPr="001F174A">
              <w:rPr>
                <w:sz w:val="20"/>
                <w:szCs w:val="20"/>
                <w:lang w:val="fr-CA"/>
              </w:rPr>
              <w:t xml:space="preserve"> / Supprimer ou proposer la suppression du contenu</w:t>
            </w:r>
          </w:p>
        </w:tc>
        <w:tc>
          <w:tcPr>
            <w:tcW w:w="105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190 (5%)</w:t>
            </w:r>
          </w:p>
        </w:tc>
        <w:tc>
          <w:tcPr>
            <w:tcW w:w="1207"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164 (4%)</w:t>
            </w:r>
          </w:p>
        </w:tc>
        <w:tc>
          <w:tcPr>
            <w:tcW w:w="120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49 (1%)</w:t>
            </w:r>
          </w:p>
        </w:tc>
        <w:tc>
          <w:tcPr>
            <w:tcW w:w="1026"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377 (10%)</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3451 (89%)</w:t>
            </w:r>
          </w:p>
        </w:tc>
        <w:tc>
          <w:tcPr>
            <w:tcW w:w="105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1198 (31%)</w:t>
            </w:r>
          </w:p>
        </w:tc>
        <w:tc>
          <w:tcPr>
            <w:tcW w:w="112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3868</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r w:rsidRPr="001F174A">
              <w:rPr>
                <w:sz w:val="20"/>
                <w:szCs w:val="20"/>
                <w:lang w:val="fr-CA"/>
              </w:rPr>
              <w:t xml:space="preserve">Share a </w:t>
            </w:r>
            <w:proofErr w:type="spellStart"/>
            <w:r w:rsidRPr="001F174A">
              <w:rPr>
                <w:sz w:val="20"/>
                <w:szCs w:val="20"/>
                <w:lang w:val="fr-CA"/>
              </w:rPr>
              <w:t>link</w:t>
            </w:r>
            <w:proofErr w:type="spellEnd"/>
            <w:r w:rsidRPr="001F174A">
              <w:rPr>
                <w:sz w:val="20"/>
                <w:szCs w:val="20"/>
                <w:lang w:val="fr-CA"/>
              </w:rPr>
              <w:t xml:space="preserve"> to an information </w:t>
            </w:r>
            <w:proofErr w:type="spellStart"/>
            <w:r w:rsidRPr="001F174A">
              <w:rPr>
                <w:sz w:val="20"/>
                <w:szCs w:val="20"/>
                <w:lang w:val="fr-CA"/>
              </w:rPr>
              <w:t>resource</w:t>
            </w:r>
            <w:proofErr w:type="spellEnd"/>
            <w:r w:rsidR="00C6028A" w:rsidRPr="001F174A">
              <w:rPr>
                <w:sz w:val="20"/>
                <w:szCs w:val="20"/>
                <w:lang w:val="fr-CA"/>
              </w:rPr>
              <w:t xml:space="preserve"> / Supprimer ou proposer la suppression du contenu</w:t>
            </w:r>
          </w:p>
        </w:tc>
        <w:tc>
          <w:tcPr>
            <w:tcW w:w="105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363 (7%)</w:t>
            </w:r>
          </w:p>
        </w:tc>
        <w:tc>
          <w:tcPr>
            <w:tcW w:w="1207"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500 (9%)</w:t>
            </w:r>
          </w:p>
        </w:tc>
        <w:tc>
          <w:tcPr>
            <w:tcW w:w="120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107 (2%)</w:t>
            </w:r>
          </w:p>
        </w:tc>
        <w:tc>
          <w:tcPr>
            <w:tcW w:w="1026"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998 (18%)</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5167 (93%)</w:t>
            </w:r>
          </w:p>
        </w:tc>
        <w:tc>
          <w:tcPr>
            <w:tcW w:w="105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997 (18%)</w:t>
            </w:r>
          </w:p>
        </w:tc>
        <w:tc>
          <w:tcPr>
            <w:tcW w:w="112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5541</w:t>
            </w:r>
          </w:p>
        </w:tc>
      </w:tr>
      <w:tr w:rsidR="00737151" w:rsidTr="004D707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proofErr w:type="spellStart"/>
            <w:r w:rsidRPr="001F174A">
              <w:rPr>
                <w:sz w:val="20"/>
                <w:szCs w:val="20"/>
                <w:lang w:val="fr-CA"/>
              </w:rPr>
              <w:t>Summarize</w:t>
            </w:r>
            <w:proofErr w:type="spellEnd"/>
            <w:r w:rsidRPr="001F174A">
              <w:rPr>
                <w:sz w:val="20"/>
                <w:szCs w:val="20"/>
                <w:lang w:val="fr-CA"/>
              </w:rPr>
              <w:t xml:space="preserve"> and </w:t>
            </w:r>
            <w:proofErr w:type="spellStart"/>
            <w:r w:rsidRPr="001F174A">
              <w:rPr>
                <w:sz w:val="20"/>
                <w:szCs w:val="20"/>
                <w:lang w:val="fr-CA"/>
              </w:rPr>
              <w:t>share</w:t>
            </w:r>
            <w:proofErr w:type="spellEnd"/>
            <w:r w:rsidRPr="001F174A">
              <w:rPr>
                <w:sz w:val="20"/>
                <w:szCs w:val="20"/>
                <w:lang w:val="fr-CA"/>
              </w:rPr>
              <w:t xml:space="preserve"> the </w:t>
            </w:r>
            <w:proofErr w:type="spellStart"/>
            <w:r w:rsidRPr="001F174A">
              <w:rPr>
                <w:sz w:val="20"/>
                <w:szCs w:val="20"/>
                <w:lang w:val="fr-CA"/>
              </w:rPr>
              <w:t>knowledge</w:t>
            </w:r>
            <w:proofErr w:type="spellEnd"/>
            <w:r w:rsidRPr="001F174A">
              <w:rPr>
                <w:sz w:val="20"/>
                <w:szCs w:val="20"/>
                <w:lang w:val="fr-CA"/>
              </w:rPr>
              <w:t xml:space="preserve"> </w:t>
            </w:r>
            <w:proofErr w:type="spellStart"/>
            <w:r w:rsidRPr="001F174A">
              <w:rPr>
                <w:sz w:val="20"/>
                <w:szCs w:val="20"/>
                <w:lang w:val="fr-CA"/>
              </w:rPr>
              <w:t>from</w:t>
            </w:r>
            <w:proofErr w:type="spellEnd"/>
            <w:r w:rsidRPr="001F174A">
              <w:rPr>
                <w:sz w:val="20"/>
                <w:szCs w:val="20"/>
                <w:lang w:val="fr-CA"/>
              </w:rPr>
              <w:t xml:space="preserve"> a </w:t>
            </w:r>
            <w:proofErr w:type="spellStart"/>
            <w:r w:rsidRPr="001F174A">
              <w:rPr>
                <w:sz w:val="20"/>
                <w:szCs w:val="20"/>
                <w:lang w:val="fr-CA"/>
              </w:rPr>
              <w:t>conference</w:t>
            </w:r>
            <w:proofErr w:type="spellEnd"/>
            <w:r w:rsidRPr="001F174A">
              <w:rPr>
                <w:sz w:val="20"/>
                <w:szCs w:val="20"/>
                <w:lang w:val="fr-CA"/>
              </w:rPr>
              <w:t xml:space="preserve"> or </w:t>
            </w:r>
            <w:proofErr w:type="spellStart"/>
            <w:r w:rsidRPr="001F174A">
              <w:rPr>
                <w:sz w:val="20"/>
                <w:szCs w:val="20"/>
                <w:lang w:val="fr-CA"/>
              </w:rPr>
              <w:t>other</w:t>
            </w:r>
            <w:proofErr w:type="spellEnd"/>
            <w:r w:rsidRPr="001F174A">
              <w:rPr>
                <w:sz w:val="20"/>
                <w:szCs w:val="20"/>
                <w:lang w:val="fr-CA"/>
              </w:rPr>
              <w:t xml:space="preserve"> </w:t>
            </w:r>
            <w:proofErr w:type="spellStart"/>
            <w:r w:rsidRPr="001F174A">
              <w:rPr>
                <w:sz w:val="20"/>
                <w:szCs w:val="20"/>
                <w:lang w:val="fr-CA"/>
              </w:rPr>
              <w:t>learning</w:t>
            </w:r>
            <w:proofErr w:type="spellEnd"/>
            <w:r w:rsidRPr="001F174A">
              <w:rPr>
                <w:sz w:val="20"/>
                <w:szCs w:val="20"/>
                <w:lang w:val="fr-CA"/>
              </w:rPr>
              <w:t xml:space="preserve"> </w:t>
            </w:r>
            <w:proofErr w:type="spellStart"/>
            <w:r w:rsidRPr="001F174A">
              <w:rPr>
                <w:sz w:val="20"/>
                <w:szCs w:val="20"/>
                <w:lang w:val="fr-CA"/>
              </w:rPr>
              <w:t>event</w:t>
            </w:r>
            <w:proofErr w:type="spellEnd"/>
            <w:r w:rsidR="00C6028A" w:rsidRPr="001F174A">
              <w:rPr>
                <w:sz w:val="20"/>
                <w:szCs w:val="20"/>
                <w:lang w:val="fr-CA"/>
              </w:rPr>
              <w:t xml:space="preserve"> / Résumer et partager les connaissances acquises d'un livre, d'une conférence ou autre activité d'apprentissage</w:t>
            </w:r>
          </w:p>
        </w:tc>
        <w:tc>
          <w:tcPr>
            <w:tcW w:w="105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145 (3%)</w:t>
            </w:r>
          </w:p>
        </w:tc>
        <w:tc>
          <w:tcPr>
            <w:tcW w:w="1207"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232 (5%)</w:t>
            </w:r>
          </w:p>
        </w:tc>
        <w:tc>
          <w:tcPr>
            <w:tcW w:w="1200"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49 (1%)</w:t>
            </w:r>
          </w:p>
        </w:tc>
        <w:tc>
          <w:tcPr>
            <w:tcW w:w="1026"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405 (9%)</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4097 (91%)</w:t>
            </w:r>
          </w:p>
        </w:tc>
        <w:tc>
          <w:tcPr>
            <w:tcW w:w="105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1863 (41%)</w:t>
            </w:r>
          </w:p>
        </w:tc>
        <w:tc>
          <w:tcPr>
            <w:tcW w:w="1123"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4505</w:t>
            </w:r>
          </w:p>
        </w:tc>
      </w:tr>
      <w:tr w:rsidR="00737151" w:rsidTr="004D7070">
        <w:trPr>
          <w:trHeight w:val="389"/>
        </w:trPr>
        <w:tc>
          <w:tcPr>
            <w:cnfStyle w:val="001000000000" w:firstRow="0" w:lastRow="0" w:firstColumn="1" w:lastColumn="0" w:oddVBand="0" w:evenVBand="0" w:oddHBand="0" w:evenHBand="0" w:firstRowFirstColumn="0" w:firstRowLastColumn="0" w:lastRowFirstColumn="0" w:lastRowLastColumn="0"/>
            <w:tcW w:w="1520" w:type="dxa"/>
            <w:vMerge w:val="restart"/>
          </w:tcPr>
          <w:p w:rsidR="000025FD" w:rsidRPr="001F174A" w:rsidRDefault="007E02F6">
            <w:pPr>
              <w:pStyle w:val="BodyText"/>
              <w:rPr>
                <w:sz w:val="20"/>
                <w:szCs w:val="20"/>
                <w:lang w:val="fr-CA"/>
              </w:rPr>
            </w:pPr>
            <w:r w:rsidRPr="001F174A">
              <w:rPr>
                <w:sz w:val="20"/>
                <w:szCs w:val="20"/>
                <w:lang w:val="fr-CA"/>
              </w:rPr>
              <w:t xml:space="preserve">Help </w:t>
            </w:r>
            <w:proofErr w:type="spellStart"/>
            <w:r w:rsidRPr="001F174A">
              <w:rPr>
                <w:sz w:val="20"/>
                <w:szCs w:val="20"/>
                <w:lang w:val="fr-CA"/>
              </w:rPr>
              <w:t>others</w:t>
            </w:r>
            <w:proofErr w:type="spellEnd"/>
            <w:r w:rsidRPr="001F174A">
              <w:rPr>
                <w:sz w:val="20"/>
                <w:szCs w:val="20"/>
                <w:lang w:val="fr-CA"/>
              </w:rPr>
              <w:t xml:space="preserve"> </w:t>
            </w:r>
            <w:proofErr w:type="spellStart"/>
            <w:r w:rsidRPr="001F174A">
              <w:rPr>
                <w:sz w:val="20"/>
                <w:szCs w:val="20"/>
                <w:lang w:val="fr-CA"/>
              </w:rPr>
              <w:t>learn</w:t>
            </w:r>
            <w:proofErr w:type="spellEnd"/>
            <w:r w:rsidRPr="001F174A">
              <w:rPr>
                <w:sz w:val="20"/>
                <w:szCs w:val="20"/>
                <w:lang w:val="fr-CA"/>
              </w:rPr>
              <w:t xml:space="preserve"> about a topic of </w:t>
            </w:r>
            <w:proofErr w:type="spellStart"/>
            <w:r w:rsidRPr="001F174A">
              <w:rPr>
                <w:sz w:val="20"/>
                <w:szCs w:val="20"/>
                <w:lang w:val="fr-CA"/>
              </w:rPr>
              <w:t>professional</w:t>
            </w:r>
            <w:proofErr w:type="spellEnd"/>
            <w:r w:rsidRPr="001F174A">
              <w:rPr>
                <w:sz w:val="20"/>
                <w:szCs w:val="20"/>
                <w:lang w:val="fr-CA"/>
              </w:rPr>
              <w:t xml:space="preserve"> </w:t>
            </w:r>
            <w:proofErr w:type="spellStart"/>
            <w:r w:rsidRPr="001F174A">
              <w:rPr>
                <w:sz w:val="20"/>
                <w:szCs w:val="20"/>
                <w:lang w:val="fr-CA"/>
              </w:rPr>
              <w:t>interest</w:t>
            </w:r>
            <w:proofErr w:type="spellEnd"/>
            <w:r w:rsidR="00C6028A" w:rsidRPr="001F174A">
              <w:rPr>
                <w:sz w:val="20"/>
                <w:szCs w:val="20"/>
                <w:lang w:val="fr-CA"/>
              </w:rPr>
              <w:t xml:space="preserve"> /</w:t>
            </w:r>
            <w:r w:rsidR="00C6028A" w:rsidRPr="001F174A">
              <w:rPr>
                <w:rFonts w:asciiTheme="minorHAnsi" w:eastAsiaTheme="minorEastAsia" w:hAnsiTheme="minorHAnsi" w:cstheme="minorBidi"/>
                <w:color w:val="auto"/>
                <w:sz w:val="20"/>
                <w:szCs w:val="20"/>
                <w:lang w:val="fr-CA"/>
              </w:rPr>
              <w:t xml:space="preserve"> </w:t>
            </w:r>
            <w:r w:rsidR="00C6028A" w:rsidRPr="001F174A">
              <w:rPr>
                <w:sz w:val="20"/>
                <w:szCs w:val="20"/>
                <w:lang w:val="fr-CA"/>
              </w:rPr>
              <w:t>Aider les autres à se renseigner sur un sujet d'intérêt professionnel</w:t>
            </w:r>
          </w:p>
        </w:tc>
        <w:tc>
          <w:tcPr>
            <w:tcW w:w="105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323 (7%)</w:t>
            </w:r>
          </w:p>
        </w:tc>
        <w:tc>
          <w:tcPr>
            <w:tcW w:w="1207"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461 (9%)</w:t>
            </w:r>
          </w:p>
        </w:tc>
        <w:tc>
          <w:tcPr>
            <w:tcW w:w="1200"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112 (2%)</w:t>
            </w:r>
          </w:p>
        </w:tc>
        <w:tc>
          <w:tcPr>
            <w:tcW w:w="1026"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731 (15%)</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4358 (90%)</w:t>
            </w:r>
          </w:p>
        </w:tc>
        <w:tc>
          <w:tcPr>
            <w:tcW w:w="105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2229 (46%)</w:t>
            </w:r>
          </w:p>
        </w:tc>
        <w:tc>
          <w:tcPr>
            <w:tcW w:w="1123"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4858</w:t>
            </w:r>
          </w:p>
        </w:tc>
      </w:tr>
    </w:tbl>
    <w:p w:rsidR="001F174A" w:rsidRDefault="001F174A" w:rsidP="00487F14">
      <w:pPr>
        <w:pStyle w:val="Heading1"/>
        <w:rPr>
          <w:lang w:val="fr-CA"/>
        </w:rPr>
      </w:pPr>
    </w:p>
    <w:p w:rsidR="001F174A" w:rsidRDefault="001F174A" w:rsidP="001F174A">
      <w:pPr>
        <w:rPr>
          <w:rFonts w:asciiTheme="majorHAnsi" w:eastAsiaTheme="majorEastAsia" w:hAnsiTheme="majorHAnsi" w:cstheme="majorBidi"/>
          <w:color w:val="365F91" w:themeColor="accent1" w:themeShade="BF"/>
          <w:sz w:val="28"/>
          <w:szCs w:val="28"/>
          <w:lang w:val="fr-CA"/>
        </w:rPr>
      </w:pPr>
      <w:r>
        <w:rPr>
          <w:lang w:val="fr-CA"/>
        </w:rPr>
        <w:br w:type="page"/>
      </w:r>
    </w:p>
    <w:p w:rsidR="00487F14" w:rsidRPr="00487F14" w:rsidRDefault="000D394E" w:rsidP="00487F14">
      <w:pPr>
        <w:pStyle w:val="Heading1"/>
        <w:rPr>
          <w:lang w:val="fr-CA"/>
        </w:rPr>
      </w:pPr>
      <w:r>
        <w:rPr>
          <w:lang w:val="fr-CA"/>
        </w:rPr>
        <w:t>[Q16</w:t>
      </w:r>
      <w:r w:rsidR="007E02F6" w:rsidRPr="00487F14">
        <w:rPr>
          <w:lang w:val="fr-CA"/>
        </w:rPr>
        <w:t>] Consume</w:t>
      </w:r>
      <w:r w:rsidR="004D7070" w:rsidRPr="00487F14">
        <w:rPr>
          <w:lang w:val="fr-CA"/>
        </w:rPr>
        <w:t xml:space="preserve"> /</w:t>
      </w:r>
      <w:r w:rsidR="00487F14" w:rsidRPr="00487F14">
        <w:rPr>
          <w:lang w:val="fr-CA"/>
        </w:rPr>
        <w:t xml:space="preserve"> Consommer</w:t>
      </w:r>
    </w:p>
    <w:p w:rsidR="00487F14" w:rsidRPr="001F174A" w:rsidRDefault="000D394E" w:rsidP="000D394E">
      <w:pPr>
        <w:pStyle w:val="BodyText"/>
        <w:rPr>
          <w:rFonts w:asciiTheme="majorHAnsi" w:hAnsiTheme="majorHAnsi"/>
          <w:lang w:val="fr-CA"/>
        </w:rPr>
      </w:pPr>
      <w:r w:rsidRPr="001F174A">
        <w:rPr>
          <w:rFonts w:asciiTheme="majorHAnsi" w:hAnsiTheme="majorHAnsi"/>
          <w:lang w:val="fr-CA"/>
        </w:rPr>
        <w:t xml:space="preserve">In the last 12 </w:t>
      </w:r>
      <w:proofErr w:type="spellStart"/>
      <w:r w:rsidRPr="001F174A">
        <w:rPr>
          <w:rFonts w:asciiTheme="majorHAnsi" w:hAnsiTheme="majorHAnsi"/>
          <w:lang w:val="fr-CA"/>
        </w:rPr>
        <w:t>months</w:t>
      </w:r>
      <w:proofErr w:type="spellEnd"/>
      <w:r w:rsidRPr="001F174A">
        <w:rPr>
          <w:rFonts w:asciiTheme="majorHAnsi" w:hAnsiTheme="majorHAnsi"/>
          <w:lang w:val="fr-CA"/>
        </w:rPr>
        <w:t xml:space="preserve">, </w:t>
      </w:r>
      <w:proofErr w:type="spellStart"/>
      <w:r w:rsidRPr="001F174A">
        <w:rPr>
          <w:rFonts w:asciiTheme="majorHAnsi" w:hAnsiTheme="majorHAnsi"/>
          <w:lang w:val="fr-CA"/>
        </w:rPr>
        <w:t>which</w:t>
      </w:r>
      <w:proofErr w:type="spellEnd"/>
      <w:r w:rsidRPr="001F174A">
        <w:rPr>
          <w:rFonts w:asciiTheme="majorHAnsi" w:hAnsiTheme="majorHAnsi"/>
          <w:lang w:val="fr-CA"/>
        </w:rPr>
        <w:t xml:space="preserve"> of </w:t>
      </w:r>
      <w:proofErr w:type="spellStart"/>
      <w:r w:rsidRPr="001F174A">
        <w:rPr>
          <w:rFonts w:asciiTheme="majorHAnsi" w:hAnsiTheme="majorHAnsi"/>
          <w:lang w:val="fr-CA"/>
        </w:rPr>
        <w:t>these</w:t>
      </w:r>
      <w:proofErr w:type="spellEnd"/>
      <w:r w:rsidRPr="001F174A">
        <w:rPr>
          <w:rFonts w:asciiTheme="majorHAnsi" w:hAnsiTheme="majorHAnsi"/>
          <w:lang w:val="fr-CA"/>
        </w:rPr>
        <w:t xml:space="preserve"> </w:t>
      </w:r>
      <w:proofErr w:type="spellStart"/>
      <w:r w:rsidRPr="001F174A">
        <w:rPr>
          <w:rFonts w:asciiTheme="majorHAnsi" w:hAnsiTheme="majorHAnsi"/>
          <w:lang w:val="fr-CA"/>
        </w:rPr>
        <w:t>tools</w:t>
      </w:r>
      <w:proofErr w:type="spellEnd"/>
      <w:r w:rsidRPr="001F174A">
        <w:rPr>
          <w:rFonts w:asciiTheme="majorHAnsi" w:hAnsiTheme="majorHAnsi"/>
          <w:lang w:val="fr-CA"/>
        </w:rPr>
        <w:t xml:space="preserve"> have </w:t>
      </w:r>
      <w:proofErr w:type="spellStart"/>
      <w:r w:rsidRPr="001F174A">
        <w:rPr>
          <w:rFonts w:asciiTheme="majorHAnsi" w:hAnsiTheme="majorHAnsi"/>
          <w:lang w:val="fr-CA"/>
        </w:rPr>
        <w:t>you</w:t>
      </w:r>
      <w:proofErr w:type="spellEnd"/>
      <w:r w:rsidRPr="001F174A">
        <w:rPr>
          <w:rFonts w:asciiTheme="majorHAnsi" w:hAnsiTheme="majorHAnsi"/>
          <w:lang w:val="fr-CA"/>
        </w:rPr>
        <w:t xml:space="preserve"> </w:t>
      </w:r>
      <w:proofErr w:type="spellStart"/>
      <w:r w:rsidRPr="001F174A">
        <w:rPr>
          <w:rFonts w:asciiTheme="majorHAnsi" w:hAnsiTheme="majorHAnsi"/>
          <w:lang w:val="fr-CA"/>
        </w:rPr>
        <w:t>used</w:t>
      </w:r>
      <w:proofErr w:type="spellEnd"/>
      <w:r w:rsidRPr="001F174A">
        <w:rPr>
          <w:rFonts w:asciiTheme="majorHAnsi" w:hAnsiTheme="majorHAnsi"/>
          <w:lang w:val="fr-CA"/>
        </w:rPr>
        <w:t xml:space="preserve"> to:</w:t>
      </w:r>
      <w:r w:rsidR="001F174A">
        <w:rPr>
          <w:rFonts w:asciiTheme="majorHAnsi" w:hAnsiTheme="majorHAnsi"/>
          <w:lang w:val="fr-CA"/>
        </w:rPr>
        <w:t xml:space="preserve"> </w:t>
      </w:r>
      <w:r w:rsidRPr="001F174A">
        <w:rPr>
          <w:rFonts w:asciiTheme="majorHAnsi" w:hAnsiTheme="majorHAnsi"/>
          <w:lang w:val="fr-CA"/>
        </w:rPr>
        <w:t xml:space="preserve">/ </w:t>
      </w:r>
      <w:r w:rsidR="00487F14" w:rsidRPr="001F174A">
        <w:rPr>
          <w:rFonts w:asciiTheme="majorHAnsi" w:hAnsiTheme="majorHAnsi"/>
          <w:lang w:val="fr-CA"/>
        </w:rPr>
        <w:t>Au cours des 12 derniers mois, lequel ou lesquels de ces outils avez-vous utilisés pour :</w:t>
      </w:r>
    </w:p>
    <w:tbl>
      <w:tblPr>
        <w:tblStyle w:val="MediumList2-Accent1"/>
        <w:tblW w:w="9425" w:type="dxa"/>
        <w:tblLook w:val="04A0" w:firstRow="1" w:lastRow="0" w:firstColumn="1" w:lastColumn="0" w:noHBand="0" w:noVBand="1"/>
      </w:tblPr>
      <w:tblGrid>
        <w:gridCol w:w="1523"/>
        <w:gridCol w:w="1055"/>
        <w:gridCol w:w="1251"/>
        <w:gridCol w:w="1243"/>
        <w:gridCol w:w="1026"/>
        <w:gridCol w:w="1113"/>
        <w:gridCol w:w="1068"/>
        <w:gridCol w:w="1146"/>
      </w:tblGrid>
      <w:tr w:rsidR="00487F14" w:rsidRPr="001F174A" w:rsidTr="00487F14">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1285" w:type="dxa"/>
            <w:vMerge w:val="restart"/>
          </w:tcPr>
          <w:p w:rsidR="00737151" w:rsidRPr="001F174A" w:rsidRDefault="00737151">
            <w:pPr>
              <w:pStyle w:val="BodyText"/>
              <w:rPr>
                <w:sz w:val="20"/>
                <w:szCs w:val="20"/>
                <w:lang w:val="fr-CA"/>
              </w:rPr>
            </w:pPr>
          </w:p>
        </w:tc>
        <w:tc>
          <w:tcPr>
            <w:tcW w:w="1085" w:type="dxa"/>
            <w:vMerge w:val="restart"/>
          </w:tcPr>
          <w:p w:rsidR="00737151" w:rsidRPr="001F174A" w:rsidRDefault="00737151" w:rsidP="00AA67BF">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GCpedia/ GCpédia  </w:t>
            </w:r>
          </w:p>
        </w:tc>
        <w:tc>
          <w:tcPr>
            <w:tcW w:w="1287" w:type="dxa"/>
            <w:vMerge w:val="restart"/>
          </w:tcPr>
          <w:p w:rsidR="00737151" w:rsidRPr="001F174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GCconnex   </w:t>
            </w:r>
          </w:p>
        </w:tc>
        <w:tc>
          <w:tcPr>
            <w:tcW w:w="1279" w:type="dxa"/>
            <w:vMerge w:val="restart"/>
          </w:tcPr>
          <w:p w:rsidR="00737151" w:rsidRPr="001F174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GCforums   </w:t>
            </w:r>
          </w:p>
        </w:tc>
        <w:tc>
          <w:tcPr>
            <w:tcW w:w="1054" w:type="dxa"/>
            <w:vMerge w:val="restart"/>
          </w:tcPr>
          <w:p w:rsidR="00737151" w:rsidRPr="001F174A" w:rsidRDefault="00737151">
            <w:pPr>
              <w:pStyle w:val="BodyText"/>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Social Media (</w:t>
            </w:r>
            <w:proofErr w:type="spellStart"/>
            <w:r w:rsidRPr="001F174A">
              <w:rPr>
                <w:sz w:val="20"/>
                <w:szCs w:val="20"/>
                <w:lang w:val="fr-CA"/>
              </w:rPr>
              <w:t>e.g</w:t>
            </w:r>
            <w:proofErr w:type="spellEnd"/>
            <w:r w:rsidRPr="001F174A">
              <w:rPr>
                <w:sz w:val="20"/>
                <w:szCs w:val="20"/>
                <w:lang w:val="fr-CA"/>
              </w:rPr>
              <w:t>. Twitter, LinkedIn) / Médias sociaux (par exemple, Twitter, LinkedIn)</w:t>
            </w:r>
          </w:p>
        </w:tc>
        <w:tc>
          <w:tcPr>
            <w:tcW w:w="1181" w:type="dxa"/>
            <w:vMerge w:val="restart"/>
          </w:tcPr>
          <w:p w:rsidR="00737151" w:rsidRPr="001F174A"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1F174A">
              <w:rPr>
                <w:sz w:val="20"/>
                <w:szCs w:val="20"/>
                <w:lang w:val="fr-CA"/>
              </w:rPr>
              <w:t>Other</w:t>
            </w:r>
            <w:proofErr w:type="spellEnd"/>
            <w:r w:rsidRPr="001F174A">
              <w:rPr>
                <w:sz w:val="20"/>
                <w:szCs w:val="20"/>
                <w:lang w:val="fr-CA"/>
              </w:rPr>
              <w:t xml:space="preserve"> online </w:t>
            </w:r>
            <w:proofErr w:type="spellStart"/>
            <w:r w:rsidRPr="001F174A">
              <w:rPr>
                <w:sz w:val="20"/>
                <w:szCs w:val="20"/>
                <w:lang w:val="fr-CA"/>
              </w:rPr>
              <w:t>tools</w:t>
            </w:r>
            <w:proofErr w:type="spellEnd"/>
            <w:r w:rsidRPr="001F174A">
              <w:rPr>
                <w:sz w:val="20"/>
                <w:szCs w:val="20"/>
                <w:lang w:val="fr-CA"/>
              </w:rPr>
              <w:t xml:space="preserve"> (</w:t>
            </w:r>
            <w:proofErr w:type="spellStart"/>
            <w:r w:rsidRPr="001F174A">
              <w:rPr>
                <w:sz w:val="20"/>
                <w:szCs w:val="20"/>
                <w:lang w:val="fr-CA"/>
              </w:rPr>
              <w:t>e.g</w:t>
            </w:r>
            <w:proofErr w:type="spellEnd"/>
            <w:r w:rsidRPr="001F174A">
              <w:rPr>
                <w:sz w:val="20"/>
                <w:szCs w:val="20"/>
                <w:lang w:val="fr-CA"/>
              </w:rPr>
              <w:t>. email)</w:t>
            </w:r>
            <w:r w:rsidR="001F174A">
              <w:rPr>
                <w:sz w:val="20"/>
                <w:szCs w:val="20"/>
                <w:lang w:val="fr-CA"/>
              </w:rPr>
              <w:t xml:space="preserve"> / </w:t>
            </w:r>
            <w:r w:rsidRPr="001F174A">
              <w:rPr>
                <w:sz w:val="20"/>
                <w:szCs w:val="20"/>
                <w:lang w:val="fr-CA"/>
              </w:rPr>
              <w:t>Autre outil en ligne (par exemple, courriel)</w:t>
            </w:r>
          </w:p>
        </w:tc>
        <w:tc>
          <w:tcPr>
            <w:tcW w:w="1076" w:type="dxa"/>
            <w:vMerge w:val="restart"/>
          </w:tcPr>
          <w:p w:rsidR="00737151" w:rsidRPr="001F174A"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Off-line (e.g. phone or meeting) / Outil hors ligne (par exemple, téléphone ou réunion)</w:t>
            </w:r>
          </w:p>
        </w:tc>
        <w:tc>
          <w:tcPr>
            <w:tcW w:w="1178" w:type="dxa"/>
            <w:vMerge w:val="restart"/>
          </w:tcPr>
          <w:p w:rsidR="00737151" w:rsidRPr="001F174A" w:rsidRDefault="00737151" w:rsidP="006550F9">
            <w:pPr>
              <w:cnfStyle w:val="100000000000" w:firstRow="1" w:lastRow="0" w:firstColumn="0" w:lastColumn="0" w:oddVBand="0" w:evenVBand="0" w:oddHBand="0" w:evenHBand="0" w:firstRowFirstColumn="0" w:firstRowLastColumn="0" w:lastRowFirstColumn="0" w:lastRowLastColumn="0"/>
              <w:rPr>
                <w:sz w:val="20"/>
                <w:szCs w:val="20"/>
                <w:lang w:val="fr-CA"/>
              </w:rPr>
            </w:pPr>
            <w:r w:rsidRPr="001F174A">
              <w:rPr>
                <w:sz w:val="20"/>
                <w:szCs w:val="20"/>
                <w:lang w:val="fr-CA"/>
              </w:rPr>
              <w:t xml:space="preserve">Total </w:t>
            </w:r>
            <w:proofErr w:type="spellStart"/>
            <w:r w:rsidRPr="001F174A">
              <w:rPr>
                <w:sz w:val="20"/>
                <w:szCs w:val="20"/>
                <w:lang w:val="fr-CA"/>
              </w:rPr>
              <w:t>Responses</w:t>
            </w:r>
            <w:proofErr w:type="spellEnd"/>
            <w:r w:rsidRPr="001F174A">
              <w:rPr>
                <w:sz w:val="20"/>
                <w:szCs w:val="20"/>
                <w:lang w:val="fr-CA"/>
              </w:rPr>
              <w:t xml:space="preserve"> / Total des réponses</w:t>
            </w:r>
          </w:p>
        </w:tc>
      </w:tr>
      <w:tr w:rsidR="00487F14" w:rsidTr="00487F1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85" w:type="dxa"/>
            <w:vMerge w:val="restart"/>
          </w:tcPr>
          <w:p w:rsidR="000025FD" w:rsidRPr="001F174A" w:rsidRDefault="007E02F6">
            <w:pPr>
              <w:pStyle w:val="BodyText"/>
              <w:rPr>
                <w:sz w:val="20"/>
                <w:szCs w:val="20"/>
                <w:lang w:val="fr-CA"/>
              </w:rPr>
            </w:pPr>
            <w:proofErr w:type="spellStart"/>
            <w:r w:rsidRPr="001F174A">
              <w:rPr>
                <w:sz w:val="20"/>
                <w:szCs w:val="20"/>
                <w:lang w:val="fr-CA"/>
              </w:rPr>
              <w:t>Find</w:t>
            </w:r>
            <w:proofErr w:type="spellEnd"/>
            <w:r w:rsidRPr="001F174A">
              <w:rPr>
                <w:sz w:val="20"/>
                <w:szCs w:val="20"/>
                <w:lang w:val="fr-CA"/>
              </w:rPr>
              <w:t xml:space="preserve"> content </w:t>
            </w:r>
            <w:proofErr w:type="spellStart"/>
            <w:r w:rsidRPr="001F174A">
              <w:rPr>
                <w:sz w:val="20"/>
                <w:szCs w:val="20"/>
                <w:lang w:val="fr-CA"/>
              </w:rPr>
              <w:t>that</w:t>
            </w:r>
            <w:proofErr w:type="spellEnd"/>
            <w:r w:rsidRPr="001F174A">
              <w:rPr>
                <w:sz w:val="20"/>
                <w:szCs w:val="20"/>
                <w:lang w:val="fr-CA"/>
              </w:rPr>
              <w:t xml:space="preserve"> </w:t>
            </w:r>
            <w:proofErr w:type="spellStart"/>
            <w:r w:rsidRPr="001F174A">
              <w:rPr>
                <w:sz w:val="20"/>
                <w:szCs w:val="20"/>
                <w:lang w:val="fr-CA"/>
              </w:rPr>
              <w:t>helps</w:t>
            </w:r>
            <w:proofErr w:type="spellEnd"/>
            <w:r w:rsidRPr="001F174A">
              <w:rPr>
                <w:sz w:val="20"/>
                <w:szCs w:val="20"/>
                <w:lang w:val="fr-CA"/>
              </w:rPr>
              <w:t xml:space="preserve"> </w:t>
            </w:r>
            <w:proofErr w:type="spellStart"/>
            <w:r w:rsidRPr="001F174A">
              <w:rPr>
                <w:sz w:val="20"/>
                <w:szCs w:val="20"/>
                <w:lang w:val="fr-CA"/>
              </w:rPr>
              <w:t>you</w:t>
            </w:r>
            <w:proofErr w:type="spellEnd"/>
            <w:r w:rsidRPr="001F174A">
              <w:rPr>
                <w:sz w:val="20"/>
                <w:szCs w:val="20"/>
                <w:lang w:val="fr-CA"/>
              </w:rPr>
              <w:t xml:space="preserve"> </w:t>
            </w:r>
            <w:proofErr w:type="spellStart"/>
            <w:r w:rsidRPr="001F174A">
              <w:rPr>
                <w:sz w:val="20"/>
                <w:szCs w:val="20"/>
                <w:lang w:val="fr-CA"/>
              </w:rPr>
              <w:t>accomplish</w:t>
            </w:r>
            <w:proofErr w:type="spellEnd"/>
            <w:r w:rsidRPr="001F174A">
              <w:rPr>
                <w:sz w:val="20"/>
                <w:szCs w:val="20"/>
                <w:lang w:val="fr-CA"/>
              </w:rPr>
              <w:t xml:space="preserve"> a </w:t>
            </w:r>
            <w:proofErr w:type="spellStart"/>
            <w:r w:rsidRPr="001F174A">
              <w:rPr>
                <w:sz w:val="20"/>
                <w:szCs w:val="20"/>
                <w:lang w:val="fr-CA"/>
              </w:rPr>
              <w:t>task</w:t>
            </w:r>
            <w:proofErr w:type="spellEnd"/>
            <w:r w:rsidRPr="001F174A">
              <w:rPr>
                <w:sz w:val="20"/>
                <w:szCs w:val="20"/>
                <w:lang w:val="fr-CA"/>
              </w:rPr>
              <w:t xml:space="preserve"> more </w:t>
            </w:r>
            <w:proofErr w:type="spellStart"/>
            <w:r w:rsidRPr="001F174A">
              <w:rPr>
                <w:sz w:val="20"/>
                <w:szCs w:val="20"/>
                <w:lang w:val="fr-CA"/>
              </w:rPr>
              <w:t>efficiently</w:t>
            </w:r>
            <w:proofErr w:type="spellEnd"/>
            <w:r w:rsidR="00487F14" w:rsidRPr="001F174A">
              <w:rPr>
                <w:sz w:val="20"/>
                <w:szCs w:val="20"/>
                <w:lang w:val="fr-CA"/>
              </w:rPr>
              <w:t>/ Trouver le contenu qui vous aide à accomplir une tâche plus efficacement</w:t>
            </w:r>
          </w:p>
        </w:tc>
        <w:tc>
          <w:tcPr>
            <w:tcW w:w="1085"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1211 (21%)</w:t>
            </w:r>
          </w:p>
        </w:tc>
        <w:tc>
          <w:tcPr>
            <w:tcW w:w="1287"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710 (12%)</w:t>
            </w:r>
          </w:p>
        </w:tc>
        <w:tc>
          <w:tcPr>
            <w:tcW w:w="1279"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336 (6%)</w:t>
            </w:r>
          </w:p>
        </w:tc>
        <w:tc>
          <w:tcPr>
            <w:tcW w:w="105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971 (16%)</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5254 (89%)</w:t>
            </w:r>
          </w:p>
        </w:tc>
        <w:tc>
          <w:tcPr>
            <w:tcW w:w="1076"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2540 (43%)</w:t>
            </w:r>
          </w:p>
        </w:tc>
        <w:tc>
          <w:tcPr>
            <w:tcW w:w="1178"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5904</w:t>
            </w:r>
          </w:p>
        </w:tc>
      </w:tr>
      <w:tr w:rsidR="00487F14" w:rsidTr="00487F14">
        <w:trPr>
          <w:trHeight w:val="389"/>
        </w:trPr>
        <w:tc>
          <w:tcPr>
            <w:cnfStyle w:val="001000000000" w:firstRow="0" w:lastRow="0" w:firstColumn="1" w:lastColumn="0" w:oddVBand="0" w:evenVBand="0" w:oddHBand="0" w:evenHBand="0" w:firstRowFirstColumn="0" w:firstRowLastColumn="0" w:lastRowFirstColumn="0" w:lastRowLastColumn="0"/>
            <w:tcW w:w="1285" w:type="dxa"/>
            <w:vMerge w:val="restart"/>
          </w:tcPr>
          <w:p w:rsidR="000025FD" w:rsidRPr="001F174A" w:rsidRDefault="007E02F6">
            <w:pPr>
              <w:pStyle w:val="BodyText"/>
              <w:rPr>
                <w:sz w:val="20"/>
                <w:szCs w:val="20"/>
                <w:lang w:val="fr-CA"/>
              </w:rPr>
            </w:pPr>
            <w:proofErr w:type="spellStart"/>
            <w:r w:rsidRPr="001F174A">
              <w:rPr>
                <w:sz w:val="20"/>
                <w:szCs w:val="20"/>
                <w:lang w:val="fr-CA"/>
              </w:rPr>
              <w:t>Find</w:t>
            </w:r>
            <w:proofErr w:type="spellEnd"/>
            <w:r w:rsidRPr="001F174A">
              <w:rPr>
                <w:sz w:val="20"/>
                <w:szCs w:val="20"/>
                <w:lang w:val="fr-CA"/>
              </w:rPr>
              <w:t xml:space="preserve"> information to support a </w:t>
            </w:r>
            <w:proofErr w:type="spellStart"/>
            <w:r w:rsidRPr="001F174A">
              <w:rPr>
                <w:sz w:val="20"/>
                <w:szCs w:val="20"/>
                <w:lang w:val="fr-CA"/>
              </w:rPr>
              <w:t>decision</w:t>
            </w:r>
            <w:proofErr w:type="spellEnd"/>
            <w:r w:rsidR="00487F14" w:rsidRPr="001F174A">
              <w:rPr>
                <w:sz w:val="20"/>
                <w:szCs w:val="20"/>
                <w:lang w:val="fr-CA"/>
              </w:rPr>
              <w:t>/ Trouver des renseignements qui appuient la décision</w:t>
            </w:r>
          </w:p>
        </w:tc>
        <w:tc>
          <w:tcPr>
            <w:tcW w:w="1085"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898 (15%)</w:t>
            </w:r>
          </w:p>
        </w:tc>
        <w:tc>
          <w:tcPr>
            <w:tcW w:w="1287"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460 (8%)</w:t>
            </w:r>
          </w:p>
        </w:tc>
        <w:tc>
          <w:tcPr>
            <w:tcW w:w="1279"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231 (4%)</w:t>
            </w:r>
          </w:p>
        </w:tc>
        <w:tc>
          <w:tcPr>
            <w:tcW w:w="1054"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628 (11%)</w:t>
            </w:r>
          </w:p>
        </w:tc>
        <w:tc>
          <w:tcPr>
            <w:tcW w:w="1181"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5273 (91%)</w:t>
            </w:r>
          </w:p>
        </w:tc>
        <w:tc>
          <w:tcPr>
            <w:tcW w:w="1076"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2706 (47%)</w:t>
            </w:r>
          </w:p>
        </w:tc>
        <w:tc>
          <w:tcPr>
            <w:tcW w:w="1178" w:type="dxa"/>
            <w:vMerge w:val="restart"/>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5795</w:t>
            </w:r>
          </w:p>
        </w:tc>
      </w:tr>
      <w:tr w:rsidR="00487F14" w:rsidTr="00487F1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85" w:type="dxa"/>
            <w:vMerge w:val="restart"/>
          </w:tcPr>
          <w:p w:rsidR="000025FD" w:rsidRPr="001F174A" w:rsidRDefault="007E02F6">
            <w:pPr>
              <w:pStyle w:val="BodyText"/>
              <w:rPr>
                <w:sz w:val="20"/>
                <w:szCs w:val="20"/>
                <w:lang w:val="fr-CA"/>
              </w:rPr>
            </w:pPr>
            <w:proofErr w:type="spellStart"/>
            <w:r w:rsidRPr="001F174A">
              <w:rPr>
                <w:sz w:val="20"/>
                <w:szCs w:val="20"/>
                <w:lang w:val="fr-CA"/>
              </w:rPr>
              <w:t>Find</w:t>
            </w:r>
            <w:proofErr w:type="spellEnd"/>
            <w:r w:rsidRPr="001F174A">
              <w:rPr>
                <w:sz w:val="20"/>
                <w:szCs w:val="20"/>
                <w:lang w:val="fr-CA"/>
              </w:rPr>
              <w:t xml:space="preserve"> information </w:t>
            </w:r>
            <w:proofErr w:type="spellStart"/>
            <w:r w:rsidRPr="001F174A">
              <w:rPr>
                <w:sz w:val="20"/>
                <w:szCs w:val="20"/>
                <w:lang w:val="fr-CA"/>
              </w:rPr>
              <w:t>that</w:t>
            </w:r>
            <w:proofErr w:type="spellEnd"/>
            <w:r w:rsidRPr="001F174A">
              <w:rPr>
                <w:sz w:val="20"/>
                <w:szCs w:val="20"/>
                <w:lang w:val="fr-CA"/>
              </w:rPr>
              <w:t xml:space="preserve"> </w:t>
            </w:r>
            <w:proofErr w:type="spellStart"/>
            <w:r w:rsidRPr="001F174A">
              <w:rPr>
                <w:sz w:val="20"/>
                <w:szCs w:val="20"/>
                <w:lang w:val="fr-CA"/>
              </w:rPr>
              <w:t>you</w:t>
            </w:r>
            <w:proofErr w:type="spellEnd"/>
            <w:r w:rsidRPr="001F174A">
              <w:rPr>
                <w:sz w:val="20"/>
                <w:szCs w:val="20"/>
                <w:lang w:val="fr-CA"/>
              </w:rPr>
              <w:t xml:space="preserve"> </w:t>
            </w:r>
            <w:proofErr w:type="spellStart"/>
            <w:r w:rsidRPr="001F174A">
              <w:rPr>
                <w:sz w:val="20"/>
                <w:szCs w:val="20"/>
                <w:lang w:val="fr-CA"/>
              </w:rPr>
              <w:t>could</w:t>
            </w:r>
            <w:proofErr w:type="spellEnd"/>
            <w:r w:rsidRPr="001F174A">
              <w:rPr>
                <w:sz w:val="20"/>
                <w:szCs w:val="20"/>
                <w:lang w:val="fr-CA"/>
              </w:rPr>
              <w:t xml:space="preserve"> </w:t>
            </w:r>
            <w:proofErr w:type="spellStart"/>
            <w:r w:rsidRPr="001F174A">
              <w:rPr>
                <w:sz w:val="20"/>
                <w:szCs w:val="20"/>
                <w:lang w:val="fr-CA"/>
              </w:rPr>
              <w:t>re-use</w:t>
            </w:r>
            <w:proofErr w:type="spellEnd"/>
            <w:r w:rsidRPr="001F174A">
              <w:rPr>
                <w:sz w:val="20"/>
                <w:szCs w:val="20"/>
                <w:lang w:val="fr-CA"/>
              </w:rPr>
              <w:t xml:space="preserve"> (</w:t>
            </w:r>
            <w:proofErr w:type="spellStart"/>
            <w:r w:rsidRPr="001F174A">
              <w:rPr>
                <w:sz w:val="20"/>
                <w:szCs w:val="20"/>
                <w:lang w:val="fr-CA"/>
              </w:rPr>
              <w:t>e.g</w:t>
            </w:r>
            <w:proofErr w:type="spellEnd"/>
            <w:r w:rsidRPr="001F174A">
              <w:rPr>
                <w:sz w:val="20"/>
                <w:szCs w:val="20"/>
                <w:lang w:val="fr-CA"/>
              </w:rPr>
              <w:t xml:space="preserve">. an </w:t>
            </w:r>
            <w:proofErr w:type="spellStart"/>
            <w:r w:rsidRPr="001F174A">
              <w:rPr>
                <w:sz w:val="20"/>
                <w:szCs w:val="20"/>
                <w:lang w:val="fr-CA"/>
              </w:rPr>
              <w:t>example</w:t>
            </w:r>
            <w:proofErr w:type="spellEnd"/>
            <w:r w:rsidRPr="001F174A">
              <w:rPr>
                <w:sz w:val="20"/>
                <w:szCs w:val="20"/>
                <w:lang w:val="fr-CA"/>
              </w:rPr>
              <w:t xml:space="preserve">, best practice or </w:t>
            </w:r>
            <w:proofErr w:type="spellStart"/>
            <w:r w:rsidRPr="001F174A">
              <w:rPr>
                <w:sz w:val="20"/>
                <w:szCs w:val="20"/>
                <w:lang w:val="fr-CA"/>
              </w:rPr>
              <w:t>template</w:t>
            </w:r>
            <w:proofErr w:type="spellEnd"/>
            <w:r w:rsidRPr="001F174A">
              <w:rPr>
                <w:sz w:val="20"/>
                <w:szCs w:val="20"/>
                <w:lang w:val="fr-CA"/>
              </w:rPr>
              <w:t>)</w:t>
            </w:r>
            <w:r w:rsidR="00487F14" w:rsidRPr="001F174A">
              <w:rPr>
                <w:sz w:val="20"/>
                <w:szCs w:val="20"/>
                <w:lang w:val="fr-CA"/>
              </w:rPr>
              <w:t>/ Trouver de l'information que vous pourriez utiliser de nouveau (p. ex., un exemple ou un modèle)</w:t>
            </w:r>
          </w:p>
        </w:tc>
        <w:tc>
          <w:tcPr>
            <w:tcW w:w="1085"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1064 (18%)</w:t>
            </w:r>
          </w:p>
        </w:tc>
        <w:tc>
          <w:tcPr>
            <w:tcW w:w="1287"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605 (10%)</w:t>
            </w:r>
          </w:p>
        </w:tc>
        <w:tc>
          <w:tcPr>
            <w:tcW w:w="1279"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297 (5%)</w:t>
            </w:r>
          </w:p>
        </w:tc>
        <w:tc>
          <w:tcPr>
            <w:tcW w:w="1054"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623 (11%)</w:t>
            </w:r>
          </w:p>
        </w:tc>
        <w:tc>
          <w:tcPr>
            <w:tcW w:w="1181"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5167 (89%)</w:t>
            </w:r>
          </w:p>
        </w:tc>
        <w:tc>
          <w:tcPr>
            <w:tcW w:w="1076"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2153 (37%)</w:t>
            </w:r>
          </w:p>
        </w:tc>
        <w:tc>
          <w:tcPr>
            <w:tcW w:w="1178" w:type="dxa"/>
            <w:vMerge w:val="restart"/>
          </w:tcPr>
          <w:p w:rsidR="000025FD" w:rsidRPr="001F174A"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F174A">
              <w:rPr>
                <w:sz w:val="20"/>
                <w:szCs w:val="20"/>
              </w:rPr>
              <w:t>5838</w:t>
            </w:r>
          </w:p>
        </w:tc>
      </w:tr>
      <w:tr w:rsidR="00487F14" w:rsidTr="00487F14">
        <w:trPr>
          <w:trHeight w:val="389"/>
        </w:trPr>
        <w:tc>
          <w:tcPr>
            <w:cnfStyle w:val="001000000000" w:firstRow="0" w:lastRow="0" w:firstColumn="1" w:lastColumn="0" w:oddVBand="0" w:evenVBand="0" w:oddHBand="0" w:evenHBand="0" w:firstRowFirstColumn="0" w:firstRowLastColumn="0" w:lastRowFirstColumn="0" w:lastRowLastColumn="0"/>
            <w:tcW w:w="1285" w:type="dxa"/>
          </w:tcPr>
          <w:p w:rsidR="000025FD" w:rsidRPr="001F174A" w:rsidRDefault="007E02F6">
            <w:pPr>
              <w:pStyle w:val="BodyText"/>
              <w:rPr>
                <w:sz w:val="20"/>
                <w:szCs w:val="20"/>
                <w:lang w:val="fr-CA"/>
              </w:rPr>
            </w:pPr>
            <w:proofErr w:type="spellStart"/>
            <w:r w:rsidRPr="001F174A">
              <w:rPr>
                <w:sz w:val="20"/>
                <w:szCs w:val="20"/>
                <w:lang w:val="fr-CA"/>
              </w:rPr>
              <w:t>Find</w:t>
            </w:r>
            <w:proofErr w:type="spellEnd"/>
            <w:r w:rsidRPr="001F174A">
              <w:rPr>
                <w:sz w:val="20"/>
                <w:szCs w:val="20"/>
                <w:lang w:val="fr-CA"/>
              </w:rPr>
              <w:t xml:space="preserve"> a new </w:t>
            </w:r>
            <w:proofErr w:type="spellStart"/>
            <w:r w:rsidRPr="001F174A">
              <w:rPr>
                <w:sz w:val="20"/>
                <w:szCs w:val="20"/>
                <w:lang w:val="fr-CA"/>
              </w:rPr>
              <w:t>career</w:t>
            </w:r>
            <w:proofErr w:type="spellEnd"/>
            <w:r w:rsidRPr="001F174A">
              <w:rPr>
                <w:sz w:val="20"/>
                <w:szCs w:val="20"/>
                <w:lang w:val="fr-CA"/>
              </w:rPr>
              <w:t xml:space="preserve"> </w:t>
            </w:r>
            <w:proofErr w:type="spellStart"/>
            <w:r w:rsidRPr="001F174A">
              <w:rPr>
                <w:sz w:val="20"/>
                <w:szCs w:val="20"/>
                <w:lang w:val="fr-CA"/>
              </w:rPr>
              <w:t>opportunity</w:t>
            </w:r>
            <w:proofErr w:type="spellEnd"/>
            <w:r w:rsidR="00487F14" w:rsidRPr="001F174A">
              <w:rPr>
                <w:sz w:val="20"/>
                <w:szCs w:val="20"/>
                <w:lang w:val="fr-CA"/>
              </w:rPr>
              <w:t>/ Trouver un nouveau débouché de carrière</w:t>
            </w:r>
          </w:p>
        </w:tc>
        <w:tc>
          <w:tcPr>
            <w:tcW w:w="1085"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123 (3%)</w:t>
            </w:r>
          </w:p>
        </w:tc>
        <w:tc>
          <w:tcPr>
            <w:tcW w:w="1287"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189 (4%)</w:t>
            </w:r>
          </w:p>
        </w:tc>
        <w:tc>
          <w:tcPr>
            <w:tcW w:w="1279"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356 (8%)</w:t>
            </w:r>
          </w:p>
        </w:tc>
        <w:tc>
          <w:tcPr>
            <w:tcW w:w="1054"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1181 (26%)</w:t>
            </w:r>
          </w:p>
        </w:tc>
        <w:tc>
          <w:tcPr>
            <w:tcW w:w="1181"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4013 (87%)</w:t>
            </w:r>
          </w:p>
        </w:tc>
        <w:tc>
          <w:tcPr>
            <w:tcW w:w="1076"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1413 (31%)</w:t>
            </w:r>
          </w:p>
        </w:tc>
        <w:tc>
          <w:tcPr>
            <w:tcW w:w="1178" w:type="dxa"/>
          </w:tcPr>
          <w:p w:rsidR="000025FD" w:rsidRPr="001F174A"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F174A">
              <w:rPr>
                <w:sz w:val="20"/>
                <w:szCs w:val="20"/>
              </w:rPr>
              <w:t>4599</w:t>
            </w:r>
          </w:p>
        </w:tc>
      </w:tr>
    </w:tbl>
    <w:p w:rsidR="00676666" w:rsidRDefault="00676666">
      <w:pPr>
        <w:pStyle w:val="Heading1"/>
      </w:pPr>
    </w:p>
    <w:p w:rsidR="00487F14" w:rsidRPr="000D394E" w:rsidRDefault="00676666" w:rsidP="000D394E">
      <w:pPr>
        <w:pStyle w:val="Heading1"/>
        <w:rPr>
          <w:b w:val="0"/>
          <w:bCs w:val="0"/>
        </w:rPr>
      </w:pPr>
      <w:r>
        <w:t xml:space="preserve"> </w:t>
      </w:r>
      <w:r w:rsidR="007E02F6">
        <w:t>[Q17] Do you use social media such as</w:t>
      </w:r>
      <w:r w:rsidR="000D394E">
        <w:t xml:space="preserve"> Facebook, Twitter or LinkedIn? / </w:t>
      </w:r>
      <w:proofErr w:type="spellStart"/>
      <w:r w:rsidR="00487F14" w:rsidRPr="000D394E">
        <w:rPr>
          <w:b w:val="0"/>
          <w:bCs w:val="0"/>
        </w:rPr>
        <w:t>Utilisez-vous</w:t>
      </w:r>
      <w:proofErr w:type="spellEnd"/>
      <w:r w:rsidR="00487F14" w:rsidRPr="000D394E">
        <w:rPr>
          <w:b w:val="0"/>
          <w:bCs w:val="0"/>
        </w:rPr>
        <w:t xml:space="preserve"> les </w:t>
      </w:r>
      <w:proofErr w:type="spellStart"/>
      <w:r w:rsidR="00487F14" w:rsidRPr="000D394E">
        <w:rPr>
          <w:b w:val="0"/>
          <w:bCs w:val="0"/>
        </w:rPr>
        <w:t>médias</w:t>
      </w:r>
      <w:proofErr w:type="spellEnd"/>
      <w:r w:rsidR="00487F14" w:rsidRPr="000D394E">
        <w:rPr>
          <w:b w:val="0"/>
          <w:bCs w:val="0"/>
        </w:rPr>
        <w:t xml:space="preserve"> </w:t>
      </w:r>
      <w:proofErr w:type="spellStart"/>
      <w:r w:rsidR="00487F14" w:rsidRPr="000D394E">
        <w:rPr>
          <w:b w:val="0"/>
          <w:bCs w:val="0"/>
        </w:rPr>
        <w:t>sociaux</w:t>
      </w:r>
      <w:proofErr w:type="spellEnd"/>
      <w:r w:rsidR="00487F14" w:rsidRPr="000D394E">
        <w:rPr>
          <w:b w:val="0"/>
          <w:bCs w:val="0"/>
        </w:rPr>
        <w:t xml:space="preserve"> </w:t>
      </w:r>
      <w:proofErr w:type="spellStart"/>
      <w:r w:rsidR="00487F14" w:rsidRPr="000D394E">
        <w:rPr>
          <w:b w:val="0"/>
          <w:bCs w:val="0"/>
        </w:rPr>
        <w:t>tels</w:t>
      </w:r>
      <w:proofErr w:type="spellEnd"/>
      <w:r w:rsidR="00487F14" w:rsidRPr="000D394E">
        <w:rPr>
          <w:b w:val="0"/>
          <w:bCs w:val="0"/>
        </w:rPr>
        <w:t xml:space="preserve"> </w:t>
      </w:r>
      <w:proofErr w:type="spellStart"/>
      <w:r w:rsidR="00487F14" w:rsidRPr="000D394E">
        <w:rPr>
          <w:b w:val="0"/>
          <w:bCs w:val="0"/>
        </w:rPr>
        <w:t>que</w:t>
      </w:r>
      <w:proofErr w:type="spellEnd"/>
      <w:r w:rsidR="00487F14" w:rsidRPr="000D394E">
        <w:rPr>
          <w:b w:val="0"/>
          <w:bCs w:val="0"/>
        </w:rPr>
        <w:t xml:space="preserve"> Facebook, Twitter </w:t>
      </w:r>
      <w:proofErr w:type="spellStart"/>
      <w:r w:rsidR="00487F14" w:rsidRPr="000D394E">
        <w:rPr>
          <w:b w:val="0"/>
          <w:bCs w:val="0"/>
        </w:rPr>
        <w:t>ou</w:t>
      </w:r>
      <w:proofErr w:type="spellEnd"/>
      <w:r w:rsidR="00487F14" w:rsidRPr="000D394E">
        <w:rPr>
          <w:b w:val="0"/>
          <w:bCs w:val="0"/>
        </w:rPr>
        <w:t xml:space="preserve"> LinkedIn?*</w:t>
      </w:r>
    </w:p>
    <w:p w:rsidR="00487F14" w:rsidRPr="000D394E" w:rsidRDefault="00487F14" w:rsidP="00487F14"/>
    <w:tbl>
      <w:tblPr>
        <w:tblStyle w:val="MediumList2-Accent1"/>
        <w:tblW w:w="9360" w:type="dxa"/>
        <w:tblLook w:val="04A0" w:firstRow="1" w:lastRow="0" w:firstColumn="1" w:lastColumn="0" w:noHBand="0" w:noVBand="1"/>
      </w:tblPr>
      <w:tblGrid>
        <w:gridCol w:w="3314"/>
        <w:gridCol w:w="58"/>
        <w:gridCol w:w="458"/>
        <w:gridCol w:w="59"/>
        <w:gridCol w:w="955"/>
        <w:gridCol w:w="1084"/>
        <w:gridCol w:w="1748"/>
        <w:gridCol w:w="1684"/>
      </w:tblGrid>
      <w:tr w:rsidR="000025FD"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600" w:type="dxa"/>
            <w:vMerge w:val="restart"/>
          </w:tcPr>
          <w:p w:rsidR="000025FD" w:rsidRDefault="007E02F6">
            <w:pPr>
              <w:pStyle w:val="BodyText"/>
            </w:pPr>
            <w:r>
              <w:t>Response</w:t>
            </w:r>
            <w:r w:rsidR="00792834">
              <w:t xml:space="preserve"> / </w:t>
            </w:r>
            <w:proofErr w:type="spellStart"/>
            <w:r w:rsidR="00792834">
              <w:t>Réponse</w:t>
            </w:r>
            <w:proofErr w:type="spellEnd"/>
          </w:p>
        </w:tc>
        <w:tc>
          <w:tcPr>
            <w:tcW w:w="2880" w:type="dxa"/>
            <w:gridSpan w:val="5"/>
            <w:vMerge w:val="restart"/>
            <w:tcMar>
              <w:top w:w="72" w:type="dxa"/>
              <w:left w:w="28" w:type="dxa"/>
              <w:bottom w:w="72" w:type="dxa"/>
              <w:right w:w="28" w:type="dxa"/>
            </w:tcMar>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Chart</w:t>
            </w:r>
            <w:r w:rsidR="00C6028A">
              <w:t xml:space="preserve"> / </w:t>
            </w:r>
            <w:proofErr w:type="spellStart"/>
            <w:r w:rsidR="00C6028A">
              <w:t>Graphique</w:t>
            </w:r>
            <w:proofErr w:type="spellEnd"/>
          </w:p>
        </w:tc>
        <w:tc>
          <w:tcPr>
            <w:tcW w:w="180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Percentage</w:t>
            </w:r>
            <w:r w:rsidR="00C6028A">
              <w:t xml:space="preserve"> / </w:t>
            </w:r>
            <w:proofErr w:type="spellStart"/>
            <w:r w:rsidR="00C6028A">
              <w:t>Pourcentage</w:t>
            </w:r>
            <w:proofErr w:type="spellEnd"/>
          </w:p>
        </w:tc>
        <w:tc>
          <w:tcPr>
            <w:tcW w:w="1800" w:type="dxa"/>
            <w:vMerge w:val="restart"/>
          </w:tcPr>
          <w:p w:rsidR="000025FD" w:rsidRDefault="007E02F6">
            <w:pPr>
              <w:pStyle w:val="BodyText"/>
              <w:cnfStyle w:val="100000000000" w:firstRow="1" w:lastRow="0" w:firstColumn="0" w:lastColumn="0" w:oddVBand="0" w:evenVBand="0" w:oddHBand="0" w:evenHBand="0" w:firstRowFirstColumn="0" w:firstRowLastColumn="0" w:lastRowFirstColumn="0" w:lastRowLastColumn="0"/>
            </w:pPr>
            <w:r>
              <w:t>Count</w:t>
            </w:r>
            <w:r w:rsidR="00C6028A">
              <w:t xml:space="preserve"> / </w:t>
            </w:r>
            <w:proofErr w:type="spellStart"/>
            <w:r w:rsidR="00C6028A">
              <w:t>Nombre</w:t>
            </w:r>
            <w:proofErr w:type="spellEnd"/>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487F14" w:rsidRDefault="007E02F6">
            <w:pPr>
              <w:pStyle w:val="BodyText"/>
              <w:rPr>
                <w:lang w:val="fr-CA"/>
              </w:rPr>
            </w:pPr>
            <w:proofErr w:type="spellStart"/>
            <w:r w:rsidRPr="00487F14">
              <w:rPr>
                <w:lang w:val="fr-CA"/>
              </w:rPr>
              <w:t>Yes</w:t>
            </w:r>
            <w:proofErr w:type="spellEnd"/>
            <w:r w:rsidRPr="00487F14">
              <w:rPr>
                <w:lang w:val="fr-CA"/>
              </w:rPr>
              <w:t xml:space="preserve"> for </w:t>
            </w:r>
            <w:proofErr w:type="spellStart"/>
            <w:r w:rsidRPr="00487F14">
              <w:rPr>
                <w:lang w:val="fr-CA"/>
              </w:rPr>
              <w:t>work</w:t>
            </w:r>
            <w:proofErr w:type="spellEnd"/>
            <w:r w:rsidRPr="00487F14">
              <w:rPr>
                <w:lang w:val="fr-CA"/>
              </w:rPr>
              <w:t xml:space="preserve"> </w:t>
            </w:r>
            <w:proofErr w:type="spellStart"/>
            <w:r w:rsidRPr="00487F14">
              <w:rPr>
                <w:lang w:val="fr-CA"/>
              </w:rPr>
              <w:t>purposes</w:t>
            </w:r>
            <w:proofErr w:type="spellEnd"/>
            <w:r w:rsidR="00487F14" w:rsidRPr="00487F14">
              <w:rPr>
                <w:lang w:val="fr-CA"/>
              </w:rPr>
              <w:t>/ Oui, à des fins professionnelles</w:t>
            </w:r>
          </w:p>
        </w:tc>
        <w:tc>
          <w:tcPr>
            <w:tcW w:w="58" w:type="dxa"/>
            <w:vMerge w:val="restart"/>
            <w:shd w:val="clear" w:color="auto" w:fill="80C65A"/>
            <w:tcMar>
              <w:top w:w="0" w:type="dxa"/>
              <w:left w:w="0" w:type="dxa"/>
              <w:bottom w:w="0" w:type="dxa"/>
              <w:right w:w="0" w:type="dxa"/>
            </w:tcMar>
          </w:tcPr>
          <w:p w:rsidR="000025FD" w:rsidRPr="00487F14"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821" w:type="dxa"/>
            <w:gridSpan w:val="4"/>
            <w:vMerge w:val="restart"/>
            <w:tcMar>
              <w:top w:w="0" w:type="dxa"/>
              <w:left w:w="0" w:type="dxa"/>
              <w:bottom w:w="0" w:type="dxa"/>
              <w:right w:w="0" w:type="dxa"/>
            </w:tcMar>
          </w:tcPr>
          <w:p w:rsidR="000025FD" w:rsidRPr="00487F14"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145</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487F14" w:rsidRDefault="007E02F6">
            <w:pPr>
              <w:pStyle w:val="BodyText"/>
              <w:rPr>
                <w:lang w:val="fr-CA"/>
              </w:rPr>
            </w:pPr>
            <w:proofErr w:type="spellStart"/>
            <w:r w:rsidRPr="00487F14">
              <w:rPr>
                <w:lang w:val="fr-CA"/>
              </w:rPr>
              <w:t>Yes</w:t>
            </w:r>
            <w:proofErr w:type="spellEnd"/>
            <w:r w:rsidRPr="00487F14">
              <w:rPr>
                <w:lang w:val="fr-CA"/>
              </w:rPr>
              <w:t xml:space="preserve"> for </w:t>
            </w:r>
            <w:proofErr w:type="spellStart"/>
            <w:r w:rsidRPr="00487F14">
              <w:rPr>
                <w:lang w:val="fr-CA"/>
              </w:rPr>
              <w:t>personal</w:t>
            </w:r>
            <w:proofErr w:type="spellEnd"/>
            <w:r w:rsidRPr="00487F14">
              <w:rPr>
                <w:lang w:val="fr-CA"/>
              </w:rPr>
              <w:t xml:space="preserve"> </w:t>
            </w:r>
            <w:proofErr w:type="spellStart"/>
            <w:r w:rsidRPr="00487F14">
              <w:rPr>
                <w:lang w:val="fr-CA"/>
              </w:rPr>
              <w:t>purposes</w:t>
            </w:r>
            <w:proofErr w:type="spellEnd"/>
            <w:r w:rsidR="00487F14" w:rsidRPr="00487F14">
              <w:rPr>
                <w:lang w:val="fr-CA"/>
              </w:rPr>
              <w:t>/</w:t>
            </w:r>
            <w:r w:rsidR="00487F14" w:rsidRPr="009C473D">
              <w:rPr>
                <w:lang w:val="fr-CA"/>
              </w:rPr>
              <w:t xml:space="preserve"> Oui, à des fins personnelles</w:t>
            </w:r>
          </w:p>
        </w:tc>
        <w:tc>
          <w:tcPr>
            <w:tcW w:w="1662" w:type="dxa"/>
            <w:gridSpan w:val="4"/>
            <w:vMerge w:val="restart"/>
            <w:shd w:val="clear" w:color="auto" w:fill="FF0000"/>
            <w:tcMar>
              <w:top w:w="0" w:type="dxa"/>
              <w:left w:w="0" w:type="dxa"/>
              <w:bottom w:w="0" w:type="dxa"/>
              <w:right w:w="0" w:type="dxa"/>
            </w:tcMar>
          </w:tcPr>
          <w:p w:rsidR="000025FD" w:rsidRPr="00487F1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217" w:type="dxa"/>
            <w:vMerge w:val="restart"/>
            <w:tcMar>
              <w:top w:w="0" w:type="dxa"/>
              <w:left w:w="0" w:type="dxa"/>
              <w:bottom w:w="0" w:type="dxa"/>
              <w:right w:w="0" w:type="dxa"/>
            </w:tcMar>
          </w:tcPr>
          <w:p w:rsidR="000025FD" w:rsidRPr="00487F1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58%</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4154</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Yes for both personal and work purposes</w:t>
            </w:r>
            <w:r w:rsidR="00487F14">
              <w:t>/</w:t>
            </w:r>
            <w:r w:rsidR="00487F14" w:rsidRPr="009C473D">
              <w:rPr>
                <w:lang w:val="fr-CA"/>
              </w:rPr>
              <w:t xml:space="preserve"> Oui, à des fins personnelles et professionnelles</w:t>
            </w:r>
          </w:p>
        </w:tc>
        <w:tc>
          <w:tcPr>
            <w:tcW w:w="609" w:type="dxa"/>
            <w:gridSpan w:val="3"/>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270"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21%</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1523</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Do not use at all</w:t>
            </w:r>
            <w:r w:rsidR="00487F14">
              <w:t>/</w:t>
            </w:r>
            <w:r w:rsidR="00487F14" w:rsidRPr="009C473D">
              <w:rPr>
                <w:lang w:val="fr-CA"/>
              </w:rPr>
              <w:t xml:space="preserve"> Je ne m'en sers pas du tout</w:t>
            </w:r>
          </w:p>
        </w:tc>
        <w:tc>
          <w:tcPr>
            <w:tcW w:w="550" w:type="dxa"/>
            <w:gridSpan w:val="2"/>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329"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1376</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0025FD">
            <w:pPr>
              <w:pStyle w:val="BodyText"/>
            </w:pPr>
          </w:p>
        </w:tc>
        <w:tc>
          <w:tcPr>
            <w:tcW w:w="0" w:type="dxa"/>
            <w:gridSpan w:val="6"/>
            <w:vMerge w:val="restart"/>
            <w:tcMar>
              <w:left w:w="28" w:type="dxa"/>
              <w:right w:w="28" w:type="dxa"/>
            </w:tcMar>
          </w:tcPr>
          <w:p w:rsidR="000025FD" w:rsidRPr="00792834"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792834">
              <w:rPr>
                <w:b/>
                <w:lang w:val="fr-CA"/>
              </w:rPr>
              <w:t xml:space="preserve">Total </w:t>
            </w:r>
            <w:proofErr w:type="spellStart"/>
            <w:r w:rsidRPr="00792834">
              <w:rPr>
                <w:b/>
                <w:lang w:val="fr-CA"/>
              </w:rPr>
              <w:t>Responses</w:t>
            </w:r>
            <w:proofErr w:type="spellEnd"/>
            <w:r w:rsidR="00C6028A" w:rsidRPr="00792834">
              <w:rPr>
                <w:b/>
                <w:lang w:val="fr-CA"/>
              </w:rPr>
              <w:t xml:space="preserve"> </w:t>
            </w:r>
            <w:r w:rsidR="00792834">
              <w:rPr>
                <w:b/>
                <w:lang w:val="fr-CA"/>
              </w:rPr>
              <w:t xml:space="preserve"> </w:t>
            </w:r>
            <w:r w:rsidR="00C6028A" w:rsidRPr="00792834">
              <w:rPr>
                <w:b/>
                <w:lang w:val="fr-CA"/>
              </w:rPr>
              <w:t xml:space="preserve">/ Total des </w:t>
            </w:r>
            <w:r w:rsidR="00792834" w:rsidRPr="00792834">
              <w:rPr>
                <w:b/>
                <w:lang w:val="fr-CA"/>
              </w:rPr>
              <w:t>ré</w:t>
            </w:r>
            <w:r w:rsidR="00792834">
              <w:rPr>
                <w:b/>
                <w:lang w:val="fr-CA"/>
              </w:rPr>
              <w:t>ponses</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2A0E38" w:rsidRDefault="002A0E38" w:rsidP="00487F14">
      <w:pPr>
        <w:pStyle w:val="Heading1"/>
      </w:pPr>
    </w:p>
    <w:p w:rsidR="002A0E38" w:rsidRDefault="002A0E38" w:rsidP="002A0E38">
      <w:pPr>
        <w:rPr>
          <w:rFonts w:asciiTheme="majorHAnsi" w:eastAsiaTheme="majorEastAsia" w:hAnsiTheme="majorHAnsi" w:cstheme="majorBidi"/>
          <w:color w:val="365F91" w:themeColor="accent1" w:themeShade="BF"/>
          <w:sz w:val="28"/>
          <w:szCs w:val="28"/>
        </w:rPr>
      </w:pPr>
      <w:r>
        <w:br w:type="page"/>
      </w:r>
    </w:p>
    <w:p w:rsidR="00487F14" w:rsidRPr="00487F14" w:rsidRDefault="007E02F6" w:rsidP="00487F14">
      <w:pPr>
        <w:pStyle w:val="Heading1"/>
        <w:rPr>
          <w:lang w:val="fr-CA"/>
        </w:rPr>
      </w:pPr>
      <w:r>
        <w:t xml:space="preserve">[Q18] Do you contribute to on-line platforms such as wikis, blogs or on-line forums? </w:t>
      </w:r>
      <w:r w:rsidRPr="00487F14">
        <w:rPr>
          <w:lang w:val="fr-CA"/>
        </w:rPr>
        <w:t>(</w:t>
      </w:r>
      <w:proofErr w:type="spellStart"/>
      <w:proofErr w:type="gramStart"/>
      <w:r w:rsidRPr="00487F14">
        <w:rPr>
          <w:lang w:val="fr-CA"/>
        </w:rPr>
        <w:t>either</w:t>
      </w:r>
      <w:proofErr w:type="spellEnd"/>
      <w:proofErr w:type="gramEnd"/>
      <w:r w:rsidRPr="00487F14">
        <w:rPr>
          <w:lang w:val="fr-CA"/>
        </w:rPr>
        <w:t xml:space="preserve"> as an </w:t>
      </w:r>
      <w:proofErr w:type="spellStart"/>
      <w:r w:rsidRPr="00487F14">
        <w:rPr>
          <w:lang w:val="fr-CA"/>
        </w:rPr>
        <w:t>author</w:t>
      </w:r>
      <w:proofErr w:type="spellEnd"/>
      <w:r w:rsidRPr="00487F14">
        <w:rPr>
          <w:lang w:val="fr-CA"/>
        </w:rPr>
        <w:t xml:space="preserve"> of articles or </w:t>
      </w:r>
      <w:proofErr w:type="spellStart"/>
      <w:r w:rsidRPr="00487F14">
        <w:rPr>
          <w:lang w:val="fr-CA"/>
        </w:rPr>
        <w:t>posting</w:t>
      </w:r>
      <w:proofErr w:type="spellEnd"/>
      <w:r w:rsidRPr="00487F14">
        <w:rPr>
          <w:lang w:val="fr-CA"/>
        </w:rPr>
        <w:t xml:space="preserve"> </w:t>
      </w:r>
      <w:proofErr w:type="spellStart"/>
      <w:r w:rsidRPr="00487F14">
        <w:rPr>
          <w:lang w:val="fr-CA"/>
        </w:rPr>
        <w:t>comments</w:t>
      </w:r>
      <w:proofErr w:type="spellEnd"/>
      <w:r w:rsidRPr="00487F14">
        <w:rPr>
          <w:lang w:val="fr-CA"/>
        </w:rPr>
        <w:t>)*</w:t>
      </w:r>
      <w:r w:rsidR="00487F14" w:rsidRPr="00487F14">
        <w:rPr>
          <w:lang w:val="fr-CA"/>
        </w:rPr>
        <w:t xml:space="preserve"> / Contribuez-vous aux plateformes en ligne telles que les wikis, blogues ou forums en ligne? (soit en tant qu'auteur d'articles ou de commentaires)*</w:t>
      </w:r>
    </w:p>
    <w:p w:rsidR="00487F14" w:rsidRPr="00487F14" w:rsidRDefault="00487F14" w:rsidP="00487F14">
      <w:pPr>
        <w:rPr>
          <w:lang w:val="fr-CA"/>
        </w:rPr>
      </w:pPr>
    </w:p>
    <w:tbl>
      <w:tblPr>
        <w:tblStyle w:val="MediumList2-Accent1"/>
        <w:tblW w:w="9360" w:type="dxa"/>
        <w:tblLook w:val="04A0" w:firstRow="1" w:lastRow="0" w:firstColumn="1" w:lastColumn="0" w:noHBand="0" w:noVBand="1"/>
      </w:tblPr>
      <w:tblGrid>
        <w:gridCol w:w="3318"/>
        <w:gridCol w:w="250"/>
        <w:gridCol w:w="240"/>
        <w:gridCol w:w="1205"/>
        <w:gridCol w:w="916"/>
        <w:gridCol w:w="1748"/>
        <w:gridCol w:w="1683"/>
      </w:tblGrid>
      <w:tr w:rsidR="000025FD" w:rsidTr="000025FD">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600" w:type="dxa"/>
            <w:vMerge w:val="restart"/>
          </w:tcPr>
          <w:p w:rsidR="000025FD" w:rsidRDefault="007E02F6">
            <w:pPr>
              <w:pStyle w:val="BodyText"/>
            </w:pPr>
            <w:r>
              <w:t>Response</w:t>
            </w:r>
            <w:r w:rsidR="00792834">
              <w:t xml:space="preserve"> / </w:t>
            </w:r>
            <w:proofErr w:type="spellStart"/>
            <w:r w:rsidR="00792834">
              <w:t>Réponse</w:t>
            </w:r>
            <w:proofErr w:type="spellEnd"/>
          </w:p>
        </w:tc>
        <w:tc>
          <w:tcPr>
            <w:tcW w:w="2880" w:type="dxa"/>
            <w:gridSpan w:val="4"/>
            <w:vMerge w:val="restart"/>
            <w:tcMar>
              <w:top w:w="72" w:type="dxa"/>
              <w:left w:w="28" w:type="dxa"/>
              <w:bottom w:w="72" w:type="dxa"/>
              <w:right w:w="28" w:type="dxa"/>
            </w:tcMar>
          </w:tcPr>
          <w:p w:rsidR="000025FD" w:rsidRDefault="00792834">
            <w:pPr>
              <w:pStyle w:val="BodyText"/>
              <w:cnfStyle w:val="100000000000" w:firstRow="1" w:lastRow="0" w:firstColumn="0" w:lastColumn="0" w:oddVBand="0" w:evenVBand="0" w:oddHBand="0" w:evenHBand="0" w:firstRowFirstColumn="0" w:firstRowLastColumn="0" w:lastRowFirstColumn="0" w:lastRowLastColumn="0"/>
            </w:pPr>
            <w:r w:rsidRPr="00792834">
              <w:t xml:space="preserve">Chart / </w:t>
            </w:r>
            <w:proofErr w:type="spellStart"/>
            <w:r w:rsidRPr="00792834">
              <w:t>Graphique</w:t>
            </w:r>
            <w:proofErr w:type="spellEnd"/>
          </w:p>
        </w:tc>
        <w:tc>
          <w:tcPr>
            <w:tcW w:w="1800" w:type="dxa"/>
            <w:vMerge w:val="restart"/>
          </w:tcPr>
          <w:p w:rsidR="000025FD" w:rsidRDefault="00792834">
            <w:pPr>
              <w:pStyle w:val="BodyText"/>
              <w:cnfStyle w:val="100000000000" w:firstRow="1" w:lastRow="0" w:firstColumn="0" w:lastColumn="0" w:oddVBand="0" w:evenVBand="0" w:oddHBand="0" w:evenHBand="0" w:firstRowFirstColumn="0" w:firstRowLastColumn="0" w:lastRowFirstColumn="0" w:lastRowLastColumn="0"/>
            </w:pPr>
            <w:r w:rsidRPr="00792834">
              <w:t xml:space="preserve">Percentage / </w:t>
            </w:r>
            <w:proofErr w:type="spellStart"/>
            <w:r w:rsidRPr="00792834">
              <w:t>Pourcentage</w:t>
            </w:r>
            <w:proofErr w:type="spellEnd"/>
          </w:p>
        </w:tc>
        <w:tc>
          <w:tcPr>
            <w:tcW w:w="1800" w:type="dxa"/>
            <w:vMerge w:val="restart"/>
          </w:tcPr>
          <w:p w:rsidR="000025FD" w:rsidRDefault="00792834">
            <w:pPr>
              <w:pStyle w:val="BodyText"/>
              <w:cnfStyle w:val="100000000000" w:firstRow="1" w:lastRow="0" w:firstColumn="0" w:lastColumn="0" w:oddVBand="0" w:evenVBand="0" w:oddHBand="0" w:evenHBand="0" w:firstRowFirstColumn="0" w:firstRowLastColumn="0" w:lastRowFirstColumn="0" w:lastRowLastColumn="0"/>
            </w:pPr>
            <w:r w:rsidRPr="00792834">
              <w:t xml:space="preserve">Count / </w:t>
            </w:r>
            <w:proofErr w:type="spellStart"/>
            <w:r w:rsidRPr="00792834">
              <w:t>Nombre</w:t>
            </w:r>
            <w:proofErr w:type="spellEnd"/>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2446EF" w:rsidRDefault="007E02F6">
            <w:pPr>
              <w:pStyle w:val="BodyText"/>
              <w:rPr>
                <w:lang w:val="fr-CA"/>
              </w:rPr>
            </w:pPr>
            <w:proofErr w:type="spellStart"/>
            <w:r w:rsidRPr="002446EF">
              <w:rPr>
                <w:lang w:val="fr-CA"/>
              </w:rPr>
              <w:t>Yes</w:t>
            </w:r>
            <w:proofErr w:type="spellEnd"/>
            <w:r w:rsidRPr="002446EF">
              <w:rPr>
                <w:lang w:val="fr-CA"/>
              </w:rPr>
              <w:t xml:space="preserve"> for </w:t>
            </w:r>
            <w:proofErr w:type="spellStart"/>
            <w:r w:rsidRPr="002446EF">
              <w:rPr>
                <w:lang w:val="fr-CA"/>
              </w:rPr>
              <w:t>work</w:t>
            </w:r>
            <w:proofErr w:type="spellEnd"/>
            <w:r w:rsidRPr="002446EF">
              <w:rPr>
                <w:lang w:val="fr-CA"/>
              </w:rPr>
              <w:t xml:space="preserve"> </w:t>
            </w:r>
            <w:proofErr w:type="spellStart"/>
            <w:r w:rsidRPr="002446EF">
              <w:rPr>
                <w:lang w:val="fr-CA"/>
              </w:rPr>
              <w:t>purposes</w:t>
            </w:r>
            <w:proofErr w:type="spellEnd"/>
            <w:r w:rsidR="00487F14" w:rsidRPr="002446EF">
              <w:rPr>
                <w:lang w:val="fr-CA"/>
              </w:rPr>
              <w:t>/</w:t>
            </w:r>
            <w:r w:rsidR="002446EF" w:rsidRPr="009C473D">
              <w:rPr>
                <w:lang w:val="fr-CA"/>
              </w:rPr>
              <w:t xml:space="preserve"> Oui, à des fins professionnelles</w:t>
            </w:r>
          </w:p>
        </w:tc>
        <w:tc>
          <w:tcPr>
            <w:tcW w:w="260" w:type="dxa"/>
            <w:vMerge w:val="restart"/>
            <w:shd w:val="clear" w:color="auto" w:fill="80C65A"/>
            <w:tcMar>
              <w:top w:w="0" w:type="dxa"/>
              <w:left w:w="0" w:type="dxa"/>
              <w:bottom w:w="0" w:type="dxa"/>
              <w:right w:w="0" w:type="dxa"/>
            </w:tcMar>
          </w:tcPr>
          <w:p w:rsidR="000025FD" w:rsidRPr="002446E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619" w:type="dxa"/>
            <w:gridSpan w:val="3"/>
            <w:vMerge w:val="restart"/>
            <w:tcMar>
              <w:top w:w="0" w:type="dxa"/>
              <w:left w:w="0" w:type="dxa"/>
              <w:bottom w:w="0" w:type="dxa"/>
              <w:right w:w="0" w:type="dxa"/>
            </w:tcMar>
          </w:tcPr>
          <w:p w:rsidR="000025FD" w:rsidRPr="002446E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650</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Pr="002446EF" w:rsidRDefault="007E02F6">
            <w:pPr>
              <w:pStyle w:val="BodyText"/>
              <w:rPr>
                <w:lang w:val="fr-CA"/>
              </w:rPr>
            </w:pPr>
            <w:proofErr w:type="spellStart"/>
            <w:r w:rsidRPr="002446EF">
              <w:rPr>
                <w:lang w:val="fr-CA"/>
              </w:rPr>
              <w:t>Yes</w:t>
            </w:r>
            <w:proofErr w:type="spellEnd"/>
            <w:r w:rsidRPr="002446EF">
              <w:rPr>
                <w:lang w:val="fr-CA"/>
              </w:rPr>
              <w:t xml:space="preserve"> for </w:t>
            </w:r>
            <w:proofErr w:type="spellStart"/>
            <w:r w:rsidRPr="002446EF">
              <w:rPr>
                <w:lang w:val="fr-CA"/>
              </w:rPr>
              <w:t>personal</w:t>
            </w:r>
            <w:proofErr w:type="spellEnd"/>
            <w:r w:rsidRPr="002446EF">
              <w:rPr>
                <w:lang w:val="fr-CA"/>
              </w:rPr>
              <w:t xml:space="preserve"> </w:t>
            </w:r>
            <w:proofErr w:type="spellStart"/>
            <w:r w:rsidRPr="002446EF">
              <w:rPr>
                <w:lang w:val="fr-CA"/>
              </w:rPr>
              <w:t>purposes</w:t>
            </w:r>
            <w:proofErr w:type="spellEnd"/>
            <w:r w:rsidR="00487F14" w:rsidRPr="002446EF">
              <w:rPr>
                <w:lang w:val="fr-CA"/>
              </w:rPr>
              <w:t>/</w:t>
            </w:r>
            <w:r w:rsidR="002446EF" w:rsidRPr="009C473D">
              <w:rPr>
                <w:lang w:val="fr-CA"/>
              </w:rPr>
              <w:t xml:space="preserve"> Oui, à des fins personnelles</w:t>
            </w:r>
          </w:p>
        </w:tc>
        <w:tc>
          <w:tcPr>
            <w:tcW w:w="513" w:type="dxa"/>
            <w:gridSpan w:val="2"/>
            <w:vMerge w:val="restart"/>
            <w:shd w:val="clear" w:color="auto" w:fill="FF0000"/>
            <w:tcMar>
              <w:top w:w="0" w:type="dxa"/>
              <w:left w:w="0" w:type="dxa"/>
              <w:bottom w:w="0" w:type="dxa"/>
              <w:right w:w="0" w:type="dxa"/>
            </w:tcMar>
          </w:tcPr>
          <w:p w:rsidR="000025FD" w:rsidRPr="002446E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366" w:type="dxa"/>
            <w:gridSpan w:val="2"/>
            <w:vMerge w:val="restart"/>
            <w:tcMar>
              <w:top w:w="0" w:type="dxa"/>
              <w:left w:w="0" w:type="dxa"/>
              <w:bottom w:w="0" w:type="dxa"/>
              <w:right w:w="0" w:type="dxa"/>
            </w:tcMar>
          </w:tcPr>
          <w:p w:rsidR="000025FD" w:rsidRPr="002446E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18%</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1283</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Yes for both personal and work purposes</w:t>
            </w:r>
            <w:r w:rsidR="00487F14">
              <w:t>/</w:t>
            </w:r>
            <w:r w:rsidR="002446EF" w:rsidRPr="009C473D">
              <w:rPr>
                <w:lang w:val="fr-CA"/>
              </w:rPr>
              <w:t xml:space="preserve"> Oui, à des fins personnelles et professionnelles </w:t>
            </w:r>
          </w:p>
        </w:tc>
        <w:tc>
          <w:tcPr>
            <w:tcW w:w="259" w:type="dxa"/>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620" w:type="dxa"/>
            <w:gridSpan w:val="3"/>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649</w:t>
            </w:r>
          </w:p>
        </w:tc>
      </w:tr>
      <w:tr w:rsidR="000025FD" w:rsidTr="000025FD">
        <w:trPr>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7E02F6">
            <w:pPr>
              <w:pStyle w:val="BodyText"/>
            </w:pPr>
            <w:r>
              <w:t>Do not use at all</w:t>
            </w:r>
            <w:r w:rsidR="00487F14">
              <w:t>/</w:t>
            </w:r>
            <w:r w:rsidR="002446EF" w:rsidRPr="009C473D">
              <w:rPr>
                <w:lang w:val="fr-CA"/>
              </w:rPr>
              <w:t xml:space="preserve"> Je ne m'en sers pas du tout</w:t>
            </w:r>
          </w:p>
        </w:tc>
        <w:tc>
          <w:tcPr>
            <w:tcW w:w="1846" w:type="dxa"/>
            <w:gridSpan w:val="3"/>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033" w:type="dxa"/>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64%</w:t>
            </w:r>
          </w:p>
        </w:tc>
        <w:tc>
          <w:tcPr>
            <w:tcW w:w="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4616</w:t>
            </w:r>
          </w:p>
        </w:tc>
      </w:tr>
      <w:tr w:rsidR="000025FD" w:rsidTr="000025F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0" w:type="dxa"/>
            <w:vMerge w:val="restart"/>
          </w:tcPr>
          <w:p w:rsidR="000025FD" w:rsidRDefault="000025FD">
            <w:pPr>
              <w:pStyle w:val="BodyText"/>
            </w:pPr>
          </w:p>
        </w:tc>
        <w:tc>
          <w:tcPr>
            <w:tcW w:w="0" w:type="dxa"/>
            <w:gridSpan w:val="5"/>
            <w:vMerge w:val="restart"/>
            <w:tcMar>
              <w:left w:w="28" w:type="dxa"/>
              <w:right w:w="28" w:type="dxa"/>
            </w:tcMar>
          </w:tcPr>
          <w:p w:rsidR="000025FD" w:rsidRPr="00792834"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792834">
              <w:rPr>
                <w:b/>
                <w:lang w:val="fr-CA"/>
              </w:rPr>
              <w:t xml:space="preserve">Total </w:t>
            </w:r>
            <w:proofErr w:type="spellStart"/>
            <w:r w:rsidRPr="00792834">
              <w:rPr>
                <w:b/>
                <w:lang w:val="fr-CA"/>
              </w:rPr>
              <w:t>Responses</w:t>
            </w:r>
            <w:proofErr w:type="spellEnd"/>
            <w:r w:rsidR="00792834" w:rsidRPr="00792834">
              <w:rPr>
                <w:b/>
                <w:lang w:val="fr-CA"/>
              </w:rPr>
              <w:t xml:space="preserve"> / Total des ré</w:t>
            </w:r>
            <w:r w:rsidR="00792834">
              <w:rPr>
                <w:b/>
                <w:lang w:val="fr-CA"/>
              </w:rPr>
              <w:t>ponses</w:t>
            </w:r>
          </w:p>
        </w:tc>
        <w:tc>
          <w:tcPr>
            <w:tcW w:w="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2446EF" w:rsidRPr="002446EF" w:rsidRDefault="007E02F6" w:rsidP="002446EF">
      <w:pPr>
        <w:pStyle w:val="Heading1"/>
      </w:pPr>
      <w:r>
        <w:t>[Q19] Do you use any on-line collaborative tools such as Google documents/Google drive, Office 360, SharePoint, or Evernote?*</w:t>
      </w:r>
      <w:r w:rsidR="002446EF">
        <w:t xml:space="preserve"> / </w:t>
      </w:r>
      <w:proofErr w:type="spellStart"/>
      <w:r w:rsidR="002446EF" w:rsidRPr="002446EF">
        <w:t>Utilisez-vous</w:t>
      </w:r>
      <w:proofErr w:type="spellEnd"/>
      <w:r w:rsidR="002446EF" w:rsidRPr="002446EF">
        <w:t xml:space="preserve"> des </w:t>
      </w:r>
      <w:proofErr w:type="spellStart"/>
      <w:r w:rsidR="002446EF" w:rsidRPr="002446EF">
        <w:t>outils</w:t>
      </w:r>
      <w:proofErr w:type="spellEnd"/>
      <w:r w:rsidR="002446EF" w:rsidRPr="002446EF">
        <w:t xml:space="preserve"> </w:t>
      </w:r>
      <w:proofErr w:type="spellStart"/>
      <w:r w:rsidR="002446EF" w:rsidRPr="002446EF">
        <w:t>collaboratifs</w:t>
      </w:r>
      <w:proofErr w:type="spellEnd"/>
      <w:r w:rsidR="002446EF" w:rsidRPr="002446EF">
        <w:t xml:space="preserve"> en </w:t>
      </w:r>
      <w:proofErr w:type="spellStart"/>
      <w:r w:rsidR="002446EF" w:rsidRPr="002446EF">
        <w:t>ligne</w:t>
      </w:r>
      <w:proofErr w:type="spellEnd"/>
      <w:r w:rsidR="002446EF" w:rsidRPr="002446EF">
        <w:t xml:space="preserve"> </w:t>
      </w:r>
      <w:proofErr w:type="spellStart"/>
      <w:r w:rsidR="002446EF" w:rsidRPr="002446EF">
        <w:t>tels</w:t>
      </w:r>
      <w:proofErr w:type="spellEnd"/>
      <w:r w:rsidR="002446EF" w:rsidRPr="002446EF">
        <w:t xml:space="preserve"> </w:t>
      </w:r>
      <w:proofErr w:type="spellStart"/>
      <w:r w:rsidR="002446EF" w:rsidRPr="002446EF">
        <w:t>que</w:t>
      </w:r>
      <w:proofErr w:type="spellEnd"/>
      <w:r w:rsidR="002446EF" w:rsidRPr="002446EF">
        <w:t xml:space="preserve"> des documents Google Docs/Google Drive, Office 360, SharePoint, </w:t>
      </w:r>
      <w:proofErr w:type="spellStart"/>
      <w:r w:rsidR="002446EF" w:rsidRPr="002446EF">
        <w:t>ou</w:t>
      </w:r>
      <w:proofErr w:type="spellEnd"/>
      <w:r w:rsidR="002446EF" w:rsidRPr="002446EF">
        <w:t xml:space="preserve"> Evernote?*</w:t>
      </w:r>
    </w:p>
    <w:tbl>
      <w:tblPr>
        <w:tblStyle w:val="MediumList2-Accent1"/>
        <w:tblW w:w="9360" w:type="dxa"/>
        <w:tblLook w:val="04A0" w:firstRow="1" w:lastRow="0" w:firstColumn="1" w:lastColumn="0" w:noHBand="0" w:noVBand="1"/>
      </w:tblPr>
      <w:tblGrid>
        <w:gridCol w:w="3307"/>
        <w:gridCol w:w="397"/>
        <w:gridCol w:w="234"/>
        <w:gridCol w:w="607"/>
        <w:gridCol w:w="1392"/>
        <w:gridCol w:w="1742"/>
        <w:gridCol w:w="1681"/>
      </w:tblGrid>
      <w:tr w:rsidR="00792834" w:rsidTr="002446EF">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07" w:type="dxa"/>
            <w:vMerge w:val="restart"/>
          </w:tcPr>
          <w:p w:rsidR="00792834" w:rsidRPr="001D178F" w:rsidRDefault="00792834" w:rsidP="000733E8">
            <w:r w:rsidRPr="001D178F">
              <w:t xml:space="preserve">Response / </w:t>
            </w:r>
            <w:proofErr w:type="spellStart"/>
            <w:r w:rsidRPr="001D178F">
              <w:t>Réponse</w:t>
            </w:r>
            <w:proofErr w:type="spellEnd"/>
          </w:p>
        </w:tc>
        <w:tc>
          <w:tcPr>
            <w:tcW w:w="2630" w:type="dxa"/>
            <w:gridSpan w:val="4"/>
            <w:vMerge w:val="restart"/>
            <w:tcMar>
              <w:top w:w="72" w:type="dxa"/>
              <w:left w:w="28" w:type="dxa"/>
              <w:bottom w:w="72" w:type="dxa"/>
              <w:right w:w="28" w:type="dxa"/>
            </w:tcMar>
          </w:tcPr>
          <w:p w:rsidR="00792834" w:rsidRPr="001D178F" w:rsidRDefault="00792834" w:rsidP="000733E8">
            <w:pPr>
              <w:cnfStyle w:val="100000000000" w:firstRow="1" w:lastRow="0" w:firstColumn="0" w:lastColumn="0" w:oddVBand="0" w:evenVBand="0" w:oddHBand="0" w:evenHBand="0" w:firstRowFirstColumn="0" w:firstRowLastColumn="0" w:lastRowFirstColumn="0" w:lastRowLastColumn="0"/>
            </w:pPr>
            <w:r w:rsidRPr="001D178F">
              <w:t xml:space="preserve">Chart / </w:t>
            </w:r>
            <w:proofErr w:type="spellStart"/>
            <w:r w:rsidRPr="001D178F">
              <w:t>Graphique</w:t>
            </w:r>
            <w:proofErr w:type="spellEnd"/>
          </w:p>
        </w:tc>
        <w:tc>
          <w:tcPr>
            <w:tcW w:w="1742" w:type="dxa"/>
            <w:vMerge w:val="restart"/>
          </w:tcPr>
          <w:p w:rsidR="00792834" w:rsidRPr="001D178F" w:rsidRDefault="00792834" w:rsidP="000733E8">
            <w:pPr>
              <w:cnfStyle w:val="100000000000" w:firstRow="1" w:lastRow="0" w:firstColumn="0" w:lastColumn="0" w:oddVBand="0" w:evenVBand="0" w:oddHBand="0" w:evenHBand="0" w:firstRowFirstColumn="0" w:firstRowLastColumn="0" w:lastRowFirstColumn="0" w:lastRowLastColumn="0"/>
            </w:pPr>
            <w:r w:rsidRPr="001D178F">
              <w:t xml:space="preserve">Percentage / </w:t>
            </w:r>
            <w:proofErr w:type="spellStart"/>
            <w:r w:rsidRPr="001D178F">
              <w:t>Pourcentage</w:t>
            </w:r>
            <w:proofErr w:type="spellEnd"/>
          </w:p>
        </w:tc>
        <w:tc>
          <w:tcPr>
            <w:tcW w:w="1681" w:type="dxa"/>
            <w:vMerge w:val="restart"/>
          </w:tcPr>
          <w:p w:rsidR="00792834" w:rsidRDefault="00792834" w:rsidP="000733E8">
            <w:pPr>
              <w:cnfStyle w:val="100000000000" w:firstRow="1" w:lastRow="0" w:firstColumn="0" w:lastColumn="0" w:oddVBand="0" w:evenVBand="0" w:oddHBand="0" w:evenHBand="0" w:firstRowFirstColumn="0" w:firstRowLastColumn="0" w:lastRowFirstColumn="0" w:lastRowLastColumn="0"/>
            </w:pPr>
            <w:r w:rsidRPr="001D178F">
              <w:t xml:space="preserve">Count / </w:t>
            </w:r>
            <w:proofErr w:type="spellStart"/>
            <w:r w:rsidRPr="001D178F">
              <w:t>Nombre</w:t>
            </w:r>
            <w:proofErr w:type="spellEnd"/>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7" w:type="dxa"/>
            <w:vMerge w:val="restart"/>
          </w:tcPr>
          <w:p w:rsidR="000025FD" w:rsidRPr="002446EF" w:rsidRDefault="007E02F6">
            <w:pPr>
              <w:pStyle w:val="BodyText"/>
              <w:rPr>
                <w:lang w:val="fr-CA"/>
              </w:rPr>
            </w:pPr>
            <w:proofErr w:type="spellStart"/>
            <w:r w:rsidRPr="002446EF">
              <w:rPr>
                <w:lang w:val="fr-CA"/>
              </w:rPr>
              <w:t>Yes</w:t>
            </w:r>
            <w:proofErr w:type="spellEnd"/>
            <w:r w:rsidRPr="002446EF">
              <w:rPr>
                <w:lang w:val="fr-CA"/>
              </w:rPr>
              <w:t xml:space="preserve"> for </w:t>
            </w:r>
            <w:proofErr w:type="spellStart"/>
            <w:r w:rsidRPr="002446EF">
              <w:rPr>
                <w:lang w:val="fr-CA"/>
              </w:rPr>
              <w:t>work</w:t>
            </w:r>
            <w:proofErr w:type="spellEnd"/>
            <w:r w:rsidRPr="002446EF">
              <w:rPr>
                <w:lang w:val="fr-CA"/>
              </w:rPr>
              <w:t xml:space="preserve"> </w:t>
            </w:r>
            <w:proofErr w:type="spellStart"/>
            <w:r w:rsidRPr="002446EF">
              <w:rPr>
                <w:lang w:val="fr-CA"/>
              </w:rPr>
              <w:t>purposes</w:t>
            </w:r>
            <w:proofErr w:type="spellEnd"/>
            <w:r w:rsidR="002446EF" w:rsidRPr="009C473D">
              <w:rPr>
                <w:lang w:val="fr-CA"/>
              </w:rPr>
              <w:t xml:space="preserve"> </w:t>
            </w:r>
            <w:r w:rsidR="002446EF">
              <w:rPr>
                <w:lang w:val="fr-CA"/>
              </w:rPr>
              <w:t xml:space="preserve">/ </w:t>
            </w:r>
            <w:r w:rsidR="002446EF" w:rsidRPr="009C473D">
              <w:rPr>
                <w:lang w:val="fr-CA"/>
              </w:rPr>
              <w:t>Oui, à des fins professionnelles</w:t>
            </w:r>
          </w:p>
        </w:tc>
        <w:tc>
          <w:tcPr>
            <w:tcW w:w="397" w:type="dxa"/>
            <w:vMerge w:val="restart"/>
            <w:shd w:val="clear" w:color="auto" w:fill="80C65A"/>
            <w:tcMar>
              <w:top w:w="0" w:type="dxa"/>
              <w:left w:w="0" w:type="dxa"/>
              <w:bottom w:w="0" w:type="dxa"/>
              <w:right w:w="0" w:type="dxa"/>
            </w:tcMar>
          </w:tcPr>
          <w:p w:rsidR="000025FD" w:rsidRPr="002446E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233" w:type="dxa"/>
            <w:gridSpan w:val="3"/>
            <w:vMerge w:val="restart"/>
            <w:tcMar>
              <w:top w:w="0" w:type="dxa"/>
              <w:left w:w="0" w:type="dxa"/>
              <w:bottom w:w="0" w:type="dxa"/>
              <w:right w:w="0" w:type="dxa"/>
            </w:tcMar>
          </w:tcPr>
          <w:p w:rsidR="000025FD" w:rsidRPr="002446E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1010</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07" w:type="dxa"/>
            <w:vMerge w:val="restart"/>
          </w:tcPr>
          <w:p w:rsidR="000025FD" w:rsidRPr="002446EF" w:rsidRDefault="007E02F6">
            <w:pPr>
              <w:pStyle w:val="BodyText"/>
              <w:rPr>
                <w:lang w:val="fr-CA"/>
              </w:rPr>
            </w:pPr>
            <w:proofErr w:type="spellStart"/>
            <w:r w:rsidRPr="002446EF">
              <w:rPr>
                <w:lang w:val="fr-CA"/>
              </w:rPr>
              <w:t>Yes</w:t>
            </w:r>
            <w:proofErr w:type="spellEnd"/>
            <w:r w:rsidRPr="002446EF">
              <w:rPr>
                <w:lang w:val="fr-CA"/>
              </w:rPr>
              <w:t xml:space="preserve"> for </w:t>
            </w:r>
            <w:proofErr w:type="spellStart"/>
            <w:r w:rsidRPr="002446EF">
              <w:rPr>
                <w:lang w:val="fr-CA"/>
              </w:rPr>
              <w:t>personal</w:t>
            </w:r>
            <w:proofErr w:type="spellEnd"/>
            <w:r w:rsidRPr="002446EF">
              <w:rPr>
                <w:lang w:val="fr-CA"/>
              </w:rPr>
              <w:t xml:space="preserve"> </w:t>
            </w:r>
            <w:proofErr w:type="spellStart"/>
            <w:r w:rsidRPr="002446EF">
              <w:rPr>
                <w:lang w:val="fr-CA"/>
              </w:rPr>
              <w:t>purposes</w:t>
            </w:r>
            <w:proofErr w:type="spellEnd"/>
            <w:r w:rsidR="002446EF" w:rsidRPr="002446EF">
              <w:rPr>
                <w:lang w:val="fr-CA"/>
              </w:rPr>
              <w:t xml:space="preserve"> / </w:t>
            </w:r>
            <w:r w:rsidR="002446EF" w:rsidRPr="009C473D">
              <w:rPr>
                <w:lang w:val="fr-CA"/>
              </w:rPr>
              <w:t>Oui, à des fins personnelles</w:t>
            </w:r>
          </w:p>
        </w:tc>
        <w:tc>
          <w:tcPr>
            <w:tcW w:w="631" w:type="dxa"/>
            <w:gridSpan w:val="2"/>
            <w:vMerge w:val="restart"/>
            <w:shd w:val="clear" w:color="auto" w:fill="FF0000"/>
            <w:tcMar>
              <w:top w:w="0" w:type="dxa"/>
              <w:left w:w="0" w:type="dxa"/>
              <w:bottom w:w="0" w:type="dxa"/>
              <w:right w:w="0" w:type="dxa"/>
            </w:tcMar>
          </w:tcPr>
          <w:p w:rsidR="000025FD" w:rsidRPr="002446E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999" w:type="dxa"/>
            <w:gridSpan w:val="2"/>
            <w:vMerge w:val="restart"/>
            <w:tcMar>
              <w:top w:w="0" w:type="dxa"/>
              <w:left w:w="0" w:type="dxa"/>
              <w:bottom w:w="0" w:type="dxa"/>
              <w:right w:w="0" w:type="dxa"/>
            </w:tcMar>
          </w:tcPr>
          <w:p w:rsidR="000025FD" w:rsidRPr="002446E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24%</w:t>
            </w:r>
          </w:p>
        </w:tc>
        <w:tc>
          <w:tcPr>
            <w:tcW w:w="168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1717</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7" w:type="dxa"/>
            <w:vMerge w:val="restart"/>
          </w:tcPr>
          <w:p w:rsidR="000025FD" w:rsidRDefault="007E02F6">
            <w:pPr>
              <w:pStyle w:val="BodyText"/>
            </w:pPr>
            <w:r>
              <w:t>Yes for both personal and work purposes</w:t>
            </w:r>
            <w:r w:rsidR="002446EF">
              <w:t>/</w:t>
            </w:r>
            <w:r w:rsidR="002446EF" w:rsidRPr="009C473D">
              <w:rPr>
                <w:lang w:val="fr-CA"/>
              </w:rPr>
              <w:t xml:space="preserve"> Oui, à des fins personnelles et professionnelles </w:t>
            </w:r>
          </w:p>
        </w:tc>
        <w:tc>
          <w:tcPr>
            <w:tcW w:w="397" w:type="dxa"/>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233" w:type="dxa"/>
            <w:gridSpan w:val="3"/>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1080</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07" w:type="dxa"/>
            <w:vMerge w:val="restart"/>
          </w:tcPr>
          <w:p w:rsidR="000025FD" w:rsidRDefault="007E02F6">
            <w:pPr>
              <w:pStyle w:val="BodyText"/>
            </w:pPr>
            <w:r>
              <w:t>Do not use at all</w:t>
            </w:r>
            <w:r w:rsidR="002446EF">
              <w:t>/</w:t>
            </w:r>
            <w:r w:rsidR="002446EF" w:rsidRPr="009C473D">
              <w:rPr>
                <w:lang w:val="fr-CA"/>
              </w:rPr>
              <w:t xml:space="preserve"> Je ne m'en sers pas du tout</w:t>
            </w:r>
          </w:p>
        </w:tc>
        <w:tc>
          <w:tcPr>
            <w:tcW w:w="1238" w:type="dxa"/>
            <w:gridSpan w:val="3"/>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392" w:type="dxa"/>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47%</w:t>
            </w:r>
          </w:p>
        </w:tc>
        <w:tc>
          <w:tcPr>
            <w:tcW w:w="168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3391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7" w:type="dxa"/>
            <w:vMerge w:val="restart"/>
          </w:tcPr>
          <w:p w:rsidR="000025FD" w:rsidRDefault="000025FD">
            <w:pPr>
              <w:pStyle w:val="BodyText"/>
            </w:pPr>
          </w:p>
        </w:tc>
        <w:tc>
          <w:tcPr>
            <w:tcW w:w="4372" w:type="dxa"/>
            <w:gridSpan w:val="5"/>
            <w:vMerge w:val="restart"/>
            <w:tcMar>
              <w:left w:w="28" w:type="dxa"/>
              <w:right w:w="28" w:type="dxa"/>
            </w:tcMar>
          </w:tcPr>
          <w:p w:rsidR="000025FD" w:rsidRPr="00792834" w:rsidRDefault="007E02F6">
            <w:pPr>
              <w:pStyle w:val="BodyText"/>
              <w:cnfStyle w:val="000000100000" w:firstRow="0" w:lastRow="0" w:firstColumn="0" w:lastColumn="0" w:oddVBand="0" w:evenVBand="0" w:oddHBand="1" w:evenHBand="0" w:firstRowFirstColumn="0" w:firstRowLastColumn="0" w:lastRowFirstColumn="0" w:lastRowLastColumn="0"/>
              <w:rPr>
                <w:lang w:val="fr-CA"/>
              </w:rPr>
            </w:pPr>
            <w:r w:rsidRPr="00792834">
              <w:rPr>
                <w:b/>
                <w:lang w:val="fr-CA"/>
              </w:rPr>
              <w:t xml:space="preserve">Total </w:t>
            </w:r>
            <w:proofErr w:type="spellStart"/>
            <w:r w:rsidRPr="00792834">
              <w:rPr>
                <w:b/>
                <w:lang w:val="fr-CA"/>
              </w:rPr>
              <w:t>Responses</w:t>
            </w:r>
            <w:proofErr w:type="spellEnd"/>
            <w:r w:rsidR="00792834" w:rsidRPr="00792834">
              <w:rPr>
                <w:b/>
                <w:lang w:val="fr-CA"/>
              </w:rPr>
              <w:t xml:space="preserve"> / Total des ré</w:t>
            </w:r>
            <w:r w:rsidR="00792834">
              <w:rPr>
                <w:b/>
                <w:lang w:val="fr-CA"/>
              </w:rPr>
              <w:t>ponses</w:t>
            </w:r>
          </w:p>
        </w:tc>
        <w:tc>
          <w:tcPr>
            <w:tcW w:w="168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2446EF" w:rsidRPr="002446EF" w:rsidRDefault="007E02F6" w:rsidP="002446EF">
      <w:pPr>
        <w:pStyle w:val="Heading1"/>
        <w:rPr>
          <w:lang w:val="fr-CA"/>
        </w:rPr>
      </w:pPr>
      <w:r>
        <w:t>[Q20] In which department/agency are you currently working?*</w:t>
      </w:r>
      <w:r w:rsidR="002446EF">
        <w:t xml:space="preserve"> / </w:t>
      </w:r>
      <w:r w:rsidR="002446EF" w:rsidRPr="002446EF">
        <w:rPr>
          <w:lang w:val="fr-CA"/>
        </w:rPr>
        <w:t>Dans quel ministère ou organisme travaillez-vous actuellement?*</w:t>
      </w:r>
    </w:p>
    <w:tbl>
      <w:tblPr>
        <w:tblStyle w:val="MediumList2-Accent1"/>
        <w:tblW w:w="9360" w:type="dxa"/>
        <w:tblLook w:val="04A0" w:firstRow="1" w:lastRow="0" w:firstColumn="1" w:lastColumn="0" w:noHBand="0" w:noVBand="1"/>
      </w:tblPr>
      <w:tblGrid>
        <w:gridCol w:w="3387"/>
        <w:gridCol w:w="35"/>
        <w:gridCol w:w="28"/>
        <w:gridCol w:w="45"/>
        <w:gridCol w:w="22"/>
        <w:gridCol w:w="33"/>
        <w:gridCol w:w="48"/>
        <w:gridCol w:w="69"/>
        <w:gridCol w:w="217"/>
        <w:gridCol w:w="2087"/>
        <w:gridCol w:w="1731"/>
        <w:gridCol w:w="1658"/>
      </w:tblGrid>
      <w:tr w:rsidR="00792834" w:rsidTr="002446EF">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87" w:type="dxa"/>
            <w:vMerge w:val="restart"/>
          </w:tcPr>
          <w:p w:rsidR="00792834" w:rsidRPr="00C70B03" w:rsidRDefault="00792834" w:rsidP="000733E8">
            <w:pPr>
              <w:rPr>
                <w:sz w:val="20"/>
                <w:szCs w:val="20"/>
              </w:rPr>
            </w:pPr>
            <w:r w:rsidRPr="00C70B03">
              <w:rPr>
                <w:sz w:val="20"/>
                <w:szCs w:val="20"/>
              </w:rPr>
              <w:t xml:space="preserve">Response / </w:t>
            </w:r>
            <w:proofErr w:type="spellStart"/>
            <w:r w:rsidRPr="00C70B03">
              <w:rPr>
                <w:sz w:val="20"/>
                <w:szCs w:val="20"/>
              </w:rPr>
              <w:t>Réponse</w:t>
            </w:r>
            <w:proofErr w:type="spellEnd"/>
          </w:p>
        </w:tc>
        <w:tc>
          <w:tcPr>
            <w:tcW w:w="2584" w:type="dxa"/>
            <w:gridSpan w:val="9"/>
            <w:vMerge w:val="restart"/>
            <w:tcMar>
              <w:top w:w="72" w:type="dxa"/>
              <w:left w:w="28" w:type="dxa"/>
              <w:bottom w:w="72" w:type="dxa"/>
              <w:right w:w="28" w:type="dxa"/>
            </w:tcMar>
          </w:tcPr>
          <w:p w:rsidR="00792834" w:rsidRPr="00C70B03" w:rsidRDefault="00792834"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31" w:type="dxa"/>
            <w:vMerge w:val="restart"/>
          </w:tcPr>
          <w:p w:rsidR="00792834" w:rsidRPr="00C70B03" w:rsidRDefault="00792834"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58" w:type="dxa"/>
            <w:vMerge w:val="restart"/>
          </w:tcPr>
          <w:p w:rsidR="00792834" w:rsidRPr="00C70B03" w:rsidRDefault="00792834"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Aboriginal</w:t>
            </w:r>
            <w:proofErr w:type="spellEnd"/>
            <w:r w:rsidRPr="00C70B03">
              <w:rPr>
                <w:sz w:val="20"/>
                <w:szCs w:val="20"/>
                <w:lang w:val="fr-CA"/>
              </w:rPr>
              <w:t xml:space="preserve"> </w:t>
            </w:r>
            <w:proofErr w:type="spellStart"/>
            <w:r w:rsidRPr="00C70B03">
              <w:rPr>
                <w:sz w:val="20"/>
                <w:szCs w:val="20"/>
                <w:lang w:val="fr-CA"/>
              </w:rPr>
              <w:t>Affairs</w:t>
            </w:r>
            <w:proofErr w:type="spellEnd"/>
            <w:r w:rsidRPr="00C70B03">
              <w:rPr>
                <w:sz w:val="20"/>
                <w:szCs w:val="20"/>
                <w:lang w:val="fr-CA"/>
              </w:rPr>
              <w:t xml:space="preserve"> and </w:t>
            </w:r>
            <w:proofErr w:type="spellStart"/>
            <w:r w:rsidRPr="00C70B03">
              <w:rPr>
                <w:sz w:val="20"/>
                <w:szCs w:val="20"/>
                <w:lang w:val="fr-CA"/>
              </w:rPr>
              <w:t>Northern</w:t>
            </w:r>
            <w:proofErr w:type="spellEnd"/>
            <w:r w:rsidRPr="00C70B03">
              <w:rPr>
                <w:sz w:val="20"/>
                <w:szCs w:val="20"/>
                <w:lang w:val="fr-CA"/>
              </w:rPr>
              <w:t xml:space="preserve"> </w:t>
            </w:r>
            <w:proofErr w:type="spellStart"/>
            <w:r w:rsidRPr="00C70B03">
              <w:rPr>
                <w:sz w:val="20"/>
                <w:szCs w:val="20"/>
                <w:lang w:val="fr-CA"/>
              </w:rPr>
              <w:t>Development</w:t>
            </w:r>
            <w:proofErr w:type="spellEnd"/>
            <w:r w:rsidRPr="00C70B03">
              <w:rPr>
                <w:sz w:val="20"/>
                <w:szCs w:val="20"/>
                <w:lang w:val="fr-CA"/>
              </w:rPr>
              <w:t xml:space="preserve"> Canada</w:t>
            </w:r>
            <w:r w:rsidR="006550F9" w:rsidRPr="00C70B03">
              <w:rPr>
                <w:sz w:val="20"/>
                <w:szCs w:val="20"/>
                <w:lang w:val="fr-CA"/>
              </w:rPr>
              <w:t xml:space="preserve"> / Agence canadienne de développement économique du Nord </w:t>
            </w:r>
          </w:p>
        </w:tc>
        <w:tc>
          <w:tcPr>
            <w:tcW w:w="108" w:type="dxa"/>
            <w:gridSpan w:val="3"/>
            <w:vMerge w:val="restart"/>
            <w:shd w:val="clear" w:color="auto" w:fill="80C65A"/>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476" w:type="dxa"/>
            <w:gridSpan w:val="6"/>
            <w:vMerge w:val="restart"/>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204</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 xml:space="preserve">Agriculture and </w:t>
            </w:r>
            <w:proofErr w:type="spellStart"/>
            <w:r w:rsidRPr="00C70B03">
              <w:rPr>
                <w:sz w:val="20"/>
                <w:szCs w:val="20"/>
              </w:rPr>
              <w:t>Agri</w:t>
            </w:r>
            <w:proofErr w:type="spellEnd"/>
            <w:r w:rsidRPr="00C70B03">
              <w:rPr>
                <w:sz w:val="20"/>
                <w:szCs w:val="20"/>
              </w:rPr>
              <w:t>-Food Canada</w:t>
            </w:r>
            <w:r w:rsidR="006550F9" w:rsidRPr="00C70B03">
              <w:rPr>
                <w:sz w:val="20"/>
                <w:szCs w:val="20"/>
              </w:rPr>
              <w:t xml:space="preserve"> / Agriculture et </w:t>
            </w:r>
            <w:proofErr w:type="spellStart"/>
            <w:r w:rsidR="006550F9" w:rsidRPr="00C70B03">
              <w:rPr>
                <w:sz w:val="20"/>
                <w:szCs w:val="20"/>
              </w:rPr>
              <w:t>agroalimentaire</w:t>
            </w:r>
            <w:proofErr w:type="spellEnd"/>
            <w:r w:rsidR="006550F9" w:rsidRPr="00C70B03">
              <w:rPr>
                <w:sz w:val="20"/>
                <w:szCs w:val="20"/>
              </w:rPr>
              <w:t xml:space="preserve"> Canada</w:t>
            </w:r>
          </w:p>
        </w:tc>
        <w:tc>
          <w:tcPr>
            <w:tcW w:w="63" w:type="dxa"/>
            <w:gridSpan w:val="2"/>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93</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Atlantic Canada </w:t>
            </w:r>
            <w:proofErr w:type="spellStart"/>
            <w:r w:rsidRPr="00C70B03">
              <w:rPr>
                <w:sz w:val="20"/>
                <w:szCs w:val="20"/>
                <w:lang w:val="fr-CA"/>
              </w:rPr>
              <w:t>Opportunities</w:t>
            </w:r>
            <w:proofErr w:type="spellEnd"/>
            <w:r w:rsidRPr="00C70B03">
              <w:rPr>
                <w:sz w:val="20"/>
                <w:szCs w:val="20"/>
                <w:lang w:val="fr-CA"/>
              </w:rPr>
              <w:t xml:space="preserve"> Agency</w:t>
            </w:r>
            <w:r w:rsidR="006550F9" w:rsidRPr="00C70B03">
              <w:rPr>
                <w:sz w:val="20"/>
                <w:szCs w:val="20"/>
                <w:lang w:val="fr-CA"/>
              </w:rPr>
              <w:t xml:space="preserve"> / Agence de promotion économique du Canada atlantique</w:t>
            </w:r>
          </w:p>
        </w:tc>
        <w:tc>
          <w:tcPr>
            <w:tcW w:w="35" w:type="dxa"/>
            <w:vMerge w:val="restart"/>
            <w:shd w:val="clear" w:color="auto" w:fill="3399CC"/>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28</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Canada Border Services Agency</w:t>
            </w:r>
            <w:r w:rsidR="006550F9" w:rsidRPr="00C70B03">
              <w:rPr>
                <w:sz w:val="20"/>
                <w:szCs w:val="20"/>
                <w:lang w:val="fr-CA"/>
              </w:rPr>
              <w:t xml:space="preserve"> / Agence des services frontaliers du Canada</w:t>
            </w:r>
          </w:p>
        </w:tc>
        <w:tc>
          <w:tcPr>
            <w:tcW w:w="108" w:type="dxa"/>
            <w:gridSpan w:val="3"/>
            <w:vMerge w:val="restart"/>
            <w:shd w:val="clear" w:color="auto" w:fill="FFCC33"/>
            <w:tcMar>
              <w:top w:w="0" w:type="dxa"/>
              <w:left w:w="0" w:type="dxa"/>
              <w:bottom w:w="0" w:type="dxa"/>
              <w:right w:w="0" w:type="dxa"/>
            </w:tcMar>
          </w:tcPr>
          <w:p w:rsidR="000025FD" w:rsidRPr="006550F9"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476" w:type="dxa"/>
            <w:gridSpan w:val="6"/>
            <w:vMerge w:val="restart"/>
            <w:tcMar>
              <w:top w:w="0" w:type="dxa"/>
              <w:left w:w="0" w:type="dxa"/>
              <w:bottom w:w="0" w:type="dxa"/>
              <w:right w:w="0" w:type="dxa"/>
            </w:tcMar>
          </w:tcPr>
          <w:p w:rsidR="000025FD" w:rsidRPr="006550F9"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229</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Canada </w:t>
            </w:r>
            <w:proofErr w:type="spellStart"/>
            <w:r w:rsidRPr="00C70B03">
              <w:rPr>
                <w:sz w:val="20"/>
                <w:szCs w:val="20"/>
                <w:lang w:val="fr-CA"/>
              </w:rPr>
              <w:t>Economic</w:t>
            </w:r>
            <w:proofErr w:type="spellEnd"/>
            <w:r w:rsidRPr="00C70B03">
              <w:rPr>
                <w:sz w:val="20"/>
                <w:szCs w:val="20"/>
                <w:lang w:val="fr-CA"/>
              </w:rPr>
              <w:t xml:space="preserve"> </w:t>
            </w:r>
            <w:proofErr w:type="spellStart"/>
            <w:r w:rsidRPr="00C70B03">
              <w:rPr>
                <w:sz w:val="20"/>
                <w:szCs w:val="20"/>
                <w:lang w:val="fr-CA"/>
              </w:rPr>
              <w:t>Development</w:t>
            </w:r>
            <w:proofErr w:type="spellEnd"/>
            <w:r w:rsidRPr="00C70B03">
              <w:rPr>
                <w:sz w:val="20"/>
                <w:szCs w:val="20"/>
                <w:lang w:val="fr-CA"/>
              </w:rPr>
              <w:t xml:space="preserve"> for </w:t>
            </w:r>
            <w:proofErr w:type="spellStart"/>
            <w:r w:rsidRPr="00C70B03">
              <w:rPr>
                <w:sz w:val="20"/>
                <w:szCs w:val="20"/>
                <w:lang w:val="fr-CA"/>
              </w:rPr>
              <w:t>Quebec</w:t>
            </w:r>
            <w:proofErr w:type="spellEnd"/>
            <w:r w:rsidRPr="00C70B03">
              <w:rPr>
                <w:sz w:val="20"/>
                <w:szCs w:val="20"/>
                <w:lang w:val="fr-CA"/>
              </w:rPr>
              <w:t xml:space="preserve"> </w:t>
            </w:r>
            <w:proofErr w:type="spellStart"/>
            <w:r w:rsidRPr="00C70B03">
              <w:rPr>
                <w:sz w:val="20"/>
                <w:szCs w:val="20"/>
                <w:lang w:val="fr-CA"/>
              </w:rPr>
              <w:t>Regions</w:t>
            </w:r>
            <w:proofErr w:type="spellEnd"/>
            <w:r w:rsidR="006550F9" w:rsidRPr="00C70B03">
              <w:rPr>
                <w:sz w:val="20"/>
                <w:szCs w:val="20"/>
                <w:lang w:val="fr-CA"/>
              </w:rPr>
              <w:t xml:space="preserve"> / Développement économique Canada pour les </w:t>
            </w:r>
            <w:proofErr w:type="spellStart"/>
            <w:r w:rsidR="006550F9" w:rsidRPr="00C70B03">
              <w:rPr>
                <w:sz w:val="20"/>
                <w:szCs w:val="20"/>
                <w:lang w:val="fr-CA"/>
              </w:rPr>
              <w:t>regions</w:t>
            </w:r>
            <w:proofErr w:type="spellEnd"/>
            <w:r w:rsidR="006550F9" w:rsidRPr="00C70B03">
              <w:rPr>
                <w:sz w:val="20"/>
                <w:szCs w:val="20"/>
                <w:lang w:val="fr-CA"/>
              </w:rPr>
              <w:t xml:space="preserve"> du Québec</w:t>
            </w:r>
          </w:p>
        </w:tc>
        <w:tc>
          <w:tcPr>
            <w:tcW w:w="35" w:type="dxa"/>
            <w:vMerge w:val="restart"/>
            <w:shd w:val="clear" w:color="auto" w:fill="31849B"/>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6550F9"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17</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Canada Revenue Agency</w:t>
            </w:r>
            <w:r w:rsidR="006550F9" w:rsidRPr="00C70B03">
              <w:rPr>
                <w:sz w:val="20"/>
                <w:szCs w:val="20"/>
                <w:lang w:val="fr-CA"/>
              </w:rPr>
              <w:t xml:space="preserve"> / Agence du revenu du Canada</w:t>
            </w:r>
          </w:p>
        </w:tc>
        <w:tc>
          <w:tcPr>
            <w:tcW w:w="497" w:type="dxa"/>
            <w:gridSpan w:val="8"/>
            <w:vMerge w:val="restart"/>
            <w:shd w:val="clear" w:color="auto" w:fill="990066"/>
            <w:tcMar>
              <w:top w:w="0" w:type="dxa"/>
              <w:left w:w="0" w:type="dxa"/>
              <w:bottom w:w="0" w:type="dxa"/>
              <w:right w:w="0" w:type="dxa"/>
            </w:tcMar>
          </w:tcPr>
          <w:p w:rsidR="000025FD" w:rsidRPr="006550F9"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087" w:type="dxa"/>
            <w:vMerge w:val="restart"/>
            <w:tcMar>
              <w:top w:w="0" w:type="dxa"/>
              <w:left w:w="0" w:type="dxa"/>
              <w:bottom w:w="0" w:type="dxa"/>
              <w:right w:w="0" w:type="dxa"/>
            </w:tcMar>
          </w:tcPr>
          <w:p w:rsidR="000025FD" w:rsidRPr="006550F9"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1341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Canada School of Public Service</w:t>
            </w:r>
            <w:r w:rsidR="00792834" w:rsidRPr="00C70B03">
              <w:rPr>
                <w:sz w:val="20"/>
                <w:szCs w:val="20"/>
              </w:rPr>
              <w:t xml:space="preserve"> / </w:t>
            </w:r>
            <w:proofErr w:type="spellStart"/>
            <w:r w:rsidR="001578FA" w:rsidRPr="00C70B03">
              <w:rPr>
                <w:sz w:val="20"/>
                <w:szCs w:val="20"/>
              </w:rPr>
              <w:t>École</w:t>
            </w:r>
            <w:proofErr w:type="spellEnd"/>
            <w:r w:rsidR="001578FA" w:rsidRPr="00C70B03">
              <w:rPr>
                <w:sz w:val="20"/>
                <w:szCs w:val="20"/>
              </w:rPr>
              <w:t xml:space="preserve"> de la function public du Canada</w:t>
            </w:r>
          </w:p>
        </w:tc>
        <w:tc>
          <w:tcPr>
            <w:tcW w:w="35" w:type="dxa"/>
            <w:vMerge w:val="restart"/>
            <w:shd w:val="clear" w:color="auto" w:fill="FF99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Dairy</w:t>
            </w:r>
            <w:proofErr w:type="spellEnd"/>
            <w:r w:rsidRPr="00C70B03">
              <w:rPr>
                <w:sz w:val="20"/>
                <w:szCs w:val="20"/>
                <w:lang w:val="fr-CA"/>
              </w:rPr>
              <w:t xml:space="preserve"> Commission</w:t>
            </w:r>
            <w:r w:rsidR="001578FA" w:rsidRPr="00C70B03">
              <w:rPr>
                <w:sz w:val="20"/>
                <w:szCs w:val="20"/>
                <w:lang w:val="fr-CA"/>
              </w:rPr>
              <w:t xml:space="preserve"> / Commission Canadienne du lait </w:t>
            </w:r>
          </w:p>
        </w:tc>
        <w:tc>
          <w:tcPr>
            <w:tcW w:w="35" w:type="dxa"/>
            <w:vMerge w:val="restart"/>
            <w:shd w:val="clear" w:color="auto" w:fill="5A3013"/>
            <w:tcMar>
              <w:top w:w="0" w:type="dxa"/>
              <w:left w:w="0" w:type="dxa"/>
              <w:bottom w:w="0" w:type="dxa"/>
              <w:right w:w="0" w:type="dxa"/>
            </w:tcMar>
          </w:tcPr>
          <w:p w:rsidR="000025FD" w:rsidRPr="001578FA"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1578FA"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Environmental</w:t>
            </w:r>
            <w:proofErr w:type="spellEnd"/>
            <w:r w:rsidRPr="00C70B03">
              <w:rPr>
                <w:sz w:val="20"/>
                <w:szCs w:val="20"/>
                <w:lang w:val="fr-CA"/>
              </w:rPr>
              <w:t xml:space="preserve"> </w:t>
            </w:r>
            <w:proofErr w:type="spellStart"/>
            <w:r w:rsidRPr="00C70B03">
              <w:rPr>
                <w:sz w:val="20"/>
                <w:szCs w:val="20"/>
                <w:lang w:val="fr-CA"/>
              </w:rPr>
              <w:t>Assessment</w:t>
            </w:r>
            <w:proofErr w:type="spellEnd"/>
            <w:r w:rsidRPr="00C70B03">
              <w:rPr>
                <w:sz w:val="20"/>
                <w:szCs w:val="20"/>
                <w:lang w:val="fr-CA"/>
              </w:rPr>
              <w:t xml:space="preserve"> Agency</w:t>
            </w:r>
            <w:r w:rsidR="001578FA" w:rsidRPr="00C70B03">
              <w:rPr>
                <w:sz w:val="20"/>
                <w:szCs w:val="20"/>
                <w:lang w:val="fr-CA"/>
              </w:rPr>
              <w:t xml:space="preserve"> / Agence canadienne d’évaluation environnementale</w:t>
            </w:r>
          </w:p>
        </w:tc>
        <w:tc>
          <w:tcPr>
            <w:tcW w:w="35" w:type="dxa"/>
            <w:vMerge w:val="restart"/>
            <w:shd w:val="clear" w:color="auto" w:fill="80C65A"/>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1578FA">
            <w:pPr>
              <w:pStyle w:val="BodyText"/>
              <w:rPr>
                <w:sz w:val="20"/>
                <w:szCs w:val="20"/>
              </w:rPr>
            </w:pPr>
            <w:r w:rsidRPr="00C70B03">
              <w:rPr>
                <w:sz w:val="20"/>
                <w:szCs w:val="20"/>
              </w:rPr>
              <w:t>Canadian Food Inspection Agency</w:t>
            </w:r>
            <w:r w:rsidR="001578FA" w:rsidRPr="00C70B03">
              <w:rPr>
                <w:sz w:val="20"/>
                <w:szCs w:val="20"/>
              </w:rPr>
              <w:t xml:space="preserve"> / </w:t>
            </w:r>
            <w:proofErr w:type="spellStart"/>
            <w:r w:rsidR="001578FA" w:rsidRPr="00C70B03">
              <w:rPr>
                <w:sz w:val="20"/>
                <w:szCs w:val="20"/>
              </w:rPr>
              <w:t>Agence</w:t>
            </w:r>
            <w:proofErr w:type="spellEnd"/>
            <w:r w:rsidR="001578FA" w:rsidRPr="00C70B03">
              <w:rPr>
                <w:sz w:val="20"/>
                <w:szCs w:val="20"/>
              </w:rPr>
              <w:t xml:space="preserve"> </w:t>
            </w:r>
            <w:proofErr w:type="spellStart"/>
            <w:r w:rsidR="001578FA" w:rsidRPr="00C70B03">
              <w:rPr>
                <w:sz w:val="20"/>
                <w:szCs w:val="20"/>
              </w:rPr>
              <w:t>canadienne.d’inspection</w:t>
            </w:r>
            <w:proofErr w:type="spellEnd"/>
            <w:r w:rsidR="001578FA" w:rsidRPr="00C70B03">
              <w:rPr>
                <w:sz w:val="20"/>
                <w:szCs w:val="20"/>
              </w:rPr>
              <w:t xml:space="preserve"> des aliments</w:t>
            </w:r>
          </w:p>
        </w:tc>
        <w:tc>
          <w:tcPr>
            <w:tcW w:w="108" w:type="dxa"/>
            <w:gridSpan w:val="3"/>
            <w:vMerge w:val="restart"/>
            <w:shd w:val="clear" w:color="auto" w:fill="BFE32D"/>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476" w:type="dxa"/>
            <w:gridSpan w:val="6"/>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Canadian Grain Commission</w:t>
            </w:r>
            <w:r w:rsidR="001578FA" w:rsidRPr="00C70B03">
              <w:rPr>
                <w:sz w:val="20"/>
                <w:szCs w:val="20"/>
                <w:lang w:val="fr-CA"/>
              </w:rPr>
              <w:t xml:space="preserve"> / Commission canadienne des grains</w:t>
            </w:r>
          </w:p>
        </w:tc>
        <w:tc>
          <w:tcPr>
            <w:tcW w:w="35" w:type="dxa"/>
            <w:vMerge w:val="restart"/>
            <w:shd w:val="clear" w:color="auto" w:fill="C04946"/>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Canadian Heritage</w:t>
            </w:r>
            <w:r w:rsidR="001578FA" w:rsidRPr="00C70B03">
              <w:rPr>
                <w:sz w:val="20"/>
                <w:szCs w:val="20"/>
              </w:rPr>
              <w:t xml:space="preserve"> / </w:t>
            </w:r>
            <w:proofErr w:type="spellStart"/>
            <w:r w:rsidR="001578FA" w:rsidRPr="00C70B03">
              <w:rPr>
                <w:sz w:val="20"/>
                <w:szCs w:val="20"/>
              </w:rPr>
              <w:t>Patrimoine</w:t>
            </w:r>
            <w:proofErr w:type="spellEnd"/>
            <w:r w:rsidR="001578FA" w:rsidRPr="00C70B03">
              <w:rPr>
                <w:sz w:val="20"/>
                <w:szCs w:val="20"/>
              </w:rPr>
              <w:t xml:space="preserve"> </w:t>
            </w:r>
            <w:proofErr w:type="spellStart"/>
            <w:r w:rsidR="001578FA" w:rsidRPr="00C70B03">
              <w:rPr>
                <w:sz w:val="20"/>
                <w:szCs w:val="20"/>
              </w:rPr>
              <w:t>Canadienne</w:t>
            </w:r>
            <w:proofErr w:type="spellEnd"/>
          </w:p>
        </w:tc>
        <w:tc>
          <w:tcPr>
            <w:tcW w:w="35" w:type="dxa"/>
            <w:vMerge w:val="restart"/>
            <w:shd w:val="clear" w:color="auto" w:fill="9E49A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66</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Human</w:t>
            </w:r>
            <w:proofErr w:type="spellEnd"/>
            <w:r w:rsidRPr="00C70B03">
              <w:rPr>
                <w:sz w:val="20"/>
                <w:szCs w:val="20"/>
                <w:lang w:val="fr-CA"/>
              </w:rPr>
              <w:t xml:space="preserve"> </w:t>
            </w:r>
            <w:proofErr w:type="spellStart"/>
            <w:r w:rsidRPr="00C70B03">
              <w:rPr>
                <w:sz w:val="20"/>
                <w:szCs w:val="20"/>
                <w:lang w:val="fr-CA"/>
              </w:rPr>
              <w:t>Rights</w:t>
            </w:r>
            <w:proofErr w:type="spellEnd"/>
            <w:r w:rsidRPr="00C70B03">
              <w:rPr>
                <w:sz w:val="20"/>
                <w:szCs w:val="20"/>
                <w:lang w:val="fr-CA"/>
              </w:rPr>
              <w:t xml:space="preserve"> Commission</w:t>
            </w:r>
            <w:r w:rsidR="001578FA" w:rsidRPr="00C70B03">
              <w:rPr>
                <w:sz w:val="20"/>
                <w:szCs w:val="20"/>
                <w:lang w:val="fr-CA"/>
              </w:rPr>
              <w:t xml:space="preserve"> / Commission canadienne des droits de la personne</w:t>
            </w:r>
          </w:p>
        </w:tc>
        <w:tc>
          <w:tcPr>
            <w:tcW w:w="35" w:type="dxa"/>
            <w:vMerge w:val="restart"/>
            <w:shd w:val="clear" w:color="auto" w:fill="8CE360"/>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1578FA"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Human</w:t>
            </w:r>
            <w:proofErr w:type="spellEnd"/>
            <w:r w:rsidRPr="00C70B03">
              <w:rPr>
                <w:sz w:val="20"/>
                <w:szCs w:val="20"/>
                <w:lang w:val="fr-CA"/>
              </w:rPr>
              <w:t xml:space="preserve"> </w:t>
            </w:r>
            <w:proofErr w:type="spellStart"/>
            <w:r w:rsidRPr="00C70B03">
              <w:rPr>
                <w:sz w:val="20"/>
                <w:szCs w:val="20"/>
                <w:lang w:val="fr-CA"/>
              </w:rPr>
              <w:t>Rights</w:t>
            </w:r>
            <w:proofErr w:type="spellEnd"/>
            <w:r w:rsidRPr="00C70B03">
              <w:rPr>
                <w:sz w:val="20"/>
                <w:szCs w:val="20"/>
                <w:lang w:val="fr-CA"/>
              </w:rPr>
              <w:t xml:space="preserve"> Tribunal</w:t>
            </w:r>
            <w:r w:rsidR="00D1482F" w:rsidRPr="00C70B03">
              <w:rPr>
                <w:sz w:val="20"/>
                <w:szCs w:val="20"/>
                <w:lang w:val="fr-CA"/>
              </w:rPr>
              <w:t xml:space="preserve"> / Tribunal canadien des droits de la personne</w:t>
            </w:r>
          </w:p>
        </w:tc>
        <w:tc>
          <w:tcPr>
            <w:tcW w:w="35" w:type="dxa"/>
            <w:vMerge w:val="restart"/>
            <w:shd w:val="clear" w:color="auto" w:fill="C02FAD"/>
            <w:tcMar>
              <w:top w:w="0" w:type="dxa"/>
              <w:left w:w="0" w:type="dxa"/>
              <w:bottom w:w="0" w:type="dxa"/>
              <w:right w:w="0" w:type="dxa"/>
            </w:tcMar>
          </w:tcPr>
          <w:p w:rsidR="000025FD" w:rsidRPr="00D1482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D1482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Canadian Institutes of Health Research</w:t>
            </w:r>
            <w:r w:rsidR="00D1482F" w:rsidRPr="00C70B03">
              <w:rPr>
                <w:sz w:val="20"/>
                <w:szCs w:val="20"/>
              </w:rPr>
              <w:t xml:space="preserve"> / </w:t>
            </w:r>
            <w:proofErr w:type="spellStart"/>
            <w:r w:rsidR="00D1482F" w:rsidRPr="00C70B03">
              <w:rPr>
                <w:sz w:val="20"/>
                <w:szCs w:val="20"/>
              </w:rPr>
              <w:t>Institues</w:t>
            </w:r>
            <w:proofErr w:type="spellEnd"/>
            <w:r w:rsidR="00D1482F" w:rsidRPr="00C70B03">
              <w:rPr>
                <w:sz w:val="20"/>
                <w:szCs w:val="20"/>
              </w:rPr>
              <w:t xml:space="preserve"> de recherché en santé du Canada</w:t>
            </w:r>
          </w:p>
        </w:tc>
        <w:tc>
          <w:tcPr>
            <w:tcW w:w="35" w:type="dxa"/>
            <w:vMerge w:val="restart"/>
            <w:shd w:val="clear" w:color="auto" w:fill="FF6619"/>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D1482F">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Intergovernmental</w:t>
            </w:r>
            <w:proofErr w:type="spellEnd"/>
            <w:r w:rsidRPr="00C70B03">
              <w:rPr>
                <w:sz w:val="20"/>
                <w:szCs w:val="20"/>
                <w:lang w:val="fr-CA"/>
              </w:rPr>
              <w:t xml:space="preserve"> </w:t>
            </w:r>
            <w:proofErr w:type="spellStart"/>
            <w:r w:rsidRPr="00C70B03">
              <w:rPr>
                <w:sz w:val="20"/>
                <w:szCs w:val="20"/>
                <w:lang w:val="fr-CA"/>
              </w:rPr>
              <w:t>Conference</w:t>
            </w:r>
            <w:proofErr w:type="spellEnd"/>
            <w:r w:rsidRPr="00C70B03">
              <w:rPr>
                <w:sz w:val="20"/>
                <w:szCs w:val="20"/>
                <w:lang w:val="fr-CA"/>
              </w:rPr>
              <w:t xml:space="preserve"> Secretariat</w:t>
            </w:r>
            <w:r w:rsidR="00D1482F" w:rsidRPr="00C70B03">
              <w:rPr>
                <w:sz w:val="20"/>
                <w:szCs w:val="20"/>
                <w:lang w:val="fr-CA"/>
              </w:rPr>
              <w:t xml:space="preserve"> / Secrétariat des conférences intergouvernementales canadiennes </w:t>
            </w:r>
          </w:p>
        </w:tc>
        <w:tc>
          <w:tcPr>
            <w:tcW w:w="35" w:type="dxa"/>
            <w:vMerge w:val="restart"/>
            <w:shd w:val="clear" w:color="auto" w:fill="DD6676"/>
            <w:tcMar>
              <w:top w:w="0" w:type="dxa"/>
              <w:left w:w="0" w:type="dxa"/>
              <w:bottom w:w="0" w:type="dxa"/>
              <w:right w:w="0" w:type="dxa"/>
            </w:tcMar>
          </w:tcPr>
          <w:p w:rsidR="000025FD" w:rsidRPr="00D1482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D1482F"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Canadian International Trade Tribunal</w:t>
            </w:r>
            <w:r w:rsidR="00D1482F" w:rsidRPr="00C70B03">
              <w:rPr>
                <w:sz w:val="20"/>
                <w:szCs w:val="20"/>
                <w:lang w:val="fr-CA"/>
              </w:rPr>
              <w:t xml:space="preserve"> / Tribunal canadien du commerce </w:t>
            </w:r>
            <w:r w:rsidR="007606ED" w:rsidRPr="00C70B03">
              <w:rPr>
                <w:sz w:val="20"/>
                <w:szCs w:val="20"/>
                <w:lang w:val="fr-CA"/>
              </w:rPr>
              <w:t>extérieur</w:t>
            </w:r>
          </w:p>
        </w:tc>
        <w:tc>
          <w:tcPr>
            <w:tcW w:w="35" w:type="dxa"/>
            <w:vMerge w:val="restart"/>
            <w:shd w:val="clear" w:color="auto" w:fill="CC0033"/>
            <w:tcMar>
              <w:top w:w="0" w:type="dxa"/>
              <w:left w:w="0" w:type="dxa"/>
              <w:bottom w:w="0" w:type="dxa"/>
              <w:right w:w="0" w:type="dxa"/>
            </w:tcMar>
          </w:tcPr>
          <w:p w:rsidR="000025FD" w:rsidRPr="00D1482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D1482F"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Northern</w:t>
            </w:r>
            <w:proofErr w:type="spellEnd"/>
            <w:r w:rsidRPr="00C70B03">
              <w:rPr>
                <w:sz w:val="20"/>
                <w:szCs w:val="20"/>
                <w:lang w:val="fr-CA"/>
              </w:rPr>
              <w:t xml:space="preserve"> </w:t>
            </w:r>
            <w:proofErr w:type="spellStart"/>
            <w:r w:rsidRPr="00C70B03">
              <w:rPr>
                <w:sz w:val="20"/>
                <w:szCs w:val="20"/>
                <w:lang w:val="fr-CA"/>
              </w:rPr>
              <w:t>Economic</w:t>
            </w:r>
            <w:proofErr w:type="spellEnd"/>
            <w:r w:rsidRPr="00C70B03">
              <w:rPr>
                <w:sz w:val="20"/>
                <w:szCs w:val="20"/>
                <w:lang w:val="fr-CA"/>
              </w:rPr>
              <w:t xml:space="preserve"> </w:t>
            </w:r>
            <w:proofErr w:type="spellStart"/>
            <w:r w:rsidRPr="00C70B03">
              <w:rPr>
                <w:sz w:val="20"/>
                <w:szCs w:val="20"/>
                <w:lang w:val="fr-CA"/>
              </w:rPr>
              <w:t>Development</w:t>
            </w:r>
            <w:proofErr w:type="spellEnd"/>
            <w:r w:rsidRPr="00C70B03">
              <w:rPr>
                <w:sz w:val="20"/>
                <w:szCs w:val="20"/>
                <w:lang w:val="fr-CA"/>
              </w:rPr>
              <w:t xml:space="preserve"> Agency</w:t>
            </w:r>
            <w:r w:rsidR="007606ED" w:rsidRPr="00C70B03">
              <w:rPr>
                <w:sz w:val="20"/>
                <w:szCs w:val="20"/>
                <w:lang w:val="fr-CA"/>
              </w:rPr>
              <w:t xml:space="preserve"> / Agence canadienne de développement économique du Nord </w:t>
            </w:r>
          </w:p>
        </w:tc>
        <w:tc>
          <w:tcPr>
            <w:tcW w:w="35" w:type="dxa"/>
            <w:vMerge w:val="restart"/>
            <w:shd w:val="clear" w:color="auto" w:fill="FF4C80"/>
            <w:tcMar>
              <w:top w:w="0" w:type="dxa"/>
              <w:left w:w="0" w:type="dxa"/>
              <w:bottom w:w="0" w:type="dxa"/>
              <w:right w:w="0" w:type="dxa"/>
            </w:tcMar>
          </w:tcPr>
          <w:p w:rsidR="000025FD" w:rsidRPr="007606E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606E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7606ED">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Nuclear</w:t>
            </w:r>
            <w:proofErr w:type="spellEnd"/>
            <w:r w:rsidRPr="00C70B03">
              <w:rPr>
                <w:sz w:val="20"/>
                <w:szCs w:val="20"/>
                <w:lang w:val="fr-CA"/>
              </w:rPr>
              <w:t xml:space="preserve"> </w:t>
            </w:r>
            <w:proofErr w:type="spellStart"/>
            <w:r w:rsidRPr="00C70B03">
              <w:rPr>
                <w:sz w:val="20"/>
                <w:szCs w:val="20"/>
                <w:lang w:val="fr-CA"/>
              </w:rPr>
              <w:t>Safety</w:t>
            </w:r>
            <w:proofErr w:type="spellEnd"/>
            <w:r w:rsidRPr="00C70B03">
              <w:rPr>
                <w:sz w:val="20"/>
                <w:szCs w:val="20"/>
                <w:lang w:val="fr-CA"/>
              </w:rPr>
              <w:t xml:space="preserve"> Commission</w:t>
            </w:r>
            <w:r w:rsidR="007606ED" w:rsidRPr="00C70B03">
              <w:rPr>
                <w:sz w:val="20"/>
                <w:szCs w:val="20"/>
                <w:lang w:val="fr-CA"/>
              </w:rPr>
              <w:t xml:space="preserve"> / Commission canadienne de sûreté nucléaire</w:t>
            </w:r>
          </w:p>
        </w:tc>
        <w:tc>
          <w:tcPr>
            <w:tcW w:w="35" w:type="dxa"/>
            <w:vMerge w:val="restart"/>
            <w:shd w:val="clear" w:color="auto" w:fill="DDCC8F"/>
            <w:tcMar>
              <w:top w:w="0" w:type="dxa"/>
              <w:left w:w="0" w:type="dxa"/>
              <w:bottom w:w="0" w:type="dxa"/>
              <w:right w:w="0" w:type="dxa"/>
            </w:tcMar>
          </w:tcPr>
          <w:p w:rsidR="000025FD" w:rsidRPr="007606E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606E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25</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Canadian </w:t>
            </w:r>
            <w:proofErr w:type="spellStart"/>
            <w:r w:rsidRPr="00C70B03">
              <w:rPr>
                <w:sz w:val="20"/>
                <w:szCs w:val="20"/>
                <w:lang w:val="fr-CA"/>
              </w:rPr>
              <w:t>Radio-television</w:t>
            </w:r>
            <w:proofErr w:type="spellEnd"/>
            <w:r w:rsidRPr="00C70B03">
              <w:rPr>
                <w:sz w:val="20"/>
                <w:szCs w:val="20"/>
                <w:lang w:val="fr-CA"/>
              </w:rPr>
              <w:t xml:space="preserve"> and </w:t>
            </w:r>
            <w:proofErr w:type="spellStart"/>
            <w:r w:rsidRPr="00C70B03">
              <w:rPr>
                <w:sz w:val="20"/>
                <w:szCs w:val="20"/>
                <w:lang w:val="fr-CA"/>
              </w:rPr>
              <w:t>TeleCommunications</w:t>
            </w:r>
            <w:proofErr w:type="spellEnd"/>
            <w:r w:rsidRPr="00C70B03">
              <w:rPr>
                <w:sz w:val="20"/>
                <w:szCs w:val="20"/>
                <w:lang w:val="fr-CA"/>
              </w:rPr>
              <w:t xml:space="preserve"> Commission (CRTC)</w:t>
            </w:r>
            <w:r w:rsidR="007606ED" w:rsidRPr="00C70B03">
              <w:rPr>
                <w:sz w:val="20"/>
                <w:szCs w:val="20"/>
                <w:lang w:val="fr-CA"/>
              </w:rPr>
              <w:t xml:space="preserve"> / Conseil de la radiodiffusion et des télécommunications canadiennes</w:t>
            </w:r>
          </w:p>
        </w:tc>
        <w:tc>
          <w:tcPr>
            <w:tcW w:w="35" w:type="dxa"/>
            <w:vMerge w:val="restart"/>
            <w:shd w:val="clear" w:color="auto" w:fill="CC664C"/>
            <w:tcMar>
              <w:top w:w="0" w:type="dxa"/>
              <w:left w:w="0" w:type="dxa"/>
              <w:bottom w:w="0" w:type="dxa"/>
              <w:right w:w="0" w:type="dxa"/>
            </w:tcMar>
          </w:tcPr>
          <w:p w:rsidR="000025FD" w:rsidRPr="007606E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606ED"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Canadian Security Intelligence Service</w:t>
            </w:r>
            <w:r w:rsidR="007606ED" w:rsidRPr="00C70B03">
              <w:rPr>
                <w:sz w:val="20"/>
                <w:szCs w:val="20"/>
                <w:lang w:val="fr-CA"/>
              </w:rPr>
              <w:t xml:space="preserve"> / Service canadien du renseignement de sécurité</w:t>
            </w:r>
          </w:p>
        </w:tc>
        <w:tc>
          <w:tcPr>
            <w:tcW w:w="35" w:type="dxa"/>
            <w:vMerge w:val="restart"/>
            <w:shd w:val="clear" w:color="auto" w:fill="FFB299"/>
            <w:tcMar>
              <w:top w:w="0" w:type="dxa"/>
              <w:left w:w="0" w:type="dxa"/>
              <w:bottom w:w="0" w:type="dxa"/>
              <w:right w:w="0" w:type="dxa"/>
            </w:tcMar>
          </w:tcPr>
          <w:p w:rsidR="000025FD" w:rsidRPr="007606E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606ED"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Canadian Space Agency</w:t>
            </w:r>
            <w:r w:rsidR="007606ED" w:rsidRPr="00C70B03">
              <w:rPr>
                <w:sz w:val="20"/>
                <w:szCs w:val="20"/>
              </w:rPr>
              <w:t xml:space="preserve"> / </w:t>
            </w:r>
            <w:proofErr w:type="spellStart"/>
            <w:r w:rsidR="007606ED" w:rsidRPr="00C70B03">
              <w:rPr>
                <w:sz w:val="20"/>
                <w:szCs w:val="20"/>
              </w:rPr>
              <w:t>Agence</w:t>
            </w:r>
            <w:proofErr w:type="spellEnd"/>
            <w:r w:rsidR="007606ED" w:rsidRPr="00C70B03">
              <w:rPr>
                <w:sz w:val="20"/>
                <w:szCs w:val="20"/>
              </w:rPr>
              <w:t xml:space="preserve"> </w:t>
            </w:r>
            <w:proofErr w:type="spellStart"/>
            <w:r w:rsidR="007606ED" w:rsidRPr="00C70B03">
              <w:rPr>
                <w:sz w:val="20"/>
                <w:szCs w:val="20"/>
              </w:rPr>
              <w:t>spatiale</w:t>
            </w:r>
            <w:proofErr w:type="spellEnd"/>
            <w:r w:rsidR="007606ED" w:rsidRPr="00C70B03">
              <w:rPr>
                <w:sz w:val="20"/>
                <w:szCs w:val="20"/>
              </w:rPr>
              <w:t xml:space="preserve"> </w:t>
            </w:r>
            <w:proofErr w:type="spellStart"/>
            <w:r w:rsidR="007606ED" w:rsidRPr="00C70B03">
              <w:rPr>
                <w:sz w:val="20"/>
                <w:szCs w:val="20"/>
              </w:rPr>
              <w:t>canadienne</w:t>
            </w:r>
            <w:proofErr w:type="spellEnd"/>
          </w:p>
        </w:tc>
        <w:tc>
          <w:tcPr>
            <w:tcW w:w="35" w:type="dxa"/>
            <w:vMerge w:val="restart"/>
            <w:shd w:val="clear" w:color="auto" w:fill="80C65A"/>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E56105">
            <w:pPr>
              <w:pStyle w:val="BodyText"/>
              <w:rPr>
                <w:sz w:val="20"/>
                <w:szCs w:val="20"/>
              </w:rPr>
            </w:pPr>
            <w:r w:rsidRPr="00C70B03">
              <w:rPr>
                <w:sz w:val="20"/>
                <w:szCs w:val="20"/>
              </w:rPr>
              <w:t>Canadian Transportation Agency</w:t>
            </w:r>
            <w:r w:rsidR="00E56105" w:rsidRPr="00C70B03">
              <w:rPr>
                <w:sz w:val="20"/>
                <w:szCs w:val="20"/>
              </w:rPr>
              <w:t xml:space="preserve"> / Office des transports du Canada</w:t>
            </w:r>
          </w:p>
        </w:tc>
        <w:tc>
          <w:tcPr>
            <w:tcW w:w="35" w:type="dxa"/>
            <w:vMerge w:val="restart"/>
            <w:shd w:val="clear" w:color="auto" w:fill="FF00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Citizenship</w:t>
            </w:r>
            <w:proofErr w:type="spellEnd"/>
            <w:r w:rsidRPr="00C70B03">
              <w:rPr>
                <w:sz w:val="20"/>
                <w:szCs w:val="20"/>
                <w:lang w:val="fr-CA"/>
              </w:rPr>
              <w:t xml:space="preserve"> and Immigration Canada</w:t>
            </w:r>
            <w:r w:rsidR="00E56105" w:rsidRPr="00C70B03">
              <w:rPr>
                <w:sz w:val="20"/>
                <w:szCs w:val="20"/>
                <w:lang w:val="fr-CA"/>
              </w:rPr>
              <w:t xml:space="preserve"> / Citoyenneté et immigration Canada</w:t>
            </w:r>
          </w:p>
        </w:tc>
        <w:tc>
          <w:tcPr>
            <w:tcW w:w="108" w:type="dxa"/>
            <w:gridSpan w:val="3"/>
            <w:vMerge w:val="restart"/>
            <w:shd w:val="clear" w:color="auto" w:fill="3399CC"/>
            <w:tcMar>
              <w:top w:w="0" w:type="dxa"/>
              <w:left w:w="0" w:type="dxa"/>
              <w:bottom w:w="0" w:type="dxa"/>
              <w:right w:w="0" w:type="dxa"/>
            </w:tcMar>
          </w:tcPr>
          <w:p w:rsidR="000025FD" w:rsidRPr="00E5610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476" w:type="dxa"/>
            <w:gridSpan w:val="6"/>
            <w:vMerge w:val="restart"/>
            <w:tcMar>
              <w:top w:w="0" w:type="dxa"/>
              <w:left w:w="0" w:type="dxa"/>
              <w:bottom w:w="0" w:type="dxa"/>
              <w:right w:w="0" w:type="dxa"/>
            </w:tcMar>
          </w:tcPr>
          <w:p w:rsidR="000025FD" w:rsidRPr="00E5610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280</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Commission for Public Complaints Against the RCMP</w:t>
            </w:r>
            <w:r w:rsidR="00E56105" w:rsidRPr="00C70B03">
              <w:rPr>
                <w:sz w:val="20"/>
                <w:szCs w:val="20"/>
              </w:rPr>
              <w:t xml:space="preserve"> / Commission des plaints du public </w:t>
            </w:r>
            <w:proofErr w:type="spellStart"/>
            <w:r w:rsidR="00E56105" w:rsidRPr="00C70B03">
              <w:rPr>
                <w:sz w:val="20"/>
                <w:szCs w:val="20"/>
              </w:rPr>
              <w:t>contre</w:t>
            </w:r>
            <w:proofErr w:type="spellEnd"/>
            <w:r w:rsidR="00E56105" w:rsidRPr="00C70B03">
              <w:rPr>
                <w:sz w:val="20"/>
                <w:szCs w:val="20"/>
              </w:rPr>
              <w:t xml:space="preserve"> la GRC</w:t>
            </w:r>
          </w:p>
        </w:tc>
        <w:tc>
          <w:tcPr>
            <w:tcW w:w="35" w:type="dxa"/>
            <w:vMerge w:val="restart"/>
            <w:shd w:val="clear" w:color="auto" w:fill="FFCC33"/>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Communications Security Establishment</w:t>
            </w:r>
            <w:r w:rsidR="00E56105" w:rsidRPr="00C70B03">
              <w:rPr>
                <w:sz w:val="20"/>
                <w:szCs w:val="20"/>
                <w:lang w:val="fr-CA"/>
              </w:rPr>
              <w:t xml:space="preserve"> / Centre de la Sécurité des télécommunications</w:t>
            </w:r>
          </w:p>
        </w:tc>
        <w:tc>
          <w:tcPr>
            <w:tcW w:w="35" w:type="dxa"/>
            <w:vMerge w:val="restart"/>
            <w:shd w:val="clear" w:color="auto" w:fill="31849B"/>
            <w:tcMar>
              <w:top w:w="0" w:type="dxa"/>
              <w:left w:w="0" w:type="dxa"/>
              <w:bottom w:w="0" w:type="dxa"/>
              <w:right w:w="0" w:type="dxa"/>
            </w:tcMar>
          </w:tcPr>
          <w:p w:rsidR="000025FD" w:rsidRPr="00E5610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E5610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Competition</w:t>
            </w:r>
            <w:proofErr w:type="spellEnd"/>
            <w:r w:rsidRPr="00C70B03">
              <w:rPr>
                <w:sz w:val="20"/>
                <w:szCs w:val="20"/>
                <w:lang w:val="fr-CA"/>
              </w:rPr>
              <w:t xml:space="preserve"> Tribuna</w:t>
            </w:r>
            <w:r w:rsidR="00E56105" w:rsidRPr="00C70B03">
              <w:rPr>
                <w:sz w:val="20"/>
                <w:szCs w:val="20"/>
                <w:lang w:val="fr-CA"/>
              </w:rPr>
              <w:t xml:space="preserve">l / Tribunal de la </w:t>
            </w:r>
            <w:proofErr w:type="spellStart"/>
            <w:r w:rsidR="00E56105" w:rsidRPr="00C70B03">
              <w:rPr>
                <w:sz w:val="20"/>
                <w:szCs w:val="20"/>
                <w:lang w:val="fr-CA"/>
              </w:rPr>
              <w:t>concurrence</w:t>
            </w:r>
            <w:r w:rsidRPr="00C70B03">
              <w:rPr>
                <w:sz w:val="20"/>
                <w:szCs w:val="20"/>
                <w:lang w:val="fr-CA"/>
              </w:rPr>
              <w:t>l</w:t>
            </w:r>
            <w:proofErr w:type="spellEnd"/>
          </w:p>
        </w:tc>
        <w:tc>
          <w:tcPr>
            <w:tcW w:w="35" w:type="dxa"/>
            <w:vMerge w:val="restart"/>
            <w:shd w:val="clear" w:color="auto" w:fill="990066"/>
            <w:tcMar>
              <w:top w:w="0" w:type="dxa"/>
              <w:left w:w="0" w:type="dxa"/>
              <w:bottom w:w="0" w:type="dxa"/>
              <w:right w:w="0" w:type="dxa"/>
            </w:tcMar>
          </w:tcPr>
          <w:p w:rsidR="000025FD" w:rsidRPr="00777A07"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77A07"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Copyright </w:t>
            </w:r>
            <w:proofErr w:type="spellStart"/>
            <w:r w:rsidRPr="00C70B03">
              <w:rPr>
                <w:sz w:val="20"/>
                <w:szCs w:val="20"/>
                <w:lang w:val="fr-CA"/>
              </w:rPr>
              <w:t>Board</w:t>
            </w:r>
            <w:proofErr w:type="spellEnd"/>
            <w:r w:rsidRPr="00C70B03">
              <w:rPr>
                <w:sz w:val="20"/>
                <w:szCs w:val="20"/>
                <w:lang w:val="fr-CA"/>
              </w:rPr>
              <w:t xml:space="preserve"> of Canada</w:t>
            </w:r>
            <w:r w:rsidR="00777A07" w:rsidRPr="00C70B03">
              <w:rPr>
                <w:sz w:val="20"/>
                <w:szCs w:val="20"/>
                <w:lang w:val="fr-CA"/>
              </w:rPr>
              <w:t xml:space="preserve"> / Commission du droit d'auteur du Canada</w:t>
            </w:r>
          </w:p>
        </w:tc>
        <w:tc>
          <w:tcPr>
            <w:tcW w:w="35" w:type="dxa"/>
            <w:vMerge w:val="restart"/>
            <w:shd w:val="clear" w:color="auto" w:fill="FF9900"/>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777A07">
            <w:pPr>
              <w:pStyle w:val="BodyText"/>
              <w:rPr>
                <w:sz w:val="20"/>
                <w:szCs w:val="20"/>
              </w:rPr>
            </w:pPr>
            <w:r w:rsidRPr="00C70B03">
              <w:rPr>
                <w:sz w:val="20"/>
                <w:szCs w:val="20"/>
              </w:rPr>
              <w:t>Correctional Service Canada</w:t>
            </w:r>
            <w:r w:rsidR="00777A07" w:rsidRPr="00C70B03">
              <w:rPr>
                <w:sz w:val="20"/>
                <w:szCs w:val="20"/>
              </w:rPr>
              <w:t xml:space="preserve"> / Service </w:t>
            </w:r>
            <w:proofErr w:type="spellStart"/>
            <w:r w:rsidR="00777A07" w:rsidRPr="00C70B03">
              <w:rPr>
                <w:sz w:val="20"/>
                <w:szCs w:val="20"/>
              </w:rPr>
              <w:t>correctionnel</w:t>
            </w:r>
            <w:proofErr w:type="spellEnd"/>
            <w:r w:rsidR="00777A07" w:rsidRPr="00C70B03">
              <w:rPr>
                <w:sz w:val="20"/>
                <w:szCs w:val="20"/>
              </w:rPr>
              <w:t xml:space="preserve"> Canada</w:t>
            </w:r>
          </w:p>
        </w:tc>
        <w:tc>
          <w:tcPr>
            <w:tcW w:w="130" w:type="dxa"/>
            <w:gridSpan w:val="4"/>
            <w:vMerge w:val="restart"/>
            <w:shd w:val="clear" w:color="auto" w:fill="5A3013"/>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54" w:type="dxa"/>
            <w:gridSpan w:val="5"/>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334</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Courts Administration Service</w:t>
            </w:r>
            <w:r w:rsidR="00777A07" w:rsidRPr="00C70B03">
              <w:rPr>
                <w:sz w:val="20"/>
                <w:szCs w:val="20"/>
                <w:lang w:val="fr-CA"/>
              </w:rPr>
              <w:t xml:space="preserve"> / Service administratif des tribunaux judiciaires</w:t>
            </w:r>
          </w:p>
        </w:tc>
        <w:tc>
          <w:tcPr>
            <w:tcW w:w="35" w:type="dxa"/>
            <w:vMerge w:val="restart"/>
            <w:shd w:val="clear" w:color="auto" w:fill="80C65A"/>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Department of Finance Canada</w:t>
            </w:r>
            <w:r w:rsidR="00777A07" w:rsidRPr="00C70B03">
              <w:rPr>
                <w:sz w:val="20"/>
                <w:szCs w:val="20"/>
              </w:rPr>
              <w:t xml:space="preserve"> / Ministère des finances Canada</w:t>
            </w:r>
          </w:p>
        </w:tc>
        <w:tc>
          <w:tcPr>
            <w:tcW w:w="35" w:type="dxa"/>
            <w:vMerge w:val="restart"/>
            <w:shd w:val="clear" w:color="auto" w:fill="BFE32D"/>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Department</w:t>
            </w:r>
            <w:proofErr w:type="spellEnd"/>
            <w:r w:rsidRPr="00C70B03">
              <w:rPr>
                <w:sz w:val="20"/>
                <w:szCs w:val="20"/>
                <w:lang w:val="fr-CA"/>
              </w:rPr>
              <w:t xml:space="preserve"> of Justice</w:t>
            </w:r>
            <w:r w:rsidR="00777A07" w:rsidRPr="00C70B03">
              <w:rPr>
                <w:sz w:val="20"/>
                <w:szCs w:val="20"/>
                <w:lang w:val="fr-CA"/>
              </w:rPr>
              <w:t xml:space="preserve"> / Ministère de la justice</w:t>
            </w:r>
          </w:p>
        </w:tc>
        <w:tc>
          <w:tcPr>
            <w:tcW w:w="63" w:type="dxa"/>
            <w:gridSpan w:val="2"/>
            <w:vMerge w:val="restart"/>
            <w:shd w:val="clear" w:color="auto" w:fill="C04946"/>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21" w:type="dxa"/>
            <w:gridSpan w:val="7"/>
            <w:vMerge w:val="restart"/>
            <w:tcMar>
              <w:top w:w="0" w:type="dxa"/>
              <w:left w:w="0" w:type="dxa"/>
              <w:bottom w:w="0" w:type="dxa"/>
              <w:right w:w="0" w:type="dxa"/>
            </w:tcMar>
          </w:tcPr>
          <w:p w:rsidR="000025FD" w:rsidRPr="00777A07"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126</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Department</w:t>
            </w:r>
            <w:proofErr w:type="spellEnd"/>
            <w:r w:rsidRPr="00C70B03">
              <w:rPr>
                <w:sz w:val="20"/>
                <w:szCs w:val="20"/>
                <w:lang w:val="fr-CA"/>
              </w:rPr>
              <w:t xml:space="preserve"> of National </w:t>
            </w:r>
            <w:proofErr w:type="spellStart"/>
            <w:r w:rsidRPr="00C70B03">
              <w:rPr>
                <w:sz w:val="20"/>
                <w:szCs w:val="20"/>
                <w:lang w:val="fr-CA"/>
              </w:rPr>
              <w:t>Defence</w:t>
            </w:r>
            <w:proofErr w:type="spellEnd"/>
            <w:r w:rsidR="00F0058B" w:rsidRPr="00C70B03">
              <w:rPr>
                <w:sz w:val="20"/>
                <w:szCs w:val="20"/>
                <w:lang w:val="fr-CA"/>
              </w:rPr>
              <w:t xml:space="preserve"> / Ministère de la </w:t>
            </w:r>
            <w:proofErr w:type="spellStart"/>
            <w:r w:rsidR="00F0058B" w:rsidRPr="00C70B03">
              <w:rPr>
                <w:sz w:val="20"/>
                <w:szCs w:val="20"/>
                <w:lang w:val="fr-CA"/>
              </w:rPr>
              <w:t>defense</w:t>
            </w:r>
            <w:proofErr w:type="spellEnd"/>
            <w:r w:rsidR="00F0058B" w:rsidRPr="00C70B03">
              <w:rPr>
                <w:sz w:val="20"/>
                <w:szCs w:val="20"/>
                <w:lang w:val="fr-CA"/>
              </w:rPr>
              <w:t xml:space="preserve"> et les Forces armées canadiennes</w:t>
            </w:r>
          </w:p>
        </w:tc>
        <w:tc>
          <w:tcPr>
            <w:tcW w:w="211" w:type="dxa"/>
            <w:gridSpan w:val="6"/>
            <w:vMerge w:val="restart"/>
            <w:shd w:val="clear" w:color="auto" w:fill="9E49A3"/>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373" w:type="dxa"/>
            <w:gridSpan w:val="3"/>
            <w:vMerge w:val="restart"/>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8%</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550</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Elections Canada</w:t>
            </w:r>
            <w:r w:rsidR="00F0058B" w:rsidRPr="00C70B03">
              <w:rPr>
                <w:sz w:val="20"/>
                <w:szCs w:val="20"/>
              </w:rPr>
              <w:t xml:space="preserve"> </w:t>
            </w:r>
            <w:r w:rsidR="00792834" w:rsidRPr="00C70B03">
              <w:rPr>
                <w:sz w:val="20"/>
                <w:szCs w:val="20"/>
              </w:rPr>
              <w:t xml:space="preserve"> / </w:t>
            </w:r>
            <w:proofErr w:type="spellStart"/>
            <w:r w:rsidR="00F0058B" w:rsidRPr="00C70B03">
              <w:rPr>
                <w:sz w:val="20"/>
                <w:szCs w:val="20"/>
              </w:rPr>
              <w:t>Élections</w:t>
            </w:r>
            <w:proofErr w:type="spellEnd"/>
            <w:r w:rsidR="00F0058B" w:rsidRPr="00C70B03">
              <w:rPr>
                <w:sz w:val="20"/>
                <w:szCs w:val="20"/>
              </w:rPr>
              <w:t xml:space="preserve"> Canada</w:t>
            </w:r>
            <w:r w:rsidR="00792834" w:rsidRPr="00C70B03">
              <w:rPr>
                <w:sz w:val="20"/>
                <w:szCs w:val="20"/>
              </w:rPr>
              <w:t xml:space="preserve"> </w:t>
            </w:r>
          </w:p>
        </w:tc>
        <w:tc>
          <w:tcPr>
            <w:tcW w:w="35" w:type="dxa"/>
            <w:vMerge w:val="restart"/>
            <w:shd w:val="clear" w:color="auto" w:fill="8CE36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0058B" w:rsidRPr="00C70B03" w:rsidRDefault="007E02F6">
            <w:pPr>
              <w:pStyle w:val="BodyText"/>
              <w:rPr>
                <w:sz w:val="20"/>
                <w:szCs w:val="20"/>
                <w:lang w:val="fr-CA"/>
              </w:rPr>
            </w:pPr>
            <w:r w:rsidRPr="00C70B03">
              <w:rPr>
                <w:sz w:val="20"/>
                <w:szCs w:val="20"/>
                <w:lang w:val="fr-CA"/>
              </w:rPr>
              <w:t xml:space="preserve">Employment and Social </w:t>
            </w:r>
            <w:proofErr w:type="spellStart"/>
            <w:r w:rsidRPr="00C70B03">
              <w:rPr>
                <w:sz w:val="20"/>
                <w:szCs w:val="20"/>
                <w:lang w:val="fr-CA"/>
              </w:rPr>
              <w:t>Development</w:t>
            </w:r>
            <w:proofErr w:type="spellEnd"/>
            <w:r w:rsidRPr="00C70B03">
              <w:rPr>
                <w:sz w:val="20"/>
                <w:szCs w:val="20"/>
                <w:lang w:val="fr-CA"/>
              </w:rPr>
              <w:t xml:space="preserve"> Canada</w:t>
            </w:r>
            <w:r w:rsidR="00F0058B" w:rsidRPr="00C70B03">
              <w:rPr>
                <w:sz w:val="20"/>
                <w:szCs w:val="20"/>
                <w:lang w:val="fr-CA"/>
              </w:rPr>
              <w:t xml:space="preserve"> / Emploi et Développement social Canada</w:t>
            </w:r>
          </w:p>
        </w:tc>
        <w:tc>
          <w:tcPr>
            <w:tcW w:w="163" w:type="dxa"/>
            <w:gridSpan w:val="5"/>
            <w:vMerge w:val="restart"/>
            <w:shd w:val="clear" w:color="auto" w:fill="C02FAD"/>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421" w:type="dxa"/>
            <w:gridSpan w:val="4"/>
            <w:vMerge w:val="restart"/>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421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Environment Canada</w:t>
            </w:r>
            <w:r w:rsidR="00F0058B" w:rsidRPr="00C70B03">
              <w:rPr>
                <w:sz w:val="20"/>
                <w:szCs w:val="20"/>
              </w:rPr>
              <w:t xml:space="preserve"> / </w:t>
            </w:r>
            <w:proofErr w:type="spellStart"/>
            <w:r w:rsidR="00F0058B" w:rsidRPr="00C70B03">
              <w:rPr>
                <w:sz w:val="20"/>
                <w:szCs w:val="20"/>
              </w:rPr>
              <w:t>Environnement</w:t>
            </w:r>
            <w:proofErr w:type="spellEnd"/>
            <w:r w:rsidR="00F0058B" w:rsidRPr="00C70B03">
              <w:rPr>
                <w:sz w:val="20"/>
                <w:szCs w:val="20"/>
              </w:rPr>
              <w:t xml:space="preserve"> Canada</w:t>
            </w:r>
          </w:p>
        </w:tc>
        <w:tc>
          <w:tcPr>
            <w:tcW w:w="108" w:type="dxa"/>
            <w:gridSpan w:val="3"/>
            <w:vMerge w:val="restart"/>
            <w:shd w:val="clear" w:color="auto" w:fill="FF6619"/>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476" w:type="dxa"/>
            <w:gridSpan w:val="6"/>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200</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Farm Products Council of Canada</w:t>
            </w:r>
            <w:r w:rsidR="00F0058B" w:rsidRPr="00C70B03">
              <w:rPr>
                <w:sz w:val="20"/>
                <w:szCs w:val="20"/>
                <w:lang w:val="fr-FR"/>
              </w:rPr>
              <w:t xml:space="preserve"> Conseil des produits agricoles du Canada</w:t>
            </w:r>
            <w:r w:rsidR="00F0058B" w:rsidRPr="00C70B03">
              <w:rPr>
                <w:sz w:val="20"/>
                <w:szCs w:val="20"/>
              </w:rPr>
              <w:t xml:space="preserve"> / </w:t>
            </w:r>
          </w:p>
        </w:tc>
        <w:tc>
          <w:tcPr>
            <w:tcW w:w="35" w:type="dxa"/>
            <w:vMerge w:val="restart"/>
            <w:shd w:val="clear" w:color="auto" w:fill="DD6676"/>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Federal</w:t>
            </w:r>
            <w:proofErr w:type="spellEnd"/>
            <w:r w:rsidRPr="00C70B03">
              <w:rPr>
                <w:sz w:val="20"/>
                <w:szCs w:val="20"/>
                <w:lang w:val="fr-CA"/>
              </w:rPr>
              <w:t xml:space="preserve"> </w:t>
            </w:r>
            <w:proofErr w:type="spellStart"/>
            <w:r w:rsidRPr="00C70B03">
              <w:rPr>
                <w:sz w:val="20"/>
                <w:szCs w:val="20"/>
                <w:lang w:val="fr-CA"/>
              </w:rPr>
              <w:t>Economic</w:t>
            </w:r>
            <w:proofErr w:type="spellEnd"/>
            <w:r w:rsidRPr="00C70B03">
              <w:rPr>
                <w:sz w:val="20"/>
                <w:szCs w:val="20"/>
                <w:lang w:val="fr-CA"/>
              </w:rPr>
              <w:t xml:space="preserve"> </w:t>
            </w:r>
            <w:proofErr w:type="spellStart"/>
            <w:r w:rsidRPr="00C70B03">
              <w:rPr>
                <w:sz w:val="20"/>
                <w:szCs w:val="20"/>
                <w:lang w:val="fr-CA"/>
              </w:rPr>
              <w:t>Development</w:t>
            </w:r>
            <w:proofErr w:type="spellEnd"/>
            <w:r w:rsidRPr="00C70B03">
              <w:rPr>
                <w:sz w:val="20"/>
                <w:szCs w:val="20"/>
                <w:lang w:val="fr-CA"/>
              </w:rPr>
              <w:t xml:space="preserve"> Agency for </w:t>
            </w:r>
            <w:proofErr w:type="spellStart"/>
            <w:r w:rsidRPr="00C70B03">
              <w:rPr>
                <w:sz w:val="20"/>
                <w:szCs w:val="20"/>
                <w:lang w:val="fr-CA"/>
              </w:rPr>
              <w:t>Southern</w:t>
            </w:r>
            <w:proofErr w:type="spellEnd"/>
            <w:r w:rsidRPr="00C70B03">
              <w:rPr>
                <w:sz w:val="20"/>
                <w:szCs w:val="20"/>
                <w:lang w:val="fr-CA"/>
              </w:rPr>
              <w:t xml:space="preserve"> Ontario</w:t>
            </w:r>
            <w:r w:rsidR="00F0058B" w:rsidRPr="00C70B03">
              <w:rPr>
                <w:sz w:val="20"/>
                <w:szCs w:val="20"/>
                <w:lang w:val="fr-CA"/>
              </w:rPr>
              <w:t xml:space="preserve"> Agence fédérale de développement économique pour le Sud de l’Ontario / </w:t>
            </w:r>
          </w:p>
        </w:tc>
        <w:tc>
          <w:tcPr>
            <w:tcW w:w="35" w:type="dxa"/>
            <w:vMerge w:val="restart"/>
            <w:shd w:val="clear" w:color="auto" w:fill="CC0033"/>
            <w:tcMar>
              <w:top w:w="0" w:type="dxa"/>
              <w:left w:w="0" w:type="dxa"/>
              <w:bottom w:w="0" w:type="dxa"/>
              <w:right w:w="0" w:type="dxa"/>
            </w:tcMar>
          </w:tcPr>
          <w:p w:rsidR="000025FD" w:rsidRPr="00F0058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0058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Financial Consumer Agency of Canada</w:t>
            </w:r>
            <w:r w:rsidR="00F0058B" w:rsidRPr="00C70B03">
              <w:rPr>
                <w:sz w:val="20"/>
                <w:szCs w:val="20"/>
                <w:lang w:val="fr-CA"/>
              </w:rPr>
              <w:t xml:space="preserve"> / Agence de la </w:t>
            </w:r>
            <w:proofErr w:type="spellStart"/>
            <w:r w:rsidR="00F0058B" w:rsidRPr="00C70B03">
              <w:rPr>
                <w:sz w:val="20"/>
                <w:szCs w:val="20"/>
                <w:lang w:val="fr-CA"/>
              </w:rPr>
              <w:t>consummation</w:t>
            </w:r>
            <w:proofErr w:type="spellEnd"/>
            <w:r w:rsidR="00F0058B" w:rsidRPr="00C70B03">
              <w:rPr>
                <w:sz w:val="20"/>
                <w:szCs w:val="20"/>
                <w:lang w:val="fr-CA"/>
              </w:rPr>
              <w:t xml:space="preserve"> en matière financière du canada</w:t>
            </w:r>
          </w:p>
        </w:tc>
        <w:tc>
          <w:tcPr>
            <w:tcW w:w="35" w:type="dxa"/>
            <w:vMerge w:val="restart"/>
            <w:shd w:val="clear" w:color="auto" w:fill="FF4C80"/>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0058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Financial Transactions and Reports Analysis Centre of Canada</w:t>
            </w:r>
            <w:r w:rsidR="00D227A0" w:rsidRPr="00C70B03">
              <w:rPr>
                <w:sz w:val="20"/>
                <w:szCs w:val="20"/>
                <w:lang w:val="fr-CA"/>
              </w:rPr>
              <w:t xml:space="preserve"> / Centre d'analyse des opérations et déclarations financières du Canada</w:t>
            </w:r>
          </w:p>
        </w:tc>
        <w:tc>
          <w:tcPr>
            <w:tcW w:w="35" w:type="dxa"/>
            <w:vMerge w:val="restart"/>
            <w:shd w:val="clear" w:color="auto" w:fill="DDCC8F"/>
            <w:tcMar>
              <w:top w:w="0" w:type="dxa"/>
              <w:left w:w="0" w:type="dxa"/>
              <w:bottom w:w="0" w:type="dxa"/>
              <w:right w:w="0" w:type="dxa"/>
            </w:tcMar>
          </w:tcPr>
          <w:p w:rsidR="000025FD" w:rsidRPr="00D227A0"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D227A0"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Fisheries and Oceans Canada</w:t>
            </w:r>
            <w:r w:rsidR="00D227A0" w:rsidRPr="00C70B03">
              <w:rPr>
                <w:sz w:val="20"/>
                <w:szCs w:val="20"/>
              </w:rPr>
              <w:t xml:space="preserve"> </w:t>
            </w:r>
            <w:r w:rsidR="00792834" w:rsidRPr="00C70B03">
              <w:rPr>
                <w:sz w:val="20"/>
                <w:szCs w:val="20"/>
              </w:rPr>
              <w:t xml:space="preserve">/ </w:t>
            </w:r>
            <w:proofErr w:type="spellStart"/>
            <w:r w:rsidR="00D227A0" w:rsidRPr="00C70B03">
              <w:rPr>
                <w:sz w:val="20"/>
                <w:szCs w:val="20"/>
              </w:rPr>
              <w:t>Pêches</w:t>
            </w:r>
            <w:proofErr w:type="spellEnd"/>
            <w:r w:rsidR="00D227A0" w:rsidRPr="00C70B03">
              <w:rPr>
                <w:sz w:val="20"/>
                <w:szCs w:val="20"/>
              </w:rPr>
              <w:t xml:space="preserve"> et </w:t>
            </w:r>
            <w:proofErr w:type="spellStart"/>
            <w:r w:rsidR="00D227A0" w:rsidRPr="00C70B03">
              <w:rPr>
                <w:sz w:val="20"/>
                <w:szCs w:val="20"/>
              </w:rPr>
              <w:t>Océans</w:t>
            </w:r>
            <w:proofErr w:type="spellEnd"/>
            <w:r w:rsidR="00D227A0" w:rsidRPr="00C70B03">
              <w:rPr>
                <w:sz w:val="20"/>
                <w:szCs w:val="20"/>
              </w:rPr>
              <w:t xml:space="preserve"> Canada</w:t>
            </w:r>
            <w:r w:rsidR="00792834" w:rsidRPr="00C70B03">
              <w:rPr>
                <w:sz w:val="20"/>
                <w:szCs w:val="20"/>
              </w:rPr>
              <w:t xml:space="preserve"> </w:t>
            </w:r>
          </w:p>
        </w:tc>
        <w:tc>
          <w:tcPr>
            <w:tcW w:w="63" w:type="dxa"/>
            <w:gridSpan w:val="2"/>
            <w:vMerge w:val="restart"/>
            <w:shd w:val="clear" w:color="auto" w:fill="CC664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Foreign</w:t>
            </w:r>
            <w:proofErr w:type="spellEnd"/>
            <w:r w:rsidRPr="00C70B03">
              <w:rPr>
                <w:sz w:val="20"/>
                <w:szCs w:val="20"/>
                <w:lang w:val="fr-CA"/>
              </w:rPr>
              <w:t xml:space="preserve"> </w:t>
            </w:r>
            <w:proofErr w:type="spellStart"/>
            <w:r w:rsidRPr="00C70B03">
              <w:rPr>
                <w:sz w:val="20"/>
                <w:szCs w:val="20"/>
                <w:lang w:val="fr-CA"/>
              </w:rPr>
              <w:t>Affairs</w:t>
            </w:r>
            <w:proofErr w:type="spellEnd"/>
            <w:r w:rsidRPr="00C70B03">
              <w:rPr>
                <w:sz w:val="20"/>
                <w:szCs w:val="20"/>
                <w:lang w:val="fr-CA"/>
              </w:rPr>
              <w:t xml:space="preserve">, Trade and </w:t>
            </w:r>
            <w:proofErr w:type="spellStart"/>
            <w:r w:rsidRPr="00C70B03">
              <w:rPr>
                <w:sz w:val="20"/>
                <w:szCs w:val="20"/>
                <w:lang w:val="fr-CA"/>
              </w:rPr>
              <w:t>Development</w:t>
            </w:r>
            <w:proofErr w:type="spellEnd"/>
            <w:r w:rsidRPr="00C70B03">
              <w:rPr>
                <w:sz w:val="20"/>
                <w:szCs w:val="20"/>
                <w:lang w:val="fr-CA"/>
              </w:rPr>
              <w:t xml:space="preserve"> Canada</w:t>
            </w:r>
            <w:r w:rsidR="00792834" w:rsidRPr="00C70B03">
              <w:rPr>
                <w:sz w:val="20"/>
                <w:szCs w:val="20"/>
                <w:lang w:val="fr-CA"/>
              </w:rPr>
              <w:t xml:space="preserve"> / Affaires étrangères, Commerce et Développement Canada</w:t>
            </w:r>
          </w:p>
        </w:tc>
        <w:tc>
          <w:tcPr>
            <w:tcW w:w="63" w:type="dxa"/>
            <w:gridSpan w:val="2"/>
            <w:vMerge w:val="restart"/>
            <w:shd w:val="clear" w:color="auto" w:fill="FFB299"/>
            <w:tcMar>
              <w:top w:w="0" w:type="dxa"/>
              <w:left w:w="0" w:type="dxa"/>
              <w:bottom w:w="0" w:type="dxa"/>
              <w:right w:w="0" w:type="dxa"/>
            </w:tcMar>
          </w:tcPr>
          <w:p w:rsidR="000025FD" w:rsidRPr="0079283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21" w:type="dxa"/>
            <w:gridSpan w:val="7"/>
            <w:vMerge w:val="restart"/>
            <w:tcMar>
              <w:top w:w="0" w:type="dxa"/>
              <w:left w:w="0" w:type="dxa"/>
              <w:bottom w:w="0" w:type="dxa"/>
              <w:right w:w="0" w:type="dxa"/>
            </w:tcMar>
          </w:tcPr>
          <w:p w:rsidR="000025FD" w:rsidRPr="0079283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148</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Health Canada</w:t>
            </w:r>
            <w:r w:rsidR="00792834" w:rsidRPr="00C70B03">
              <w:rPr>
                <w:sz w:val="20"/>
                <w:szCs w:val="20"/>
              </w:rPr>
              <w:t xml:space="preserve"> / Santé Canada</w:t>
            </w:r>
          </w:p>
        </w:tc>
        <w:tc>
          <w:tcPr>
            <w:tcW w:w="130" w:type="dxa"/>
            <w:gridSpan w:val="4"/>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54" w:type="dxa"/>
            <w:gridSpan w:val="5"/>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306</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r w:rsidRPr="00C70B03">
              <w:rPr>
                <w:sz w:val="20"/>
                <w:szCs w:val="20"/>
                <w:lang w:val="fr-CA"/>
              </w:rPr>
              <w:t xml:space="preserve">Immigration and </w:t>
            </w:r>
            <w:proofErr w:type="spellStart"/>
            <w:r w:rsidRPr="00C70B03">
              <w:rPr>
                <w:sz w:val="20"/>
                <w:szCs w:val="20"/>
                <w:lang w:val="fr-CA"/>
              </w:rPr>
              <w:t>Refugee</w:t>
            </w:r>
            <w:proofErr w:type="spellEnd"/>
            <w:r w:rsidRPr="00C70B03">
              <w:rPr>
                <w:sz w:val="20"/>
                <w:szCs w:val="20"/>
                <w:lang w:val="fr-CA"/>
              </w:rPr>
              <w:t xml:space="preserve"> </w:t>
            </w:r>
            <w:proofErr w:type="spellStart"/>
            <w:r w:rsidRPr="00C70B03">
              <w:rPr>
                <w:sz w:val="20"/>
                <w:szCs w:val="20"/>
                <w:lang w:val="fr-CA"/>
              </w:rPr>
              <w:t>Board</w:t>
            </w:r>
            <w:proofErr w:type="spellEnd"/>
            <w:r w:rsidRPr="00C70B03">
              <w:rPr>
                <w:sz w:val="20"/>
                <w:szCs w:val="20"/>
                <w:lang w:val="fr-CA"/>
              </w:rPr>
              <w:t xml:space="preserve"> of Canada</w:t>
            </w:r>
            <w:r w:rsidR="00792834" w:rsidRPr="00C70B03">
              <w:rPr>
                <w:sz w:val="20"/>
                <w:szCs w:val="20"/>
                <w:lang w:val="fr-CA"/>
              </w:rPr>
              <w:t xml:space="preserve"> / Commission de l’immigration et du statut de réfugié du Canada</w:t>
            </w:r>
          </w:p>
        </w:tc>
        <w:tc>
          <w:tcPr>
            <w:tcW w:w="35" w:type="dxa"/>
            <w:vMerge w:val="restart"/>
            <w:shd w:val="clear" w:color="auto" w:fill="FF0000"/>
            <w:tcMar>
              <w:top w:w="0" w:type="dxa"/>
              <w:left w:w="0" w:type="dxa"/>
              <w:bottom w:w="0" w:type="dxa"/>
              <w:right w:w="0" w:type="dxa"/>
            </w:tcMar>
          </w:tcPr>
          <w:p w:rsidR="000025FD" w:rsidRPr="0079283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92834"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lang w:val="fr-CA"/>
              </w:rPr>
            </w:pPr>
            <w:proofErr w:type="spellStart"/>
            <w:r w:rsidRPr="00C70B03">
              <w:rPr>
                <w:sz w:val="20"/>
                <w:szCs w:val="20"/>
                <w:lang w:val="fr-CA"/>
              </w:rPr>
              <w:t>Indian</w:t>
            </w:r>
            <w:proofErr w:type="spellEnd"/>
            <w:r w:rsidRPr="00C70B03">
              <w:rPr>
                <w:sz w:val="20"/>
                <w:szCs w:val="20"/>
                <w:lang w:val="fr-CA"/>
              </w:rPr>
              <w:t xml:space="preserve"> </w:t>
            </w:r>
            <w:proofErr w:type="spellStart"/>
            <w:r w:rsidRPr="00C70B03">
              <w:rPr>
                <w:sz w:val="20"/>
                <w:szCs w:val="20"/>
                <w:lang w:val="fr-CA"/>
              </w:rPr>
              <w:t>Oil</w:t>
            </w:r>
            <w:proofErr w:type="spellEnd"/>
            <w:r w:rsidRPr="00C70B03">
              <w:rPr>
                <w:sz w:val="20"/>
                <w:szCs w:val="20"/>
                <w:lang w:val="fr-CA"/>
              </w:rPr>
              <w:t xml:space="preserve"> and </w:t>
            </w:r>
            <w:proofErr w:type="spellStart"/>
            <w:r w:rsidRPr="00C70B03">
              <w:rPr>
                <w:sz w:val="20"/>
                <w:szCs w:val="20"/>
                <w:lang w:val="fr-CA"/>
              </w:rPr>
              <w:t>Gas</w:t>
            </w:r>
            <w:proofErr w:type="spellEnd"/>
            <w:r w:rsidRPr="00C70B03">
              <w:rPr>
                <w:sz w:val="20"/>
                <w:szCs w:val="20"/>
                <w:lang w:val="fr-CA"/>
              </w:rPr>
              <w:t xml:space="preserve"> Canada</w:t>
            </w:r>
            <w:r w:rsidR="00792834" w:rsidRPr="00C70B03">
              <w:rPr>
                <w:sz w:val="20"/>
                <w:szCs w:val="20"/>
                <w:lang w:val="fr-CA"/>
              </w:rPr>
              <w:t xml:space="preserve"> / Pétrole et gaz des Indiens du Canada</w:t>
            </w:r>
          </w:p>
        </w:tc>
        <w:tc>
          <w:tcPr>
            <w:tcW w:w="35" w:type="dxa"/>
            <w:vMerge w:val="restart"/>
            <w:shd w:val="clear" w:color="auto" w:fill="3399CC"/>
            <w:tcMar>
              <w:top w:w="0" w:type="dxa"/>
              <w:left w:w="0" w:type="dxa"/>
              <w:bottom w:w="0" w:type="dxa"/>
              <w:right w:w="0" w:type="dxa"/>
            </w:tcMar>
          </w:tcPr>
          <w:p w:rsidR="000025FD" w:rsidRPr="00792834"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792834"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Indian Residential Schools</w:t>
            </w:r>
            <w:r w:rsidR="00792834" w:rsidRPr="00C70B03">
              <w:rPr>
                <w:sz w:val="20"/>
                <w:szCs w:val="20"/>
              </w:rPr>
              <w:t xml:space="preserve"> / </w:t>
            </w:r>
            <w:proofErr w:type="spellStart"/>
            <w:r w:rsidR="00792834" w:rsidRPr="00C70B03">
              <w:rPr>
                <w:sz w:val="20"/>
                <w:szCs w:val="20"/>
              </w:rPr>
              <w:t>Résolution</w:t>
            </w:r>
            <w:proofErr w:type="spellEnd"/>
            <w:r w:rsidR="00792834" w:rsidRPr="00C70B03">
              <w:rPr>
                <w:sz w:val="20"/>
                <w:szCs w:val="20"/>
              </w:rPr>
              <w:t xml:space="preserve"> des </w:t>
            </w:r>
            <w:proofErr w:type="spellStart"/>
            <w:r w:rsidR="00792834" w:rsidRPr="00C70B03">
              <w:rPr>
                <w:sz w:val="20"/>
                <w:szCs w:val="20"/>
              </w:rPr>
              <w:t>pensionnats</w:t>
            </w:r>
            <w:proofErr w:type="spellEnd"/>
            <w:r w:rsidR="00792834" w:rsidRPr="00C70B03">
              <w:rPr>
                <w:sz w:val="20"/>
                <w:szCs w:val="20"/>
              </w:rPr>
              <w:t xml:space="preserve"> </w:t>
            </w:r>
            <w:proofErr w:type="spellStart"/>
            <w:r w:rsidR="00792834" w:rsidRPr="00C70B03">
              <w:rPr>
                <w:sz w:val="20"/>
                <w:szCs w:val="20"/>
              </w:rPr>
              <w:t>indiens</w:t>
            </w:r>
            <w:proofErr w:type="spellEnd"/>
          </w:p>
        </w:tc>
        <w:tc>
          <w:tcPr>
            <w:tcW w:w="35" w:type="dxa"/>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Industry Canada</w:t>
            </w:r>
            <w:r w:rsidR="00792834" w:rsidRPr="00C70B03">
              <w:rPr>
                <w:sz w:val="20"/>
                <w:szCs w:val="20"/>
              </w:rPr>
              <w:t xml:space="preserve"> / </w:t>
            </w:r>
            <w:proofErr w:type="spellStart"/>
            <w:r w:rsidR="00792834" w:rsidRPr="00C70B03">
              <w:rPr>
                <w:sz w:val="20"/>
                <w:szCs w:val="20"/>
              </w:rPr>
              <w:t>Industrie</w:t>
            </w:r>
            <w:proofErr w:type="spellEnd"/>
            <w:r w:rsidR="00792834" w:rsidRPr="00C70B03">
              <w:rPr>
                <w:sz w:val="20"/>
                <w:szCs w:val="20"/>
              </w:rPr>
              <w:t xml:space="preserve"> Canada</w:t>
            </w:r>
          </w:p>
        </w:tc>
        <w:tc>
          <w:tcPr>
            <w:tcW w:w="63" w:type="dxa"/>
            <w:gridSpan w:val="2"/>
            <w:vMerge w:val="restart"/>
            <w:shd w:val="clear" w:color="auto" w:fill="31849B"/>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95</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Infrastructure Canada</w:t>
            </w:r>
          </w:p>
        </w:tc>
        <w:tc>
          <w:tcPr>
            <w:tcW w:w="35" w:type="dxa"/>
            <w:vMerge w:val="restart"/>
            <w:shd w:val="clear" w:color="auto" w:fill="990066"/>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30</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Library and Archives Canada</w:t>
            </w:r>
            <w:r w:rsidR="00FA79CB" w:rsidRPr="00C70B03">
              <w:rPr>
                <w:sz w:val="20"/>
                <w:szCs w:val="20"/>
              </w:rPr>
              <w:t xml:space="preserve"> /</w:t>
            </w:r>
            <w:r w:rsidR="00FA79CB" w:rsidRPr="00C70B03">
              <w:rPr>
                <w:rFonts w:cs="Arial"/>
                <w:sz w:val="20"/>
                <w:szCs w:val="20"/>
                <w:lang w:val="fr-CA"/>
              </w:rPr>
              <w:t xml:space="preserve"> Bibliothèque et Archives Canada</w:t>
            </w:r>
          </w:p>
          <w:p w:rsidR="000025FD" w:rsidRPr="00C70B03" w:rsidRDefault="000025FD">
            <w:pPr>
              <w:pStyle w:val="BodyText"/>
              <w:rPr>
                <w:sz w:val="20"/>
                <w:szCs w:val="20"/>
              </w:rPr>
            </w:pPr>
          </w:p>
        </w:tc>
        <w:tc>
          <w:tcPr>
            <w:tcW w:w="35" w:type="dxa"/>
            <w:vMerge w:val="restart"/>
            <w:shd w:val="clear" w:color="auto" w:fill="FF99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27</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Military Grievances External Review Committee</w:t>
            </w:r>
            <w:r w:rsidR="00FA79CB" w:rsidRPr="00C70B03">
              <w:rPr>
                <w:sz w:val="20"/>
                <w:szCs w:val="20"/>
              </w:rPr>
              <w:t xml:space="preserve"> / </w:t>
            </w:r>
            <w:r w:rsidR="00FA79CB" w:rsidRPr="00C70B03">
              <w:rPr>
                <w:rFonts w:cs="Arial"/>
                <w:sz w:val="20"/>
                <w:szCs w:val="20"/>
                <w:lang w:val="fr-CA"/>
              </w:rPr>
              <w:t>Comité externe d’examen des griefs militaires</w:t>
            </w:r>
          </w:p>
          <w:p w:rsidR="000025FD" w:rsidRPr="00C70B03" w:rsidRDefault="000025FD">
            <w:pPr>
              <w:pStyle w:val="BodyText"/>
              <w:rPr>
                <w:sz w:val="20"/>
                <w:szCs w:val="20"/>
              </w:rPr>
            </w:pPr>
          </w:p>
        </w:tc>
        <w:tc>
          <w:tcPr>
            <w:tcW w:w="35" w:type="dxa"/>
            <w:vMerge w:val="restart"/>
            <w:shd w:val="clear" w:color="auto" w:fill="5A301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proofErr w:type="spellStart"/>
            <w:r w:rsidRPr="00C70B03">
              <w:rPr>
                <w:sz w:val="20"/>
                <w:szCs w:val="20"/>
                <w:lang w:val="fr-CA"/>
              </w:rPr>
              <w:t>Military</w:t>
            </w:r>
            <w:proofErr w:type="spellEnd"/>
            <w:r w:rsidRPr="00C70B03">
              <w:rPr>
                <w:sz w:val="20"/>
                <w:szCs w:val="20"/>
                <w:lang w:val="fr-CA"/>
              </w:rPr>
              <w:t xml:space="preserve"> Police Complaints Commission</w:t>
            </w:r>
            <w:r w:rsidR="00FA79CB" w:rsidRPr="00C70B03">
              <w:rPr>
                <w:sz w:val="20"/>
                <w:szCs w:val="20"/>
                <w:lang w:val="fr-CA"/>
              </w:rPr>
              <w:t xml:space="preserve"> / </w:t>
            </w:r>
            <w:r w:rsidR="00FA79CB" w:rsidRPr="00C70B03">
              <w:rPr>
                <w:rFonts w:cs="Arial"/>
                <w:sz w:val="20"/>
                <w:szCs w:val="20"/>
                <w:lang w:val="fr-CA"/>
              </w:rPr>
              <w:t>Commission d’examen des plaintes concernant la police militaire</w:t>
            </w:r>
          </w:p>
          <w:p w:rsidR="000025FD" w:rsidRPr="00C70B03" w:rsidRDefault="000025FD">
            <w:pPr>
              <w:pStyle w:val="BodyText"/>
              <w:rPr>
                <w:sz w:val="20"/>
                <w:szCs w:val="20"/>
                <w:lang w:val="fr-CA"/>
              </w:rPr>
            </w:pPr>
          </w:p>
        </w:tc>
        <w:tc>
          <w:tcPr>
            <w:tcW w:w="35" w:type="dxa"/>
            <w:vMerge w:val="restart"/>
            <w:shd w:val="clear" w:color="auto" w:fill="80C65A"/>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National Capital Commission</w:t>
            </w:r>
            <w:r w:rsidR="00FA79CB" w:rsidRPr="00C70B03">
              <w:rPr>
                <w:sz w:val="20"/>
                <w:szCs w:val="20"/>
                <w:lang w:val="fr-CA"/>
              </w:rPr>
              <w:t xml:space="preserve"> / </w:t>
            </w:r>
            <w:r w:rsidR="00FA79CB" w:rsidRPr="00C70B03">
              <w:rPr>
                <w:rFonts w:cs="Arial"/>
                <w:sz w:val="20"/>
                <w:szCs w:val="20"/>
                <w:lang w:val="fr-CA"/>
              </w:rPr>
              <w:t>Commission de la capitale nationale</w:t>
            </w:r>
          </w:p>
          <w:p w:rsidR="000025FD" w:rsidRPr="00C70B03" w:rsidRDefault="000025FD">
            <w:pPr>
              <w:pStyle w:val="BodyText"/>
              <w:rPr>
                <w:sz w:val="20"/>
                <w:szCs w:val="20"/>
                <w:lang w:val="fr-CA"/>
              </w:rPr>
            </w:pPr>
          </w:p>
        </w:tc>
        <w:tc>
          <w:tcPr>
            <w:tcW w:w="35" w:type="dxa"/>
            <w:vMerge w:val="restart"/>
            <w:shd w:val="clear" w:color="auto" w:fill="BFE32D"/>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National </w:t>
            </w:r>
            <w:proofErr w:type="spellStart"/>
            <w:r w:rsidRPr="00C70B03">
              <w:rPr>
                <w:sz w:val="20"/>
                <w:szCs w:val="20"/>
                <w:lang w:val="fr-CA"/>
              </w:rPr>
              <w:t>Energy</w:t>
            </w:r>
            <w:proofErr w:type="spellEnd"/>
            <w:r w:rsidRPr="00C70B03">
              <w:rPr>
                <w:sz w:val="20"/>
                <w:szCs w:val="20"/>
                <w:lang w:val="fr-CA"/>
              </w:rPr>
              <w:t xml:space="preserve"> </w:t>
            </w:r>
            <w:proofErr w:type="spellStart"/>
            <w:r w:rsidRPr="00C70B03">
              <w:rPr>
                <w:sz w:val="20"/>
                <w:szCs w:val="20"/>
                <w:lang w:val="fr-CA"/>
              </w:rPr>
              <w:t>Board</w:t>
            </w:r>
            <w:proofErr w:type="spellEnd"/>
            <w:r w:rsidR="00FA79CB" w:rsidRPr="00C70B03">
              <w:rPr>
                <w:sz w:val="20"/>
                <w:szCs w:val="20"/>
                <w:lang w:val="fr-CA"/>
              </w:rPr>
              <w:t xml:space="preserve"> / </w:t>
            </w:r>
            <w:r w:rsidR="00FA79CB" w:rsidRPr="00C70B03">
              <w:rPr>
                <w:rFonts w:cs="Arial"/>
                <w:sz w:val="20"/>
                <w:szCs w:val="20"/>
                <w:lang w:val="fr-CA"/>
              </w:rPr>
              <w:t>Office national de l'énergie</w:t>
            </w:r>
          </w:p>
          <w:p w:rsidR="000025FD" w:rsidRPr="00C70B03" w:rsidRDefault="000025FD">
            <w:pPr>
              <w:pStyle w:val="BodyText"/>
              <w:rPr>
                <w:sz w:val="20"/>
                <w:szCs w:val="20"/>
                <w:lang w:val="fr-CA"/>
              </w:rPr>
            </w:pPr>
          </w:p>
        </w:tc>
        <w:tc>
          <w:tcPr>
            <w:tcW w:w="35" w:type="dxa"/>
            <w:vMerge w:val="restart"/>
            <w:shd w:val="clear" w:color="auto" w:fill="C04946"/>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en-CA"/>
              </w:rPr>
            </w:pPr>
            <w:r w:rsidRPr="00C70B03">
              <w:rPr>
                <w:sz w:val="20"/>
                <w:szCs w:val="20"/>
              </w:rPr>
              <w:t>National Film Board of Canada</w:t>
            </w:r>
            <w:r w:rsidR="00FA79CB" w:rsidRPr="00C70B03">
              <w:rPr>
                <w:sz w:val="20"/>
                <w:szCs w:val="20"/>
              </w:rPr>
              <w:t xml:space="preserve"> / </w:t>
            </w:r>
            <w:r w:rsidR="00FA79CB" w:rsidRPr="00C70B03">
              <w:rPr>
                <w:rFonts w:cs="Arial"/>
                <w:sz w:val="20"/>
                <w:szCs w:val="20"/>
                <w:lang w:val="en-CA"/>
              </w:rPr>
              <w:t>Office national du film du Canada</w:t>
            </w:r>
          </w:p>
          <w:p w:rsidR="000025FD" w:rsidRPr="00C70B03" w:rsidRDefault="000025FD">
            <w:pPr>
              <w:pStyle w:val="BodyText"/>
              <w:rPr>
                <w:sz w:val="20"/>
                <w:szCs w:val="20"/>
                <w:lang w:val="en-CA"/>
              </w:rPr>
            </w:pPr>
          </w:p>
        </w:tc>
        <w:tc>
          <w:tcPr>
            <w:tcW w:w="35" w:type="dxa"/>
            <w:vMerge w:val="restart"/>
            <w:shd w:val="clear" w:color="auto" w:fill="9E49A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National Research Council Canada</w:t>
            </w:r>
            <w:r w:rsidR="00FA79CB" w:rsidRPr="00C70B03">
              <w:rPr>
                <w:sz w:val="20"/>
                <w:szCs w:val="20"/>
              </w:rPr>
              <w:t xml:space="preserve"> / </w:t>
            </w:r>
            <w:r w:rsidR="00FA79CB" w:rsidRPr="00C70B03">
              <w:rPr>
                <w:rFonts w:cs="Arial"/>
                <w:sz w:val="20"/>
                <w:szCs w:val="20"/>
                <w:lang w:val="fr-CA"/>
              </w:rPr>
              <w:t>Conseil national de recherches Canada</w:t>
            </w:r>
          </w:p>
          <w:p w:rsidR="000025FD" w:rsidRPr="00C70B03" w:rsidRDefault="000025FD">
            <w:pPr>
              <w:pStyle w:val="BodyText"/>
              <w:rPr>
                <w:sz w:val="20"/>
                <w:szCs w:val="20"/>
              </w:rPr>
            </w:pPr>
          </w:p>
        </w:tc>
        <w:tc>
          <w:tcPr>
            <w:tcW w:w="35" w:type="dxa"/>
            <w:vMerge w:val="restart"/>
            <w:shd w:val="clear" w:color="auto" w:fill="8CE36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Natural </w:t>
            </w:r>
            <w:proofErr w:type="spellStart"/>
            <w:r w:rsidRPr="00C70B03">
              <w:rPr>
                <w:sz w:val="20"/>
                <w:szCs w:val="20"/>
                <w:lang w:val="fr-CA"/>
              </w:rPr>
              <w:t>Resources</w:t>
            </w:r>
            <w:proofErr w:type="spellEnd"/>
            <w:r w:rsidRPr="00C70B03">
              <w:rPr>
                <w:sz w:val="20"/>
                <w:szCs w:val="20"/>
                <w:lang w:val="fr-CA"/>
              </w:rPr>
              <w:t xml:space="preserve"> Canada</w:t>
            </w:r>
            <w:r w:rsidR="00FA79CB" w:rsidRPr="00C70B03">
              <w:rPr>
                <w:sz w:val="20"/>
                <w:szCs w:val="20"/>
                <w:lang w:val="fr-CA"/>
              </w:rPr>
              <w:t xml:space="preserve"> / </w:t>
            </w:r>
            <w:r w:rsidR="00FA79CB" w:rsidRPr="00C70B03">
              <w:rPr>
                <w:rFonts w:cs="Arial"/>
                <w:sz w:val="20"/>
                <w:szCs w:val="20"/>
                <w:lang w:val="fr-CA"/>
              </w:rPr>
              <w:t>Ressources naturelles Canada</w:t>
            </w:r>
          </w:p>
          <w:p w:rsidR="000025FD" w:rsidRPr="00C70B03" w:rsidRDefault="000025FD">
            <w:pPr>
              <w:pStyle w:val="BodyText"/>
              <w:rPr>
                <w:sz w:val="20"/>
                <w:szCs w:val="20"/>
                <w:lang w:val="fr-CA"/>
              </w:rPr>
            </w:pPr>
          </w:p>
        </w:tc>
        <w:tc>
          <w:tcPr>
            <w:tcW w:w="35" w:type="dxa"/>
            <w:vMerge w:val="restart"/>
            <w:shd w:val="clear" w:color="auto" w:fill="C02FAD"/>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89</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Natural Sciences and Engineering </w:t>
            </w:r>
            <w:proofErr w:type="spellStart"/>
            <w:r w:rsidRPr="00C70B03">
              <w:rPr>
                <w:sz w:val="20"/>
                <w:szCs w:val="20"/>
                <w:lang w:val="fr-CA"/>
              </w:rPr>
              <w:t>Research</w:t>
            </w:r>
            <w:proofErr w:type="spellEnd"/>
            <w:r w:rsidRPr="00C70B03">
              <w:rPr>
                <w:sz w:val="20"/>
                <w:szCs w:val="20"/>
                <w:lang w:val="fr-CA"/>
              </w:rPr>
              <w:t xml:space="preserve"> Council</w:t>
            </w:r>
            <w:r w:rsidR="00FA79CB" w:rsidRPr="00C70B03">
              <w:rPr>
                <w:sz w:val="20"/>
                <w:szCs w:val="20"/>
                <w:lang w:val="fr-CA"/>
              </w:rPr>
              <w:t xml:space="preserve"> / </w:t>
            </w:r>
            <w:r w:rsidR="00FA79CB" w:rsidRPr="00C70B03">
              <w:rPr>
                <w:rFonts w:cs="Arial"/>
                <w:sz w:val="20"/>
                <w:szCs w:val="20"/>
                <w:lang w:val="fr-CA"/>
              </w:rPr>
              <w:t>Conseil de recherches en sciences naturelles et en génie</w:t>
            </w:r>
          </w:p>
          <w:p w:rsidR="000025FD" w:rsidRPr="00C70B03" w:rsidRDefault="000025FD">
            <w:pPr>
              <w:pStyle w:val="BodyText"/>
              <w:rPr>
                <w:sz w:val="20"/>
                <w:szCs w:val="20"/>
                <w:lang w:val="fr-CA"/>
              </w:rPr>
            </w:pPr>
          </w:p>
        </w:tc>
        <w:tc>
          <w:tcPr>
            <w:tcW w:w="35" w:type="dxa"/>
            <w:vMerge w:val="restart"/>
            <w:shd w:val="clear" w:color="auto" w:fill="FF6619"/>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Auditor General of Canada</w:t>
            </w:r>
            <w:r w:rsidR="00FA79CB" w:rsidRPr="00C70B03">
              <w:rPr>
                <w:sz w:val="20"/>
                <w:szCs w:val="20"/>
              </w:rPr>
              <w:t xml:space="preserve"> / </w:t>
            </w:r>
            <w:r w:rsidR="00FA79CB" w:rsidRPr="00C70B03">
              <w:rPr>
                <w:rFonts w:cs="Arial"/>
                <w:sz w:val="20"/>
                <w:szCs w:val="20"/>
                <w:lang w:val="fr-CA"/>
              </w:rPr>
              <w:t>Bureau du vérificateur général du Canada</w:t>
            </w:r>
          </w:p>
          <w:p w:rsidR="000025FD" w:rsidRPr="00C70B03" w:rsidRDefault="000025FD">
            <w:pPr>
              <w:pStyle w:val="BodyText"/>
              <w:rPr>
                <w:sz w:val="20"/>
                <w:szCs w:val="20"/>
              </w:rPr>
            </w:pPr>
          </w:p>
        </w:tc>
        <w:tc>
          <w:tcPr>
            <w:tcW w:w="35" w:type="dxa"/>
            <w:vMerge w:val="restart"/>
            <w:shd w:val="clear" w:color="auto" w:fill="DD6676"/>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pPr>
              <w:pStyle w:val="BodyText"/>
              <w:rPr>
                <w:sz w:val="20"/>
                <w:szCs w:val="20"/>
              </w:rPr>
            </w:pPr>
            <w:r w:rsidRPr="00C70B03">
              <w:rPr>
                <w:sz w:val="20"/>
                <w:szCs w:val="20"/>
              </w:rPr>
              <w:t>Office of the Commissioner of Lobbying of Canada</w:t>
            </w:r>
            <w:r w:rsidR="00FA79CB" w:rsidRPr="00C70B03">
              <w:rPr>
                <w:sz w:val="20"/>
                <w:szCs w:val="20"/>
              </w:rPr>
              <w:t xml:space="preserve"> / </w:t>
            </w:r>
            <w:r w:rsidR="00FA79CB" w:rsidRPr="00C70B03">
              <w:rPr>
                <w:rFonts w:cs="Arial"/>
                <w:sz w:val="20"/>
                <w:szCs w:val="20"/>
                <w:lang w:val="en-CA"/>
              </w:rPr>
              <w:t>Commissariat au lobbying du Canada</w:t>
            </w:r>
          </w:p>
        </w:tc>
        <w:tc>
          <w:tcPr>
            <w:tcW w:w="35" w:type="dxa"/>
            <w:vMerge w:val="restart"/>
            <w:shd w:val="clear" w:color="auto" w:fill="CC0033"/>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Commissioner of Official Languages</w:t>
            </w:r>
            <w:r w:rsidR="00FA79CB" w:rsidRPr="00C70B03">
              <w:rPr>
                <w:sz w:val="20"/>
                <w:szCs w:val="20"/>
              </w:rPr>
              <w:t xml:space="preserve"> / </w:t>
            </w:r>
            <w:r w:rsidR="00FA79CB" w:rsidRPr="00C70B03">
              <w:rPr>
                <w:rFonts w:cs="Arial"/>
                <w:sz w:val="20"/>
                <w:szCs w:val="20"/>
                <w:lang w:val="fr-CA"/>
              </w:rPr>
              <w:t>Commissariat aux langues officielles</w:t>
            </w:r>
          </w:p>
          <w:p w:rsidR="00FA79CB" w:rsidRPr="00C70B03" w:rsidRDefault="00FA79CB" w:rsidP="00FA79CB">
            <w:pPr>
              <w:rPr>
                <w:rFonts w:cs="Arial"/>
                <w:sz w:val="20"/>
                <w:szCs w:val="20"/>
                <w:lang w:val="en-CA"/>
              </w:rPr>
            </w:pPr>
          </w:p>
          <w:p w:rsidR="000025FD" w:rsidRPr="00C70B03" w:rsidRDefault="000025FD">
            <w:pPr>
              <w:pStyle w:val="BodyText"/>
              <w:rPr>
                <w:sz w:val="20"/>
                <w:szCs w:val="20"/>
                <w:lang w:val="en-CA"/>
              </w:rPr>
            </w:pPr>
          </w:p>
        </w:tc>
        <w:tc>
          <w:tcPr>
            <w:tcW w:w="35" w:type="dxa"/>
            <w:vMerge w:val="restart"/>
            <w:shd w:val="clear" w:color="auto" w:fill="FF4C8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Correctional Investigator</w:t>
            </w:r>
            <w:r w:rsidR="00FA79CB" w:rsidRPr="00C70B03">
              <w:rPr>
                <w:sz w:val="20"/>
                <w:szCs w:val="20"/>
              </w:rPr>
              <w:t xml:space="preserve"> / </w:t>
            </w:r>
            <w:r w:rsidR="00FA79CB" w:rsidRPr="00C70B03">
              <w:rPr>
                <w:rFonts w:cs="Arial"/>
                <w:sz w:val="20"/>
                <w:szCs w:val="20"/>
                <w:lang w:val="fr-CA"/>
              </w:rPr>
              <w:t>Bureau de l'enquêteur correctionnel</w:t>
            </w:r>
          </w:p>
          <w:p w:rsidR="000025FD" w:rsidRPr="00C70B03" w:rsidRDefault="000025FD">
            <w:pPr>
              <w:pStyle w:val="BodyText"/>
              <w:rPr>
                <w:sz w:val="20"/>
                <w:szCs w:val="20"/>
              </w:rPr>
            </w:pPr>
          </w:p>
        </w:tc>
        <w:tc>
          <w:tcPr>
            <w:tcW w:w="35" w:type="dxa"/>
            <w:vMerge w:val="restart"/>
            <w:shd w:val="clear" w:color="auto" w:fill="DDCC8F"/>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Information Commissioner of Canada</w:t>
            </w:r>
            <w:r w:rsidR="00FA79CB" w:rsidRPr="00C70B03">
              <w:rPr>
                <w:sz w:val="20"/>
                <w:szCs w:val="20"/>
              </w:rPr>
              <w:t xml:space="preserve"> / </w:t>
            </w:r>
            <w:r w:rsidR="00FA79CB" w:rsidRPr="00C70B03">
              <w:rPr>
                <w:rFonts w:cs="Arial"/>
                <w:sz w:val="20"/>
                <w:szCs w:val="20"/>
                <w:lang w:val="fr-CA"/>
              </w:rPr>
              <w:t>Commissariat à l'information du Canada</w:t>
            </w:r>
          </w:p>
          <w:p w:rsidR="000025FD" w:rsidRPr="00C70B03" w:rsidRDefault="000025FD">
            <w:pPr>
              <w:pStyle w:val="BodyText"/>
              <w:rPr>
                <w:sz w:val="20"/>
                <w:szCs w:val="20"/>
              </w:rPr>
            </w:pPr>
          </w:p>
        </w:tc>
        <w:tc>
          <w:tcPr>
            <w:tcW w:w="35" w:type="dxa"/>
            <w:vMerge w:val="restart"/>
            <w:shd w:val="clear" w:color="auto" w:fill="CC664C"/>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Office of the </w:t>
            </w:r>
            <w:proofErr w:type="spellStart"/>
            <w:r w:rsidRPr="00C70B03">
              <w:rPr>
                <w:sz w:val="20"/>
                <w:szCs w:val="20"/>
                <w:lang w:val="fr-CA"/>
              </w:rPr>
              <w:t>Privacy</w:t>
            </w:r>
            <w:proofErr w:type="spellEnd"/>
            <w:r w:rsidRPr="00C70B03">
              <w:rPr>
                <w:sz w:val="20"/>
                <w:szCs w:val="20"/>
                <w:lang w:val="fr-CA"/>
              </w:rPr>
              <w:t xml:space="preserve"> </w:t>
            </w:r>
            <w:proofErr w:type="spellStart"/>
            <w:r w:rsidRPr="00C70B03">
              <w:rPr>
                <w:sz w:val="20"/>
                <w:szCs w:val="20"/>
                <w:lang w:val="fr-CA"/>
              </w:rPr>
              <w:t>Commissioner</w:t>
            </w:r>
            <w:proofErr w:type="spellEnd"/>
            <w:r w:rsidRPr="00C70B03">
              <w:rPr>
                <w:sz w:val="20"/>
                <w:szCs w:val="20"/>
                <w:lang w:val="fr-CA"/>
              </w:rPr>
              <w:t xml:space="preserve"> of Canada</w:t>
            </w:r>
            <w:r w:rsidR="00FA79CB" w:rsidRPr="00C70B03">
              <w:rPr>
                <w:sz w:val="20"/>
                <w:szCs w:val="20"/>
                <w:lang w:val="fr-CA"/>
              </w:rPr>
              <w:t xml:space="preserve"> / </w:t>
            </w:r>
            <w:r w:rsidR="00FA79CB" w:rsidRPr="00C70B03">
              <w:rPr>
                <w:rFonts w:cs="Arial"/>
                <w:sz w:val="20"/>
                <w:szCs w:val="20"/>
                <w:lang w:val="fr-CA"/>
              </w:rPr>
              <w:t>Commissariat à la protection de la vie privée du Canada</w:t>
            </w:r>
          </w:p>
          <w:p w:rsidR="000025FD" w:rsidRPr="00C70B03" w:rsidRDefault="000025FD">
            <w:pPr>
              <w:pStyle w:val="BodyText"/>
              <w:rPr>
                <w:sz w:val="20"/>
                <w:szCs w:val="20"/>
                <w:lang w:val="fr-CA"/>
              </w:rPr>
            </w:pPr>
          </w:p>
        </w:tc>
        <w:tc>
          <w:tcPr>
            <w:tcW w:w="35" w:type="dxa"/>
            <w:vMerge w:val="restart"/>
            <w:shd w:val="clear" w:color="auto" w:fill="FFB299"/>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Public Sector Integrity Commissioner of Canada</w:t>
            </w:r>
            <w:r w:rsidR="00FA79CB" w:rsidRPr="00C70B03">
              <w:rPr>
                <w:sz w:val="20"/>
                <w:szCs w:val="20"/>
              </w:rPr>
              <w:t xml:space="preserve"> / </w:t>
            </w:r>
            <w:r w:rsidR="00FA79CB" w:rsidRPr="00C70B03">
              <w:rPr>
                <w:rFonts w:cs="Arial"/>
                <w:sz w:val="20"/>
                <w:szCs w:val="20"/>
                <w:lang w:val="fr-CA"/>
              </w:rPr>
              <w:t>Commissariat à l'intégrité du secteur public du Canada</w:t>
            </w:r>
          </w:p>
          <w:p w:rsidR="000025FD" w:rsidRPr="00C70B03" w:rsidRDefault="000025FD">
            <w:pPr>
              <w:pStyle w:val="BodyText"/>
              <w:rPr>
                <w:sz w:val="20"/>
                <w:szCs w:val="20"/>
              </w:rPr>
            </w:pPr>
          </w:p>
        </w:tc>
        <w:tc>
          <w:tcPr>
            <w:tcW w:w="35" w:type="dxa"/>
            <w:vMerge w:val="restart"/>
            <w:shd w:val="clear" w:color="auto" w:fill="80C65A"/>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Secretary to the Governor General</w:t>
            </w:r>
            <w:r w:rsidR="00FA79CB" w:rsidRPr="00C70B03">
              <w:rPr>
                <w:sz w:val="20"/>
                <w:szCs w:val="20"/>
              </w:rPr>
              <w:t xml:space="preserve"> / </w:t>
            </w:r>
            <w:r w:rsidR="00FA79CB" w:rsidRPr="00C70B03">
              <w:rPr>
                <w:rFonts w:cs="Arial"/>
                <w:sz w:val="20"/>
                <w:szCs w:val="20"/>
                <w:lang w:val="fr-CA"/>
              </w:rPr>
              <w:t>Bureau du secrétaire du gouverneur général</w:t>
            </w:r>
          </w:p>
          <w:p w:rsidR="000025FD" w:rsidRPr="00C70B03" w:rsidRDefault="000025FD">
            <w:pPr>
              <w:pStyle w:val="BodyText"/>
              <w:rPr>
                <w:sz w:val="20"/>
                <w:szCs w:val="20"/>
              </w:rPr>
            </w:pPr>
          </w:p>
        </w:tc>
        <w:tc>
          <w:tcPr>
            <w:tcW w:w="35" w:type="dxa"/>
            <w:vMerge w:val="restart"/>
            <w:shd w:val="clear" w:color="auto" w:fill="FF00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Office of the Superintendent of Financial Institutions</w:t>
            </w:r>
            <w:r w:rsidR="00FA79CB" w:rsidRPr="00C70B03">
              <w:rPr>
                <w:sz w:val="20"/>
                <w:szCs w:val="20"/>
              </w:rPr>
              <w:t xml:space="preserve"> / </w:t>
            </w:r>
            <w:r w:rsidR="00FA79CB" w:rsidRPr="00C70B03">
              <w:rPr>
                <w:rFonts w:cs="Arial"/>
                <w:sz w:val="20"/>
                <w:szCs w:val="20"/>
                <w:lang w:val="fr-CA"/>
              </w:rPr>
              <w:t>Bureau du surintendant des institutions financières</w:t>
            </w:r>
          </w:p>
          <w:p w:rsidR="000025FD" w:rsidRPr="00C70B03" w:rsidRDefault="000025FD">
            <w:pPr>
              <w:pStyle w:val="BodyText"/>
              <w:rPr>
                <w:sz w:val="20"/>
                <w:szCs w:val="20"/>
              </w:rPr>
            </w:pPr>
          </w:p>
        </w:tc>
        <w:tc>
          <w:tcPr>
            <w:tcW w:w="35" w:type="dxa"/>
            <w:vMerge w:val="restart"/>
            <w:shd w:val="clear" w:color="auto" w:fill="3399CC"/>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Parks Canada</w:t>
            </w:r>
            <w:r w:rsidR="00FA79CB" w:rsidRPr="00C70B03">
              <w:rPr>
                <w:sz w:val="20"/>
                <w:szCs w:val="20"/>
              </w:rPr>
              <w:t xml:space="preserve"> / </w:t>
            </w:r>
            <w:r w:rsidR="00FA79CB" w:rsidRPr="00C70B03">
              <w:rPr>
                <w:rFonts w:cs="Arial"/>
                <w:sz w:val="20"/>
                <w:szCs w:val="20"/>
                <w:lang w:val="fr-CA"/>
              </w:rPr>
              <w:t>Parcs Canada</w:t>
            </w:r>
          </w:p>
          <w:p w:rsidR="000025FD" w:rsidRPr="00C70B03" w:rsidRDefault="000025FD">
            <w:pPr>
              <w:pStyle w:val="BodyText"/>
              <w:rPr>
                <w:sz w:val="20"/>
                <w:szCs w:val="20"/>
              </w:rPr>
            </w:pPr>
          </w:p>
        </w:tc>
        <w:tc>
          <w:tcPr>
            <w:tcW w:w="35" w:type="dxa"/>
            <w:vMerge w:val="restart"/>
            <w:shd w:val="clear" w:color="auto" w:fill="FFCC33"/>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68</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Parole </w:t>
            </w:r>
            <w:proofErr w:type="spellStart"/>
            <w:r w:rsidRPr="00C70B03">
              <w:rPr>
                <w:sz w:val="20"/>
                <w:szCs w:val="20"/>
                <w:lang w:val="fr-CA"/>
              </w:rPr>
              <w:t>Board</w:t>
            </w:r>
            <w:proofErr w:type="spellEnd"/>
            <w:r w:rsidRPr="00C70B03">
              <w:rPr>
                <w:sz w:val="20"/>
                <w:szCs w:val="20"/>
                <w:lang w:val="fr-CA"/>
              </w:rPr>
              <w:t xml:space="preserve"> of Canada</w:t>
            </w:r>
            <w:r w:rsidR="00FA79CB" w:rsidRPr="00C70B03">
              <w:rPr>
                <w:sz w:val="20"/>
                <w:szCs w:val="20"/>
                <w:lang w:val="fr-CA"/>
              </w:rPr>
              <w:t xml:space="preserve"> / </w:t>
            </w:r>
            <w:r w:rsidR="00FA79CB" w:rsidRPr="00C70B03">
              <w:rPr>
                <w:rFonts w:cs="Arial"/>
                <w:sz w:val="20"/>
                <w:szCs w:val="20"/>
                <w:lang w:val="fr-CA"/>
              </w:rPr>
              <w:t>Commission des libérations conditionnelles du Canada</w:t>
            </w:r>
          </w:p>
          <w:p w:rsidR="000025FD" w:rsidRPr="00C70B03" w:rsidRDefault="000025FD">
            <w:pPr>
              <w:pStyle w:val="BodyText"/>
              <w:rPr>
                <w:sz w:val="20"/>
                <w:szCs w:val="20"/>
                <w:lang w:val="fr-CA"/>
              </w:rPr>
            </w:pPr>
          </w:p>
        </w:tc>
        <w:tc>
          <w:tcPr>
            <w:tcW w:w="35" w:type="dxa"/>
            <w:vMerge w:val="restart"/>
            <w:shd w:val="clear" w:color="auto" w:fill="31849B"/>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Passport Canada</w:t>
            </w:r>
            <w:r w:rsidR="00FA79CB" w:rsidRPr="00C70B03">
              <w:rPr>
                <w:sz w:val="20"/>
                <w:szCs w:val="20"/>
              </w:rPr>
              <w:t xml:space="preserve"> / </w:t>
            </w:r>
            <w:r w:rsidR="00FA79CB" w:rsidRPr="00C70B03">
              <w:rPr>
                <w:rFonts w:cs="Arial"/>
                <w:sz w:val="20"/>
                <w:szCs w:val="20"/>
                <w:lang w:val="fr-CA"/>
              </w:rPr>
              <w:t>Passeport Canada</w:t>
            </w:r>
          </w:p>
          <w:p w:rsidR="000025FD" w:rsidRPr="00C70B03" w:rsidRDefault="000025FD">
            <w:pPr>
              <w:pStyle w:val="BodyText"/>
              <w:rPr>
                <w:sz w:val="20"/>
                <w:szCs w:val="20"/>
              </w:rPr>
            </w:pPr>
          </w:p>
        </w:tc>
        <w:tc>
          <w:tcPr>
            <w:tcW w:w="35" w:type="dxa"/>
            <w:vMerge w:val="restart"/>
            <w:shd w:val="clear" w:color="auto" w:fill="990066"/>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Patented Medicine Prices Review Board of Canada</w:t>
            </w:r>
            <w:r w:rsidR="00FA79CB" w:rsidRPr="00C70B03">
              <w:rPr>
                <w:sz w:val="20"/>
                <w:szCs w:val="20"/>
              </w:rPr>
              <w:t xml:space="preserve"> / </w:t>
            </w:r>
            <w:r w:rsidR="00FA79CB" w:rsidRPr="00C70B03">
              <w:rPr>
                <w:rFonts w:cs="Arial"/>
                <w:sz w:val="20"/>
                <w:szCs w:val="20"/>
                <w:lang w:val="fr-CA"/>
              </w:rPr>
              <w:t>Conseil d'examen du prix des médicaments brevetés</w:t>
            </w:r>
          </w:p>
          <w:p w:rsidR="000025FD" w:rsidRPr="00C70B03" w:rsidRDefault="000025FD">
            <w:pPr>
              <w:pStyle w:val="BodyText"/>
              <w:rPr>
                <w:sz w:val="20"/>
                <w:szCs w:val="20"/>
              </w:rPr>
            </w:pPr>
          </w:p>
        </w:tc>
        <w:tc>
          <w:tcPr>
            <w:tcW w:w="35" w:type="dxa"/>
            <w:vMerge w:val="restart"/>
            <w:shd w:val="clear" w:color="auto" w:fill="FF99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proofErr w:type="spellStart"/>
            <w:r w:rsidRPr="00C70B03">
              <w:rPr>
                <w:sz w:val="20"/>
                <w:szCs w:val="20"/>
                <w:lang w:val="fr-CA"/>
              </w:rPr>
              <w:t>Privy</w:t>
            </w:r>
            <w:proofErr w:type="spellEnd"/>
            <w:r w:rsidRPr="00C70B03">
              <w:rPr>
                <w:sz w:val="20"/>
                <w:szCs w:val="20"/>
                <w:lang w:val="fr-CA"/>
              </w:rPr>
              <w:t xml:space="preserve"> Council Office</w:t>
            </w:r>
            <w:r w:rsidR="00FA79CB" w:rsidRPr="00C70B03">
              <w:rPr>
                <w:sz w:val="20"/>
                <w:szCs w:val="20"/>
                <w:lang w:val="fr-CA"/>
              </w:rPr>
              <w:t xml:space="preserve"> / </w:t>
            </w:r>
            <w:r w:rsidR="00FA79CB" w:rsidRPr="00C70B03">
              <w:rPr>
                <w:rFonts w:cs="Arial"/>
                <w:sz w:val="20"/>
                <w:szCs w:val="20"/>
                <w:lang w:val="fr-CA"/>
              </w:rPr>
              <w:t>Bureau du Conseil privé</w:t>
            </w:r>
          </w:p>
          <w:p w:rsidR="000025FD" w:rsidRPr="00C70B03" w:rsidRDefault="000025FD">
            <w:pPr>
              <w:pStyle w:val="BodyText"/>
              <w:rPr>
                <w:sz w:val="20"/>
                <w:szCs w:val="20"/>
                <w:lang w:val="fr-CA"/>
              </w:rPr>
            </w:pPr>
          </w:p>
        </w:tc>
        <w:tc>
          <w:tcPr>
            <w:tcW w:w="35" w:type="dxa"/>
            <w:vMerge w:val="restart"/>
            <w:shd w:val="clear" w:color="auto" w:fill="5A3013"/>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26</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Public Health Agency of Canada</w:t>
            </w:r>
            <w:r w:rsidR="00FA79CB" w:rsidRPr="00C70B03">
              <w:rPr>
                <w:sz w:val="20"/>
                <w:szCs w:val="20"/>
              </w:rPr>
              <w:t xml:space="preserve"> / </w:t>
            </w:r>
            <w:r w:rsidR="00FA79CB" w:rsidRPr="00C70B03">
              <w:rPr>
                <w:rFonts w:cs="Arial"/>
                <w:sz w:val="20"/>
                <w:szCs w:val="20"/>
                <w:lang w:val="fr-CA"/>
              </w:rPr>
              <w:t>Agence de la santé publique du Canada</w:t>
            </w:r>
          </w:p>
          <w:p w:rsidR="000025FD" w:rsidRPr="00C70B03" w:rsidRDefault="000025FD">
            <w:pPr>
              <w:pStyle w:val="BodyText"/>
              <w:rPr>
                <w:sz w:val="20"/>
                <w:szCs w:val="20"/>
              </w:rPr>
            </w:pPr>
          </w:p>
        </w:tc>
        <w:tc>
          <w:tcPr>
            <w:tcW w:w="35" w:type="dxa"/>
            <w:vMerge w:val="restart"/>
            <w:shd w:val="clear" w:color="auto" w:fill="80C65A"/>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69</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Public </w:t>
            </w:r>
            <w:proofErr w:type="spellStart"/>
            <w:r w:rsidRPr="00C70B03">
              <w:rPr>
                <w:sz w:val="20"/>
                <w:szCs w:val="20"/>
                <w:lang w:val="fr-CA"/>
              </w:rPr>
              <w:t>Prosecution</w:t>
            </w:r>
            <w:proofErr w:type="spellEnd"/>
            <w:r w:rsidRPr="00C70B03">
              <w:rPr>
                <w:sz w:val="20"/>
                <w:szCs w:val="20"/>
                <w:lang w:val="fr-CA"/>
              </w:rPr>
              <w:t xml:space="preserve"> Service of Canada</w:t>
            </w:r>
            <w:r w:rsidR="00FA79CB" w:rsidRPr="00C70B03">
              <w:rPr>
                <w:sz w:val="20"/>
                <w:szCs w:val="20"/>
                <w:lang w:val="fr-CA"/>
              </w:rPr>
              <w:t xml:space="preserve"> / </w:t>
            </w:r>
            <w:r w:rsidR="00FA79CB" w:rsidRPr="00C70B03">
              <w:rPr>
                <w:rFonts w:cs="Arial"/>
                <w:sz w:val="20"/>
                <w:szCs w:val="20"/>
                <w:lang w:val="fr-CA"/>
              </w:rPr>
              <w:t>Service des poursuites pénales du Canada</w:t>
            </w:r>
          </w:p>
          <w:p w:rsidR="000025FD" w:rsidRPr="00C70B03" w:rsidRDefault="000025FD">
            <w:pPr>
              <w:pStyle w:val="BodyText"/>
              <w:rPr>
                <w:sz w:val="20"/>
                <w:szCs w:val="20"/>
                <w:lang w:val="fr-CA"/>
              </w:rPr>
            </w:pPr>
          </w:p>
        </w:tc>
        <w:tc>
          <w:tcPr>
            <w:tcW w:w="35" w:type="dxa"/>
            <w:vMerge w:val="restart"/>
            <w:shd w:val="clear" w:color="auto" w:fill="BFE32D"/>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15</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FA79CB">
            <w:pPr>
              <w:rPr>
                <w:sz w:val="20"/>
                <w:szCs w:val="20"/>
                <w:lang w:val="fr-CA"/>
              </w:rPr>
            </w:pPr>
            <w:r w:rsidRPr="00C70B03">
              <w:rPr>
                <w:sz w:val="20"/>
                <w:szCs w:val="20"/>
                <w:lang w:val="fr-CA"/>
              </w:rPr>
              <w:t xml:space="preserve">Public </w:t>
            </w:r>
            <w:proofErr w:type="spellStart"/>
            <w:r w:rsidRPr="00C70B03">
              <w:rPr>
                <w:sz w:val="20"/>
                <w:szCs w:val="20"/>
                <w:lang w:val="fr-CA"/>
              </w:rPr>
              <w:t>Safety</w:t>
            </w:r>
            <w:proofErr w:type="spellEnd"/>
            <w:r w:rsidRPr="00C70B03">
              <w:rPr>
                <w:sz w:val="20"/>
                <w:szCs w:val="20"/>
                <w:lang w:val="fr-CA"/>
              </w:rPr>
              <w:t xml:space="preserve"> Canada</w:t>
            </w:r>
            <w:r w:rsidR="00FA79CB" w:rsidRPr="00C70B03">
              <w:rPr>
                <w:sz w:val="20"/>
                <w:szCs w:val="20"/>
                <w:lang w:val="fr-CA"/>
              </w:rPr>
              <w:t xml:space="preserve"> / </w:t>
            </w:r>
            <w:r w:rsidR="00FA79CB" w:rsidRPr="00C70B03">
              <w:rPr>
                <w:rFonts w:cs="Arial"/>
                <w:sz w:val="20"/>
                <w:szCs w:val="20"/>
                <w:lang w:val="fr-CA"/>
              </w:rPr>
              <w:t>Sécurité publique Canada</w:t>
            </w:r>
          </w:p>
        </w:tc>
        <w:tc>
          <w:tcPr>
            <w:tcW w:w="35" w:type="dxa"/>
            <w:vMerge w:val="restart"/>
            <w:shd w:val="clear" w:color="auto" w:fill="C04946"/>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36</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Public Service Commission of Canada</w:t>
            </w:r>
            <w:r w:rsidR="00FA79CB" w:rsidRPr="00C70B03">
              <w:rPr>
                <w:sz w:val="20"/>
                <w:szCs w:val="20"/>
                <w:lang w:val="fr-CA"/>
              </w:rPr>
              <w:t xml:space="preserve"> / </w:t>
            </w:r>
            <w:r w:rsidR="00FA79CB" w:rsidRPr="00C70B03">
              <w:rPr>
                <w:rFonts w:cs="Arial"/>
                <w:sz w:val="20"/>
                <w:szCs w:val="20"/>
                <w:lang w:val="fr-CA"/>
              </w:rPr>
              <w:t>Commission de la fonction publique du Canada</w:t>
            </w:r>
          </w:p>
          <w:p w:rsidR="000025FD" w:rsidRPr="00C70B03" w:rsidRDefault="000025FD">
            <w:pPr>
              <w:pStyle w:val="BodyText"/>
              <w:rPr>
                <w:sz w:val="20"/>
                <w:szCs w:val="20"/>
                <w:lang w:val="fr-CA"/>
              </w:rPr>
            </w:pPr>
          </w:p>
        </w:tc>
        <w:tc>
          <w:tcPr>
            <w:tcW w:w="35" w:type="dxa"/>
            <w:vMerge w:val="restart"/>
            <w:shd w:val="clear" w:color="auto" w:fill="9E49A3"/>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48</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Public Service Labour Relations </w:t>
            </w:r>
            <w:proofErr w:type="spellStart"/>
            <w:r w:rsidRPr="00C70B03">
              <w:rPr>
                <w:sz w:val="20"/>
                <w:szCs w:val="20"/>
                <w:lang w:val="fr-CA"/>
              </w:rPr>
              <w:t>Board</w:t>
            </w:r>
            <w:proofErr w:type="spellEnd"/>
            <w:r w:rsidR="00FA79CB" w:rsidRPr="00C70B03">
              <w:rPr>
                <w:sz w:val="20"/>
                <w:szCs w:val="20"/>
                <w:lang w:val="fr-CA"/>
              </w:rPr>
              <w:t xml:space="preserve"> / </w:t>
            </w:r>
            <w:r w:rsidR="00FA79CB" w:rsidRPr="00C70B03">
              <w:rPr>
                <w:rFonts w:cs="Arial"/>
                <w:sz w:val="20"/>
                <w:szCs w:val="20"/>
                <w:lang w:val="fr-CA"/>
              </w:rPr>
              <w:t>Commission des relations de travail dans la fonction publique</w:t>
            </w:r>
          </w:p>
          <w:p w:rsidR="000025FD" w:rsidRPr="00C70B03" w:rsidRDefault="000025FD">
            <w:pPr>
              <w:pStyle w:val="BodyText"/>
              <w:rPr>
                <w:sz w:val="20"/>
                <w:szCs w:val="20"/>
                <w:lang w:val="fr-CA"/>
              </w:rPr>
            </w:pPr>
          </w:p>
        </w:tc>
        <w:tc>
          <w:tcPr>
            <w:tcW w:w="35" w:type="dxa"/>
            <w:vMerge w:val="restart"/>
            <w:shd w:val="clear" w:color="auto" w:fill="8CE360"/>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FA79CB">
            <w:pPr>
              <w:rPr>
                <w:sz w:val="20"/>
                <w:szCs w:val="20"/>
                <w:lang w:val="fr-CA"/>
              </w:rPr>
            </w:pPr>
            <w:r w:rsidRPr="00C70B03">
              <w:rPr>
                <w:sz w:val="20"/>
                <w:szCs w:val="20"/>
                <w:lang w:val="fr-CA"/>
              </w:rPr>
              <w:t xml:space="preserve">Public Works and </w:t>
            </w:r>
            <w:proofErr w:type="spellStart"/>
            <w:r w:rsidRPr="00C70B03">
              <w:rPr>
                <w:sz w:val="20"/>
                <w:szCs w:val="20"/>
                <w:lang w:val="fr-CA"/>
              </w:rPr>
              <w:t>Government</w:t>
            </w:r>
            <w:proofErr w:type="spellEnd"/>
            <w:r w:rsidRPr="00C70B03">
              <w:rPr>
                <w:sz w:val="20"/>
                <w:szCs w:val="20"/>
                <w:lang w:val="fr-CA"/>
              </w:rPr>
              <w:t xml:space="preserve"> Services Canada</w:t>
            </w:r>
            <w:r w:rsidR="00FA79CB" w:rsidRPr="00C70B03">
              <w:rPr>
                <w:sz w:val="20"/>
                <w:szCs w:val="20"/>
                <w:lang w:val="fr-CA"/>
              </w:rPr>
              <w:t xml:space="preserve"> / </w:t>
            </w:r>
            <w:r w:rsidR="00FA79CB" w:rsidRPr="00C70B03">
              <w:rPr>
                <w:rFonts w:cs="Arial"/>
                <w:sz w:val="20"/>
                <w:szCs w:val="20"/>
                <w:lang w:val="fr-CA"/>
              </w:rPr>
              <w:t>Travaux publics et Services gouvernementaux Canada</w:t>
            </w:r>
          </w:p>
        </w:tc>
        <w:tc>
          <w:tcPr>
            <w:tcW w:w="280" w:type="dxa"/>
            <w:gridSpan w:val="7"/>
            <w:vMerge w:val="restart"/>
            <w:shd w:val="clear" w:color="auto" w:fill="C02FAD"/>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304" w:type="dxa"/>
            <w:gridSpan w:val="2"/>
            <w:vMerge w:val="restart"/>
            <w:tcMar>
              <w:top w:w="0" w:type="dxa"/>
              <w:left w:w="0" w:type="dxa"/>
              <w:bottom w:w="0" w:type="dxa"/>
              <w:right w:w="0" w:type="dxa"/>
            </w:tcMar>
          </w:tcPr>
          <w:p w:rsidR="000025FD" w:rsidRPr="00FA79CB"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739</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0025FD" w:rsidRPr="00C70B03" w:rsidRDefault="007E02F6" w:rsidP="00FA79CB">
            <w:pPr>
              <w:rPr>
                <w:sz w:val="20"/>
                <w:szCs w:val="20"/>
              </w:rPr>
            </w:pPr>
            <w:r w:rsidRPr="00C70B03">
              <w:rPr>
                <w:sz w:val="20"/>
                <w:szCs w:val="20"/>
              </w:rPr>
              <w:t>Royal Canadian Mounted Police</w:t>
            </w:r>
            <w:r w:rsidR="00FA79CB" w:rsidRPr="00C70B03">
              <w:rPr>
                <w:sz w:val="20"/>
                <w:szCs w:val="20"/>
              </w:rPr>
              <w:t xml:space="preserve"> / </w:t>
            </w:r>
            <w:r w:rsidR="00FA79CB" w:rsidRPr="00C70B03">
              <w:rPr>
                <w:rFonts w:cs="Arial"/>
                <w:sz w:val="20"/>
                <w:szCs w:val="20"/>
                <w:lang w:val="fr-CA"/>
              </w:rPr>
              <w:t>Gendarmerie royale du Canada</w:t>
            </w:r>
          </w:p>
        </w:tc>
        <w:tc>
          <w:tcPr>
            <w:tcW w:w="63" w:type="dxa"/>
            <w:gridSpan w:val="2"/>
            <w:vMerge w:val="restart"/>
            <w:shd w:val="clear" w:color="auto" w:fill="FF6619"/>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150</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Shared Services Canada</w:t>
            </w:r>
            <w:r w:rsidR="00FA79CB" w:rsidRPr="00C70B03">
              <w:rPr>
                <w:sz w:val="20"/>
                <w:szCs w:val="20"/>
              </w:rPr>
              <w:t xml:space="preserve"> / </w:t>
            </w:r>
            <w:r w:rsidR="00FA79CB" w:rsidRPr="00C70B03">
              <w:rPr>
                <w:rFonts w:cs="Arial"/>
                <w:sz w:val="20"/>
                <w:szCs w:val="20"/>
                <w:lang w:val="fr-CA"/>
              </w:rPr>
              <w:t>Services partagés Canada</w:t>
            </w:r>
          </w:p>
          <w:p w:rsidR="000025FD" w:rsidRPr="00C70B03" w:rsidRDefault="000025FD">
            <w:pPr>
              <w:pStyle w:val="BodyText"/>
              <w:rPr>
                <w:sz w:val="20"/>
                <w:szCs w:val="20"/>
              </w:rPr>
            </w:pPr>
          </w:p>
        </w:tc>
        <w:tc>
          <w:tcPr>
            <w:tcW w:w="108" w:type="dxa"/>
            <w:gridSpan w:val="3"/>
            <w:vMerge w:val="restart"/>
            <w:shd w:val="clear" w:color="auto" w:fill="DD6676"/>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76" w:type="dxa"/>
            <w:gridSpan w:val="6"/>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261</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lang w:val="fr-CA"/>
              </w:rPr>
              <w:t xml:space="preserve">Social Sciences and </w:t>
            </w:r>
            <w:proofErr w:type="spellStart"/>
            <w:r w:rsidRPr="00C70B03">
              <w:rPr>
                <w:sz w:val="20"/>
                <w:szCs w:val="20"/>
                <w:lang w:val="fr-CA"/>
              </w:rPr>
              <w:t>Humanities</w:t>
            </w:r>
            <w:proofErr w:type="spellEnd"/>
            <w:r w:rsidRPr="00C70B03">
              <w:rPr>
                <w:sz w:val="20"/>
                <w:szCs w:val="20"/>
                <w:lang w:val="fr-CA"/>
              </w:rPr>
              <w:t xml:space="preserve"> </w:t>
            </w:r>
            <w:proofErr w:type="spellStart"/>
            <w:r w:rsidRPr="00C70B03">
              <w:rPr>
                <w:sz w:val="20"/>
                <w:szCs w:val="20"/>
                <w:lang w:val="fr-CA"/>
              </w:rPr>
              <w:t>Research</w:t>
            </w:r>
            <w:proofErr w:type="spellEnd"/>
            <w:r w:rsidRPr="00C70B03">
              <w:rPr>
                <w:sz w:val="20"/>
                <w:szCs w:val="20"/>
                <w:lang w:val="fr-CA"/>
              </w:rPr>
              <w:t xml:space="preserve"> Council</w:t>
            </w:r>
            <w:r w:rsidR="00FA79CB" w:rsidRPr="00C70B03">
              <w:rPr>
                <w:sz w:val="20"/>
                <w:szCs w:val="20"/>
                <w:lang w:val="fr-CA"/>
              </w:rPr>
              <w:t xml:space="preserve"> / </w:t>
            </w:r>
            <w:r w:rsidR="00FA79CB" w:rsidRPr="00C70B03">
              <w:rPr>
                <w:rFonts w:cs="Arial"/>
                <w:sz w:val="20"/>
                <w:szCs w:val="20"/>
                <w:lang w:val="fr-CA"/>
              </w:rPr>
              <w:t>Conseil de recherches en sciences humaines</w:t>
            </w:r>
          </w:p>
          <w:p w:rsidR="000025FD" w:rsidRPr="00C70B03" w:rsidRDefault="000025FD">
            <w:pPr>
              <w:pStyle w:val="BodyText"/>
              <w:rPr>
                <w:sz w:val="20"/>
                <w:szCs w:val="20"/>
                <w:lang w:val="fr-CA"/>
              </w:rPr>
            </w:pPr>
          </w:p>
        </w:tc>
        <w:tc>
          <w:tcPr>
            <w:tcW w:w="35" w:type="dxa"/>
            <w:vMerge w:val="restart"/>
            <w:shd w:val="clear" w:color="auto" w:fill="CC0033"/>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FA79CB"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fr-CA"/>
              </w:rPr>
            </w:pPr>
            <w:r w:rsidRPr="00C70B03">
              <w:rPr>
                <w:sz w:val="20"/>
                <w:szCs w:val="20"/>
              </w:rPr>
              <w:t>Statistics Canada</w:t>
            </w:r>
            <w:r w:rsidR="00FA79CB" w:rsidRPr="00C70B03">
              <w:rPr>
                <w:sz w:val="20"/>
                <w:szCs w:val="20"/>
              </w:rPr>
              <w:t xml:space="preserve"> / </w:t>
            </w:r>
            <w:r w:rsidR="00FA79CB" w:rsidRPr="00C70B03">
              <w:rPr>
                <w:rFonts w:cs="Arial"/>
                <w:sz w:val="20"/>
                <w:szCs w:val="20"/>
                <w:lang w:val="fr-CA"/>
              </w:rPr>
              <w:t>Statistique Canada</w:t>
            </w:r>
          </w:p>
          <w:p w:rsidR="000025FD" w:rsidRPr="00C70B03" w:rsidRDefault="00FA79CB" w:rsidP="00FA79CB">
            <w:pPr>
              <w:pStyle w:val="BodyText"/>
              <w:tabs>
                <w:tab w:val="left" w:pos="2404"/>
              </w:tabs>
              <w:rPr>
                <w:sz w:val="20"/>
                <w:szCs w:val="20"/>
              </w:rPr>
            </w:pPr>
            <w:r w:rsidRPr="00C70B03">
              <w:rPr>
                <w:sz w:val="20"/>
                <w:szCs w:val="20"/>
              </w:rPr>
              <w:tab/>
            </w:r>
          </w:p>
        </w:tc>
        <w:tc>
          <w:tcPr>
            <w:tcW w:w="35" w:type="dxa"/>
            <w:vMerge w:val="restart"/>
            <w:shd w:val="clear" w:color="auto" w:fill="FF4C8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24</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FA79CB" w:rsidRPr="00C70B03" w:rsidRDefault="007E02F6" w:rsidP="00FA79CB">
            <w:pPr>
              <w:rPr>
                <w:rFonts w:cs="Arial"/>
                <w:sz w:val="20"/>
                <w:szCs w:val="20"/>
                <w:lang w:val="en-CA"/>
              </w:rPr>
            </w:pPr>
            <w:r w:rsidRPr="00C70B03">
              <w:rPr>
                <w:sz w:val="20"/>
                <w:szCs w:val="20"/>
              </w:rPr>
              <w:t>Status of Women Canada</w:t>
            </w:r>
            <w:r w:rsidR="00FA79CB" w:rsidRPr="00C70B03">
              <w:rPr>
                <w:sz w:val="20"/>
                <w:szCs w:val="20"/>
              </w:rPr>
              <w:t xml:space="preserve"> / </w:t>
            </w:r>
            <w:r w:rsidR="00FA79CB" w:rsidRPr="00C70B03">
              <w:rPr>
                <w:rFonts w:cs="Arial"/>
                <w:sz w:val="20"/>
                <w:szCs w:val="20"/>
                <w:lang w:val="en-CA"/>
              </w:rPr>
              <w:t xml:space="preserve">Condition </w:t>
            </w:r>
            <w:proofErr w:type="spellStart"/>
            <w:r w:rsidR="00FA79CB" w:rsidRPr="00C70B03">
              <w:rPr>
                <w:rFonts w:cs="Arial"/>
                <w:sz w:val="20"/>
                <w:szCs w:val="20"/>
                <w:lang w:val="en-CA"/>
              </w:rPr>
              <w:t>féminine</w:t>
            </w:r>
            <w:proofErr w:type="spellEnd"/>
            <w:r w:rsidR="00FA79CB" w:rsidRPr="00C70B03">
              <w:rPr>
                <w:rFonts w:cs="Arial"/>
                <w:sz w:val="20"/>
                <w:szCs w:val="20"/>
                <w:lang w:val="en-CA"/>
              </w:rPr>
              <w:t xml:space="preserve"> Canada</w:t>
            </w:r>
          </w:p>
          <w:p w:rsidR="000025FD" w:rsidRPr="00C70B03" w:rsidRDefault="000025FD">
            <w:pPr>
              <w:pStyle w:val="BodyText"/>
              <w:rPr>
                <w:sz w:val="20"/>
                <w:szCs w:val="20"/>
                <w:lang w:val="en-CA"/>
              </w:rPr>
            </w:pPr>
          </w:p>
        </w:tc>
        <w:tc>
          <w:tcPr>
            <w:tcW w:w="35" w:type="dxa"/>
            <w:vMerge w:val="restart"/>
            <w:shd w:val="clear" w:color="auto" w:fill="DDCC8F"/>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en-CA"/>
              </w:rPr>
            </w:pPr>
            <w:r w:rsidRPr="00C70B03">
              <w:rPr>
                <w:sz w:val="20"/>
                <w:szCs w:val="20"/>
              </w:rPr>
              <w:t>The Supreme Court of Canada</w:t>
            </w:r>
            <w:r w:rsidR="00C70B03" w:rsidRPr="00C70B03">
              <w:rPr>
                <w:sz w:val="20"/>
                <w:szCs w:val="20"/>
              </w:rPr>
              <w:t xml:space="preserve"> / </w:t>
            </w:r>
            <w:proofErr w:type="spellStart"/>
            <w:r w:rsidR="00C70B03" w:rsidRPr="00C70B03">
              <w:rPr>
                <w:rFonts w:cs="Arial"/>
                <w:sz w:val="20"/>
                <w:szCs w:val="20"/>
                <w:lang w:val="en-CA"/>
              </w:rPr>
              <w:t>Cour</w:t>
            </w:r>
            <w:proofErr w:type="spellEnd"/>
            <w:r w:rsidR="00C70B03" w:rsidRPr="00C70B03">
              <w:rPr>
                <w:rFonts w:cs="Arial"/>
                <w:sz w:val="20"/>
                <w:szCs w:val="20"/>
                <w:lang w:val="en-CA"/>
              </w:rPr>
              <w:t xml:space="preserve"> </w:t>
            </w:r>
            <w:proofErr w:type="spellStart"/>
            <w:r w:rsidR="00C70B03" w:rsidRPr="00C70B03">
              <w:rPr>
                <w:rFonts w:cs="Arial"/>
                <w:sz w:val="20"/>
                <w:szCs w:val="20"/>
                <w:lang w:val="en-CA"/>
              </w:rPr>
              <w:t>suprême</w:t>
            </w:r>
            <w:proofErr w:type="spellEnd"/>
            <w:r w:rsidR="00C70B03" w:rsidRPr="00C70B03">
              <w:rPr>
                <w:rFonts w:cs="Arial"/>
                <w:sz w:val="20"/>
                <w:szCs w:val="20"/>
                <w:lang w:val="en-CA"/>
              </w:rPr>
              <w:t xml:space="preserve"> du Canada</w:t>
            </w:r>
          </w:p>
          <w:p w:rsidR="000025FD" w:rsidRPr="00C70B03" w:rsidRDefault="000025FD">
            <w:pPr>
              <w:pStyle w:val="BodyText"/>
              <w:rPr>
                <w:sz w:val="20"/>
                <w:szCs w:val="20"/>
                <w:lang w:val="en-CA"/>
              </w:rPr>
            </w:pPr>
          </w:p>
        </w:tc>
        <w:tc>
          <w:tcPr>
            <w:tcW w:w="35" w:type="dxa"/>
            <w:vMerge w:val="restart"/>
            <w:shd w:val="clear" w:color="auto" w:fill="CC664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r w:rsidRPr="00C70B03">
              <w:rPr>
                <w:sz w:val="20"/>
                <w:szCs w:val="20"/>
              </w:rPr>
              <w:t>Transport Canada</w:t>
            </w:r>
            <w:r w:rsidR="00C70B03" w:rsidRPr="00C70B03">
              <w:rPr>
                <w:sz w:val="20"/>
                <w:szCs w:val="20"/>
              </w:rPr>
              <w:t xml:space="preserve"> / </w:t>
            </w:r>
            <w:r w:rsidR="00C70B03" w:rsidRPr="00C70B03">
              <w:rPr>
                <w:rFonts w:cs="Arial"/>
                <w:sz w:val="20"/>
                <w:szCs w:val="20"/>
                <w:lang w:val="fr-CA"/>
              </w:rPr>
              <w:t>Transports Canada</w:t>
            </w:r>
          </w:p>
          <w:p w:rsidR="000025FD" w:rsidRPr="00C70B03" w:rsidRDefault="000025FD">
            <w:pPr>
              <w:pStyle w:val="BodyText"/>
              <w:rPr>
                <w:sz w:val="20"/>
                <w:szCs w:val="20"/>
              </w:rPr>
            </w:pPr>
          </w:p>
        </w:tc>
        <w:tc>
          <w:tcPr>
            <w:tcW w:w="63" w:type="dxa"/>
            <w:gridSpan w:val="2"/>
            <w:vMerge w:val="restart"/>
            <w:shd w:val="clear" w:color="auto" w:fill="FFB299"/>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97</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r w:rsidRPr="00C70B03">
              <w:rPr>
                <w:sz w:val="20"/>
                <w:szCs w:val="20"/>
              </w:rPr>
              <w:t>Transportation Safety Board of Canada</w:t>
            </w:r>
            <w:r w:rsidR="00C70B03" w:rsidRPr="00C70B03">
              <w:rPr>
                <w:sz w:val="20"/>
                <w:szCs w:val="20"/>
              </w:rPr>
              <w:t xml:space="preserve"> / </w:t>
            </w:r>
            <w:r w:rsidR="00C70B03" w:rsidRPr="00C70B03">
              <w:rPr>
                <w:rFonts w:cs="Arial"/>
                <w:sz w:val="20"/>
                <w:szCs w:val="20"/>
                <w:lang w:val="fr-CA"/>
              </w:rPr>
              <w:t>Tribunal d'appel des transports du Canada</w:t>
            </w:r>
          </w:p>
          <w:p w:rsidR="000025FD" w:rsidRPr="00C70B03" w:rsidRDefault="000025FD">
            <w:pPr>
              <w:pStyle w:val="BodyText"/>
              <w:rPr>
                <w:sz w:val="20"/>
                <w:szCs w:val="20"/>
              </w:rPr>
            </w:pPr>
          </w:p>
        </w:tc>
        <w:tc>
          <w:tcPr>
            <w:tcW w:w="35" w:type="dxa"/>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49" w:type="dxa"/>
            <w:gridSpan w:val="8"/>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4</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r w:rsidRPr="00C70B03">
              <w:rPr>
                <w:sz w:val="20"/>
                <w:szCs w:val="20"/>
              </w:rPr>
              <w:t>Treasury Board of Canada Secretariat</w:t>
            </w:r>
            <w:r w:rsidR="00C70B03" w:rsidRPr="00C70B03">
              <w:rPr>
                <w:sz w:val="20"/>
                <w:szCs w:val="20"/>
              </w:rPr>
              <w:t xml:space="preserve"> / </w:t>
            </w:r>
            <w:r w:rsidR="00C70B03" w:rsidRPr="00C70B03">
              <w:rPr>
                <w:rFonts w:cs="Arial"/>
                <w:sz w:val="20"/>
                <w:szCs w:val="20"/>
                <w:lang w:val="fr-CA"/>
              </w:rPr>
              <w:t>Secrétariat du Conseil du Trésor du Canada</w:t>
            </w:r>
          </w:p>
          <w:p w:rsidR="000025FD" w:rsidRPr="00C70B03" w:rsidRDefault="000025FD">
            <w:pPr>
              <w:pStyle w:val="BodyText"/>
              <w:rPr>
                <w:sz w:val="20"/>
                <w:szCs w:val="20"/>
              </w:rPr>
            </w:pPr>
          </w:p>
        </w:tc>
        <w:tc>
          <w:tcPr>
            <w:tcW w:w="63" w:type="dxa"/>
            <w:gridSpan w:val="2"/>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521" w:type="dxa"/>
            <w:gridSpan w:val="7"/>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148</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proofErr w:type="spellStart"/>
            <w:r w:rsidRPr="00C70B03">
              <w:rPr>
                <w:sz w:val="20"/>
                <w:szCs w:val="20"/>
                <w:lang w:val="fr-CA"/>
              </w:rPr>
              <w:t>Veterans</w:t>
            </w:r>
            <w:proofErr w:type="spellEnd"/>
            <w:r w:rsidRPr="00C70B03">
              <w:rPr>
                <w:sz w:val="20"/>
                <w:szCs w:val="20"/>
                <w:lang w:val="fr-CA"/>
              </w:rPr>
              <w:t xml:space="preserve"> </w:t>
            </w:r>
            <w:proofErr w:type="spellStart"/>
            <w:r w:rsidRPr="00C70B03">
              <w:rPr>
                <w:sz w:val="20"/>
                <w:szCs w:val="20"/>
                <w:lang w:val="fr-CA"/>
              </w:rPr>
              <w:t>Affairs</w:t>
            </w:r>
            <w:proofErr w:type="spellEnd"/>
            <w:r w:rsidRPr="00C70B03">
              <w:rPr>
                <w:sz w:val="20"/>
                <w:szCs w:val="20"/>
                <w:lang w:val="fr-CA"/>
              </w:rPr>
              <w:t xml:space="preserve"> Canada</w:t>
            </w:r>
            <w:r w:rsidR="00C70B03" w:rsidRPr="00C70B03">
              <w:rPr>
                <w:sz w:val="20"/>
                <w:szCs w:val="20"/>
                <w:lang w:val="fr-CA"/>
              </w:rPr>
              <w:t xml:space="preserve"> / </w:t>
            </w:r>
            <w:r w:rsidR="00C70B03" w:rsidRPr="00C70B03">
              <w:rPr>
                <w:rFonts w:cs="Arial"/>
                <w:sz w:val="20"/>
                <w:szCs w:val="20"/>
                <w:lang w:val="fr-CA"/>
              </w:rPr>
              <w:t>Anciens Combattants Canada</w:t>
            </w:r>
          </w:p>
          <w:p w:rsidR="000025FD" w:rsidRPr="00C70B03" w:rsidRDefault="000025FD">
            <w:pPr>
              <w:pStyle w:val="BodyText"/>
              <w:rPr>
                <w:sz w:val="20"/>
                <w:szCs w:val="20"/>
                <w:lang w:val="fr-CA"/>
              </w:rPr>
            </w:pPr>
          </w:p>
        </w:tc>
        <w:tc>
          <w:tcPr>
            <w:tcW w:w="35" w:type="dxa"/>
            <w:vMerge w:val="restart"/>
            <w:shd w:val="clear" w:color="auto" w:fill="3399CC"/>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56</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proofErr w:type="spellStart"/>
            <w:r w:rsidRPr="00C70B03">
              <w:rPr>
                <w:sz w:val="20"/>
                <w:szCs w:val="20"/>
                <w:lang w:val="fr-CA"/>
              </w:rPr>
              <w:t>Veterans</w:t>
            </w:r>
            <w:proofErr w:type="spellEnd"/>
            <w:r w:rsidRPr="00C70B03">
              <w:rPr>
                <w:sz w:val="20"/>
                <w:szCs w:val="20"/>
                <w:lang w:val="fr-CA"/>
              </w:rPr>
              <w:t xml:space="preserve"> </w:t>
            </w:r>
            <w:proofErr w:type="spellStart"/>
            <w:r w:rsidRPr="00C70B03">
              <w:rPr>
                <w:sz w:val="20"/>
                <w:szCs w:val="20"/>
                <w:lang w:val="fr-CA"/>
              </w:rPr>
              <w:t>Review</w:t>
            </w:r>
            <w:proofErr w:type="spellEnd"/>
            <w:r w:rsidRPr="00C70B03">
              <w:rPr>
                <w:sz w:val="20"/>
                <w:szCs w:val="20"/>
                <w:lang w:val="fr-CA"/>
              </w:rPr>
              <w:t xml:space="preserve"> and </w:t>
            </w:r>
            <w:proofErr w:type="spellStart"/>
            <w:r w:rsidRPr="00C70B03">
              <w:rPr>
                <w:sz w:val="20"/>
                <w:szCs w:val="20"/>
                <w:lang w:val="fr-CA"/>
              </w:rPr>
              <w:t>Appeal</w:t>
            </w:r>
            <w:proofErr w:type="spellEnd"/>
            <w:r w:rsidRPr="00C70B03">
              <w:rPr>
                <w:sz w:val="20"/>
                <w:szCs w:val="20"/>
                <w:lang w:val="fr-CA"/>
              </w:rPr>
              <w:t xml:space="preserve"> </w:t>
            </w:r>
            <w:proofErr w:type="spellStart"/>
            <w:r w:rsidRPr="00C70B03">
              <w:rPr>
                <w:sz w:val="20"/>
                <w:szCs w:val="20"/>
                <w:lang w:val="fr-CA"/>
              </w:rPr>
              <w:t>Board</w:t>
            </w:r>
            <w:proofErr w:type="spellEnd"/>
            <w:r w:rsidR="00C70B03" w:rsidRPr="00C70B03">
              <w:rPr>
                <w:sz w:val="20"/>
                <w:szCs w:val="20"/>
                <w:lang w:val="fr-CA"/>
              </w:rPr>
              <w:t xml:space="preserve"> / </w:t>
            </w:r>
            <w:r w:rsidR="00C70B03" w:rsidRPr="00C70B03">
              <w:rPr>
                <w:rFonts w:cs="Arial"/>
                <w:sz w:val="20"/>
                <w:szCs w:val="20"/>
                <w:lang w:val="fr-CA"/>
              </w:rPr>
              <w:t>Tribunal des anciens combattants (révision et appel)</w:t>
            </w:r>
          </w:p>
          <w:p w:rsidR="000025FD" w:rsidRPr="00C70B03" w:rsidRDefault="000025FD">
            <w:pPr>
              <w:pStyle w:val="BodyText"/>
              <w:rPr>
                <w:sz w:val="20"/>
                <w:szCs w:val="20"/>
                <w:lang w:val="fr-CA"/>
              </w:rPr>
            </w:pPr>
          </w:p>
        </w:tc>
        <w:tc>
          <w:tcPr>
            <w:tcW w:w="35" w:type="dxa"/>
            <w:vMerge w:val="restart"/>
            <w:shd w:val="clear" w:color="auto" w:fill="FFCC33"/>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31"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58"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w:t>
            </w:r>
          </w:p>
        </w:tc>
      </w:tr>
      <w:tr w:rsidR="000025FD" w:rsidTr="002446E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C70B03" w:rsidRPr="00C70B03" w:rsidRDefault="007E02F6" w:rsidP="00C70B03">
            <w:pPr>
              <w:rPr>
                <w:rFonts w:cs="Arial"/>
                <w:sz w:val="20"/>
                <w:szCs w:val="20"/>
                <w:lang w:val="fr-CA"/>
              </w:rPr>
            </w:pPr>
            <w:r w:rsidRPr="00C70B03">
              <w:rPr>
                <w:sz w:val="20"/>
                <w:szCs w:val="20"/>
                <w:lang w:val="fr-CA"/>
              </w:rPr>
              <w:t xml:space="preserve">Western </w:t>
            </w:r>
            <w:proofErr w:type="spellStart"/>
            <w:r w:rsidRPr="00C70B03">
              <w:rPr>
                <w:sz w:val="20"/>
                <w:szCs w:val="20"/>
                <w:lang w:val="fr-CA"/>
              </w:rPr>
              <w:t>Economic</w:t>
            </w:r>
            <w:proofErr w:type="spellEnd"/>
            <w:r w:rsidRPr="00C70B03">
              <w:rPr>
                <w:sz w:val="20"/>
                <w:szCs w:val="20"/>
                <w:lang w:val="fr-CA"/>
              </w:rPr>
              <w:t xml:space="preserve"> Diversification Canada</w:t>
            </w:r>
            <w:r w:rsidR="00C70B03" w:rsidRPr="00C70B03">
              <w:rPr>
                <w:sz w:val="20"/>
                <w:szCs w:val="20"/>
                <w:lang w:val="fr-CA"/>
              </w:rPr>
              <w:t xml:space="preserve"> / </w:t>
            </w:r>
            <w:r w:rsidR="00C70B03" w:rsidRPr="00C70B03">
              <w:rPr>
                <w:rFonts w:cs="Arial"/>
                <w:sz w:val="20"/>
                <w:szCs w:val="20"/>
                <w:lang w:val="fr-CA"/>
              </w:rPr>
              <w:t>Diversification de l'économie de l'Ouest Canada</w:t>
            </w:r>
          </w:p>
          <w:p w:rsidR="000025FD" w:rsidRPr="00C70B03" w:rsidRDefault="000025FD">
            <w:pPr>
              <w:pStyle w:val="BodyText"/>
              <w:rPr>
                <w:sz w:val="20"/>
                <w:szCs w:val="20"/>
                <w:lang w:val="fr-CA"/>
              </w:rPr>
            </w:pPr>
          </w:p>
        </w:tc>
        <w:tc>
          <w:tcPr>
            <w:tcW w:w="35" w:type="dxa"/>
            <w:vMerge w:val="restart"/>
            <w:shd w:val="clear" w:color="auto" w:fill="31849B"/>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2549" w:type="dxa"/>
            <w:gridSpan w:val="8"/>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lang w:val="fr-CA"/>
              </w:rPr>
            </w:pPr>
          </w:p>
        </w:tc>
        <w:tc>
          <w:tcPr>
            <w:tcW w:w="1731"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0%</w:t>
            </w:r>
          </w:p>
        </w:tc>
        <w:tc>
          <w:tcPr>
            <w:tcW w:w="1658"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20</w:t>
            </w:r>
          </w:p>
        </w:tc>
      </w:tr>
      <w:tr w:rsidR="000025FD" w:rsidTr="002446EF">
        <w:trPr>
          <w:trHeight w:val="389"/>
        </w:trPr>
        <w:tc>
          <w:tcPr>
            <w:cnfStyle w:val="001000000000" w:firstRow="0" w:lastRow="0" w:firstColumn="1" w:lastColumn="0" w:oddVBand="0" w:evenVBand="0" w:oddHBand="0" w:evenHBand="0" w:firstRowFirstColumn="0" w:firstRowLastColumn="0" w:lastRowFirstColumn="0" w:lastRowLastColumn="0"/>
            <w:tcW w:w="3387" w:type="dxa"/>
          </w:tcPr>
          <w:p w:rsidR="000025FD" w:rsidRDefault="000025FD">
            <w:pPr>
              <w:pStyle w:val="BodyText"/>
            </w:pPr>
          </w:p>
        </w:tc>
        <w:tc>
          <w:tcPr>
            <w:tcW w:w="4315" w:type="dxa"/>
            <w:gridSpan w:val="10"/>
            <w:tcMar>
              <w:left w:w="28" w:type="dxa"/>
              <w:right w:w="28" w:type="dxa"/>
            </w:tcMar>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lang w:val="fr-CA"/>
              </w:rPr>
            </w:pPr>
            <w:r w:rsidRPr="00C70B03">
              <w:rPr>
                <w:b/>
                <w:lang w:val="fr-CA"/>
              </w:rPr>
              <w:t xml:space="preserve">Total </w:t>
            </w:r>
            <w:proofErr w:type="spellStart"/>
            <w:r w:rsidRPr="00C70B03">
              <w:rPr>
                <w:b/>
                <w:lang w:val="fr-CA"/>
              </w:rPr>
              <w:t>Responses</w:t>
            </w:r>
            <w:proofErr w:type="spellEnd"/>
            <w:r w:rsidR="00C70B03" w:rsidRPr="00C70B03">
              <w:rPr>
                <w:b/>
                <w:lang w:val="fr-CA"/>
              </w:rPr>
              <w:t xml:space="preserve"> / Total des réponses</w:t>
            </w:r>
          </w:p>
        </w:tc>
        <w:tc>
          <w:tcPr>
            <w:tcW w:w="1658" w:type="dxa"/>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rPr>
                <w:b/>
              </w:rPr>
              <w:t>7124</w:t>
            </w:r>
          </w:p>
        </w:tc>
      </w:tr>
    </w:tbl>
    <w:p w:rsidR="00C70B03" w:rsidRPr="009C473D" w:rsidRDefault="007E02F6" w:rsidP="00C70B03">
      <w:pPr>
        <w:pStyle w:val="Heading1"/>
        <w:rPr>
          <w:lang w:val="fr-CA"/>
        </w:rPr>
      </w:pPr>
      <w:r w:rsidRPr="00C70B03">
        <w:rPr>
          <w:lang w:val="fr-CA"/>
        </w:rPr>
        <w:t xml:space="preserve">[Q21] In </w:t>
      </w:r>
      <w:proofErr w:type="spellStart"/>
      <w:r w:rsidRPr="00C70B03">
        <w:rPr>
          <w:lang w:val="fr-CA"/>
        </w:rPr>
        <w:t>which</w:t>
      </w:r>
      <w:proofErr w:type="spellEnd"/>
      <w:r w:rsidRPr="00C70B03">
        <w:rPr>
          <w:lang w:val="fr-CA"/>
        </w:rPr>
        <w:t xml:space="preserve"> province or </w:t>
      </w:r>
      <w:proofErr w:type="spellStart"/>
      <w:r w:rsidRPr="00C70B03">
        <w:rPr>
          <w:lang w:val="fr-CA"/>
        </w:rPr>
        <w:t>territory</w:t>
      </w:r>
      <w:proofErr w:type="spellEnd"/>
      <w:r w:rsidRPr="00C70B03">
        <w:rPr>
          <w:lang w:val="fr-CA"/>
        </w:rPr>
        <w:t xml:space="preserve"> do </w:t>
      </w:r>
      <w:proofErr w:type="spellStart"/>
      <w:r w:rsidRPr="00C70B03">
        <w:rPr>
          <w:lang w:val="fr-CA"/>
        </w:rPr>
        <w:t>you</w:t>
      </w:r>
      <w:proofErr w:type="spellEnd"/>
      <w:r w:rsidRPr="00C70B03">
        <w:rPr>
          <w:lang w:val="fr-CA"/>
        </w:rPr>
        <w:t xml:space="preserve"> </w:t>
      </w:r>
      <w:proofErr w:type="spellStart"/>
      <w:r w:rsidRPr="00C70B03">
        <w:rPr>
          <w:lang w:val="fr-CA"/>
        </w:rPr>
        <w:t>work</w:t>
      </w:r>
      <w:proofErr w:type="spellEnd"/>
      <w:r w:rsidRPr="00C70B03">
        <w:rPr>
          <w:lang w:val="fr-CA"/>
        </w:rPr>
        <w:t>?*</w:t>
      </w:r>
      <w:r w:rsidR="00C70B03" w:rsidRPr="00C70B03">
        <w:rPr>
          <w:lang w:val="fr-CA"/>
        </w:rPr>
        <w:t xml:space="preserve"> / </w:t>
      </w:r>
      <w:r w:rsidR="00C70B03" w:rsidRPr="009C473D">
        <w:rPr>
          <w:lang w:val="fr-CA"/>
        </w:rPr>
        <w:t>Dans quel territoire ou quelle province travaillez-vous?*</w:t>
      </w:r>
    </w:p>
    <w:tbl>
      <w:tblPr>
        <w:tblStyle w:val="MediumList2-Accent1"/>
        <w:tblW w:w="9360" w:type="dxa"/>
        <w:tblLook w:val="04A0" w:firstRow="1" w:lastRow="0" w:firstColumn="1" w:lastColumn="0" w:noHBand="0" w:noVBand="1"/>
      </w:tblPr>
      <w:tblGrid>
        <w:gridCol w:w="3337"/>
        <w:gridCol w:w="30"/>
        <w:gridCol w:w="15"/>
        <w:gridCol w:w="44"/>
        <w:gridCol w:w="39"/>
        <w:gridCol w:w="80"/>
        <w:gridCol w:w="157"/>
        <w:gridCol w:w="990"/>
        <w:gridCol w:w="1257"/>
        <w:gridCol w:w="1738"/>
        <w:gridCol w:w="1673"/>
      </w:tblGrid>
      <w:tr w:rsidR="00C70B03" w:rsidTr="00C70B03">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37" w:type="dxa"/>
            <w:vMerge w:val="restart"/>
          </w:tcPr>
          <w:p w:rsidR="00C70B03" w:rsidRPr="00C70B03" w:rsidRDefault="00C70B03" w:rsidP="000733E8">
            <w:pPr>
              <w:rPr>
                <w:sz w:val="20"/>
                <w:szCs w:val="20"/>
              </w:rPr>
            </w:pPr>
            <w:r w:rsidRPr="00C70B03">
              <w:rPr>
                <w:sz w:val="20"/>
                <w:szCs w:val="20"/>
              </w:rPr>
              <w:t xml:space="preserve">Response / </w:t>
            </w:r>
            <w:proofErr w:type="spellStart"/>
            <w:r w:rsidRPr="00C70B03">
              <w:rPr>
                <w:sz w:val="20"/>
                <w:szCs w:val="20"/>
              </w:rPr>
              <w:t>Réponse</w:t>
            </w:r>
            <w:proofErr w:type="spellEnd"/>
          </w:p>
        </w:tc>
        <w:tc>
          <w:tcPr>
            <w:tcW w:w="2612" w:type="dxa"/>
            <w:gridSpan w:val="8"/>
            <w:vMerge w:val="restart"/>
            <w:tcMar>
              <w:top w:w="72" w:type="dxa"/>
              <w:left w:w="28" w:type="dxa"/>
              <w:bottom w:w="72" w:type="dxa"/>
              <w:right w:w="28" w:type="dxa"/>
            </w:tcMar>
          </w:tcPr>
          <w:p w:rsidR="00C70B03" w:rsidRPr="00C70B03" w:rsidRDefault="00C70B03"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38" w:type="dxa"/>
            <w:vMerge w:val="restart"/>
          </w:tcPr>
          <w:p w:rsidR="00C70B03" w:rsidRPr="00C70B03" w:rsidRDefault="00C70B03"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73" w:type="dxa"/>
            <w:vMerge w:val="restart"/>
          </w:tcPr>
          <w:p w:rsidR="00C70B03" w:rsidRPr="00C70B03" w:rsidRDefault="00C70B03"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lang w:val="fr-CA"/>
              </w:rPr>
            </w:pPr>
            <w:r w:rsidRPr="00C70B03">
              <w:rPr>
                <w:sz w:val="20"/>
                <w:szCs w:val="20"/>
                <w:lang w:val="fr-CA"/>
              </w:rPr>
              <w:t xml:space="preserve">National Capital </w:t>
            </w:r>
            <w:proofErr w:type="spellStart"/>
            <w:r w:rsidRPr="00C70B03">
              <w:rPr>
                <w:sz w:val="20"/>
                <w:szCs w:val="20"/>
                <w:lang w:val="fr-CA"/>
              </w:rPr>
              <w:t>Region</w:t>
            </w:r>
            <w:proofErr w:type="spellEnd"/>
            <w:r w:rsidRPr="00C70B03">
              <w:rPr>
                <w:sz w:val="20"/>
                <w:szCs w:val="20"/>
                <w:lang w:val="fr-CA"/>
              </w:rPr>
              <w:t xml:space="preserve"> (NCR)</w:t>
            </w:r>
            <w:r w:rsidR="00C70B03" w:rsidRPr="00C70B03">
              <w:rPr>
                <w:sz w:val="20"/>
                <w:szCs w:val="20"/>
                <w:lang w:val="fr-CA"/>
              </w:rPr>
              <w:t xml:space="preserve"> / Région de la capitale nationale (RCN)</w:t>
            </w:r>
          </w:p>
        </w:tc>
        <w:tc>
          <w:tcPr>
            <w:tcW w:w="1355" w:type="dxa"/>
            <w:gridSpan w:val="7"/>
            <w:vMerge w:val="restart"/>
            <w:shd w:val="clear" w:color="auto" w:fill="80C65A"/>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257" w:type="dxa"/>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52%</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3731</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Ontario (excluding NCR)</w:t>
            </w:r>
            <w:r w:rsidR="00C70B03" w:rsidRPr="00C70B03">
              <w:rPr>
                <w:sz w:val="20"/>
                <w:szCs w:val="20"/>
              </w:rPr>
              <w:t xml:space="preserve"> / Ontario (</w:t>
            </w:r>
            <w:proofErr w:type="spellStart"/>
            <w:r w:rsidR="00C70B03" w:rsidRPr="00C70B03">
              <w:rPr>
                <w:sz w:val="20"/>
                <w:szCs w:val="20"/>
              </w:rPr>
              <w:t>sauf</w:t>
            </w:r>
            <w:proofErr w:type="spellEnd"/>
            <w:r w:rsidR="00C70B03" w:rsidRPr="00C70B03">
              <w:rPr>
                <w:sz w:val="20"/>
                <w:szCs w:val="20"/>
              </w:rPr>
              <w:t xml:space="preserve"> RCN)</w:t>
            </w:r>
          </w:p>
        </w:tc>
        <w:tc>
          <w:tcPr>
            <w:tcW w:w="365" w:type="dxa"/>
            <w:gridSpan w:val="6"/>
            <w:vMerge w:val="restart"/>
            <w:shd w:val="clear" w:color="auto" w:fill="FF0000"/>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247" w:type="dxa"/>
            <w:gridSpan w:val="2"/>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13%</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969</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lang w:val="fr-CA"/>
              </w:rPr>
            </w:pPr>
            <w:proofErr w:type="spellStart"/>
            <w:r w:rsidRPr="00C70B03">
              <w:rPr>
                <w:sz w:val="20"/>
                <w:szCs w:val="20"/>
                <w:lang w:val="fr-CA"/>
              </w:rPr>
              <w:t>Quebec</w:t>
            </w:r>
            <w:proofErr w:type="spellEnd"/>
            <w:r w:rsidRPr="00C70B03">
              <w:rPr>
                <w:sz w:val="20"/>
                <w:szCs w:val="20"/>
                <w:lang w:val="fr-CA"/>
              </w:rPr>
              <w:t xml:space="preserve"> (</w:t>
            </w:r>
            <w:proofErr w:type="spellStart"/>
            <w:r w:rsidRPr="00C70B03">
              <w:rPr>
                <w:sz w:val="20"/>
                <w:szCs w:val="20"/>
                <w:lang w:val="fr-CA"/>
              </w:rPr>
              <w:t>excluding</w:t>
            </w:r>
            <w:proofErr w:type="spellEnd"/>
            <w:r w:rsidRPr="00C70B03">
              <w:rPr>
                <w:sz w:val="20"/>
                <w:szCs w:val="20"/>
                <w:lang w:val="fr-CA"/>
              </w:rPr>
              <w:t xml:space="preserve"> NCR)</w:t>
            </w:r>
            <w:r w:rsidR="00C70B03" w:rsidRPr="00C70B03">
              <w:rPr>
                <w:sz w:val="20"/>
                <w:szCs w:val="20"/>
                <w:lang w:val="fr-CA"/>
              </w:rPr>
              <w:t xml:space="preserve"> / Québec (sauf RCN)</w:t>
            </w:r>
          </w:p>
        </w:tc>
        <w:tc>
          <w:tcPr>
            <w:tcW w:w="208" w:type="dxa"/>
            <w:gridSpan w:val="5"/>
            <w:vMerge w:val="restart"/>
            <w:shd w:val="clear" w:color="auto" w:fill="3399CC"/>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404" w:type="dxa"/>
            <w:gridSpan w:val="3"/>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7%</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539</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lang w:val="fr-CA"/>
              </w:rPr>
            </w:pPr>
            <w:r w:rsidRPr="00C70B03">
              <w:rPr>
                <w:sz w:val="20"/>
                <w:szCs w:val="20"/>
                <w:lang w:val="fr-CA"/>
              </w:rPr>
              <w:t xml:space="preserve">Northwest </w:t>
            </w:r>
            <w:proofErr w:type="spellStart"/>
            <w:r w:rsidRPr="00C70B03">
              <w:rPr>
                <w:sz w:val="20"/>
                <w:szCs w:val="20"/>
                <w:lang w:val="fr-CA"/>
              </w:rPr>
              <w:t>Territories</w:t>
            </w:r>
            <w:proofErr w:type="spellEnd"/>
            <w:r w:rsidR="00C70B03" w:rsidRPr="00C70B03">
              <w:rPr>
                <w:sz w:val="20"/>
                <w:szCs w:val="20"/>
                <w:lang w:val="fr-CA"/>
              </w:rPr>
              <w:t xml:space="preserve"> / Territoires du Nord-Ouest</w:t>
            </w:r>
          </w:p>
        </w:tc>
        <w:tc>
          <w:tcPr>
            <w:tcW w:w="30" w:type="dxa"/>
            <w:vMerge w:val="restart"/>
            <w:shd w:val="clear" w:color="auto" w:fill="FFCC33"/>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2582" w:type="dxa"/>
            <w:gridSpan w:val="7"/>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0%</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12</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Nunavut</w:t>
            </w:r>
          </w:p>
        </w:tc>
        <w:tc>
          <w:tcPr>
            <w:tcW w:w="30" w:type="dxa"/>
            <w:vMerge w:val="restart"/>
            <w:shd w:val="clear" w:color="auto" w:fill="31849B"/>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82" w:type="dxa"/>
            <w:gridSpan w:val="7"/>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0%</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3</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Yukon</w:t>
            </w:r>
          </w:p>
        </w:tc>
        <w:tc>
          <w:tcPr>
            <w:tcW w:w="30" w:type="dxa"/>
            <w:vMerge w:val="restart"/>
            <w:shd w:val="clear" w:color="auto" w:fill="990066"/>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82" w:type="dxa"/>
            <w:gridSpan w:val="7"/>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0%</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16</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British Columbia</w:t>
            </w:r>
            <w:r w:rsidR="00C70B03" w:rsidRPr="00C70B03">
              <w:rPr>
                <w:sz w:val="20"/>
                <w:szCs w:val="20"/>
              </w:rPr>
              <w:t xml:space="preserve"> / </w:t>
            </w:r>
            <w:proofErr w:type="spellStart"/>
            <w:r w:rsidR="00C70B03" w:rsidRPr="00C70B03">
              <w:rPr>
                <w:sz w:val="20"/>
                <w:szCs w:val="20"/>
              </w:rPr>
              <w:t>Colombie-Britannique</w:t>
            </w:r>
            <w:proofErr w:type="spellEnd"/>
          </w:p>
        </w:tc>
        <w:tc>
          <w:tcPr>
            <w:tcW w:w="208" w:type="dxa"/>
            <w:gridSpan w:val="5"/>
            <w:vMerge w:val="restart"/>
            <w:shd w:val="clear" w:color="auto" w:fill="FF9900"/>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404" w:type="dxa"/>
            <w:gridSpan w:val="3"/>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7%</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492</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Alberta</w:t>
            </w:r>
          </w:p>
        </w:tc>
        <w:tc>
          <w:tcPr>
            <w:tcW w:w="128" w:type="dxa"/>
            <w:gridSpan w:val="4"/>
            <w:vMerge w:val="restart"/>
            <w:shd w:val="clear" w:color="auto" w:fill="5A3013"/>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84" w:type="dxa"/>
            <w:gridSpan w:val="4"/>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5%</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325</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Saskatchewan</w:t>
            </w:r>
          </w:p>
        </w:tc>
        <w:tc>
          <w:tcPr>
            <w:tcW w:w="45" w:type="dxa"/>
            <w:gridSpan w:val="2"/>
            <w:vMerge w:val="restart"/>
            <w:shd w:val="clear" w:color="auto" w:fill="80C65A"/>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67" w:type="dxa"/>
            <w:gridSpan w:val="6"/>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2%</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113</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Manitoba</w:t>
            </w:r>
          </w:p>
        </w:tc>
        <w:tc>
          <w:tcPr>
            <w:tcW w:w="89" w:type="dxa"/>
            <w:gridSpan w:val="3"/>
            <w:vMerge w:val="restart"/>
            <w:shd w:val="clear" w:color="auto" w:fill="BFE32D"/>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23" w:type="dxa"/>
            <w:gridSpan w:val="5"/>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3%</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208</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New Brunswick</w:t>
            </w:r>
            <w:r w:rsidR="00C70B03" w:rsidRPr="00C70B03">
              <w:rPr>
                <w:sz w:val="20"/>
                <w:szCs w:val="20"/>
              </w:rPr>
              <w:t xml:space="preserve"> / Nouveau-Brunswick</w:t>
            </w:r>
          </w:p>
        </w:tc>
        <w:tc>
          <w:tcPr>
            <w:tcW w:w="89" w:type="dxa"/>
            <w:gridSpan w:val="3"/>
            <w:vMerge w:val="restart"/>
            <w:shd w:val="clear" w:color="auto" w:fill="C04946"/>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23" w:type="dxa"/>
            <w:gridSpan w:val="5"/>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3%</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209</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Nova Scotia</w:t>
            </w:r>
            <w:r w:rsidR="00C70B03" w:rsidRPr="00C70B03">
              <w:rPr>
                <w:sz w:val="20"/>
                <w:szCs w:val="20"/>
              </w:rPr>
              <w:t xml:space="preserve"> / Nouvelle-</w:t>
            </w:r>
            <w:proofErr w:type="spellStart"/>
            <w:r w:rsidR="00C70B03" w:rsidRPr="00C70B03">
              <w:rPr>
                <w:sz w:val="20"/>
                <w:szCs w:val="20"/>
              </w:rPr>
              <w:t>Écosse</w:t>
            </w:r>
            <w:proofErr w:type="spellEnd"/>
          </w:p>
        </w:tc>
        <w:tc>
          <w:tcPr>
            <w:tcW w:w="89" w:type="dxa"/>
            <w:gridSpan w:val="3"/>
            <w:vMerge w:val="restart"/>
            <w:shd w:val="clear" w:color="auto" w:fill="9E49A3"/>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23" w:type="dxa"/>
            <w:gridSpan w:val="5"/>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3%</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216</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lang w:val="fr-CA"/>
              </w:rPr>
            </w:pPr>
            <w:r w:rsidRPr="00C70B03">
              <w:rPr>
                <w:sz w:val="20"/>
                <w:szCs w:val="20"/>
                <w:lang w:val="fr-CA"/>
              </w:rPr>
              <w:t>Prince Edward Island</w:t>
            </w:r>
            <w:r w:rsidR="00C70B03" w:rsidRPr="00C70B03">
              <w:rPr>
                <w:sz w:val="20"/>
                <w:szCs w:val="20"/>
                <w:lang w:val="fr-CA"/>
              </w:rPr>
              <w:t xml:space="preserve"> / Île-du-Prince-Édouard</w:t>
            </w:r>
          </w:p>
        </w:tc>
        <w:tc>
          <w:tcPr>
            <w:tcW w:w="89" w:type="dxa"/>
            <w:gridSpan w:val="3"/>
            <w:vMerge w:val="restart"/>
            <w:shd w:val="clear" w:color="auto" w:fill="8CE360"/>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523" w:type="dxa"/>
            <w:gridSpan w:val="5"/>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3%</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227</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rPr>
            </w:pPr>
            <w:r w:rsidRPr="00C70B03">
              <w:rPr>
                <w:sz w:val="20"/>
                <w:szCs w:val="20"/>
              </w:rPr>
              <w:t>Newfoundland and Labrador</w:t>
            </w:r>
            <w:r w:rsidR="00C70B03" w:rsidRPr="00C70B03">
              <w:rPr>
                <w:sz w:val="20"/>
                <w:szCs w:val="20"/>
              </w:rPr>
              <w:t xml:space="preserve"> / Terre-</w:t>
            </w:r>
            <w:proofErr w:type="spellStart"/>
            <w:r w:rsidR="00C70B03" w:rsidRPr="00C70B03">
              <w:rPr>
                <w:sz w:val="20"/>
                <w:szCs w:val="20"/>
              </w:rPr>
              <w:t>Neuve</w:t>
            </w:r>
            <w:proofErr w:type="spellEnd"/>
            <w:r w:rsidR="00C70B03" w:rsidRPr="00C70B03">
              <w:rPr>
                <w:sz w:val="20"/>
                <w:szCs w:val="20"/>
              </w:rPr>
              <w:t>-et-Labrador</w:t>
            </w:r>
          </w:p>
        </w:tc>
        <w:tc>
          <w:tcPr>
            <w:tcW w:w="30" w:type="dxa"/>
            <w:vMerge w:val="restart"/>
            <w:shd w:val="clear" w:color="auto" w:fill="C02FAD"/>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82" w:type="dxa"/>
            <w:gridSpan w:val="7"/>
            <w:vMerge w:val="restart"/>
            <w:tcMar>
              <w:top w:w="0" w:type="dxa"/>
              <w:left w:w="0" w:type="dxa"/>
              <w:bottom w:w="0" w:type="dxa"/>
              <w:right w:w="0" w:type="dxa"/>
            </w:tcMar>
          </w:tcPr>
          <w:p w:rsidR="000025FD" w:rsidRPr="00C70B03"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8"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1%</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sz w:val="20"/>
                <w:szCs w:val="20"/>
              </w:rPr>
              <w:t>63</w:t>
            </w:r>
          </w:p>
        </w:tc>
      </w:tr>
      <w:tr w:rsidR="000025FD" w:rsidTr="00C70B0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7E02F6">
            <w:pPr>
              <w:pStyle w:val="BodyText"/>
              <w:rPr>
                <w:sz w:val="20"/>
                <w:szCs w:val="20"/>
                <w:lang w:val="fr-CA"/>
              </w:rPr>
            </w:pPr>
            <w:proofErr w:type="spellStart"/>
            <w:r w:rsidRPr="00C70B03">
              <w:rPr>
                <w:sz w:val="20"/>
                <w:szCs w:val="20"/>
                <w:lang w:val="fr-CA"/>
              </w:rPr>
              <w:t>Outside</w:t>
            </w:r>
            <w:proofErr w:type="spellEnd"/>
            <w:r w:rsidRPr="00C70B03">
              <w:rPr>
                <w:sz w:val="20"/>
                <w:szCs w:val="20"/>
                <w:lang w:val="fr-CA"/>
              </w:rPr>
              <w:t xml:space="preserve"> of Canada</w:t>
            </w:r>
            <w:r w:rsidR="00C70B03" w:rsidRPr="00C70B03">
              <w:rPr>
                <w:sz w:val="20"/>
                <w:szCs w:val="20"/>
                <w:lang w:val="fr-CA"/>
              </w:rPr>
              <w:t xml:space="preserve"> / En dehors du Canada</w:t>
            </w:r>
          </w:p>
        </w:tc>
        <w:tc>
          <w:tcPr>
            <w:tcW w:w="30" w:type="dxa"/>
            <w:vMerge w:val="restart"/>
            <w:shd w:val="clear" w:color="auto" w:fill="FF6619"/>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582" w:type="dxa"/>
            <w:gridSpan w:val="7"/>
            <w:vMerge w:val="restart"/>
            <w:tcMar>
              <w:top w:w="0" w:type="dxa"/>
              <w:left w:w="0" w:type="dxa"/>
              <w:bottom w:w="0" w:type="dxa"/>
              <w:right w:w="0" w:type="dxa"/>
            </w:tcMar>
          </w:tcPr>
          <w:p w:rsidR="000025FD" w:rsidRPr="00C70B03"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8"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1%</w:t>
            </w:r>
          </w:p>
        </w:tc>
        <w:tc>
          <w:tcPr>
            <w:tcW w:w="1673" w:type="dxa"/>
            <w:vMerge w:val="restart"/>
          </w:tcPr>
          <w:p w:rsidR="000025FD" w:rsidRPr="00C70B03"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70B03">
              <w:rPr>
                <w:sz w:val="20"/>
                <w:szCs w:val="20"/>
              </w:rPr>
              <w:t>75</w:t>
            </w:r>
          </w:p>
        </w:tc>
      </w:tr>
      <w:tr w:rsidR="000025FD" w:rsidTr="00C70B03">
        <w:trPr>
          <w:trHeight w:val="389"/>
        </w:trPr>
        <w:tc>
          <w:tcPr>
            <w:cnfStyle w:val="001000000000" w:firstRow="0" w:lastRow="0" w:firstColumn="1" w:lastColumn="0" w:oddVBand="0" w:evenVBand="0" w:oddHBand="0" w:evenHBand="0" w:firstRowFirstColumn="0" w:firstRowLastColumn="0" w:lastRowFirstColumn="0" w:lastRowLastColumn="0"/>
            <w:tcW w:w="3337" w:type="dxa"/>
            <w:vMerge w:val="restart"/>
          </w:tcPr>
          <w:p w:rsidR="000025FD" w:rsidRPr="00C70B03" w:rsidRDefault="000025FD">
            <w:pPr>
              <w:pStyle w:val="BodyText"/>
              <w:rPr>
                <w:sz w:val="20"/>
                <w:szCs w:val="20"/>
              </w:rPr>
            </w:pPr>
          </w:p>
        </w:tc>
        <w:tc>
          <w:tcPr>
            <w:tcW w:w="4350" w:type="dxa"/>
            <w:gridSpan w:val="9"/>
            <w:vMerge w:val="restart"/>
            <w:tcMar>
              <w:left w:w="28" w:type="dxa"/>
              <w:right w:w="28" w:type="dxa"/>
            </w:tcMar>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r w:rsidRPr="00C70B03">
              <w:rPr>
                <w:b/>
                <w:sz w:val="20"/>
                <w:szCs w:val="20"/>
                <w:lang w:val="fr-CA"/>
              </w:rPr>
              <w:t xml:space="preserve">Total </w:t>
            </w:r>
            <w:proofErr w:type="spellStart"/>
            <w:r w:rsidRPr="00C70B03">
              <w:rPr>
                <w:b/>
                <w:sz w:val="20"/>
                <w:szCs w:val="20"/>
                <w:lang w:val="fr-CA"/>
              </w:rPr>
              <w:t>Responses</w:t>
            </w:r>
            <w:proofErr w:type="spellEnd"/>
            <w:r w:rsidR="00C70B03" w:rsidRPr="00C70B03">
              <w:rPr>
                <w:b/>
                <w:sz w:val="20"/>
                <w:szCs w:val="20"/>
                <w:lang w:val="fr-CA"/>
              </w:rPr>
              <w:t xml:space="preserve"> / Total des réponses</w:t>
            </w:r>
          </w:p>
        </w:tc>
        <w:tc>
          <w:tcPr>
            <w:tcW w:w="1673" w:type="dxa"/>
            <w:vMerge w:val="restart"/>
          </w:tcPr>
          <w:p w:rsidR="000025FD" w:rsidRPr="00C70B03"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70B03">
              <w:rPr>
                <w:b/>
                <w:sz w:val="20"/>
                <w:szCs w:val="20"/>
              </w:rPr>
              <w:t>7198</w:t>
            </w:r>
          </w:p>
        </w:tc>
      </w:tr>
    </w:tbl>
    <w:p w:rsidR="000733E8" w:rsidRPr="001F174A" w:rsidRDefault="007E02F6" w:rsidP="000733E8">
      <w:pPr>
        <w:pStyle w:val="Heading1"/>
        <w:rPr>
          <w:lang w:val="fr-CA"/>
        </w:rPr>
      </w:pPr>
      <w:r w:rsidRPr="001F174A">
        <w:rPr>
          <w:lang w:val="fr-CA"/>
        </w:rPr>
        <w:t xml:space="preserve">[Q22] </w:t>
      </w:r>
      <w:proofErr w:type="spellStart"/>
      <w:r w:rsidRPr="001F174A">
        <w:rPr>
          <w:lang w:val="fr-CA"/>
        </w:rPr>
        <w:t>Please</w:t>
      </w:r>
      <w:proofErr w:type="spellEnd"/>
      <w:r w:rsidRPr="001F174A">
        <w:rPr>
          <w:lang w:val="fr-CA"/>
        </w:rPr>
        <w:t xml:space="preserve"> </w:t>
      </w:r>
      <w:proofErr w:type="spellStart"/>
      <w:r w:rsidRPr="001F174A">
        <w:rPr>
          <w:lang w:val="fr-CA"/>
        </w:rPr>
        <w:t>in</w:t>
      </w:r>
      <w:r w:rsidR="000733E8" w:rsidRPr="001F174A">
        <w:rPr>
          <w:lang w:val="fr-CA"/>
        </w:rPr>
        <w:t>dicate</w:t>
      </w:r>
      <w:proofErr w:type="spellEnd"/>
      <w:r w:rsidR="000733E8" w:rsidRPr="001F174A">
        <w:rPr>
          <w:lang w:val="fr-CA"/>
        </w:rPr>
        <w:t xml:space="preserve"> </w:t>
      </w:r>
      <w:proofErr w:type="spellStart"/>
      <w:r w:rsidR="000733E8" w:rsidRPr="001F174A">
        <w:rPr>
          <w:lang w:val="fr-CA"/>
        </w:rPr>
        <w:t>your</w:t>
      </w:r>
      <w:proofErr w:type="spellEnd"/>
      <w:r w:rsidR="000733E8" w:rsidRPr="001F174A">
        <w:rPr>
          <w:lang w:val="fr-CA"/>
        </w:rPr>
        <w:t xml:space="preserve"> </w:t>
      </w:r>
      <w:proofErr w:type="spellStart"/>
      <w:r w:rsidR="000733E8" w:rsidRPr="001F174A">
        <w:rPr>
          <w:lang w:val="fr-CA"/>
        </w:rPr>
        <w:t>occupational</w:t>
      </w:r>
      <w:proofErr w:type="spellEnd"/>
      <w:r w:rsidR="000733E8" w:rsidRPr="001F174A">
        <w:rPr>
          <w:lang w:val="fr-CA"/>
        </w:rPr>
        <w:t xml:space="preserve"> group. / Veuillez préciser votre groupe professionnel. </w:t>
      </w:r>
    </w:p>
    <w:tbl>
      <w:tblPr>
        <w:tblStyle w:val="MediumList2-Accent1"/>
        <w:tblW w:w="9360" w:type="dxa"/>
        <w:tblLook w:val="04A0" w:firstRow="1" w:lastRow="0" w:firstColumn="1" w:lastColumn="0" w:noHBand="0" w:noVBand="1"/>
      </w:tblPr>
      <w:tblGrid>
        <w:gridCol w:w="3401"/>
        <w:gridCol w:w="33"/>
        <w:gridCol w:w="36"/>
        <w:gridCol w:w="25"/>
        <w:gridCol w:w="32"/>
        <w:gridCol w:w="60"/>
        <w:gridCol w:w="75"/>
        <w:gridCol w:w="173"/>
        <w:gridCol w:w="2141"/>
        <w:gridCol w:w="1730"/>
        <w:gridCol w:w="1654"/>
      </w:tblGrid>
      <w:tr w:rsidR="000733E8" w:rsidTr="000733E8">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401" w:type="dxa"/>
            <w:vMerge w:val="restart"/>
          </w:tcPr>
          <w:p w:rsidR="000733E8" w:rsidRPr="00C70B03" w:rsidRDefault="000733E8" w:rsidP="000733E8">
            <w:pPr>
              <w:rPr>
                <w:sz w:val="20"/>
                <w:szCs w:val="20"/>
              </w:rPr>
            </w:pPr>
            <w:r w:rsidRPr="00C70B03">
              <w:rPr>
                <w:sz w:val="20"/>
                <w:szCs w:val="20"/>
              </w:rPr>
              <w:t xml:space="preserve">Response / </w:t>
            </w:r>
            <w:proofErr w:type="spellStart"/>
            <w:r w:rsidRPr="00C70B03">
              <w:rPr>
                <w:sz w:val="20"/>
                <w:szCs w:val="20"/>
              </w:rPr>
              <w:t>Réponse</w:t>
            </w:r>
            <w:proofErr w:type="spellEnd"/>
          </w:p>
        </w:tc>
        <w:tc>
          <w:tcPr>
            <w:tcW w:w="2575" w:type="dxa"/>
            <w:gridSpan w:val="8"/>
            <w:vMerge w:val="restart"/>
            <w:tcMar>
              <w:top w:w="72" w:type="dxa"/>
              <w:left w:w="28" w:type="dxa"/>
              <w:bottom w:w="72" w:type="dxa"/>
              <w:right w:w="28" w:type="dxa"/>
            </w:tcMar>
          </w:tcPr>
          <w:p w:rsidR="000733E8" w:rsidRPr="00C70B03" w:rsidRDefault="000733E8"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30" w:type="dxa"/>
            <w:vMerge w:val="restart"/>
          </w:tcPr>
          <w:p w:rsidR="000733E8" w:rsidRPr="00C70B03" w:rsidRDefault="000733E8"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54" w:type="dxa"/>
            <w:vMerge w:val="restart"/>
          </w:tcPr>
          <w:p w:rsidR="000733E8" w:rsidRPr="00C70B03" w:rsidRDefault="000733E8" w:rsidP="000733E8">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AB</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8</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AC</w:t>
            </w:r>
          </w:p>
        </w:tc>
        <w:tc>
          <w:tcPr>
            <w:tcW w:w="33" w:type="dxa"/>
            <w:vMerge w:val="restart"/>
            <w:shd w:val="clear" w:color="auto" w:fill="FF00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AD</w:t>
            </w:r>
          </w:p>
        </w:tc>
        <w:tc>
          <w:tcPr>
            <w:tcW w:w="33" w:type="dxa"/>
            <w:vMerge w:val="restart"/>
            <w:shd w:val="clear" w:color="auto" w:fill="3399C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AG</w:t>
            </w:r>
          </w:p>
        </w:tc>
        <w:tc>
          <w:tcPr>
            <w:tcW w:w="33" w:type="dxa"/>
            <w:vMerge w:val="restart"/>
            <w:shd w:val="clear" w:color="auto" w:fill="FFCC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9</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AI</w:t>
            </w:r>
          </w:p>
        </w:tc>
        <w:tc>
          <w:tcPr>
            <w:tcW w:w="33" w:type="dxa"/>
            <w:vMerge w:val="restart"/>
            <w:shd w:val="clear" w:color="auto" w:fill="31849B"/>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AO</w:t>
            </w:r>
          </w:p>
        </w:tc>
        <w:tc>
          <w:tcPr>
            <w:tcW w:w="33" w:type="dxa"/>
            <w:vMerge w:val="restart"/>
            <w:shd w:val="clear" w:color="auto" w:fill="99006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AP-PA</w:t>
            </w:r>
          </w:p>
        </w:tc>
        <w:tc>
          <w:tcPr>
            <w:tcW w:w="33" w:type="dxa"/>
            <w:vMerge w:val="restart"/>
            <w:shd w:val="clear" w:color="auto" w:fill="FF99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AR</w:t>
            </w:r>
          </w:p>
        </w:tc>
        <w:tc>
          <w:tcPr>
            <w:tcW w:w="33" w:type="dxa"/>
            <w:vMerge w:val="restart"/>
            <w:shd w:val="clear" w:color="auto" w:fill="5A301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AS</w:t>
            </w:r>
          </w:p>
        </w:tc>
        <w:tc>
          <w:tcPr>
            <w:tcW w:w="434" w:type="dxa"/>
            <w:gridSpan w:val="7"/>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141" w:type="dxa"/>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16%</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1186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ASG-ITS-LA</w:t>
            </w:r>
          </w:p>
        </w:tc>
        <w:tc>
          <w:tcPr>
            <w:tcW w:w="33" w:type="dxa"/>
            <w:vMerge w:val="restart"/>
            <w:shd w:val="clear" w:color="auto" w:fill="BFE32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AU</w:t>
            </w:r>
          </w:p>
        </w:tc>
        <w:tc>
          <w:tcPr>
            <w:tcW w:w="69" w:type="dxa"/>
            <w:gridSpan w:val="2"/>
            <w:vMerge w:val="restart"/>
            <w:shd w:val="clear" w:color="auto" w:fill="C0494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150</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BI</w:t>
            </w:r>
          </w:p>
        </w:tc>
        <w:tc>
          <w:tcPr>
            <w:tcW w:w="33" w:type="dxa"/>
            <w:vMerge w:val="restart"/>
            <w:shd w:val="clear" w:color="auto" w:fill="9E49A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78</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CH</w:t>
            </w:r>
          </w:p>
        </w:tc>
        <w:tc>
          <w:tcPr>
            <w:tcW w:w="33" w:type="dxa"/>
            <w:vMerge w:val="restart"/>
            <w:shd w:val="clear" w:color="auto" w:fill="8CE36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20</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CIPTC</w:t>
            </w:r>
          </w:p>
        </w:tc>
        <w:tc>
          <w:tcPr>
            <w:tcW w:w="33" w:type="dxa"/>
            <w:vMerge w:val="restart"/>
            <w:shd w:val="clear" w:color="auto" w:fill="C02FA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CISPC</w:t>
            </w:r>
          </w:p>
        </w:tc>
        <w:tc>
          <w:tcPr>
            <w:tcW w:w="33" w:type="dxa"/>
            <w:vMerge w:val="restart"/>
            <w:shd w:val="clear" w:color="auto" w:fill="FF6619"/>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CIVIL</w:t>
            </w:r>
          </w:p>
        </w:tc>
        <w:tc>
          <w:tcPr>
            <w:tcW w:w="33" w:type="dxa"/>
            <w:vMerge w:val="restart"/>
            <w:shd w:val="clear" w:color="auto" w:fill="DD667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CM</w:t>
            </w:r>
          </w:p>
        </w:tc>
        <w:tc>
          <w:tcPr>
            <w:tcW w:w="33" w:type="dxa"/>
            <w:vMerge w:val="restart"/>
            <w:shd w:val="clear" w:color="auto" w:fill="CC003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5</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CO</w:t>
            </w:r>
          </w:p>
        </w:tc>
        <w:tc>
          <w:tcPr>
            <w:tcW w:w="33" w:type="dxa"/>
            <w:vMerge w:val="restart"/>
            <w:shd w:val="clear" w:color="auto" w:fill="FF4C8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83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CR</w:t>
            </w:r>
          </w:p>
        </w:tc>
        <w:tc>
          <w:tcPr>
            <w:tcW w:w="126" w:type="dxa"/>
            <w:gridSpan w:val="4"/>
            <w:vMerge w:val="restart"/>
            <w:shd w:val="clear" w:color="auto" w:fill="DDCC8F"/>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449" w:type="dxa"/>
            <w:gridSpan w:val="4"/>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296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CS</w:t>
            </w:r>
          </w:p>
        </w:tc>
        <w:tc>
          <w:tcPr>
            <w:tcW w:w="261" w:type="dxa"/>
            <w:gridSpan w:val="6"/>
            <w:vMerge w:val="restart"/>
            <w:shd w:val="clear" w:color="auto" w:fill="CC664C"/>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314" w:type="dxa"/>
            <w:gridSpan w:val="2"/>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700</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CX</w:t>
            </w:r>
          </w:p>
        </w:tc>
        <w:tc>
          <w:tcPr>
            <w:tcW w:w="33" w:type="dxa"/>
            <w:vMerge w:val="restart"/>
            <w:shd w:val="clear" w:color="auto" w:fill="FFB299"/>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DD</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5</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DM</w:t>
            </w:r>
          </w:p>
        </w:tc>
        <w:tc>
          <w:tcPr>
            <w:tcW w:w="33" w:type="dxa"/>
            <w:vMerge w:val="restart"/>
            <w:shd w:val="clear" w:color="auto" w:fill="FF00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DS</w:t>
            </w:r>
          </w:p>
        </w:tc>
        <w:tc>
          <w:tcPr>
            <w:tcW w:w="33" w:type="dxa"/>
            <w:vMerge w:val="restart"/>
            <w:shd w:val="clear" w:color="auto" w:fill="3399CC"/>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8</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EC</w:t>
            </w:r>
          </w:p>
        </w:tc>
        <w:tc>
          <w:tcPr>
            <w:tcW w:w="186" w:type="dxa"/>
            <w:gridSpan w:val="5"/>
            <w:vMerge w:val="restart"/>
            <w:shd w:val="clear" w:color="auto" w:fill="FFCC3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389" w:type="dxa"/>
            <w:gridSpan w:val="3"/>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7%</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494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EC (CRA)</w:t>
            </w:r>
          </w:p>
        </w:tc>
        <w:tc>
          <w:tcPr>
            <w:tcW w:w="33" w:type="dxa"/>
            <w:vMerge w:val="restart"/>
            <w:shd w:val="clear" w:color="auto" w:fill="31849B"/>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28</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ED</w:t>
            </w:r>
          </w:p>
        </w:tc>
        <w:tc>
          <w:tcPr>
            <w:tcW w:w="33" w:type="dxa"/>
            <w:vMerge w:val="restart"/>
            <w:shd w:val="clear" w:color="auto" w:fill="99006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EG</w:t>
            </w:r>
          </w:p>
        </w:tc>
        <w:tc>
          <w:tcPr>
            <w:tcW w:w="69" w:type="dxa"/>
            <w:gridSpan w:val="2"/>
            <w:vMerge w:val="restart"/>
            <w:shd w:val="clear" w:color="auto" w:fill="FF99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130</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EL</w:t>
            </w:r>
          </w:p>
        </w:tc>
        <w:tc>
          <w:tcPr>
            <w:tcW w:w="33" w:type="dxa"/>
            <w:vMerge w:val="restart"/>
            <w:shd w:val="clear" w:color="auto" w:fill="5A301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EN</w:t>
            </w:r>
          </w:p>
        </w:tc>
        <w:tc>
          <w:tcPr>
            <w:tcW w:w="69" w:type="dxa"/>
            <w:gridSpan w:val="2"/>
            <w:vMerge w:val="restart"/>
            <w:shd w:val="clear" w:color="auto" w:fill="80C65A"/>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94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ES</w:t>
            </w:r>
          </w:p>
        </w:tc>
        <w:tc>
          <w:tcPr>
            <w:tcW w:w="33" w:type="dxa"/>
            <w:vMerge w:val="restart"/>
            <w:shd w:val="clear" w:color="auto" w:fill="BFE32D"/>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18</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EX</w:t>
            </w:r>
          </w:p>
        </w:tc>
        <w:tc>
          <w:tcPr>
            <w:tcW w:w="69" w:type="dxa"/>
            <w:gridSpan w:val="2"/>
            <w:vMerge w:val="restart"/>
            <w:shd w:val="clear" w:color="auto" w:fill="C0494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178</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EXPCX</w:t>
            </w:r>
          </w:p>
        </w:tc>
        <w:tc>
          <w:tcPr>
            <w:tcW w:w="33" w:type="dxa"/>
            <w:vMerge w:val="restart"/>
            <w:shd w:val="clear" w:color="auto" w:fill="9E49A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FB</w:t>
            </w:r>
          </w:p>
        </w:tc>
        <w:tc>
          <w:tcPr>
            <w:tcW w:w="69" w:type="dxa"/>
            <w:gridSpan w:val="2"/>
            <w:vMerge w:val="restart"/>
            <w:shd w:val="clear" w:color="auto" w:fill="8CE36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107</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FI</w:t>
            </w:r>
          </w:p>
        </w:tc>
        <w:tc>
          <w:tcPr>
            <w:tcW w:w="69" w:type="dxa"/>
            <w:gridSpan w:val="2"/>
            <w:vMerge w:val="restart"/>
            <w:shd w:val="clear" w:color="auto" w:fill="C02FAD"/>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155</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FO</w:t>
            </w:r>
          </w:p>
        </w:tc>
        <w:tc>
          <w:tcPr>
            <w:tcW w:w="33" w:type="dxa"/>
            <w:vMerge w:val="restart"/>
            <w:shd w:val="clear" w:color="auto" w:fill="FF6619"/>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FS</w:t>
            </w:r>
          </w:p>
        </w:tc>
        <w:tc>
          <w:tcPr>
            <w:tcW w:w="33" w:type="dxa"/>
            <w:vMerge w:val="restart"/>
            <w:shd w:val="clear" w:color="auto" w:fill="DD667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FT</w:t>
            </w:r>
          </w:p>
        </w:tc>
        <w:tc>
          <w:tcPr>
            <w:tcW w:w="33" w:type="dxa"/>
            <w:vMerge w:val="restart"/>
            <w:shd w:val="clear" w:color="auto" w:fill="CC00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10</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GL</w:t>
            </w:r>
          </w:p>
        </w:tc>
        <w:tc>
          <w:tcPr>
            <w:tcW w:w="33" w:type="dxa"/>
            <w:vMerge w:val="restart"/>
            <w:shd w:val="clear" w:color="auto" w:fill="FF4C8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GR</w:t>
            </w:r>
          </w:p>
        </w:tc>
        <w:tc>
          <w:tcPr>
            <w:tcW w:w="33" w:type="dxa"/>
            <w:vMerge w:val="restart"/>
            <w:shd w:val="clear" w:color="auto" w:fill="DDCC8F"/>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GR-EX</w:t>
            </w:r>
          </w:p>
        </w:tc>
        <w:tc>
          <w:tcPr>
            <w:tcW w:w="33" w:type="dxa"/>
            <w:vMerge w:val="restart"/>
            <w:shd w:val="clear" w:color="auto" w:fill="CC664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GS</w:t>
            </w:r>
          </w:p>
        </w:tc>
        <w:tc>
          <w:tcPr>
            <w:tcW w:w="33" w:type="dxa"/>
            <w:vMerge w:val="restart"/>
            <w:shd w:val="clear" w:color="auto" w:fill="FFB299"/>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GT</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HR</w:t>
            </w:r>
          </w:p>
        </w:tc>
        <w:tc>
          <w:tcPr>
            <w:tcW w:w="33" w:type="dxa"/>
            <w:vMerge w:val="restart"/>
            <w:shd w:val="clear" w:color="auto" w:fill="FF00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HR-RH (CRA)</w:t>
            </w:r>
          </w:p>
        </w:tc>
        <w:tc>
          <w:tcPr>
            <w:tcW w:w="33" w:type="dxa"/>
            <w:vMerge w:val="restart"/>
            <w:shd w:val="clear" w:color="auto" w:fill="3399C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HS</w:t>
            </w:r>
          </w:p>
        </w:tc>
        <w:tc>
          <w:tcPr>
            <w:tcW w:w="33" w:type="dxa"/>
            <w:vMerge w:val="restart"/>
            <w:shd w:val="clear" w:color="auto" w:fill="FFCC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IM</w:t>
            </w:r>
          </w:p>
        </w:tc>
        <w:tc>
          <w:tcPr>
            <w:tcW w:w="33" w:type="dxa"/>
            <w:vMerge w:val="restart"/>
            <w:shd w:val="clear" w:color="auto" w:fill="31849B"/>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IS</w:t>
            </w:r>
          </w:p>
        </w:tc>
        <w:tc>
          <w:tcPr>
            <w:tcW w:w="94" w:type="dxa"/>
            <w:gridSpan w:val="3"/>
            <w:vMerge w:val="restart"/>
            <w:shd w:val="clear" w:color="auto" w:fill="99006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81" w:type="dxa"/>
            <w:gridSpan w:val="5"/>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226</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LA</w:t>
            </w:r>
          </w:p>
        </w:tc>
        <w:tc>
          <w:tcPr>
            <w:tcW w:w="33" w:type="dxa"/>
            <w:vMerge w:val="restart"/>
            <w:shd w:val="clear" w:color="auto" w:fill="FF99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7</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LC</w:t>
            </w:r>
          </w:p>
        </w:tc>
        <w:tc>
          <w:tcPr>
            <w:tcW w:w="33" w:type="dxa"/>
            <w:vMerge w:val="restart"/>
            <w:shd w:val="clear" w:color="auto" w:fill="5A301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LE</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LIB (NRC)</w:t>
            </w:r>
          </w:p>
        </w:tc>
        <w:tc>
          <w:tcPr>
            <w:tcW w:w="33" w:type="dxa"/>
            <w:vMerge w:val="restart"/>
            <w:shd w:val="clear" w:color="auto" w:fill="BFE32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LP</w:t>
            </w:r>
          </w:p>
        </w:tc>
        <w:tc>
          <w:tcPr>
            <w:tcW w:w="33" w:type="dxa"/>
            <w:vMerge w:val="restart"/>
            <w:shd w:val="clear" w:color="auto" w:fill="C0494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30</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LS</w:t>
            </w:r>
          </w:p>
        </w:tc>
        <w:tc>
          <w:tcPr>
            <w:tcW w:w="33" w:type="dxa"/>
            <w:vMerge w:val="restart"/>
            <w:shd w:val="clear" w:color="auto" w:fill="9E49A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30</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MA</w:t>
            </w:r>
          </w:p>
        </w:tc>
        <w:tc>
          <w:tcPr>
            <w:tcW w:w="33" w:type="dxa"/>
            <w:vMerge w:val="restart"/>
            <w:shd w:val="clear" w:color="auto" w:fill="8CE36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MD</w:t>
            </w:r>
          </w:p>
        </w:tc>
        <w:tc>
          <w:tcPr>
            <w:tcW w:w="33" w:type="dxa"/>
            <w:vMerge w:val="restart"/>
            <w:shd w:val="clear" w:color="auto" w:fill="C02FA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MDMDG</w:t>
            </w:r>
          </w:p>
        </w:tc>
        <w:tc>
          <w:tcPr>
            <w:tcW w:w="33" w:type="dxa"/>
            <w:vMerge w:val="restart"/>
            <w:shd w:val="clear" w:color="auto" w:fill="FF6619"/>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MG</w:t>
            </w:r>
          </w:p>
        </w:tc>
        <w:tc>
          <w:tcPr>
            <w:tcW w:w="94" w:type="dxa"/>
            <w:gridSpan w:val="3"/>
            <w:vMerge w:val="restart"/>
            <w:shd w:val="clear" w:color="auto" w:fill="DD667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81" w:type="dxa"/>
            <w:gridSpan w:val="5"/>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243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MGT</w:t>
            </w:r>
          </w:p>
        </w:tc>
        <w:tc>
          <w:tcPr>
            <w:tcW w:w="33" w:type="dxa"/>
            <w:vMerge w:val="restart"/>
            <w:shd w:val="clear" w:color="auto" w:fill="CC003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5</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MT</w:t>
            </w:r>
          </w:p>
        </w:tc>
        <w:tc>
          <w:tcPr>
            <w:tcW w:w="33" w:type="dxa"/>
            <w:vMerge w:val="restart"/>
            <w:shd w:val="clear" w:color="auto" w:fill="FF4C8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NB</w:t>
            </w:r>
          </w:p>
        </w:tc>
        <w:tc>
          <w:tcPr>
            <w:tcW w:w="33" w:type="dxa"/>
            <w:vMerge w:val="restart"/>
            <w:shd w:val="clear" w:color="auto" w:fill="DDCC8F"/>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ND</w:t>
            </w:r>
          </w:p>
        </w:tc>
        <w:tc>
          <w:tcPr>
            <w:tcW w:w="33" w:type="dxa"/>
            <w:vMerge w:val="restart"/>
            <w:shd w:val="clear" w:color="auto" w:fill="CC664C"/>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NU</w:t>
            </w:r>
          </w:p>
        </w:tc>
        <w:tc>
          <w:tcPr>
            <w:tcW w:w="33" w:type="dxa"/>
            <w:vMerge w:val="restart"/>
            <w:shd w:val="clear" w:color="auto" w:fill="FFB299"/>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9</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OM</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PC</w:t>
            </w:r>
          </w:p>
        </w:tc>
        <w:tc>
          <w:tcPr>
            <w:tcW w:w="69" w:type="dxa"/>
            <w:gridSpan w:val="2"/>
            <w:vMerge w:val="restart"/>
            <w:shd w:val="clear" w:color="auto" w:fill="FF00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101</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PE</w:t>
            </w:r>
          </w:p>
        </w:tc>
        <w:tc>
          <w:tcPr>
            <w:tcW w:w="126" w:type="dxa"/>
            <w:gridSpan w:val="4"/>
            <w:vMerge w:val="restart"/>
            <w:shd w:val="clear" w:color="auto" w:fill="3399CC"/>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49" w:type="dxa"/>
            <w:gridSpan w:val="4"/>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5%</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329</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PG</w:t>
            </w:r>
          </w:p>
        </w:tc>
        <w:tc>
          <w:tcPr>
            <w:tcW w:w="69" w:type="dxa"/>
            <w:gridSpan w:val="2"/>
            <w:vMerge w:val="restart"/>
            <w:shd w:val="clear" w:color="auto" w:fill="FFCC3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06" w:type="dxa"/>
            <w:gridSpan w:val="6"/>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166</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PH</w:t>
            </w:r>
          </w:p>
        </w:tc>
        <w:tc>
          <w:tcPr>
            <w:tcW w:w="33" w:type="dxa"/>
            <w:vMerge w:val="restart"/>
            <w:shd w:val="clear" w:color="auto" w:fill="31849B"/>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PI</w:t>
            </w:r>
          </w:p>
        </w:tc>
        <w:tc>
          <w:tcPr>
            <w:tcW w:w="33" w:type="dxa"/>
            <w:vMerge w:val="restart"/>
            <w:shd w:val="clear" w:color="auto" w:fill="99006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PM</w:t>
            </w:r>
          </w:p>
        </w:tc>
        <w:tc>
          <w:tcPr>
            <w:tcW w:w="261" w:type="dxa"/>
            <w:gridSpan w:val="6"/>
            <w:vMerge w:val="restart"/>
            <w:shd w:val="clear" w:color="auto" w:fill="FF99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314" w:type="dxa"/>
            <w:gridSpan w:val="2"/>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9%</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614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PM-MCO</w:t>
            </w:r>
          </w:p>
        </w:tc>
        <w:tc>
          <w:tcPr>
            <w:tcW w:w="33" w:type="dxa"/>
            <w:vMerge w:val="restart"/>
            <w:shd w:val="clear" w:color="auto" w:fill="5A301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PO-IMA</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PS</w:t>
            </w:r>
          </w:p>
        </w:tc>
        <w:tc>
          <w:tcPr>
            <w:tcW w:w="33" w:type="dxa"/>
            <w:vMerge w:val="restart"/>
            <w:shd w:val="clear" w:color="auto" w:fill="BFE32D"/>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RCO</w:t>
            </w:r>
          </w:p>
        </w:tc>
        <w:tc>
          <w:tcPr>
            <w:tcW w:w="33" w:type="dxa"/>
            <w:vMerge w:val="restart"/>
            <w:shd w:val="clear" w:color="auto" w:fill="C0494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10</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RE</w:t>
            </w:r>
          </w:p>
        </w:tc>
        <w:tc>
          <w:tcPr>
            <w:tcW w:w="33" w:type="dxa"/>
            <w:vMerge w:val="restart"/>
            <w:shd w:val="clear" w:color="auto" w:fill="9E49A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14</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REG</w:t>
            </w:r>
          </w:p>
        </w:tc>
        <w:tc>
          <w:tcPr>
            <w:tcW w:w="33" w:type="dxa"/>
            <w:vMerge w:val="restart"/>
            <w:shd w:val="clear" w:color="auto" w:fill="8CE36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29</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RM</w:t>
            </w:r>
          </w:p>
        </w:tc>
        <w:tc>
          <w:tcPr>
            <w:tcW w:w="33" w:type="dxa"/>
            <w:vMerge w:val="restart"/>
            <w:shd w:val="clear" w:color="auto" w:fill="C02FAD"/>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20</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RO</w:t>
            </w:r>
          </w:p>
        </w:tc>
        <w:tc>
          <w:tcPr>
            <w:tcW w:w="33" w:type="dxa"/>
            <w:vMerge w:val="restart"/>
            <w:shd w:val="clear" w:color="auto" w:fill="FF6619"/>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RO (NRC)</w:t>
            </w:r>
          </w:p>
        </w:tc>
        <w:tc>
          <w:tcPr>
            <w:tcW w:w="33" w:type="dxa"/>
            <w:vMerge w:val="restart"/>
            <w:shd w:val="clear" w:color="auto" w:fill="DD667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SE</w:t>
            </w:r>
          </w:p>
        </w:tc>
        <w:tc>
          <w:tcPr>
            <w:tcW w:w="33" w:type="dxa"/>
            <w:vMerge w:val="restart"/>
            <w:shd w:val="clear" w:color="auto" w:fill="CC00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SG</w:t>
            </w:r>
          </w:p>
        </w:tc>
        <w:tc>
          <w:tcPr>
            <w:tcW w:w="33" w:type="dxa"/>
            <w:vMerge w:val="restart"/>
            <w:shd w:val="clear" w:color="auto" w:fill="FF4C8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SI</w:t>
            </w:r>
          </w:p>
        </w:tc>
        <w:tc>
          <w:tcPr>
            <w:tcW w:w="33" w:type="dxa"/>
            <w:vMerge w:val="restart"/>
            <w:shd w:val="clear" w:color="auto" w:fill="DDCC8F"/>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SP (CRA)</w:t>
            </w:r>
          </w:p>
        </w:tc>
        <w:tc>
          <w:tcPr>
            <w:tcW w:w="261" w:type="dxa"/>
            <w:gridSpan w:val="6"/>
            <w:vMerge w:val="restart"/>
            <w:shd w:val="clear" w:color="auto" w:fill="CC664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314" w:type="dxa"/>
            <w:gridSpan w:val="2"/>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698</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ST</w:t>
            </w:r>
          </w:p>
        </w:tc>
        <w:tc>
          <w:tcPr>
            <w:tcW w:w="33" w:type="dxa"/>
            <w:vMerge w:val="restart"/>
            <w:shd w:val="clear" w:color="auto" w:fill="FFB299"/>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6</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TC</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TI</w:t>
            </w:r>
          </w:p>
        </w:tc>
        <w:tc>
          <w:tcPr>
            <w:tcW w:w="33" w:type="dxa"/>
            <w:vMerge w:val="restart"/>
            <w:shd w:val="clear" w:color="auto" w:fill="FF00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29</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TO</w:t>
            </w:r>
          </w:p>
        </w:tc>
        <w:tc>
          <w:tcPr>
            <w:tcW w:w="33" w:type="dxa"/>
            <w:vMerge w:val="restart"/>
            <w:shd w:val="clear" w:color="auto" w:fill="3399C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TR</w:t>
            </w:r>
          </w:p>
        </w:tc>
        <w:tc>
          <w:tcPr>
            <w:tcW w:w="33" w:type="dxa"/>
            <w:vMerge w:val="restart"/>
            <w:shd w:val="clear" w:color="auto" w:fill="FFCC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34</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UNI</w:t>
            </w:r>
          </w:p>
        </w:tc>
        <w:tc>
          <w:tcPr>
            <w:tcW w:w="33" w:type="dxa"/>
            <w:vMerge w:val="restart"/>
            <w:shd w:val="clear" w:color="auto" w:fill="31849B"/>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9</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VM</w:t>
            </w:r>
          </w:p>
        </w:tc>
        <w:tc>
          <w:tcPr>
            <w:tcW w:w="33" w:type="dxa"/>
            <w:vMerge w:val="restart"/>
            <w:shd w:val="clear" w:color="auto" w:fill="99006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0%</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8</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WP</w:t>
            </w:r>
          </w:p>
        </w:tc>
        <w:tc>
          <w:tcPr>
            <w:tcW w:w="33" w:type="dxa"/>
            <w:vMerge w:val="restart"/>
            <w:shd w:val="clear" w:color="auto" w:fill="FF99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58</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Student</w:t>
            </w:r>
          </w:p>
        </w:tc>
        <w:tc>
          <w:tcPr>
            <w:tcW w:w="33" w:type="dxa"/>
            <w:vMerge w:val="restart"/>
            <w:shd w:val="clear" w:color="auto" w:fill="5A301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71</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Consultant/Contractor</w:t>
            </w:r>
          </w:p>
        </w:tc>
        <w:tc>
          <w:tcPr>
            <w:tcW w:w="33"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542"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54"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58</w:t>
            </w:r>
          </w:p>
        </w:tc>
      </w:tr>
      <w:tr w:rsidR="000025FD" w:rsidTr="000733E8">
        <w:trPr>
          <w:trHeight w:val="389"/>
        </w:trPr>
        <w:tc>
          <w:tcPr>
            <w:cnfStyle w:val="001000000000" w:firstRow="0" w:lastRow="0" w:firstColumn="1" w:lastColumn="0" w:oddVBand="0" w:evenVBand="0" w:oddHBand="0" w:evenHBand="0" w:firstRowFirstColumn="0" w:firstRowLastColumn="0" w:lastRowFirstColumn="0" w:lastRowLastColumn="0"/>
            <w:tcW w:w="3401" w:type="dxa"/>
            <w:vMerge w:val="restart"/>
          </w:tcPr>
          <w:p w:rsidR="000025FD" w:rsidRPr="00E539CB" w:rsidRDefault="007E02F6">
            <w:pPr>
              <w:pStyle w:val="BodyText"/>
              <w:rPr>
                <w:sz w:val="20"/>
                <w:szCs w:val="20"/>
              </w:rPr>
            </w:pPr>
            <w:r w:rsidRPr="00E539CB">
              <w:rPr>
                <w:sz w:val="20"/>
                <w:szCs w:val="20"/>
              </w:rPr>
              <w:t>Other</w:t>
            </w:r>
          </w:p>
        </w:tc>
        <w:tc>
          <w:tcPr>
            <w:tcW w:w="94" w:type="dxa"/>
            <w:gridSpan w:val="3"/>
            <w:vMerge w:val="restart"/>
            <w:shd w:val="clear" w:color="auto" w:fill="BFE32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81" w:type="dxa"/>
            <w:gridSpan w:val="5"/>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0"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c>
          <w:tcPr>
            <w:tcW w:w="1654"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192</w:t>
            </w:r>
          </w:p>
        </w:tc>
      </w:tr>
      <w:tr w:rsidR="000025FD"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01" w:type="dxa"/>
          </w:tcPr>
          <w:p w:rsidR="000025FD" w:rsidRPr="00E539CB" w:rsidRDefault="000025FD">
            <w:pPr>
              <w:pStyle w:val="BodyText"/>
              <w:rPr>
                <w:sz w:val="20"/>
                <w:szCs w:val="20"/>
              </w:rPr>
            </w:pPr>
          </w:p>
        </w:tc>
        <w:tc>
          <w:tcPr>
            <w:tcW w:w="4305" w:type="dxa"/>
            <w:gridSpan w:val="9"/>
            <w:tcMar>
              <w:left w:w="28" w:type="dxa"/>
              <w:right w:w="28" w:type="dxa"/>
            </w:tcMar>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r w:rsidRPr="00E539CB">
              <w:rPr>
                <w:b/>
                <w:sz w:val="20"/>
                <w:szCs w:val="20"/>
                <w:lang w:val="fr-CA"/>
              </w:rPr>
              <w:t xml:space="preserve">Total </w:t>
            </w:r>
            <w:proofErr w:type="spellStart"/>
            <w:r w:rsidRPr="00E539CB">
              <w:rPr>
                <w:b/>
                <w:sz w:val="20"/>
                <w:szCs w:val="20"/>
                <w:lang w:val="fr-CA"/>
              </w:rPr>
              <w:t>Responses</w:t>
            </w:r>
            <w:proofErr w:type="spellEnd"/>
            <w:r w:rsidR="00E539CB" w:rsidRPr="00E539CB">
              <w:rPr>
                <w:b/>
                <w:sz w:val="20"/>
                <w:szCs w:val="20"/>
                <w:lang w:val="fr-CA"/>
              </w:rPr>
              <w:t xml:space="preserve"> / Total des réponses</w:t>
            </w:r>
          </w:p>
        </w:tc>
        <w:tc>
          <w:tcPr>
            <w:tcW w:w="1654" w:type="dxa"/>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b/>
                <w:sz w:val="20"/>
                <w:szCs w:val="20"/>
              </w:rPr>
              <w:t>7198</w:t>
            </w:r>
          </w:p>
        </w:tc>
      </w:tr>
    </w:tbl>
    <w:p w:rsidR="000733E8" w:rsidRPr="002A0E38" w:rsidRDefault="007E02F6" w:rsidP="000733E8">
      <w:pPr>
        <w:pStyle w:val="Heading1"/>
      </w:pPr>
      <w:r w:rsidRPr="002A0E38">
        <w:t xml:space="preserve">[Q24] In relation to your current job, with which </w:t>
      </w:r>
      <w:proofErr w:type="gramStart"/>
      <w:r w:rsidRPr="002A0E38">
        <w:t>area of work do</w:t>
      </w:r>
      <w:proofErr w:type="gramEnd"/>
      <w:r w:rsidRPr="002A0E38">
        <w:t xml:space="preserve"> you most closely identify?</w:t>
      </w:r>
      <w:r w:rsidR="000733E8" w:rsidRPr="002A0E38">
        <w:t xml:space="preserve"> / À </w:t>
      </w:r>
      <w:proofErr w:type="spellStart"/>
      <w:r w:rsidR="000733E8" w:rsidRPr="002A0E38">
        <w:t>quel</w:t>
      </w:r>
      <w:proofErr w:type="spellEnd"/>
      <w:r w:rsidR="000733E8" w:rsidRPr="002A0E38">
        <w:t xml:space="preserve"> </w:t>
      </w:r>
      <w:proofErr w:type="spellStart"/>
      <w:r w:rsidR="000733E8" w:rsidRPr="002A0E38">
        <w:t>domaine</w:t>
      </w:r>
      <w:proofErr w:type="spellEnd"/>
      <w:r w:rsidR="000733E8" w:rsidRPr="002A0E38">
        <w:t xml:space="preserve"> de travail </w:t>
      </w:r>
      <w:proofErr w:type="spellStart"/>
      <w:r w:rsidR="000733E8" w:rsidRPr="002A0E38">
        <w:t>vous</w:t>
      </w:r>
      <w:proofErr w:type="spellEnd"/>
      <w:r w:rsidR="000733E8" w:rsidRPr="002A0E38">
        <w:t xml:space="preserve"> </w:t>
      </w:r>
      <w:proofErr w:type="spellStart"/>
      <w:r w:rsidR="000733E8" w:rsidRPr="002A0E38">
        <w:t>identifiez-vous</w:t>
      </w:r>
      <w:proofErr w:type="spellEnd"/>
      <w:r w:rsidR="000733E8" w:rsidRPr="002A0E38">
        <w:t xml:space="preserve"> le plus en relation à </w:t>
      </w:r>
      <w:proofErr w:type="spellStart"/>
      <w:r w:rsidR="000733E8" w:rsidRPr="002A0E38">
        <w:t>votre</w:t>
      </w:r>
      <w:proofErr w:type="spellEnd"/>
      <w:r w:rsidR="000733E8" w:rsidRPr="002A0E38">
        <w:t xml:space="preserve"> poste </w:t>
      </w:r>
      <w:proofErr w:type="spellStart"/>
      <w:r w:rsidR="000733E8" w:rsidRPr="002A0E38">
        <w:t>actuel</w:t>
      </w:r>
      <w:proofErr w:type="spellEnd"/>
      <w:r w:rsidR="000733E8" w:rsidRPr="002A0E38">
        <w:t>?</w:t>
      </w:r>
    </w:p>
    <w:tbl>
      <w:tblPr>
        <w:tblStyle w:val="MediumList2-Accent1"/>
        <w:tblW w:w="9360" w:type="dxa"/>
        <w:tblLook w:val="04A0" w:firstRow="1" w:lastRow="0" w:firstColumn="1" w:lastColumn="0" w:noHBand="0" w:noVBand="1"/>
      </w:tblPr>
      <w:tblGrid>
        <w:gridCol w:w="3352"/>
        <w:gridCol w:w="41"/>
        <w:gridCol w:w="41"/>
        <w:gridCol w:w="48"/>
        <w:gridCol w:w="28"/>
        <w:gridCol w:w="124"/>
        <w:gridCol w:w="136"/>
        <w:gridCol w:w="70"/>
        <w:gridCol w:w="2116"/>
        <w:gridCol w:w="1736"/>
        <w:gridCol w:w="1668"/>
      </w:tblGrid>
      <w:tr w:rsidR="000733E8" w:rsidTr="000733E8">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52" w:type="dxa"/>
            <w:vMerge w:val="restart"/>
          </w:tcPr>
          <w:p w:rsidR="000733E8" w:rsidRPr="00E539CB" w:rsidRDefault="000733E8" w:rsidP="000733E8">
            <w:pPr>
              <w:rPr>
                <w:sz w:val="20"/>
                <w:szCs w:val="20"/>
                <w:lang w:val="fr-CA"/>
              </w:rPr>
            </w:pPr>
            <w:proofErr w:type="spellStart"/>
            <w:r w:rsidRPr="00E539CB">
              <w:rPr>
                <w:sz w:val="20"/>
                <w:szCs w:val="20"/>
                <w:lang w:val="fr-CA"/>
              </w:rPr>
              <w:t>Response</w:t>
            </w:r>
            <w:proofErr w:type="spellEnd"/>
            <w:r w:rsidRPr="00E539CB">
              <w:rPr>
                <w:sz w:val="20"/>
                <w:szCs w:val="20"/>
                <w:lang w:val="fr-CA"/>
              </w:rPr>
              <w:t xml:space="preserve"> / Réponse</w:t>
            </w:r>
          </w:p>
        </w:tc>
        <w:tc>
          <w:tcPr>
            <w:tcW w:w="2604" w:type="dxa"/>
            <w:gridSpan w:val="8"/>
            <w:vMerge w:val="restart"/>
            <w:tcMar>
              <w:top w:w="72" w:type="dxa"/>
              <w:left w:w="28" w:type="dxa"/>
              <w:bottom w:w="72" w:type="dxa"/>
              <w:right w:w="28" w:type="dxa"/>
            </w:tcMar>
          </w:tcPr>
          <w:p w:rsidR="000733E8" w:rsidRPr="00E539CB" w:rsidRDefault="000733E8" w:rsidP="000733E8">
            <w:pPr>
              <w:cnfStyle w:val="100000000000" w:firstRow="1" w:lastRow="0" w:firstColumn="0" w:lastColumn="0" w:oddVBand="0" w:evenVBand="0" w:oddHBand="0" w:evenHBand="0" w:firstRowFirstColumn="0" w:firstRowLastColumn="0" w:lastRowFirstColumn="0" w:lastRowLastColumn="0"/>
              <w:rPr>
                <w:sz w:val="20"/>
                <w:szCs w:val="20"/>
                <w:lang w:val="fr-CA"/>
              </w:rPr>
            </w:pPr>
            <w:r w:rsidRPr="00E539CB">
              <w:rPr>
                <w:sz w:val="20"/>
                <w:szCs w:val="20"/>
                <w:lang w:val="fr-CA"/>
              </w:rPr>
              <w:t>Chart / Graphique</w:t>
            </w:r>
          </w:p>
        </w:tc>
        <w:tc>
          <w:tcPr>
            <w:tcW w:w="1736" w:type="dxa"/>
            <w:vMerge w:val="restart"/>
          </w:tcPr>
          <w:p w:rsidR="000733E8" w:rsidRPr="00E539CB" w:rsidRDefault="000733E8" w:rsidP="000733E8">
            <w:pPr>
              <w:cnfStyle w:val="100000000000" w:firstRow="1" w:lastRow="0" w:firstColumn="0" w:lastColumn="0" w:oddVBand="0" w:evenVBand="0" w:oddHBand="0" w:evenHBand="0" w:firstRowFirstColumn="0" w:firstRowLastColumn="0" w:lastRowFirstColumn="0" w:lastRowLastColumn="0"/>
              <w:rPr>
                <w:sz w:val="20"/>
                <w:szCs w:val="20"/>
                <w:lang w:val="fr-CA"/>
              </w:rPr>
            </w:pPr>
            <w:proofErr w:type="spellStart"/>
            <w:r w:rsidRPr="00E539CB">
              <w:rPr>
                <w:sz w:val="20"/>
                <w:szCs w:val="20"/>
                <w:lang w:val="fr-CA"/>
              </w:rPr>
              <w:t>Percentage</w:t>
            </w:r>
            <w:proofErr w:type="spellEnd"/>
            <w:r w:rsidRPr="00E539CB">
              <w:rPr>
                <w:sz w:val="20"/>
                <w:szCs w:val="20"/>
                <w:lang w:val="fr-CA"/>
              </w:rPr>
              <w:t xml:space="preserve"> / Pourcentage</w:t>
            </w:r>
          </w:p>
        </w:tc>
        <w:tc>
          <w:tcPr>
            <w:tcW w:w="1668" w:type="dxa"/>
            <w:vMerge w:val="restart"/>
          </w:tcPr>
          <w:p w:rsidR="000733E8" w:rsidRPr="00C70B03" w:rsidRDefault="000733E8" w:rsidP="000733E8">
            <w:pPr>
              <w:cnfStyle w:val="100000000000" w:firstRow="1" w:lastRow="0" w:firstColumn="0" w:lastColumn="0" w:oddVBand="0" w:evenVBand="0" w:oddHBand="0" w:evenHBand="0" w:firstRowFirstColumn="0" w:firstRowLastColumn="0" w:lastRowFirstColumn="0" w:lastRowLastColumn="0"/>
              <w:rPr>
                <w:sz w:val="20"/>
                <w:szCs w:val="20"/>
              </w:rPr>
            </w:pPr>
            <w:r w:rsidRPr="00E539CB">
              <w:rPr>
                <w:sz w:val="20"/>
                <w:szCs w:val="20"/>
                <w:lang w:val="fr-CA"/>
              </w:rPr>
              <w:t>Count / N</w:t>
            </w:r>
            <w:proofErr w:type="spellStart"/>
            <w:r w:rsidRPr="00C70B03">
              <w:rPr>
                <w:sz w:val="20"/>
                <w:szCs w:val="20"/>
              </w:rPr>
              <w:t>ombre</w:t>
            </w:r>
            <w:proofErr w:type="spellEnd"/>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 xml:space="preserve">Access to information and </w:t>
            </w:r>
            <w:proofErr w:type="spellStart"/>
            <w:r w:rsidRPr="00E539CB">
              <w:rPr>
                <w:sz w:val="20"/>
                <w:szCs w:val="20"/>
                <w:lang w:val="fr-CA"/>
              </w:rPr>
              <w:t>privacy</w:t>
            </w:r>
            <w:proofErr w:type="spellEnd"/>
            <w:r w:rsidR="000733E8" w:rsidRPr="00E539CB">
              <w:rPr>
                <w:sz w:val="20"/>
                <w:szCs w:val="20"/>
                <w:lang w:val="fr-CA"/>
              </w:rPr>
              <w:t xml:space="preserve"> / Accès à l'information et protection des renseignements personnels</w:t>
            </w:r>
          </w:p>
        </w:tc>
        <w:tc>
          <w:tcPr>
            <w:tcW w:w="41" w:type="dxa"/>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106</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proofErr w:type="spellStart"/>
            <w:r w:rsidRPr="00E539CB">
              <w:rPr>
                <w:sz w:val="20"/>
                <w:szCs w:val="20"/>
                <w:lang w:val="fr-CA"/>
              </w:rPr>
              <w:t>Government</w:t>
            </w:r>
            <w:proofErr w:type="spellEnd"/>
            <w:r w:rsidRPr="00E539CB">
              <w:rPr>
                <w:sz w:val="20"/>
                <w:szCs w:val="20"/>
                <w:lang w:val="fr-CA"/>
              </w:rPr>
              <w:t xml:space="preserve"> and Information </w:t>
            </w:r>
            <w:proofErr w:type="spellStart"/>
            <w:r w:rsidRPr="00E539CB">
              <w:rPr>
                <w:sz w:val="20"/>
                <w:szCs w:val="20"/>
                <w:lang w:val="fr-CA"/>
              </w:rPr>
              <w:t>Technology</w:t>
            </w:r>
            <w:proofErr w:type="spellEnd"/>
            <w:r w:rsidRPr="00E539CB">
              <w:rPr>
                <w:sz w:val="20"/>
                <w:szCs w:val="20"/>
                <w:lang w:val="fr-CA"/>
              </w:rPr>
              <w:t xml:space="preserve"> </w:t>
            </w:r>
            <w:proofErr w:type="spellStart"/>
            <w:r w:rsidRPr="00E539CB">
              <w:rPr>
                <w:sz w:val="20"/>
                <w:szCs w:val="20"/>
                <w:lang w:val="fr-CA"/>
              </w:rPr>
              <w:t>security</w:t>
            </w:r>
            <w:proofErr w:type="spellEnd"/>
            <w:r w:rsidR="000733E8" w:rsidRPr="00E539CB">
              <w:rPr>
                <w:sz w:val="20"/>
                <w:szCs w:val="20"/>
                <w:lang w:val="fr-CA"/>
              </w:rPr>
              <w:t xml:space="preserve"> / Sécurité du gouvernement et technologie de l’information</w:t>
            </w:r>
          </w:p>
        </w:tc>
        <w:tc>
          <w:tcPr>
            <w:tcW w:w="41" w:type="dxa"/>
            <w:vMerge w:val="restart"/>
            <w:shd w:val="clear" w:color="auto" w:fill="FF000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84</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Information management</w:t>
            </w:r>
            <w:r w:rsidR="000733E8" w:rsidRPr="00E539CB">
              <w:rPr>
                <w:sz w:val="20"/>
                <w:szCs w:val="20"/>
                <w:lang w:val="fr-CA"/>
              </w:rPr>
              <w:t xml:space="preserve"> / Gestion de l’information</w:t>
            </w:r>
          </w:p>
        </w:tc>
        <w:tc>
          <w:tcPr>
            <w:tcW w:w="158" w:type="dxa"/>
            <w:gridSpan w:val="4"/>
            <w:vMerge w:val="restart"/>
            <w:shd w:val="clear" w:color="auto" w:fill="3399CC"/>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446" w:type="dxa"/>
            <w:gridSpan w:val="4"/>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6%</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419</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 xml:space="preserve">Information </w:t>
            </w:r>
            <w:proofErr w:type="spellStart"/>
            <w:r w:rsidRPr="00E539CB">
              <w:rPr>
                <w:sz w:val="20"/>
                <w:szCs w:val="20"/>
                <w:lang w:val="fr-CA"/>
              </w:rPr>
              <w:t>technology</w:t>
            </w:r>
            <w:proofErr w:type="spellEnd"/>
            <w:r w:rsidR="000733E8" w:rsidRPr="00E539CB">
              <w:rPr>
                <w:sz w:val="20"/>
                <w:szCs w:val="20"/>
                <w:lang w:val="fr-CA"/>
              </w:rPr>
              <w:t xml:space="preserve"> / Technologie de l'information</w:t>
            </w:r>
          </w:p>
        </w:tc>
        <w:tc>
          <w:tcPr>
            <w:tcW w:w="282" w:type="dxa"/>
            <w:gridSpan w:val="5"/>
            <w:vMerge w:val="restart"/>
            <w:shd w:val="clear" w:color="auto" w:fill="FFCC3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2322" w:type="dxa"/>
            <w:gridSpan w:val="3"/>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11%</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760</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Finance</w:t>
            </w:r>
            <w:r w:rsidR="000733E8" w:rsidRPr="00E539CB">
              <w:rPr>
                <w:sz w:val="20"/>
                <w:szCs w:val="20"/>
              </w:rPr>
              <w:t xml:space="preserve"> (s)</w:t>
            </w:r>
          </w:p>
        </w:tc>
        <w:tc>
          <w:tcPr>
            <w:tcW w:w="130" w:type="dxa"/>
            <w:gridSpan w:val="3"/>
            <w:vMerge w:val="restart"/>
            <w:shd w:val="clear" w:color="auto" w:fill="31849B"/>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474" w:type="dxa"/>
            <w:gridSpan w:val="5"/>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298</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Internal audit</w:t>
            </w:r>
            <w:r w:rsidR="000733E8" w:rsidRPr="00E539CB">
              <w:rPr>
                <w:sz w:val="20"/>
                <w:szCs w:val="20"/>
              </w:rPr>
              <w:t xml:space="preserve"> / </w:t>
            </w:r>
            <w:proofErr w:type="spellStart"/>
            <w:r w:rsidR="000733E8" w:rsidRPr="00E539CB">
              <w:rPr>
                <w:sz w:val="20"/>
                <w:szCs w:val="20"/>
              </w:rPr>
              <w:t>Vérification</w:t>
            </w:r>
            <w:proofErr w:type="spellEnd"/>
            <w:r w:rsidR="000733E8" w:rsidRPr="00E539CB">
              <w:rPr>
                <w:sz w:val="20"/>
                <w:szCs w:val="20"/>
              </w:rPr>
              <w:t xml:space="preserve"> interne</w:t>
            </w:r>
          </w:p>
        </w:tc>
        <w:tc>
          <w:tcPr>
            <w:tcW w:w="41" w:type="dxa"/>
            <w:vMerge w:val="restart"/>
            <w:shd w:val="clear" w:color="auto" w:fill="99006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77</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proofErr w:type="spellStart"/>
            <w:r w:rsidRPr="00E539CB">
              <w:rPr>
                <w:sz w:val="20"/>
                <w:szCs w:val="20"/>
                <w:lang w:val="fr-CA"/>
              </w:rPr>
              <w:t>Procurement</w:t>
            </w:r>
            <w:proofErr w:type="spellEnd"/>
            <w:r w:rsidRPr="00E539CB">
              <w:rPr>
                <w:sz w:val="20"/>
                <w:szCs w:val="20"/>
                <w:lang w:val="fr-CA"/>
              </w:rPr>
              <w:t xml:space="preserve">, real </w:t>
            </w:r>
            <w:proofErr w:type="spellStart"/>
            <w:r w:rsidRPr="00E539CB">
              <w:rPr>
                <w:sz w:val="20"/>
                <w:szCs w:val="20"/>
                <w:lang w:val="fr-CA"/>
              </w:rPr>
              <w:t>property</w:t>
            </w:r>
            <w:proofErr w:type="spellEnd"/>
            <w:r w:rsidRPr="00E539CB">
              <w:rPr>
                <w:sz w:val="20"/>
                <w:szCs w:val="20"/>
                <w:lang w:val="fr-CA"/>
              </w:rPr>
              <w:t xml:space="preserve"> and </w:t>
            </w:r>
            <w:proofErr w:type="spellStart"/>
            <w:r w:rsidRPr="00E539CB">
              <w:rPr>
                <w:sz w:val="20"/>
                <w:szCs w:val="20"/>
                <w:lang w:val="fr-CA"/>
              </w:rPr>
              <w:t>material</w:t>
            </w:r>
            <w:proofErr w:type="spellEnd"/>
            <w:r w:rsidRPr="00E539CB">
              <w:rPr>
                <w:sz w:val="20"/>
                <w:szCs w:val="20"/>
                <w:lang w:val="fr-CA"/>
              </w:rPr>
              <w:t xml:space="preserve"> management</w:t>
            </w:r>
            <w:r w:rsidR="000733E8" w:rsidRPr="00E539CB">
              <w:rPr>
                <w:sz w:val="20"/>
                <w:szCs w:val="20"/>
                <w:lang w:val="fr-CA"/>
              </w:rPr>
              <w:t xml:space="preserve"> / Acquisition, approvisionnement, biens immobiliers et gestion du matériel</w:t>
            </w:r>
          </w:p>
        </w:tc>
        <w:tc>
          <w:tcPr>
            <w:tcW w:w="158" w:type="dxa"/>
            <w:gridSpan w:val="4"/>
            <w:vMerge w:val="restart"/>
            <w:shd w:val="clear" w:color="auto" w:fill="FF990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446" w:type="dxa"/>
            <w:gridSpan w:val="4"/>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6%</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412</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Evaluation</w:t>
            </w:r>
            <w:r w:rsidR="000733E8" w:rsidRPr="00E539CB">
              <w:rPr>
                <w:sz w:val="20"/>
                <w:szCs w:val="20"/>
              </w:rPr>
              <w:t xml:space="preserve"> / </w:t>
            </w:r>
            <w:proofErr w:type="spellStart"/>
            <w:r w:rsidR="000733E8" w:rsidRPr="00E539CB">
              <w:rPr>
                <w:sz w:val="20"/>
                <w:szCs w:val="20"/>
              </w:rPr>
              <w:t>Évaluation</w:t>
            </w:r>
            <w:proofErr w:type="spellEnd"/>
          </w:p>
        </w:tc>
        <w:tc>
          <w:tcPr>
            <w:tcW w:w="41" w:type="dxa"/>
            <w:vMerge w:val="restart"/>
            <w:shd w:val="clear" w:color="auto" w:fill="5A301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94</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Human resources</w:t>
            </w:r>
            <w:r w:rsidR="000733E8" w:rsidRPr="00E539CB">
              <w:rPr>
                <w:sz w:val="20"/>
                <w:szCs w:val="20"/>
              </w:rPr>
              <w:t xml:space="preserve"> / </w:t>
            </w:r>
            <w:proofErr w:type="spellStart"/>
            <w:r w:rsidR="000733E8" w:rsidRPr="00E539CB">
              <w:rPr>
                <w:sz w:val="20"/>
                <w:szCs w:val="20"/>
              </w:rPr>
              <w:t>Ressources</w:t>
            </w:r>
            <w:proofErr w:type="spellEnd"/>
            <w:r w:rsidR="000733E8" w:rsidRPr="00E539CB">
              <w:rPr>
                <w:sz w:val="20"/>
                <w:szCs w:val="20"/>
              </w:rPr>
              <w:t xml:space="preserve"> </w:t>
            </w:r>
            <w:proofErr w:type="spellStart"/>
            <w:r w:rsidR="000733E8" w:rsidRPr="00E539CB">
              <w:rPr>
                <w:sz w:val="20"/>
                <w:szCs w:val="20"/>
              </w:rPr>
              <w:t>humaines</w:t>
            </w:r>
            <w:proofErr w:type="spellEnd"/>
          </w:p>
        </w:tc>
        <w:tc>
          <w:tcPr>
            <w:tcW w:w="282" w:type="dxa"/>
            <w:gridSpan w:val="5"/>
            <w:vMerge w:val="restart"/>
            <w:shd w:val="clear" w:color="auto" w:fill="80C65A"/>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322" w:type="dxa"/>
            <w:gridSpan w:val="3"/>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10%</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685</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Communications</w:t>
            </w:r>
          </w:p>
        </w:tc>
        <w:tc>
          <w:tcPr>
            <w:tcW w:w="158" w:type="dxa"/>
            <w:gridSpan w:val="4"/>
            <w:vMerge w:val="restart"/>
            <w:shd w:val="clear" w:color="auto" w:fill="BFE32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46" w:type="dxa"/>
            <w:gridSpan w:val="4"/>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5%</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384</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 xml:space="preserve">Science and </w:t>
            </w:r>
            <w:proofErr w:type="spellStart"/>
            <w:r w:rsidRPr="00E539CB">
              <w:rPr>
                <w:sz w:val="20"/>
                <w:szCs w:val="20"/>
                <w:lang w:val="fr-CA"/>
              </w:rPr>
              <w:t>technology</w:t>
            </w:r>
            <w:proofErr w:type="spellEnd"/>
            <w:r w:rsidR="000733E8" w:rsidRPr="00E539CB">
              <w:rPr>
                <w:sz w:val="20"/>
                <w:szCs w:val="20"/>
                <w:lang w:val="fr-CA"/>
              </w:rPr>
              <w:t xml:space="preserve"> / Sciences et technologie</w:t>
            </w:r>
          </w:p>
        </w:tc>
        <w:tc>
          <w:tcPr>
            <w:tcW w:w="130" w:type="dxa"/>
            <w:gridSpan w:val="3"/>
            <w:vMerge w:val="restart"/>
            <w:shd w:val="clear" w:color="auto" w:fill="C04946"/>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474" w:type="dxa"/>
            <w:gridSpan w:val="5"/>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5%</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345</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proofErr w:type="spellStart"/>
            <w:r w:rsidRPr="00E539CB">
              <w:rPr>
                <w:sz w:val="20"/>
                <w:szCs w:val="20"/>
                <w:lang w:val="fr-CA"/>
              </w:rPr>
              <w:t>Federal</w:t>
            </w:r>
            <w:proofErr w:type="spellEnd"/>
            <w:r w:rsidRPr="00E539CB">
              <w:rPr>
                <w:sz w:val="20"/>
                <w:szCs w:val="20"/>
                <w:lang w:val="fr-CA"/>
              </w:rPr>
              <w:t xml:space="preserve"> </w:t>
            </w:r>
            <w:proofErr w:type="spellStart"/>
            <w:r w:rsidRPr="00E539CB">
              <w:rPr>
                <w:sz w:val="20"/>
                <w:szCs w:val="20"/>
                <w:lang w:val="fr-CA"/>
              </w:rPr>
              <w:t>regulators</w:t>
            </w:r>
            <w:proofErr w:type="spellEnd"/>
            <w:r w:rsidR="000733E8" w:rsidRPr="00E539CB">
              <w:rPr>
                <w:sz w:val="20"/>
                <w:szCs w:val="20"/>
                <w:lang w:val="fr-CA"/>
              </w:rPr>
              <w:t xml:space="preserve"> / Organismes fédéraux de réglementation</w:t>
            </w:r>
          </w:p>
        </w:tc>
        <w:tc>
          <w:tcPr>
            <w:tcW w:w="82" w:type="dxa"/>
            <w:gridSpan w:val="2"/>
            <w:vMerge w:val="restart"/>
            <w:shd w:val="clear" w:color="auto" w:fill="9E49A3"/>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2522"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3%</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215</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proofErr w:type="spellStart"/>
            <w:r w:rsidRPr="00E539CB">
              <w:rPr>
                <w:sz w:val="20"/>
                <w:szCs w:val="20"/>
                <w:lang w:val="fr-CA"/>
              </w:rPr>
              <w:t>Health</w:t>
            </w:r>
            <w:proofErr w:type="spellEnd"/>
            <w:r w:rsidRPr="00E539CB">
              <w:rPr>
                <w:sz w:val="20"/>
                <w:szCs w:val="20"/>
                <w:lang w:val="fr-CA"/>
              </w:rPr>
              <w:t xml:space="preserve"> care </w:t>
            </w:r>
            <w:proofErr w:type="spellStart"/>
            <w:r w:rsidRPr="00E539CB">
              <w:rPr>
                <w:sz w:val="20"/>
                <w:szCs w:val="20"/>
                <w:lang w:val="fr-CA"/>
              </w:rPr>
              <w:t>practitioners</w:t>
            </w:r>
            <w:proofErr w:type="spellEnd"/>
            <w:r w:rsidR="000733E8" w:rsidRPr="00E539CB">
              <w:rPr>
                <w:sz w:val="20"/>
                <w:szCs w:val="20"/>
                <w:lang w:val="fr-CA"/>
              </w:rPr>
              <w:t xml:space="preserve"> / Professionnels de la santé</w:t>
            </w:r>
          </w:p>
        </w:tc>
        <w:tc>
          <w:tcPr>
            <w:tcW w:w="41" w:type="dxa"/>
            <w:vMerge w:val="restart"/>
            <w:shd w:val="clear" w:color="auto" w:fill="8CE360"/>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0%</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21</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Legal services</w:t>
            </w:r>
            <w:r w:rsidR="000733E8" w:rsidRPr="00E539CB">
              <w:rPr>
                <w:sz w:val="20"/>
                <w:szCs w:val="20"/>
              </w:rPr>
              <w:t xml:space="preserve"> / Services </w:t>
            </w:r>
            <w:proofErr w:type="spellStart"/>
            <w:r w:rsidR="000733E8" w:rsidRPr="00E539CB">
              <w:rPr>
                <w:sz w:val="20"/>
                <w:szCs w:val="20"/>
              </w:rPr>
              <w:t>juridiques</w:t>
            </w:r>
            <w:proofErr w:type="spellEnd"/>
          </w:p>
        </w:tc>
        <w:tc>
          <w:tcPr>
            <w:tcW w:w="41" w:type="dxa"/>
            <w:vMerge w:val="restart"/>
            <w:shd w:val="clear" w:color="auto" w:fill="C02FAD"/>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563" w:type="dxa"/>
            <w:gridSpan w:val="7"/>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100</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 xml:space="preserve">Inspection and </w:t>
            </w:r>
            <w:proofErr w:type="spellStart"/>
            <w:r w:rsidRPr="00E539CB">
              <w:rPr>
                <w:sz w:val="20"/>
                <w:szCs w:val="20"/>
                <w:lang w:val="fr-CA"/>
              </w:rPr>
              <w:t>enforcement</w:t>
            </w:r>
            <w:proofErr w:type="spellEnd"/>
            <w:r w:rsidR="000733E8" w:rsidRPr="00E539CB">
              <w:rPr>
                <w:sz w:val="20"/>
                <w:szCs w:val="20"/>
                <w:lang w:val="fr-CA"/>
              </w:rPr>
              <w:t xml:space="preserve"> / Inspection et application des règlements</w:t>
            </w:r>
            <w:r w:rsidR="00920535" w:rsidRPr="00E539CB">
              <w:rPr>
                <w:sz w:val="20"/>
                <w:szCs w:val="20"/>
                <w:lang w:val="fr-CA"/>
              </w:rPr>
              <w:t xml:space="preserve"> </w:t>
            </w:r>
          </w:p>
        </w:tc>
        <w:tc>
          <w:tcPr>
            <w:tcW w:w="130" w:type="dxa"/>
            <w:gridSpan w:val="3"/>
            <w:vMerge w:val="restart"/>
            <w:shd w:val="clear" w:color="auto" w:fill="FF6619"/>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474" w:type="dxa"/>
            <w:gridSpan w:val="5"/>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4%</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310</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lang w:val="fr-CA"/>
              </w:rPr>
            </w:pPr>
            <w:r w:rsidRPr="00E539CB">
              <w:rPr>
                <w:sz w:val="20"/>
                <w:szCs w:val="20"/>
                <w:lang w:val="fr-CA"/>
              </w:rPr>
              <w:t>Client contact centre</w:t>
            </w:r>
            <w:r w:rsidR="00920535" w:rsidRPr="00E539CB">
              <w:rPr>
                <w:sz w:val="20"/>
                <w:szCs w:val="20"/>
                <w:lang w:val="fr-CA"/>
              </w:rPr>
              <w:t xml:space="preserve"> / Centre contact client</w:t>
            </w:r>
          </w:p>
        </w:tc>
        <w:tc>
          <w:tcPr>
            <w:tcW w:w="82" w:type="dxa"/>
            <w:gridSpan w:val="2"/>
            <w:vMerge w:val="restart"/>
            <w:shd w:val="clear" w:color="auto" w:fill="DD6676"/>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2522" w:type="dxa"/>
            <w:gridSpan w:val="6"/>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149</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Administration and operations</w:t>
            </w:r>
            <w:r w:rsidR="00920535" w:rsidRPr="00E539CB">
              <w:rPr>
                <w:sz w:val="20"/>
                <w:szCs w:val="20"/>
              </w:rPr>
              <w:t xml:space="preserve"> / Administration et </w:t>
            </w:r>
            <w:proofErr w:type="spellStart"/>
            <w:r w:rsidR="00920535" w:rsidRPr="00E539CB">
              <w:rPr>
                <w:sz w:val="20"/>
                <w:szCs w:val="20"/>
              </w:rPr>
              <w:t>opérations</w:t>
            </w:r>
            <w:proofErr w:type="spellEnd"/>
          </w:p>
        </w:tc>
        <w:tc>
          <w:tcPr>
            <w:tcW w:w="488" w:type="dxa"/>
            <w:gridSpan w:val="7"/>
            <w:vMerge w:val="restart"/>
            <w:shd w:val="clear" w:color="auto" w:fill="CC0033"/>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2116" w:type="dxa"/>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18%</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1328</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pPr>
              <w:pStyle w:val="BodyText"/>
              <w:rPr>
                <w:sz w:val="20"/>
                <w:szCs w:val="20"/>
              </w:rPr>
            </w:pPr>
            <w:r w:rsidRPr="00E539CB">
              <w:rPr>
                <w:sz w:val="20"/>
                <w:szCs w:val="20"/>
              </w:rPr>
              <w:t>Other direct services to the public</w:t>
            </w:r>
            <w:r w:rsidR="00920535" w:rsidRPr="00E539CB">
              <w:rPr>
                <w:sz w:val="20"/>
                <w:szCs w:val="20"/>
              </w:rPr>
              <w:t xml:space="preserve"> / </w:t>
            </w:r>
            <w:r w:rsidR="00920535" w:rsidRPr="00E539CB">
              <w:rPr>
                <w:sz w:val="20"/>
                <w:szCs w:val="20"/>
                <w:lang w:val="fr-CA"/>
              </w:rPr>
              <w:t>Autres services directs au public</w:t>
            </w:r>
          </w:p>
        </w:tc>
        <w:tc>
          <w:tcPr>
            <w:tcW w:w="130" w:type="dxa"/>
            <w:gridSpan w:val="3"/>
            <w:vMerge w:val="restart"/>
            <w:shd w:val="clear" w:color="auto" w:fill="FF4C80"/>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2474" w:type="dxa"/>
            <w:gridSpan w:val="5"/>
            <w:vMerge w:val="restart"/>
            <w:tcMar>
              <w:top w:w="0" w:type="dxa"/>
              <w:left w:w="0" w:type="dxa"/>
              <w:bottom w:w="0" w:type="dxa"/>
              <w:right w:w="0" w:type="dxa"/>
            </w:tcMar>
          </w:tcPr>
          <w:p w:rsidR="000025FD" w:rsidRPr="00E539CB" w:rsidRDefault="000025FD">
            <w:pPr>
              <w:pStyle w:val="BodyText"/>
              <w:cnfStyle w:val="000000000000" w:firstRow="0" w:lastRow="0" w:firstColumn="0" w:lastColumn="0" w:oddVBand="0" w:evenVBand="0" w:oddHBand="0" w:evenHBand="0" w:firstRowFirstColumn="0" w:firstRowLastColumn="0" w:lastRowFirstColumn="0" w:lastRowLastColumn="0"/>
              <w:rPr>
                <w:sz w:val="20"/>
                <w:szCs w:val="20"/>
              </w:rPr>
            </w:pPr>
          </w:p>
        </w:tc>
        <w:tc>
          <w:tcPr>
            <w:tcW w:w="1736"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4%</w:t>
            </w:r>
          </w:p>
        </w:tc>
        <w:tc>
          <w:tcPr>
            <w:tcW w:w="1668" w:type="dxa"/>
            <w:vMerge w:val="restart"/>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sz w:val="20"/>
                <w:szCs w:val="20"/>
              </w:rPr>
              <w:t>273</w:t>
            </w:r>
          </w:p>
        </w:tc>
      </w:tr>
      <w:tr w:rsidR="000025FD" w:rsidRPr="00E539CB" w:rsidTr="000733E8">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52" w:type="dxa"/>
            <w:vMerge w:val="restart"/>
          </w:tcPr>
          <w:p w:rsidR="000025FD" w:rsidRPr="00E539CB" w:rsidRDefault="007E02F6" w:rsidP="00920535">
            <w:pPr>
              <w:pStyle w:val="BodyText"/>
              <w:rPr>
                <w:sz w:val="20"/>
                <w:szCs w:val="20"/>
                <w:lang w:val="fr-CA"/>
              </w:rPr>
            </w:pPr>
            <w:proofErr w:type="spellStart"/>
            <w:r w:rsidRPr="00E539CB">
              <w:rPr>
                <w:sz w:val="20"/>
                <w:szCs w:val="20"/>
                <w:lang w:val="fr-CA"/>
              </w:rPr>
              <w:t>Other</w:t>
            </w:r>
            <w:proofErr w:type="spellEnd"/>
            <w:r w:rsidRPr="00E539CB">
              <w:rPr>
                <w:sz w:val="20"/>
                <w:szCs w:val="20"/>
                <w:lang w:val="fr-CA"/>
              </w:rPr>
              <w:t xml:space="preserve">, </w:t>
            </w:r>
            <w:proofErr w:type="spellStart"/>
            <w:r w:rsidRPr="00E539CB">
              <w:rPr>
                <w:sz w:val="20"/>
                <w:szCs w:val="20"/>
                <w:lang w:val="fr-CA"/>
              </w:rPr>
              <w:t>please</w:t>
            </w:r>
            <w:proofErr w:type="spellEnd"/>
            <w:r w:rsidRPr="00E539CB">
              <w:rPr>
                <w:sz w:val="20"/>
                <w:szCs w:val="20"/>
                <w:lang w:val="fr-CA"/>
              </w:rPr>
              <w:t xml:space="preserve"> </w:t>
            </w:r>
            <w:proofErr w:type="spellStart"/>
            <w:r w:rsidRPr="00E539CB">
              <w:rPr>
                <w:sz w:val="20"/>
                <w:szCs w:val="20"/>
                <w:lang w:val="fr-CA"/>
              </w:rPr>
              <w:t>specify</w:t>
            </w:r>
            <w:proofErr w:type="spellEnd"/>
            <w:r w:rsidRPr="00E539CB">
              <w:rPr>
                <w:sz w:val="20"/>
                <w:szCs w:val="20"/>
                <w:lang w:val="fr-CA"/>
              </w:rPr>
              <w:t>:</w:t>
            </w:r>
            <w:r w:rsidR="00920535" w:rsidRPr="00E539CB">
              <w:rPr>
                <w:sz w:val="20"/>
                <w:szCs w:val="20"/>
                <w:lang w:val="fr-CA"/>
              </w:rPr>
              <w:t xml:space="preserve"> / Autre, veuillez préciser : </w:t>
            </w:r>
          </w:p>
        </w:tc>
        <w:tc>
          <w:tcPr>
            <w:tcW w:w="418" w:type="dxa"/>
            <w:gridSpan w:val="6"/>
            <w:vMerge w:val="restart"/>
            <w:shd w:val="clear" w:color="auto" w:fill="DDCC8F"/>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2186" w:type="dxa"/>
            <w:gridSpan w:val="2"/>
            <w:vMerge w:val="restart"/>
            <w:tcMar>
              <w:top w:w="0" w:type="dxa"/>
              <w:left w:w="0" w:type="dxa"/>
              <w:bottom w:w="0" w:type="dxa"/>
              <w:right w:w="0" w:type="dxa"/>
            </w:tcMar>
          </w:tcPr>
          <w:p w:rsidR="000025FD" w:rsidRPr="00E539CB" w:rsidRDefault="000025FD">
            <w:pPr>
              <w:pStyle w:val="BodyText"/>
              <w:cnfStyle w:val="000000100000" w:firstRow="0" w:lastRow="0" w:firstColumn="0" w:lastColumn="0" w:oddVBand="0" w:evenVBand="0" w:oddHBand="1" w:evenHBand="0" w:firstRowFirstColumn="0" w:firstRowLastColumn="0" w:lastRowFirstColumn="0" w:lastRowLastColumn="0"/>
              <w:rPr>
                <w:sz w:val="20"/>
                <w:szCs w:val="20"/>
                <w:lang w:val="fr-CA"/>
              </w:rPr>
            </w:pPr>
          </w:p>
        </w:tc>
        <w:tc>
          <w:tcPr>
            <w:tcW w:w="1736"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16%</w:t>
            </w:r>
          </w:p>
        </w:tc>
        <w:tc>
          <w:tcPr>
            <w:tcW w:w="1668" w:type="dxa"/>
            <w:vMerge w:val="restart"/>
          </w:tcPr>
          <w:p w:rsidR="000025FD" w:rsidRPr="00E539CB" w:rsidRDefault="007E02F6">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E539CB">
              <w:rPr>
                <w:sz w:val="20"/>
                <w:szCs w:val="20"/>
              </w:rPr>
              <w:t>1138</w:t>
            </w:r>
          </w:p>
        </w:tc>
      </w:tr>
      <w:tr w:rsidR="000025FD" w:rsidRPr="00E539CB" w:rsidTr="000733E8">
        <w:trPr>
          <w:trHeight w:val="389"/>
        </w:trPr>
        <w:tc>
          <w:tcPr>
            <w:cnfStyle w:val="001000000000" w:firstRow="0" w:lastRow="0" w:firstColumn="1" w:lastColumn="0" w:oddVBand="0" w:evenVBand="0" w:oddHBand="0" w:evenHBand="0" w:firstRowFirstColumn="0" w:firstRowLastColumn="0" w:lastRowFirstColumn="0" w:lastRowLastColumn="0"/>
            <w:tcW w:w="3352" w:type="dxa"/>
          </w:tcPr>
          <w:p w:rsidR="000025FD" w:rsidRPr="00E539CB" w:rsidRDefault="000025FD">
            <w:pPr>
              <w:pStyle w:val="BodyText"/>
              <w:rPr>
                <w:sz w:val="20"/>
                <w:szCs w:val="20"/>
              </w:rPr>
            </w:pPr>
          </w:p>
        </w:tc>
        <w:tc>
          <w:tcPr>
            <w:tcW w:w="4340" w:type="dxa"/>
            <w:gridSpan w:val="9"/>
            <w:tcMar>
              <w:left w:w="28" w:type="dxa"/>
              <w:right w:w="28" w:type="dxa"/>
            </w:tcMar>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lang w:val="fr-CA"/>
              </w:rPr>
            </w:pPr>
            <w:r w:rsidRPr="00E539CB">
              <w:rPr>
                <w:b/>
                <w:sz w:val="20"/>
                <w:szCs w:val="20"/>
                <w:lang w:val="fr-CA"/>
              </w:rPr>
              <w:t xml:space="preserve">Total </w:t>
            </w:r>
            <w:proofErr w:type="spellStart"/>
            <w:r w:rsidRPr="00E539CB">
              <w:rPr>
                <w:b/>
                <w:sz w:val="20"/>
                <w:szCs w:val="20"/>
                <w:lang w:val="fr-CA"/>
              </w:rPr>
              <w:t>Responses</w:t>
            </w:r>
            <w:proofErr w:type="spellEnd"/>
            <w:r w:rsidR="00920535" w:rsidRPr="00E539CB">
              <w:rPr>
                <w:b/>
                <w:sz w:val="20"/>
                <w:szCs w:val="20"/>
                <w:lang w:val="fr-CA"/>
              </w:rPr>
              <w:t xml:space="preserve"> / Total des réponses</w:t>
            </w:r>
          </w:p>
        </w:tc>
        <w:tc>
          <w:tcPr>
            <w:tcW w:w="1668" w:type="dxa"/>
          </w:tcPr>
          <w:p w:rsidR="000025FD" w:rsidRPr="00E539CB" w:rsidRDefault="007E02F6">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E539CB">
              <w:rPr>
                <w:b/>
                <w:sz w:val="20"/>
                <w:szCs w:val="20"/>
              </w:rPr>
              <w:t>7198</w:t>
            </w:r>
          </w:p>
        </w:tc>
      </w:tr>
    </w:tbl>
    <w:p w:rsidR="00920535" w:rsidRPr="009C473D" w:rsidRDefault="00920535" w:rsidP="00920535">
      <w:pPr>
        <w:pStyle w:val="Heading1"/>
        <w:rPr>
          <w:lang w:val="fr-CA"/>
        </w:rPr>
      </w:pPr>
      <w:r w:rsidRPr="00920535">
        <w:rPr>
          <w:lang w:val="fr-CA"/>
        </w:rPr>
        <w:t xml:space="preserve">[Q25] </w:t>
      </w:r>
      <w:proofErr w:type="spellStart"/>
      <w:r w:rsidRPr="00920535">
        <w:rPr>
          <w:lang w:val="fr-CA"/>
        </w:rPr>
        <w:t>What</w:t>
      </w:r>
      <w:proofErr w:type="spellEnd"/>
      <w:r w:rsidRPr="00920535">
        <w:rPr>
          <w:lang w:val="fr-CA"/>
        </w:rPr>
        <w:t xml:space="preserve"> </w:t>
      </w:r>
      <w:proofErr w:type="spellStart"/>
      <w:r w:rsidRPr="00920535">
        <w:rPr>
          <w:lang w:val="fr-CA"/>
        </w:rPr>
        <w:t>is</w:t>
      </w:r>
      <w:proofErr w:type="spellEnd"/>
      <w:r w:rsidRPr="00920535">
        <w:rPr>
          <w:lang w:val="fr-CA"/>
        </w:rPr>
        <w:t xml:space="preserve"> </w:t>
      </w:r>
      <w:proofErr w:type="spellStart"/>
      <w:r w:rsidRPr="00920535">
        <w:rPr>
          <w:lang w:val="fr-CA"/>
        </w:rPr>
        <w:t>your</w:t>
      </w:r>
      <w:proofErr w:type="spellEnd"/>
      <w:r w:rsidRPr="00920535">
        <w:rPr>
          <w:lang w:val="fr-CA"/>
        </w:rPr>
        <w:t xml:space="preserve"> </w:t>
      </w:r>
      <w:proofErr w:type="spellStart"/>
      <w:r w:rsidRPr="00920535">
        <w:rPr>
          <w:lang w:val="fr-CA"/>
        </w:rPr>
        <w:t>age</w:t>
      </w:r>
      <w:proofErr w:type="spellEnd"/>
      <w:r w:rsidRPr="00920535">
        <w:rPr>
          <w:lang w:val="fr-CA"/>
        </w:rPr>
        <w:t xml:space="preserve"> group? / </w:t>
      </w:r>
      <w:r w:rsidRPr="009C473D">
        <w:rPr>
          <w:lang w:val="fr-CA"/>
        </w:rPr>
        <w:t>De quel groupe d'âge faites-vous partie?*</w:t>
      </w:r>
    </w:p>
    <w:tbl>
      <w:tblPr>
        <w:tblStyle w:val="MediumList2-Accent1"/>
        <w:tblW w:w="9360" w:type="dxa"/>
        <w:tblLook w:val="04A0" w:firstRow="1" w:lastRow="0" w:firstColumn="1" w:lastColumn="0" w:noHBand="0" w:noVBand="1"/>
      </w:tblPr>
      <w:tblGrid>
        <w:gridCol w:w="3304"/>
        <w:gridCol w:w="55"/>
        <w:gridCol w:w="89"/>
        <w:gridCol w:w="124"/>
        <w:gridCol w:w="54"/>
        <w:gridCol w:w="100"/>
        <w:gridCol w:w="7"/>
        <w:gridCol w:w="77"/>
        <w:gridCol w:w="2128"/>
        <w:gridCol w:w="1742"/>
        <w:gridCol w:w="1680"/>
      </w:tblGrid>
      <w:tr w:rsidR="00920535" w:rsidTr="0092053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04" w:type="dxa"/>
            <w:vMerge w:val="restart"/>
          </w:tcPr>
          <w:p w:rsidR="00920535" w:rsidRPr="00C70B03" w:rsidRDefault="00920535" w:rsidP="001F174A">
            <w:pPr>
              <w:rPr>
                <w:sz w:val="20"/>
                <w:szCs w:val="20"/>
              </w:rPr>
            </w:pPr>
            <w:r w:rsidRPr="00C70B03">
              <w:rPr>
                <w:sz w:val="20"/>
                <w:szCs w:val="20"/>
              </w:rPr>
              <w:t xml:space="preserve">Response / </w:t>
            </w:r>
            <w:proofErr w:type="spellStart"/>
            <w:r w:rsidRPr="00C70B03">
              <w:rPr>
                <w:sz w:val="20"/>
                <w:szCs w:val="20"/>
              </w:rPr>
              <w:t>Réponse</w:t>
            </w:r>
            <w:proofErr w:type="spellEnd"/>
          </w:p>
        </w:tc>
        <w:tc>
          <w:tcPr>
            <w:tcW w:w="2634" w:type="dxa"/>
            <w:gridSpan w:val="8"/>
            <w:vMerge w:val="restart"/>
            <w:tcMar>
              <w:top w:w="72" w:type="dxa"/>
              <w:left w:w="28" w:type="dxa"/>
              <w:bottom w:w="72" w:type="dxa"/>
              <w:right w:w="28" w:type="dxa"/>
            </w:tcMar>
          </w:tcPr>
          <w:p w:rsidR="00920535" w:rsidRPr="00C70B03" w:rsidRDefault="0092053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42" w:type="dxa"/>
            <w:vMerge w:val="restart"/>
          </w:tcPr>
          <w:p w:rsidR="00920535" w:rsidRPr="00C70B03" w:rsidRDefault="0092053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80" w:type="dxa"/>
            <w:vMerge w:val="restart"/>
          </w:tcPr>
          <w:p w:rsidR="00920535" w:rsidRPr="00C70B03" w:rsidRDefault="0092053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92053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24 years and under</w:t>
            </w:r>
            <w:r w:rsidR="00920535">
              <w:t xml:space="preserve"> / 24 </w:t>
            </w:r>
            <w:proofErr w:type="spellStart"/>
            <w:r w:rsidR="00920535">
              <w:t>ans</w:t>
            </w:r>
            <w:proofErr w:type="spellEnd"/>
            <w:r w:rsidR="00920535">
              <w:t xml:space="preserve"> et </w:t>
            </w:r>
            <w:proofErr w:type="spellStart"/>
            <w:r w:rsidR="00920535">
              <w:t>moins</w:t>
            </w:r>
            <w:proofErr w:type="spellEnd"/>
          </w:p>
        </w:tc>
        <w:tc>
          <w:tcPr>
            <w:tcW w:w="55" w:type="dxa"/>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579" w:type="dxa"/>
            <w:gridSpan w:val="7"/>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w:t>
            </w:r>
          </w:p>
        </w:tc>
        <w:tc>
          <w:tcPr>
            <w:tcW w:w="168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143</w:t>
            </w:r>
          </w:p>
        </w:tc>
      </w:tr>
      <w:tr w:rsidR="000025FD" w:rsidTr="00920535">
        <w:trPr>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25 - 29 years</w:t>
            </w:r>
            <w:r w:rsidR="00920535">
              <w:t xml:space="preserve"> / </w:t>
            </w:r>
            <w:proofErr w:type="spellStart"/>
            <w:r w:rsidR="00920535">
              <w:t>ans</w:t>
            </w:r>
            <w:proofErr w:type="spellEnd"/>
          </w:p>
        </w:tc>
        <w:tc>
          <w:tcPr>
            <w:tcW w:w="144" w:type="dxa"/>
            <w:gridSpan w:val="2"/>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490" w:type="dxa"/>
            <w:gridSpan w:val="6"/>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w:t>
            </w:r>
          </w:p>
        </w:tc>
        <w:tc>
          <w:tcPr>
            <w:tcW w:w="168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384</w:t>
            </w:r>
          </w:p>
        </w:tc>
      </w:tr>
      <w:tr w:rsidR="000025FD" w:rsidTr="0092053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30 - 34 years</w:t>
            </w:r>
            <w:r w:rsidR="00920535">
              <w:t xml:space="preserve"> / </w:t>
            </w:r>
            <w:proofErr w:type="spellStart"/>
            <w:r w:rsidR="00920535">
              <w:t>ans</w:t>
            </w:r>
            <w:proofErr w:type="spellEnd"/>
          </w:p>
        </w:tc>
        <w:tc>
          <w:tcPr>
            <w:tcW w:w="268" w:type="dxa"/>
            <w:gridSpan w:val="3"/>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366" w:type="dxa"/>
            <w:gridSpan w:val="5"/>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10%</w:t>
            </w:r>
          </w:p>
        </w:tc>
        <w:tc>
          <w:tcPr>
            <w:tcW w:w="168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722</w:t>
            </w:r>
          </w:p>
        </w:tc>
      </w:tr>
      <w:tr w:rsidR="000025FD" w:rsidTr="00920535">
        <w:trPr>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35 - 39 years</w:t>
            </w:r>
            <w:r w:rsidR="00920535">
              <w:t xml:space="preserve"> / </w:t>
            </w:r>
            <w:proofErr w:type="spellStart"/>
            <w:r w:rsidR="00920535">
              <w:t>ans</w:t>
            </w:r>
            <w:proofErr w:type="spellEnd"/>
          </w:p>
        </w:tc>
        <w:tc>
          <w:tcPr>
            <w:tcW w:w="422" w:type="dxa"/>
            <w:gridSpan w:val="5"/>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212"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15%</w:t>
            </w:r>
          </w:p>
        </w:tc>
        <w:tc>
          <w:tcPr>
            <w:tcW w:w="168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1051</w:t>
            </w:r>
          </w:p>
        </w:tc>
      </w:tr>
      <w:tr w:rsidR="000025FD" w:rsidTr="0092053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40 - 44 years</w:t>
            </w:r>
            <w:r w:rsidR="00920535">
              <w:t xml:space="preserve"> / </w:t>
            </w:r>
            <w:proofErr w:type="spellStart"/>
            <w:r w:rsidR="00920535">
              <w:t>ans</w:t>
            </w:r>
            <w:proofErr w:type="spellEnd"/>
          </w:p>
        </w:tc>
        <w:tc>
          <w:tcPr>
            <w:tcW w:w="422" w:type="dxa"/>
            <w:gridSpan w:val="5"/>
            <w:vMerge w:val="restart"/>
            <w:shd w:val="clear" w:color="auto" w:fill="31849B"/>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212" w:type="dxa"/>
            <w:gridSpan w:val="3"/>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16%</w:t>
            </w:r>
          </w:p>
        </w:tc>
        <w:tc>
          <w:tcPr>
            <w:tcW w:w="168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1136</w:t>
            </w:r>
          </w:p>
        </w:tc>
      </w:tr>
      <w:tr w:rsidR="000025FD" w:rsidTr="00920535">
        <w:trPr>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45 - 49 years</w:t>
            </w:r>
            <w:r w:rsidR="00920535">
              <w:t xml:space="preserve"> / </w:t>
            </w:r>
            <w:proofErr w:type="spellStart"/>
            <w:r w:rsidR="00920535">
              <w:t>ans</w:t>
            </w:r>
            <w:proofErr w:type="spellEnd"/>
          </w:p>
        </w:tc>
        <w:tc>
          <w:tcPr>
            <w:tcW w:w="429" w:type="dxa"/>
            <w:gridSpan w:val="6"/>
            <w:vMerge w:val="restart"/>
            <w:shd w:val="clear" w:color="auto" w:fill="990066"/>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205" w:type="dxa"/>
            <w:gridSpan w:val="2"/>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16%</w:t>
            </w:r>
          </w:p>
        </w:tc>
        <w:tc>
          <w:tcPr>
            <w:tcW w:w="168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1154</w:t>
            </w:r>
          </w:p>
        </w:tc>
      </w:tr>
      <w:tr w:rsidR="000025FD" w:rsidTr="0092053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50 - 54 years</w:t>
            </w:r>
            <w:r w:rsidR="00920535">
              <w:t xml:space="preserve"> / </w:t>
            </w:r>
            <w:proofErr w:type="spellStart"/>
            <w:r w:rsidR="00920535">
              <w:t>ans</w:t>
            </w:r>
            <w:proofErr w:type="spellEnd"/>
          </w:p>
        </w:tc>
        <w:tc>
          <w:tcPr>
            <w:tcW w:w="506" w:type="dxa"/>
            <w:gridSpan w:val="7"/>
            <w:vMerge w:val="restart"/>
            <w:shd w:val="clear" w:color="auto" w:fill="FF9900"/>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128" w:type="dxa"/>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19%</w:t>
            </w:r>
          </w:p>
        </w:tc>
        <w:tc>
          <w:tcPr>
            <w:tcW w:w="168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1360</w:t>
            </w:r>
          </w:p>
        </w:tc>
      </w:tr>
      <w:tr w:rsidR="000025FD" w:rsidTr="00920535">
        <w:trPr>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55 - 59 years</w:t>
            </w:r>
            <w:r w:rsidR="00920535">
              <w:t xml:space="preserve"> / </w:t>
            </w:r>
            <w:proofErr w:type="spellStart"/>
            <w:r w:rsidR="00920535">
              <w:t>ans</w:t>
            </w:r>
            <w:proofErr w:type="spellEnd"/>
          </w:p>
        </w:tc>
        <w:tc>
          <w:tcPr>
            <w:tcW w:w="322" w:type="dxa"/>
            <w:gridSpan w:val="4"/>
            <w:vMerge w:val="restart"/>
            <w:shd w:val="clear" w:color="auto" w:fill="5A301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312" w:type="dxa"/>
            <w:gridSpan w:val="4"/>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2"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12%</w:t>
            </w:r>
          </w:p>
        </w:tc>
        <w:tc>
          <w:tcPr>
            <w:tcW w:w="168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864</w:t>
            </w:r>
          </w:p>
        </w:tc>
      </w:tr>
      <w:tr w:rsidR="000025FD" w:rsidTr="0092053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7E02F6">
            <w:pPr>
              <w:pStyle w:val="BodyText"/>
            </w:pPr>
            <w:r>
              <w:t>60 years and over</w:t>
            </w:r>
            <w:r w:rsidR="00920535">
              <w:t xml:space="preserve"> / </w:t>
            </w:r>
          </w:p>
        </w:tc>
        <w:tc>
          <w:tcPr>
            <w:tcW w:w="144" w:type="dxa"/>
            <w:gridSpan w:val="2"/>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90" w:type="dxa"/>
            <w:gridSpan w:val="6"/>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2"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w:t>
            </w:r>
          </w:p>
        </w:tc>
        <w:tc>
          <w:tcPr>
            <w:tcW w:w="1680"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384</w:t>
            </w:r>
          </w:p>
        </w:tc>
      </w:tr>
      <w:tr w:rsidR="000025FD" w:rsidTr="00920535">
        <w:trPr>
          <w:trHeight w:val="389"/>
        </w:trPr>
        <w:tc>
          <w:tcPr>
            <w:cnfStyle w:val="001000000000" w:firstRow="0" w:lastRow="0" w:firstColumn="1" w:lastColumn="0" w:oddVBand="0" w:evenVBand="0" w:oddHBand="0" w:evenHBand="0" w:firstRowFirstColumn="0" w:firstRowLastColumn="0" w:lastRowFirstColumn="0" w:lastRowLastColumn="0"/>
            <w:tcW w:w="3304" w:type="dxa"/>
            <w:vMerge w:val="restart"/>
          </w:tcPr>
          <w:p w:rsidR="000025FD" w:rsidRDefault="000025FD">
            <w:pPr>
              <w:pStyle w:val="BodyText"/>
            </w:pPr>
          </w:p>
        </w:tc>
        <w:tc>
          <w:tcPr>
            <w:tcW w:w="4376" w:type="dxa"/>
            <w:gridSpan w:val="9"/>
            <w:vMerge w:val="restart"/>
            <w:tcMar>
              <w:left w:w="28" w:type="dxa"/>
              <w:right w:w="28" w:type="dxa"/>
            </w:tcMar>
          </w:tcPr>
          <w:p w:rsidR="000025FD" w:rsidRPr="00F834E0" w:rsidRDefault="007E02F6">
            <w:pPr>
              <w:pStyle w:val="BodyText"/>
              <w:cnfStyle w:val="000000000000" w:firstRow="0" w:lastRow="0" w:firstColumn="0" w:lastColumn="0" w:oddVBand="0" w:evenVBand="0" w:oddHBand="0" w:evenHBand="0" w:firstRowFirstColumn="0" w:firstRowLastColumn="0" w:lastRowFirstColumn="0" w:lastRowLastColumn="0"/>
              <w:rPr>
                <w:lang w:val="fr-CA"/>
              </w:rPr>
            </w:pPr>
            <w:r w:rsidRPr="00F834E0">
              <w:rPr>
                <w:b/>
                <w:lang w:val="fr-CA"/>
              </w:rPr>
              <w:t xml:space="preserve">Total </w:t>
            </w:r>
            <w:proofErr w:type="spellStart"/>
            <w:r w:rsidRPr="00F834E0">
              <w:rPr>
                <w:b/>
                <w:lang w:val="fr-CA"/>
              </w:rPr>
              <w:t>Responses</w:t>
            </w:r>
            <w:proofErr w:type="spellEnd"/>
            <w:r w:rsidR="00F834E0" w:rsidRPr="00F834E0">
              <w:rPr>
                <w:b/>
                <w:lang w:val="fr-CA"/>
              </w:rPr>
              <w:t xml:space="preserve"> / Total des réponses</w:t>
            </w:r>
          </w:p>
        </w:tc>
        <w:tc>
          <w:tcPr>
            <w:tcW w:w="1680"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rPr>
                <w:b/>
              </w:rPr>
              <w:t>7198</w:t>
            </w:r>
          </w:p>
        </w:tc>
      </w:tr>
    </w:tbl>
    <w:p w:rsidR="007F6125" w:rsidRPr="007F6125" w:rsidRDefault="00F834E0" w:rsidP="007F6125">
      <w:pPr>
        <w:pStyle w:val="Heading1"/>
        <w:rPr>
          <w:lang w:val="fr-CA"/>
        </w:rPr>
      </w:pPr>
      <w:r w:rsidRPr="007F6125">
        <w:rPr>
          <w:lang w:val="fr-CA"/>
        </w:rPr>
        <w:t xml:space="preserve">[Q26] </w:t>
      </w:r>
      <w:proofErr w:type="spellStart"/>
      <w:r w:rsidRPr="007F6125">
        <w:rPr>
          <w:lang w:val="fr-CA"/>
        </w:rPr>
        <w:t>What</w:t>
      </w:r>
      <w:proofErr w:type="spellEnd"/>
      <w:r w:rsidRPr="007F6125">
        <w:rPr>
          <w:lang w:val="fr-CA"/>
        </w:rPr>
        <w:t xml:space="preserve"> </w:t>
      </w:r>
      <w:proofErr w:type="spellStart"/>
      <w:r w:rsidRPr="007F6125">
        <w:rPr>
          <w:lang w:val="fr-CA"/>
        </w:rPr>
        <w:t>is</w:t>
      </w:r>
      <w:proofErr w:type="spellEnd"/>
      <w:r w:rsidRPr="007F6125">
        <w:rPr>
          <w:lang w:val="fr-CA"/>
        </w:rPr>
        <w:t xml:space="preserve"> </w:t>
      </w:r>
      <w:proofErr w:type="spellStart"/>
      <w:r w:rsidRPr="007F6125">
        <w:rPr>
          <w:lang w:val="fr-CA"/>
        </w:rPr>
        <w:t>your</w:t>
      </w:r>
      <w:proofErr w:type="spellEnd"/>
      <w:r w:rsidRPr="007F6125">
        <w:rPr>
          <w:lang w:val="fr-CA"/>
        </w:rPr>
        <w:t xml:space="preserve"> </w:t>
      </w:r>
      <w:proofErr w:type="spellStart"/>
      <w:r w:rsidRPr="007F6125">
        <w:rPr>
          <w:lang w:val="fr-CA"/>
        </w:rPr>
        <w:t>gender</w:t>
      </w:r>
      <w:proofErr w:type="spellEnd"/>
      <w:r w:rsidRPr="007F6125">
        <w:rPr>
          <w:lang w:val="fr-CA"/>
        </w:rPr>
        <w:t xml:space="preserve">? / </w:t>
      </w:r>
      <w:r w:rsidR="007F6125" w:rsidRPr="007F6125">
        <w:rPr>
          <w:lang w:val="fr-CA"/>
        </w:rPr>
        <w:t>Quel est votre sexe?*</w:t>
      </w:r>
    </w:p>
    <w:tbl>
      <w:tblPr>
        <w:tblStyle w:val="MediumList2-Accent1"/>
        <w:tblW w:w="9360" w:type="dxa"/>
        <w:tblLook w:val="04A0" w:firstRow="1" w:lastRow="0" w:firstColumn="1" w:lastColumn="0" w:noHBand="0" w:noVBand="1"/>
      </w:tblPr>
      <w:tblGrid>
        <w:gridCol w:w="3316"/>
        <w:gridCol w:w="1033"/>
        <w:gridCol w:w="563"/>
        <w:gridCol w:w="1019"/>
        <w:gridCol w:w="1744"/>
        <w:gridCol w:w="1685"/>
      </w:tblGrid>
      <w:tr w:rsidR="00F834E0" w:rsidTr="00F834E0">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6" w:type="dxa"/>
            <w:vMerge w:val="restart"/>
          </w:tcPr>
          <w:p w:rsidR="00F834E0" w:rsidRPr="00C70B03" w:rsidRDefault="00F834E0" w:rsidP="001F174A">
            <w:pPr>
              <w:rPr>
                <w:sz w:val="20"/>
                <w:szCs w:val="20"/>
              </w:rPr>
            </w:pPr>
            <w:r w:rsidRPr="00C70B03">
              <w:rPr>
                <w:sz w:val="20"/>
                <w:szCs w:val="20"/>
              </w:rPr>
              <w:t xml:space="preserve">Response / </w:t>
            </w:r>
            <w:proofErr w:type="spellStart"/>
            <w:r w:rsidRPr="00C70B03">
              <w:rPr>
                <w:sz w:val="20"/>
                <w:szCs w:val="20"/>
              </w:rPr>
              <w:t>Réponse</w:t>
            </w:r>
            <w:proofErr w:type="spellEnd"/>
          </w:p>
        </w:tc>
        <w:tc>
          <w:tcPr>
            <w:tcW w:w="2615" w:type="dxa"/>
            <w:gridSpan w:val="3"/>
            <w:vMerge w:val="restart"/>
            <w:tcMar>
              <w:top w:w="72" w:type="dxa"/>
              <w:left w:w="28" w:type="dxa"/>
              <w:bottom w:w="72" w:type="dxa"/>
              <w:right w:w="28" w:type="dxa"/>
            </w:tcMar>
          </w:tcPr>
          <w:p w:rsidR="00F834E0" w:rsidRPr="00C70B03" w:rsidRDefault="00F834E0"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44" w:type="dxa"/>
            <w:vMerge w:val="restart"/>
          </w:tcPr>
          <w:p w:rsidR="00F834E0" w:rsidRPr="00C70B03" w:rsidRDefault="00F834E0"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85" w:type="dxa"/>
            <w:vMerge w:val="restart"/>
          </w:tcPr>
          <w:p w:rsidR="00F834E0" w:rsidRPr="00C70B03" w:rsidRDefault="00F834E0"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F834E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7E02F6">
            <w:pPr>
              <w:pStyle w:val="BodyText"/>
            </w:pPr>
            <w:r>
              <w:t>Male</w:t>
            </w:r>
            <w:r w:rsidR="007F6125">
              <w:t xml:space="preserve"> / </w:t>
            </w:r>
            <w:proofErr w:type="spellStart"/>
            <w:r w:rsidR="007F6125">
              <w:t>Homme</w:t>
            </w:r>
            <w:proofErr w:type="spellEnd"/>
          </w:p>
        </w:tc>
        <w:tc>
          <w:tcPr>
            <w:tcW w:w="1033" w:type="dxa"/>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582"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39%</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2826</w:t>
            </w:r>
          </w:p>
        </w:tc>
      </w:tr>
      <w:tr w:rsidR="000025FD" w:rsidTr="00F834E0">
        <w:trPr>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7E02F6">
            <w:pPr>
              <w:pStyle w:val="BodyText"/>
            </w:pPr>
            <w:r>
              <w:t>Female</w:t>
            </w:r>
            <w:r w:rsidR="007F6125">
              <w:t xml:space="preserve"> / Femme</w:t>
            </w:r>
          </w:p>
        </w:tc>
        <w:tc>
          <w:tcPr>
            <w:tcW w:w="1596" w:type="dxa"/>
            <w:gridSpan w:val="2"/>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019" w:type="dxa"/>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61%</w:t>
            </w:r>
          </w:p>
        </w:tc>
        <w:tc>
          <w:tcPr>
            <w:tcW w:w="168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4372</w:t>
            </w:r>
          </w:p>
        </w:tc>
      </w:tr>
      <w:tr w:rsidR="000025FD" w:rsidTr="00F834E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0025FD" w:rsidRDefault="000025FD">
            <w:pPr>
              <w:pStyle w:val="BodyText"/>
            </w:pPr>
          </w:p>
        </w:tc>
        <w:tc>
          <w:tcPr>
            <w:tcW w:w="4359" w:type="dxa"/>
            <w:gridSpan w:val="4"/>
            <w:vMerge w:val="restart"/>
            <w:tcMar>
              <w:left w:w="28" w:type="dxa"/>
              <w:right w:w="28" w:type="dxa"/>
            </w:tcMar>
          </w:tcPr>
          <w:p w:rsidR="000025FD" w:rsidRPr="007F6125" w:rsidRDefault="007F6125">
            <w:pPr>
              <w:pStyle w:val="BodyText"/>
              <w:cnfStyle w:val="000000100000" w:firstRow="0" w:lastRow="0" w:firstColumn="0" w:lastColumn="0" w:oddVBand="0" w:evenVBand="0" w:oddHBand="1" w:evenHBand="0" w:firstRowFirstColumn="0" w:firstRowLastColumn="0" w:lastRowFirstColumn="0" w:lastRowLastColumn="0"/>
              <w:rPr>
                <w:lang w:val="fr-CA"/>
              </w:rPr>
            </w:pPr>
            <w:r w:rsidRPr="00F834E0">
              <w:rPr>
                <w:b/>
                <w:lang w:val="fr-CA"/>
              </w:rPr>
              <w:t xml:space="preserve">Total </w:t>
            </w:r>
            <w:proofErr w:type="spellStart"/>
            <w:r w:rsidRPr="00F834E0">
              <w:rPr>
                <w:b/>
                <w:lang w:val="fr-CA"/>
              </w:rPr>
              <w:t>Responses</w:t>
            </w:r>
            <w:proofErr w:type="spellEnd"/>
            <w:r w:rsidRPr="00F834E0">
              <w:rPr>
                <w:b/>
                <w:lang w:val="fr-CA"/>
              </w:rPr>
              <w:t xml:space="preserve"> / Total des réponses</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7F6125" w:rsidRPr="009C473D" w:rsidRDefault="007E02F6" w:rsidP="007F6125">
      <w:pPr>
        <w:pStyle w:val="Heading1"/>
        <w:rPr>
          <w:lang w:val="fr-CA"/>
        </w:rPr>
      </w:pPr>
      <w:r w:rsidRPr="007F6125">
        <w:rPr>
          <w:lang w:val="fr-CA"/>
        </w:rPr>
        <w:t xml:space="preserve">[Q27] </w:t>
      </w:r>
      <w:proofErr w:type="spellStart"/>
      <w:r w:rsidRPr="007F6125">
        <w:rPr>
          <w:lang w:val="fr-CA"/>
        </w:rPr>
        <w:t>What</w:t>
      </w:r>
      <w:proofErr w:type="spellEnd"/>
      <w:r w:rsidRPr="007F6125">
        <w:rPr>
          <w:lang w:val="fr-CA"/>
        </w:rPr>
        <w:t xml:space="preserve"> </w:t>
      </w:r>
      <w:proofErr w:type="spellStart"/>
      <w:r w:rsidRPr="007F6125">
        <w:rPr>
          <w:lang w:val="fr-CA"/>
        </w:rPr>
        <w:t>i</w:t>
      </w:r>
      <w:r w:rsidR="007F6125" w:rsidRPr="007F6125">
        <w:rPr>
          <w:lang w:val="fr-CA"/>
        </w:rPr>
        <w:t>s</w:t>
      </w:r>
      <w:proofErr w:type="spellEnd"/>
      <w:r w:rsidR="007F6125" w:rsidRPr="007F6125">
        <w:rPr>
          <w:lang w:val="fr-CA"/>
        </w:rPr>
        <w:t xml:space="preserve"> </w:t>
      </w:r>
      <w:proofErr w:type="spellStart"/>
      <w:r w:rsidR="007F6125" w:rsidRPr="007F6125">
        <w:rPr>
          <w:lang w:val="fr-CA"/>
        </w:rPr>
        <w:t>your</w:t>
      </w:r>
      <w:proofErr w:type="spellEnd"/>
      <w:r w:rsidR="007F6125" w:rsidRPr="007F6125">
        <w:rPr>
          <w:lang w:val="fr-CA"/>
        </w:rPr>
        <w:t xml:space="preserve"> first official </w:t>
      </w:r>
      <w:proofErr w:type="spellStart"/>
      <w:r w:rsidR="007F6125" w:rsidRPr="007F6125">
        <w:rPr>
          <w:lang w:val="fr-CA"/>
        </w:rPr>
        <w:t>language</w:t>
      </w:r>
      <w:proofErr w:type="spellEnd"/>
      <w:r w:rsidR="007F6125" w:rsidRPr="007F6125">
        <w:rPr>
          <w:lang w:val="fr-CA"/>
        </w:rPr>
        <w:t xml:space="preserve">? / </w:t>
      </w:r>
      <w:r w:rsidR="007F6125" w:rsidRPr="009C473D">
        <w:rPr>
          <w:lang w:val="fr-CA"/>
        </w:rPr>
        <w:t>Quelle est votre première langue officielle?*</w:t>
      </w:r>
    </w:p>
    <w:tbl>
      <w:tblPr>
        <w:tblStyle w:val="MediumList2-Accent1"/>
        <w:tblW w:w="9360" w:type="dxa"/>
        <w:tblLook w:val="04A0" w:firstRow="1" w:lastRow="0" w:firstColumn="1" w:lastColumn="0" w:noHBand="0" w:noVBand="1"/>
      </w:tblPr>
      <w:tblGrid>
        <w:gridCol w:w="3317"/>
        <w:gridCol w:w="790"/>
        <w:gridCol w:w="1046"/>
        <w:gridCol w:w="778"/>
        <w:gridCol w:w="1744"/>
        <w:gridCol w:w="1685"/>
      </w:tblGrid>
      <w:tr w:rsidR="007F6125" w:rsidTr="007F612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7" w:type="dxa"/>
            <w:vMerge w:val="restart"/>
          </w:tcPr>
          <w:p w:rsidR="007F6125" w:rsidRPr="00C70B03" w:rsidRDefault="007F6125" w:rsidP="001F174A">
            <w:pPr>
              <w:rPr>
                <w:sz w:val="20"/>
                <w:szCs w:val="20"/>
              </w:rPr>
            </w:pPr>
            <w:r w:rsidRPr="00C70B03">
              <w:rPr>
                <w:sz w:val="20"/>
                <w:szCs w:val="20"/>
              </w:rPr>
              <w:t xml:space="preserve">Response / </w:t>
            </w:r>
            <w:proofErr w:type="spellStart"/>
            <w:r w:rsidRPr="00C70B03">
              <w:rPr>
                <w:sz w:val="20"/>
                <w:szCs w:val="20"/>
              </w:rPr>
              <w:t>Réponse</w:t>
            </w:r>
            <w:proofErr w:type="spellEnd"/>
          </w:p>
        </w:tc>
        <w:tc>
          <w:tcPr>
            <w:tcW w:w="2614" w:type="dxa"/>
            <w:gridSpan w:val="3"/>
            <w:vMerge w:val="restart"/>
            <w:tcMar>
              <w:top w:w="72" w:type="dxa"/>
              <w:left w:w="28" w:type="dxa"/>
              <w:bottom w:w="72" w:type="dxa"/>
              <w:right w:w="28" w:type="dxa"/>
            </w:tcMar>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44" w:type="dxa"/>
            <w:vMerge w:val="restart"/>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85" w:type="dxa"/>
            <w:vMerge w:val="restart"/>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Default="007E02F6">
            <w:pPr>
              <w:pStyle w:val="BodyText"/>
            </w:pPr>
            <w:r>
              <w:t>English</w:t>
            </w:r>
            <w:r w:rsidR="007F6125">
              <w:t xml:space="preserve"> / </w:t>
            </w:r>
            <w:proofErr w:type="spellStart"/>
            <w:r w:rsidR="007F6125">
              <w:t>Anglais</w:t>
            </w:r>
            <w:proofErr w:type="spellEnd"/>
          </w:p>
        </w:tc>
        <w:tc>
          <w:tcPr>
            <w:tcW w:w="1836" w:type="dxa"/>
            <w:gridSpan w:val="2"/>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778" w:type="dxa"/>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70%</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5043</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Default="007F6125">
            <w:pPr>
              <w:pStyle w:val="BodyText"/>
            </w:pPr>
            <w:r>
              <w:t xml:space="preserve">French / </w:t>
            </w:r>
            <w:proofErr w:type="spellStart"/>
            <w:r>
              <w:t>Français</w:t>
            </w:r>
            <w:proofErr w:type="spellEnd"/>
          </w:p>
        </w:tc>
        <w:tc>
          <w:tcPr>
            <w:tcW w:w="790" w:type="dxa"/>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824" w:type="dxa"/>
            <w:gridSpan w:val="2"/>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30%</w:t>
            </w:r>
          </w:p>
        </w:tc>
        <w:tc>
          <w:tcPr>
            <w:tcW w:w="168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2155</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7" w:type="dxa"/>
          </w:tcPr>
          <w:p w:rsidR="000025FD" w:rsidRDefault="000025FD">
            <w:pPr>
              <w:pStyle w:val="BodyText"/>
            </w:pPr>
          </w:p>
        </w:tc>
        <w:tc>
          <w:tcPr>
            <w:tcW w:w="4358" w:type="dxa"/>
            <w:gridSpan w:val="4"/>
            <w:tcMar>
              <w:left w:w="28" w:type="dxa"/>
              <w:right w:w="28" w:type="dxa"/>
            </w:tcMar>
          </w:tcPr>
          <w:p w:rsidR="000025FD" w:rsidRPr="007F6125" w:rsidRDefault="007F6125">
            <w:pPr>
              <w:pStyle w:val="BodyText"/>
              <w:cnfStyle w:val="000000100000" w:firstRow="0" w:lastRow="0" w:firstColumn="0" w:lastColumn="0" w:oddVBand="0" w:evenVBand="0" w:oddHBand="1" w:evenHBand="0" w:firstRowFirstColumn="0" w:firstRowLastColumn="0" w:lastRowFirstColumn="0" w:lastRowLastColumn="0"/>
              <w:rPr>
                <w:lang w:val="fr-CA"/>
              </w:rPr>
            </w:pPr>
            <w:r w:rsidRPr="00F834E0">
              <w:rPr>
                <w:b/>
                <w:lang w:val="fr-CA"/>
              </w:rPr>
              <w:t xml:space="preserve">Total </w:t>
            </w:r>
            <w:proofErr w:type="spellStart"/>
            <w:r w:rsidRPr="00F834E0">
              <w:rPr>
                <w:b/>
                <w:lang w:val="fr-CA"/>
              </w:rPr>
              <w:t>Responses</w:t>
            </w:r>
            <w:proofErr w:type="spellEnd"/>
            <w:r w:rsidRPr="00F834E0">
              <w:rPr>
                <w:b/>
                <w:lang w:val="fr-CA"/>
              </w:rPr>
              <w:t xml:space="preserve"> / Total des réponses</w:t>
            </w:r>
          </w:p>
        </w:tc>
        <w:tc>
          <w:tcPr>
            <w:tcW w:w="1685"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7F6125" w:rsidRPr="007F6125" w:rsidRDefault="007E02F6" w:rsidP="007F6125">
      <w:pPr>
        <w:pStyle w:val="Heading1"/>
      </w:pPr>
      <w:r>
        <w:t>[Q28] What official language do yo</w:t>
      </w:r>
      <w:r w:rsidR="007F6125">
        <w:t xml:space="preserve">u use most often in the office? / </w:t>
      </w:r>
      <w:proofErr w:type="spellStart"/>
      <w:r w:rsidR="007F6125" w:rsidRPr="007F6125">
        <w:t>Quelle</w:t>
      </w:r>
      <w:proofErr w:type="spellEnd"/>
      <w:r w:rsidR="007F6125" w:rsidRPr="007F6125">
        <w:t xml:space="preserve"> langue </w:t>
      </w:r>
      <w:proofErr w:type="spellStart"/>
      <w:r w:rsidR="007F6125" w:rsidRPr="007F6125">
        <w:t>officielle</w:t>
      </w:r>
      <w:proofErr w:type="spellEnd"/>
      <w:r w:rsidR="007F6125" w:rsidRPr="007F6125">
        <w:t xml:space="preserve"> </w:t>
      </w:r>
      <w:proofErr w:type="spellStart"/>
      <w:r w:rsidR="007F6125" w:rsidRPr="007F6125">
        <w:t>u</w:t>
      </w:r>
      <w:r w:rsidR="007F6125">
        <w:t>tilisez-vous</w:t>
      </w:r>
      <w:proofErr w:type="spellEnd"/>
      <w:r w:rsidR="007F6125">
        <w:t xml:space="preserve"> le plus au bureau?</w:t>
      </w:r>
    </w:p>
    <w:tbl>
      <w:tblPr>
        <w:tblStyle w:val="MediumList2-Accent1"/>
        <w:tblW w:w="9360" w:type="dxa"/>
        <w:tblLook w:val="04A0" w:firstRow="1" w:lastRow="0" w:firstColumn="1" w:lastColumn="0" w:noHBand="0" w:noVBand="1"/>
      </w:tblPr>
      <w:tblGrid>
        <w:gridCol w:w="3312"/>
        <w:gridCol w:w="16"/>
        <w:gridCol w:w="212"/>
        <w:gridCol w:w="252"/>
        <w:gridCol w:w="1476"/>
        <w:gridCol w:w="666"/>
        <w:gridCol w:w="1743"/>
        <w:gridCol w:w="1683"/>
      </w:tblGrid>
      <w:tr w:rsidR="007F6125" w:rsidTr="007F612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2" w:type="dxa"/>
            <w:vMerge w:val="restart"/>
          </w:tcPr>
          <w:p w:rsidR="007F6125" w:rsidRPr="00C70B03" w:rsidRDefault="007F6125" w:rsidP="001F174A">
            <w:pPr>
              <w:rPr>
                <w:sz w:val="20"/>
                <w:szCs w:val="20"/>
              </w:rPr>
            </w:pPr>
            <w:r w:rsidRPr="00C70B03">
              <w:rPr>
                <w:sz w:val="20"/>
                <w:szCs w:val="20"/>
              </w:rPr>
              <w:t xml:space="preserve">Response / </w:t>
            </w:r>
            <w:proofErr w:type="spellStart"/>
            <w:r w:rsidRPr="00C70B03">
              <w:rPr>
                <w:sz w:val="20"/>
                <w:szCs w:val="20"/>
              </w:rPr>
              <w:t>Réponse</w:t>
            </w:r>
            <w:proofErr w:type="spellEnd"/>
          </w:p>
        </w:tc>
        <w:tc>
          <w:tcPr>
            <w:tcW w:w="2622" w:type="dxa"/>
            <w:gridSpan w:val="5"/>
            <w:vMerge w:val="restart"/>
            <w:tcMar>
              <w:top w:w="72" w:type="dxa"/>
              <w:left w:w="28" w:type="dxa"/>
              <w:bottom w:w="72" w:type="dxa"/>
              <w:right w:w="28" w:type="dxa"/>
            </w:tcMar>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Chart / </w:t>
            </w:r>
            <w:proofErr w:type="spellStart"/>
            <w:r w:rsidRPr="00C70B03">
              <w:rPr>
                <w:sz w:val="20"/>
                <w:szCs w:val="20"/>
              </w:rPr>
              <w:t>Graphique</w:t>
            </w:r>
            <w:proofErr w:type="spellEnd"/>
          </w:p>
        </w:tc>
        <w:tc>
          <w:tcPr>
            <w:tcW w:w="1743" w:type="dxa"/>
            <w:vMerge w:val="restart"/>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Percentage / </w:t>
            </w:r>
            <w:proofErr w:type="spellStart"/>
            <w:r w:rsidRPr="00C70B03">
              <w:rPr>
                <w:sz w:val="20"/>
                <w:szCs w:val="20"/>
              </w:rPr>
              <w:t>Pourcentage</w:t>
            </w:r>
            <w:proofErr w:type="spellEnd"/>
          </w:p>
        </w:tc>
        <w:tc>
          <w:tcPr>
            <w:tcW w:w="1683" w:type="dxa"/>
            <w:vMerge w:val="restart"/>
          </w:tcPr>
          <w:p w:rsidR="007F6125" w:rsidRPr="00C70B03" w:rsidRDefault="007F6125" w:rsidP="001F174A">
            <w:pPr>
              <w:cnfStyle w:val="100000000000" w:firstRow="1" w:lastRow="0" w:firstColumn="0" w:lastColumn="0" w:oddVBand="0" w:evenVBand="0" w:oddHBand="0" w:evenHBand="0" w:firstRowFirstColumn="0" w:firstRowLastColumn="0" w:lastRowFirstColumn="0" w:lastRowLastColumn="0"/>
              <w:rPr>
                <w:sz w:val="20"/>
                <w:szCs w:val="20"/>
              </w:rPr>
            </w:pPr>
            <w:r w:rsidRPr="00C70B03">
              <w:rPr>
                <w:sz w:val="20"/>
                <w:szCs w:val="20"/>
              </w:rPr>
              <w:t xml:space="preserve">Count / </w:t>
            </w:r>
            <w:proofErr w:type="spellStart"/>
            <w:r w:rsidRPr="00C70B03">
              <w:rPr>
                <w:sz w:val="20"/>
                <w:szCs w:val="20"/>
              </w:rPr>
              <w:t>Nombre</w:t>
            </w:r>
            <w:proofErr w:type="spellEnd"/>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7F6125">
            <w:pPr>
              <w:pStyle w:val="BodyText"/>
            </w:pPr>
            <w:r>
              <w:t xml:space="preserve">English / </w:t>
            </w:r>
            <w:proofErr w:type="spellStart"/>
            <w:r>
              <w:t>Anglais</w:t>
            </w:r>
            <w:proofErr w:type="spellEnd"/>
          </w:p>
        </w:tc>
        <w:tc>
          <w:tcPr>
            <w:tcW w:w="1956" w:type="dxa"/>
            <w:gridSpan w:val="4"/>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666" w:type="dxa"/>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74%</w:t>
            </w:r>
          </w:p>
        </w:tc>
        <w:tc>
          <w:tcPr>
            <w:tcW w:w="168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5346</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7F6125">
            <w:pPr>
              <w:pStyle w:val="BodyText"/>
            </w:pPr>
            <w:r w:rsidRPr="007F6125">
              <w:t xml:space="preserve">French / </w:t>
            </w:r>
            <w:proofErr w:type="spellStart"/>
            <w:r w:rsidRPr="007F6125">
              <w:t>Français</w:t>
            </w:r>
            <w:proofErr w:type="spellEnd"/>
          </w:p>
        </w:tc>
        <w:tc>
          <w:tcPr>
            <w:tcW w:w="228" w:type="dxa"/>
            <w:gridSpan w:val="2"/>
            <w:vMerge w:val="restart"/>
            <w:shd w:val="clear" w:color="auto" w:fill="FF0000"/>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394"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8%</w:t>
            </w:r>
          </w:p>
        </w:tc>
        <w:tc>
          <w:tcPr>
            <w:tcW w:w="168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580</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7E02F6">
            <w:pPr>
              <w:pStyle w:val="BodyText"/>
            </w:pPr>
            <w:r>
              <w:t>Both English and French equally</w:t>
            </w:r>
            <w:r w:rsidR="007F6125">
              <w:t xml:space="preserve"> / </w:t>
            </w:r>
            <w:r w:rsidR="007F6125" w:rsidRPr="009C473D">
              <w:rPr>
                <w:lang w:val="fr-CA"/>
              </w:rPr>
              <w:t>Français/anglais, les deux à égalité</w:t>
            </w:r>
          </w:p>
        </w:tc>
        <w:tc>
          <w:tcPr>
            <w:tcW w:w="480" w:type="dxa"/>
            <w:gridSpan w:val="3"/>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142"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18%</w:t>
            </w:r>
          </w:p>
        </w:tc>
        <w:tc>
          <w:tcPr>
            <w:tcW w:w="168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1263</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7E02F6">
            <w:pPr>
              <w:pStyle w:val="BodyText"/>
            </w:pPr>
            <w:r>
              <w:t>Don't Know</w:t>
            </w:r>
            <w:r w:rsidR="007F6125">
              <w:t xml:space="preserve"> / Ne sais pas</w:t>
            </w:r>
          </w:p>
        </w:tc>
        <w:tc>
          <w:tcPr>
            <w:tcW w:w="16" w:type="dxa"/>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2606" w:type="dxa"/>
            <w:gridSpan w:val="4"/>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8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9</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0025FD">
            <w:pPr>
              <w:pStyle w:val="BodyText"/>
            </w:pPr>
          </w:p>
        </w:tc>
        <w:tc>
          <w:tcPr>
            <w:tcW w:w="4365" w:type="dxa"/>
            <w:gridSpan w:val="6"/>
            <w:vMerge w:val="restart"/>
            <w:tcMar>
              <w:left w:w="28" w:type="dxa"/>
              <w:right w:w="28" w:type="dxa"/>
            </w:tcMar>
          </w:tcPr>
          <w:p w:rsidR="000025FD" w:rsidRPr="007F6125" w:rsidRDefault="007F6125">
            <w:pPr>
              <w:pStyle w:val="BodyText"/>
              <w:cnfStyle w:val="000000100000" w:firstRow="0" w:lastRow="0" w:firstColumn="0" w:lastColumn="0" w:oddVBand="0" w:evenVBand="0" w:oddHBand="1" w:evenHBand="0" w:firstRowFirstColumn="0" w:firstRowLastColumn="0" w:lastRowFirstColumn="0" w:lastRowLastColumn="0"/>
              <w:rPr>
                <w:lang w:val="fr-CA"/>
              </w:rPr>
            </w:pPr>
            <w:r w:rsidRPr="00F834E0">
              <w:rPr>
                <w:b/>
                <w:lang w:val="fr-CA"/>
              </w:rPr>
              <w:t xml:space="preserve">Total </w:t>
            </w:r>
            <w:proofErr w:type="spellStart"/>
            <w:r w:rsidRPr="00F834E0">
              <w:rPr>
                <w:b/>
                <w:lang w:val="fr-CA"/>
              </w:rPr>
              <w:t>Responses</w:t>
            </w:r>
            <w:proofErr w:type="spellEnd"/>
            <w:r w:rsidRPr="00F834E0">
              <w:rPr>
                <w:b/>
                <w:lang w:val="fr-CA"/>
              </w:rPr>
              <w:t xml:space="preserve"> / Total des réponses</w:t>
            </w:r>
          </w:p>
        </w:tc>
        <w:tc>
          <w:tcPr>
            <w:tcW w:w="168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0025FD" w:rsidRPr="007F6125" w:rsidRDefault="007E02F6">
      <w:pPr>
        <w:pStyle w:val="Heading1"/>
        <w:rPr>
          <w:lang w:val="fr-CA"/>
        </w:rPr>
      </w:pPr>
      <w:r w:rsidRPr="007F6125">
        <w:rPr>
          <w:lang w:val="fr-CA"/>
        </w:rPr>
        <w:t xml:space="preserve">[Q29] </w:t>
      </w:r>
      <w:proofErr w:type="spellStart"/>
      <w:r w:rsidRPr="007F6125">
        <w:rPr>
          <w:lang w:val="fr-CA"/>
        </w:rPr>
        <w:t>What</w:t>
      </w:r>
      <w:proofErr w:type="spellEnd"/>
      <w:r w:rsidRPr="007F6125">
        <w:rPr>
          <w:lang w:val="fr-CA"/>
        </w:rPr>
        <w:t xml:space="preserve"> </w:t>
      </w:r>
      <w:proofErr w:type="spellStart"/>
      <w:r w:rsidRPr="007F6125">
        <w:rPr>
          <w:lang w:val="fr-CA"/>
        </w:rPr>
        <w:t>language</w:t>
      </w:r>
      <w:proofErr w:type="spellEnd"/>
      <w:r w:rsidRPr="007F6125">
        <w:rPr>
          <w:lang w:val="fr-CA"/>
        </w:rPr>
        <w:t xml:space="preserve"> do </w:t>
      </w:r>
      <w:proofErr w:type="spellStart"/>
      <w:r w:rsidRPr="007F6125">
        <w:rPr>
          <w:lang w:val="fr-CA"/>
        </w:rPr>
        <w:t>you</w:t>
      </w:r>
      <w:proofErr w:type="spellEnd"/>
      <w:r w:rsidRPr="007F6125">
        <w:rPr>
          <w:lang w:val="fr-CA"/>
        </w:rPr>
        <w:t xml:space="preserve"> use </w:t>
      </w:r>
      <w:proofErr w:type="spellStart"/>
      <w:r w:rsidRPr="007F6125">
        <w:rPr>
          <w:lang w:val="fr-CA"/>
        </w:rPr>
        <w:t>most</w:t>
      </w:r>
      <w:proofErr w:type="spellEnd"/>
      <w:r w:rsidRPr="007F6125">
        <w:rPr>
          <w:lang w:val="fr-CA"/>
        </w:rPr>
        <w:t xml:space="preserve"> </w:t>
      </w:r>
      <w:proofErr w:type="spellStart"/>
      <w:r w:rsidRPr="007F6125">
        <w:rPr>
          <w:lang w:val="fr-CA"/>
        </w:rPr>
        <w:t>often</w:t>
      </w:r>
      <w:proofErr w:type="spellEnd"/>
      <w:r w:rsidRPr="007F6125">
        <w:rPr>
          <w:lang w:val="fr-CA"/>
        </w:rPr>
        <w:t xml:space="preserve"> in an on-line </w:t>
      </w:r>
      <w:proofErr w:type="spellStart"/>
      <w:r w:rsidRPr="007F6125">
        <w:rPr>
          <w:lang w:val="fr-CA"/>
        </w:rPr>
        <w:t>environment</w:t>
      </w:r>
      <w:proofErr w:type="spellEnd"/>
      <w:r w:rsidRPr="007F6125">
        <w:rPr>
          <w:lang w:val="fr-CA"/>
        </w:rPr>
        <w:t>?</w:t>
      </w:r>
      <w:r w:rsidR="007F6125" w:rsidRPr="007F6125">
        <w:rPr>
          <w:lang w:val="fr-CA"/>
        </w:rPr>
        <w:t xml:space="preserve"> / </w:t>
      </w:r>
      <w:r w:rsidR="007F6125" w:rsidRPr="009C473D">
        <w:rPr>
          <w:lang w:val="fr-CA"/>
        </w:rPr>
        <w:t xml:space="preserve">Quelle langue utilisez-vous le plus </w:t>
      </w:r>
      <w:r w:rsidR="007F6125">
        <w:rPr>
          <w:lang w:val="fr-CA"/>
        </w:rPr>
        <w:t>dans un environnement en ligne?</w:t>
      </w:r>
      <w:r w:rsidRPr="007F6125">
        <w:rPr>
          <w:lang w:val="fr-CA"/>
        </w:rPr>
        <w:t>*</w:t>
      </w:r>
    </w:p>
    <w:tbl>
      <w:tblPr>
        <w:tblStyle w:val="MediumList2-Accent1"/>
        <w:tblW w:w="9360" w:type="dxa"/>
        <w:tblLook w:val="04A0" w:firstRow="1" w:lastRow="0" w:firstColumn="1" w:lastColumn="0" w:noHBand="0" w:noVBand="1"/>
      </w:tblPr>
      <w:tblGrid>
        <w:gridCol w:w="3312"/>
        <w:gridCol w:w="16"/>
        <w:gridCol w:w="131"/>
        <w:gridCol w:w="139"/>
        <w:gridCol w:w="1936"/>
        <w:gridCol w:w="400"/>
        <w:gridCol w:w="1743"/>
        <w:gridCol w:w="1683"/>
      </w:tblGrid>
      <w:tr w:rsidR="007F6125" w:rsidTr="007F612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2" w:type="dxa"/>
            <w:vMerge w:val="restart"/>
          </w:tcPr>
          <w:p w:rsidR="007F6125" w:rsidRPr="002A001D" w:rsidRDefault="007F6125" w:rsidP="001F174A">
            <w:r w:rsidRPr="002A001D">
              <w:t xml:space="preserve">Response / </w:t>
            </w:r>
            <w:proofErr w:type="spellStart"/>
            <w:r w:rsidRPr="002A001D">
              <w:t>Réponse</w:t>
            </w:r>
            <w:proofErr w:type="spellEnd"/>
          </w:p>
        </w:tc>
        <w:tc>
          <w:tcPr>
            <w:tcW w:w="2622" w:type="dxa"/>
            <w:gridSpan w:val="5"/>
            <w:vMerge w:val="restart"/>
            <w:tcMar>
              <w:top w:w="72" w:type="dxa"/>
              <w:left w:w="28" w:type="dxa"/>
              <w:bottom w:w="72" w:type="dxa"/>
              <w:right w:w="28" w:type="dxa"/>
            </w:tcMar>
          </w:tcPr>
          <w:p w:rsidR="007F6125" w:rsidRPr="002A001D" w:rsidRDefault="007F6125" w:rsidP="001F174A">
            <w:pPr>
              <w:cnfStyle w:val="100000000000" w:firstRow="1" w:lastRow="0" w:firstColumn="0" w:lastColumn="0" w:oddVBand="0" w:evenVBand="0" w:oddHBand="0" w:evenHBand="0" w:firstRowFirstColumn="0" w:firstRowLastColumn="0" w:lastRowFirstColumn="0" w:lastRowLastColumn="0"/>
            </w:pPr>
            <w:r w:rsidRPr="002A001D">
              <w:t xml:space="preserve">Chart / </w:t>
            </w:r>
            <w:proofErr w:type="spellStart"/>
            <w:r w:rsidRPr="002A001D">
              <w:t>Graphique</w:t>
            </w:r>
            <w:proofErr w:type="spellEnd"/>
          </w:p>
        </w:tc>
        <w:tc>
          <w:tcPr>
            <w:tcW w:w="1743" w:type="dxa"/>
            <w:vMerge w:val="restart"/>
          </w:tcPr>
          <w:p w:rsidR="007F6125" w:rsidRPr="002A001D" w:rsidRDefault="007F6125" w:rsidP="001F174A">
            <w:pPr>
              <w:cnfStyle w:val="100000000000" w:firstRow="1" w:lastRow="0" w:firstColumn="0" w:lastColumn="0" w:oddVBand="0" w:evenVBand="0" w:oddHBand="0" w:evenHBand="0" w:firstRowFirstColumn="0" w:firstRowLastColumn="0" w:lastRowFirstColumn="0" w:lastRowLastColumn="0"/>
            </w:pPr>
            <w:r w:rsidRPr="002A001D">
              <w:t xml:space="preserve">Percentage / </w:t>
            </w:r>
            <w:proofErr w:type="spellStart"/>
            <w:r w:rsidRPr="002A001D">
              <w:t>Pourcentage</w:t>
            </w:r>
            <w:proofErr w:type="spellEnd"/>
          </w:p>
        </w:tc>
        <w:tc>
          <w:tcPr>
            <w:tcW w:w="1683" w:type="dxa"/>
            <w:vMerge w:val="restart"/>
          </w:tcPr>
          <w:p w:rsidR="007F6125" w:rsidRDefault="007F6125" w:rsidP="001F174A">
            <w:pPr>
              <w:cnfStyle w:val="100000000000" w:firstRow="1" w:lastRow="0" w:firstColumn="0" w:lastColumn="0" w:oddVBand="0" w:evenVBand="0" w:oddHBand="0" w:evenHBand="0" w:firstRowFirstColumn="0" w:firstRowLastColumn="0" w:lastRowFirstColumn="0" w:lastRowLastColumn="0"/>
            </w:pPr>
            <w:r w:rsidRPr="002A001D">
              <w:t xml:space="preserve">Count / </w:t>
            </w:r>
            <w:proofErr w:type="spellStart"/>
            <w:r w:rsidRPr="002A001D">
              <w:t>Nombre</w:t>
            </w:r>
            <w:proofErr w:type="spellEnd"/>
          </w:p>
        </w:tc>
      </w:tr>
      <w:tr w:rsidR="007F6125"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7F6125" w:rsidRDefault="007F6125" w:rsidP="001F174A">
            <w:pPr>
              <w:pStyle w:val="BodyText"/>
            </w:pPr>
            <w:r>
              <w:t xml:space="preserve">English / </w:t>
            </w:r>
            <w:proofErr w:type="spellStart"/>
            <w:r>
              <w:t>Anglais</w:t>
            </w:r>
            <w:proofErr w:type="spellEnd"/>
          </w:p>
        </w:tc>
        <w:tc>
          <w:tcPr>
            <w:tcW w:w="2222" w:type="dxa"/>
            <w:gridSpan w:val="4"/>
            <w:vMerge w:val="restart"/>
            <w:shd w:val="clear" w:color="auto" w:fill="80C65A"/>
            <w:tcMar>
              <w:top w:w="0" w:type="dxa"/>
              <w:left w:w="0" w:type="dxa"/>
              <w:bottom w:w="0" w:type="dxa"/>
              <w:right w:w="0" w:type="dxa"/>
            </w:tcMar>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p>
        </w:tc>
        <w:tc>
          <w:tcPr>
            <w:tcW w:w="400" w:type="dxa"/>
            <w:vMerge w:val="restart"/>
            <w:tcMar>
              <w:top w:w="0" w:type="dxa"/>
              <w:left w:w="0" w:type="dxa"/>
              <w:bottom w:w="0" w:type="dxa"/>
              <w:right w:w="0" w:type="dxa"/>
            </w:tcMar>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p>
        </w:tc>
        <w:tc>
          <w:tcPr>
            <w:tcW w:w="1743" w:type="dxa"/>
            <w:vMerge w:val="restart"/>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r>
              <w:t>85%</w:t>
            </w:r>
          </w:p>
        </w:tc>
        <w:tc>
          <w:tcPr>
            <w:tcW w:w="1683" w:type="dxa"/>
            <w:vMerge w:val="restart"/>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r>
              <w:t>6085</w:t>
            </w:r>
          </w:p>
        </w:tc>
      </w:tr>
      <w:tr w:rsidR="007F6125" w:rsidTr="007F6125">
        <w:trPr>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7F6125" w:rsidRDefault="007F6125" w:rsidP="001F174A">
            <w:pPr>
              <w:pStyle w:val="BodyText"/>
            </w:pPr>
            <w:r w:rsidRPr="007F6125">
              <w:t xml:space="preserve">French / </w:t>
            </w:r>
            <w:proofErr w:type="spellStart"/>
            <w:r w:rsidRPr="007F6125">
              <w:t>Français</w:t>
            </w:r>
            <w:proofErr w:type="spellEnd"/>
          </w:p>
        </w:tc>
        <w:tc>
          <w:tcPr>
            <w:tcW w:w="147" w:type="dxa"/>
            <w:gridSpan w:val="2"/>
            <w:vMerge w:val="restart"/>
            <w:shd w:val="clear" w:color="auto" w:fill="FF0000"/>
            <w:tcMar>
              <w:top w:w="0" w:type="dxa"/>
              <w:left w:w="0" w:type="dxa"/>
              <w:bottom w:w="0" w:type="dxa"/>
              <w:right w:w="0" w:type="dxa"/>
            </w:tcMar>
          </w:tcPr>
          <w:p w:rsidR="007F6125" w:rsidRDefault="007F6125">
            <w:pPr>
              <w:pStyle w:val="BodyText"/>
              <w:cnfStyle w:val="000000000000" w:firstRow="0" w:lastRow="0" w:firstColumn="0" w:lastColumn="0" w:oddVBand="0" w:evenVBand="0" w:oddHBand="0" w:evenHBand="0" w:firstRowFirstColumn="0" w:firstRowLastColumn="0" w:lastRowFirstColumn="0" w:lastRowLastColumn="0"/>
            </w:pPr>
          </w:p>
        </w:tc>
        <w:tc>
          <w:tcPr>
            <w:tcW w:w="2475" w:type="dxa"/>
            <w:gridSpan w:val="3"/>
            <w:vMerge w:val="restart"/>
            <w:tcMar>
              <w:top w:w="0" w:type="dxa"/>
              <w:left w:w="0" w:type="dxa"/>
              <w:bottom w:w="0" w:type="dxa"/>
              <w:right w:w="0" w:type="dxa"/>
            </w:tcMar>
          </w:tcPr>
          <w:p w:rsidR="007F6125" w:rsidRDefault="007F6125">
            <w:pPr>
              <w:pStyle w:val="BodyText"/>
              <w:cnfStyle w:val="000000000000" w:firstRow="0" w:lastRow="0" w:firstColumn="0" w:lastColumn="0" w:oddVBand="0" w:evenVBand="0" w:oddHBand="0" w:evenHBand="0" w:firstRowFirstColumn="0" w:firstRowLastColumn="0" w:lastRowFirstColumn="0" w:lastRowLastColumn="0"/>
            </w:pPr>
          </w:p>
        </w:tc>
        <w:tc>
          <w:tcPr>
            <w:tcW w:w="1743" w:type="dxa"/>
            <w:vMerge w:val="restart"/>
          </w:tcPr>
          <w:p w:rsidR="007F6125" w:rsidRDefault="007F6125">
            <w:pPr>
              <w:pStyle w:val="BodyText"/>
              <w:cnfStyle w:val="000000000000" w:firstRow="0" w:lastRow="0" w:firstColumn="0" w:lastColumn="0" w:oddVBand="0" w:evenVBand="0" w:oddHBand="0" w:evenHBand="0" w:firstRowFirstColumn="0" w:firstRowLastColumn="0" w:lastRowFirstColumn="0" w:lastRowLastColumn="0"/>
            </w:pPr>
            <w:r>
              <w:t>5%</w:t>
            </w:r>
          </w:p>
        </w:tc>
        <w:tc>
          <w:tcPr>
            <w:tcW w:w="1683" w:type="dxa"/>
            <w:vMerge w:val="restart"/>
          </w:tcPr>
          <w:p w:rsidR="007F6125" w:rsidRDefault="007F6125">
            <w:pPr>
              <w:pStyle w:val="BodyText"/>
              <w:cnfStyle w:val="000000000000" w:firstRow="0" w:lastRow="0" w:firstColumn="0" w:lastColumn="0" w:oddVBand="0" w:evenVBand="0" w:oddHBand="0" w:evenHBand="0" w:firstRowFirstColumn="0" w:firstRowLastColumn="0" w:lastRowFirstColumn="0" w:lastRowLastColumn="0"/>
            </w:pPr>
            <w:r>
              <w:t>364</w:t>
            </w:r>
          </w:p>
        </w:tc>
      </w:tr>
      <w:tr w:rsidR="007F6125"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7F6125" w:rsidRDefault="007F6125" w:rsidP="001F174A">
            <w:pPr>
              <w:pStyle w:val="BodyText"/>
            </w:pPr>
            <w:r>
              <w:t xml:space="preserve">Both English and French equally / </w:t>
            </w:r>
            <w:r w:rsidRPr="009C473D">
              <w:rPr>
                <w:lang w:val="fr-CA"/>
              </w:rPr>
              <w:t>Français/anglais, les deux à égalité</w:t>
            </w:r>
          </w:p>
        </w:tc>
        <w:tc>
          <w:tcPr>
            <w:tcW w:w="286" w:type="dxa"/>
            <w:gridSpan w:val="3"/>
            <w:vMerge w:val="restart"/>
            <w:shd w:val="clear" w:color="auto" w:fill="3399CC"/>
            <w:tcMar>
              <w:top w:w="0" w:type="dxa"/>
              <w:left w:w="0" w:type="dxa"/>
              <w:bottom w:w="0" w:type="dxa"/>
              <w:right w:w="0" w:type="dxa"/>
            </w:tcMar>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p>
        </w:tc>
        <w:tc>
          <w:tcPr>
            <w:tcW w:w="2336" w:type="dxa"/>
            <w:gridSpan w:val="2"/>
            <w:vMerge w:val="restart"/>
            <w:tcMar>
              <w:top w:w="0" w:type="dxa"/>
              <w:left w:w="0" w:type="dxa"/>
              <w:bottom w:w="0" w:type="dxa"/>
              <w:right w:w="0" w:type="dxa"/>
            </w:tcMar>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p>
        </w:tc>
        <w:tc>
          <w:tcPr>
            <w:tcW w:w="1743" w:type="dxa"/>
            <w:vMerge w:val="restart"/>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r>
              <w:t>10%</w:t>
            </w:r>
          </w:p>
        </w:tc>
        <w:tc>
          <w:tcPr>
            <w:tcW w:w="1683" w:type="dxa"/>
            <w:vMerge w:val="restart"/>
          </w:tcPr>
          <w:p w:rsidR="007F6125" w:rsidRDefault="007F6125">
            <w:pPr>
              <w:pStyle w:val="BodyText"/>
              <w:cnfStyle w:val="000000100000" w:firstRow="0" w:lastRow="0" w:firstColumn="0" w:lastColumn="0" w:oddVBand="0" w:evenVBand="0" w:oddHBand="1" w:evenHBand="0" w:firstRowFirstColumn="0" w:firstRowLastColumn="0" w:lastRowFirstColumn="0" w:lastRowLastColumn="0"/>
            </w:pPr>
            <w:r>
              <w:t>736</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Pr="007F6125" w:rsidRDefault="007E02F6">
            <w:pPr>
              <w:pStyle w:val="BodyText"/>
              <w:rPr>
                <w:lang w:val="fr-CA"/>
              </w:rPr>
            </w:pPr>
            <w:r w:rsidRPr="007F6125">
              <w:rPr>
                <w:lang w:val="fr-CA"/>
              </w:rPr>
              <w:t xml:space="preserve">A </w:t>
            </w:r>
            <w:proofErr w:type="spellStart"/>
            <w:r w:rsidRPr="007F6125">
              <w:rPr>
                <w:lang w:val="fr-CA"/>
              </w:rPr>
              <w:t>language</w:t>
            </w:r>
            <w:proofErr w:type="spellEnd"/>
            <w:r w:rsidRPr="007F6125">
              <w:rPr>
                <w:lang w:val="fr-CA"/>
              </w:rPr>
              <w:t xml:space="preserve"> </w:t>
            </w:r>
            <w:proofErr w:type="spellStart"/>
            <w:r w:rsidRPr="007F6125">
              <w:rPr>
                <w:lang w:val="fr-CA"/>
              </w:rPr>
              <w:t>other</w:t>
            </w:r>
            <w:proofErr w:type="spellEnd"/>
            <w:r w:rsidRPr="007F6125">
              <w:rPr>
                <w:lang w:val="fr-CA"/>
              </w:rPr>
              <w:t xml:space="preserve"> </w:t>
            </w:r>
            <w:proofErr w:type="spellStart"/>
            <w:r w:rsidRPr="007F6125">
              <w:rPr>
                <w:lang w:val="fr-CA"/>
              </w:rPr>
              <w:t>than</w:t>
            </w:r>
            <w:proofErr w:type="spellEnd"/>
            <w:r w:rsidRPr="007F6125">
              <w:rPr>
                <w:lang w:val="fr-CA"/>
              </w:rPr>
              <w:t xml:space="preserve"> English or French</w:t>
            </w:r>
            <w:r w:rsidR="007F6125" w:rsidRPr="007F6125">
              <w:rPr>
                <w:lang w:val="fr-CA"/>
              </w:rPr>
              <w:t xml:space="preserve"> / </w:t>
            </w:r>
            <w:r w:rsidR="007F6125" w:rsidRPr="009C473D">
              <w:rPr>
                <w:lang w:val="fr-CA"/>
              </w:rPr>
              <w:t>Une langue autre que l’anglais ou français</w:t>
            </w:r>
          </w:p>
        </w:tc>
        <w:tc>
          <w:tcPr>
            <w:tcW w:w="16" w:type="dxa"/>
            <w:vMerge w:val="restart"/>
            <w:shd w:val="clear" w:color="auto" w:fill="FFCC33"/>
            <w:tcMar>
              <w:top w:w="0" w:type="dxa"/>
              <w:left w:w="0" w:type="dxa"/>
              <w:bottom w:w="0" w:type="dxa"/>
              <w:right w:w="0" w:type="dxa"/>
            </w:tcMar>
          </w:tcPr>
          <w:p w:rsidR="000025FD" w:rsidRPr="007F612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2606" w:type="dxa"/>
            <w:gridSpan w:val="4"/>
            <w:vMerge w:val="restart"/>
            <w:tcMar>
              <w:top w:w="0" w:type="dxa"/>
              <w:left w:w="0" w:type="dxa"/>
              <w:bottom w:w="0" w:type="dxa"/>
              <w:right w:w="0" w:type="dxa"/>
            </w:tcMar>
          </w:tcPr>
          <w:p w:rsidR="000025FD" w:rsidRPr="007F612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4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0%</w:t>
            </w:r>
          </w:p>
        </w:tc>
        <w:tc>
          <w:tcPr>
            <w:tcW w:w="1683"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13</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2" w:type="dxa"/>
            <w:vMerge w:val="restart"/>
          </w:tcPr>
          <w:p w:rsidR="000025FD" w:rsidRDefault="000025FD">
            <w:pPr>
              <w:pStyle w:val="BodyText"/>
            </w:pPr>
          </w:p>
        </w:tc>
        <w:tc>
          <w:tcPr>
            <w:tcW w:w="4365" w:type="dxa"/>
            <w:gridSpan w:val="6"/>
            <w:vMerge w:val="restart"/>
            <w:tcMar>
              <w:left w:w="28" w:type="dxa"/>
              <w:right w:w="28" w:type="dxa"/>
            </w:tcMar>
          </w:tcPr>
          <w:p w:rsidR="000025FD" w:rsidRPr="007F6125" w:rsidRDefault="007F6125">
            <w:pPr>
              <w:pStyle w:val="BodyText"/>
              <w:cnfStyle w:val="000000100000" w:firstRow="0" w:lastRow="0" w:firstColumn="0" w:lastColumn="0" w:oddVBand="0" w:evenVBand="0" w:oddHBand="1" w:evenHBand="0" w:firstRowFirstColumn="0" w:firstRowLastColumn="0" w:lastRowFirstColumn="0" w:lastRowLastColumn="0"/>
              <w:rPr>
                <w:lang w:val="fr-CA"/>
              </w:rPr>
            </w:pPr>
            <w:r w:rsidRPr="00F834E0">
              <w:rPr>
                <w:b/>
                <w:lang w:val="fr-CA"/>
              </w:rPr>
              <w:t xml:space="preserve">Total </w:t>
            </w:r>
            <w:proofErr w:type="spellStart"/>
            <w:r w:rsidRPr="00F834E0">
              <w:rPr>
                <w:b/>
                <w:lang w:val="fr-CA"/>
              </w:rPr>
              <w:t>Responses</w:t>
            </w:r>
            <w:proofErr w:type="spellEnd"/>
            <w:r w:rsidRPr="00F834E0">
              <w:rPr>
                <w:b/>
                <w:lang w:val="fr-CA"/>
              </w:rPr>
              <w:t xml:space="preserve"> / Total des réponses</w:t>
            </w:r>
          </w:p>
        </w:tc>
        <w:tc>
          <w:tcPr>
            <w:tcW w:w="1683"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7F6125" w:rsidRPr="007F6125" w:rsidRDefault="007E02F6" w:rsidP="007F6125">
      <w:pPr>
        <w:pStyle w:val="Heading1"/>
      </w:pPr>
      <w:r>
        <w:t xml:space="preserve">[Q30] In total, how many years have you been </w:t>
      </w:r>
      <w:r w:rsidR="007F6125">
        <w:t xml:space="preserve">working for the Public Service? / </w:t>
      </w:r>
      <w:r w:rsidR="007F6125" w:rsidRPr="007F6125">
        <w:t xml:space="preserve">Au total, </w:t>
      </w:r>
      <w:proofErr w:type="spellStart"/>
      <w:r w:rsidR="007F6125" w:rsidRPr="007F6125">
        <w:t>depuis</w:t>
      </w:r>
      <w:proofErr w:type="spellEnd"/>
      <w:r w:rsidR="007F6125" w:rsidRPr="007F6125">
        <w:t xml:space="preserve"> </w:t>
      </w:r>
      <w:proofErr w:type="spellStart"/>
      <w:r w:rsidR="007F6125" w:rsidRPr="007F6125">
        <w:t>combien</w:t>
      </w:r>
      <w:proofErr w:type="spellEnd"/>
      <w:r w:rsidR="007F6125" w:rsidRPr="007F6125">
        <w:t xml:space="preserve"> </w:t>
      </w:r>
      <w:proofErr w:type="spellStart"/>
      <w:r w:rsidR="007F6125" w:rsidRPr="007F6125">
        <w:t>d'années</w:t>
      </w:r>
      <w:proofErr w:type="spellEnd"/>
      <w:r w:rsidR="007F6125" w:rsidRPr="007F6125">
        <w:t xml:space="preserve"> </w:t>
      </w:r>
      <w:proofErr w:type="spellStart"/>
      <w:r w:rsidR="007F6125" w:rsidRPr="007F6125">
        <w:t>travaillez-vous</w:t>
      </w:r>
      <w:proofErr w:type="spellEnd"/>
      <w:r w:rsidR="007F6125" w:rsidRPr="007F6125">
        <w:t xml:space="preserve"> à la </w:t>
      </w:r>
      <w:proofErr w:type="spellStart"/>
      <w:r w:rsidR="007F6125" w:rsidRPr="007F6125">
        <w:t>fonction</w:t>
      </w:r>
      <w:proofErr w:type="spellEnd"/>
      <w:r w:rsidR="007F6125" w:rsidRPr="007F6125">
        <w:t xml:space="preserve"> </w:t>
      </w:r>
      <w:proofErr w:type="spellStart"/>
      <w:r w:rsidR="007F6125" w:rsidRPr="007F6125">
        <w:t>publique</w:t>
      </w:r>
      <w:proofErr w:type="spellEnd"/>
      <w:r w:rsidR="007F6125" w:rsidRPr="007F6125">
        <w:t>?*</w:t>
      </w:r>
    </w:p>
    <w:tbl>
      <w:tblPr>
        <w:tblStyle w:val="MediumList2-Accent1"/>
        <w:tblW w:w="9360" w:type="dxa"/>
        <w:tblLook w:val="04A0" w:firstRow="1" w:lastRow="0" w:firstColumn="1" w:lastColumn="0" w:noHBand="0" w:noVBand="1"/>
      </w:tblPr>
      <w:tblGrid>
        <w:gridCol w:w="3317"/>
        <w:gridCol w:w="149"/>
        <w:gridCol w:w="557"/>
        <w:gridCol w:w="164"/>
        <w:gridCol w:w="49"/>
        <w:gridCol w:w="1695"/>
        <w:gridCol w:w="1744"/>
        <w:gridCol w:w="1685"/>
      </w:tblGrid>
      <w:tr w:rsidR="007F6125" w:rsidTr="007F6125">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317" w:type="dxa"/>
            <w:vMerge w:val="restart"/>
          </w:tcPr>
          <w:p w:rsidR="007F6125" w:rsidRPr="00A46894" w:rsidRDefault="007F6125" w:rsidP="001F174A">
            <w:r w:rsidRPr="00A46894">
              <w:t xml:space="preserve">Response / </w:t>
            </w:r>
            <w:proofErr w:type="spellStart"/>
            <w:r w:rsidRPr="00A46894">
              <w:t>Réponse</w:t>
            </w:r>
            <w:proofErr w:type="spellEnd"/>
          </w:p>
        </w:tc>
        <w:tc>
          <w:tcPr>
            <w:tcW w:w="2614" w:type="dxa"/>
            <w:gridSpan w:val="5"/>
            <w:vMerge w:val="restart"/>
            <w:tcMar>
              <w:top w:w="72" w:type="dxa"/>
              <w:left w:w="28" w:type="dxa"/>
              <w:bottom w:w="72" w:type="dxa"/>
              <w:right w:w="28" w:type="dxa"/>
            </w:tcMar>
          </w:tcPr>
          <w:p w:rsidR="007F6125" w:rsidRPr="00A46894" w:rsidRDefault="007F6125" w:rsidP="001F174A">
            <w:pPr>
              <w:cnfStyle w:val="100000000000" w:firstRow="1" w:lastRow="0" w:firstColumn="0" w:lastColumn="0" w:oddVBand="0" w:evenVBand="0" w:oddHBand="0" w:evenHBand="0" w:firstRowFirstColumn="0" w:firstRowLastColumn="0" w:lastRowFirstColumn="0" w:lastRowLastColumn="0"/>
            </w:pPr>
            <w:r w:rsidRPr="00A46894">
              <w:t xml:space="preserve">Chart / </w:t>
            </w:r>
            <w:proofErr w:type="spellStart"/>
            <w:r w:rsidRPr="00A46894">
              <w:t>Graphique</w:t>
            </w:r>
            <w:proofErr w:type="spellEnd"/>
          </w:p>
        </w:tc>
        <w:tc>
          <w:tcPr>
            <w:tcW w:w="1744" w:type="dxa"/>
            <w:vMerge w:val="restart"/>
          </w:tcPr>
          <w:p w:rsidR="007F6125" w:rsidRPr="00A46894" w:rsidRDefault="007F6125" w:rsidP="001F174A">
            <w:pPr>
              <w:cnfStyle w:val="100000000000" w:firstRow="1" w:lastRow="0" w:firstColumn="0" w:lastColumn="0" w:oddVBand="0" w:evenVBand="0" w:oddHBand="0" w:evenHBand="0" w:firstRowFirstColumn="0" w:firstRowLastColumn="0" w:lastRowFirstColumn="0" w:lastRowLastColumn="0"/>
            </w:pPr>
            <w:r w:rsidRPr="00A46894">
              <w:t xml:space="preserve">Percentage / </w:t>
            </w:r>
            <w:proofErr w:type="spellStart"/>
            <w:r w:rsidRPr="00A46894">
              <w:t>Pourcentage</w:t>
            </w:r>
            <w:proofErr w:type="spellEnd"/>
          </w:p>
        </w:tc>
        <w:tc>
          <w:tcPr>
            <w:tcW w:w="1685" w:type="dxa"/>
            <w:vMerge w:val="restart"/>
          </w:tcPr>
          <w:p w:rsidR="007F6125" w:rsidRDefault="007F6125" w:rsidP="001F174A">
            <w:pPr>
              <w:cnfStyle w:val="100000000000" w:firstRow="1" w:lastRow="0" w:firstColumn="0" w:lastColumn="0" w:oddVBand="0" w:evenVBand="0" w:oddHBand="0" w:evenHBand="0" w:firstRowFirstColumn="0" w:firstRowLastColumn="0" w:lastRowFirstColumn="0" w:lastRowLastColumn="0"/>
            </w:pPr>
            <w:r w:rsidRPr="00A46894">
              <w:t xml:space="preserve">Count / </w:t>
            </w:r>
            <w:proofErr w:type="spellStart"/>
            <w:r w:rsidRPr="00A46894">
              <w:t>Nombre</w:t>
            </w:r>
            <w:proofErr w:type="spellEnd"/>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Default="007E02F6">
            <w:pPr>
              <w:pStyle w:val="BodyText"/>
            </w:pPr>
            <w:r>
              <w:t>Less than 3 years</w:t>
            </w:r>
            <w:r w:rsidR="007F6125">
              <w:t xml:space="preserve"> / </w:t>
            </w:r>
            <w:proofErr w:type="spellStart"/>
            <w:r w:rsidR="007F6125" w:rsidRPr="007F6125">
              <w:t>Moins</w:t>
            </w:r>
            <w:proofErr w:type="spellEnd"/>
            <w:r w:rsidR="007F6125" w:rsidRPr="007F6125">
              <w:t xml:space="preserve"> de </w:t>
            </w:r>
            <w:proofErr w:type="spellStart"/>
            <w:r w:rsidR="007F6125" w:rsidRPr="007F6125">
              <w:t>trois</w:t>
            </w:r>
            <w:proofErr w:type="spellEnd"/>
            <w:r w:rsidR="007F6125" w:rsidRPr="007F6125">
              <w:t xml:space="preserve"> </w:t>
            </w:r>
            <w:proofErr w:type="spellStart"/>
            <w:r w:rsidR="007F6125" w:rsidRPr="007F6125">
              <w:t>ans</w:t>
            </w:r>
            <w:proofErr w:type="spellEnd"/>
          </w:p>
        </w:tc>
        <w:tc>
          <w:tcPr>
            <w:tcW w:w="149" w:type="dxa"/>
            <w:vMerge w:val="restart"/>
            <w:shd w:val="clear" w:color="auto" w:fill="80C65A"/>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2465" w:type="dxa"/>
            <w:gridSpan w:val="4"/>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6%</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399</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Pr="007F6125" w:rsidRDefault="007E02F6">
            <w:pPr>
              <w:pStyle w:val="BodyText"/>
              <w:rPr>
                <w:lang w:val="fr-CA"/>
              </w:rPr>
            </w:pPr>
            <w:r w:rsidRPr="007F6125">
              <w:rPr>
                <w:lang w:val="fr-CA"/>
              </w:rPr>
              <w:t xml:space="preserve">3 to 10 </w:t>
            </w:r>
            <w:proofErr w:type="spellStart"/>
            <w:r w:rsidRPr="007F6125">
              <w:rPr>
                <w:lang w:val="fr-CA"/>
              </w:rPr>
              <w:t>years</w:t>
            </w:r>
            <w:proofErr w:type="spellEnd"/>
            <w:r w:rsidR="007F6125" w:rsidRPr="007F6125">
              <w:rPr>
                <w:lang w:val="fr-CA"/>
              </w:rPr>
              <w:t xml:space="preserve"> / De 3 à 10 ans</w:t>
            </w:r>
          </w:p>
        </w:tc>
        <w:tc>
          <w:tcPr>
            <w:tcW w:w="919" w:type="dxa"/>
            <w:gridSpan w:val="4"/>
            <w:vMerge w:val="restart"/>
            <w:shd w:val="clear" w:color="auto" w:fill="FF0000"/>
            <w:tcMar>
              <w:top w:w="0" w:type="dxa"/>
              <w:left w:w="0" w:type="dxa"/>
              <w:bottom w:w="0" w:type="dxa"/>
              <w:right w:w="0" w:type="dxa"/>
            </w:tcMar>
          </w:tcPr>
          <w:p w:rsidR="000025FD" w:rsidRPr="007F612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695" w:type="dxa"/>
            <w:vMerge w:val="restart"/>
            <w:tcMar>
              <w:top w:w="0" w:type="dxa"/>
              <w:left w:w="0" w:type="dxa"/>
              <w:bottom w:w="0" w:type="dxa"/>
              <w:right w:w="0" w:type="dxa"/>
            </w:tcMar>
          </w:tcPr>
          <w:p w:rsidR="000025FD" w:rsidRPr="007F6125" w:rsidRDefault="000025FD">
            <w:pPr>
              <w:pStyle w:val="BodyText"/>
              <w:cnfStyle w:val="000000000000" w:firstRow="0" w:lastRow="0" w:firstColumn="0" w:lastColumn="0" w:oddVBand="0" w:evenVBand="0" w:oddHBand="0" w:evenHBand="0" w:firstRowFirstColumn="0" w:firstRowLastColumn="0" w:lastRowFirstColumn="0" w:lastRowLastColumn="0"/>
              <w:rPr>
                <w:lang w:val="fr-CA"/>
              </w:rPr>
            </w:pPr>
          </w:p>
        </w:tc>
        <w:tc>
          <w:tcPr>
            <w:tcW w:w="174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35%</w:t>
            </w:r>
          </w:p>
        </w:tc>
        <w:tc>
          <w:tcPr>
            <w:tcW w:w="168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2498</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Default="007E02F6">
            <w:pPr>
              <w:pStyle w:val="BodyText"/>
            </w:pPr>
            <w:r>
              <w:t>11 to 20 years</w:t>
            </w:r>
            <w:r w:rsidR="007F6125">
              <w:t xml:space="preserve"> / 11 à 20 </w:t>
            </w:r>
            <w:proofErr w:type="spellStart"/>
            <w:r w:rsidR="007F6125">
              <w:t>ans</w:t>
            </w:r>
            <w:proofErr w:type="spellEnd"/>
          </w:p>
        </w:tc>
        <w:tc>
          <w:tcPr>
            <w:tcW w:w="870" w:type="dxa"/>
            <w:gridSpan w:val="3"/>
            <w:vMerge w:val="restart"/>
            <w:shd w:val="clear" w:color="auto" w:fill="3399CC"/>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gridSpan w:val="2"/>
            <w:vMerge w:val="restart"/>
            <w:tcMar>
              <w:top w:w="0" w:type="dxa"/>
              <w:left w:w="0" w:type="dxa"/>
              <w:bottom w:w="0" w:type="dxa"/>
              <w:right w:w="0" w:type="dxa"/>
            </w:tcMar>
          </w:tcPr>
          <w:p w:rsidR="000025FD" w:rsidRDefault="000025FD">
            <w:pPr>
              <w:pStyle w:val="BodyText"/>
              <w:cnfStyle w:val="000000100000" w:firstRow="0" w:lastRow="0" w:firstColumn="0" w:lastColumn="0" w:oddVBand="0" w:evenVBand="0" w:oddHBand="1" w:evenHBand="0" w:firstRowFirstColumn="0" w:firstRowLastColumn="0" w:lastRowFirstColumn="0" w:lastRowLastColumn="0"/>
            </w:pPr>
          </w:p>
        </w:tc>
        <w:tc>
          <w:tcPr>
            <w:tcW w:w="1744"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33%</w:t>
            </w:r>
          </w:p>
        </w:tc>
        <w:tc>
          <w:tcPr>
            <w:tcW w:w="1685" w:type="dxa"/>
            <w:vMerge w:val="restart"/>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t>2372</w:t>
            </w:r>
          </w:p>
        </w:tc>
      </w:tr>
      <w:tr w:rsidR="000025FD" w:rsidTr="007F6125">
        <w:trPr>
          <w:trHeight w:val="389"/>
        </w:trPr>
        <w:tc>
          <w:tcPr>
            <w:cnfStyle w:val="001000000000" w:firstRow="0" w:lastRow="0" w:firstColumn="1" w:lastColumn="0" w:oddVBand="0" w:evenVBand="0" w:oddHBand="0" w:evenHBand="0" w:firstRowFirstColumn="0" w:firstRowLastColumn="0" w:lastRowFirstColumn="0" w:lastRowLastColumn="0"/>
            <w:tcW w:w="3317" w:type="dxa"/>
            <w:vMerge w:val="restart"/>
          </w:tcPr>
          <w:p w:rsidR="000025FD" w:rsidRDefault="007E02F6">
            <w:pPr>
              <w:pStyle w:val="BodyText"/>
            </w:pPr>
            <w:r>
              <w:t>More than 20 years</w:t>
            </w:r>
            <w:r w:rsidR="007F6125">
              <w:t xml:space="preserve"> / Plus de 20 </w:t>
            </w:r>
            <w:proofErr w:type="spellStart"/>
            <w:r w:rsidR="007F6125">
              <w:t>ans</w:t>
            </w:r>
            <w:proofErr w:type="spellEnd"/>
          </w:p>
        </w:tc>
        <w:tc>
          <w:tcPr>
            <w:tcW w:w="706" w:type="dxa"/>
            <w:gridSpan w:val="2"/>
            <w:vMerge w:val="restart"/>
            <w:shd w:val="clear" w:color="auto" w:fill="FFCC33"/>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908" w:type="dxa"/>
            <w:gridSpan w:val="3"/>
            <w:vMerge w:val="restart"/>
            <w:tcMar>
              <w:top w:w="0" w:type="dxa"/>
              <w:left w:w="0" w:type="dxa"/>
              <w:bottom w:w="0" w:type="dxa"/>
              <w:right w:w="0" w:type="dxa"/>
            </w:tcMar>
          </w:tcPr>
          <w:p w:rsidR="000025FD" w:rsidRDefault="000025FD">
            <w:pPr>
              <w:pStyle w:val="BodyText"/>
              <w:cnfStyle w:val="000000000000" w:firstRow="0" w:lastRow="0" w:firstColumn="0" w:lastColumn="0" w:oddVBand="0" w:evenVBand="0" w:oddHBand="0" w:evenHBand="0" w:firstRowFirstColumn="0" w:firstRowLastColumn="0" w:lastRowFirstColumn="0" w:lastRowLastColumn="0"/>
            </w:pPr>
          </w:p>
        </w:tc>
        <w:tc>
          <w:tcPr>
            <w:tcW w:w="1744"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27%</w:t>
            </w:r>
          </w:p>
        </w:tc>
        <w:tc>
          <w:tcPr>
            <w:tcW w:w="1685" w:type="dxa"/>
            <w:vMerge w:val="restart"/>
          </w:tcPr>
          <w:p w:rsidR="000025FD" w:rsidRDefault="007E02F6">
            <w:pPr>
              <w:pStyle w:val="BodyText"/>
              <w:cnfStyle w:val="000000000000" w:firstRow="0" w:lastRow="0" w:firstColumn="0" w:lastColumn="0" w:oddVBand="0" w:evenVBand="0" w:oddHBand="0" w:evenHBand="0" w:firstRowFirstColumn="0" w:firstRowLastColumn="0" w:lastRowFirstColumn="0" w:lastRowLastColumn="0"/>
            </w:pPr>
            <w:r>
              <w:t>1929</w:t>
            </w:r>
          </w:p>
        </w:tc>
      </w:tr>
      <w:tr w:rsidR="000025FD" w:rsidTr="007F612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17" w:type="dxa"/>
          </w:tcPr>
          <w:p w:rsidR="000025FD" w:rsidRDefault="000025FD">
            <w:pPr>
              <w:pStyle w:val="BodyText"/>
            </w:pPr>
          </w:p>
        </w:tc>
        <w:tc>
          <w:tcPr>
            <w:tcW w:w="4358" w:type="dxa"/>
            <w:gridSpan w:val="6"/>
            <w:tcMar>
              <w:left w:w="28" w:type="dxa"/>
              <w:right w:w="28" w:type="dxa"/>
            </w:tcMar>
          </w:tcPr>
          <w:p w:rsidR="000025FD" w:rsidRPr="007F6125" w:rsidRDefault="007E02F6" w:rsidP="000D394E">
            <w:pPr>
              <w:pStyle w:val="BodyText"/>
              <w:cnfStyle w:val="000000100000" w:firstRow="0" w:lastRow="0" w:firstColumn="0" w:lastColumn="0" w:oddVBand="0" w:evenVBand="0" w:oddHBand="1" w:evenHBand="0" w:firstRowFirstColumn="0" w:firstRowLastColumn="0" w:lastRowFirstColumn="0" w:lastRowLastColumn="0"/>
              <w:rPr>
                <w:lang w:val="fr-CA"/>
              </w:rPr>
            </w:pPr>
            <w:r w:rsidRPr="007F6125">
              <w:rPr>
                <w:b/>
                <w:lang w:val="fr-CA"/>
              </w:rPr>
              <w:t xml:space="preserve">Total </w:t>
            </w:r>
            <w:proofErr w:type="spellStart"/>
            <w:r w:rsidRPr="007F6125">
              <w:rPr>
                <w:b/>
                <w:lang w:val="fr-CA"/>
              </w:rPr>
              <w:t>Responses</w:t>
            </w:r>
            <w:proofErr w:type="spellEnd"/>
            <w:r w:rsidR="007F6125" w:rsidRPr="007F6125">
              <w:rPr>
                <w:b/>
                <w:lang w:val="fr-CA"/>
              </w:rPr>
              <w:t xml:space="preserve"> / </w:t>
            </w:r>
            <w:r w:rsidR="007F6125" w:rsidRPr="00F834E0">
              <w:rPr>
                <w:b/>
                <w:lang w:val="fr-CA"/>
              </w:rPr>
              <w:t>Total des réponses</w:t>
            </w:r>
          </w:p>
        </w:tc>
        <w:tc>
          <w:tcPr>
            <w:tcW w:w="1685" w:type="dxa"/>
          </w:tcPr>
          <w:p w:rsidR="000025FD" w:rsidRDefault="007E02F6">
            <w:pPr>
              <w:pStyle w:val="BodyText"/>
              <w:cnfStyle w:val="000000100000" w:firstRow="0" w:lastRow="0" w:firstColumn="0" w:lastColumn="0" w:oddVBand="0" w:evenVBand="0" w:oddHBand="1" w:evenHBand="0" w:firstRowFirstColumn="0" w:firstRowLastColumn="0" w:lastRowFirstColumn="0" w:lastRowLastColumn="0"/>
            </w:pPr>
            <w:r>
              <w:rPr>
                <w:b/>
              </w:rPr>
              <w:t>7198</w:t>
            </w:r>
          </w:p>
        </w:tc>
      </w:tr>
    </w:tbl>
    <w:p w:rsidR="007A7F97" w:rsidRDefault="007A7F97" w:rsidP="00B031E6">
      <w:pPr>
        <w:pStyle w:val="Heading2"/>
      </w:pPr>
      <w:bookmarkStart w:id="0" w:name="_GoBack"/>
      <w:bookmarkEnd w:id="0"/>
    </w:p>
    <w:sectPr w:rsidR="007A7F9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A" w:rsidRDefault="001F174A">
      <w:pPr>
        <w:spacing w:after="0" w:line="240" w:lineRule="auto"/>
      </w:pPr>
      <w:r>
        <w:separator/>
      </w:r>
    </w:p>
  </w:endnote>
  <w:endnote w:type="continuationSeparator" w:id="0">
    <w:p w:rsidR="001F174A" w:rsidRDefault="001F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A" w:rsidRDefault="001F174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A" w:rsidRDefault="001F174A">
      <w:pPr>
        <w:spacing w:after="0" w:line="240" w:lineRule="auto"/>
      </w:pPr>
      <w:r>
        <w:separator/>
      </w:r>
    </w:p>
  </w:footnote>
  <w:footnote w:type="continuationSeparator" w:id="0">
    <w:p w:rsidR="001F174A" w:rsidRDefault="001F1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A" w:rsidRDefault="001F174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025FD"/>
    <w:rsid w:val="00011C8B"/>
    <w:rsid w:val="00044C45"/>
    <w:rsid w:val="000733E8"/>
    <w:rsid w:val="000B1789"/>
    <w:rsid w:val="000C3A92"/>
    <w:rsid w:val="000D394E"/>
    <w:rsid w:val="0011547D"/>
    <w:rsid w:val="001578FA"/>
    <w:rsid w:val="001D50CA"/>
    <w:rsid w:val="001F174A"/>
    <w:rsid w:val="0024329B"/>
    <w:rsid w:val="002446EF"/>
    <w:rsid w:val="002A0E38"/>
    <w:rsid w:val="002E645B"/>
    <w:rsid w:val="003547FC"/>
    <w:rsid w:val="003878E2"/>
    <w:rsid w:val="0039733F"/>
    <w:rsid w:val="00407EB3"/>
    <w:rsid w:val="00487F14"/>
    <w:rsid w:val="004D7070"/>
    <w:rsid w:val="004E29B3"/>
    <w:rsid w:val="00590D07"/>
    <w:rsid w:val="006274E5"/>
    <w:rsid w:val="006550F9"/>
    <w:rsid w:val="00676666"/>
    <w:rsid w:val="00737151"/>
    <w:rsid w:val="007606ED"/>
    <w:rsid w:val="00777A07"/>
    <w:rsid w:val="00784D58"/>
    <w:rsid w:val="00792834"/>
    <w:rsid w:val="007A7F97"/>
    <w:rsid w:val="007B0CE1"/>
    <w:rsid w:val="007E02F6"/>
    <w:rsid w:val="007F6125"/>
    <w:rsid w:val="008D6863"/>
    <w:rsid w:val="00920535"/>
    <w:rsid w:val="00952A9D"/>
    <w:rsid w:val="009E5B02"/>
    <w:rsid w:val="00A90B22"/>
    <w:rsid w:val="00AA67BF"/>
    <w:rsid w:val="00B031E6"/>
    <w:rsid w:val="00B86B75"/>
    <w:rsid w:val="00BC48D5"/>
    <w:rsid w:val="00C36279"/>
    <w:rsid w:val="00C6028A"/>
    <w:rsid w:val="00C70B03"/>
    <w:rsid w:val="00D1482F"/>
    <w:rsid w:val="00D227A0"/>
    <w:rsid w:val="00E15634"/>
    <w:rsid w:val="00E315A3"/>
    <w:rsid w:val="00E539CB"/>
    <w:rsid w:val="00E56105"/>
    <w:rsid w:val="00E93938"/>
    <w:rsid w:val="00F0058B"/>
    <w:rsid w:val="00F834E0"/>
    <w:rsid w:val="00FA196B"/>
    <w:rsid w:val="00FA79CB"/>
    <w:rsid w:val="00FF1C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ps">
    <w:name w:val="hps"/>
    <w:basedOn w:val="DefaultParagraphFont"/>
    <w:rsid w:val="0011547D"/>
  </w:style>
  <w:style w:type="paragraph" w:styleId="Header">
    <w:name w:val="header"/>
    <w:basedOn w:val="Normal"/>
    <w:link w:val="HeaderChar"/>
    <w:rsid w:val="000733E8"/>
    <w:pPr>
      <w:tabs>
        <w:tab w:val="center" w:pos="4680"/>
        <w:tab w:val="right" w:pos="9360"/>
      </w:tabs>
      <w:spacing w:after="0" w:line="240" w:lineRule="auto"/>
    </w:pPr>
  </w:style>
  <w:style w:type="character" w:customStyle="1" w:styleId="HeaderChar">
    <w:name w:val="Header Char"/>
    <w:basedOn w:val="DefaultParagraphFont"/>
    <w:link w:val="Header"/>
    <w:rsid w:val="000733E8"/>
  </w:style>
  <w:style w:type="paragraph" w:styleId="Footer">
    <w:name w:val="footer"/>
    <w:basedOn w:val="Normal"/>
    <w:link w:val="FooterChar"/>
    <w:rsid w:val="000733E8"/>
    <w:pPr>
      <w:tabs>
        <w:tab w:val="center" w:pos="4680"/>
        <w:tab w:val="right" w:pos="9360"/>
      </w:tabs>
      <w:spacing w:after="0" w:line="240" w:lineRule="auto"/>
    </w:pPr>
  </w:style>
  <w:style w:type="character" w:customStyle="1" w:styleId="FooterChar">
    <w:name w:val="Footer Char"/>
    <w:basedOn w:val="DefaultParagraphFont"/>
    <w:link w:val="Footer"/>
    <w:rsid w:val="000733E8"/>
  </w:style>
  <w:style w:type="character" w:styleId="CommentReference">
    <w:name w:val="annotation reference"/>
    <w:basedOn w:val="DefaultParagraphFont"/>
    <w:rsid w:val="007F6125"/>
    <w:rPr>
      <w:sz w:val="16"/>
      <w:szCs w:val="16"/>
    </w:rPr>
  </w:style>
  <w:style w:type="paragraph" w:styleId="CommentText">
    <w:name w:val="annotation text"/>
    <w:basedOn w:val="Normal"/>
    <w:link w:val="CommentTextChar"/>
    <w:rsid w:val="007F6125"/>
    <w:pPr>
      <w:spacing w:line="240" w:lineRule="auto"/>
    </w:pPr>
    <w:rPr>
      <w:sz w:val="20"/>
      <w:szCs w:val="20"/>
    </w:rPr>
  </w:style>
  <w:style w:type="character" w:customStyle="1" w:styleId="CommentTextChar">
    <w:name w:val="Comment Text Char"/>
    <w:basedOn w:val="DefaultParagraphFont"/>
    <w:link w:val="CommentText"/>
    <w:rsid w:val="007F61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A950-3989-406B-B5CF-62B91DC4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Summary Report - November 20, 2104</vt:lpstr>
    </vt:vector>
  </TitlesOfParts>
  <Company>TBS-SCT</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 November 20, 2104</dc:title>
  <dc:subject>GC2.0_Tools_2014</dc:subject>
  <dc:creator>FluidSurveys</dc:creator>
  <cp:keywords>FluidSurveys</cp:keywords>
  <dc:description>Examples</dc:description>
  <cp:lastModifiedBy>Moskovic, Joy</cp:lastModifiedBy>
  <cp:revision>2</cp:revision>
  <dcterms:created xsi:type="dcterms:W3CDTF">2014-11-27T18:49:00Z</dcterms:created>
  <dcterms:modified xsi:type="dcterms:W3CDTF">2014-11-27T18:49:00Z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3b1e3e72-4f37-4459-bda5-609fef0c5f79</vt:lpwstr>
  </property>
  <property fmtid="{D5CDD505-2E9C-101B-9397-08002B2CF9AE}" pid="3" name="TBSSCTCLASSIFICATION">
    <vt:lpwstr>No Classification Selected</vt:lpwstr>
  </property>
  <property fmtid="{D5CDD505-2E9C-101B-9397-08002B2CF9AE}" pid="4" name="SECCLASS">
    <vt:lpwstr>CLASSN</vt:lpwstr>
  </property>
</Properties>
</file>