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 w14:paraId="2A6525DE" w14:textId="77777777" w:rsidR="00EF0039" w:rsidRPr="00EF0039" w:rsidRDefault="00B1268F" w:rsidP="00EF0039">
      <w:pPr>
        <w:pStyle w:val="ListParagraph"/>
        <w:rPr>
          <w:rFonts w:ascii="Cambria" w:hAnsi="Cambria"/>
          <w:b/>
          <w:bCs/>
          <w:spacing w:val="-10"/>
          <w:kern w:val="28"/>
          <w:sz w:val="28"/>
          <w:szCs w:val="28"/>
          <w:lang w:val="en-CA"/>
        </w:rPr>
      </w:pPr>
      <w:r w:rsidRPr="00EF0039">
        <w:rPr>
          <w:rFonts w:ascii="Cambria" w:hAnsi="Cambria"/>
          <w:b/>
          <w:bCs/>
          <w:spacing w:val="-10"/>
          <w:kern w:val="28"/>
          <w:sz w:val="28"/>
          <w:szCs w:val="28"/>
          <w:lang w:val="en-CA"/>
        </w:rPr>
        <w:t xml:space="preserve">Workshop: </w:t>
      </w:r>
      <w:r w:rsidR="00EF0039" w:rsidRPr="00EF0039">
        <w:rPr>
          <w:rFonts w:ascii="Cambria" w:hAnsi="Cambria"/>
          <w:b/>
          <w:bCs/>
          <w:spacing w:val="-10"/>
          <w:kern w:val="28"/>
          <w:sz w:val="28"/>
          <w:szCs w:val="28"/>
          <w:lang w:val="en-CA"/>
        </w:rPr>
        <w:t>Information Management in the Government of Canada</w:t>
      </w:r>
    </w:p>
    <w:p w14:paraId="51CA0DF0" w14:textId="056A81C8" w:rsidR="00A8161A" w:rsidRPr="00EF0039" w:rsidRDefault="00A8161A" w:rsidP="00EF0039">
      <w:pPr>
        <w:pStyle w:val="Title"/>
        <w:ind w:left="-284" w:right="2130" w:hanging="283"/>
        <w:jc w:val="center"/>
        <w:rPr>
          <w:lang w:val="en-CA"/>
        </w:rPr>
      </w:pPr>
    </w:p>
    <w:p w14:paraId="6F0E6597" w14:textId="77777777" w:rsidR="003E6408" w:rsidRPr="00EA5B08" w:rsidRDefault="00B1268F" w:rsidP="00B9399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EA5B08">
        <w:rPr>
          <w:rFonts w:ascii="Cambria" w:hAnsi="Cambria"/>
        </w:rPr>
        <w:t>Why is proper information and data management essential for delivering programs and services in the Government of Canada?</w:t>
      </w:r>
    </w:p>
    <w:p w14:paraId="165C4E64" w14:textId="77777777" w:rsidR="003E6408" w:rsidRPr="00EA5B08" w:rsidRDefault="00B1268F" w:rsidP="00B9399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EA5B08">
        <w:rPr>
          <w:rFonts w:ascii="Cambria" w:hAnsi="Cambria"/>
        </w:rPr>
        <w:t>Which guiding principles of information management do you find most challenging to apply in your role?</w:t>
      </w:r>
    </w:p>
    <w:p w14:paraId="6E38019B" w14:textId="77777777" w:rsidR="003E6408" w:rsidRPr="00EA5B08" w:rsidRDefault="00B1268F" w:rsidP="00B9399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EA5B08">
        <w:rPr>
          <w:rFonts w:ascii="Cambria" w:hAnsi="Cambria"/>
        </w:rPr>
        <w:t>How do legislative and policy frameworks influence your daily information management practices?</w:t>
      </w:r>
    </w:p>
    <w:p w14:paraId="75A288BF" w14:textId="77777777" w:rsidR="003E6408" w:rsidRPr="00EA5B08" w:rsidRDefault="00B1268F" w:rsidP="00B9399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EA5B08">
        <w:rPr>
          <w:rFonts w:ascii="Cambria" w:hAnsi="Cambria"/>
        </w:rPr>
        <w:t>What trends or factors do you think will have the greatest impact on information management in the next five years?</w:t>
      </w:r>
    </w:p>
    <w:p w14:paraId="776507E3" w14:textId="77777777" w:rsidR="003E6408" w:rsidRPr="00EA5B08" w:rsidRDefault="00B1268F" w:rsidP="00B9399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EA5B08">
        <w:rPr>
          <w:rFonts w:ascii="Cambria" w:hAnsi="Cambria"/>
        </w:rPr>
        <w:t>How can monitoring and reviewing IM practices improve compliance and efficiency in your organization?</w:t>
      </w:r>
    </w:p>
    <w:p w14:paraId="79EC7D15" w14:textId="77777777" w:rsidR="003E6408" w:rsidRPr="00C85E2A" w:rsidRDefault="00B1268F">
      <w:pPr>
        <w:pStyle w:val="Heading1"/>
        <w:rPr>
          <w:rFonts w:ascii="Cambria" w:hAnsi="Cambria"/>
          <w:b/>
          <w:bCs/>
          <w:color w:val="auto"/>
          <w:sz w:val="24"/>
          <w:szCs w:val="24"/>
          <w:lang w:val="fr-FR"/>
        </w:rPr>
      </w:pPr>
      <w:r w:rsidRPr="00C85E2A">
        <w:rPr>
          <w:rFonts w:ascii="Cambria" w:hAnsi="Cambria"/>
          <w:b/>
          <w:bCs/>
          <w:color w:val="auto"/>
          <w:sz w:val="24"/>
          <w:szCs w:val="24"/>
          <w:lang w:val="fr-FR"/>
        </w:rPr>
        <w:t>Notes &amp; Reflections</w:t>
      </w:r>
    </w:p>
    <w:p w14:paraId="008784F2" w14:textId="77777777" w:rsidR="003E6408" w:rsidRPr="00EA5B08" w:rsidRDefault="00B1268F">
      <w:pPr>
        <w:rPr>
          <w:rFonts w:ascii="Cambria" w:hAnsi="Cambria"/>
          <w:lang w:val="fr-FR"/>
        </w:rPr>
      </w:pPr>
      <w:r w:rsidRPr="00EA5B08">
        <w:rPr>
          <w:rFonts w:ascii="Cambria" w:hAnsi="Cambria"/>
          <w:lang w:val="fr-FR"/>
        </w:rPr>
        <w:t>_______________________________________________________________________________</w:t>
      </w:r>
    </w:p>
    <w:p w14:paraId="6A03E432" w14:textId="77777777" w:rsidR="003E6408" w:rsidRPr="00EA5B08" w:rsidRDefault="00B1268F">
      <w:pPr>
        <w:rPr>
          <w:rFonts w:ascii="Cambria" w:hAnsi="Cambria"/>
          <w:lang w:val="fr-FR"/>
        </w:rPr>
      </w:pPr>
      <w:r w:rsidRPr="00EA5B08">
        <w:rPr>
          <w:rFonts w:ascii="Cambria" w:hAnsi="Cambria"/>
          <w:lang w:val="fr-FR"/>
        </w:rPr>
        <w:t>_______________________________________________________________________________</w:t>
      </w:r>
    </w:p>
    <w:p w14:paraId="3256396B" w14:textId="77777777" w:rsidR="003E6408" w:rsidRPr="00EA5B08" w:rsidRDefault="00B1268F">
      <w:pPr>
        <w:rPr>
          <w:rFonts w:ascii="Cambria" w:hAnsi="Cambria"/>
          <w:lang w:val="fr-FR"/>
        </w:rPr>
      </w:pPr>
      <w:r w:rsidRPr="00EA5B08">
        <w:rPr>
          <w:rFonts w:ascii="Cambria" w:hAnsi="Cambria"/>
          <w:lang w:val="fr-FR"/>
        </w:rPr>
        <w:t>_______________________________________________________________________________</w:t>
      </w:r>
    </w:p>
    <w:p w14:paraId="30E5885A" w14:textId="77777777" w:rsidR="003E6408" w:rsidRPr="00EA5B08" w:rsidRDefault="00B1268F">
      <w:pPr>
        <w:rPr>
          <w:rFonts w:ascii="Cambria" w:hAnsi="Cambria"/>
          <w:lang w:val="fr-FR"/>
        </w:rPr>
      </w:pPr>
      <w:r w:rsidRPr="00EA5B08">
        <w:rPr>
          <w:rFonts w:ascii="Cambria" w:hAnsi="Cambria"/>
          <w:lang w:val="fr-FR"/>
        </w:rPr>
        <w:t>_______________________________________________________________________________</w:t>
      </w:r>
    </w:p>
    <w:p w14:paraId="70ACAD4C" w14:textId="77777777" w:rsidR="003E6408" w:rsidRPr="00EA5B08" w:rsidRDefault="00B1268F">
      <w:pPr>
        <w:rPr>
          <w:rFonts w:ascii="Cambria" w:hAnsi="Cambria"/>
          <w:lang w:val="fr-FR"/>
        </w:rPr>
      </w:pPr>
      <w:r w:rsidRPr="00EA5B08">
        <w:rPr>
          <w:rFonts w:ascii="Cambria" w:hAnsi="Cambria"/>
          <w:lang w:val="fr-FR"/>
        </w:rPr>
        <w:t>_______________________________________________________________________________</w:t>
      </w:r>
    </w:p>
    <w:p w14:paraId="1B0BC71E" w14:textId="77777777" w:rsidR="00EA5B08" w:rsidRPr="00EA5B08" w:rsidRDefault="00EA5B08">
      <w:pPr>
        <w:rPr>
          <w:rFonts w:ascii="Cambria" w:eastAsiaTheme="majorEastAsia" w:hAnsi="Cambria" w:cstheme="majorBidi"/>
          <w:spacing w:val="-10"/>
          <w:kern w:val="28"/>
          <w:sz w:val="56"/>
          <w:szCs w:val="56"/>
          <w:lang w:val="fr-FR"/>
        </w:rPr>
      </w:pPr>
      <w:r w:rsidRPr="00EA5B08">
        <w:rPr>
          <w:rFonts w:ascii="Cambria" w:hAnsi="Cambria"/>
          <w:lang w:val="fr-FR"/>
        </w:rPr>
        <w:br w:type="page"/>
      </w:r>
    </w:p>
    <w:p w14:paraId="2C8B0B85" w14:textId="77777777" w:rsidR="00B1268F" w:rsidRPr="00B1268F" w:rsidRDefault="00B1268F" w:rsidP="00B1268F">
      <w:pPr>
        <w:pStyle w:val="Title"/>
        <w:tabs>
          <w:tab w:val="left" w:pos="8647"/>
        </w:tabs>
        <w:ind w:right="1422" w:firstLine="284"/>
        <w:jc w:val="center"/>
        <w:rPr>
          <w:rFonts w:ascii="Cambria" w:hAnsi="Cambria"/>
          <w:b/>
          <w:bCs/>
          <w:sz w:val="28"/>
          <w:szCs w:val="28"/>
          <w:lang w:val="fr-FR"/>
        </w:rPr>
      </w:pPr>
      <w:r w:rsidRPr="00EA5B08">
        <w:rPr>
          <w:rFonts w:ascii="Cambria" w:hAnsi="Cambria"/>
          <w:b/>
          <w:bCs/>
          <w:sz w:val="28"/>
          <w:szCs w:val="28"/>
          <w:lang w:val="fr-FR"/>
        </w:rPr>
        <w:lastRenderedPageBreak/>
        <w:t xml:space="preserve">Atelier : </w:t>
      </w:r>
      <w:r w:rsidRPr="00B1268F">
        <w:rPr>
          <w:rFonts w:ascii="Cambria" w:hAnsi="Cambria"/>
          <w:b/>
          <w:bCs/>
          <w:sz w:val="28"/>
          <w:szCs w:val="28"/>
          <w:lang w:val="fr-FR"/>
        </w:rPr>
        <w:t>La gestion de l'information au gouvernement du Canada</w:t>
      </w:r>
    </w:p>
    <w:p w14:paraId="44BD57A3" w14:textId="77777777" w:rsidR="00DD3AA4" w:rsidRPr="00DD3AA4" w:rsidRDefault="00DD3AA4" w:rsidP="00DD3AA4">
      <w:pPr>
        <w:rPr>
          <w:lang w:val="fr-FR"/>
        </w:rPr>
      </w:pPr>
    </w:p>
    <w:p w14:paraId="18152897" w14:textId="77777777" w:rsidR="003E6408" w:rsidRPr="00C85E2A" w:rsidRDefault="00B1268F" w:rsidP="00C85E2A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C85E2A">
        <w:rPr>
          <w:rFonts w:ascii="Cambria" w:hAnsi="Cambria"/>
        </w:rPr>
        <w:t>Pourquoi la gestion adéquate de l’information et des données est-elle essentielle pour la prestation des programmes et services au gouvernement du Canada ?</w:t>
      </w:r>
    </w:p>
    <w:p w14:paraId="7EC2EDA3" w14:textId="77777777" w:rsidR="003E6408" w:rsidRPr="00C85E2A" w:rsidRDefault="00B1268F" w:rsidP="00C85E2A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C85E2A">
        <w:rPr>
          <w:rFonts w:ascii="Cambria" w:hAnsi="Cambria"/>
        </w:rPr>
        <w:t>Quels principes directeurs de la gestion de l’information vous semblent les plus difficiles à appliquer dans votre rôle ?</w:t>
      </w:r>
    </w:p>
    <w:p w14:paraId="17237CAE" w14:textId="77777777" w:rsidR="003E6408" w:rsidRPr="00C85E2A" w:rsidRDefault="00B1268F" w:rsidP="00C85E2A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C85E2A">
        <w:rPr>
          <w:rFonts w:ascii="Cambria" w:hAnsi="Cambria"/>
        </w:rPr>
        <w:t>Comment les cadres législatifs et politiques influencent-ils vos pratiques quotidiennes en matière de gestion de l’information ?</w:t>
      </w:r>
    </w:p>
    <w:p w14:paraId="4772D96E" w14:textId="77777777" w:rsidR="003E6408" w:rsidRPr="00C85E2A" w:rsidRDefault="00B1268F" w:rsidP="00C85E2A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C85E2A">
        <w:rPr>
          <w:rFonts w:ascii="Cambria" w:hAnsi="Cambria"/>
        </w:rPr>
        <w:t>Selon vous, quelles tendances ou quels facteurs auront le plus grand impact sur la gestion de l’information au cours des cinq prochaines années ?</w:t>
      </w:r>
    </w:p>
    <w:p w14:paraId="1C0C2FF9" w14:textId="77777777" w:rsidR="003E6408" w:rsidRPr="00C85E2A" w:rsidRDefault="00B1268F" w:rsidP="00C85E2A">
      <w:pPr>
        <w:pStyle w:val="ListParagraph"/>
        <w:numPr>
          <w:ilvl w:val="0"/>
          <w:numId w:val="19"/>
        </w:numPr>
        <w:rPr>
          <w:rFonts w:ascii="Cambria" w:hAnsi="Cambria"/>
        </w:rPr>
      </w:pPr>
      <w:r w:rsidRPr="00C85E2A">
        <w:rPr>
          <w:rFonts w:ascii="Cambria" w:hAnsi="Cambria"/>
        </w:rPr>
        <w:t>Comment la surveillance et l’examen des pratiques de GI peuvent-ils améliorer la conformité et l’efficacité au sein de votre organisation ?</w:t>
      </w:r>
    </w:p>
    <w:p w14:paraId="1A992339" w14:textId="77777777" w:rsidR="003E6408" w:rsidRPr="00C85E2A" w:rsidRDefault="00B1268F">
      <w:pPr>
        <w:pStyle w:val="Heading1"/>
        <w:rPr>
          <w:rFonts w:ascii="Cambria" w:hAnsi="Cambria"/>
          <w:b/>
          <w:bCs/>
          <w:color w:val="auto"/>
          <w:sz w:val="24"/>
          <w:szCs w:val="24"/>
        </w:rPr>
      </w:pPr>
      <w:r w:rsidRPr="00C85E2A">
        <w:rPr>
          <w:rFonts w:ascii="Cambria" w:hAnsi="Cambria"/>
          <w:b/>
          <w:bCs/>
          <w:color w:val="auto"/>
          <w:sz w:val="24"/>
          <w:szCs w:val="24"/>
        </w:rPr>
        <w:t>Notes et réflexions</w:t>
      </w:r>
    </w:p>
    <w:p w14:paraId="7FE90B48" w14:textId="77777777" w:rsidR="003E6408" w:rsidRPr="00EA5B08" w:rsidRDefault="00B1268F">
      <w:pPr>
        <w:rPr>
          <w:rFonts w:ascii="Cambria" w:hAnsi="Cambria"/>
          <w:sz w:val="28"/>
          <w:szCs w:val="28"/>
        </w:rPr>
      </w:pPr>
      <w:r w:rsidRPr="00EA5B08">
        <w:rPr>
          <w:rFonts w:ascii="Cambria" w:hAnsi="Cambria"/>
          <w:sz w:val="28"/>
          <w:szCs w:val="28"/>
        </w:rPr>
        <w:t>_______________________________________________________________________________</w:t>
      </w:r>
    </w:p>
    <w:p w14:paraId="2A62D799" w14:textId="77777777" w:rsidR="003E6408" w:rsidRPr="00EA5B08" w:rsidRDefault="00B1268F">
      <w:pPr>
        <w:rPr>
          <w:rFonts w:ascii="Cambria" w:hAnsi="Cambria"/>
          <w:sz w:val="28"/>
          <w:szCs w:val="28"/>
        </w:rPr>
      </w:pPr>
      <w:r w:rsidRPr="00EA5B08">
        <w:rPr>
          <w:rFonts w:ascii="Cambria" w:hAnsi="Cambria"/>
          <w:sz w:val="28"/>
          <w:szCs w:val="28"/>
        </w:rPr>
        <w:t>_______________________________________________________________________________</w:t>
      </w:r>
    </w:p>
    <w:p w14:paraId="2CF5C799" w14:textId="77777777" w:rsidR="003E6408" w:rsidRPr="00EA5B08" w:rsidRDefault="00B1268F">
      <w:pPr>
        <w:rPr>
          <w:rFonts w:ascii="Cambria" w:hAnsi="Cambria"/>
          <w:sz w:val="28"/>
          <w:szCs w:val="28"/>
        </w:rPr>
      </w:pPr>
      <w:r w:rsidRPr="00EA5B08">
        <w:rPr>
          <w:rFonts w:ascii="Cambria" w:hAnsi="Cambria"/>
          <w:sz w:val="28"/>
          <w:szCs w:val="28"/>
        </w:rPr>
        <w:t>_______________________________________________________________________________</w:t>
      </w:r>
    </w:p>
    <w:p w14:paraId="6BF70934" w14:textId="77777777" w:rsidR="003E6408" w:rsidRPr="00EA5B08" w:rsidRDefault="00B1268F">
      <w:pPr>
        <w:rPr>
          <w:rFonts w:ascii="Cambria" w:hAnsi="Cambria"/>
          <w:sz w:val="28"/>
          <w:szCs w:val="28"/>
        </w:rPr>
      </w:pPr>
      <w:r w:rsidRPr="00EA5B08">
        <w:rPr>
          <w:rFonts w:ascii="Cambria" w:hAnsi="Cambria"/>
          <w:sz w:val="28"/>
          <w:szCs w:val="28"/>
        </w:rPr>
        <w:t>_______________________________________________________________________________</w:t>
      </w:r>
    </w:p>
    <w:p w14:paraId="7F28FACF" w14:textId="77777777" w:rsidR="003E6408" w:rsidRPr="00EA5B08" w:rsidRDefault="00B1268F">
      <w:pPr>
        <w:rPr>
          <w:rFonts w:ascii="Cambria" w:hAnsi="Cambria"/>
          <w:sz w:val="28"/>
          <w:szCs w:val="28"/>
        </w:rPr>
      </w:pPr>
      <w:r w:rsidRPr="00EA5B08">
        <w:rPr>
          <w:rFonts w:ascii="Cambria" w:hAnsi="Cambria"/>
          <w:sz w:val="28"/>
          <w:szCs w:val="28"/>
        </w:rPr>
        <w:t>_______________________________________________________________________________</w:t>
      </w:r>
    </w:p>
    <w:sectPr w:rsidR="003E6408" w:rsidRPr="00EA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F6269"/>
    <w:multiLevelType w:val="hybridMultilevel"/>
    <w:tmpl w:val="A1D05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5680091"/>
    <w:multiLevelType w:val="hybridMultilevel"/>
    <w:tmpl w:val="D70EE6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39B5269"/>
    <w:multiLevelType w:val="hybridMultilevel"/>
    <w:tmpl w:val="A1D05A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3"/>
  </w:num>
  <w:num w:numId="15" w16cid:durableId="2063938215">
    <w:abstractNumId w:val="18"/>
  </w:num>
  <w:num w:numId="16" w16cid:durableId="1416627709">
    <w:abstractNumId w:val="12"/>
  </w:num>
  <w:num w:numId="17" w16cid:durableId="887491236">
    <w:abstractNumId w:val="17"/>
  </w:num>
  <w:num w:numId="18" w16cid:durableId="1603805918">
    <w:abstractNumId w:val="14"/>
  </w:num>
  <w:num w:numId="19" w16cid:durableId="56295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A21C1"/>
    <w:rsid w:val="002E51AB"/>
    <w:rsid w:val="00324B44"/>
    <w:rsid w:val="0036562D"/>
    <w:rsid w:val="003E6408"/>
    <w:rsid w:val="004976E0"/>
    <w:rsid w:val="005A534A"/>
    <w:rsid w:val="00827C87"/>
    <w:rsid w:val="00A20880"/>
    <w:rsid w:val="00A352C8"/>
    <w:rsid w:val="00A8161A"/>
    <w:rsid w:val="00AD218A"/>
    <w:rsid w:val="00B1268F"/>
    <w:rsid w:val="00B41C2B"/>
    <w:rsid w:val="00B9399A"/>
    <w:rsid w:val="00C26D93"/>
    <w:rsid w:val="00C27141"/>
    <w:rsid w:val="00C85E2A"/>
    <w:rsid w:val="00D32292"/>
    <w:rsid w:val="00D75435"/>
    <w:rsid w:val="00DA6C12"/>
    <w:rsid w:val="00DD3AA4"/>
    <w:rsid w:val="00DE5146"/>
    <w:rsid w:val="00DF2FBF"/>
    <w:rsid w:val="00E16103"/>
    <w:rsid w:val="00EA5B08"/>
    <w:rsid w:val="00EF0039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4RWRPJAYJ72E-25897711-194859</_dlc_DocId>
    <_dlc_DocIdUrl xmlns="83aa663b-4b8a-469d-b5ee-90eaa0e315d8">
      <Url>https://056gc.sharepoint.com/sites/OCIO-DDP-_BDPI-SDPN/_layouts/15/DocIdRedir.aspx?ID=4RWRPJAYJ72E-25897711-194859</Url>
      <Description>4RWRPJAYJ72E-25897711-194859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FE4068-21A9-4EF9-92FA-09CE91497860}"/>
</file>

<file path=customXml/itemProps2.xml><?xml version="1.0" encoding="utf-8"?>
<ds:datastoreItem xmlns:ds="http://schemas.openxmlformats.org/officeDocument/2006/customXml" ds:itemID="{4C2188AF-72A7-4C86-8A8A-015BE794A648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98a1368e-d07b-4654-8962-d7870efb807b"/>
    <ds:schemaRef ds:uri="http://schemas.microsoft.com/office/2006/documentManagement/types"/>
    <ds:schemaRef ds:uri="http://schemas.microsoft.com/sharepoint/v3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83aa663b-4b8a-469d-b5ee-90eaa0e315d8"/>
  </ds:schemaRefs>
</ds:datastoreItem>
</file>

<file path=customXml/itemProps3.xml><?xml version="1.0" encoding="utf-8"?>
<ds:datastoreItem xmlns:ds="http://schemas.openxmlformats.org/officeDocument/2006/customXml" ds:itemID="{E7E2927C-F19D-46BF-90AE-8080BA468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C1A40-8A96-4CAC-A0D7-03B485AE08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Eza, Taji</cp:lastModifiedBy>
  <cp:revision>11</cp:revision>
  <dcterms:created xsi:type="dcterms:W3CDTF">2025-06-25T20:44:00Z</dcterms:created>
  <dcterms:modified xsi:type="dcterms:W3CDTF">2025-12-05T18:02:00Z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0x0101005C2A7348FF32FD4983FEBC65875BD8E7</vt:lpwstr>
  </property>
  <property fmtid="{D5CDD505-2E9C-101B-9397-08002B2CF9AE}" pid="3" name="_dlc_DocIdItemGuid">
    <vt:lpwstr>f802970e-7889-4189-9ab8-a9c8ad32e901</vt:lpwstr>
  </property>
  <property fmtid="{D5CDD505-2E9C-101B-9397-08002B2CF9AE}" pid="4" name="MSIP_Label_3515d617-256d-4284-aedb-1064be1c4b48_Enabled">
    <vt:lpwstr>true</vt:lpwstr>
  </property>
  <property fmtid="{D5CDD505-2E9C-101B-9397-08002B2CF9AE}" pid="5" name="MSIP_Label_3515d617-256d-4284-aedb-1064be1c4b48_SetDate">
    <vt:lpwstr>2025-12-05T17:42:10Z</vt:lpwstr>
  </property>
  <property fmtid="{D5CDD505-2E9C-101B-9397-08002B2CF9AE}" pid="6" name="MSIP_Label_3515d617-256d-4284-aedb-1064be1c4b48_Method">
    <vt:lpwstr>Privileged</vt:lpwstr>
  </property>
  <property fmtid="{D5CDD505-2E9C-101B-9397-08002B2CF9AE}" pid="7" name="MSIP_Label_3515d617-256d-4284-aedb-1064be1c4b48_Name">
    <vt:lpwstr>3515d617-256d-4284-aedb-1064be1c4b48</vt:lpwstr>
  </property>
  <property fmtid="{D5CDD505-2E9C-101B-9397-08002B2CF9AE}" pid="8" name="MSIP_Label_3515d617-256d-4284-aedb-1064be1c4b48_SiteId">
    <vt:lpwstr>6397df10-4595-4047-9c4f-03311282152b</vt:lpwstr>
  </property>
  <property fmtid="{D5CDD505-2E9C-101B-9397-08002B2CF9AE}" pid="9" name="MSIP_Label_3515d617-256d-4284-aedb-1064be1c4b48_ActionId">
    <vt:lpwstr>170a77dc-01ed-4145-86bc-c52df639f5be</vt:lpwstr>
  </property>
  <property fmtid="{D5CDD505-2E9C-101B-9397-08002B2CF9AE}" pid="10" name="MSIP_Label_3515d617-256d-4284-aedb-1064be1c4b48_ContentBits">
    <vt:lpwstr>0</vt:lpwstr>
  </property>
  <property fmtid="{D5CDD505-2E9C-101B-9397-08002B2CF9AE}" pid="11" name="MSIP_Label_3515d617-256d-4284-aedb-1064be1c4b48_Tag">
    <vt:lpwstr>10, 0, 1, 1</vt:lpwstr>
  </property>
  <property fmtid="{D5CDD505-2E9C-101B-9397-08002B2CF9AE}" pid="12" name="MediaServiceImageTags">
    <vt:lpwstr/>
  </property>
</Properties>
</file>