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C7F9" w14:textId="6805ACA8" w:rsidR="0085595D" w:rsidRPr="000F63B9" w:rsidRDefault="00075316" w:rsidP="000F63B9">
      <w:pPr>
        <w:pStyle w:val="Title"/>
        <w:jc w:val="center"/>
        <w:rPr>
          <w:sz w:val="40"/>
        </w:rPr>
      </w:pPr>
      <w:r w:rsidRPr="000F63B9">
        <w:rPr>
          <w:sz w:val="40"/>
        </w:rPr>
        <w:t xml:space="preserve">Roles, functions and key activities of a </w:t>
      </w:r>
      <w:r w:rsidR="00C3418E" w:rsidRPr="000F63B9">
        <w:rPr>
          <w:sz w:val="40"/>
        </w:rPr>
        <w:t>Change manager</w:t>
      </w:r>
    </w:p>
    <w:p w14:paraId="16803C21" w14:textId="77777777" w:rsidR="00075316" w:rsidRPr="00676774" w:rsidRDefault="00787581" w:rsidP="00075316">
      <w:pPr>
        <w:pStyle w:val="Subtitle"/>
        <w:rPr>
          <w:rStyle w:val="SubtleEmphasis"/>
          <w:sz w:val="18"/>
        </w:rPr>
      </w:pPr>
      <w:r w:rsidRPr="000F63B9">
        <w:rPr>
          <w:rStyle w:val="SubtleEmphasis"/>
          <w:b/>
          <w:sz w:val="18"/>
        </w:rPr>
        <w:t>Note:</w:t>
      </w:r>
      <w:r w:rsidRPr="00787581">
        <w:rPr>
          <w:rStyle w:val="SubtleEmphasis"/>
          <w:sz w:val="18"/>
        </w:rPr>
        <w:t xml:space="preserve"> the </w:t>
      </w:r>
      <w:r w:rsidRPr="00676774">
        <w:rPr>
          <w:rStyle w:val="SubtleEmphasis"/>
          <w:sz w:val="18"/>
        </w:rPr>
        <w:t xml:space="preserve">content </w:t>
      </w:r>
      <w:r w:rsidR="00075316" w:rsidRPr="00676774">
        <w:rPr>
          <w:rStyle w:val="SubtleEmphasis"/>
          <w:sz w:val="18"/>
        </w:rPr>
        <w:t xml:space="preserve">is not </w:t>
      </w:r>
      <w:r w:rsidRPr="00676774">
        <w:rPr>
          <w:rStyle w:val="SubtleEmphasis"/>
          <w:sz w:val="18"/>
        </w:rPr>
        <w:t xml:space="preserve">from </w:t>
      </w:r>
      <w:r w:rsidR="00075316" w:rsidRPr="00676774">
        <w:rPr>
          <w:rStyle w:val="SubtleEmphasis"/>
          <w:sz w:val="18"/>
        </w:rPr>
        <w:t xml:space="preserve">a classified work description. The level has not been confirmed. </w:t>
      </w:r>
    </w:p>
    <w:p w14:paraId="49C7D285" w14:textId="7D71033C" w:rsidR="00676774" w:rsidRPr="00F369BB" w:rsidRDefault="00676774" w:rsidP="000F63B9">
      <w:pPr>
        <w:jc w:val="both"/>
        <w:rPr>
          <w:rFonts w:eastAsia="Times New Roman"/>
          <w:lang w:eastAsia="en-CA"/>
        </w:rPr>
      </w:pPr>
      <w:r w:rsidRPr="00F369BB">
        <w:rPr>
          <w:rFonts w:eastAsia="Times New Roman"/>
          <w:lang w:eastAsia="en-CA"/>
        </w:rPr>
        <w:t>When recruiting a change manager, here are a few options</w:t>
      </w:r>
      <w:r w:rsidR="001F41CB" w:rsidRPr="00F369BB">
        <w:rPr>
          <w:rFonts w:eastAsia="Times New Roman"/>
          <w:lang w:eastAsia="en-CA"/>
        </w:rPr>
        <w:t xml:space="preserve">: </w:t>
      </w:r>
    </w:p>
    <w:p w14:paraId="2707F445" w14:textId="73961452" w:rsidR="00676774" w:rsidRPr="000F63B9" w:rsidRDefault="00F369BB" w:rsidP="000F63B9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en-CA"/>
        </w:rPr>
      </w:pPr>
      <w:r w:rsidRPr="000F63B9">
        <w:rPr>
          <w:rFonts w:eastAsia="Times New Roman"/>
          <w:lang w:eastAsia="en-CA"/>
        </w:rPr>
        <w:t xml:space="preserve">Post on </w:t>
      </w:r>
      <w:r w:rsidR="001F41CB" w:rsidRPr="000F63B9">
        <w:rPr>
          <w:rFonts w:eastAsia="Times New Roman"/>
          <w:lang w:eastAsia="en-CA"/>
        </w:rPr>
        <w:t>GCconnex</w:t>
      </w:r>
      <w:r w:rsidR="00676774" w:rsidRPr="000F63B9">
        <w:rPr>
          <w:rFonts w:eastAsia="Times New Roman"/>
          <w:lang w:eastAsia="en-CA"/>
        </w:rPr>
        <w:t xml:space="preserve">: </w:t>
      </w:r>
    </w:p>
    <w:p w14:paraId="7D00A22A" w14:textId="77777777" w:rsidR="00676774" w:rsidRPr="000F63B9" w:rsidRDefault="00A2556C" w:rsidP="000F63B9">
      <w:pPr>
        <w:pStyle w:val="ListParagraph"/>
        <w:numPr>
          <w:ilvl w:val="1"/>
          <w:numId w:val="8"/>
        </w:numPr>
        <w:jc w:val="both"/>
        <w:rPr>
          <w:rFonts w:eastAsia="Times New Roman"/>
          <w:lang w:eastAsia="en-CA"/>
        </w:rPr>
      </w:pPr>
      <w:hyperlink r:id="rId7" w:history="1">
        <w:r w:rsidR="00C3418E" w:rsidRPr="000F63B9">
          <w:rPr>
            <w:rStyle w:val="Hyperlink"/>
            <w:rFonts w:asciiTheme="majorHAnsi" w:eastAsia="Times New Roman" w:hAnsiTheme="majorHAnsi" w:cstheme="majorHAnsi"/>
            <w:lang w:eastAsia="en-CA"/>
          </w:rPr>
          <w:t>I</w:t>
        </w:r>
        <w:r w:rsidR="00676774" w:rsidRPr="000F63B9">
          <w:rPr>
            <w:rStyle w:val="Hyperlink"/>
            <w:rFonts w:asciiTheme="majorHAnsi" w:eastAsia="Times New Roman" w:hAnsiTheme="majorHAnsi" w:cstheme="majorHAnsi"/>
            <w:lang w:eastAsia="en-CA"/>
          </w:rPr>
          <w:t>nterdepartmental Organizational Change Network</w:t>
        </w:r>
      </w:hyperlink>
      <w:r w:rsidR="00676774" w:rsidRPr="000F63B9">
        <w:rPr>
          <w:rFonts w:eastAsia="Times New Roman"/>
          <w:lang w:eastAsia="en-CA"/>
        </w:rPr>
        <w:t xml:space="preserve"> (IOCN)</w:t>
      </w:r>
      <w:r w:rsidR="00C3418E" w:rsidRPr="000F63B9">
        <w:rPr>
          <w:rFonts w:eastAsia="Times New Roman"/>
          <w:lang w:eastAsia="en-CA"/>
        </w:rPr>
        <w:t xml:space="preserve"> </w:t>
      </w:r>
    </w:p>
    <w:p w14:paraId="48FFF5C1" w14:textId="77777777" w:rsidR="00676774" w:rsidRPr="000F63B9" w:rsidRDefault="00A2556C" w:rsidP="000F63B9">
      <w:pPr>
        <w:pStyle w:val="ListParagraph"/>
        <w:numPr>
          <w:ilvl w:val="1"/>
          <w:numId w:val="8"/>
        </w:numPr>
        <w:jc w:val="both"/>
        <w:rPr>
          <w:rFonts w:eastAsia="Times New Roman"/>
          <w:lang w:eastAsia="en-CA"/>
        </w:rPr>
      </w:pPr>
      <w:hyperlink r:id="rId8" w:history="1">
        <w:r w:rsidR="00676774" w:rsidRPr="000F63B9">
          <w:rPr>
            <w:rStyle w:val="Hyperlink"/>
            <w:rFonts w:asciiTheme="majorHAnsi" w:eastAsia="Times New Roman" w:hAnsiTheme="majorHAnsi" w:cstheme="majorHAnsi"/>
            <w:lang w:eastAsia="en-CA"/>
          </w:rPr>
          <w:t xml:space="preserve">GCworkplace Change Management Community </w:t>
        </w:r>
        <w:proofErr w:type="spellStart"/>
        <w:r w:rsidR="00676774" w:rsidRPr="000F63B9">
          <w:rPr>
            <w:rStyle w:val="Hyperlink"/>
            <w:rFonts w:asciiTheme="majorHAnsi" w:eastAsia="Times New Roman" w:hAnsiTheme="majorHAnsi" w:cstheme="majorHAnsi"/>
            <w:lang w:eastAsia="en-CA"/>
          </w:rPr>
          <w:t>Share</w:t>
        </w:r>
        <w:r w:rsidR="00C3418E" w:rsidRPr="000F63B9">
          <w:rPr>
            <w:rStyle w:val="Hyperlink"/>
            <w:rFonts w:asciiTheme="majorHAnsi" w:eastAsia="Times New Roman" w:hAnsiTheme="majorHAnsi" w:cstheme="majorHAnsi"/>
            <w:lang w:eastAsia="en-CA"/>
          </w:rPr>
          <w:t>space</w:t>
        </w:r>
        <w:proofErr w:type="spellEnd"/>
      </w:hyperlink>
    </w:p>
    <w:p w14:paraId="18277F41" w14:textId="359FD416" w:rsidR="00676774" w:rsidRPr="000F63B9" w:rsidRDefault="00A2556C" w:rsidP="000F63B9">
      <w:pPr>
        <w:pStyle w:val="ListParagraph"/>
        <w:numPr>
          <w:ilvl w:val="1"/>
          <w:numId w:val="8"/>
        </w:numPr>
        <w:jc w:val="both"/>
        <w:rPr>
          <w:rFonts w:eastAsia="Times New Roman"/>
          <w:lang w:eastAsia="en-CA"/>
        </w:rPr>
      </w:pPr>
      <w:hyperlink r:id="rId9" w:history="1">
        <w:r w:rsidR="00676774" w:rsidRPr="000F63B9">
          <w:rPr>
            <w:rStyle w:val="Hyperlink"/>
            <w:rFonts w:asciiTheme="majorHAnsi" w:eastAsia="Times New Roman" w:hAnsiTheme="majorHAnsi" w:cstheme="majorHAnsi"/>
            <w:lang w:eastAsia="en-CA"/>
          </w:rPr>
          <w:t>Career Marketplace</w:t>
        </w:r>
      </w:hyperlink>
    </w:p>
    <w:p w14:paraId="12507956" w14:textId="1AEDDDEB" w:rsidR="00676774" w:rsidRPr="000F63B9" w:rsidRDefault="00F369BB" w:rsidP="000F63B9">
      <w:pPr>
        <w:pStyle w:val="ListParagraph"/>
        <w:numPr>
          <w:ilvl w:val="0"/>
          <w:numId w:val="8"/>
        </w:numPr>
        <w:jc w:val="both"/>
        <w:rPr>
          <w:color w:val="222222"/>
          <w:lang w:val="en"/>
        </w:rPr>
      </w:pPr>
      <w:r w:rsidRPr="000F63B9">
        <w:rPr>
          <w:color w:val="222222"/>
          <w:lang w:val="en"/>
        </w:rPr>
        <w:t>Send a “N</w:t>
      </w:r>
      <w:r w:rsidR="00676774" w:rsidRPr="000F63B9">
        <w:rPr>
          <w:color w:val="222222"/>
          <w:lang w:val="en"/>
        </w:rPr>
        <w:t>otice of interest</w:t>
      </w:r>
      <w:r w:rsidRPr="000F63B9">
        <w:rPr>
          <w:color w:val="222222"/>
          <w:lang w:val="en"/>
        </w:rPr>
        <w:t>”</w:t>
      </w:r>
      <w:r w:rsidR="001F41CB" w:rsidRPr="000F63B9">
        <w:rPr>
          <w:color w:val="222222"/>
          <w:lang w:val="en"/>
        </w:rPr>
        <w:t xml:space="preserve"> </w:t>
      </w:r>
      <w:r w:rsidR="00676774" w:rsidRPr="000F63B9">
        <w:rPr>
          <w:color w:val="222222"/>
          <w:lang w:val="en"/>
        </w:rPr>
        <w:t>email</w:t>
      </w:r>
    </w:p>
    <w:p w14:paraId="2B2026F9" w14:textId="3FA1250E" w:rsidR="00303CEE" w:rsidRPr="000F63B9" w:rsidRDefault="00F369BB" w:rsidP="000F63B9">
      <w:pPr>
        <w:pStyle w:val="ListParagraph"/>
        <w:numPr>
          <w:ilvl w:val="0"/>
          <w:numId w:val="8"/>
        </w:numPr>
        <w:jc w:val="both"/>
        <w:rPr>
          <w:color w:val="222222"/>
          <w:lang w:val="en"/>
        </w:rPr>
      </w:pPr>
      <w:r w:rsidRPr="000F63B9">
        <w:rPr>
          <w:color w:val="222222"/>
          <w:lang w:val="en"/>
        </w:rPr>
        <w:t xml:space="preserve">Offer a </w:t>
      </w:r>
      <w:r w:rsidR="00676774" w:rsidRPr="000F63B9">
        <w:rPr>
          <w:color w:val="222222"/>
          <w:lang w:val="en"/>
        </w:rPr>
        <w:t>micro-mission</w:t>
      </w:r>
      <w:r w:rsidRPr="000F63B9">
        <w:rPr>
          <w:color w:val="222222"/>
          <w:lang w:val="en"/>
        </w:rPr>
        <w:t xml:space="preserve">, </w:t>
      </w:r>
      <w:proofErr w:type="spellStart"/>
      <w:r w:rsidRPr="000F63B9">
        <w:rPr>
          <w:color w:val="222222"/>
          <w:lang w:val="en"/>
        </w:rPr>
        <w:t>secondment</w:t>
      </w:r>
      <w:proofErr w:type="spellEnd"/>
      <w:r w:rsidRPr="000F63B9">
        <w:rPr>
          <w:color w:val="222222"/>
          <w:lang w:val="en"/>
        </w:rPr>
        <w:t>, assignment, etc.</w:t>
      </w:r>
    </w:p>
    <w:p w14:paraId="454AF2C0" w14:textId="76E15CC2" w:rsidR="00303CEE" w:rsidRPr="00F369BB" w:rsidRDefault="00F369BB" w:rsidP="000F63B9">
      <w:pPr>
        <w:jc w:val="both"/>
        <w:rPr>
          <w:lang w:val="en"/>
        </w:rPr>
      </w:pPr>
      <w:r w:rsidRPr="00F369BB">
        <w:rPr>
          <w:lang w:val="en"/>
        </w:rPr>
        <w:t xml:space="preserve">It would </w:t>
      </w:r>
      <w:r>
        <w:rPr>
          <w:lang w:val="en"/>
        </w:rPr>
        <w:t xml:space="preserve">also </w:t>
      </w:r>
      <w:r w:rsidRPr="00F369BB">
        <w:rPr>
          <w:lang w:val="en"/>
        </w:rPr>
        <w:t xml:space="preserve">be beneficial to look for </w:t>
      </w:r>
      <w:r w:rsidR="00303CEE" w:rsidRPr="00F369BB">
        <w:rPr>
          <w:lang w:val="en"/>
        </w:rPr>
        <w:t>partners in comm</w:t>
      </w:r>
      <w:r w:rsidRPr="00F369BB">
        <w:rPr>
          <w:lang w:val="en"/>
        </w:rPr>
        <w:t>unications and/or</w:t>
      </w:r>
      <w:r w:rsidR="00303CEE" w:rsidRPr="00F369BB">
        <w:rPr>
          <w:lang w:val="en"/>
        </w:rPr>
        <w:t xml:space="preserve"> </w:t>
      </w:r>
      <w:r w:rsidRPr="00F369BB">
        <w:rPr>
          <w:lang w:val="en"/>
        </w:rPr>
        <w:t xml:space="preserve">learning and </w:t>
      </w:r>
      <w:r w:rsidR="00303CEE" w:rsidRPr="00F369BB">
        <w:rPr>
          <w:lang w:val="en"/>
        </w:rPr>
        <w:t>development (training)</w:t>
      </w:r>
      <w:r w:rsidRPr="00F369BB">
        <w:rPr>
          <w:lang w:val="en"/>
        </w:rPr>
        <w:t xml:space="preserve"> </w:t>
      </w:r>
      <w:r>
        <w:rPr>
          <w:lang w:val="en"/>
        </w:rPr>
        <w:t xml:space="preserve">sectors </w:t>
      </w:r>
      <w:r w:rsidRPr="00F369BB">
        <w:rPr>
          <w:lang w:val="en"/>
        </w:rPr>
        <w:t>to be part of your change management team, as many change management activities relate to these fields.</w:t>
      </w:r>
    </w:p>
    <w:p w14:paraId="674F86D1" w14:textId="56D82E8E" w:rsidR="00303CEE" w:rsidRPr="00C3418E" w:rsidRDefault="00303758" w:rsidP="000F63B9">
      <w:pPr>
        <w:jc w:val="both"/>
        <w:rPr>
          <w:rFonts w:eastAsia="Times New Roman"/>
          <w:color w:val="3F474F"/>
          <w:lang w:eastAsia="en-CA"/>
        </w:rPr>
      </w:pPr>
      <w:r w:rsidRPr="00C3418E">
        <w:rPr>
          <w:lang w:val="en"/>
        </w:rPr>
        <w:t>In r</w:t>
      </w:r>
      <w:r w:rsidR="002345C0" w:rsidRPr="00C3418E">
        <w:rPr>
          <w:lang w:val="en"/>
        </w:rPr>
        <w:t xml:space="preserve">ecruiting an internal resource that can take on the lead of the change management function for a workplace modernization </w:t>
      </w:r>
      <w:r w:rsidRPr="00C3418E">
        <w:rPr>
          <w:lang w:val="en"/>
        </w:rPr>
        <w:t xml:space="preserve">project, you should look for someone </w:t>
      </w:r>
      <w:r w:rsidR="004F1F7F">
        <w:rPr>
          <w:lang w:val="en"/>
        </w:rPr>
        <w:t xml:space="preserve">who has excellent people skills and </w:t>
      </w:r>
      <w:r w:rsidRPr="00C3418E">
        <w:rPr>
          <w:lang w:val="en"/>
        </w:rPr>
        <w:t xml:space="preserve">great leadership skills. It may also help if this resource </w:t>
      </w:r>
      <w:r w:rsidR="002345C0" w:rsidRPr="00C3418E">
        <w:rPr>
          <w:lang w:val="en"/>
        </w:rPr>
        <w:t>already understands the organization, its business, its culture and has a</w:t>
      </w:r>
      <w:r w:rsidRPr="00C3418E">
        <w:rPr>
          <w:lang w:val="en"/>
        </w:rPr>
        <w:t xml:space="preserve">n </w:t>
      </w:r>
      <w:r w:rsidR="001F41CB" w:rsidRPr="001F41CB">
        <w:rPr>
          <w:lang w:val="en"/>
        </w:rPr>
        <w:t>already-</w:t>
      </w:r>
      <w:r w:rsidRPr="00C3418E">
        <w:rPr>
          <w:lang w:val="en"/>
        </w:rPr>
        <w:t>established network</w:t>
      </w:r>
      <w:r w:rsidR="002345C0" w:rsidRPr="00C3418E">
        <w:rPr>
          <w:lang w:val="en"/>
        </w:rPr>
        <w:t>. Moreover, this approach will contribute to building an internal change capacity which can serve future projects. Here are the essentials skills and competencies you might be looking for to r</w:t>
      </w:r>
      <w:bookmarkStart w:id="0" w:name="_GoBack"/>
      <w:bookmarkEnd w:id="0"/>
      <w:r w:rsidR="002345C0" w:rsidRPr="00C3418E">
        <w:rPr>
          <w:lang w:val="en"/>
        </w:rPr>
        <w:t>ecruit a good change management resource within your organization:</w:t>
      </w:r>
    </w:p>
    <w:p w14:paraId="70F3DC4F" w14:textId="63D5E985" w:rsidR="00303CEE" w:rsidRPr="00C3418E" w:rsidRDefault="00303CEE" w:rsidP="000F63B9">
      <w:pPr>
        <w:pStyle w:val="Heading1"/>
        <w:rPr>
          <w:rFonts w:eastAsia="Times New Roman"/>
          <w:lang w:eastAsia="en-CA"/>
        </w:rPr>
      </w:pPr>
      <w:r w:rsidRPr="00C3418E">
        <w:rPr>
          <w:rFonts w:eastAsia="Times New Roman"/>
          <w:lang w:eastAsia="en-CA"/>
        </w:rPr>
        <w:t xml:space="preserve">Role </w:t>
      </w:r>
      <w:r w:rsidR="001F41CB">
        <w:rPr>
          <w:rFonts w:eastAsia="Times New Roman"/>
          <w:lang w:eastAsia="en-CA"/>
        </w:rPr>
        <w:t xml:space="preserve">of </w:t>
      </w:r>
      <w:r w:rsidRPr="00C3418E">
        <w:rPr>
          <w:rFonts w:eastAsia="Times New Roman"/>
          <w:lang w:eastAsia="en-CA"/>
        </w:rPr>
        <w:t xml:space="preserve">a change </w:t>
      </w:r>
      <w:r w:rsidR="001F41CB">
        <w:rPr>
          <w:rFonts w:eastAsia="Times New Roman"/>
          <w:lang w:eastAsia="en-CA"/>
        </w:rPr>
        <w:t>manager</w:t>
      </w:r>
    </w:p>
    <w:p w14:paraId="5657C17A" w14:textId="419A62D8" w:rsidR="008F2953" w:rsidRPr="00C3418E" w:rsidRDefault="008F2953" w:rsidP="000F63B9">
      <w:pPr>
        <w:jc w:val="both"/>
        <w:rPr>
          <w:rFonts w:eastAsia="Times New Roman"/>
          <w:lang w:eastAsia="en-CA"/>
        </w:rPr>
      </w:pPr>
      <w:r w:rsidRPr="00C3418E">
        <w:rPr>
          <w:rFonts w:eastAsia="Times New Roman"/>
          <w:lang w:eastAsia="en-CA"/>
        </w:rPr>
        <w:t>A change manager play</w:t>
      </w:r>
      <w:r w:rsidR="00075316" w:rsidRPr="00C3418E">
        <w:rPr>
          <w:rFonts w:eastAsia="Times New Roman"/>
          <w:lang w:eastAsia="en-CA"/>
        </w:rPr>
        <w:t>s</w:t>
      </w:r>
      <w:r w:rsidRPr="00C3418E">
        <w:rPr>
          <w:rFonts w:eastAsia="Times New Roman"/>
          <w:lang w:eastAsia="en-CA"/>
        </w:rPr>
        <w:t xml:space="preserve"> a key role in ensuring </w:t>
      </w:r>
      <w:r w:rsidR="00F22A93" w:rsidRPr="00C3418E">
        <w:rPr>
          <w:rFonts w:eastAsia="Times New Roman"/>
          <w:lang w:eastAsia="en-CA"/>
        </w:rPr>
        <w:t xml:space="preserve">the workplace modernization project </w:t>
      </w:r>
      <w:r w:rsidRPr="00C3418E">
        <w:rPr>
          <w:rFonts w:eastAsia="Times New Roman"/>
          <w:lang w:eastAsia="en-CA"/>
        </w:rPr>
        <w:t>meet</w:t>
      </w:r>
      <w:r w:rsidR="00133FE8" w:rsidRPr="00C3418E">
        <w:rPr>
          <w:rFonts w:eastAsia="Times New Roman"/>
          <w:lang w:eastAsia="en-CA"/>
        </w:rPr>
        <w:t>s</w:t>
      </w:r>
      <w:r w:rsidR="00F22A93" w:rsidRPr="00C3418E">
        <w:rPr>
          <w:rFonts w:eastAsia="Times New Roman"/>
          <w:lang w:eastAsia="en-CA"/>
        </w:rPr>
        <w:t xml:space="preserve"> its</w:t>
      </w:r>
      <w:r w:rsidRPr="00C3418E">
        <w:rPr>
          <w:rFonts w:eastAsia="Times New Roman"/>
          <w:lang w:eastAsia="en-CA"/>
        </w:rPr>
        <w:t xml:space="preserve"> objectives on time and on budget </w:t>
      </w:r>
      <w:r w:rsidR="00F22A93" w:rsidRPr="00C3418E">
        <w:rPr>
          <w:rFonts w:eastAsia="Times New Roman"/>
          <w:lang w:eastAsia="en-CA"/>
        </w:rPr>
        <w:t xml:space="preserve">and </w:t>
      </w:r>
      <w:r w:rsidRPr="00C3418E">
        <w:rPr>
          <w:rFonts w:eastAsia="Times New Roman"/>
          <w:lang w:eastAsia="en-CA"/>
        </w:rPr>
        <w:t>by increasing employee adoption and usage. This person</w:t>
      </w:r>
      <w:r w:rsidR="00075316" w:rsidRPr="00C3418E">
        <w:rPr>
          <w:rFonts w:eastAsia="Times New Roman"/>
          <w:lang w:eastAsia="en-CA"/>
        </w:rPr>
        <w:t xml:space="preserve"> </w:t>
      </w:r>
      <w:r w:rsidRPr="00C3418E">
        <w:rPr>
          <w:rFonts w:eastAsia="Times New Roman"/>
          <w:lang w:eastAsia="en-CA"/>
        </w:rPr>
        <w:t>focus</w:t>
      </w:r>
      <w:r w:rsidR="00075316" w:rsidRPr="00C3418E">
        <w:rPr>
          <w:rFonts w:eastAsia="Times New Roman"/>
          <w:lang w:eastAsia="en-CA"/>
        </w:rPr>
        <w:t>es</w:t>
      </w:r>
      <w:r w:rsidRPr="00C3418E">
        <w:rPr>
          <w:rFonts w:eastAsia="Times New Roman"/>
          <w:lang w:eastAsia="en-CA"/>
        </w:rPr>
        <w:t xml:space="preserve"> on the people side of change</w:t>
      </w:r>
      <w:r w:rsidR="00F22A93" w:rsidRPr="00C3418E">
        <w:rPr>
          <w:rFonts w:eastAsia="Times New Roman"/>
          <w:lang w:eastAsia="en-CA"/>
        </w:rPr>
        <w:t xml:space="preserve"> of a workplace modernization project which might include many changes from many enabling sectors supporting the project such as changes to the new workspace, IT tools, systems and technology, </w:t>
      </w:r>
      <w:r w:rsidRPr="00C3418E">
        <w:rPr>
          <w:rFonts w:eastAsia="Times New Roman"/>
          <w:lang w:eastAsia="en-CA"/>
        </w:rPr>
        <w:t xml:space="preserve">business processes, </w:t>
      </w:r>
      <w:r w:rsidR="00075316" w:rsidRPr="00C3418E">
        <w:rPr>
          <w:rFonts w:eastAsia="Times New Roman"/>
          <w:lang w:eastAsia="en-CA"/>
        </w:rPr>
        <w:t>etc.</w:t>
      </w:r>
      <w:r w:rsidRPr="00C3418E">
        <w:rPr>
          <w:rFonts w:eastAsia="Times New Roman"/>
          <w:lang w:eastAsia="en-CA"/>
        </w:rPr>
        <w:t xml:space="preserve"> The primary responsibility</w:t>
      </w:r>
      <w:r w:rsidR="00075316" w:rsidRPr="00C3418E">
        <w:rPr>
          <w:rFonts w:eastAsia="Times New Roman"/>
          <w:lang w:eastAsia="en-CA"/>
        </w:rPr>
        <w:t xml:space="preserve"> is to create</w:t>
      </w:r>
      <w:r w:rsidRPr="00C3418E">
        <w:rPr>
          <w:rFonts w:eastAsia="Times New Roman"/>
          <w:lang w:eastAsia="en-CA"/>
        </w:rPr>
        <w:t xml:space="preserve"> and implement</w:t>
      </w:r>
      <w:r w:rsidR="00133FE8" w:rsidRPr="00C3418E">
        <w:rPr>
          <w:rFonts w:eastAsia="Times New Roman"/>
          <w:lang w:eastAsia="en-CA"/>
        </w:rPr>
        <w:t xml:space="preserve"> a </w:t>
      </w:r>
      <w:r w:rsidRPr="00C3418E">
        <w:rPr>
          <w:rFonts w:eastAsia="Times New Roman"/>
          <w:lang w:eastAsia="en-CA"/>
        </w:rPr>
        <w:t>change management strateg</w:t>
      </w:r>
      <w:r w:rsidR="00133FE8" w:rsidRPr="00C3418E">
        <w:rPr>
          <w:rFonts w:eastAsia="Times New Roman"/>
          <w:lang w:eastAsia="en-CA"/>
        </w:rPr>
        <w:t>y</w:t>
      </w:r>
      <w:r w:rsidRPr="00C3418E">
        <w:rPr>
          <w:rFonts w:eastAsia="Times New Roman"/>
          <w:lang w:eastAsia="en-CA"/>
        </w:rPr>
        <w:t xml:space="preserve"> and plan that maximize employee adoption and usage and minimi</w:t>
      </w:r>
      <w:r w:rsidR="00F22A93" w:rsidRPr="00C3418E">
        <w:rPr>
          <w:rFonts w:eastAsia="Times New Roman"/>
          <w:lang w:eastAsia="en-CA"/>
        </w:rPr>
        <w:t xml:space="preserve">ze resistance. The change </w:t>
      </w:r>
      <w:r w:rsidR="00133FE8" w:rsidRPr="00C3418E">
        <w:rPr>
          <w:rFonts w:eastAsia="Times New Roman"/>
          <w:lang w:eastAsia="en-CA"/>
        </w:rPr>
        <w:t>manager</w:t>
      </w:r>
      <w:r w:rsidR="00075316" w:rsidRPr="00C3418E">
        <w:rPr>
          <w:rFonts w:eastAsia="Times New Roman"/>
          <w:lang w:eastAsia="en-CA"/>
        </w:rPr>
        <w:t xml:space="preserve"> works </w:t>
      </w:r>
      <w:r w:rsidRPr="00C3418E">
        <w:rPr>
          <w:rFonts w:eastAsia="Times New Roman"/>
          <w:lang w:eastAsia="en-CA"/>
        </w:rPr>
        <w:t>to drive faster adoption, higher ultimate utilization of and proficiency with the changes that impact employees. These improvements increase benefit realization, value creation, ROI and the achievement of results.</w:t>
      </w:r>
    </w:p>
    <w:p w14:paraId="29C04353" w14:textId="3E7ED81A" w:rsidR="00787581" w:rsidRPr="004F1F7F" w:rsidRDefault="00F22A93" w:rsidP="000F63B9">
      <w:pPr>
        <w:jc w:val="both"/>
        <w:rPr>
          <w:rFonts w:eastAsia="Times New Roman"/>
          <w:lang w:eastAsia="en-CA"/>
        </w:rPr>
      </w:pPr>
      <w:r w:rsidRPr="00C3418E">
        <w:rPr>
          <w:rFonts w:eastAsia="Times New Roman"/>
          <w:lang w:eastAsia="en-CA"/>
        </w:rPr>
        <w:t xml:space="preserve">While the change </w:t>
      </w:r>
      <w:r w:rsidR="00133FE8" w:rsidRPr="00C3418E">
        <w:rPr>
          <w:rFonts w:eastAsia="Times New Roman"/>
          <w:lang w:eastAsia="en-CA"/>
        </w:rPr>
        <w:t>manager</w:t>
      </w:r>
      <w:r w:rsidR="008F2953" w:rsidRPr="00C3418E">
        <w:rPr>
          <w:rFonts w:eastAsia="Times New Roman"/>
          <w:lang w:eastAsia="en-CA"/>
        </w:rPr>
        <w:t xml:space="preserve"> may or may not have supervisory r</w:t>
      </w:r>
      <w:r w:rsidR="000012FB" w:rsidRPr="00C3418E">
        <w:rPr>
          <w:rFonts w:eastAsia="Times New Roman"/>
          <w:lang w:eastAsia="en-CA"/>
        </w:rPr>
        <w:t>esponsibilit</w:t>
      </w:r>
      <w:r w:rsidR="00133FE8" w:rsidRPr="00C3418E">
        <w:rPr>
          <w:rFonts w:eastAsia="Times New Roman"/>
          <w:lang w:eastAsia="en-CA"/>
        </w:rPr>
        <w:t>ies</w:t>
      </w:r>
      <w:r w:rsidR="000012FB" w:rsidRPr="00C3418E">
        <w:rPr>
          <w:rFonts w:eastAsia="Times New Roman"/>
          <w:lang w:eastAsia="en-CA"/>
        </w:rPr>
        <w:t xml:space="preserve">, </w:t>
      </w:r>
      <w:r w:rsidR="00133FE8" w:rsidRPr="00C3418E">
        <w:rPr>
          <w:rFonts w:eastAsia="Times New Roman"/>
          <w:lang w:eastAsia="en-CA"/>
        </w:rPr>
        <w:t>he or she</w:t>
      </w:r>
      <w:r w:rsidR="000012FB" w:rsidRPr="00C3418E">
        <w:rPr>
          <w:rFonts w:eastAsia="Times New Roman"/>
          <w:lang w:eastAsia="en-CA"/>
        </w:rPr>
        <w:t xml:space="preserve"> </w:t>
      </w:r>
      <w:r w:rsidR="008F2953" w:rsidRPr="00C3418E">
        <w:rPr>
          <w:rFonts w:eastAsia="Times New Roman"/>
          <w:lang w:eastAsia="en-CA"/>
        </w:rPr>
        <w:t>ha</w:t>
      </w:r>
      <w:r w:rsidR="00133FE8" w:rsidRPr="00C3418E">
        <w:rPr>
          <w:rFonts w:eastAsia="Times New Roman"/>
          <w:lang w:eastAsia="en-CA"/>
        </w:rPr>
        <w:t>s</w:t>
      </w:r>
      <w:r w:rsidR="008F2953" w:rsidRPr="00C3418E">
        <w:rPr>
          <w:rFonts w:eastAsia="Times New Roman"/>
          <w:lang w:eastAsia="en-CA"/>
        </w:rPr>
        <w:t xml:space="preserve"> to work </w:t>
      </w:r>
      <w:r w:rsidR="00133FE8" w:rsidRPr="00C3418E">
        <w:rPr>
          <w:rFonts w:eastAsia="Times New Roman"/>
          <w:lang w:eastAsia="en-CA"/>
        </w:rPr>
        <w:t>with</w:t>
      </w:r>
      <w:r w:rsidR="008F2953" w:rsidRPr="00C3418E">
        <w:rPr>
          <w:rFonts w:eastAsia="Times New Roman"/>
          <w:lang w:eastAsia="en-CA"/>
        </w:rPr>
        <w:t xml:space="preserve"> many others in the organization to </w:t>
      </w:r>
      <w:r w:rsidRPr="00C3418E">
        <w:rPr>
          <w:rFonts w:eastAsia="Times New Roman"/>
          <w:lang w:eastAsia="en-CA"/>
        </w:rPr>
        <w:t xml:space="preserve">succeed. The change </w:t>
      </w:r>
      <w:r w:rsidR="00133FE8" w:rsidRPr="00C3418E">
        <w:rPr>
          <w:rFonts w:eastAsia="Times New Roman"/>
          <w:lang w:eastAsia="en-CA"/>
        </w:rPr>
        <w:t>manager</w:t>
      </w:r>
      <w:r w:rsidRPr="00C3418E">
        <w:rPr>
          <w:rFonts w:eastAsia="Times New Roman"/>
          <w:lang w:eastAsia="en-CA"/>
        </w:rPr>
        <w:t xml:space="preserve"> </w:t>
      </w:r>
      <w:r w:rsidR="008F2953" w:rsidRPr="00C3418E">
        <w:rPr>
          <w:rFonts w:eastAsia="Times New Roman"/>
          <w:lang w:eastAsia="en-CA"/>
        </w:rPr>
        <w:t>act</w:t>
      </w:r>
      <w:r w:rsidR="000012FB" w:rsidRPr="00C3418E">
        <w:rPr>
          <w:rFonts w:eastAsia="Times New Roman"/>
          <w:lang w:eastAsia="en-CA"/>
        </w:rPr>
        <w:t>s</w:t>
      </w:r>
      <w:r w:rsidR="008F2953" w:rsidRPr="00C3418E">
        <w:rPr>
          <w:rFonts w:eastAsia="Times New Roman"/>
          <w:lang w:eastAsia="en-CA"/>
        </w:rPr>
        <w:t xml:space="preserve"> as a coach for senior leaders and executives in helping them ful</w:t>
      </w:r>
      <w:r w:rsidRPr="00C3418E">
        <w:rPr>
          <w:rFonts w:eastAsia="Times New Roman"/>
          <w:lang w:eastAsia="en-CA"/>
        </w:rPr>
        <w:t xml:space="preserve">fill the role of change sponsor and champion. The change </w:t>
      </w:r>
      <w:r w:rsidR="00133FE8" w:rsidRPr="00C3418E">
        <w:rPr>
          <w:rFonts w:eastAsia="Times New Roman"/>
          <w:lang w:eastAsia="en-CA"/>
        </w:rPr>
        <w:t>manager</w:t>
      </w:r>
      <w:r w:rsidRPr="00C3418E">
        <w:rPr>
          <w:rFonts w:eastAsia="Times New Roman"/>
          <w:lang w:eastAsia="en-CA"/>
        </w:rPr>
        <w:t xml:space="preserve"> </w:t>
      </w:r>
      <w:r w:rsidR="008F2953" w:rsidRPr="00C3418E">
        <w:rPr>
          <w:rFonts w:eastAsia="Times New Roman"/>
          <w:lang w:eastAsia="en-CA"/>
        </w:rPr>
        <w:t>may also provide direct support and coaching to all levels of managers and supervisors as they help their direct reports through</w:t>
      </w:r>
      <w:r w:rsidRPr="00C3418E">
        <w:rPr>
          <w:rFonts w:eastAsia="Times New Roman"/>
          <w:lang w:eastAsia="en-CA"/>
        </w:rPr>
        <w:t xml:space="preserve"> transitions. The change </w:t>
      </w:r>
      <w:r w:rsidR="00133FE8" w:rsidRPr="00C3418E">
        <w:rPr>
          <w:rFonts w:eastAsia="Times New Roman"/>
          <w:lang w:eastAsia="en-CA"/>
        </w:rPr>
        <w:t>manager</w:t>
      </w:r>
      <w:r w:rsidR="008F2953" w:rsidRPr="00C3418E">
        <w:rPr>
          <w:rFonts w:eastAsia="Times New Roman"/>
          <w:lang w:eastAsia="en-CA"/>
        </w:rPr>
        <w:t xml:space="preserve"> will also support project teams in integrating change management activities into their project plans.</w:t>
      </w:r>
    </w:p>
    <w:p w14:paraId="4FE38E69" w14:textId="77777777" w:rsidR="008F2953" w:rsidRPr="00787581" w:rsidRDefault="00075316" w:rsidP="000F63B9">
      <w:pPr>
        <w:pStyle w:val="Heading1"/>
        <w:rPr>
          <w:lang w:eastAsia="en-CA"/>
        </w:rPr>
      </w:pPr>
      <w:r w:rsidRPr="00787581">
        <w:rPr>
          <w:lang w:eastAsia="en-CA"/>
        </w:rPr>
        <w:lastRenderedPageBreak/>
        <w:t>Key activities</w:t>
      </w:r>
      <w:r w:rsidR="008F2953" w:rsidRPr="00787581">
        <w:rPr>
          <w:lang w:eastAsia="en-CA"/>
        </w:rPr>
        <w:t xml:space="preserve"> of a change manager</w:t>
      </w:r>
    </w:p>
    <w:p w14:paraId="24E3A41F" w14:textId="609565D1" w:rsidR="004F1F7F" w:rsidRDefault="004F1F7F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t xml:space="preserve">Develops and applies change management processes and tools to help create a </w:t>
      </w:r>
      <w:r w:rsidR="00AA6D9C">
        <w:t xml:space="preserve">change management </w:t>
      </w:r>
      <w:r w:rsidRPr="00C3418E">
        <w:t>strategy</w:t>
      </w:r>
      <w:r w:rsidR="00AA6D9C">
        <w:t>/program</w:t>
      </w:r>
      <w:r w:rsidRPr="00C3418E">
        <w:t xml:space="preserve"> to support adoption of the changes required by a workplace modernization project</w:t>
      </w:r>
    </w:p>
    <w:p w14:paraId="3CBC8480" w14:textId="75248F49" w:rsidR="00AA6D9C" w:rsidRPr="00AA6D9C" w:rsidRDefault="00AA6D9C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rPr>
          <w:lang w:eastAsia="en-CA"/>
        </w:rPr>
        <w:t>Conducts impact analyses, assesses change readiness and identifies key stakeholders</w:t>
      </w:r>
    </w:p>
    <w:p w14:paraId="67DB2204" w14:textId="00105702" w:rsidR="005450CC" w:rsidRPr="00C3418E" w:rsidRDefault="00AA6D9C" w:rsidP="000F63B9">
      <w:pPr>
        <w:pStyle w:val="ListParagraph"/>
        <w:numPr>
          <w:ilvl w:val="0"/>
          <w:numId w:val="9"/>
        </w:numPr>
        <w:jc w:val="both"/>
      </w:pPr>
      <w:r>
        <w:rPr>
          <w:lang w:eastAsia="en-CA"/>
        </w:rPr>
        <w:t xml:space="preserve">Coordinates and/or leads </w:t>
      </w:r>
      <w:r w:rsidR="005450CC" w:rsidRPr="00C3418E">
        <w:rPr>
          <w:lang w:eastAsia="en-CA"/>
        </w:rPr>
        <w:t xml:space="preserve">change management activities in </w:t>
      </w:r>
      <w:r w:rsidR="005450CC" w:rsidRPr="00C3418E">
        <w:t>collaboration with various key stakeholders</w:t>
      </w:r>
      <w:r>
        <w:t xml:space="preserve"> </w:t>
      </w:r>
    </w:p>
    <w:p w14:paraId="4135D0D9" w14:textId="32D2D782" w:rsidR="00DA3049" w:rsidRPr="00C3418E" w:rsidRDefault="004F1F7F" w:rsidP="000F63B9">
      <w:pPr>
        <w:pStyle w:val="ListParagraph"/>
        <w:numPr>
          <w:ilvl w:val="0"/>
          <w:numId w:val="9"/>
        </w:numPr>
        <w:jc w:val="both"/>
      </w:pPr>
      <w:r w:rsidRPr="00AA6D9C">
        <w:t>Participate in</w:t>
      </w:r>
      <w:r w:rsidR="00DA3049" w:rsidRPr="00AA6D9C">
        <w:t xml:space="preserve"> </w:t>
      </w:r>
      <w:r w:rsidRPr="00AA6D9C">
        <w:t xml:space="preserve">and collaborate with </w:t>
      </w:r>
      <w:r w:rsidR="00DA3049" w:rsidRPr="00AA6D9C">
        <w:t>the integrated workplace project team along with the representative</w:t>
      </w:r>
      <w:r w:rsidR="001F41CB" w:rsidRPr="00AA6D9C">
        <w:t>s</w:t>
      </w:r>
      <w:r w:rsidR="00DA3049" w:rsidRPr="00AA6D9C">
        <w:t xml:space="preserve"> of all key enabling sectors (</w:t>
      </w:r>
      <w:r w:rsidRPr="00AA6D9C">
        <w:t>IM, IT, Security, HR, OSH), and</w:t>
      </w:r>
      <w:r w:rsidR="00DA3049" w:rsidRPr="00AA6D9C">
        <w:t xml:space="preserve"> the project team</w:t>
      </w:r>
    </w:p>
    <w:p w14:paraId="0A62D5AC" w14:textId="58126857" w:rsidR="004F1F7F" w:rsidRDefault="00AA6D9C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>
        <w:rPr>
          <w:lang w:eastAsia="en-CA"/>
        </w:rPr>
        <w:t>Coordinates</w:t>
      </w:r>
      <w:r w:rsidR="008F2953" w:rsidRPr="00C3418E">
        <w:rPr>
          <w:lang w:eastAsia="en-CA"/>
        </w:rPr>
        <w:t xml:space="preserve"> </w:t>
      </w:r>
      <w:r w:rsidR="00F22A93" w:rsidRPr="00C3418E">
        <w:rPr>
          <w:lang w:eastAsia="en-CA"/>
        </w:rPr>
        <w:t>communications, engagement and training activities</w:t>
      </w:r>
      <w:r w:rsidR="00735844" w:rsidRPr="00C3418E">
        <w:rPr>
          <w:lang w:eastAsia="en-CA"/>
        </w:rPr>
        <w:t xml:space="preserve"> </w:t>
      </w:r>
    </w:p>
    <w:p w14:paraId="58EF4B34" w14:textId="0CABD605" w:rsidR="00735844" w:rsidRPr="00C3418E" w:rsidRDefault="00735844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t>Identifies and develops mitigation strategies/tactics for potential risks associated with t</w:t>
      </w:r>
      <w:r w:rsidR="002345C0" w:rsidRPr="00C3418E">
        <w:t xml:space="preserve">he delivery of change </w:t>
      </w:r>
      <w:r w:rsidR="001F41CB">
        <w:t>efforts</w:t>
      </w:r>
    </w:p>
    <w:p w14:paraId="69F157A3" w14:textId="410F7E08" w:rsidR="008F2953" w:rsidRPr="004F1F7F" w:rsidRDefault="008F2953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rPr>
          <w:lang w:eastAsia="en-CA"/>
        </w:rPr>
        <w:t>Identif</w:t>
      </w:r>
      <w:r w:rsidR="00E3445A" w:rsidRPr="00C3418E">
        <w:rPr>
          <w:lang w:eastAsia="en-CA"/>
        </w:rPr>
        <w:t>ies</w:t>
      </w:r>
      <w:r w:rsidRPr="00C3418E">
        <w:rPr>
          <w:lang w:eastAsia="en-CA"/>
        </w:rPr>
        <w:t xml:space="preserve"> and manage</w:t>
      </w:r>
      <w:r w:rsidR="00E3445A" w:rsidRPr="00C3418E">
        <w:rPr>
          <w:lang w:eastAsia="en-CA"/>
        </w:rPr>
        <w:t>s</w:t>
      </w:r>
      <w:r w:rsidRPr="00C3418E">
        <w:rPr>
          <w:lang w:eastAsia="en-CA"/>
        </w:rPr>
        <w:t xml:space="preserve"> resistance</w:t>
      </w:r>
      <w:r w:rsidR="00E3445A" w:rsidRPr="00C3418E">
        <w:rPr>
          <w:lang w:eastAsia="en-CA"/>
        </w:rPr>
        <w:t xml:space="preserve"> </w:t>
      </w:r>
      <w:r w:rsidR="00E3445A" w:rsidRPr="00C3418E">
        <w:t>through the application of change management methodologies in the delivery of innovative solutions</w:t>
      </w:r>
    </w:p>
    <w:p w14:paraId="468B315C" w14:textId="6271094D" w:rsidR="008F2953" w:rsidRPr="00C3418E" w:rsidRDefault="008F2953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rPr>
          <w:lang w:eastAsia="en-CA"/>
        </w:rPr>
        <w:t>Track</w:t>
      </w:r>
      <w:r w:rsidR="001F41CB">
        <w:rPr>
          <w:lang w:eastAsia="en-CA"/>
        </w:rPr>
        <w:t>s</w:t>
      </w:r>
      <w:r w:rsidRPr="00C3418E">
        <w:rPr>
          <w:lang w:eastAsia="en-CA"/>
        </w:rPr>
        <w:t xml:space="preserve"> and report</w:t>
      </w:r>
      <w:r w:rsidR="001F41CB">
        <w:rPr>
          <w:lang w:eastAsia="en-CA"/>
        </w:rPr>
        <w:t>s</w:t>
      </w:r>
      <w:r w:rsidRPr="00C3418E">
        <w:rPr>
          <w:lang w:eastAsia="en-CA"/>
        </w:rPr>
        <w:t xml:space="preserve"> issues</w:t>
      </w:r>
    </w:p>
    <w:p w14:paraId="64F16B77" w14:textId="1B7F4ED2" w:rsidR="008F2953" w:rsidRPr="00C3418E" w:rsidRDefault="008F2953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rPr>
          <w:lang w:eastAsia="en-CA"/>
        </w:rPr>
        <w:t>Define</w:t>
      </w:r>
      <w:r w:rsidR="001F41CB">
        <w:rPr>
          <w:lang w:eastAsia="en-CA"/>
        </w:rPr>
        <w:t>s</w:t>
      </w:r>
      <w:r w:rsidRPr="00C3418E">
        <w:rPr>
          <w:lang w:eastAsia="en-CA"/>
        </w:rPr>
        <w:t xml:space="preserve"> and measure</w:t>
      </w:r>
      <w:r w:rsidR="001F41CB">
        <w:rPr>
          <w:lang w:eastAsia="en-CA"/>
        </w:rPr>
        <w:t>s</w:t>
      </w:r>
      <w:r w:rsidRPr="00C3418E">
        <w:rPr>
          <w:lang w:eastAsia="en-CA"/>
        </w:rPr>
        <w:t xml:space="preserve"> success metrics and monitor</w:t>
      </w:r>
      <w:r w:rsidR="001F41CB">
        <w:rPr>
          <w:lang w:eastAsia="en-CA"/>
        </w:rPr>
        <w:t>s</w:t>
      </w:r>
      <w:r w:rsidRPr="00C3418E">
        <w:rPr>
          <w:lang w:eastAsia="en-CA"/>
        </w:rPr>
        <w:t xml:space="preserve"> change progress</w:t>
      </w:r>
      <w:r w:rsidR="00AA6D9C">
        <w:rPr>
          <w:lang w:eastAsia="en-CA"/>
        </w:rPr>
        <w:t xml:space="preserve"> and ensures change adoption</w:t>
      </w:r>
    </w:p>
    <w:p w14:paraId="564B5D05" w14:textId="1BD0F33A" w:rsidR="00787581" w:rsidRPr="000F63B9" w:rsidRDefault="008F2953" w:rsidP="000F63B9">
      <w:pPr>
        <w:pStyle w:val="ListParagraph"/>
        <w:numPr>
          <w:ilvl w:val="0"/>
          <w:numId w:val="9"/>
        </w:numPr>
        <w:jc w:val="both"/>
        <w:rPr>
          <w:lang w:eastAsia="en-CA"/>
        </w:rPr>
      </w:pPr>
      <w:r w:rsidRPr="00C3418E">
        <w:rPr>
          <w:lang w:eastAsia="en-CA"/>
        </w:rPr>
        <w:t>Support</w:t>
      </w:r>
      <w:r w:rsidR="002345C0" w:rsidRPr="00C3418E">
        <w:rPr>
          <w:lang w:eastAsia="en-CA"/>
        </w:rPr>
        <w:t>s</w:t>
      </w:r>
      <w:r w:rsidRPr="00C3418E">
        <w:rPr>
          <w:lang w:eastAsia="en-CA"/>
        </w:rPr>
        <w:t xml:space="preserve"> change management at the organizational level</w:t>
      </w:r>
      <w:r w:rsidR="005450CC" w:rsidRPr="00C3418E">
        <w:rPr>
          <w:lang w:eastAsia="en-CA"/>
        </w:rPr>
        <w:t xml:space="preserve"> </w:t>
      </w:r>
      <w:r w:rsidR="00092EFB" w:rsidRPr="00C3418E">
        <w:rPr>
          <w:lang w:eastAsia="en-CA"/>
        </w:rPr>
        <w:t xml:space="preserve">by engaging and coaching </w:t>
      </w:r>
      <w:r w:rsidR="002345C0" w:rsidRPr="00C3418E">
        <w:rPr>
          <w:lang w:eastAsia="en-CA"/>
        </w:rPr>
        <w:t xml:space="preserve">supervisors, managers and </w:t>
      </w:r>
      <w:r w:rsidR="005450CC" w:rsidRPr="00C3418E">
        <w:rPr>
          <w:lang w:eastAsia="en-CA"/>
        </w:rPr>
        <w:t>senior leaders</w:t>
      </w:r>
    </w:p>
    <w:p w14:paraId="243C650E" w14:textId="5173F649" w:rsidR="008F2953" w:rsidRPr="00787581" w:rsidRDefault="001A5DCE" w:rsidP="000F63B9">
      <w:pPr>
        <w:pStyle w:val="Heading1"/>
        <w:rPr>
          <w:lang w:eastAsia="en-CA"/>
        </w:rPr>
      </w:pPr>
      <w:r w:rsidRPr="00787581">
        <w:rPr>
          <w:lang w:eastAsia="en-CA"/>
        </w:rPr>
        <w:t xml:space="preserve">Key </w:t>
      </w:r>
      <w:r w:rsidR="000012FB" w:rsidRPr="00787581">
        <w:rPr>
          <w:lang w:eastAsia="en-CA"/>
        </w:rPr>
        <w:t>Experiences</w:t>
      </w:r>
      <w:r w:rsidR="00787581" w:rsidRPr="00787581">
        <w:rPr>
          <w:lang w:eastAsia="en-CA"/>
        </w:rPr>
        <w:t xml:space="preserve">, </w:t>
      </w:r>
      <w:r w:rsidR="00FA4237">
        <w:rPr>
          <w:lang w:eastAsia="en-CA"/>
        </w:rPr>
        <w:t>skills</w:t>
      </w:r>
      <w:r w:rsidR="00FA4237" w:rsidRPr="00787581">
        <w:rPr>
          <w:lang w:eastAsia="en-CA"/>
        </w:rPr>
        <w:t xml:space="preserve"> </w:t>
      </w:r>
      <w:r w:rsidR="00787581" w:rsidRPr="00787581">
        <w:rPr>
          <w:lang w:eastAsia="en-CA"/>
        </w:rPr>
        <w:t>and abilities of a good change</w:t>
      </w:r>
      <w:r w:rsidR="000F63B9">
        <w:rPr>
          <w:lang w:eastAsia="en-CA"/>
        </w:rPr>
        <w:t xml:space="preserve"> manager</w:t>
      </w:r>
    </w:p>
    <w:p w14:paraId="3BFD9491" w14:textId="7691B18C" w:rsidR="00F22A93" w:rsidRPr="00C3418E" w:rsidRDefault="00F22A9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 xml:space="preserve">Experience in applying change management principles, methodologies and tools to a </w:t>
      </w:r>
      <w:r w:rsidR="00F2766C" w:rsidRPr="00C3418E">
        <w:rPr>
          <w:lang w:eastAsia="en-CA"/>
        </w:rPr>
        <w:t>workplace modernization</w:t>
      </w:r>
      <w:r w:rsidRPr="00C3418E">
        <w:rPr>
          <w:lang w:eastAsia="en-CA"/>
        </w:rPr>
        <w:t xml:space="preserve"> project</w:t>
      </w:r>
    </w:p>
    <w:p w14:paraId="0A394749" w14:textId="77777777" w:rsidR="00F22A93" w:rsidRDefault="00F22A9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Experience with large-scale organizational change efforts</w:t>
      </w:r>
    </w:p>
    <w:p w14:paraId="09ED58B1" w14:textId="63DDABBE" w:rsidR="00D87A1D" w:rsidRPr="00C3418E" w:rsidRDefault="00D87A1D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D87A1D">
        <w:rPr>
          <w:lang w:eastAsia="en-CA"/>
        </w:rPr>
        <w:t>Experience in providing advice to executives, clients and employees</w:t>
      </w:r>
    </w:p>
    <w:p w14:paraId="105B39BC" w14:textId="77777777" w:rsidR="00FA4237" w:rsidRPr="00D35B4D" w:rsidRDefault="00FA4237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D35B4D">
        <w:rPr>
          <w:lang w:eastAsia="en-CA"/>
        </w:rPr>
        <w:t>Exceptional communication skills, both written and verbal</w:t>
      </w:r>
    </w:p>
    <w:p w14:paraId="16C28CE8" w14:textId="77777777" w:rsidR="00FA4237" w:rsidRPr="00D35B4D" w:rsidRDefault="00FA4237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D35B4D">
        <w:rPr>
          <w:lang w:eastAsia="en-CA"/>
        </w:rPr>
        <w:t>Excellent active listening skills</w:t>
      </w:r>
    </w:p>
    <w:p w14:paraId="134BBABB" w14:textId="77777777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Ability to clearly articulate messages to a variety of audiences</w:t>
      </w:r>
    </w:p>
    <w:p w14:paraId="5B47499C" w14:textId="77777777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Ability to establish and maintain strong relationships</w:t>
      </w:r>
    </w:p>
    <w:p w14:paraId="58DFCFEB" w14:textId="0FFDB4D3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 xml:space="preserve">Ability to </w:t>
      </w:r>
      <w:r w:rsidR="00D87A1D">
        <w:rPr>
          <w:lang w:eastAsia="en-CA"/>
        </w:rPr>
        <w:t>mobilize</w:t>
      </w:r>
      <w:r w:rsidRPr="00C3418E">
        <w:rPr>
          <w:lang w:eastAsia="en-CA"/>
        </w:rPr>
        <w:t xml:space="preserve"> others and move toward a common vision or goal</w:t>
      </w:r>
    </w:p>
    <w:p w14:paraId="1D3859F1" w14:textId="77777777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Flexible and adaptable; able to work in ambiguous situations</w:t>
      </w:r>
    </w:p>
    <w:p w14:paraId="15DF37CA" w14:textId="77777777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Resilient and tenacious with a propensity to persevere</w:t>
      </w:r>
    </w:p>
    <w:p w14:paraId="2F6BED91" w14:textId="77777777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Forward looking with a holistic approach</w:t>
      </w:r>
    </w:p>
    <w:p w14:paraId="52A9B1CB" w14:textId="77777777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Problem solving and root cause identification skills</w:t>
      </w:r>
    </w:p>
    <w:p w14:paraId="4417A0EF" w14:textId="77777777" w:rsidR="00AA1AD3" w:rsidRDefault="00AA1AD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91641B">
        <w:rPr>
          <w:lang w:eastAsia="en-CA"/>
        </w:rPr>
        <w:t>Able to work effectively with members of all levels in an organization</w:t>
      </w:r>
      <w:r w:rsidRPr="00C3418E">
        <w:rPr>
          <w:lang w:eastAsia="en-CA"/>
        </w:rPr>
        <w:t xml:space="preserve"> </w:t>
      </w:r>
    </w:p>
    <w:p w14:paraId="234D3E50" w14:textId="79E56E25" w:rsidR="008F2953" w:rsidRPr="00C3418E" w:rsidRDefault="008F295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 w:rsidRPr="00C3418E">
        <w:rPr>
          <w:lang w:eastAsia="en-CA"/>
        </w:rPr>
        <w:t>Must be a team player and able to work collaboratively with others</w:t>
      </w:r>
    </w:p>
    <w:p w14:paraId="452112C8" w14:textId="68CD4912" w:rsidR="000F63B9" w:rsidRPr="00C3418E" w:rsidRDefault="00AA1AD3" w:rsidP="000F63B9">
      <w:pPr>
        <w:pStyle w:val="ListParagraph"/>
        <w:numPr>
          <w:ilvl w:val="0"/>
          <w:numId w:val="10"/>
        </w:numPr>
        <w:jc w:val="both"/>
        <w:rPr>
          <w:lang w:eastAsia="en-CA"/>
        </w:rPr>
      </w:pPr>
      <w:r>
        <w:rPr>
          <w:lang w:eastAsia="en-CA"/>
        </w:rPr>
        <w:t>Ability to recognize opportunities,</w:t>
      </w:r>
      <w:r w:rsidR="008F2953" w:rsidRPr="00C3418E">
        <w:rPr>
          <w:lang w:eastAsia="en-CA"/>
        </w:rPr>
        <w:t xml:space="preserve"> issues and challenges</w:t>
      </w:r>
      <w:r>
        <w:rPr>
          <w:lang w:eastAsia="en-CA"/>
        </w:rPr>
        <w:t xml:space="preserve"> at an</w:t>
      </w:r>
      <w:r w:rsidRPr="00C3418E">
        <w:rPr>
          <w:lang w:eastAsia="en-CA"/>
        </w:rPr>
        <w:t xml:space="preserve"> organizational</w:t>
      </w:r>
      <w:r>
        <w:rPr>
          <w:lang w:eastAsia="en-CA"/>
        </w:rPr>
        <w:t xml:space="preserve"> level</w:t>
      </w:r>
    </w:p>
    <w:p w14:paraId="0043185A" w14:textId="59F86005" w:rsidR="00AA6D9C" w:rsidRPr="000F63B9" w:rsidRDefault="00AA6D9C" w:rsidP="000F63B9">
      <w:pPr>
        <w:pStyle w:val="Subtitle"/>
        <w:jc w:val="both"/>
        <w:rPr>
          <w:rStyle w:val="SubtleEmphasis"/>
        </w:rPr>
      </w:pPr>
      <w:r w:rsidRPr="000F63B9">
        <w:rPr>
          <w:rStyle w:val="SubtleEmphasis"/>
        </w:rPr>
        <w:t>*If required to asses KNOWLEDGE</w:t>
      </w:r>
    </w:p>
    <w:p w14:paraId="79F1EA9D" w14:textId="77777777" w:rsidR="00AA6D9C" w:rsidRPr="00C3418E" w:rsidRDefault="00AA6D9C" w:rsidP="000F63B9">
      <w:pPr>
        <w:pStyle w:val="ListParagraph"/>
        <w:numPr>
          <w:ilvl w:val="0"/>
          <w:numId w:val="11"/>
        </w:numPr>
        <w:jc w:val="both"/>
        <w:rPr>
          <w:lang w:eastAsia="en-CA"/>
        </w:rPr>
      </w:pPr>
      <w:r w:rsidRPr="00C3418E">
        <w:rPr>
          <w:lang w:eastAsia="en-CA"/>
        </w:rPr>
        <w:t>Knowledge of how people go through a change and the change process</w:t>
      </w:r>
    </w:p>
    <w:p w14:paraId="2909D9B6" w14:textId="3D6CAE33" w:rsidR="00AA6D9C" w:rsidRPr="000F63B9" w:rsidRDefault="00AA6D9C" w:rsidP="000F63B9">
      <w:pPr>
        <w:pStyle w:val="ListParagraph"/>
        <w:numPr>
          <w:ilvl w:val="0"/>
          <w:numId w:val="11"/>
        </w:numPr>
        <w:jc w:val="both"/>
        <w:rPr>
          <w:lang w:eastAsia="en-CA"/>
        </w:rPr>
      </w:pPr>
      <w:r w:rsidRPr="00C3418E">
        <w:rPr>
          <w:lang w:eastAsia="en-CA"/>
        </w:rPr>
        <w:lastRenderedPageBreak/>
        <w:t>Knowledge of change management principles, methodologies and tools</w:t>
      </w:r>
    </w:p>
    <w:p w14:paraId="16E754EA" w14:textId="77777777" w:rsidR="00787581" w:rsidRPr="00787581" w:rsidRDefault="000012FB" w:rsidP="000F63B9">
      <w:pPr>
        <w:pStyle w:val="Heading1"/>
        <w:jc w:val="both"/>
        <w:rPr>
          <w:lang w:eastAsia="en-CA"/>
        </w:rPr>
      </w:pPr>
      <w:r w:rsidRPr="00787581">
        <w:rPr>
          <w:lang w:eastAsia="en-CA"/>
        </w:rPr>
        <w:t xml:space="preserve">Assets </w:t>
      </w:r>
    </w:p>
    <w:p w14:paraId="43B15AC4" w14:textId="2AE7D846" w:rsidR="00787581" w:rsidRPr="00C3418E" w:rsidRDefault="00787581" w:rsidP="000F63B9">
      <w:pPr>
        <w:pStyle w:val="ListParagraph"/>
        <w:numPr>
          <w:ilvl w:val="0"/>
          <w:numId w:val="12"/>
        </w:numPr>
        <w:jc w:val="both"/>
        <w:rPr>
          <w:lang w:eastAsia="en-CA"/>
        </w:rPr>
      </w:pPr>
      <w:r w:rsidRPr="00C3418E">
        <w:rPr>
          <w:lang w:eastAsia="en-CA"/>
        </w:rPr>
        <w:t xml:space="preserve">Change management certification or designation </w:t>
      </w:r>
    </w:p>
    <w:p w14:paraId="296FEE87" w14:textId="77777777" w:rsidR="00AA1AD3" w:rsidRDefault="008F2953" w:rsidP="000F63B9">
      <w:pPr>
        <w:pStyle w:val="ListParagraph"/>
        <w:numPr>
          <w:ilvl w:val="0"/>
          <w:numId w:val="12"/>
        </w:numPr>
        <w:jc w:val="both"/>
        <w:rPr>
          <w:lang w:eastAsia="en-CA"/>
        </w:rPr>
      </w:pPr>
      <w:r w:rsidRPr="00AA1AD3">
        <w:rPr>
          <w:lang w:eastAsia="en-CA"/>
        </w:rPr>
        <w:t xml:space="preserve">Familiarity with project management approaches, tools and phases of </w:t>
      </w:r>
      <w:r w:rsidR="00F2766C" w:rsidRPr="00AA1AD3">
        <w:rPr>
          <w:lang w:eastAsia="en-CA"/>
        </w:rPr>
        <w:t xml:space="preserve">a workplace </w:t>
      </w:r>
      <w:r w:rsidRPr="00AA1AD3">
        <w:rPr>
          <w:lang w:eastAsia="en-CA"/>
        </w:rPr>
        <w:t>project lifecycle</w:t>
      </w:r>
    </w:p>
    <w:p w14:paraId="58F37770" w14:textId="461E8A22" w:rsidR="008943BD" w:rsidRPr="00AA1AD3" w:rsidRDefault="008943BD" w:rsidP="000F63B9">
      <w:pPr>
        <w:pStyle w:val="ListParagraph"/>
        <w:numPr>
          <w:ilvl w:val="0"/>
          <w:numId w:val="12"/>
        </w:numPr>
        <w:jc w:val="both"/>
        <w:rPr>
          <w:lang w:eastAsia="en-CA"/>
        </w:rPr>
      </w:pPr>
      <w:r w:rsidRPr="00AA1AD3">
        <w:rPr>
          <w:lang w:eastAsia="en-CA"/>
        </w:rPr>
        <w:t>Experience in developing a communications plan or the delivery of training sessions or workshops</w:t>
      </w:r>
    </w:p>
    <w:sectPr w:rsidR="008943BD" w:rsidRPr="00AA1A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B1523" w14:textId="77777777" w:rsidR="00A2556C" w:rsidRDefault="00A2556C" w:rsidP="000F63B9">
      <w:pPr>
        <w:spacing w:after="0" w:line="240" w:lineRule="auto"/>
      </w:pPr>
      <w:r>
        <w:separator/>
      </w:r>
    </w:p>
  </w:endnote>
  <w:endnote w:type="continuationSeparator" w:id="0">
    <w:p w14:paraId="2E6B059C" w14:textId="77777777" w:rsidR="00A2556C" w:rsidRDefault="00A2556C" w:rsidP="000F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0F63B9" w14:paraId="2556F1FB" w14:textId="77777777" w:rsidTr="002A7419">
      <w:trPr>
        <w:jc w:val="right"/>
      </w:trPr>
      <w:tc>
        <w:tcPr>
          <w:tcW w:w="4795" w:type="dxa"/>
          <w:tcBorders>
            <w:right w:val="single" w:sz="6" w:space="0" w:color="7F7F7F" w:themeColor="text2"/>
          </w:tcBorders>
          <w:vAlign w:val="center"/>
        </w:tcPr>
        <w:p w14:paraId="303F4F4E" w14:textId="77777777" w:rsidR="000F63B9" w:rsidRPr="00D86297" w:rsidRDefault="000F63B9" w:rsidP="000F63B9">
          <w:pPr>
            <w:pStyle w:val="Header"/>
            <w:rPr>
              <w:caps/>
              <w:color w:val="7F7F7F" w:themeColor="text2"/>
            </w:rPr>
          </w:pPr>
          <w:r w:rsidRPr="00D86297">
            <w:rPr>
              <w:caps/>
              <w:color w:val="7F7F7F" w:themeColor="text2"/>
            </w:rPr>
            <w:t>workplace Change Management national centre of expertise–january 2020</w:t>
          </w:r>
        </w:p>
      </w:tc>
      <w:tc>
        <w:tcPr>
          <w:tcW w:w="250" w:type="pct"/>
          <w:tcBorders>
            <w:left w:val="single" w:sz="6" w:space="0" w:color="7F7F7F" w:themeColor="text2"/>
          </w:tcBorders>
          <w:shd w:val="clear" w:color="auto" w:fill="auto"/>
          <w:vAlign w:val="center"/>
        </w:tcPr>
        <w:p w14:paraId="07D22EB8" w14:textId="77777777" w:rsidR="000F63B9" w:rsidRPr="00D86297" w:rsidRDefault="000F63B9" w:rsidP="000F63B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7F7F7F" w:themeColor="text2"/>
            </w:rPr>
          </w:pPr>
          <w:r w:rsidRPr="00D86297">
            <w:rPr>
              <w:color w:val="7F7F7F" w:themeColor="text2"/>
            </w:rPr>
            <w:fldChar w:fldCharType="begin"/>
          </w:r>
          <w:r w:rsidRPr="00D86297">
            <w:rPr>
              <w:color w:val="7F7F7F" w:themeColor="text2"/>
            </w:rPr>
            <w:instrText xml:space="preserve"> PAGE   \* MERGEFORMAT </w:instrText>
          </w:r>
          <w:r w:rsidRPr="00D86297">
            <w:rPr>
              <w:color w:val="7F7F7F" w:themeColor="text2"/>
            </w:rPr>
            <w:fldChar w:fldCharType="separate"/>
          </w:r>
          <w:r>
            <w:rPr>
              <w:noProof/>
              <w:color w:val="7F7F7F" w:themeColor="text2"/>
            </w:rPr>
            <w:t>2</w:t>
          </w:r>
          <w:r w:rsidRPr="00D86297">
            <w:rPr>
              <w:noProof/>
              <w:color w:val="7F7F7F" w:themeColor="text2"/>
            </w:rPr>
            <w:fldChar w:fldCharType="end"/>
          </w:r>
        </w:p>
      </w:tc>
    </w:tr>
  </w:tbl>
  <w:p w14:paraId="403E2C15" w14:textId="77777777" w:rsidR="000F63B9" w:rsidRDefault="000F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D6BE" w14:textId="77777777" w:rsidR="00A2556C" w:rsidRDefault="00A2556C" w:rsidP="000F63B9">
      <w:pPr>
        <w:spacing w:after="0" w:line="240" w:lineRule="auto"/>
      </w:pPr>
      <w:r>
        <w:separator/>
      </w:r>
    </w:p>
  </w:footnote>
  <w:footnote w:type="continuationSeparator" w:id="0">
    <w:p w14:paraId="1F64C31F" w14:textId="77777777" w:rsidR="00A2556C" w:rsidRDefault="00A2556C" w:rsidP="000F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B8A1" w14:textId="439DCB42" w:rsidR="000F63B9" w:rsidRDefault="000F63B9" w:rsidP="000F63B9">
    <w:pPr>
      <w:pStyle w:val="Header"/>
    </w:pPr>
    <w:r>
      <w:rPr>
        <w:rFonts w:ascii="Arial" w:hAnsi="Arial" w:cs="Arial"/>
        <w:noProof/>
        <w:color w:val="0070C0"/>
        <w:sz w:val="28"/>
        <w:szCs w:val="24"/>
        <w:lang w:eastAsia="en-CA"/>
      </w:rPr>
      <w:drawing>
        <wp:inline distT="0" distB="0" distL="0" distR="0" wp14:anchorId="178B819D" wp14:editId="19C6B882">
          <wp:extent cx="5943600" cy="644384"/>
          <wp:effectExtent l="0" t="0" r="0" b="3810"/>
          <wp:docPr id="1" name="Picture 1" descr="C:\Users\tabakovi\AppData\Local\Microsoft\Windows\INetCache\Content.Word\Change Management Banner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abakovi\AppData\Local\Microsoft\Windows\INetCache\Content.Word\Change Management Banner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1128A" w14:textId="77777777" w:rsidR="000F63B9" w:rsidRPr="000F63B9" w:rsidRDefault="000F63B9" w:rsidP="000F6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8C6"/>
    <w:multiLevelType w:val="hybridMultilevel"/>
    <w:tmpl w:val="E1C84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5DA"/>
    <w:multiLevelType w:val="hybridMultilevel"/>
    <w:tmpl w:val="6512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1FC"/>
    <w:multiLevelType w:val="hybridMultilevel"/>
    <w:tmpl w:val="7A8600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9F9"/>
    <w:multiLevelType w:val="hybridMultilevel"/>
    <w:tmpl w:val="16E4A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12E1"/>
    <w:multiLevelType w:val="multilevel"/>
    <w:tmpl w:val="FDF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A03A15"/>
    <w:multiLevelType w:val="hybridMultilevel"/>
    <w:tmpl w:val="D7405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871CD"/>
    <w:multiLevelType w:val="hybridMultilevel"/>
    <w:tmpl w:val="19F06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52D6"/>
    <w:multiLevelType w:val="hybridMultilevel"/>
    <w:tmpl w:val="45C86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1D8F"/>
    <w:multiLevelType w:val="hybridMultilevel"/>
    <w:tmpl w:val="56B00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86D"/>
    <w:multiLevelType w:val="hybridMultilevel"/>
    <w:tmpl w:val="6486D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A4581"/>
    <w:multiLevelType w:val="hybridMultilevel"/>
    <w:tmpl w:val="53F2D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0431"/>
    <w:multiLevelType w:val="multilevel"/>
    <w:tmpl w:val="DFC8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F"/>
    <w:rsid w:val="000012FB"/>
    <w:rsid w:val="00075316"/>
    <w:rsid w:val="00092EFB"/>
    <w:rsid w:val="000F63B9"/>
    <w:rsid w:val="00133FE8"/>
    <w:rsid w:val="00152F70"/>
    <w:rsid w:val="0015468A"/>
    <w:rsid w:val="00177959"/>
    <w:rsid w:val="001A5DCE"/>
    <w:rsid w:val="001F41CB"/>
    <w:rsid w:val="002345C0"/>
    <w:rsid w:val="002952C5"/>
    <w:rsid w:val="00303758"/>
    <w:rsid w:val="00303CEE"/>
    <w:rsid w:val="004F1F7F"/>
    <w:rsid w:val="005450CC"/>
    <w:rsid w:val="00676774"/>
    <w:rsid w:val="006D21F7"/>
    <w:rsid w:val="00725756"/>
    <w:rsid w:val="00735844"/>
    <w:rsid w:val="00787581"/>
    <w:rsid w:val="0085595D"/>
    <w:rsid w:val="008943BD"/>
    <w:rsid w:val="008F2953"/>
    <w:rsid w:val="0091641B"/>
    <w:rsid w:val="009F6113"/>
    <w:rsid w:val="00A2556C"/>
    <w:rsid w:val="00A444C5"/>
    <w:rsid w:val="00AA1AD3"/>
    <w:rsid w:val="00AA6D9C"/>
    <w:rsid w:val="00C3418E"/>
    <w:rsid w:val="00C57ED3"/>
    <w:rsid w:val="00CE1354"/>
    <w:rsid w:val="00D6074F"/>
    <w:rsid w:val="00D87A1D"/>
    <w:rsid w:val="00DA3049"/>
    <w:rsid w:val="00E3445A"/>
    <w:rsid w:val="00F22A93"/>
    <w:rsid w:val="00F2766C"/>
    <w:rsid w:val="00F369BB"/>
    <w:rsid w:val="00F42394"/>
    <w:rsid w:val="00F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31CE"/>
  <w15:chartTrackingRefBased/>
  <w15:docId w15:val="{0904B5B9-5375-44DC-8AA1-E8DA8D1A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B9"/>
  </w:style>
  <w:style w:type="paragraph" w:styleId="Heading1">
    <w:name w:val="heading 1"/>
    <w:basedOn w:val="Normal"/>
    <w:next w:val="Normal"/>
    <w:link w:val="Heading1Char"/>
    <w:uiPriority w:val="9"/>
    <w:qFormat/>
    <w:rsid w:val="000F6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B23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B23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772A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1B23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72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72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3B9"/>
    <w:rPr>
      <w:rFonts w:asciiTheme="majorHAnsi" w:eastAsiaTheme="majorEastAsia" w:hAnsiTheme="majorHAnsi" w:cstheme="majorBidi"/>
      <w:color w:val="81B23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3B9"/>
    <w:rPr>
      <w:rFonts w:asciiTheme="majorHAnsi" w:eastAsiaTheme="majorEastAsia" w:hAnsiTheme="majorHAnsi" w:cstheme="majorBidi"/>
      <w:color w:val="81B23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3B9"/>
    <w:rPr>
      <w:rFonts w:asciiTheme="majorHAnsi" w:eastAsiaTheme="majorEastAsia" w:hAnsiTheme="majorHAnsi" w:cstheme="majorBidi"/>
      <w:color w:val="56772A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B9"/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B9"/>
    <w:rPr>
      <w:rFonts w:asciiTheme="majorHAnsi" w:eastAsiaTheme="majorEastAsia" w:hAnsiTheme="majorHAnsi" w:cstheme="majorBidi"/>
      <w:color w:val="81B23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B9"/>
    <w:rPr>
      <w:rFonts w:asciiTheme="majorHAnsi" w:eastAsiaTheme="majorEastAsia" w:hAnsiTheme="majorHAnsi" w:cstheme="majorBidi"/>
      <w:color w:val="56772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B9"/>
    <w:rPr>
      <w:rFonts w:asciiTheme="majorHAnsi" w:eastAsiaTheme="majorEastAsia" w:hAnsiTheme="majorHAnsi" w:cstheme="majorBidi"/>
      <w:i/>
      <w:iCs/>
      <w:color w:val="56772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63B9"/>
    <w:pPr>
      <w:spacing w:after="200" w:line="240" w:lineRule="auto"/>
    </w:pPr>
    <w:rPr>
      <w:i/>
      <w:iCs/>
      <w:color w:val="7F7F7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6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3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3B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63B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F6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F63B9"/>
    <w:rPr>
      <w:i/>
      <w:iCs/>
      <w:color w:val="auto"/>
    </w:rPr>
  </w:style>
  <w:style w:type="paragraph" w:styleId="NoSpacing">
    <w:name w:val="No Spacing"/>
    <w:uiPriority w:val="1"/>
    <w:qFormat/>
    <w:rsid w:val="000F6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9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63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3B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3B9"/>
    <w:pPr>
      <w:pBdr>
        <w:top w:val="single" w:sz="4" w:space="10" w:color="A8CE75" w:themeColor="accent1"/>
        <w:bottom w:val="single" w:sz="4" w:space="10" w:color="A8CE75" w:themeColor="accent1"/>
      </w:pBdr>
      <w:spacing w:before="360" w:after="360"/>
      <w:ind w:left="864" w:right="864"/>
      <w:jc w:val="center"/>
    </w:pPr>
    <w:rPr>
      <w:i/>
      <w:iCs/>
      <w:color w:val="A8C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3B9"/>
    <w:rPr>
      <w:i/>
      <w:iCs/>
      <w:color w:val="A8CE75" w:themeColor="accent1"/>
    </w:rPr>
  </w:style>
  <w:style w:type="character" w:styleId="SubtleEmphasis">
    <w:name w:val="Subtle Emphasis"/>
    <w:basedOn w:val="DefaultParagraphFont"/>
    <w:uiPriority w:val="19"/>
    <w:qFormat/>
    <w:rsid w:val="000F63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63B9"/>
    <w:rPr>
      <w:i/>
      <w:iCs/>
      <w:color w:val="A8CE75" w:themeColor="accent1"/>
    </w:rPr>
  </w:style>
  <w:style w:type="character" w:styleId="SubtleReference">
    <w:name w:val="Subtle Reference"/>
    <w:basedOn w:val="DefaultParagraphFont"/>
    <w:uiPriority w:val="31"/>
    <w:qFormat/>
    <w:rsid w:val="000F63B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F63B9"/>
    <w:rPr>
      <w:b/>
      <w:bCs/>
      <w:smallCaps/>
      <w:color w:val="A8C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F63B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3B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33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B9"/>
  </w:style>
  <w:style w:type="paragraph" w:styleId="Footer">
    <w:name w:val="footer"/>
    <w:basedOn w:val="Normal"/>
    <w:link w:val="FooterChar"/>
    <w:uiPriority w:val="99"/>
    <w:unhideWhenUsed/>
    <w:rsid w:val="000F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onnex.gc.ca/groups/profile/28332343/gcworkplace-change-management-community-sharespace-espace-partage-de-la-communaute-de-la-gestion-du-changement-pour-le-milieudetravailg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onnex.gc.ca/groups/profile/4506076/change-management-change-leadership-gestion-du-changement-leadership-du-changement-gestion-du-changement-leadership-du-changement-change-management-change-leadership?language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cconnex.gc.ca/groups/profile/7617072/career-marketplace-carrefour-de-carriere-carrefour-de-carriere-career-marketpl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FC000"/>
      </a:accent4>
      <a:accent5>
        <a:srgbClr val="023160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Bemeur</dc:creator>
  <cp:keywords/>
  <dc:description/>
  <cp:lastModifiedBy>Irma Tabakovic</cp:lastModifiedBy>
  <cp:revision>15</cp:revision>
  <dcterms:created xsi:type="dcterms:W3CDTF">2019-08-12T18:27:00Z</dcterms:created>
  <dcterms:modified xsi:type="dcterms:W3CDTF">2020-01-14T13:41:00Z</dcterms:modified>
</cp:coreProperties>
</file>