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2815" w14:textId="77777777" w:rsidR="003F43F9" w:rsidRPr="005E29D9" w:rsidRDefault="003F43F9" w:rsidP="003F43F9">
      <w:pPr>
        <w:spacing w:before="12" w:after="12" w:line="240" w:lineRule="auto"/>
        <w:contextualSpacing/>
        <w:rPr>
          <w:rFonts w:ascii="Segoe UI Light" w:eastAsia="Times New Roman" w:hAnsi="Segoe UI Light" w:cs="Times New Roman"/>
          <w:b/>
          <w:bCs/>
          <w:color w:val="0099A8"/>
          <w:spacing w:val="-10"/>
          <w:kern w:val="28"/>
          <w:sz w:val="32"/>
          <w:szCs w:val="32"/>
          <w:lang w:val="fr-CA"/>
        </w:rPr>
      </w:pPr>
      <w:bookmarkStart w:id="0" w:name="_Hlk124946823"/>
    </w:p>
    <w:bookmarkEnd w:id="0"/>
    <w:p w14:paraId="3499751D" w14:textId="77777777" w:rsidR="003F43F9" w:rsidRPr="005E29D9" w:rsidRDefault="003F43F9" w:rsidP="003F43F9">
      <w:pPr>
        <w:spacing w:before="12" w:after="12" w:line="240" w:lineRule="auto"/>
        <w:contextualSpacing/>
        <w:rPr>
          <w:rFonts w:ascii="Segoe UI Light" w:eastAsia="Times New Roman" w:hAnsi="Segoe UI Light" w:cs="Times New Roman"/>
          <w:b/>
          <w:bCs/>
          <w:color w:val="0099A8"/>
          <w:spacing w:val="-10"/>
          <w:kern w:val="28"/>
          <w:sz w:val="56"/>
          <w:szCs w:val="56"/>
          <w:highlight w:val="yellow"/>
          <w:lang w:val="fr-CA"/>
        </w:rPr>
      </w:pPr>
      <w:r w:rsidRPr="005E29D9">
        <w:rPr>
          <w:rFonts w:ascii="Segoe UI Light" w:eastAsia="Times New Roman" w:hAnsi="Segoe UI Light" w:cs="Times New Roman"/>
          <w:b/>
          <w:bCs/>
          <w:color w:val="0099A8"/>
          <w:spacing w:val="-10"/>
          <w:kern w:val="28"/>
          <w:sz w:val="56"/>
          <w:szCs w:val="56"/>
          <w:lang w:val="fr-CA"/>
        </w:rPr>
        <w:t>INFOLETTRE - LES CENTRES D'EXPERTISE SUR LA DIVERSITÉ ET L'INCLUSION</w:t>
      </w:r>
    </w:p>
    <w:p w14:paraId="7E2E97F2" w14:textId="781C6CB2" w:rsidR="003F43F9" w:rsidRPr="005E29D9" w:rsidRDefault="00236D3F" w:rsidP="003F43F9">
      <w:pPr>
        <w:spacing w:after="0"/>
        <w:rPr>
          <w:rFonts w:ascii="Segoe UI Semilight" w:eastAsia="Segoe UI Semilight" w:hAnsi="Segoe UI Semilight" w:cs="Times New Roman"/>
          <w:lang w:val="fr-CA"/>
        </w:rPr>
      </w:pPr>
      <w:r w:rsidRPr="005E29D9">
        <w:rPr>
          <w:rFonts w:ascii="Segoe UI Semilight" w:eastAsia="Segoe UI Semilight" w:hAnsi="Segoe UI Semilight" w:cs="Times New Roman"/>
          <w:lang w:val="fr-CA"/>
        </w:rPr>
        <w:t>Mars</w:t>
      </w:r>
      <w:r w:rsidR="003F43F9" w:rsidRPr="005E29D9">
        <w:rPr>
          <w:rFonts w:ascii="Segoe UI Semilight" w:eastAsia="Segoe UI Semilight" w:hAnsi="Segoe UI Semilight" w:cs="Times New Roman"/>
          <w:lang w:val="fr-CA"/>
        </w:rPr>
        <w:t xml:space="preserve"> 2023 - </w:t>
      </w:r>
      <w:r w:rsidR="00CA6375">
        <w:rPr>
          <w:rFonts w:ascii="Segoe UI Semilight" w:eastAsia="Segoe UI Semilight" w:hAnsi="Segoe UI Semilight" w:cs="Times New Roman"/>
          <w:lang w:val="fr-CA"/>
        </w:rPr>
        <w:t>É</w:t>
      </w:r>
      <w:r w:rsidR="003F43F9" w:rsidRPr="005E29D9">
        <w:rPr>
          <w:rFonts w:ascii="Segoe UI Semilight" w:eastAsia="Segoe UI Semilight" w:hAnsi="Segoe UI Semilight" w:cs="Times New Roman"/>
          <w:lang w:val="fr-CA"/>
        </w:rPr>
        <w:t xml:space="preserve">dition n° </w:t>
      </w:r>
      <w:r w:rsidRPr="005E29D9">
        <w:rPr>
          <w:rFonts w:ascii="Segoe UI Semilight" w:eastAsia="Segoe UI Semilight" w:hAnsi="Segoe UI Semilight" w:cs="Times New Roman"/>
          <w:lang w:val="fr-CA"/>
        </w:rPr>
        <w:t>2</w:t>
      </w:r>
    </w:p>
    <w:p w14:paraId="5C882AE1" w14:textId="77777777" w:rsidR="003F43F9" w:rsidRPr="005E29D9" w:rsidRDefault="003F43F9" w:rsidP="003F43F9">
      <w:pPr>
        <w:spacing w:after="0"/>
        <w:rPr>
          <w:rFonts w:ascii="Segoe UI Semilight" w:eastAsia="Segoe UI Semilight" w:hAnsi="Segoe UI Semilight" w:cs="Times New Roman"/>
          <w:lang w:val="fr-CA"/>
        </w:rPr>
      </w:pPr>
      <w:r w:rsidRPr="005E29D9">
        <w:rPr>
          <w:rFonts w:ascii="Segoe UI Semilight" w:eastAsia="Segoe UI Semilight" w:hAnsi="Segoe UI Semilight" w:cs="Times New Roman"/>
          <w:lang w:val="fr-CA"/>
        </w:rPr>
        <w:t>Commission de la fonction publique || Direction du recrutement national</w:t>
      </w:r>
    </w:p>
    <w:p w14:paraId="6EE1DF43" w14:textId="77777777" w:rsidR="003F43F9" w:rsidRPr="005E29D9" w:rsidRDefault="00000000" w:rsidP="003F43F9">
      <w:pPr>
        <w:spacing w:after="0"/>
        <w:rPr>
          <w:rFonts w:ascii="Segoe UI Semilight" w:eastAsia="Segoe UI Semilight" w:hAnsi="Segoe UI Semilight" w:cs="Times New Roman"/>
          <w:lang w:val="fr-CA"/>
        </w:rPr>
      </w:pPr>
      <w:hyperlink r:id="rId8" w:history="1">
        <w:r w:rsidR="003F43F9" w:rsidRPr="005E29D9">
          <w:rPr>
            <w:rFonts w:ascii="Segoe UI Semilight" w:eastAsia="Segoe UI Semilight" w:hAnsi="Segoe UI Semilight" w:cs="Times New Roman"/>
            <w:color w:val="5B315E"/>
            <w:u w:val="single"/>
            <w:lang w:val="fr-CA"/>
          </w:rPr>
          <w:t>cfp.diversiteetinclusion-diversityandinclusion.psc@cfp-psc.gc.ca</w:t>
        </w:r>
      </w:hyperlink>
    </w:p>
    <w:p w14:paraId="6A3F1243" w14:textId="77777777" w:rsidR="003F43F9" w:rsidRPr="005E29D9" w:rsidRDefault="003F43F9" w:rsidP="003F43F9">
      <w:pPr>
        <w:spacing w:before="12" w:after="12" w:line="240" w:lineRule="auto"/>
        <w:rPr>
          <w:rFonts w:ascii="Segoe UI Semilight" w:eastAsia="Segoe UI Semilight" w:hAnsi="Segoe UI Semilight" w:cs="Times New Roman"/>
          <w:lang w:val="fr-CA"/>
        </w:rPr>
      </w:pPr>
      <w:r w:rsidRPr="005E29D9">
        <w:rPr>
          <w:rFonts w:ascii="Segoe UI Semilight" w:eastAsia="Segoe UI Semilight" w:hAnsi="Segoe UI Semilight" w:cs="Times New Roman"/>
          <w:noProof/>
          <w:lang w:val="fr-CA"/>
        </w:rPr>
        <mc:AlternateContent>
          <mc:Choice Requires="wps">
            <w:drawing>
              <wp:inline distT="0" distB="0" distL="0" distR="0" wp14:anchorId="6916C2A4" wp14:editId="29360371">
                <wp:extent cx="7015276"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276" cy="1403985"/>
                        </a:xfrm>
                        <a:prstGeom prst="rect">
                          <a:avLst/>
                        </a:prstGeom>
                        <a:noFill/>
                        <a:ln w="9525">
                          <a:noFill/>
                          <a:miter lim="800000"/>
                          <a:headEnd/>
                          <a:tailEnd/>
                        </a:ln>
                      </wps:spPr>
                      <wps:txbx>
                        <w:txbxContent>
                          <w:p w14:paraId="384E6861" w14:textId="09DA875B" w:rsidR="003F43F9" w:rsidRPr="006E162C" w:rsidRDefault="00236D3F" w:rsidP="00236D3F">
                            <w:pPr>
                              <w:pBdr>
                                <w:top w:val="single" w:sz="24" w:space="8" w:color="D50057"/>
                                <w:bottom w:val="single" w:sz="24" w:space="8" w:color="D50057"/>
                              </w:pBdr>
                              <w:spacing w:after="0"/>
                              <w:jc w:val="center"/>
                              <w:rPr>
                                <w:i/>
                                <w:iCs/>
                                <w:color w:val="D50057"/>
                                <w:sz w:val="24"/>
                                <w:szCs w:val="24"/>
                                <w:lang w:val="fr-CA"/>
                              </w:rPr>
                            </w:pPr>
                            <w:r w:rsidRPr="00236D3F">
                              <w:rPr>
                                <w:i/>
                                <w:iCs/>
                                <w:color w:val="D50057"/>
                                <w:sz w:val="32"/>
                                <w:szCs w:val="32"/>
                                <w:lang w:val="fr-CA"/>
                              </w:rPr>
                              <w:t>Lorsque nous parlons de diversité, il ne s'agit pas d</w:t>
                            </w:r>
                            <w:r w:rsidR="0024779F">
                              <w:rPr>
                                <w:i/>
                                <w:iCs/>
                                <w:color w:val="D50057"/>
                                <w:sz w:val="32"/>
                                <w:szCs w:val="32"/>
                                <w:lang w:val="fr-CA"/>
                              </w:rPr>
                              <w:t>e cocher une case</w:t>
                            </w:r>
                            <w:r w:rsidRPr="00236D3F">
                              <w:rPr>
                                <w:i/>
                                <w:iCs/>
                                <w:color w:val="D50057"/>
                                <w:sz w:val="32"/>
                                <w:szCs w:val="32"/>
                                <w:lang w:val="fr-CA"/>
                              </w:rPr>
                              <w:t>. C'est une réalité qui doit être profondément ressentie, vécue et valorisée par chacun d'entre nous.</w:t>
                            </w:r>
                            <w:r>
                              <w:rPr>
                                <w:i/>
                                <w:iCs/>
                                <w:color w:val="D50057"/>
                                <w:sz w:val="32"/>
                                <w:szCs w:val="32"/>
                                <w:lang w:val="fr-CA"/>
                              </w:rPr>
                              <w:t xml:space="preserve"> </w:t>
                            </w:r>
                            <w:r>
                              <w:rPr>
                                <w:i/>
                                <w:iCs/>
                                <w:color w:val="D50057"/>
                                <w:sz w:val="24"/>
                                <w:szCs w:val="24"/>
                                <w:lang w:val="fr-CA"/>
                              </w:rPr>
                              <w:t xml:space="preserve">- </w:t>
                            </w:r>
                            <w:r w:rsidRPr="00236D3F">
                              <w:rPr>
                                <w:i/>
                                <w:iCs/>
                                <w:color w:val="D50057"/>
                                <w:sz w:val="24"/>
                                <w:szCs w:val="24"/>
                                <w:lang w:val="fr-CA"/>
                              </w:rPr>
                              <w:t xml:space="preserve">Ava </w:t>
                            </w:r>
                            <w:proofErr w:type="spellStart"/>
                            <w:r w:rsidRPr="00236D3F">
                              <w:rPr>
                                <w:i/>
                                <w:iCs/>
                                <w:color w:val="D50057"/>
                                <w:sz w:val="24"/>
                                <w:szCs w:val="24"/>
                                <w:lang w:val="fr-CA"/>
                              </w:rPr>
                              <w:t>DuVernay</w:t>
                            </w:r>
                            <w:proofErr w:type="spellEnd"/>
                          </w:p>
                        </w:txbxContent>
                      </wps:txbx>
                      <wps:bodyPr rot="0" vert="horz" wrap="square" lIns="91440" tIns="45720" rIns="91440" bIns="45720" anchor="t" anchorCtr="0">
                        <a:spAutoFit/>
                      </wps:bodyPr>
                    </wps:wsp>
                  </a:graphicData>
                </a:graphic>
              </wp:inline>
            </w:drawing>
          </mc:Choice>
          <mc:Fallback>
            <w:pict>
              <v:shapetype w14:anchorId="6916C2A4" id="_x0000_t202" coordsize="21600,21600" o:spt="202" path="m,l,21600r21600,l21600,xe">
                <v:stroke joinstyle="miter"/>
                <v:path gradientshapeok="t" o:connecttype="rect"/>
              </v:shapetype>
              <v:shape id="Text Box 2" o:spid="_x0000_s1026" type="#_x0000_t202" style="width:552.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" filled="f" stroked="f">
                <v:textbox style="mso-fit-shape-to-text:t">
                  <w:txbxContent>
                    <w:p w14:paraId="384E6861" w14:textId="09DA875B" w:rsidR="003F43F9" w:rsidRPr="006E162C" w:rsidRDefault="00236D3F" w:rsidP="00236D3F">
                      <w:pPr>
                        <w:pBdr>
                          <w:top w:val="single" w:sz="24" w:space="8" w:color="D50057"/>
                          <w:bottom w:val="single" w:sz="24" w:space="8" w:color="D50057"/>
                        </w:pBdr>
                        <w:spacing w:after="0"/>
                        <w:jc w:val="center"/>
                        <w:rPr>
                          <w:i/>
                          <w:iCs/>
                          <w:color w:val="D50057"/>
                          <w:sz w:val="24"/>
                          <w:szCs w:val="24"/>
                          <w:lang w:val="fr-CA"/>
                        </w:rPr>
                      </w:pPr>
                      <w:r w:rsidRPr="00236D3F">
                        <w:rPr>
                          <w:i/>
                          <w:iCs/>
                          <w:color w:val="D50057"/>
                          <w:sz w:val="32"/>
                          <w:szCs w:val="32"/>
                          <w:lang w:val="fr-CA"/>
                        </w:rPr>
                        <w:t>Lorsque nous parlons de diversité, il ne s'agit pas d</w:t>
                      </w:r>
                      <w:r w:rsidR="0024779F">
                        <w:rPr>
                          <w:i/>
                          <w:iCs/>
                          <w:color w:val="D50057"/>
                          <w:sz w:val="32"/>
                          <w:szCs w:val="32"/>
                          <w:lang w:val="fr-CA"/>
                        </w:rPr>
                        <w:t>e cocher une case</w:t>
                      </w:r>
                      <w:r w:rsidRPr="00236D3F">
                        <w:rPr>
                          <w:i/>
                          <w:iCs/>
                          <w:color w:val="D50057"/>
                          <w:sz w:val="32"/>
                          <w:szCs w:val="32"/>
                          <w:lang w:val="fr-CA"/>
                        </w:rPr>
                        <w:t>. C'est une réalité qui doit être profondément ressentie, vécue et valorisée par chacun d'entre nous.</w:t>
                      </w:r>
                      <w:r>
                        <w:rPr>
                          <w:i/>
                          <w:iCs/>
                          <w:color w:val="D50057"/>
                          <w:sz w:val="32"/>
                          <w:szCs w:val="32"/>
                          <w:lang w:val="fr-CA"/>
                        </w:rPr>
                        <w:t xml:space="preserve"> </w:t>
                      </w:r>
                      <w:r>
                        <w:rPr>
                          <w:i/>
                          <w:iCs/>
                          <w:color w:val="D50057"/>
                          <w:sz w:val="24"/>
                          <w:szCs w:val="24"/>
                          <w:lang w:val="fr-CA"/>
                        </w:rPr>
                        <w:t xml:space="preserve">- </w:t>
                      </w:r>
                      <w:r w:rsidRPr="00236D3F">
                        <w:rPr>
                          <w:i/>
                          <w:iCs/>
                          <w:color w:val="D50057"/>
                          <w:sz w:val="24"/>
                          <w:szCs w:val="24"/>
                          <w:lang w:val="fr-CA"/>
                        </w:rPr>
                        <w:t xml:space="preserve">Ava </w:t>
                      </w:r>
                      <w:proofErr w:type="spellStart"/>
                      <w:r w:rsidRPr="00236D3F">
                        <w:rPr>
                          <w:i/>
                          <w:iCs/>
                          <w:color w:val="D50057"/>
                          <w:sz w:val="24"/>
                          <w:szCs w:val="24"/>
                          <w:lang w:val="fr-CA"/>
                        </w:rPr>
                        <w:t>DuVernay</w:t>
                      </w:r>
                      <w:proofErr w:type="spellEnd"/>
                    </w:p>
                  </w:txbxContent>
                </v:textbox>
                <w10:anchorlock/>
              </v:shape>
            </w:pict>
          </mc:Fallback>
        </mc:AlternateContent>
      </w:r>
    </w:p>
    <w:p w14:paraId="3934F50F" w14:textId="77777777" w:rsidR="003F43F9" w:rsidRPr="005E29D9" w:rsidRDefault="003F43F9" w:rsidP="003F43F9">
      <w:pPr>
        <w:keepNext/>
        <w:keepLines/>
        <w:spacing w:before="12" w:after="12" w:line="240" w:lineRule="auto"/>
        <w:outlineLvl w:val="1"/>
        <w:rPr>
          <w:rFonts w:ascii="Segoe UI" w:eastAsia="Times New Roman" w:hAnsi="Segoe UI" w:cs="Segoe UI"/>
          <w:b/>
          <w:color w:val="5B315E"/>
          <w:sz w:val="30"/>
          <w:szCs w:val="30"/>
          <w:lang w:val="fr-CA"/>
        </w:rPr>
        <w:sectPr w:rsidR="003F43F9" w:rsidRPr="005E29D9" w:rsidSect="003F43F9">
          <w:footerReference w:type="default" r:id="rId9"/>
          <w:headerReference w:type="first" r:id="rId10"/>
          <w:footerReference w:type="first" r:id="rId11"/>
          <w:pgSz w:w="12240" w:h="15840"/>
          <w:pgMar w:top="720" w:right="720" w:bottom="1701" w:left="720" w:header="708" w:footer="86" w:gutter="0"/>
          <w:cols w:space="708"/>
          <w:titlePg/>
          <w:docGrid w:linePitch="360"/>
        </w:sectPr>
      </w:pPr>
    </w:p>
    <w:p w14:paraId="0A172173" w14:textId="2D139D31" w:rsidR="00EE5343" w:rsidRPr="005E29D9" w:rsidRDefault="00EE5343" w:rsidP="009452D7">
      <w:pPr>
        <w:keepNext/>
        <w:keepLines/>
        <w:spacing w:before="12" w:after="12"/>
        <w:outlineLvl w:val="1"/>
        <w:rPr>
          <w:rFonts w:ascii="Segoe UI" w:eastAsia="Times New Roman" w:hAnsi="Segoe UI" w:cs="Segoe UI"/>
          <w:b/>
          <w:color w:val="5B315E"/>
          <w:sz w:val="8"/>
          <w:szCs w:val="8"/>
          <w:lang w:val="fr-CA"/>
        </w:rPr>
      </w:pPr>
    </w:p>
    <w:p w14:paraId="1173A546" w14:textId="238CF88A" w:rsidR="004B15A2" w:rsidRPr="005E29D9" w:rsidRDefault="004B15A2" w:rsidP="004B15A2">
      <w:pPr>
        <w:keepNext/>
        <w:keepLines/>
        <w:spacing w:beforeLines="60" w:before="144" w:afterLines="60" w:after="144"/>
        <w:outlineLvl w:val="1"/>
        <w:rPr>
          <w:rFonts w:ascii="Segoe UI" w:eastAsia="Times New Roman" w:hAnsi="Segoe UI" w:cs="Segoe UI"/>
          <w:b/>
          <w:color w:val="5B315E"/>
          <w:sz w:val="30"/>
          <w:szCs w:val="30"/>
          <w:lang w:val="fr-CA"/>
        </w:rPr>
      </w:pPr>
      <w:r w:rsidRPr="005E29D9">
        <w:rPr>
          <w:rFonts w:ascii="Segoe UI" w:eastAsia="Times New Roman" w:hAnsi="Segoe UI" w:cs="Segoe UI"/>
          <w:b/>
          <w:color w:val="5B315E"/>
          <w:sz w:val="30"/>
          <w:szCs w:val="30"/>
          <w:lang w:val="fr-CA"/>
        </w:rPr>
        <w:t>Dernières nouvelles et rapports</w:t>
      </w:r>
    </w:p>
    <w:p w14:paraId="3F02B677" w14:textId="0D9C3968" w:rsidR="0030701D" w:rsidRPr="0030701D" w:rsidRDefault="00836B1E" w:rsidP="004B15A2">
      <w:pPr>
        <w:keepLines/>
        <w:numPr>
          <w:ilvl w:val="0"/>
          <w:numId w:val="6"/>
        </w:numPr>
        <w:spacing w:beforeLines="60" w:before="144" w:afterLines="60" w:after="144"/>
        <w:contextualSpacing/>
        <w:rPr>
          <w:rFonts w:ascii="Segoe UI Semilight" w:eastAsia="Segoe UI Semilight" w:hAnsi="Segoe UI Semilight" w:cs="Times New Roman"/>
          <w:color w:val="54575A"/>
          <w:lang w:val="fr-CA"/>
        </w:rPr>
      </w:pPr>
      <w:r w:rsidRPr="00D357EB">
        <w:rPr>
          <w:rFonts w:ascii="Segoe UI Semilight" w:hAnsi="Segoe UI Semilight" w:cs="Segoe UI Semilight"/>
          <w:lang w:val="fr-CA"/>
        </w:rPr>
        <w:t xml:space="preserve">La page Web </w:t>
      </w:r>
      <w:hyperlink r:id="rId12" w:history="1">
        <w:r w:rsidR="0030701D" w:rsidRPr="00D83E4F">
          <w:rPr>
            <w:rStyle w:val="Hyperlink"/>
            <w:rFonts w:ascii="Segoe UI Semilight" w:eastAsia="Segoe UI Semilight" w:hAnsi="Segoe UI Semilight" w:cs="Segoe UI Semilight"/>
            <w:lang w:val="fr-CA"/>
          </w:rPr>
          <w:t>Pleins feux sur les comités d’évaluation diversifiés</w:t>
        </w:r>
      </w:hyperlink>
      <w:r w:rsidR="0030701D" w:rsidRPr="00D83E4F">
        <w:rPr>
          <w:rFonts w:ascii="Segoe UI Semilight" w:eastAsia="Segoe UI Semilight" w:hAnsi="Segoe UI Semilight" w:cs="Segoe UI Semilight"/>
          <w:color w:val="54575A"/>
          <w:lang w:val="fr-CA"/>
        </w:rPr>
        <w:t xml:space="preserve"> est</w:t>
      </w:r>
      <w:r w:rsidR="0030701D" w:rsidRPr="0030701D">
        <w:rPr>
          <w:rFonts w:ascii="Segoe UI Semilight" w:eastAsia="Segoe UI Semilight" w:hAnsi="Segoe UI Semilight" w:cs="Times New Roman"/>
          <w:color w:val="54575A"/>
          <w:lang w:val="fr-CA"/>
        </w:rPr>
        <w:t xml:space="preserve"> maintenant disponible et fournit des informations sur l</w:t>
      </w:r>
      <w:r w:rsidR="00F2445F">
        <w:rPr>
          <w:rFonts w:ascii="Segoe UI Semilight" w:eastAsia="Segoe UI Semilight" w:hAnsi="Segoe UI Semilight" w:cs="Times New Roman"/>
          <w:color w:val="54575A"/>
          <w:lang w:val="fr-CA"/>
        </w:rPr>
        <w:t>’</w:t>
      </w:r>
      <w:r w:rsidR="0030701D" w:rsidRPr="0030701D">
        <w:rPr>
          <w:rFonts w:ascii="Segoe UI Semilight" w:eastAsia="Segoe UI Semilight" w:hAnsi="Segoe UI Semilight" w:cs="Times New Roman"/>
          <w:color w:val="54575A"/>
          <w:lang w:val="fr-CA"/>
        </w:rPr>
        <w:t>importance d</w:t>
      </w:r>
      <w:r w:rsidR="00F2445F">
        <w:rPr>
          <w:rFonts w:ascii="Segoe UI Semilight" w:eastAsia="Segoe UI Semilight" w:hAnsi="Segoe UI Semilight" w:cs="Times New Roman"/>
          <w:color w:val="54575A"/>
          <w:lang w:val="fr-CA"/>
        </w:rPr>
        <w:t>e créer</w:t>
      </w:r>
      <w:r w:rsidR="0030701D" w:rsidRPr="0030701D">
        <w:rPr>
          <w:rFonts w:ascii="Segoe UI Semilight" w:eastAsia="Segoe UI Semilight" w:hAnsi="Segoe UI Semilight" w:cs="Times New Roman"/>
          <w:color w:val="54575A"/>
          <w:lang w:val="fr-CA"/>
        </w:rPr>
        <w:t xml:space="preserve"> un comité d</w:t>
      </w:r>
      <w:r w:rsidR="00F2445F">
        <w:rPr>
          <w:rFonts w:ascii="Segoe UI Semilight" w:eastAsia="Segoe UI Semilight" w:hAnsi="Segoe UI Semilight" w:cs="Times New Roman"/>
          <w:color w:val="54575A"/>
          <w:lang w:val="fr-CA"/>
        </w:rPr>
        <w:t>’</w:t>
      </w:r>
      <w:r w:rsidR="0030701D" w:rsidRPr="0030701D">
        <w:rPr>
          <w:rFonts w:ascii="Segoe UI Semilight" w:eastAsia="Segoe UI Semilight" w:hAnsi="Segoe UI Semilight" w:cs="Times New Roman"/>
          <w:color w:val="54575A"/>
          <w:lang w:val="fr-CA"/>
        </w:rPr>
        <w:t>évaluation diversifié pour soutenir des processus de nomination inclusifs qui peuvent aider à éliminer ou à atténuer les préjugés et les obstacles.</w:t>
      </w:r>
      <w:r w:rsidR="00F2445F">
        <w:rPr>
          <w:rFonts w:ascii="Segoe UI Semilight" w:eastAsia="Segoe UI Semilight" w:hAnsi="Segoe UI Semilight" w:cs="Times New Roman"/>
          <w:color w:val="54575A"/>
          <w:lang w:val="fr-CA"/>
        </w:rPr>
        <w:t xml:space="preserve"> </w:t>
      </w:r>
    </w:p>
    <w:p w14:paraId="05571E2B" w14:textId="77777777" w:rsidR="003F3DCA" w:rsidRPr="00D357EB" w:rsidRDefault="0030701D" w:rsidP="00D357EB">
      <w:pPr>
        <w:keepLines/>
        <w:numPr>
          <w:ilvl w:val="0"/>
          <w:numId w:val="6"/>
        </w:numPr>
        <w:spacing w:beforeLines="60" w:before="144" w:afterLines="60" w:after="144"/>
        <w:contextualSpacing/>
        <w:rPr>
          <w:rFonts w:ascii="Segoe UI Semilight" w:eastAsia="Segoe UI Semilight" w:hAnsi="Segoe UI Semilight" w:cs="Times New Roman"/>
          <w:color w:val="54575A"/>
          <w:lang w:val="fr-CA"/>
        </w:rPr>
      </w:pPr>
      <w:r w:rsidRPr="0030701D">
        <w:rPr>
          <w:rFonts w:ascii="Segoe UI Semilight" w:eastAsia="Segoe UI Semilight" w:hAnsi="Segoe UI Semilight" w:cs="Times New Roman"/>
          <w:color w:val="54575A"/>
          <w:lang w:val="fr-CA"/>
        </w:rPr>
        <w:t xml:space="preserve">La Direction des services de données et de l'analyse (DSDA) a publié un rapport intitulé </w:t>
      </w:r>
      <w:hyperlink r:id="rId13" w:history="1">
        <w:r w:rsidRPr="0030701D">
          <w:rPr>
            <w:rStyle w:val="Hyperlink"/>
            <w:rFonts w:ascii="Segoe UI Semilight" w:eastAsia="Segoe UI Semilight" w:hAnsi="Segoe UI Semilight" w:cs="Times New Roman"/>
            <w:lang w:val="fr-CA"/>
          </w:rPr>
          <w:t>Sondage sur la dotation et l’impartialité politique 2021 : Perceptions des fonctionnaires fédéraux qui sont membres d’un groupe visé par l’équité en matière d’emploi</w:t>
        </w:r>
      </w:hyperlink>
      <w:r w:rsidRPr="0030701D">
        <w:rPr>
          <w:rFonts w:ascii="Segoe UI Semilight" w:eastAsia="Segoe UI Semilight" w:hAnsi="Segoe UI Semilight" w:cs="Times New Roman"/>
          <w:color w:val="54575A"/>
          <w:lang w:val="fr-CA"/>
        </w:rPr>
        <w:t>. Ce rapport fournit des informations supplémentaires depuis la publication </w:t>
      </w:r>
      <w:hyperlink r:id="rId14" w:history="1">
        <w:r w:rsidRPr="0030701D">
          <w:rPr>
            <w:rStyle w:val="Hyperlink"/>
            <w:rFonts w:ascii="Segoe UI Semilight" w:eastAsia="Segoe UI Semilight" w:hAnsi="Segoe UI Semilight" w:cs="Times New Roman"/>
            <w:lang w:val="fr-CA"/>
          </w:rPr>
          <w:t>Sondage sur la dotation et l’impartialité politique de 2021 : Rapport sur les points saillants</w:t>
        </w:r>
      </w:hyperlink>
      <w:r w:rsidRPr="0030701D">
        <w:rPr>
          <w:rFonts w:ascii="Segoe UI Semilight" w:eastAsia="Segoe UI Semilight" w:hAnsi="Segoe UI Semilight" w:cs="Times New Roman"/>
          <w:color w:val="54575A"/>
          <w:lang w:val="fr-CA"/>
        </w:rPr>
        <w:t> </w:t>
      </w:r>
      <w:r w:rsidR="00B55EBC">
        <w:rPr>
          <w:rFonts w:ascii="Segoe UI Semilight" w:eastAsia="Segoe UI Semilight" w:hAnsi="Segoe UI Semilight" w:cs="Times New Roman"/>
          <w:color w:val="54575A"/>
          <w:lang w:val="fr-CA"/>
        </w:rPr>
        <w:t>des</w:t>
      </w:r>
      <w:r w:rsidRPr="0030701D">
        <w:rPr>
          <w:rFonts w:ascii="Segoe UI Semilight" w:eastAsia="Segoe UI Semilight" w:hAnsi="Segoe UI Semilight" w:cs="Times New Roman"/>
          <w:color w:val="54575A"/>
          <w:lang w:val="fr-CA"/>
        </w:rPr>
        <w:t xml:space="preserve"> perceptions des membres des minorités visibles, des femmes ainsi que des employés autochtones quant au mérite, à la transparence et à l’équité du système de dotation.</w:t>
      </w:r>
      <w:r w:rsidR="003F3DCA">
        <w:rPr>
          <w:rFonts w:ascii="Segoe UI Semilight" w:eastAsia="Segoe UI Semilight" w:hAnsi="Segoe UI Semilight" w:cs="Times New Roman"/>
          <w:color w:val="54575A"/>
          <w:lang w:val="fr-CA"/>
        </w:rPr>
        <w:t xml:space="preserve">  </w:t>
      </w:r>
      <w:r w:rsidR="003F3DCA" w:rsidRPr="00D357EB">
        <w:rPr>
          <w:rFonts w:ascii="Segoe UI Semilight" w:eastAsia="Segoe UI Semilight" w:hAnsi="Segoe UI Semilight" w:cs="Times New Roman"/>
          <w:color w:val="54575A"/>
          <w:lang w:val="fr-CA"/>
        </w:rPr>
        <w:t>Les opinions de tous les groupes démographiques sur le mérite, l'équité et la transparence se sont améliorées, avec des résultats positifs dans l'ensemble ; toutefois, des lacunes subsistent pour les populations autochtones et les membres des minorités visibles.</w:t>
      </w:r>
    </w:p>
    <w:p w14:paraId="6C2F9F76" w14:textId="64DA3D7F" w:rsidR="0030701D" w:rsidRPr="00D357EB" w:rsidRDefault="003F3DCA" w:rsidP="00D357EB">
      <w:pPr>
        <w:keepLines/>
        <w:numPr>
          <w:ilvl w:val="0"/>
          <w:numId w:val="6"/>
        </w:numPr>
        <w:spacing w:beforeLines="60" w:before="144" w:afterLines="60" w:after="144"/>
        <w:contextualSpacing/>
        <w:rPr>
          <w:rFonts w:ascii="Segoe UI Semilight" w:eastAsia="Segoe UI Semilight" w:hAnsi="Segoe UI Semilight" w:cs="Times New Roman"/>
          <w:color w:val="54575A"/>
          <w:lang w:val="fr-CA"/>
        </w:rPr>
      </w:pPr>
      <w:r w:rsidRPr="00D357EB">
        <w:rPr>
          <w:rFonts w:ascii="Segoe UI Semilight" w:eastAsia="Segoe UI Semilight" w:hAnsi="Segoe UI Semilight" w:cs="Times New Roman"/>
          <w:color w:val="54575A"/>
          <w:lang w:val="fr-CA"/>
        </w:rPr>
        <w:t xml:space="preserve">En réponse à l'objectif fédéral d'embaucher 5 000 nouvelles personnes en situation de handicap nettes d'ici 2025, la CFP, le Bureau de l'accessibilité de la fonction publique (BAFP) du SCT, et le Bureau du dirigeant principal des ressources humaines (BDPRH) ont envoyé des </w:t>
      </w:r>
      <w:hyperlink r:id="rId15" w:history="1">
        <w:r w:rsidRPr="00D357EB">
          <w:rPr>
            <w:rStyle w:val="Hyperlink"/>
            <w:rFonts w:ascii="Segoe UI Semilight" w:hAnsi="Segoe UI Semilight"/>
            <w:lang w:val="fr-CA"/>
          </w:rPr>
          <w:t>lettres à tous les ministères</w:t>
        </w:r>
      </w:hyperlink>
      <w:r w:rsidRPr="00D357EB">
        <w:rPr>
          <w:rFonts w:ascii="Segoe UI Semilight" w:eastAsia="Segoe UI Semilight" w:hAnsi="Segoe UI Semilight" w:cs="Times New Roman"/>
          <w:color w:val="54575A"/>
          <w:lang w:val="fr-CA"/>
        </w:rPr>
        <w:t xml:space="preserve"> pour leur communiquer les taux de représentation actualisés, les objectifs d'embauche et une liste d'outils et de ressources pour aider à embaucher des personnes en situation de handicap. </w:t>
      </w:r>
    </w:p>
    <w:p w14:paraId="01C69B19" w14:textId="011BE14C" w:rsidR="0030701D" w:rsidRPr="0030701D" w:rsidRDefault="0030701D" w:rsidP="00FB2ECA">
      <w:pPr>
        <w:keepLines/>
        <w:numPr>
          <w:ilvl w:val="0"/>
          <w:numId w:val="6"/>
        </w:numPr>
        <w:spacing w:beforeLines="60" w:before="144" w:afterLines="60" w:after="144"/>
        <w:contextualSpacing/>
        <w:rPr>
          <w:rFonts w:ascii="Segoe UI Semilight" w:eastAsia="Segoe UI Semilight" w:hAnsi="Segoe UI Semilight" w:cs="Times New Roman"/>
          <w:color w:val="54575A"/>
          <w:lang w:val="fr-CA"/>
        </w:rPr>
      </w:pPr>
      <w:r w:rsidRPr="0030701D">
        <w:rPr>
          <w:rFonts w:ascii="Segoe UI Semilight" w:eastAsia="Segoe UI Semilight" w:hAnsi="Segoe UI Semilight" w:cs="Times New Roman"/>
          <w:color w:val="54575A"/>
          <w:lang w:val="fr-CA"/>
        </w:rPr>
        <w:t xml:space="preserve">Le Bureau de la traduction a formulé une nouvelle recommandation sur </w:t>
      </w:r>
      <w:hyperlink r:id="rId16" w:history="1">
        <w:r w:rsidRPr="0030701D">
          <w:rPr>
            <w:rStyle w:val="Hyperlink"/>
            <w:rFonts w:ascii="Segoe UI Semilight" w:eastAsia="Segoe UI Semilight" w:hAnsi="Segoe UI Semilight" w:cs="Times New Roman"/>
            <w:lang w:val="fr-CA"/>
          </w:rPr>
          <w:t>l’emploi des mots « inuit » et « inuk ».</w:t>
        </w:r>
      </w:hyperlink>
      <w:r w:rsidRPr="0030701D">
        <w:rPr>
          <w:rFonts w:ascii="Segoe UI Semilight" w:eastAsia="Segoe UI Semilight" w:hAnsi="Segoe UI Semilight" w:cs="Times New Roman"/>
          <w:color w:val="54575A"/>
          <w:lang w:val="fr-CA"/>
        </w:rPr>
        <w:t xml:space="preserve"> Prenez le temps de vous familiariser avec les changements.</w:t>
      </w:r>
    </w:p>
    <w:p w14:paraId="0300D6AC" w14:textId="4794EDE5" w:rsidR="005E29D9" w:rsidRPr="0030701D" w:rsidRDefault="0030701D" w:rsidP="0067034D">
      <w:pPr>
        <w:keepLines/>
        <w:numPr>
          <w:ilvl w:val="0"/>
          <w:numId w:val="6"/>
        </w:numPr>
        <w:spacing w:beforeLines="60" w:before="144" w:afterLines="60" w:after="144"/>
        <w:contextualSpacing/>
        <w:rPr>
          <w:rFonts w:ascii="Segoe UI Semilight" w:eastAsia="Segoe UI Semilight" w:hAnsi="Segoe UI Semilight" w:cs="Times New Roman"/>
          <w:color w:val="54575A"/>
          <w:lang w:val="fr-CA"/>
        </w:rPr>
      </w:pPr>
      <w:r w:rsidRPr="0030701D">
        <w:rPr>
          <w:rFonts w:ascii="Segoe UI Semilight" w:eastAsia="Segoe UI Semilight" w:hAnsi="Segoe UI Semilight" w:cs="Times New Roman"/>
          <w:color w:val="54575A"/>
          <w:lang w:val="fr-CA"/>
        </w:rPr>
        <w:t>Saviez-vous que la Journée Louis Riel est commémorée chaque année en février pour reconnaître le patrimoine du peuple manitobain?</w:t>
      </w:r>
      <w:r w:rsidR="005E29D9" w:rsidRPr="0030701D">
        <w:rPr>
          <w:rFonts w:ascii="Segoe UI Semilight" w:eastAsia="Segoe UI Semilight" w:hAnsi="Segoe UI Semilight" w:cs="Times New Roman"/>
          <w:color w:val="54575A"/>
          <w:lang w:val="fr-CA"/>
        </w:rPr>
        <w:t xml:space="preserve"> </w:t>
      </w:r>
      <w:r w:rsidRPr="0030701D">
        <w:rPr>
          <w:rFonts w:ascii="Segoe UI Semilight" w:eastAsia="Segoe UI Semilight" w:hAnsi="Segoe UI Semilight" w:cs="Times New Roman"/>
          <w:color w:val="54575A"/>
          <w:lang w:val="fr-CA"/>
        </w:rPr>
        <w:t xml:space="preserve">Dans un esprit de vérité et de réconciliation, nous vous encourageons à lire ce </w:t>
      </w:r>
      <w:hyperlink r:id="rId17" w:history="1">
        <w:r w:rsidRPr="0030701D">
          <w:rPr>
            <w:rStyle w:val="Hyperlink"/>
            <w:rFonts w:ascii="Segoe UI Semilight" w:eastAsia="Segoe UI Semilight" w:hAnsi="Segoe UI Semilight" w:cs="Times New Roman"/>
            <w:lang w:val="fr-CA"/>
          </w:rPr>
          <w:t>document</w:t>
        </w:r>
      </w:hyperlink>
      <w:r w:rsidRPr="0030701D">
        <w:rPr>
          <w:rFonts w:ascii="Segoe UI Semilight" w:eastAsia="Segoe UI Semilight" w:hAnsi="Segoe UI Semilight" w:cs="Times New Roman"/>
          <w:color w:val="54575A"/>
          <w:lang w:val="fr-CA"/>
        </w:rPr>
        <w:t xml:space="preserve"> préparé par </w:t>
      </w:r>
      <w:r w:rsidR="004B2F35">
        <w:rPr>
          <w:rFonts w:ascii="Segoe UI Semilight" w:eastAsia="Segoe UI Semilight" w:hAnsi="Segoe UI Semilight" w:cs="Times New Roman"/>
          <w:color w:val="54575A"/>
          <w:lang w:val="fr-CA"/>
        </w:rPr>
        <w:t>le</w:t>
      </w:r>
      <w:r w:rsidRPr="0030701D">
        <w:rPr>
          <w:rFonts w:ascii="Segoe UI Semilight" w:eastAsia="Segoe UI Semilight" w:hAnsi="Segoe UI Semilight" w:cs="Times New Roman"/>
          <w:color w:val="54575A"/>
          <w:lang w:val="fr-CA"/>
        </w:rPr>
        <w:t xml:space="preserve"> Centre d'expertise autochtone afin d'en apprendre davantage sur le peuple Métis et de découvrir des ressources en rapport avec notre mandat.</w:t>
      </w:r>
    </w:p>
    <w:p w14:paraId="1A7BC298" w14:textId="377740F6" w:rsidR="00050BE1" w:rsidRDefault="00050BE1" w:rsidP="001F110E">
      <w:pPr>
        <w:keepLines/>
        <w:numPr>
          <w:ilvl w:val="0"/>
          <w:numId w:val="6"/>
        </w:numPr>
        <w:spacing w:beforeLines="60" w:before="144" w:afterLines="60" w:after="144"/>
        <w:contextualSpacing/>
        <w:rPr>
          <w:rFonts w:ascii="Segoe UI Semilight" w:eastAsia="Segoe UI Semilight" w:hAnsi="Segoe UI Semilight" w:cs="Times New Roman"/>
          <w:color w:val="54575A"/>
          <w:lang w:val="fr-CA"/>
        </w:rPr>
      </w:pPr>
      <w:r w:rsidRPr="00050BE1">
        <w:rPr>
          <w:rFonts w:ascii="Segoe UI Semilight" w:eastAsia="Segoe UI Semilight" w:hAnsi="Segoe UI Semilight" w:cs="Times New Roman"/>
          <w:color w:val="54575A"/>
          <w:lang w:val="fr-CA"/>
        </w:rPr>
        <w:lastRenderedPageBreak/>
        <w:t xml:space="preserve">Consultez la version actualisée du </w:t>
      </w:r>
      <w:hyperlink r:id="rId18" w:history="1">
        <w:r w:rsidRPr="00050BE1">
          <w:rPr>
            <w:rStyle w:val="Hyperlink"/>
            <w:rFonts w:ascii="Segoe UI Semilight" w:eastAsia="Segoe UI Semilight" w:hAnsi="Segoe UI Semilight" w:cs="Times New Roman"/>
            <w:lang w:val="fr-CA"/>
          </w:rPr>
          <w:t>guide</w:t>
        </w:r>
      </w:hyperlink>
      <w:r w:rsidRPr="00050BE1">
        <w:rPr>
          <w:rFonts w:ascii="Segoe UI Semilight" w:eastAsia="Segoe UI Semilight" w:hAnsi="Segoe UI Semilight" w:cs="Times New Roman"/>
          <w:color w:val="54575A"/>
          <w:lang w:val="fr-CA"/>
        </w:rPr>
        <w:t xml:space="preserve"> et de </w:t>
      </w:r>
      <w:hyperlink r:id="rId19" w:history="1">
        <w:r w:rsidRPr="00050BE1">
          <w:rPr>
            <w:rStyle w:val="Hyperlink"/>
            <w:rFonts w:ascii="Segoe UI Semilight" w:eastAsia="Segoe UI Semilight" w:hAnsi="Segoe UI Semilight" w:cs="Times New Roman"/>
            <w:lang w:val="fr-CA"/>
          </w:rPr>
          <w:t>l’outil sur l’atténuation des préjugés et obstacles en matière d’évaluation</w:t>
        </w:r>
      </w:hyperlink>
      <w:r w:rsidRPr="00050BE1">
        <w:rPr>
          <w:rFonts w:ascii="Segoe UI Semilight" w:eastAsia="Segoe UI Semilight" w:hAnsi="Segoe UI Semilight" w:cs="Times New Roman"/>
          <w:color w:val="54575A"/>
          <w:lang w:val="fr-CA"/>
        </w:rPr>
        <w:t xml:space="preserve"> cré</w:t>
      </w:r>
      <w:r w:rsidR="00CA6375">
        <w:rPr>
          <w:rFonts w:ascii="Segoe UI Semilight" w:eastAsia="Segoe UI Semilight" w:hAnsi="Segoe UI Semilight" w:cs="Times New Roman"/>
          <w:color w:val="54575A"/>
          <w:lang w:val="fr-CA"/>
        </w:rPr>
        <w:t>é</w:t>
      </w:r>
      <w:r w:rsidR="006D5093">
        <w:rPr>
          <w:rFonts w:ascii="Segoe UI Semilight" w:eastAsia="Segoe UI Semilight" w:hAnsi="Segoe UI Semilight" w:cs="Times New Roman"/>
          <w:color w:val="54575A"/>
          <w:lang w:val="fr-CA"/>
        </w:rPr>
        <w:t>s</w:t>
      </w:r>
      <w:r w:rsidRPr="00050BE1">
        <w:rPr>
          <w:rFonts w:ascii="Segoe UI Semilight" w:eastAsia="Segoe UI Semilight" w:hAnsi="Segoe UI Semilight" w:cs="Times New Roman"/>
          <w:color w:val="54575A"/>
          <w:lang w:val="fr-CA"/>
        </w:rPr>
        <w:t xml:space="preserve"> par le Centre de psychologie du personnel.</w:t>
      </w:r>
      <w:r w:rsidR="004B15A2" w:rsidRPr="00050BE1">
        <w:rPr>
          <w:rFonts w:ascii="Segoe UI Semilight" w:eastAsia="Segoe UI Semilight" w:hAnsi="Segoe UI Semilight" w:cs="Times New Roman"/>
          <w:color w:val="54575A"/>
          <w:lang w:val="fr-CA"/>
        </w:rPr>
        <w:t xml:space="preserve"> </w:t>
      </w:r>
      <w:r w:rsidR="0030701D" w:rsidRPr="00050BE1">
        <w:rPr>
          <w:rFonts w:ascii="Segoe UI Semilight" w:eastAsia="Segoe UI Semilight" w:hAnsi="Segoe UI Semilight" w:cs="Times New Roman"/>
          <w:color w:val="54575A"/>
          <w:lang w:val="fr-CA"/>
        </w:rPr>
        <w:t xml:space="preserve">Ces ressources font partie des efforts de la CFP pour préparer les organisations aux </w:t>
      </w:r>
      <w:r w:rsidR="0030701D" w:rsidRPr="00050BE1">
        <w:rPr>
          <w:rFonts w:ascii="Segoe UI Semilight" w:eastAsia="Segoe UI Semilight" w:hAnsi="Segoe UI Semilight" w:cs="Times New Roman"/>
          <w:i/>
          <w:iCs/>
          <w:color w:val="54575A"/>
          <w:lang w:val="fr-CA"/>
        </w:rPr>
        <w:t xml:space="preserve">modifications </w:t>
      </w:r>
      <w:r w:rsidR="0030701D" w:rsidRPr="00050BE1">
        <w:rPr>
          <w:rFonts w:ascii="Segoe UI Semilight" w:eastAsia="Segoe UI Semilight" w:hAnsi="Segoe UI Semilight" w:cs="Times New Roman"/>
          <w:color w:val="54575A"/>
          <w:lang w:val="fr-CA"/>
        </w:rPr>
        <w:t xml:space="preserve">de </w:t>
      </w:r>
      <w:r w:rsidR="0030701D" w:rsidRPr="00050BE1">
        <w:rPr>
          <w:rFonts w:ascii="Segoe UI Semilight" w:eastAsia="Segoe UI Semilight" w:hAnsi="Segoe UI Semilight" w:cs="Times New Roman"/>
          <w:i/>
          <w:iCs/>
          <w:color w:val="54575A"/>
          <w:lang w:val="fr-CA"/>
        </w:rPr>
        <w:t>la Loi sur l'emploi dans la fonction publique</w:t>
      </w:r>
      <w:r w:rsidR="0030701D" w:rsidRPr="00050BE1">
        <w:rPr>
          <w:rFonts w:ascii="Segoe UI Semilight" w:eastAsia="Segoe UI Semilight" w:hAnsi="Segoe UI Semilight" w:cs="Times New Roman"/>
          <w:color w:val="54575A"/>
          <w:lang w:val="fr-CA"/>
        </w:rPr>
        <w:t xml:space="preserve"> qui devraient entrer en vigueur en mai 2023.</w:t>
      </w:r>
    </w:p>
    <w:p w14:paraId="5259128D" w14:textId="55FE5E7D" w:rsidR="0030701D" w:rsidRPr="00050BE1" w:rsidRDefault="0030701D" w:rsidP="001F110E">
      <w:pPr>
        <w:keepLines/>
        <w:numPr>
          <w:ilvl w:val="0"/>
          <w:numId w:val="6"/>
        </w:numPr>
        <w:spacing w:beforeLines="60" w:before="144" w:afterLines="60" w:after="144"/>
        <w:contextualSpacing/>
        <w:rPr>
          <w:rFonts w:ascii="Segoe UI Semilight" w:eastAsia="Segoe UI Semilight" w:hAnsi="Segoe UI Semilight" w:cs="Times New Roman"/>
          <w:color w:val="54575A"/>
          <w:lang w:val="fr-CA"/>
        </w:rPr>
      </w:pPr>
      <w:r w:rsidRPr="00050BE1">
        <w:rPr>
          <w:rFonts w:ascii="Segoe UI Semilight" w:eastAsia="Segoe UI Semilight" w:hAnsi="Segoe UI Semilight" w:cs="Times New Roman"/>
          <w:color w:val="54575A"/>
          <w:lang w:val="fr-CA"/>
        </w:rPr>
        <w:t xml:space="preserve">Consultez l’article </w:t>
      </w:r>
      <w:hyperlink r:id="rId20" w:history="1">
        <w:r w:rsidRPr="00050BE1">
          <w:rPr>
            <w:rStyle w:val="Hyperlink"/>
            <w:rFonts w:ascii="Segoe UI Semilight" w:eastAsia="Segoe UI Semilight" w:hAnsi="Segoe UI Semilight" w:cs="Times New Roman"/>
            <w:lang w:val="fr-CA"/>
          </w:rPr>
          <w:t>« Inclusion dans le secteur public : 8 choses à faire et à ne pas faire »</w:t>
        </w:r>
      </w:hyperlink>
      <w:r w:rsidRPr="00050BE1">
        <w:rPr>
          <w:rFonts w:ascii="Segoe UI Semilight" w:eastAsia="Segoe UI Semilight" w:hAnsi="Segoe UI Semilight" w:cs="Times New Roman"/>
          <w:color w:val="54575A"/>
          <w:lang w:val="fr-CA"/>
        </w:rPr>
        <w:t xml:space="preserve"> pour obtenir des conseils pratiques sur la promotion de la diversité et de l'inclusion en milieu de travail.</w:t>
      </w:r>
    </w:p>
    <w:p w14:paraId="327178B2" w14:textId="5D53BC1F" w:rsidR="003F43F9" w:rsidRPr="005E29D9" w:rsidRDefault="003F43F9" w:rsidP="009452D7">
      <w:pPr>
        <w:keepNext/>
        <w:keepLines/>
        <w:spacing w:before="12" w:after="12"/>
        <w:outlineLvl w:val="1"/>
        <w:rPr>
          <w:rFonts w:ascii="Segoe UI" w:eastAsia="Times New Roman" w:hAnsi="Segoe UI" w:cs="Segoe UI"/>
          <w:b/>
          <w:color w:val="5B315E"/>
          <w:sz w:val="30"/>
          <w:szCs w:val="30"/>
          <w:lang w:val="fr-CA"/>
        </w:rPr>
      </w:pPr>
      <w:r w:rsidRPr="005E29D9">
        <w:rPr>
          <w:rFonts w:ascii="Segoe UI" w:eastAsia="Times New Roman" w:hAnsi="Segoe UI" w:cs="Segoe UI"/>
          <w:b/>
          <w:color w:val="5B315E"/>
          <w:sz w:val="30"/>
          <w:szCs w:val="30"/>
          <w:lang w:val="fr-CA"/>
        </w:rPr>
        <w:t>Commémorations</w:t>
      </w:r>
    </w:p>
    <w:p w14:paraId="3CFE2455" w14:textId="7C2E2610" w:rsidR="003F43F9" w:rsidRPr="005E29D9" w:rsidRDefault="004B15A2" w:rsidP="003F43F9">
      <w:pPr>
        <w:spacing w:after="0"/>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color w:val="54575A"/>
          <w:lang w:val="fr-CA"/>
        </w:rPr>
        <w:t xml:space="preserve">Le 8 mars marque la </w:t>
      </w:r>
      <w:hyperlink r:id="rId21" w:history="1">
        <w:r w:rsidRPr="005E29D9">
          <w:rPr>
            <w:rStyle w:val="Hyperlink"/>
            <w:rFonts w:ascii="Segoe UI Semilight" w:eastAsia="Segoe UI Semilight" w:hAnsi="Segoe UI Semilight" w:cs="Times New Roman"/>
            <w:lang w:val="fr-CA"/>
          </w:rPr>
          <w:t>Journée internationale des femmes</w:t>
        </w:r>
      </w:hyperlink>
      <w:r w:rsidRPr="005E29D9">
        <w:rPr>
          <w:rFonts w:ascii="Segoe UI Semilight" w:eastAsia="Segoe UI Semilight" w:hAnsi="Segoe UI Semilight" w:cs="Times New Roman"/>
          <w:color w:val="54575A"/>
          <w:lang w:val="fr-CA"/>
        </w:rPr>
        <w:t> (JIF). Cette journée vise à sensibiliser le public, à l’échelle mondiale, au progrès accompli dans la réalisation de l’égalité des genres et au travail qu’il reste à faire à cet égard. C’est aussi une occasion de reconnaître et de souligner les réalisations des femmes et des filles. Cette année, le thème adopté par le gouvernement du Canada est « Chaque femme compte. » Ce thème nous rappelle que les femmes de tous les âges et de tous les horizons ont leur place dans chaque sphère d’activités de la société canadienne</w:t>
      </w:r>
      <w:r w:rsidR="005E29D9" w:rsidRPr="005E29D9">
        <w:rPr>
          <w:rFonts w:ascii="Segoe UI Semilight" w:eastAsia="Segoe UI Semilight" w:hAnsi="Segoe UI Semilight" w:cs="Times New Roman"/>
          <w:color w:val="54575A"/>
          <w:lang w:val="fr-CA"/>
        </w:rPr>
        <w:t>!</w:t>
      </w:r>
      <w:r w:rsidRPr="005E29D9">
        <w:rPr>
          <w:rFonts w:ascii="Segoe UI Semilight" w:eastAsia="Segoe UI Semilight" w:hAnsi="Segoe UI Semilight" w:cs="Times New Roman"/>
          <w:color w:val="54575A"/>
          <w:lang w:val="fr-CA"/>
        </w:rPr>
        <w:t> </w:t>
      </w:r>
    </w:p>
    <w:p w14:paraId="308E88CD" w14:textId="77777777" w:rsidR="004B15A2" w:rsidRPr="005E29D9" w:rsidRDefault="004B15A2" w:rsidP="003F43F9">
      <w:pPr>
        <w:spacing w:after="0"/>
        <w:rPr>
          <w:rFonts w:ascii="Segoe UI Semilight" w:eastAsia="Segoe UI Semilight" w:hAnsi="Segoe UI Semilight" w:cs="Times New Roman"/>
          <w:color w:val="54575A"/>
          <w:lang w:val="fr-CA"/>
        </w:rPr>
      </w:pPr>
    </w:p>
    <w:p w14:paraId="39F74E4D" w14:textId="5164BE9E" w:rsidR="00093316" w:rsidRPr="0030701D" w:rsidRDefault="004B15A2" w:rsidP="005E29D9">
      <w:pPr>
        <w:spacing w:after="0"/>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color w:val="54575A"/>
          <w:lang w:val="fr-CA"/>
        </w:rPr>
        <w:t xml:space="preserve">Consultez </w:t>
      </w:r>
      <w:hyperlink r:id="rId22" w:tgtFrame="_blank" w:history="1">
        <w:r w:rsidRPr="005E29D9">
          <w:rPr>
            <w:rStyle w:val="Hyperlink"/>
            <w:rFonts w:ascii="Segoe UI Semilight" w:eastAsia="Segoe UI Semilight" w:hAnsi="Segoe UI Semilight" w:cs="Times New Roman"/>
            <w:lang w:val="fr-CA"/>
          </w:rPr>
          <w:t>la trousse d’outils numériques pour la JIF de 2023</w:t>
        </w:r>
      </w:hyperlink>
      <w:r w:rsidRPr="005E29D9">
        <w:rPr>
          <w:rFonts w:ascii="Segoe UI Semilight" w:eastAsia="Segoe UI Semilight" w:hAnsi="Segoe UI Semilight" w:cs="Times New Roman"/>
          <w:color w:val="54575A"/>
          <w:lang w:val="fr-CA"/>
        </w:rPr>
        <w:t> sur le site Web de Femmes et Égalité des genres Canada</w:t>
      </w:r>
      <w:r w:rsidRPr="005E29D9">
        <w:rPr>
          <w:lang w:val="fr-CA"/>
        </w:rPr>
        <w:t xml:space="preserve"> </w:t>
      </w:r>
      <w:r w:rsidRPr="005E29D9">
        <w:rPr>
          <w:rFonts w:ascii="Segoe UI Semilight" w:eastAsia="Segoe UI Semilight" w:hAnsi="Segoe UI Semilight" w:cs="Times New Roman"/>
          <w:color w:val="54575A"/>
          <w:lang w:val="fr-CA"/>
        </w:rPr>
        <w:t>pour plus d'informations, y compris un arrière-plan pour réunions virtuelles que vous pouvez utiliser.</w:t>
      </w:r>
      <w:r w:rsidR="005E29D9" w:rsidRPr="005E29D9">
        <w:rPr>
          <w:rFonts w:ascii="Segoe UI Semilight" w:eastAsia="Segoe UI Semilight" w:hAnsi="Segoe UI Semilight" w:cs="Times New Roman"/>
          <w:color w:val="54575A"/>
          <w:lang w:val="fr-CA"/>
        </w:rPr>
        <w:t xml:space="preserve"> </w:t>
      </w:r>
      <w:r w:rsidR="0030701D" w:rsidRPr="0030701D">
        <w:rPr>
          <w:rFonts w:ascii="Segoe UI Semilight" w:eastAsia="Segoe UI Semilight" w:hAnsi="Segoe UI Semilight" w:cs="Times New Roman"/>
          <w:color w:val="54575A"/>
          <w:lang w:val="fr-CA"/>
        </w:rPr>
        <w:t xml:space="preserve">Vous trouverez également des ressources supplémentaires dans </w:t>
      </w:r>
      <w:hyperlink r:id="rId23" w:history="1">
        <w:r w:rsidR="0030701D" w:rsidRPr="0030701D">
          <w:rPr>
            <w:rStyle w:val="Hyperlink"/>
            <w:rFonts w:ascii="Segoe UI Semilight" w:eastAsia="Segoe UI Semilight" w:hAnsi="Segoe UI Semilight" w:cs="Times New Roman"/>
            <w:lang w:val="fr-CA"/>
          </w:rPr>
          <w:t>le guide pédagogique de la JIF</w:t>
        </w:r>
      </w:hyperlink>
      <w:r w:rsidR="0030701D" w:rsidRPr="0030701D">
        <w:rPr>
          <w:rFonts w:ascii="Segoe UI Semilight" w:eastAsia="Segoe UI Semilight" w:hAnsi="Segoe UI Semilight" w:cs="Times New Roman"/>
          <w:color w:val="54575A"/>
          <w:lang w:val="fr-CA"/>
        </w:rPr>
        <w:t xml:space="preserve"> créé par le Centre canadien pour la diversité et l'inclusion.</w:t>
      </w:r>
      <w:r w:rsidR="0030701D" w:rsidRPr="0030701D">
        <w:rPr>
          <w:rFonts w:ascii="Lato" w:eastAsia="Times New Roman" w:hAnsi="Lato" w:cs="Arial"/>
          <w:color w:val="23243B"/>
          <w:sz w:val="21"/>
          <w:szCs w:val="21"/>
          <w:lang w:val="fr-CA"/>
        </w:rPr>
        <w:t xml:space="preserve"> </w:t>
      </w:r>
    </w:p>
    <w:p w14:paraId="40D01305" w14:textId="77777777" w:rsidR="00093316" w:rsidRPr="0030701D" w:rsidRDefault="00093316" w:rsidP="003F43F9">
      <w:pPr>
        <w:spacing w:after="0"/>
        <w:rPr>
          <w:rFonts w:ascii="Segoe UI Semilight" w:eastAsia="Segoe UI Semilight" w:hAnsi="Segoe UI Semilight" w:cs="Times New Roman"/>
          <w:color w:val="54575A"/>
          <w:lang w:val="fr-CA"/>
        </w:rPr>
      </w:pPr>
    </w:p>
    <w:p w14:paraId="5FEF3B62" w14:textId="7503DDE1" w:rsidR="003F43F9" w:rsidRPr="005E29D9" w:rsidRDefault="003F43F9" w:rsidP="003F43F9">
      <w:pPr>
        <w:spacing w:after="0"/>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color w:val="54575A"/>
          <w:lang w:val="fr-CA"/>
        </w:rPr>
        <w:t xml:space="preserve">Vous trouverez ci-dessous une liste des autres dates importantes du mois de </w:t>
      </w:r>
      <w:r w:rsidR="004B15A2" w:rsidRPr="005E29D9">
        <w:rPr>
          <w:rFonts w:ascii="Segoe UI Semilight" w:eastAsia="Segoe UI Semilight" w:hAnsi="Segoe UI Semilight" w:cs="Times New Roman"/>
          <w:color w:val="54575A"/>
          <w:lang w:val="fr-CA"/>
        </w:rPr>
        <w:t>mars</w:t>
      </w:r>
      <w:r w:rsidRPr="005E29D9">
        <w:rPr>
          <w:rFonts w:ascii="Segoe UI Semilight" w:eastAsia="Segoe UI Semilight" w:hAnsi="Segoe UI Semilight" w:cs="Times New Roman"/>
          <w:color w:val="54575A"/>
          <w:lang w:val="fr-CA"/>
        </w:rPr>
        <w:t xml:space="preserve"> </w:t>
      </w:r>
      <w:r w:rsidR="006D5093">
        <w:rPr>
          <w:rFonts w:ascii="Segoe UI Semilight" w:eastAsia="Segoe UI Semilight" w:hAnsi="Segoe UI Semilight" w:cs="Times New Roman"/>
          <w:color w:val="54575A"/>
          <w:lang w:val="fr-CA"/>
        </w:rPr>
        <w:t>vous permettant d’enrichir vos connaissances</w:t>
      </w:r>
      <w:r w:rsidRPr="005E29D9">
        <w:rPr>
          <w:rFonts w:ascii="Segoe UI Semilight" w:eastAsia="Segoe UI Semilight" w:hAnsi="Segoe UI Semilight" w:cs="Times New Roman"/>
          <w:color w:val="54575A"/>
          <w:lang w:val="fr-CA"/>
        </w:rPr>
        <w:t> :</w:t>
      </w:r>
    </w:p>
    <w:p w14:paraId="311A5040" w14:textId="3063E9A4" w:rsidR="002C4D06" w:rsidRPr="005E29D9" w:rsidRDefault="002C4D06" w:rsidP="002C4D06">
      <w:pPr>
        <w:numPr>
          <w:ilvl w:val="0"/>
          <w:numId w:val="3"/>
        </w:numPr>
        <w:spacing w:after="0"/>
        <w:contextualSpacing/>
        <w:outlineLvl w:val="1"/>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b/>
          <w:bCs/>
          <w:color w:val="54575A"/>
          <w:lang w:val="fr-CA"/>
        </w:rPr>
        <w:t>20 mars:</w:t>
      </w:r>
      <w:r w:rsidRPr="005E29D9">
        <w:rPr>
          <w:rFonts w:ascii="Segoe UI Semilight" w:eastAsia="Segoe UI Semilight" w:hAnsi="Segoe UI Semilight" w:cs="Times New Roman"/>
          <w:color w:val="54575A"/>
          <w:lang w:val="fr-CA"/>
        </w:rPr>
        <w:t xml:space="preserve"> </w:t>
      </w:r>
      <w:hyperlink r:id="rId24" w:history="1">
        <w:r w:rsidR="006D5093" w:rsidRPr="006D5093">
          <w:rPr>
            <w:rStyle w:val="Hyperlink"/>
            <w:rFonts w:ascii="Segoe UI Semilight" w:eastAsia="Segoe UI Semilight" w:hAnsi="Segoe UI Semilight" w:cs="Times New Roman"/>
            <w:lang w:val="fr-CA"/>
          </w:rPr>
          <w:t>Journée internationale de la francophonie</w:t>
        </w:r>
      </w:hyperlink>
      <w:r w:rsidR="006D5093">
        <w:rPr>
          <w:rFonts w:ascii="Segoe UI Semilight" w:eastAsia="Segoe UI Semilight" w:hAnsi="Segoe UI Semilight" w:cs="Times New Roman"/>
          <w:color w:val="54575A"/>
          <w:lang w:val="fr-CA"/>
        </w:rPr>
        <w:t xml:space="preserve"> </w:t>
      </w:r>
    </w:p>
    <w:p w14:paraId="598578B2" w14:textId="7097EA21" w:rsidR="002C4D06" w:rsidRPr="005E29D9" w:rsidRDefault="002C4D06" w:rsidP="002C4D06">
      <w:pPr>
        <w:numPr>
          <w:ilvl w:val="0"/>
          <w:numId w:val="3"/>
        </w:numPr>
        <w:spacing w:after="0"/>
        <w:contextualSpacing/>
        <w:outlineLvl w:val="1"/>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b/>
          <w:bCs/>
          <w:color w:val="54575A"/>
          <w:lang w:val="fr-CA"/>
        </w:rPr>
        <w:t>21 mars:</w:t>
      </w:r>
      <w:r w:rsidRPr="005E29D9">
        <w:rPr>
          <w:rFonts w:ascii="Segoe UI Semilight" w:eastAsia="Segoe UI Semilight" w:hAnsi="Segoe UI Semilight" w:cs="Times New Roman"/>
          <w:color w:val="54575A"/>
          <w:lang w:val="fr-CA"/>
        </w:rPr>
        <w:t xml:space="preserve"> </w:t>
      </w:r>
      <w:hyperlink r:id="rId25" w:history="1">
        <w:r w:rsidRPr="005E29D9">
          <w:rPr>
            <w:rStyle w:val="Hyperlink"/>
            <w:rFonts w:ascii="Segoe UI Semilight" w:eastAsia="Segoe UI Semilight" w:hAnsi="Segoe UI Semilight" w:cs="Times New Roman"/>
            <w:lang w:val="fr-CA"/>
          </w:rPr>
          <w:t>Journée internationale pour l'élimination de la discrimination raciale</w:t>
        </w:r>
      </w:hyperlink>
    </w:p>
    <w:p w14:paraId="5D95CFB2" w14:textId="25EBD9DF" w:rsidR="002C4D06" w:rsidRPr="005E29D9" w:rsidRDefault="002C4D06" w:rsidP="002C4D06">
      <w:pPr>
        <w:numPr>
          <w:ilvl w:val="0"/>
          <w:numId w:val="3"/>
        </w:numPr>
        <w:spacing w:after="0"/>
        <w:contextualSpacing/>
        <w:outlineLvl w:val="1"/>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b/>
          <w:bCs/>
          <w:color w:val="54575A"/>
          <w:lang w:val="fr-CA"/>
        </w:rPr>
        <w:t>31 mars:</w:t>
      </w:r>
      <w:r w:rsidRPr="005E29D9">
        <w:rPr>
          <w:rFonts w:ascii="Segoe UI Semilight" w:eastAsia="Segoe UI Semilight" w:hAnsi="Segoe UI Semilight" w:cs="Times New Roman"/>
          <w:color w:val="54575A"/>
          <w:lang w:val="fr-CA"/>
        </w:rPr>
        <w:t xml:space="preserve"> </w:t>
      </w:r>
      <w:hyperlink r:id="rId26" w:history="1">
        <w:r w:rsidRPr="005E29D9">
          <w:rPr>
            <w:rStyle w:val="Hyperlink"/>
            <w:rFonts w:ascii="Segoe UI Semilight" w:eastAsia="Segoe UI Semilight" w:hAnsi="Segoe UI Semilight" w:cs="Times New Roman"/>
            <w:lang w:val="fr-CA"/>
          </w:rPr>
          <w:t>Journée internationale de visibilité transgenre</w:t>
        </w:r>
      </w:hyperlink>
    </w:p>
    <w:p w14:paraId="06423A76" w14:textId="77777777" w:rsidR="00EE5343" w:rsidRPr="005E29D9" w:rsidRDefault="00EE5343" w:rsidP="009452D7">
      <w:pPr>
        <w:keepNext/>
        <w:keepLines/>
        <w:spacing w:before="12" w:after="12"/>
        <w:outlineLvl w:val="1"/>
        <w:rPr>
          <w:rFonts w:ascii="Segoe UI" w:eastAsia="Times New Roman" w:hAnsi="Segoe UI" w:cs="Segoe UI"/>
          <w:b/>
          <w:color w:val="5B315E"/>
          <w:sz w:val="8"/>
          <w:szCs w:val="8"/>
          <w:lang w:val="fr-CA"/>
        </w:rPr>
      </w:pPr>
    </w:p>
    <w:p w14:paraId="2F810819" w14:textId="43FE1A42" w:rsidR="003F43F9" w:rsidRPr="005E29D9" w:rsidRDefault="003F43F9" w:rsidP="009452D7">
      <w:pPr>
        <w:keepNext/>
        <w:keepLines/>
        <w:spacing w:before="12" w:after="12"/>
        <w:outlineLvl w:val="1"/>
        <w:rPr>
          <w:rFonts w:ascii="Segoe UI" w:eastAsia="Times New Roman" w:hAnsi="Segoe UI" w:cs="Segoe UI"/>
          <w:b/>
          <w:color w:val="5B315E"/>
          <w:sz w:val="30"/>
          <w:szCs w:val="30"/>
          <w:highlight w:val="yellow"/>
          <w:lang w:val="fr-CA"/>
        </w:rPr>
      </w:pPr>
      <w:r w:rsidRPr="005E29D9">
        <w:rPr>
          <w:rFonts w:ascii="Segoe UI" w:eastAsia="Times New Roman" w:hAnsi="Segoe UI" w:cs="Segoe UI"/>
          <w:b/>
          <w:color w:val="5B315E"/>
          <w:sz w:val="30"/>
          <w:szCs w:val="30"/>
          <w:lang w:val="fr-CA"/>
        </w:rPr>
        <w:t>Possibilités de formation et d'apprentissage</w:t>
      </w:r>
    </w:p>
    <w:p w14:paraId="04207A2E" w14:textId="5C4DE6CD" w:rsidR="003F43F9" w:rsidRPr="005E29D9" w:rsidRDefault="002C4D06" w:rsidP="003F43F9">
      <w:pPr>
        <w:spacing w:after="0"/>
        <w:rPr>
          <w:rFonts w:ascii="Segoe UI Semilight" w:eastAsia="Segoe UI Semilight" w:hAnsi="Segoe UI Semilight" w:cs="Segoe UI Semilight"/>
          <w:color w:val="54575A"/>
          <w:lang w:val="fr-CA"/>
        </w:rPr>
      </w:pPr>
      <w:r w:rsidRPr="005E29D9">
        <w:rPr>
          <w:rFonts w:ascii="Segoe UI Semilight" w:eastAsia="Segoe UI Semilight" w:hAnsi="Segoe UI Semilight" w:cs="Segoe UI Semilight"/>
          <w:color w:val="54575A"/>
          <w:lang w:val="fr-CA"/>
        </w:rPr>
        <w:t>Vous trouverez ci-dessous des possibilités de formation et d'apprentissage pour améliorer votre expertise en matière de diversité et d'inclusion.</w:t>
      </w:r>
    </w:p>
    <w:p w14:paraId="3716F3C0" w14:textId="364AD285" w:rsidR="00C179E4" w:rsidRPr="00C179E4" w:rsidRDefault="00093316" w:rsidP="00093316">
      <w:pPr>
        <w:numPr>
          <w:ilvl w:val="0"/>
          <w:numId w:val="3"/>
        </w:numPr>
        <w:spacing w:after="0"/>
        <w:rPr>
          <w:rFonts w:ascii="Segoe UI Semilight" w:eastAsia="Segoe UI Semilight" w:hAnsi="Segoe UI Semilight" w:cs="Segoe UI Semilight"/>
          <w:b/>
          <w:color w:val="54575A"/>
          <w:lang w:val="fr-CA"/>
        </w:rPr>
      </w:pPr>
      <w:bookmarkStart w:id="1" w:name="_Hlk128666520"/>
      <w:bookmarkStart w:id="2" w:name="_Hlk128666508"/>
      <w:r w:rsidRPr="00C179E4">
        <w:rPr>
          <w:rFonts w:ascii="Segoe UI Semilight" w:eastAsia="Segoe UI Semilight" w:hAnsi="Segoe UI Semilight" w:cs="Segoe UI Semilight"/>
          <w:b/>
          <w:bCs/>
          <w:color w:val="54575A"/>
          <w:lang w:val="fr-CA"/>
        </w:rPr>
        <w:t>Co</w:t>
      </w:r>
      <w:r w:rsidR="005E29D9" w:rsidRPr="00C179E4">
        <w:rPr>
          <w:rFonts w:ascii="Segoe UI Semilight" w:eastAsia="Segoe UI Semilight" w:hAnsi="Segoe UI Semilight" w:cs="Segoe UI Semilight"/>
          <w:b/>
          <w:bCs/>
          <w:color w:val="54575A"/>
          <w:lang w:val="fr-CA"/>
        </w:rPr>
        <w:t>urs</w:t>
      </w:r>
      <w:r w:rsidR="00C179E4" w:rsidRPr="00C179E4">
        <w:rPr>
          <w:rFonts w:ascii="Segoe UI Semilight" w:eastAsia="Segoe UI Semilight" w:hAnsi="Segoe UI Semilight" w:cs="Segoe UI Semilight"/>
          <w:b/>
          <w:bCs/>
          <w:color w:val="54575A"/>
          <w:lang w:val="fr-CA"/>
        </w:rPr>
        <w:t xml:space="preserve"> </w:t>
      </w:r>
      <w:r w:rsidRPr="00C179E4">
        <w:rPr>
          <w:rFonts w:ascii="Segoe UI Semilight" w:eastAsia="Segoe UI Semilight" w:hAnsi="Segoe UI Semilight" w:cs="Segoe UI Semilight"/>
          <w:b/>
          <w:bCs/>
          <w:color w:val="54575A"/>
          <w:lang w:val="fr-CA"/>
        </w:rPr>
        <w:t>:</w:t>
      </w:r>
      <w:r w:rsidR="00C179E4" w:rsidRPr="00C179E4">
        <w:rPr>
          <w:rFonts w:ascii="Segoe UI Semilight" w:eastAsia="Segoe UI Semilight" w:hAnsi="Segoe UI Semilight" w:cs="Segoe UI Semilight"/>
          <w:b/>
          <w:bCs/>
          <w:color w:val="54575A"/>
          <w:lang w:val="fr-CA"/>
        </w:rPr>
        <w:t xml:space="preserve"> </w:t>
      </w:r>
      <w:hyperlink r:id="rId27" w:history="1">
        <w:r w:rsidR="00C179E4" w:rsidRPr="00C179E4">
          <w:rPr>
            <w:rStyle w:val="Hyperlink"/>
            <w:rFonts w:ascii="Segoe UI Semilight" w:eastAsia="Segoe UI Semilight" w:hAnsi="Segoe UI Semilight" w:cs="Segoe UI Semilight"/>
            <w:lang w:val="fr-CA"/>
          </w:rPr>
          <w:t>Le pouvoir de se relever : la résilience (WMT212).</w:t>
        </w:r>
      </w:hyperlink>
      <w:r w:rsidR="00C179E4">
        <w:rPr>
          <w:rFonts w:ascii="Segoe UI Semilight" w:eastAsia="Segoe UI Semilight" w:hAnsi="Segoe UI Semilight" w:cs="Segoe UI Semilight"/>
          <w:b/>
          <w:bCs/>
          <w:color w:val="54575A"/>
          <w:lang w:val="fr-CA"/>
        </w:rPr>
        <w:t xml:space="preserve"> </w:t>
      </w:r>
      <w:r w:rsidR="00C179E4" w:rsidRPr="00C179E4">
        <w:rPr>
          <w:rFonts w:ascii="Segoe UI Semilight" w:eastAsia="Segoe UI Semilight" w:hAnsi="Segoe UI Semilight" w:cs="Segoe UI Semilight"/>
          <w:color w:val="54575A"/>
          <w:lang w:val="fr-CA"/>
        </w:rPr>
        <w:t>Ce cours destiné à l'ensemble des fonctionnaires introduit la notion de résilience en milieu de travail et présente des techniques pour la renforcer.</w:t>
      </w:r>
    </w:p>
    <w:bookmarkEnd w:id="1"/>
    <w:p w14:paraId="5B9D466E" w14:textId="0406F772" w:rsidR="00C179E4" w:rsidRPr="00C179E4" w:rsidRDefault="00C179E4" w:rsidP="00093316">
      <w:pPr>
        <w:numPr>
          <w:ilvl w:val="0"/>
          <w:numId w:val="3"/>
        </w:numPr>
        <w:spacing w:after="0"/>
        <w:rPr>
          <w:rFonts w:ascii="Segoe UI Semilight" w:eastAsia="Segoe UI Semilight" w:hAnsi="Segoe UI Semilight" w:cs="Segoe UI Semilight"/>
          <w:b/>
          <w:color w:val="54575A"/>
          <w:lang w:val="fr-CA"/>
        </w:rPr>
      </w:pPr>
      <w:r>
        <w:rPr>
          <w:rFonts w:ascii="Segoe UI Semilight" w:eastAsia="Segoe UI Semilight" w:hAnsi="Segoe UI Semilight" w:cs="Segoe UI Semilight"/>
          <w:b/>
          <w:color w:val="54575A"/>
          <w:lang w:val="fr-CA"/>
        </w:rPr>
        <w:t xml:space="preserve">Cours : </w:t>
      </w:r>
      <w:hyperlink r:id="rId28" w:history="1">
        <w:r w:rsidRPr="000E39CB">
          <w:rPr>
            <w:rStyle w:val="Hyperlink"/>
            <w:rFonts w:ascii="Segoe UI Semilight" w:eastAsia="Segoe UI Semilight" w:hAnsi="Segoe UI Semilight" w:cs="Segoe UI Semilight"/>
            <w:lang w:val="fr-CA"/>
          </w:rPr>
          <w:t>Passeport pour l'accessibilité en milieu de travail du GC : la protection de vos renseignements personnels (INC1-V51)</w:t>
        </w:r>
      </w:hyperlink>
      <w:r w:rsidRPr="000E39CB">
        <w:rPr>
          <w:rFonts w:ascii="Segoe UI Semilight" w:eastAsia="Segoe UI Semilight" w:hAnsi="Segoe UI Semilight" w:cs="Segoe UI Semilight"/>
          <w:color w:val="54575A"/>
          <w:lang w:val="fr-CA"/>
        </w:rPr>
        <w:t>.</w:t>
      </w:r>
      <w:r>
        <w:rPr>
          <w:rFonts w:ascii="Segoe UI Semilight" w:eastAsia="Segoe UI Semilight" w:hAnsi="Segoe UI Semilight" w:cs="Segoe UI Semilight"/>
          <w:b/>
          <w:color w:val="54575A"/>
          <w:lang w:val="fr-CA"/>
        </w:rPr>
        <w:t xml:space="preserve"> </w:t>
      </w:r>
      <w:r w:rsidRPr="00C179E4">
        <w:rPr>
          <w:rFonts w:ascii="Segoe UI Semilight" w:eastAsia="Segoe UI Semilight" w:hAnsi="Segoe UI Semilight" w:cs="Segoe UI Semilight"/>
          <w:bCs/>
          <w:color w:val="54575A"/>
          <w:lang w:val="fr-CA"/>
        </w:rPr>
        <w:t>Dans cette vidéo, troisième d'une série de trois sur la sensibilisation au Passeport pour l'accessibilité en milieu de travail du GC, on explique le fonctionnement du passeport qui consiste en un dossier sécurisé et confidentiel de renseignements sur les décisions concernant les mesures d'adaptation du lieu de travail pour les employées.</w:t>
      </w:r>
    </w:p>
    <w:p w14:paraId="11795CFF" w14:textId="6C0638C4" w:rsidR="00C179E4" w:rsidRDefault="00C179E4" w:rsidP="00093316">
      <w:pPr>
        <w:numPr>
          <w:ilvl w:val="0"/>
          <w:numId w:val="3"/>
        </w:numPr>
        <w:spacing w:after="0"/>
        <w:rPr>
          <w:rFonts w:ascii="Segoe UI Semilight" w:eastAsia="Segoe UI Semilight" w:hAnsi="Segoe UI Semilight" w:cs="Segoe UI Semilight"/>
          <w:b/>
          <w:bCs/>
          <w:color w:val="54575A"/>
          <w:lang w:val="fr-CA"/>
        </w:rPr>
      </w:pPr>
      <w:r>
        <w:rPr>
          <w:rFonts w:ascii="Segoe UI Semilight" w:eastAsia="Segoe UI Semilight" w:hAnsi="Segoe UI Semilight" w:cs="Segoe UI Semilight"/>
          <w:b/>
          <w:bCs/>
          <w:color w:val="54575A"/>
          <w:lang w:val="fr-CA"/>
        </w:rPr>
        <w:t xml:space="preserve">Cours : </w:t>
      </w:r>
      <w:hyperlink r:id="rId29" w:history="1">
        <w:r w:rsidRPr="00C179E4">
          <w:rPr>
            <w:rStyle w:val="Hyperlink"/>
            <w:rFonts w:ascii="Segoe UI Semilight" w:eastAsia="Segoe UI Semilight" w:hAnsi="Segoe UI Semilight" w:cs="Segoe UI Semilight"/>
            <w:lang w:val="fr-CA"/>
          </w:rPr>
          <w:t>Initiative Espace positif : Sensibilisation aux réalités 2ELGBTQI+ (INC111).</w:t>
        </w:r>
      </w:hyperlink>
      <w:r>
        <w:rPr>
          <w:rFonts w:ascii="Segoe UI Semilight" w:eastAsia="Segoe UI Semilight" w:hAnsi="Segoe UI Semilight" w:cs="Segoe UI Semilight"/>
          <w:b/>
          <w:bCs/>
          <w:color w:val="54575A"/>
          <w:lang w:val="fr-CA"/>
        </w:rPr>
        <w:t xml:space="preserve"> </w:t>
      </w:r>
      <w:r w:rsidRPr="00C179E4">
        <w:rPr>
          <w:rFonts w:ascii="Segoe UI Semilight" w:eastAsia="Segoe UI Semilight" w:hAnsi="Segoe UI Semilight" w:cs="Segoe UI Semilight"/>
          <w:color w:val="54575A"/>
          <w:lang w:val="fr-CA"/>
        </w:rPr>
        <w:t>Ce cours présente les notions, la terminologie et le vocabulaire de la diversité sexuelle et de genre, ainsi que l'importance de l'Espace positif et la manière de devenir allié(e).</w:t>
      </w:r>
    </w:p>
    <w:p w14:paraId="733242D4" w14:textId="7C10EC15" w:rsidR="00093316" w:rsidRPr="005E29D9" w:rsidRDefault="00C179E4" w:rsidP="00093316">
      <w:pPr>
        <w:numPr>
          <w:ilvl w:val="0"/>
          <w:numId w:val="3"/>
        </w:numPr>
        <w:spacing w:after="0"/>
        <w:rPr>
          <w:rFonts w:ascii="Segoe UI Semilight" w:eastAsia="Segoe UI Semilight" w:hAnsi="Segoe UI Semilight" w:cs="Segoe UI Semilight"/>
          <w:b/>
          <w:bCs/>
          <w:color w:val="54575A"/>
          <w:lang w:val="fr-CA"/>
        </w:rPr>
      </w:pPr>
      <w:r w:rsidRPr="00C179E4">
        <w:rPr>
          <w:rFonts w:ascii="Segoe UI Semilight" w:eastAsia="Segoe UI Semilight" w:hAnsi="Segoe UI Semilight" w:cs="Segoe UI Semilight"/>
          <w:b/>
          <w:bCs/>
          <w:color w:val="54575A"/>
          <w:lang w:val="fr-CA"/>
        </w:rPr>
        <w:t xml:space="preserve">Cours : </w:t>
      </w:r>
      <w:hyperlink r:id="rId30" w:history="1">
        <w:r w:rsidRPr="00C179E4">
          <w:rPr>
            <w:rStyle w:val="Hyperlink"/>
            <w:rFonts w:ascii="Segoe UI Semilight" w:eastAsia="Segoe UI Semilight" w:hAnsi="Segoe UI Semilight" w:cs="Segoe UI Semilight"/>
            <w:lang w:val="fr-CA"/>
          </w:rPr>
          <w:t>Initiative Espace positif : Devenir ambassadeur ou ambassadrice pour l'inclusion des personnes 2ELGBTQI+ (INC112).</w:t>
        </w:r>
      </w:hyperlink>
      <w:r w:rsidRPr="00C179E4">
        <w:rPr>
          <w:rFonts w:ascii="Segoe UI Semilight" w:eastAsia="Segoe UI Semilight" w:hAnsi="Segoe UI Semilight" w:cs="Segoe UI Semilight"/>
          <w:color w:val="54575A"/>
          <w:lang w:val="fr-CA"/>
        </w:rPr>
        <w:t xml:space="preserve"> Ce cours explique en quoi consiste le rôle </w:t>
      </w:r>
      <w:r w:rsidR="00050BE1" w:rsidRPr="00C179E4">
        <w:rPr>
          <w:rFonts w:ascii="Segoe UI Semilight" w:eastAsia="Segoe UI Semilight" w:hAnsi="Segoe UI Semilight" w:cs="Segoe UI Semilight"/>
          <w:color w:val="54575A"/>
          <w:lang w:val="fr-CA"/>
        </w:rPr>
        <w:t>des ambassadeurs</w:t>
      </w:r>
      <w:r w:rsidR="0030701D">
        <w:rPr>
          <w:rFonts w:ascii="Segoe UI Semilight" w:eastAsia="Segoe UI Semilight" w:hAnsi="Segoe UI Semilight" w:cs="Segoe UI Semilight"/>
          <w:color w:val="54575A"/>
          <w:lang w:val="fr-CA"/>
        </w:rPr>
        <w:t xml:space="preserve"> </w:t>
      </w:r>
      <w:r w:rsidRPr="00C179E4">
        <w:rPr>
          <w:rFonts w:ascii="Segoe UI Semilight" w:eastAsia="Segoe UI Semilight" w:hAnsi="Segoe UI Semilight" w:cs="Segoe UI Semilight"/>
          <w:color w:val="54575A"/>
          <w:lang w:val="fr-CA"/>
        </w:rPr>
        <w:t>de l'Espace positif et prépare les personnes à offrir, à ce titre, du soutien à leurs collègues dans le milieu de travail.</w:t>
      </w:r>
    </w:p>
    <w:p w14:paraId="15F29AA0" w14:textId="543317D9" w:rsidR="00C179E4" w:rsidRDefault="00C179E4" w:rsidP="00093316">
      <w:pPr>
        <w:numPr>
          <w:ilvl w:val="0"/>
          <w:numId w:val="3"/>
        </w:numPr>
        <w:spacing w:after="0"/>
        <w:rPr>
          <w:rFonts w:ascii="Segoe UI Semilight" w:eastAsia="Segoe UI Semilight" w:hAnsi="Segoe UI Semilight" w:cs="Segoe UI Semilight"/>
          <w:b/>
          <w:bCs/>
          <w:color w:val="54575A"/>
          <w:lang w:val="fr-CA"/>
        </w:rPr>
      </w:pPr>
      <w:r>
        <w:rPr>
          <w:rFonts w:ascii="Segoe UI Semilight" w:eastAsia="Segoe UI Semilight" w:hAnsi="Segoe UI Semilight" w:cs="Segoe UI Semilight"/>
          <w:b/>
          <w:bCs/>
          <w:color w:val="54575A"/>
          <w:lang w:val="fr-CA"/>
        </w:rPr>
        <w:lastRenderedPageBreak/>
        <w:t xml:space="preserve">Cours : </w:t>
      </w:r>
      <w:hyperlink r:id="rId31" w:history="1">
        <w:r w:rsidRPr="00C179E4">
          <w:rPr>
            <w:rStyle w:val="Hyperlink"/>
            <w:rFonts w:ascii="Segoe UI Semilight" w:eastAsia="Segoe UI Semilight" w:hAnsi="Segoe UI Semilight" w:cs="Segoe UI Semilight"/>
            <w:lang w:val="fr-CA"/>
          </w:rPr>
          <w:t>Introduction à l'analyse comparative entre les sexes plus (ACS Plus) (INC101).</w:t>
        </w:r>
      </w:hyperlink>
      <w:r>
        <w:rPr>
          <w:rFonts w:ascii="Segoe UI Semilight" w:eastAsia="Segoe UI Semilight" w:hAnsi="Segoe UI Semilight" w:cs="Segoe UI Semilight"/>
          <w:b/>
          <w:bCs/>
          <w:color w:val="54575A"/>
          <w:lang w:val="fr-CA"/>
        </w:rPr>
        <w:t xml:space="preserve"> </w:t>
      </w:r>
      <w:r w:rsidRPr="00C179E4">
        <w:rPr>
          <w:rFonts w:ascii="Segoe UI Semilight" w:eastAsia="Segoe UI Semilight" w:hAnsi="Segoe UI Semilight" w:cs="Segoe UI Semilight"/>
          <w:color w:val="54575A"/>
          <w:lang w:val="fr-CA"/>
        </w:rPr>
        <w:t>Un cours en ligne à votre rythme, conçu comme une introduction de base à l'ACS Plus. Peu importe votre expérience, votre formation et votre situation actuelle, c'est ici que vous devez commencer.</w:t>
      </w:r>
    </w:p>
    <w:p w14:paraId="339C3452" w14:textId="309502E1" w:rsidR="00093316" w:rsidRPr="00C179E4" w:rsidRDefault="00C179E4" w:rsidP="003F43F9">
      <w:pPr>
        <w:numPr>
          <w:ilvl w:val="0"/>
          <w:numId w:val="3"/>
        </w:numPr>
        <w:spacing w:after="0"/>
        <w:rPr>
          <w:rFonts w:ascii="Segoe UI Semilight" w:eastAsia="Segoe UI Semilight" w:hAnsi="Segoe UI Semilight" w:cs="Segoe UI Semilight"/>
          <w:b/>
          <w:bCs/>
          <w:color w:val="54575A"/>
          <w:lang w:val="fr-CA"/>
        </w:rPr>
      </w:pPr>
      <w:r>
        <w:rPr>
          <w:rFonts w:ascii="Segoe UI Semilight" w:eastAsia="Segoe UI Semilight" w:hAnsi="Segoe UI Semilight" w:cs="Segoe UI Semilight"/>
          <w:b/>
          <w:bCs/>
          <w:color w:val="54575A"/>
          <w:lang w:val="fr-CA"/>
        </w:rPr>
        <w:t xml:space="preserve">Cours : </w:t>
      </w:r>
      <w:hyperlink r:id="rId32" w:history="1">
        <w:r w:rsidRPr="00C179E4">
          <w:rPr>
            <w:rStyle w:val="Hyperlink"/>
            <w:rFonts w:ascii="Segoe UI Semilight" w:eastAsia="Segoe UI Semilight" w:hAnsi="Segoe UI Semilight" w:cs="Segoe UI Semilight"/>
            <w:lang w:val="fr-CA"/>
          </w:rPr>
          <w:t>ACS Plus : appliquer les outils et les pratiques exemplaires (INC102).</w:t>
        </w:r>
      </w:hyperlink>
      <w:r>
        <w:rPr>
          <w:rFonts w:ascii="Segoe UI Semilight" w:eastAsia="Segoe UI Semilight" w:hAnsi="Segoe UI Semilight" w:cs="Segoe UI Semilight"/>
          <w:color w:val="54575A"/>
          <w:lang w:val="fr-CA"/>
        </w:rPr>
        <w:t xml:space="preserve"> </w:t>
      </w:r>
      <w:r w:rsidRPr="00C179E4">
        <w:rPr>
          <w:rFonts w:ascii="Segoe UI Semilight" w:eastAsia="Segoe UI Semilight" w:hAnsi="Segoe UI Semilight" w:cs="Segoe UI Semilight"/>
          <w:color w:val="54575A"/>
          <w:lang w:val="fr-CA"/>
        </w:rPr>
        <w:t xml:space="preserve">Ce cours fournit les outils nécessaires pour évaluer la mesure dans laquelle </w:t>
      </w:r>
      <w:r>
        <w:rPr>
          <w:rFonts w:ascii="Segoe UI Semilight" w:eastAsia="Segoe UI Semilight" w:hAnsi="Segoe UI Semilight" w:cs="Segoe UI Semilight"/>
          <w:color w:val="54575A"/>
          <w:lang w:val="fr-CA"/>
        </w:rPr>
        <w:t>l’</w:t>
      </w:r>
      <w:r w:rsidRPr="00C179E4">
        <w:rPr>
          <w:rFonts w:ascii="Segoe UI Semilight" w:eastAsia="Segoe UI Semilight" w:hAnsi="Segoe UI Semilight" w:cs="Segoe UI Semilight"/>
          <w:color w:val="54575A"/>
          <w:lang w:val="fr-CA"/>
        </w:rPr>
        <w:t>ACS Plus a été intégrée à une initiative et si les étapes habituelles de l'ACS Plus ont été appliquées.</w:t>
      </w:r>
      <w:bookmarkEnd w:id="2"/>
    </w:p>
    <w:p w14:paraId="42EACF0E" w14:textId="0152D60D" w:rsidR="003F43F9" w:rsidRPr="005E29D9" w:rsidRDefault="003F43F9" w:rsidP="009452D7">
      <w:pPr>
        <w:keepNext/>
        <w:keepLines/>
        <w:spacing w:before="12" w:after="12"/>
        <w:outlineLvl w:val="1"/>
        <w:rPr>
          <w:rFonts w:ascii="Segoe UI" w:eastAsia="Times New Roman" w:hAnsi="Segoe UI" w:cs="Segoe UI"/>
          <w:b/>
          <w:color w:val="5B315E"/>
          <w:sz w:val="30"/>
          <w:szCs w:val="30"/>
          <w:highlight w:val="yellow"/>
          <w:lang w:val="fr-CA"/>
        </w:rPr>
      </w:pPr>
      <w:r w:rsidRPr="005E29D9">
        <w:rPr>
          <w:rFonts w:ascii="Segoe UI" w:eastAsia="Times New Roman" w:hAnsi="Segoe UI" w:cs="Segoe UI"/>
          <w:b/>
          <w:color w:val="5B315E"/>
          <w:sz w:val="30"/>
          <w:szCs w:val="30"/>
          <w:lang w:val="fr-CA"/>
        </w:rPr>
        <w:t>Événements à venir</w:t>
      </w:r>
    </w:p>
    <w:tbl>
      <w:tblPr>
        <w:tblStyle w:val="TableGrid"/>
        <w:tblW w:w="0" w:type="auto"/>
        <w:jc w:val="center"/>
        <w:shd w:val="clear" w:color="auto" w:fill="FFFFFF" w:themeFill="background1"/>
        <w:tblLook w:val="04A0" w:firstRow="1" w:lastRow="0" w:firstColumn="1" w:lastColumn="0" w:noHBand="0" w:noVBand="1"/>
      </w:tblPr>
      <w:tblGrid>
        <w:gridCol w:w="5395"/>
        <w:gridCol w:w="5395"/>
      </w:tblGrid>
      <w:tr w:rsidR="00BF4A4A" w:rsidRPr="005E29D9" w14:paraId="76FC65C6" w14:textId="77777777" w:rsidTr="00CA4085">
        <w:trPr>
          <w:trHeight w:val="420"/>
          <w:jc w:val="center"/>
        </w:trPr>
        <w:tc>
          <w:tcPr>
            <w:tcW w:w="5395" w:type="dxa"/>
            <w:shd w:val="clear" w:color="auto" w:fill="FFFFFF" w:themeFill="background1"/>
            <w:vAlign w:val="center"/>
          </w:tcPr>
          <w:p w14:paraId="32B19F19" w14:textId="44988108" w:rsidR="00BF4A4A" w:rsidRPr="00D357EB" w:rsidRDefault="00000000" w:rsidP="00BF4A4A">
            <w:pPr>
              <w:rPr>
                <w:rFonts w:ascii="Segoe UI Semilight" w:eastAsia="Segoe UI Semilight" w:hAnsi="Segoe UI Semilight" w:cs="Times New Roman"/>
                <w:color w:val="54575A"/>
                <w:u w:val="single"/>
                <w:lang w:val="fr-CA"/>
              </w:rPr>
            </w:pPr>
            <w:hyperlink r:id="rId33" w:history="1">
              <w:r w:rsidR="00BF4A4A" w:rsidRPr="00D357EB">
                <w:rPr>
                  <w:rStyle w:val="Hyperlink"/>
                  <w:rFonts w:ascii="Segoe UI Semilight" w:eastAsia="Segoe UI Semilight" w:hAnsi="Segoe UI Semilight" w:cs="Times New Roman"/>
                  <w:lang w:val="fr-CA"/>
                </w:rPr>
                <w:t>Présentation des Lignes directrices et ressources sur l’écriture inclusive</w:t>
              </w:r>
            </w:hyperlink>
          </w:p>
        </w:tc>
        <w:tc>
          <w:tcPr>
            <w:tcW w:w="5395" w:type="dxa"/>
            <w:shd w:val="clear" w:color="auto" w:fill="FFFFFF" w:themeFill="background1"/>
            <w:vAlign w:val="center"/>
          </w:tcPr>
          <w:p w14:paraId="633157A6" w14:textId="364B3E77" w:rsidR="00BF4A4A" w:rsidRPr="0030701D" w:rsidRDefault="00BF4A4A" w:rsidP="00BF4A4A">
            <w:pPr>
              <w:rPr>
                <w:rFonts w:ascii="Segoe UI Semilight" w:eastAsia="Segoe UI Semilight" w:hAnsi="Segoe UI Semilight" w:cs="Segoe UI Semilight"/>
                <w:color w:val="54575A"/>
              </w:rPr>
            </w:pPr>
            <w:r w:rsidRPr="0030701D">
              <w:rPr>
                <w:rFonts w:ascii="Segoe UI Semilight" w:eastAsia="Segoe UI Semilight" w:hAnsi="Segoe UI Semilight" w:cs="Segoe UI Semilight"/>
                <w:color w:val="54575A"/>
              </w:rPr>
              <w:t>14 mars 2023, 13h30 - 14h30 (HE) - Bilingue</w:t>
            </w:r>
          </w:p>
        </w:tc>
      </w:tr>
      <w:tr w:rsidR="00BF4A4A" w:rsidRPr="005E29D9" w14:paraId="114C5A57" w14:textId="77777777" w:rsidTr="00BF7E7B">
        <w:trPr>
          <w:trHeight w:val="976"/>
          <w:jc w:val="center"/>
        </w:trPr>
        <w:tc>
          <w:tcPr>
            <w:tcW w:w="5395" w:type="dxa"/>
            <w:shd w:val="clear" w:color="auto" w:fill="FFFFFF" w:themeFill="background1"/>
            <w:vAlign w:val="center"/>
          </w:tcPr>
          <w:p w14:paraId="7AEB2B0F" w14:textId="77777777" w:rsidR="00BF4A4A" w:rsidRPr="00D357EB" w:rsidRDefault="00BF7E7B" w:rsidP="00BF4A4A">
            <w:pPr>
              <w:rPr>
                <w:rFonts w:ascii="Segoe UI Semilight" w:eastAsia="Segoe UI Semilight" w:hAnsi="Segoe UI Semilight" w:cs="Times New Roman"/>
                <w:color w:val="54575A"/>
                <w:lang w:val="fr-CA"/>
              </w:rPr>
            </w:pPr>
            <w:r w:rsidRPr="00D357EB">
              <w:rPr>
                <w:rFonts w:ascii="Segoe UI Semilight" w:eastAsia="Segoe UI Semilight" w:hAnsi="Segoe UI Semilight" w:cs="Times New Roman"/>
                <w:color w:val="54575A"/>
                <w:lang w:val="fr-CA"/>
              </w:rPr>
              <w:t>Événement d'apprentissage spécial axé sur le nouveau formulaire d'</w:t>
            </w:r>
            <w:r w:rsidR="00050BE1" w:rsidRPr="00D357EB">
              <w:rPr>
                <w:rFonts w:ascii="Segoe UI Semilight" w:eastAsia="Segoe UI Semilight" w:hAnsi="Segoe UI Semilight" w:cs="Times New Roman"/>
                <w:color w:val="54575A"/>
                <w:lang w:val="fr-CA"/>
              </w:rPr>
              <w:t>autoidentification</w:t>
            </w:r>
          </w:p>
          <w:p w14:paraId="4BD96167" w14:textId="32881D41" w:rsidR="00D357EB" w:rsidRPr="00D357EB" w:rsidRDefault="00000000" w:rsidP="00D357EB">
            <w:pPr>
              <w:pStyle w:val="ListParagraph"/>
              <w:numPr>
                <w:ilvl w:val="0"/>
                <w:numId w:val="11"/>
              </w:numPr>
              <w:rPr>
                <w:rFonts w:ascii="Segoe UI Semilight" w:eastAsia="Segoe UI Semilight" w:hAnsi="Segoe UI Semilight" w:cs="Times New Roman"/>
                <w:color w:val="54575A"/>
                <w:lang w:val="fr-CA"/>
              </w:rPr>
            </w:pPr>
            <w:hyperlink r:id="rId34" w:history="1">
              <w:r w:rsidR="00D357EB" w:rsidRPr="00D357EB">
                <w:rPr>
                  <w:rStyle w:val="Hyperlink"/>
                  <w:rFonts w:ascii="Segoe UI Semilight" w:eastAsia="Segoe UI Semilight" w:hAnsi="Segoe UI Semilight" w:cs="Times New Roman"/>
                  <w:lang w:val="fr-CA"/>
                </w:rPr>
                <w:t>Envoyez un courriel à l'équipe du CEDI</w:t>
              </w:r>
            </w:hyperlink>
            <w:r w:rsidR="00D357EB" w:rsidRPr="00D357EB">
              <w:rPr>
                <w:rFonts w:ascii="Segoe UI Semilight" w:eastAsia="Segoe UI Semilight" w:hAnsi="Segoe UI Semilight" w:cs="Times New Roman"/>
                <w:color w:val="54575A"/>
                <w:lang w:val="fr-CA"/>
              </w:rPr>
              <w:t xml:space="preserve"> si vous souhaitez participer.</w:t>
            </w:r>
          </w:p>
        </w:tc>
        <w:tc>
          <w:tcPr>
            <w:tcW w:w="5395" w:type="dxa"/>
            <w:shd w:val="clear" w:color="auto" w:fill="FFFFFF" w:themeFill="background1"/>
            <w:vAlign w:val="center"/>
          </w:tcPr>
          <w:p w14:paraId="6D7A8BA6" w14:textId="6C680366" w:rsidR="00BF4A4A" w:rsidRPr="0030701D" w:rsidRDefault="00BF4A4A" w:rsidP="00BF4A4A">
            <w:pPr>
              <w:rPr>
                <w:rFonts w:ascii="Segoe UI Semilight" w:eastAsia="Segoe UI Semilight" w:hAnsi="Segoe UI Semilight" w:cs="Segoe UI Semilight"/>
                <w:color w:val="54575A"/>
                <w:highlight w:val="yellow"/>
              </w:rPr>
            </w:pPr>
            <w:r w:rsidRPr="0030701D">
              <w:rPr>
                <w:rFonts w:ascii="Segoe UI Semilight" w:eastAsia="Segoe UI Semilight" w:hAnsi="Segoe UI Semilight" w:cs="Segoe UI Semilight"/>
                <w:color w:val="54575A"/>
              </w:rPr>
              <w:t>16 mars 2023, 13h00 - 14h00 (HE) – Bilingue</w:t>
            </w:r>
          </w:p>
        </w:tc>
      </w:tr>
      <w:tr w:rsidR="00BF4A4A" w:rsidRPr="005E29D9" w14:paraId="2069DEEF" w14:textId="77777777" w:rsidTr="00D357EB">
        <w:trPr>
          <w:trHeight w:val="274"/>
          <w:jc w:val="center"/>
        </w:trPr>
        <w:tc>
          <w:tcPr>
            <w:tcW w:w="5395" w:type="dxa"/>
            <w:shd w:val="clear" w:color="auto" w:fill="FFFFFF" w:themeFill="background1"/>
            <w:vAlign w:val="center"/>
          </w:tcPr>
          <w:p w14:paraId="393278F9" w14:textId="20E0114B" w:rsidR="00BF4A4A" w:rsidRPr="005E29D9" w:rsidRDefault="00000000" w:rsidP="00BF4A4A">
            <w:pPr>
              <w:rPr>
                <w:rFonts w:ascii="Segoe UI Semilight" w:eastAsia="Segoe UI Semilight" w:hAnsi="Segoe UI Semilight" w:cs="Times New Roman"/>
                <w:color w:val="54575A"/>
                <w:highlight w:val="yellow"/>
                <w:u w:val="single"/>
                <w:lang w:val="fr-CA"/>
              </w:rPr>
            </w:pPr>
            <w:hyperlink r:id="rId35" w:history="1">
              <w:r w:rsidR="00BF4A4A" w:rsidRPr="005E29D9">
                <w:rPr>
                  <w:rStyle w:val="Hyperlink"/>
                  <w:rFonts w:ascii="Segoe UI Semilight" w:eastAsia="Segoe UI Semilight" w:hAnsi="Segoe UI Semilight" w:cs="Times New Roman"/>
                  <w:lang w:val="fr-CA"/>
                </w:rPr>
                <w:t>Combattre les inégalités pour favoriser la réconciliation</w:t>
              </w:r>
            </w:hyperlink>
          </w:p>
        </w:tc>
        <w:tc>
          <w:tcPr>
            <w:tcW w:w="5395" w:type="dxa"/>
            <w:shd w:val="clear" w:color="auto" w:fill="FFFFFF" w:themeFill="background1"/>
            <w:vAlign w:val="center"/>
          </w:tcPr>
          <w:p w14:paraId="6057B93A" w14:textId="48F27F7B" w:rsidR="00BF4A4A" w:rsidRPr="0030701D" w:rsidRDefault="00BF4A4A" w:rsidP="00BF4A4A">
            <w:pPr>
              <w:rPr>
                <w:rFonts w:ascii="Segoe UI Semilight" w:eastAsia="Segoe UI Semilight" w:hAnsi="Segoe UI Semilight" w:cs="Segoe UI Semilight"/>
                <w:color w:val="54575A"/>
                <w:highlight w:val="yellow"/>
              </w:rPr>
            </w:pPr>
            <w:r w:rsidRPr="0030701D">
              <w:rPr>
                <w:rFonts w:ascii="Segoe UI Semilight" w:eastAsia="Segoe UI Semilight" w:hAnsi="Segoe UI Semilight" w:cs="Segoe UI Semilight"/>
                <w:color w:val="54575A"/>
              </w:rPr>
              <w:t>16 mars 2023, 13h30 - 14h30 (HE) – Bilingue</w:t>
            </w:r>
          </w:p>
        </w:tc>
      </w:tr>
      <w:tr w:rsidR="00BF4A4A" w:rsidRPr="005E29D9" w14:paraId="04A0B71A" w14:textId="77777777" w:rsidTr="00BF7E7B">
        <w:trPr>
          <w:trHeight w:val="1063"/>
          <w:jc w:val="center"/>
        </w:trPr>
        <w:tc>
          <w:tcPr>
            <w:tcW w:w="5395" w:type="dxa"/>
            <w:shd w:val="clear" w:color="auto" w:fill="FFFFFF" w:themeFill="background1"/>
            <w:vAlign w:val="center"/>
          </w:tcPr>
          <w:p w14:paraId="189A29C7" w14:textId="3D3E874A" w:rsidR="00BF4A4A" w:rsidRPr="005E29D9" w:rsidRDefault="00000000" w:rsidP="00BF4A4A">
            <w:pPr>
              <w:rPr>
                <w:rFonts w:ascii="Segoe UI Semilight" w:eastAsia="Segoe UI Semilight" w:hAnsi="Segoe UI Semilight" w:cs="Times New Roman"/>
                <w:color w:val="54575A"/>
                <w:highlight w:val="yellow"/>
                <w:u w:val="single"/>
                <w:lang w:val="fr-CA"/>
              </w:rPr>
            </w:pPr>
            <w:hyperlink r:id="rId36" w:history="1">
              <w:r w:rsidR="00BF7E7B" w:rsidRPr="005E29D9">
                <w:rPr>
                  <w:rStyle w:val="Hyperlink"/>
                  <w:rFonts w:ascii="Segoe UI Semilight" w:eastAsia="Segoe UI Semilight" w:hAnsi="Segoe UI Semilight" w:cs="Times New Roman"/>
                  <w:lang w:val="fr-CA"/>
                </w:rPr>
                <w:t>Célébrez la Journée internationale de la Francophonie 2023 avec Eddy King et ses invités</w:t>
              </w:r>
            </w:hyperlink>
          </w:p>
        </w:tc>
        <w:tc>
          <w:tcPr>
            <w:tcW w:w="5395" w:type="dxa"/>
            <w:shd w:val="clear" w:color="auto" w:fill="FFFFFF" w:themeFill="background1"/>
            <w:vAlign w:val="center"/>
          </w:tcPr>
          <w:p w14:paraId="6D417E8C" w14:textId="68091AB4" w:rsidR="00BF4A4A" w:rsidRPr="0030701D" w:rsidRDefault="00BF7E7B" w:rsidP="00BF4A4A">
            <w:pPr>
              <w:rPr>
                <w:rFonts w:ascii="Segoe UI Semilight" w:eastAsia="Segoe UI Semilight" w:hAnsi="Segoe UI Semilight" w:cs="Segoe UI Semilight"/>
                <w:color w:val="54575A"/>
              </w:rPr>
            </w:pPr>
            <w:r w:rsidRPr="0030701D">
              <w:rPr>
                <w:rFonts w:ascii="Segoe UI Semilight" w:eastAsia="Segoe UI Semilight" w:hAnsi="Segoe UI Semilight" w:cs="Segoe UI Semilight"/>
                <w:color w:val="54575A"/>
              </w:rPr>
              <w:t>20</w:t>
            </w:r>
            <w:r w:rsidR="00BF4A4A" w:rsidRPr="0030701D">
              <w:rPr>
                <w:rFonts w:ascii="Segoe UI Semilight" w:eastAsia="Segoe UI Semilight" w:hAnsi="Segoe UI Semilight" w:cs="Segoe UI Semilight"/>
                <w:color w:val="54575A"/>
              </w:rPr>
              <w:t xml:space="preserve"> mars 2023, 13h30 - 14h30 (HE) – Bilingue</w:t>
            </w:r>
          </w:p>
        </w:tc>
      </w:tr>
      <w:tr w:rsidR="00BF7E7B" w:rsidRPr="003A0F3B" w14:paraId="0959A55C" w14:textId="77777777" w:rsidTr="0030701D">
        <w:trPr>
          <w:trHeight w:val="726"/>
          <w:jc w:val="center"/>
        </w:trPr>
        <w:tc>
          <w:tcPr>
            <w:tcW w:w="5395" w:type="dxa"/>
            <w:shd w:val="clear" w:color="auto" w:fill="FFFFFF" w:themeFill="background1"/>
            <w:vAlign w:val="center"/>
          </w:tcPr>
          <w:p w14:paraId="4AA297AE" w14:textId="2ED66CB4" w:rsidR="00BF7E7B" w:rsidRPr="00C179E4" w:rsidRDefault="00BF7E7B" w:rsidP="00BF4A4A">
            <w:pPr>
              <w:rPr>
                <w:rFonts w:ascii="Segoe UI Semilight" w:eastAsia="Segoe UI Semilight" w:hAnsi="Segoe UI Semilight" w:cs="Times New Roman"/>
                <w:color w:val="54575A"/>
                <w:lang w:val="fr-CA"/>
              </w:rPr>
            </w:pPr>
            <w:r w:rsidRPr="00C179E4">
              <w:rPr>
                <w:rFonts w:ascii="Segoe UI Semilight" w:eastAsia="Segoe UI Semilight" w:hAnsi="Segoe UI Semilight" w:cs="Times New Roman"/>
                <w:color w:val="54575A"/>
                <w:lang w:val="fr-CA"/>
              </w:rPr>
              <w:t>Cercle de partage du Centre d’expertise autochtone - Enseignements de sept grands-pères</w:t>
            </w:r>
          </w:p>
        </w:tc>
        <w:tc>
          <w:tcPr>
            <w:tcW w:w="5395" w:type="dxa"/>
            <w:shd w:val="clear" w:color="auto" w:fill="FFFFFF" w:themeFill="background1"/>
            <w:vAlign w:val="center"/>
          </w:tcPr>
          <w:p w14:paraId="5AA1B996" w14:textId="48CD0B41" w:rsidR="00BF7E7B" w:rsidRPr="005E29D9" w:rsidRDefault="00BF7E7B" w:rsidP="00BF4A4A">
            <w:pPr>
              <w:rPr>
                <w:rFonts w:ascii="Segoe UI Semilight" w:eastAsia="Segoe UI Semilight" w:hAnsi="Segoe UI Semilight" w:cs="Segoe UI Semilight"/>
                <w:color w:val="54575A"/>
                <w:highlight w:val="yellow"/>
                <w:lang w:val="fr-CA"/>
              </w:rPr>
            </w:pPr>
            <w:r w:rsidRPr="005E29D9">
              <w:rPr>
                <w:rFonts w:ascii="Segoe UI Semilight" w:eastAsia="Segoe UI Semilight" w:hAnsi="Segoe UI Semilight" w:cs="Segoe UI Semilight"/>
                <w:color w:val="54575A"/>
                <w:lang w:val="fr-CA"/>
              </w:rPr>
              <w:t xml:space="preserve">23 mars 2023, 13h00 - 14h00 (HE) </w:t>
            </w:r>
            <w:r w:rsidRPr="0030701D">
              <w:rPr>
                <w:rFonts w:ascii="Segoe UI Semilight" w:eastAsia="Segoe UI Semilight" w:hAnsi="Segoe UI Semilight" w:cs="Segoe UI Semilight"/>
                <w:color w:val="54575A"/>
                <w:lang w:val="fr-CA"/>
              </w:rPr>
              <w:t xml:space="preserve">– </w:t>
            </w:r>
            <w:r w:rsidR="0030701D" w:rsidRPr="0030701D">
              <w:rPr>
                <w:rFonts w:ascii="Segoe UI Semilight" w:eastAsia="Segoe UI Semilight" w:hAnsi="Segoe UI Semilight" w:cs="Segoe UI Semilight"/>
                <w:color w:val="54575A"/>
                <w:lang w:val="fr-CA"/>
              </w:rPr>
              <w:t>en anglais uniquement</w:t>
            </w:r>
          </w:p>
        </w:tc>
      </w:tr>
      <w:tr w:rsidR="00BF7E7B" w:rsidRPr="003A0F3B" w14:paraId="7ADF1DEA" w14:textId="77777777" w:rsidTr="0030701D">
        <w:trPr>
          <w:trHeight w:val="693"/>
          <w:jc w:val="center"/>
        </w:trPr>
        <w:tc>
          <w:tcPr>
            <w:tcW w:w="5395" w:type="dxa"/>
            <w:shd w:val="clear" w:color="auto" w:fill="FFFFFF" w:themeFill="background1"/>
            <w:vAlign w:val="center"/>
          </w:tcPr>
          <w:p w14:paraId="276EB73F" w14:textId="0151CECA" w:rsidR="00BF7E7B" w:rsidRPr="005E29D9" w:rsidRDefault="00BF7E7B" w:rsidP="00BF4A4A">
            <w:pPr>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color w:val="54575A"/>
                <w:lang w:val="fr-CA"/>
              </w:rPr>
              <w:t>Introduction à l'accessibilité des documents</w:t>
            </w:r>
          </w:p>
        </w:tc>
        <w:tc>
          <w:tcPr>
            <w:tcW w:w="5395" w:type="dxa"/>
            <w:shd w:val="clear" w:color="auto" w:fill="FFFFFF" w:themeFill="background1"/>
            <w:vAlign w:val="center"/>
          </w:tcPr>
          <w:p w14:paraId="278A45EA" w14:textId="555F59C9" w:rsidR="00BF7E7B" w:rsidRPr="00836B1E" w:rsidRDefault="00BF7E7B" w:rsidP="00BF4A4A">
            <w:pPr>
              <w:rPr>
                <w:rFonts w:ascii="Segoe UI Semilight" w:eastAsia="Segoe UI Semilight" w:hAnsi="Segoe UI Semilight" w:cs="Segoe UI Semilight"/>
                <w:color w:val="54575A"/>
                <w:lang w:val="fr-CA"/>
              </w:rPr>
            </w:pPr>
            <w:r w:rsidRPr="00836B1E">
              <w:rPr>
                <w:rFonts w:ascii="Segoe UI Semilight" w:eastAsia="Segoe UI Semilight" w:hAnsi="Segoe UI Semilight" w:cs="Segoe UI Semilight"/>
                <w:color w:val="54575A"/>
                <w:lang w:val="fr-CA"/>
              </w:rPr>
              <w:t xml:space="preserve">28 mars 2023, 13h00 - 15h00 (HE) – </w:t>
            </w:r>
            <w:r w:rsidR="00836B1E" w:rsidRPr="000E39CB">
              <w:rPr>
                <w:rFonts w:ascii="Segoe UI Semilight" w:eastAsia="Segoe UI Semilight" w:hAnsi="Segoe UI Semilight" w:cs="Segoe UI Semilight"/>
                <w:color w:val="54575A"/>
                <w:lang w:val="fr-CA"/>
              </w:rPr>
              <w:t>e</w:t>
            </w:r>
            <w:r w:rsidR="00836B1E" w:rsidRPr="00836B1E">
              <w:rPr>
                <w:rFonts w:ascii="Segoe UI Semilight" w:eastAsia="Segoe UI Semilight" w:hAnsi="Segoe UI Semilight" w:cs="Segoe UI Semilight"/>
                <w:color w:val="54575A"/>
                <w:lang w:val="fr-CA"/>
              </w:rPr>
              <w:t>n a</w:t>
            </w:r>
            <w:r w:rsidRPr="00836B1E">
              <w:rPr>
                <w:rFonts w:ascii="Segoe UI Semilight" w:eastAsia="Segoe UI Semilight" w:hAnsi="Segoe UI Semilight" w:cs="Segoe UI Semilight"/>
                <w:color w:val="54575A"/>
                <w:lang w:val="fr-CA"/>
              </w:rPr>
              <w:t>nglais</w:t>
            </w:r>
          </w:p>
          <w:p w14:paraId="5D78B5B1" w14:textId="460466A9" w:rsidR="00BF7E7B" w:rsidRPr="005E29D9" w:rsidRDefault="00BF7E7B" w:rsidP="00BF4A4A">
            <w:pPr>
              <w:rPr>
                <w:rFonts w:ascii="Segoe UI Semilight" w:eastAsia="Segoe UI Semilight" w:hAnsi="Segoe UI Semilight" w:cs="Segoe UI Semilight"/>
                <w:color w:val="54575A"/>
                <w:lang w:val="fr-CA"/>
              </w:rPr>
            </w:pPr>
            <w:r w:rsidRPr="005E29D9">
              <w:rPr>
                <w:rFonts w:ascii="Segoe UI Semilight" w:eastAsia="Segoe UI Semilight" w:hAnsi="Segoe UI Semilight" w:cs="Segoe UI Semilight"/>
                <w:color w:val="54575A"/>
                <w:lang w:val="fr-CA"/>
              </w:rPr>
              <w:t xml:space="preserve">29 mars 2023, 13h00 - 15h00 (HE) – </w:t>
            </w:r>
            <w:r w:rsidR="00836B1E">
              <w:rPr>
                <w:rFonts w:ascii="Segoe UI Semilight" w:eastAsia="Segoe UI Semilight" w:hAnsi="Segoe UI Semilight" w:cs="Segoe UI Semilight"/>
                <w:color w:val="54575A"/>
                <w:lang w:val="fr-CA"/>
              </w:rPr>
              <w:t>en f</w:t>
            </w:r>
            <w:r w:rsidRPr="005E29D9">
              <w:rPr>
                <w:rFonts w:ascii="Segoe UI Semilight" w:eastAsia="Segoe UI Semilight" w:hAnsi="Segoe UI Semilight" w:cs="Segoe UI Semilight"/>
                <w:color w:val="54575A"/>
                <w:lang w:val="fr-CA"/>
              </w:rPr>
              <w:t>rançais</w:t>
            </w:r>
          </w:p>
        </w:tc>
      </w:tr>
      <w:tr w:rsidR="00BF7E7B" w:rsidRPr="005E29D9" w14:paraId="7EE0E64C" w14:textId="77777777" w:rsidTr="00CA4085">
        <w:trPr>
          <w:trHeight w:val="420"/>
          <w:jc w:val="center"/>
        </w:trPr>
        <w:tc>
          <w:tcPr>
            <w:tcW w:w="5395" w:type="dxa"/>
            <w:shd w:val="clear" w:color="auto" w:fill="FFFFFF" w:themeFill="background1"/>
            <w:vAlign w:val="center"/>
          </w:tcPr>
          <w:p w14:paraId="74B5EE92" w14:textId="26CC3B2C" w:rsidR="00BF7E7B" w:rsidRPr="005E29D9" w:rsidRDefault="00BF7E7B" w:rsidP="00BF4A4A">
            <w:pPr>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color w:val="54575A"/>
                <w:lang w:val="fr-CA"/>
              </w:rPr>
              <w:t>Séries d'apprentissage - chapitre diversité et inclusion</w:t>
            </w:r>
          </w:p>
          <w:p w14:paraId="014A6876" w14:textId="394E6044" w:rsidR="00BF7E7B" w:rsidRPr="005E29D9" w:rsidRDefault="00C179E4" w:rsidP="00BF7E7B">
            <w:pPr>
              <w:pStyle w:val="ListParagraph"/>
              <w:numPr>
                <w:ilvl w:val="0"/>
                <w:numId w:val="8"/>
              </w:numPr>
              <w:rPr>
                <w:rFonts w:ascii="Segoe UI Semilight" w:eastAsia="Segoe UI Semilight" w:hAnsi="Segoe UI Semilight" w:cs="Times New Roman"/>
                <w:color w:val="54575A"/>
                <w:lang w:val="fr-CA"/>
              </w:rPr>
            </w:pPr>
            <w:r w:rsidRPr="00C179E4">
              <w:rPr>
                <w:rFonts w:ascii="Segoe UI Semilight" w:eastAsia="Segoe UI Semilight" w:hAnsi="Segoe UI Semilight" w:cs="Times New Roman"/>
                <w:color w:val="54575A"/>
                <w:lang w:val="fr-CA"/>
              </w:rPr>
              <w:t xml:space="preserve">Dans le cadre de la JIF, rejoignez le </w:t>
            </w:r>
            <w:r w:rsidR="00050BE1">
              <w:rPr>
                <w:rFonts w:ascii="Segoe UI Semilight" w:eastAsia="Segoe UI Semilight" w:hAnsi="Segoe UI Semilight" w:cs="Times New Roman"/>
                <w:color w:val="54575A"/>
                <w:lang w:val="fr-CA"/>
              </w:rPr>
              <w:t xml:space="preserve">CEDI </w:t>
            </w:r>
            <w:r w:rsidRPr="00C179E4">
              <w:rPr>
                <w:rFonts w:ascii="Segoe UI Semilight" w:eastAsia="Segoe UI Semilight" w:hAnsi="Segoe UI Semilight" w:cs="Times New Roman"/>
                <w:color w:val="54575A"/>
                <w:lang w:val="fr-CA"/>
              </w:rPr>
              <w:t>pour en savoir plus sur les femmes dans les forces armées et sur certains des obstacles à l'emploi pour les femmes autochtones.</w:t>
            </w:r>
          </w:p>
        </w:tc>
        <w:tc>
          <w:tcPr>
            <w:tcW w:w="5395" w:type="dxa"/>
            <w:shd w:val="clear" w:color="auto" w:fill="FFFFFF" w:themeFill="background1"/>
            <w:vAlign w:val="center"/>
          </w:tcPr>
          <w:p w14:paraId="1E961644" w14:textId="38C15138" w:rsidR="00BF7E7B" w:rsidRPr="0030701D" w:rsidRDefault="00BF7E7B" w:rsidP="00BF4A4A">
            <w:pPr>
              <w:rPr>
                <w:rFonts w:ascii="Segoe UI Semilight" w:eastAsia="Segoe UI Semilight" w:hAnsi="Segoe UI Semilight" w:cs="Segoe UI Semilight"/>
                <w:color w:val="54575A"/>
              </w:rPr>
            </w:pPr>
            <w:r w:rsidRPr="0030701D">
              <w:rPr>
                <w:rFonts w:ascii="Segoe UI Semilight" w:eastAsia="Segoe UI Semilight" w:hAnsi="Segoe UI Semilight" w:cs="Segoe UI Semilight"/>
                <w:color w:val="54575A"/>
              </w:rPr>
              <w:t>30 mars 2023, 13h00 - 14h30 (HE) – Bilingue</w:t>
            </w:r>
          </w:p>
        </w:tc>
      </w:tr>
    </w:tbl>
    <w:p w14:paraId="534D4AF7" w14:textId="77777777" w:rsidR="00EE5343" w:rsidRPr="0030701D" w:rsidRDefault="00EE5343" w:rsidP="009452D7">
      <w:pPr>
        <w:keepNext/>
        <w:keepLines/>
        <w:spacing w:before="12" w:after="12"/>
        <w:outlineLvl w:val="1"/>
        <w:rPr>
          <w:rFonts w:ascii="Segoe UI" w:eastAsia="Times New Roman" w:hAnsi="Segoe UI" w:cs="Segoe UI"/>
          <w:b/>
          <w:color w:val="5B315E"/>
          <w:sz w:val="8"/>
          <w:szCs w:val="8"/>
        </w:rPr>
      </w:pPr>
    </w:p>
    <w:p w14:paraId="0BEBEFAB" w14:textId="406257A8" w:rsidR="003F43F9" w:rsidRPr="005E29D9" w:rsidRDefault="003F43F9" w:rsidP="009452D7">
      <w:pPr>
        <w:keepNext/>
        <w:keepLines/>
        <w:spacing w:before="12" w:after="12"/>
        <w:outlineLvl w:val="1"/>
        <w:rPr>
          <w:rFonts w:ascii="Arial" w:eastAsia="Times New Roman" w:hAnsi="Arial" w:cs="Arial"/>
          <w:b/>
          <w:color w:val="5B315E"/>
          <w:sz w:val="30"/>
          <w:szCs w:val="30"/>
          <w:highlight w:val="yellow"/>
          <w:lang w:val="fr-CA"/>
        </w:rPr>
      </w:pPr>
      <w:r w:rsidRPr="005E29D9">
        <w:rPr>
          <w:rFonts w:ascii="Segoe UI" w:eastAsia="Times New Roman" w:hAnsi="Segoe UI" w:cs="Segoe UI"/>
          <w:b/>
          <w:color w:val="5B315E"/>
          <w:sz w:val="30"/>
          <w:szCs w:val="30"/>
          <w:lang w:val="fr-CA"/>
        </w:rPr>
        <w:t>Pleins feux</w:t>
      </w:r>
    </w:p>
    <w:p w14:paraId="2FEAA69A" w14:textId="28A0C197" w:rsidR="00093316" w:rsidRPr="005E29D9" w:rsidRDefault="00093316" w:rsidP="00093316">
      <w:pPr>
        <w:numPr>
          <w:ilvl w:val="0"/>
          <w:numId w:val="6"/>
        </w:numPr>
        <w:spacing w:after="0"/>
        <w:rPr>
          <w:rFonts w:ascii="Segoe UI Semilight" w:eastAsia="Segoe UI Semilight" w:hAnsi="Segoe UI Semilight" w:cs="Times New Roman"/>
          <w:color w:val="54575A"/>
          <w:lang w:val="fr-CA"/>
        </w:rPr>
      </w:pPr>
      <w:bookmarkStart w:id="3" w:name="_Hlk128658390"/>
      <w:r w:rsidRPr="005E29D9">
        <w:rPr>
          <w:rFonts w:ascii="Segoe UI Semilight" w:eastAsia="Segoe UI Semilight" w:hAnsi="Segoe UI Semilight" w:cs="Times New Roman"/>
          <w:color w:val="54575A"/>
          <w:lang w:val="fr-CA"/>
        </w:rPr>
        <w:t>Notre Direction, en collaboration avec la Direction des communications et des affaires parlementaires, a mené une campagne de relations publiques proactive sur Ami-Télé et Ami-TV pour promouvoir l'embauche de personnes en situation de handicap et démystifier l'autodéclaration.</w:t>
      </w:r>
    </w:p>
    <w:bookmarkEnd w:id="3"/>
    <w:p w14:paraId="442E543B" w14:textId="74E0046A" w:rsidR="00093316" w:rsidRPr="005E29D9" w:rsidRDefault="00093316" w:rsidP="00464C1C">
      <w:pPr>
        <w:keepLines/>
        <w:numPr>
          <w:ilvl w:val="1"/>
          <w:numId w:val="6"/>
        </w:numPr>
        <w:spacing w:after="0"/>
        <w:contextualSpacing/>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color w:val="54575A"/>
          <w:lang w:val="fr-CA"/>
        </w:rPr>
        <w:t xml:space="preserve">Regardez l'interview en français diffusée dans l'émission télévisée </w:t>
      </w:r>
      <w:hyperlink r:id="rId37" w:history="1">
        <w:r w:rsidRPr="005E29D9">
          <w:rPr>
            <w:rStyle w:val="Hyperlink"/>
            <w:rFonts w:ascii="Segoe UI Semilight" w:eastAsia="Segoe UI Semilight" w:hAnsi="Segoe UI Semilight" w:cs="Times New Roman"/>
            <w:i/>
            <w:iCs/>
            <w:lang w:val="fr-CA"/>
          </w:rPr>
          <w:t>Ça me regarde</w:t>
        </w:r>
      </w:hyperlink>
      <w:r w:rsidRPr="005E29D9">
        <w:rPr>
          <w:rFonts w:ascii="Segoe UI Semilight" w:eastAsia="Segoe UI Semilight" w:hAnsi="Segoe UI Semilight" w:cs="Times New Roman"/>
          <w:color w:val="54575A"/>
          <w:lang w:val="fr-CA"/>
        </w:rPr>
        <w:t xml:space="preserve"> ainsi qu</w:t>
      </w:r>
      <w:r w:rsidR="00836B1E">
        <w:rPr>
          <w:rFonts w:ascii="Segoe UI Semilight" w:eastAsia="Segoe UI Semilight" w:hAnsi="Segoe UI Semilight" w:cs="Times New Roman"/>
          <w:color w:val="54575A"/>
          <w:lang w:val="fr-CA"/>
        </w:rPr>
        <w:t>e</w:t>
      </w:r>
      <w:r w:rsidRPr="005E29D9">
        <w:rPr>
          <w:rFonts w:ascii="Segoe UI Semilight" w:eastAsia="Segoe UI Semilight" w:hAnsi="Segoe UI Semilight" w:cs="Times New Roman"/>
          <w:color w:val="54575A"/>
          <w:lang w:val="fr-CA"/>
        </w:rPr>
        <w:t xml:space="preserve"> </w:t>
      </w:r>
      <w:r w:rsidR="00836B1E">
        <w:rPr>
          <w:rFonts w:ascii="Segoe UI Semilight" w:eastAsia="Segoe UI Semilight" w:hAnsi="Segoe UI Semilight" w:cs="Times New Roman"/>
          <w:color w:val="54575A"/>
          <w:lang w:val="fr-CA"/>
        </w:rPr>
        <w:t>l’</w:t>
      </w:r>
      <w:r w:rsidRPr="005E29D9">
        <w:rPr>
          <w:rFonts w:ascii="Segoe UI Semilight" w:eastAsia="Segoe UI Semilight" w:hAnsi="Segoe UI Semilight" w:cs="Times New Roman"/>
          <w:color w:val="54575A"/>
          <w:lang w:val="fr-CA"/>
        </w:rPr>
        <w:t xml:space="preserve">interview en anglais, diffusée dans l'émission de radio </w:t>
      </w:r>
      <w:hyperlink r:id="rId38" w:history="1">
        <w:r w:rsidRPr="005E29D9">
          <w:rPr>
            <w:rStyle w:val="Hyperlink"/>
            <w:rFonts w:ascii="Segoe UI Semilight" w:eastAsia="Segoe UI Semilight" w:hAnsi="Segoe UI Semilight" w:cs="Times New Roman"/>
            <w:i/>
            <w:iCs/>
            <w:lang w:val="fr-CA"/>
          </w:rPr>
          <w:t>NOW with Dave Brown</w:t>
        </w:r>
      </w:hyperlink>
      <w:r w:rsidRPr="005E29D9">
        <w:rPr>
          <w:rFonts w:ascii="Segoe UI Semilight" w:eastAsia="Segoe UI Semilight" w:hAnsi="Segoe UI Semilight" w:cs="Times New Roman"/>
          <w:i/>
          <w:iCs/>
          <w:color w:val="54575A"/>
          <w:u w:val="single"/>
          <w:lang w:val="fr-CA"/>
        </w:rPr>
        <w:t xml:space="preserve"> - </w:t>
      </w:r>
      <w:proofErr w:type="spellStart"/>
      <w:r w:rsidRPr="005E29D9">
        <w:rPr>
          <w:rFonts w:ascii="Segoe UI Semilight" w:eastAsia="Segoe UI Semilight" w:hAnsi="Segoe UI Semilight" w:cs="Times New Roman"/>
          <w:i/>
          <w:iCs/>
          <w:color w:val="54575A"/>
          <w:u w:val="single"/>
          <w:lang w:val="fr-CA"/>
        </w:rPr>
        <w:t>Canada's</w:t>
      </w:r>
      <w:proofErr w:type="spellEnd"/>
      <w:r w:rsidRPr="005E29D9">
        <w:rPr>
          <w:rFonts w:ascii="Segoe UI Semilight" w:eastAsia="Segoe UI Semilight" w:hAnsi="Segoe UI Semilight" w:cs="Times New Roman"/>
          <w:i/>
          <w:iCs/>
          <w:color w:val="54575A"/>
          <w:u w:val="single"/>
          <w:lang w:val="fr-CA"/>
        </w:rPr>
        <w:t xml:space="preserve"> </w:t>
      </w:r>
      <w:proofErr w:type="spellStart"/>
      <w:r w:rsidRPr="005E29D9">
        <w:rPr>
          <w:rFonts w:ascii="Segoe UI Semilight" w:eastAsia="Segoe UI Semilight" w:hAnsi="Segoe UI Semilight" w:cs="Times New Roman"/>
          <w:i/>
          <w:iCs/>
          <w:color w:val="54575A"/>
          <w:u w:val="single"/>
          <w:lang w:val="fr-CA"/>
        </w:rPr>
        <w:t>disability</w:t>
      </w:r>
      <w:proofErr w:type="spellEnd"/>
      <w:r w:rsidRPr="005E29D9">
        <w:rPr>
          <w:rFonts w:ascii="Segoe UI Semilight" w:eastAsia="Segoe UI Semilight" w:hAnsi="Segoe UI Semilight" w:cs="Times New Roman"/>
          <w:i/>
          <w:iCs/>
          <w:color w:val="54575A"/>
          <w:u w:val="single"/>
          <w:lang w:val="fr-CA"/>
        </w:rPr>
        <w:t xml:space="preserve"> </w:t>
      </w:r>
      <w:proofErr w:type="spellStart"/>
      <w:r w:rsidRPr="005E29D9">
        <w:rPr>
          <w:rFonts w:ascii="Segoe UI Semilight" w:eastAsia="Segoe UI Semilight" w:hAnsi="Segoe UI Semilight" w:cs="Times New Roman"/>
          <w:i/>
          <w:iCs/>
          <w:color w:val="54575A"/>
          <w:u w:val="single"/>
          <w:lang w:val="fr-CA"/>
        </w:rPr>
        <w:t>hiring</w:t>
      </w:r>
      <w:proofErr w:type="spellEnd"/>
      <w:r w:rsidRPr="005E29D9">
        <w:rPr>
          <w:rFonts w:ascii="Segoe UI Semilight" w:eastAsia="Segoe UI Semilight" w:hAnsi="Segoe UI Semilight" w:cs="Times New Roman"/>
          <w:i/>
          <w:iCs/>
          <w:color w:val="54575A"/>
          <w:u w:val="single"/>
          <w:lang w:val="fr-CA"/>
        </w:rPr>
        <w:t xml:space="preserve"> programs</w:t>
      </w:r>
      <w:r w:rsidRPr="005E29D9">
        <w:rPr>
          <w:rFonts w:ascii="Segoe UI Semilight" w:eastAsia="Segoe UI Semilight" w:hAnsi="Segoe UI Semilight" w:cs="Times New Roman"/>
          <w:color w:val="54575A"/>
          <w:lang w:val="fr-CA"/>
        </w:rPr>
        <w:t xml:space="preserve">. </w:t>
      </w:r>
    </w:p>
    <w:p w14:paraId="1CD2BE89" w14:textId="46DE4E8A" w:rsidR="00BF7E7B" w:rsidRPr="00050BE1" w:rsidRDefault="0030701D" w:rsidP="00BF7E7B">
      <w:pPr>
        <w:keepLines/>
        <w:spacing w:after="0"/>
        <w:contextualSpacing/>
        <w:rPr>
          <w:rFonts w:ascii="Segoe UI" w:eastAsia="Times New Roman" w:hAnsi="Segoe UI" w:cs="Segoe UI"/>
          <w:b/>
          <w:color w:val="5B315E"/>
          <w:sz w:val="30"/>
          <w:szCs w:val="30"/>
          <w:lang w:val="fr-CA"/>
        </w:rPr>
      </w:pPr>
      <w:r w:rsidRPr="00050BE1">
        <w:rPr>
          <w:rFonts w:ascii="Segoe UI" w:eastAsia="Times New Roman" w:hAnsi="Segoe UI" w:cs="Segoe UI"/>
          <w:b/>
          <w:color w:val="5B315E"/>
          <w:sz w:val="30"/>
          <w:szCs w:val="30"/>
          <w:lang w:val="fr-CA"/>
        </w:rPr>
        <w:t>Partagez l'amour</w:t>
      </w:r>
    </w:p>
    <w:p w14:paraId="51ECDDF2" w14:textId="77777777" w:rsidR="00BF7E7B" w:rsidRPr="005E29D9" w:rsidRDefault="00BF7E7B" w:rsidP="00BF7E7B">
      <w:pPr>
        <w:keepLines/>
        <w:numPr>
          <w:ilvl w:val="0"/>
          <w:numId w:val="6"/>
        </w:numPr>
        <w:spacing w:after="0"/>
        <w:contextualSpacing/>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color w:val="54575A"/>
          <w:lang w:val="fr-CA"/>
        </w:rPr>
        <w:t xml:space="preserve">Avez-vous récemment participé à un événement de rayonnement, une session d'apprentissage ou travaillé sur un projet axé sur la diversité et l'inclusion? Faites-le nous savoir, afin que nous puissions mettre en vedette vos expériences dans la prochaine édition de l’infolettre. </w:t>
      </w:r>
    </w:p>
    <w:p w14:paraId="0945B2E6" w14:textId="7DAF9B01" w:rsidR="00BF7E7B" w:rsidRPr="0030701D" w:rsidRDefault="00BF7E7B" w:rsidP="00BF7E7B">
      <w:pPr>
        <w:keepLines/>
        <w:numPr>
          <w:ilvl w:val="0"/>
          <w:numId w:val="6"/>
        </w:numPr>
        <w:spacing w:after="0"/>
        <w:contextualSpacing/>
        <w:rPr>
          <w:rFonts w:ascii="Segoe UI Semilight" w:eastAsia="Segoe UI Semilight" w:hAnsi="Segoe UI Semilight" w:cs="Times New Roman"/>
          <w:color w:val="54575A"/>
          <w:lang w:val="fr-CA"/>
        </w:rPr>
      </w:pPr>
      <w:r w:rsidRPr="005E29D9">
        <w:rPr>
          <w:rFonts w:ascii="Segoe UI Semilight" w:eastAsia="Segoe UI Semilight" w:hAnsi="Segoe UI Semilight" w:cs="Times New Roman"/>
          <w:color w:val="54575A"/>
          <w:lang w:val="fr-CA"/>
        </w:rPr>
        <w:t xml:space="preserve">Envoyez-nous un courriel à l'adresse suivante : </w:t>
      </w:r>
      <w:hyperlink r:id="rId39" w:history="1">
        <w:r w:rsidRPr="005E29D9">
          <w:rPr>
            <w:rFonts w:ascii="Segoe UI Semilight" w:eastAsia="Segoe UI Semilight" w:hAnsi="Segoe UI Semilight" w:cs="Times New Roman"/>
            <w:color w:val="5B315E"/>
            <w:u w:val="single"/>
            <w:lang w:val="fr-CA"/>
          </w:rPr>
          <w:t>cfp.diversiteetinclusion-diversityandinclusion.psc@cfp-psc.gc.ca</w:t>
        </w:r>
      </w:hyperlink>
      <w:r w:rsidR="00836B1E">
        <w:rPr>
          <w:rFonts w:ascii="Segoe UI Semilight" w:eastAsia="Segoe UI Semilight" w:hAnsi="Segoe UI Semilight" w:cs="Times New Roman"/>
          <w:color w:val="5B315E"/>
          <w:u w:val="single"/>
          <w:lang w:val="fr-CA"/>
        </w:rPr>
        <w:t>.</w:t>
      </w:r>
    </w:p>
    <w:sectPr w:rsidR="00BF7E7B" w:rsidRPr="0030701D" w:rsidSect="003F43F9">
      <w:headerReference w:type="first" r:id="rId40"/>
      <w:footerReference w:type="first" r:id="rId41"/>
      <w:type w:val="continuous"/>
      <w:pgSz w:w="12240" w:h="15840"/>
      <w:pgMar w:top="720" w:right="720" w:bottom="1843" w:left="720" w:header="708"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5314" w14:textId="77777777" w:rsidR="00D11CF4" w:rsidRDefault="00D11CF4" w:rsidP="005A6B8C">
      <w:pPr>
        <w:spacing w:after="0" w:line="240" w:lineRule="auto"/>
      </w:pPr>
      <w:r>
        <w:separator/>
      </w:r>
    </w:p>
  </w:endnote>
  <w:endnote w:type="continuationSeparator" w:id="0">
    <w:p w14:paraId="5664804F" w14:textId="77777777" w:rsidR="00D11CF4" w:rsidRDefault="00D11CF4" w:rsidP="005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bold" w:hAnsi="Segoe UI Semibold" w:cs="Segoe UI Semibold"/>
      </w:rPr>
      <w:id w:val="1770280678"/>
      <w:docPartObj>
        <w:docPartGallery w:val="Page Numbers (Bottom of Page)"/>
        <w:docPartUnique/>
      </w:docPartObj>
    </w:sdtPr>
    <w:sdtEndPr>
      <w:rPr>
        <w:noProof/>
      </w:rPr>
    </w:sdtEndPr>
    <w:sdtContent>
      <w:p w14:paraId="57B4F1FE" w14:textId="6BDF96A1" w:rsidR="003F43F9" w:rsidRPr="009452D7" w:rsidRDefault="003F43F9" w:rsidP="009452D7">
        <w:pPr>
          <w:pStyle w:val="Footer"/>
          <w:jc w:val="right"/>
          <w:rPr>
            <w:rFonts w:ascii="Segoe UI Semibold" w:hAnsi="Segoe UI Semibold" w:cs="Segoe UI Semibold"/>
          </w:rPr>
        </w:pPr>
        <w:r>
          <w:rPr>
            <w:noProof/>
            <w:lang w:eastAsia="en-CA"/>
          </w:rPr>
          <w:drawing>
            <wp:anchor distT="0" distB="0" distL="114300" distR="114300" simplePos="0" relativeHeight="251661312" behindDoc="0" locked="0" layoutInCell="1" allowOverlap="1" wp14:anchorId="551E4F1B" wp14:editId="06CD95BB">
              <wp:simplePos x="0" y="0"/>
              <wp:positionH relativeFrom="page">
                <wp:align>right</wp:align>
              </wp:positionH>
              <wp:positionV relativeFrom="bottomMargin">
                <wp:posOffset>-76200</wp:posOffset>
              </wp:positionV>
              <wp:extent cx="7829550" cy="9715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r w:rsidRPr="00A11768">
          <w:rPr>
            <w:rFonts w:ascii="Segoe UI Semibold" w:hAnsi="Segoe UI Semibold" w:cs="Segoe UI Semibold"/>
          </w:rPr>
          <w:fldChar w:fldCharType="begin"/>
        </w:r>
        <w:r w:rsidRPr="00A11768">
          <w:rPr>
            <w:rFonts w:ascii="Segoe UI Semibold" w:hAnsi="Segoe UI Semibold" w:cs="Segoe UI Semibold"/>
          </w:rPr>
          <w:instrText xml:space="preserve"> PAGE   \* MERGEFORMAT </w:instrText>
        </w:r>
        <w:r w:rsidRPr="00A11768">
          <w:rPr>
            <w:rFonts w:ascii="Segoe UI Semibold" w:hAnsi="Segoe UI Semibold" w:cs="Segoe UI Semibold"/>
          </w:rPr>
          <w:fldChar w:fldCharType="separate"/>
        </w:r>
        <w:r w:rsidRPr="00A11768">
          <w:rPr>
            <w:rFonts w:ascii="Segoe UI Semibold" w:hAnsi="Segoe UI Semibold" w:cs="Segoe UI Semibold"/>
            <w:noProof/>
          </w:rPr>
          <w:t>2</w:t>
        </w:r>
        <w:r w:rsidRPr="00A11768">
          <w:rPr>
            <w:rFonts w:ascii="Segoe UI Semibold" w:hAnsi="Segoe UI Semibold" w:cs="Segoe UI Semibol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4B76" w14:textId="77777777" w:rsidR="003F43F9" w:rsidRDefault="003F43F9">
    <w:pPr>
      <w:pStyle w:val="Footer"/>
    </w:pPr>
    <w:r>
      <w:rPr>
        <w:noProof/>
        <w:lang w:eastAsia="en-CA"/>
      </w:rPr>
      <w:drawing>
        <wp:anchor distT="0" distB="0" distL="114300" distR="114300" simplePos="0" relativeHeight="251660288" behindDoc="0" locked="0" layoutInCell="1" allowOverlap="1" wp14:anchorId="2FA4AEF0" wp14:editId="5BD7E8D4">
          <wp:simplePos x="0" y="0"/>
          <wp:positionH relativeFrom="page">
            <wp:posOffset>-24130</wp:posOffset>
          </wp:positionH>
          <wp:positionV relativeFrom="page">
            <wp:posOffset>9085418</wp:posOffset>
          </wp:positionV>
          <wp:extent cx="7829550" cy="9715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DDBF" w14:textId="77777777" w:rsidR="005A6B8C" w:rsidRDefault="005A6B8C" w:rsidP="00695144">
    <w:pPr>
      <w:pStyle w:val="Footer"/>
      <w:ind w:left="-2268"/>
    </w:pPr>
    <w:r>
      <w:rPr>
        <w:noProof/>
        <w:lang w:eastAsia="en-CA"/>
      </w:rPr>
      <w:drawing>
        <wp:inline distT="0" distB="0" distL="0" distR="0" wp14:anchorId="4927DC12" wp14:editId="19326BA5">
          <wp:extent cx="7753985" cy="911860"/>
          <wp:effectExtent l="0" t="0" r="0" b="2540"/>
          <wp:docPr id="20" name="Picture 20" descr="mot symbol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mot symbole Canad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D9F9" w14:textId="77777777" w:rsidR="00D11CF4" w:rsidRDefault="00D11CF4" w:rsidP="005A6B8C">
      <w:pPr>
        <w:spacing w:after="0" w:line="240" w:lineRule="auto"/>
      </w:pPr>
      <w:r>
        <w:separator/>
      </w:r>
    </w:p>
  </w:footnote>
  <w:footnote w:type="continuationSeparator" w:id="0">
    <w:p w14:paraId="242BA4A1" w14:textId="77777777" w:rsidR="00D11CF4" w:rsidRDefault="00D11CF4" w:rsidP="005A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EE0F" w14:textId="0159EF05" w:rsidR="003F43F9" w:rsidRDefault="00236D3F" w:rsidP="0002479A">
    <w:pPr>
      <w:pStyle w:val="Header"/>
      <w:ind w:left="709"/>
    </w:pPr>
    <w:r>
      <w:rPr>
        <w:noProof/>
        <w:lang w:eastAsia="en-CA"/>
      </w:rPr>
      <w:drawing>
        <wp:inline distT="0" distB="0" distL="0" distR="0" wp14:anchorId="72333E59" wp14:editId="32EBCAA1">
          <wp:extent cx="4510800" cy="267086"/>
          <wp:effectExtent l="0" t="0" r="0" b="0"/>
          <wp:docPr id="4" name="Picture 4" descr="Commission de la fonction publique du Canada&#10;&#10;Identifiant de la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Commission de la fonction publique du Canada&#10;&#10;Identifiant de la commission"/>
                  <pic:cNvPicPr/>
                </pic:nvPicPr>
                <pic:blipFill>
                  <a:blip r:embed="rId1">
                    <a:extLst>
                      <a:ext uri="{28A0092B-C50C-407E-A947-70E740481C1C}">
                        <a14:useLocalDpi xmlns:a14="http://schemas.microsoft.com/office/drawing/2010/main" val="0"/>
                      </a:ext>
                    </a:extLst>
                  </a:blip>
                  <a:stretch>
                    <a:fillRect/>
                  </a:stretch>
                </pic:blipFill>
                <pic:spPr>
                  <a:xfrm>
                    <a:off x="0" y="0"/>
                    <a:ext cx="4510800" cy="2670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1E2C" w14:textId="77777777" w:rsidR="005A6B8C" w:rsidRDefault="005A6B8C" w:rsidP="00695144">
    <w:pPr>
      <w:pStyle w:val="Header"/>
      <w:ind w:left="-2268"/>
    </w:pPr>
    <w:r>
      <w:rPr>
        <w:noProof/>
        <w:lang w:eastAsia="en-CA"/>
      </w:rPr>
      <w:drawing>
        <wp:inline distT="0" distB="0" distL="0" distR="0" wp14:anchorId="4AA13CB4" wp14:editId="26A2A886">
          <wp:extent cx="7753985" cy="911860"/>
          <wp:effectExtent l="0" t="0" r="0" b="2540"/>
          <wp:docPr id="19" name="Picture 19" descr="Commission de la fonction publique du Canada&#10;&#10;Identifiant de la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ommission de la fonction publique du Canada&#10;&#10;Identifiant de la commiss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911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9BD"/>
    <w:multiLevelType w:val="hybridMultilevel"/>
    <w:tmpl w:val="9FD8D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0F0627"/>
    <w:multiLevelType w:val="hybridMultilevel"/>
    <w:tmpl w:val="6CCC6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A40ACE"/>
    <w:multiLevelType w:val="hybridMultilevel"/>
    <w:tmpl w:val="2334D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635D69"/>
    <w:multiLevelType w:val="hybridMultilevel"/>
    <w:tmpl w:val="A0021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0323CA2"/>
    <w:multiLevelType w:val="hybridMultilevel"/>
    <w:tmpl w:val="4216BE10"/>
    <w:lvl w:ilvl="0" w:tplc="71A42C7C">
      <w:start w:val="1"/>
      <w:numFmt w:val="bullet"/>
      <w:pStyle w:val="List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1A4B49"/>
    <w:multiLevelType w:val="hybridMultilevel"/>
    <w:tmpl w:val="E65CF9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CBC17CE"/>
    <w:multiLevelType w:val="hybridMultilevel"/>
    <w:tmpl w:val="DAB60D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A680060"/>
    <w:multiLevelType w:val="hybridMultilevel"/>
    <w:tmpl w:val="208044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7153DFA"/>
    <w:multiLevelType w:val="hybridMultilevel"/>
    <w:tmpl w:val="DC4866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B2F14FF"/>
    <w:multiLevelType w:val="hybridMultilevel"/>
    <w:tmpl w:val="7F30C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47200929">
    <w:abstractNumId w:val="4"/>
  </w:num>
  <w:num w:numId="2" w16cid:durableId="945501291">
    <w:abstractNumId w:val="4"/>
  </w:num>
  <w:num w:numId="3" w16cid:durableId="1887184910">
    <w:abstractNumId w:val="2"/>
  </w:num>
  <w:num w:numId="4" w16cid:durableId="1272325189">
    <w:abstractNumId w:val="0"/>
  </w:num>
  <w:num w:numId="5" w16cid:durableId="293601664">
    <w:abstractNumId w:val="3"/>
  </w:num>
  <w:num w:numId="6" w16cid:durableId="852643687">
    <w:abstractNumId w:val="6"/>
  </w:num>
  <w:num w:numId="7" w16cid:durableId="1641882157">
    <w:abstractNumId w:val="9"/>
  </w:num>
  <w:num w:numId="8" w16cid:durableId="1163400752">
    <w:abstractNumId w:val="7"/>
  </w:num>
  <w:num w:numId="9" w16cid:durableId="1502895658">
    <w:abstractNumId w:val="5"/>
  </w:num>
  <w:num w:numId="10" w16cid:durableId="1025712287">
    <w:abstractNumId w:val="8"/>
  </w:num>
  <w:num w:numId="11" w16cid:durableId="157289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F9"/>
    <w:rsid w:val="00050BE1"/>
    <w:rsid w:val="00060943"/>
    <w:rsid w:val="0006678B"/>
    <w:rsid w:val="00093316"/>
    <w:rsid w:val="000E39CB"/>
    <w:rsid w:val="001A32B6"/>
    <w:rsid w:val="001B6F06"/>
    <w:rsid w:val="00236D3F"/>
    <w:rsid w:val="0024779F"/>
    <w:rsid w:val="0026709B"/>
    <w:rsid w:val="002C4D06"/>
    <w:rsid w:val="0030701D"/>
    <w:rsid w:val="003A0F3B"/>
    <w:rsid w:val="003F3DCA"/>
    <w:rsid w:val="003F43F9"/>
    <w:rsid w:val="00401172"/>
    <w:rsid w:val="00495477"/>
    <w:rsid w:val="004B15A2"/>
    <w:rsid w:val="004B2F35"/>
    <w:rsid w:val="005A6B8C"/>
    <w:rsid w:val="005E29D9"/>
    <w:rsid w:val="0061258B"/>
    <w:rsid w:val="00613C23"/>
    <w:rsid w:val="00642C42"/>
    <w:rsid w:val="00695144"/>
    <w:rsid w:val="006D5093"/>
    <w:rsid w:val="007433E7"/>
    <w:rsid w:val="00836B1E"/>
    <w:rsid w:val="008C73C5"/>
    <w:rsid w:val="00916B5A"/>
    <w:rsid w:val="009452D7"/>
    <w:rsid w:val="00956DE7"/>
    <w:rsid w:val="009C1757"/>
    <w:rsid w:val="009D24A5"/>
    <w:rsid w:val="00A072C7"/>
    <w:rsid w:val="00B420A2"/>
    <w:rsid w:val="00B55EBC"/>
    <w:rsid w:val="00BF4A4A"/>
    <w:rsid w:val="00BF7E7B"/>
    <w:rsid w:val="00C179E4"/>
    <w:rsid w:val="00CA4085"/>
    <w:rsid w:val="00CA6375"/>
    <w:rsid w:val="00CD5D82"/>
    <w:rsid w:val="00CE625A"/>
    <w:rsid w:val="00D11CF4"/>
    <w:rsid w:val="00D357EB"/>
    <w:rsid w:val="00D834E7"/>
    <w:rsid w:val="00D83E4F"/>
    <w:rsid w:val="00DE3117"/>
    <w:rsid w:val="00E25BF7"/>
    <w:rsid w:val="00EE5343"/>
    <w:rsid w:val="00F244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5C9F"/>
  <w15:chartTrackingRefBased/>
  <w15:docId w15:val="{AAB15470-F707-4DFA-8EE8-D23C0C76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F9"/>
  </w:style>
  <w:style w:type="paragraph" w:styleId="Heading1">
    <w:name w:val="heading 1"/>
    <w:basedOn w:val="Normal"/>
    <w:next w:val="Normal"/>
    <w:link w:val="Heading1Char"/>
    <w:uiPriority w:val="9"/>
    <w:qFormat/>
    <w:rsid w:val="0006678B"/>
    <w:pPr>
      <w:keepNext/>
      <w:keepLines/>
      <w:spacing w:before="240" w:after="0"/>
      <w:outlineLvl w:val="0"/>
    </w:pPr>
    <w:rPr>
      <w:rFonts w:eastAsiaTheme="majorEastAsia"/>
      <w:sz w:val="48"/>
      <w:szCs w:val="48"/>
    </w:rPr>
  </w:style>
  <w:style w:type="paragraph" w:styleId="Heading2">
    <w:name w:val="heading 2"/>
    <w:basedOn w:val="Normal"/>
    <w:next w:val="Normal"/>
    <w:link w:val="Heading2Char"/>
    <w:uiPriority w:val="9"/>
    <w:unhideWhenUsed/>
    <w:qFormat/>
    <w:rsid w:val="0006678B"/>
    <w:pPr>
      <w:keepNext/>
      <w:keepLines/>
      <w:spacing w:before="40" w:after="0"/>
      <w:outlineLvl w:val="1"/>
    </w:pPr>
    <w:rPr>
      <w:rFonts w:eastAsiaTheme="majorEastAsia"/>
      <w:sz w:val="36"/>
      <w:szCs w:val="36"/>
    </w:rPr>
  </w:style>
  <w:style w:type="paragraph" w:styleId="Heading3">
    <w:name w:val="heading 3"/>
    <w:basedOn w:val="Normal"/>
    <w:next w:val="Normal"/>
    <w:link w:val="Heading3Char"/>
    <w:uiPriority w:val="9"/>
    <w:unhideWhenUsed/>
    <w:qFormat/>
    <w:rsid w:val="0006678B"/>
    <w:pPr>
      <w:keepNext/>
      <w:keepLines/>
      <w:spacing w:before="40" w:after="0"/>
      <w:outlineLvl w:val="2"/>
    </w:pPr>
    <w:rPr>
      <w:rFonts w:eastAsiaTheme="majorEastAsia"/>
      <w:sz w:val="32"/>
      <w:szCs w:val="32"/>
    </w:rPr>
  </w:style>
  <w:style w:type="paragraph" w:styleId="Heading4">
    <w:name w:val="heading 4"/>
    <w:basedOn w:val="Normal"/>
    <w:next w:val="Normal"/>
    <w:link w:val="Heading4Char"/>
    <w:uiPriority w:val="9"/>
    <w:unhideWhenUsed/>
    <w:qFormat/>
    <w:rsid w:val="0006678B"/>
    <w:pPr>
      <w:keepNext/>
      <w:keepLines/>
      <w:spacing w:before="40" w:after="0"/>
      <w:outlineLvl w:val="3"/>
    </w:pPr>
    <w:rPr>
      <w:rFonts w:eastAsiaTheme="majorEastAsia"/>
      <w:sz w:val="28"/>
      <w:szCs w:val="28"/>
    </w:rPr>
  </w:style>
  <w:style w:type="paragraph" w:styleId="Heading5">
    <w:name w:val="heading 5"/>
    <w:basedOn w:val="Normal"/>
    <w:next w:val="Normal"/>
    <w:link w:val="Heading5Char"/>
    <w:uiPriority w:val="9"/>
    <w:semiHidden/>
    <w:unhideWhenUsed/>
    <w:qFormat/>
    <w:rsid w:val="0006678B"/>
    <w:pPr>
      <w:keepNext/>
      <w:keepLines/>
      <w:spacing w:before="40" w:after="0"/>
      <w:outlineLvl w:val="4"/>
    </w:pPr>
    <w:rPr>
      <w:rFonts w:eastAsiaTheme="majorEastAsia" w:cstheme="majorBidi"/>
      <w:color w:val="373737" w:themeColor="accent1"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8B"/>
    <w:rPr>
      <w:rFonts w:asciiTheme="majorHAnsi" w:hAnsiTheme="majorHAnsi" w:cstheme="majorHAnsi"/>
      <w:sz w:val="24"/>
      <w:szCs w:val="24"/>
      <w:lang w:val="fr-CA"/>
    </w:rPr>
  </w:style>
  <w:style w:type="paragraph" w:styleId="Footer">
    <w:name w:val="footer"/>
    <w:basedOn w:val="Normal"/>
    <w:link w:val="FooterChar"/>
    <w:uiPriority w:val="99"/>
    <w:unhideWhenUsed/>
    <w:rsid w:val="0006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8B"/>
    <w:rPr>
      <w:rFonts w:asciiTheme="majorHAnsi" w:hAnsiTheme="majorHAnsi" w:cstheme="majorHAnsi"/>
      <w:sz w:val="24"/>
      <w:szCs w:val="24"/>
      <w:lang w:val="fr-CA"/>
    </w:rPr>
  </w:style>
  <w:style w:type="character" w:customStyle="1" w:styleId="Heading1Char">
    <w:name w:val="Heading 1 Char"/>
    <w:basedOn w:val="DefaultParagraphFont"/>
    <w:link w:val="Heading1"/>
    <w:uiPriority w:val="9"/>
    <w:rsid w:val="0006678B"/>
    <w:rPr>
      <w:rFonts w:asciiTheme="majorHAnsi" w:eastAsiaTheme="majorEastAsia" w:hAnsiTheme="majorHAnsi" w:cstheme="majorHAnsi"/>
      <w:sz w:val="48"/>
      <w:szCs w:val="48"/>
      <w:lang w:val="fr-CA"/>
    </w:rPr>
  </w:style>
  <w:style w:type="character" w:customStyle="1" w:styleId="Heading2Char">
    <w:name w:val="Heading 2 Char"/>
    <w:basedOn w:val="DefaultParagraphFont"/>
    <w:link w:val="Heading2"/>
    <w:uiPriority w:val="9"/>
    <w:rsid w:val="0006678B"/>
    <w:rPr>
      <w:rFonts w:asciiTheme="majorHAnsi" w:eastAsiaTheme="majorEastAsia" w:hAnsiTheme="majorHAnsi" w:cstheme="majorHAnsi"/>
      <w:sz w:val="36"/>
      <w:szCs w:val="36"/>
      <w:lang w:val="fr-CA"/>
    </w:rPr>
  </w:style>
  <w:style w:type="character" w:customStyle="1" w:styleId="Heading3Char">
    <w:name w:val="Heading 3 Char"/>
    <w:basedOn w:val="DefaultParagraphFont"/>
    <w:link w:val="Heading3"/>
    <w:uiPriority w:val="9"/>
    <w:rsid w:val="0006678B"/>
    <w:rPr>
      <w:rFonts w:asciiTheme="majorHAnsi" w:eastAsiaTheme="majorEastAsia" w:hAnsiTheme="majorHAnsi" w:cstheme="majorHAnsi"/>
      <w:sz w:val="32"/>
      <w:szCs w:val="32"/>
      <w:lang w:val="fr-CA"/>
    </w:rPr>
  </w:style>
  <w:style w:type="paragraph" w:styleId="Subtitle">
    <w:name w:val="Subtitle"/>
    <w:basedOn w:val="Normal"/>
    <w:next w:val="Normal"/>
    <w:link w:val="SubtitleChar"/>
    <w:uiPriority w:val="11"/>
    <w:qFormat/>
    <w:rsid w:val="0006678B"/>
    <w:pPr>
      <w:numPr>
        <w:ilvl w:val="1"/>
      </w:numPr>
    </w:pPr>
    <w:rPr>
      <w:rFonts w:eastAsiaTheme="minorEastAsia"/>
      <w:spacing w:val="15"/>
      <w:sz w:val="36"/>
      <w:szCs w:val="36"/>
    </w:rPr>
  </w:style>
  <w:style w:type="character" w:customStyle="1" w:styleId="SubtitleChar">
    <w:name w:val="Subtitle Char"/>
    <w:basedOn w:val="DefaultParagraphFont"/>
    <w:link w:val="Subtitle"/>
    <w:uiPriority w:val="11"/>
    <w:rsid w:val="0006678B"/>
    <w:rPr>
      <w:rFonts w:asciiTheme="majorHAnsi" w:eastAsiaTheme="minorEastAsia" w:hAnsiTheme="majorHAnsi" w:cstheme="majorHAnsi"/>
      <w:spacing w:val="15"/>
      <w:sz w:val="36"/>
      <w:szCs w:val="36"/>
      <w:lang w:val="fr-CA"/>
    </w:rPr>
  </w:style>
  <w:style w:type="character" w:styleId="IntenseEmphasis">
    <w:name w:val="Intense Emphasis"/>
    <w:basedOn w:val="DefaultParagraphFont"/>
    <w:uiPriority w:val="21"/>
    <w:qFormat/>
    <w:rsid w:val="0006678B"/>
    <w:rPr>
      <w:i/>
      <w:iCs/>
      <w:color w:val="auto"/>
      <w:lang w:val="fr-CA"/>
    </w:rPr>
  </w:style>
  <w:style w:type="paragraph" w:styleId="IntenseQuote">
    <w:name w:val="Intense Quote"/>
    <w:basedOn w:val="Normal"/>
    <w:next w:val="Normal"/>
    <w:link w:val="IntenseQuoteChar"/>
    <w:uiPriority w:val="30"/>
    <w:qFormat/>
    <w:rsid w:val="0006678B"/>
    <w:pPr>
      <w:pBdr>
        <w:top w:val="single" w:sz="4" w:space="10" w:color="DDDDDD" w:themeColor="accent1"/>
        <w:bottom w:val="single" w:sz="4" w:space="10" w:color="DDDDD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6678B"/>
    <w:rPr>
      <w:rFonts w:asciiTheme="majorHAnsi" w:hAnsiTheme="majorHAnsi" w:cstheme="majorHAnsi"/>
      <w:i/>
      <w:iCs/>
      <w:sz w:val="24"/>
      <w:szCs w:val="24"/>
      <w:lang w:val="fr-CA"/>
    </w:rPr>
  </w:style>
  <w:style w:type="character" w:styleId="SubtleReference">
    <w:name w:val="Subtle Reference"/>
    <w:basedOn w:val="DefaultParagraphFont"/>
    <w:uiPriority w:val="31"/>
    <w:qFormat/>
    <w:rsid w:val="0006678B"/>
    <w:rPr>
      <w:smallCaps/>
      <w:color w:val="auto"/>
      <w:lang w:val="fr-CA"/>
    </w:rPr>
  </w:style>
  <w:style w:type="character" w:styleId="IntenseReference">
    <w:name w:val="Intense Reference"/>
    <w:basedOn w:val="DefaultParagraphFont"/>
    <w:uiPriority w:val="32"/>
    <w:qFormat/>
    <w:rsid w:val="0006678B"/>
    <w:rPr>
      <w:b/>
      <w:bCs/>
      <w:smallCaps/>
      <w:color w:val="auto"/>
      <w:spacing w:val="5"/>
      <w:lang w:val="fr-CA"/>
    </w:rPr>
  </w:style>
  <w:style w:type="character" w:styleId="Emphasis">
    <w:name w:val="Emphasis"/>
    <w:basedOn w:val="DefaultParagraphFont"/>
    <w:uiPriority w:val="20"/>
    <w:qFormat/>
    <w:rsid w:val="0006678B"/>
    <w:rPr>
      <w:i/>
      <w:iCs/>
      <w:lang w:val="fr-CA"/>
    </w:rPr>
  </w:style>
  <w:style w:type="character" w:customStyle="1" w:styleId="Heading4Char">
    <w:name w:val="Heading 4 Char"/>
    <w:basedOn w:val="DefaultParagraphFont"/>
    <w:link w:val="Heading4"/>
    <w:uiPriority w:val="9"/>
    <w:rsid w:val="0006678B"/>
    <w:rPr>
      <w:rFonts w:asciiTheme="majorHAnsi" w:eastAsiaTheme="majorEastAsia" w:hAnsiTheme="majorHAnsi" w:cstheme="majorHAnsi"/>
      <w:sz w:val="28"/>
      <w:szCs w:val="28"/>
      <w:lang w:val="fr-CA"/>
    </w:rPr>
  </w:style>
  <w:style w:type="paragraph" w:styleId="ListParagraph">
    <w:name w:val="List Paragraph"/>
    <w:basedOn w:val="Normal"/>
    <w:uiPriority w:val="34"/>
    <w:qFormat/>
    <w:rsid w:val="0006678B"/>
    <w:pPr>
      <w:numPr>
        <w:numId w:val="2"/>
      </w:numPr>
      <w:contextualSpacing/>
    </w:pPr>
  </w:style>
  <w:style w:type="character" w:styleId="Strong">
    <w:name w:val="Strong"/>
    <w:basedOn w:val="DefaultParagraphFont"/>
    <w:uiPriority w:val="22"/>
    <w:qFormat/>
    <w:rsid w:val="0006678B"/>
    <w:rPr>
      <w:b/>
      <w:bCs/>
      <w:lang w:val="fr-CA"/>
    </w:rPr>
  </w:style>
  <w:style w:type="paragraph" w:styleId="Title">
    <w:name w:val="Title"/>
    <w:basedOn w:val="Normal"/>
    <w:next w:val="Normal"/>
    <w:link w:val="TitleChar"/>
    <w:uiPriority w:val="10"/>
    <w:qFormat/>
    <w:rsid w:val="0006678B"/>
    <w:pPr>
      <w:spacing w:after="0" w:line="240" w:lineRule="auto"/>
      <w:contextualSpacing/>
    </w:pPr>
    <w:rPr>
      <w:rFonts w:eastAsiaTheme="majorEastAsia"/>
      <w:spacing w:val="-10"/>
      <w:kern w:val="28"/>
      <w:sz w:val="96"/>
      <w:szCs w:val="96"/>
    </w:rPr>
  </w:style>
  <w:style w:type="character" w:customStyle="1" w:styleId="TitleChar">
    <w:name w:val="Title Char"/>
    <w:basedOn w:val="DefaultParagraphFont"/>
    <w:link w:val="Title"/>
    <w:uiPriority w:val="10"/>
    <w:rsid w:val="0006678B"/>
    <w:rPr>
      <w:rFonts w:asciiTheme="majorHAnsi" w:eastAsiaTheme="majorEastAsia" w:hAnsiTheme="majorHAnsi" w:cstheme="majorHAnsi"/>
      <w:spacing w:val="-10"/>
      <w:kern w:val="28"/>
      <w:sz w:val="96"/>
      <w:szCs w:val="96"/>
      <w:lang w:val="fr-CA"/>
    </w:rPr>
  </w:style>
  <w:style w:type="paragraph" w:styleId="NoSpacing">
    <w:name w:val="No Spacing"/>
    <w:uiPriority w:val="1"/>
    <w:qFormat/>
    <w:rsid w:val="0006678B"/>
    <w:pPr>
      <w:spacing w:after="0" w:line="240" w:lineRule="auto"/>
    </w:pPr>
    <w:rPr>
      <w:rFonts w:asciiTheme="majorHAnsi" w:hAnsiTheme="majorHAnsi" w:cstheme="majorHAnsi"/>
      <w:sz w:val="24"/>
      <w:szCs w:val="24"/>
      <w:lang w:val="fr-CA"/>
    </w:rPr>
  </w:style>
  <w:style w:type="character" w:customStyle="1" w:styleId="Heading5Char">
    <w:name w:val="Heading 5 Char"/>
    <w:basedOn w:val="DefaultParagraphFont"/>
    <w:link w:val="Heading5"/>
    <w:uiPriority w:val="9"/>
    <w:semiHidden/>
    <w:rsid w:val="0006678B"/>
    <w:rPr>
      <w:rFonts w:asciiTheme="majorHAnsi" w:eastAsiaTheme="majorEastAsia" w:hAnsiTheme="majorHAnsi" w:cstheme="majorBidi"/>
      <w:color w:val="373737" w:themeColor="accent1" w:themeShade="40"/>
      <w:sz w:val="24"/>
      <w:szCs w:val="24"/>
      <w:lang w:val="fr-CA"/>
    </w:rPr>
  </w:style>
  <w:style w:type="character" w:styleId="SubtleEmphasis">
    <w:name w:val="Subtle Emphasis"/>
    <w:basedOn w:val="DefaultParagraphFont"/>
    <w:uiPriority w:val="19"/>
    <w:qFormat/>
    <w:rsid w:val="0006678B"/>
    <w:rPr>
      <w:i/>
      <w:iCs/>
      <w:color w:val="404040" w:themeColor="text1" w:themeTint="BF"/>
      <w:lang w:val="fr-CA"/>
    </w:rPr>
  </w:style>
  <w:style w:type="paragraph" w:styleId="Quote">
    <w:name w:val="Quote"/>
    <w:basedOn w:val="Normal"/>
    <w:next w:val="Normal"/>
    <w:link w:val="QuoteChar"/>
    <w:uiPriority w:val="29"/>
    <w:qFormat/>
    <w:rsid w:val="000667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6678B"/>
    <w:rPr>
      <w:rFonts w:asciiTheme="majorHAnsi" w:hAnsiTheme="majorHAnsi" w:cstheme="majorHAnsi"/>
      <w:i/>
      <w:iCs/>
      <w:color w:val="404040" w:themeColor="text1" w:themeTint="BF"/>
      <w:sz w:val="24"/>
      <w:szCs w:val="24"/>
      <w:lang w:val="fr-CA"/>
    </w:rPr>
  </w:style>
  <w:style w:type="character" w:styleId="BookTitle">
    <w:name w:val="Book Title"/>
    <w:basedOn w:val="DefaultParagraphFont"/>
    <w:uiPriority w:val="33"/>
    <w:qFormat/>
    <w:rsid w:val="0006678B"/>
    <w:rPr>
      <w:b/>
      <w:bCs/>
      <w:i/>
      <w:iCs/>
      <w:spacing w:val="5"/>
      <w:lang w:val="fr-CA"/>
    </w:rPr>
  </w:style>
  <w:style w:type="table" w:styleId="TableGrid">
    <w:name w:val="Table Grid"/>
    <w:basedOn w:val="TableNormal"/>
    <w:uiPriority w:val="39"/>
    <w:rsid w:val="003F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3F9"/>
    <w:rPr>
      <w:color w:val="5F5F5F" w:themeColor="hyperlink"/>
      <w:u w:val="single"/>
    </w:rPr>
  </w:style>
  <w:style w:type="character" w:styleId="FollowedHyperlink">
    <w:name w:val="FollowedHyperlink"/>
    <w:basedOn w:val="DefaultParagraphFont"/>
    <w:uiPriority w:val="99"/>
    <w:semiHidden/>
    <w:unhideWhenUsed/>
    <w:rsid w:val="003F43F9"/>
    <w:rPr>
      <w:color w:val="919191" w:themeColor="followedHyperlink"/>
      <w:u w:val="single"/>
    </w:rPr>
  </w:style>
  <w:style w:type="character" w:styleId="UnresolvedMention">
    <w:name w:val="Unresolved Mention"/>
    <w:basedOn w:val="DefaultParagraphFont"/>
    <w:uiPriority w:val="99"/>
    <w:semiHidden/>
    <w:unhideWhenUsed/>
    <w:rsid w:val="003F43F9"/>
    <w:rPr>
      <w:color w:val="605E5C"/>
      <w:shd w:val="clear" w:color="auto" w:fill="E1DFDD"/>
    </w:rPr>
  </w:style>
  <w:style w:type="character" w:styleId="CommentReference">
    <w:name w:val="annotation reference"/>
    <w:basedOn w:val="DefaultParagraphFont"/>
    <w:uiPriority w:val="99"/>
    <w:semiHidden/>
    <w:unhideWhenUsed/>
    <w:rsid w:val="004B15A2"/>
    <w:rPr>
      <w:sz w:val="16"/>
      <w:szCs w:val="16"/>
    </w:rPr>
  </w:style>
  <w:style w:type="paragraph" w:styleId="CommentText">
    <w:name w:val="annotation text"/>
    <w:basedOn w:val="Normal"/>
    <w:link w:val="CommentTextChar"/>
    <w:uiPriority w:val="99"/>
    <w:unhideWhenUsed/>
    <w:rsid w:val="004B15A2"/>
    <w:pPr>
      <w:spacing w:line="240" w:lineRule="auto"/>
    </w:pPr>
    <w:rPr>
      <w:sz w:val="20"/>
      <w:szCs w:val="20"/>
    </w:rPr>
  </w:style>
  <w:style w:type="character" w:customStyle="1" w:styleId="CommentTextChar">
    <w:name w:val="Comment Text Char"/>
    <w:basedOn w:val="DefaultParagraphFont"/>
    <w:link w:val="CommentText"/>
    <w:uiPriority w:val="99"/>
    <w:rsid w:val="004B15A2"/>
    <w:rPr>
      <w:sz w:val="20"/>
      <w:szCs w:val="20"/>
    </w:rPr>
  </w:style>
  <w:style w:type="paragraph" w:styleId="Revision">
    <w:name w:val="Revision"/>
    <w:hidden/>
    <w:uiPriority w:val="99"/>
    <w:semiHidden/>
    <w:rsid w:val="00CA6375"/>
    <w:pPr>
      <w:spacing w:after="0" w:line="240" w:lineRule="auto"/>
    </w:pPr>
  </w:style>
  <w:style w:type="paragraph" w:styleId="CommentSubject">
    <w:name w:val="annotation subject"/>
    <w:basedOn w:val="CommentText"/>
    <w:next w:val="CommentText"/>
    <w:link w:val="CommentSubjectChar"/>
    <w:uiPriority w:val="99"/>
    <w:semiHidden/>
    <w:unhideWhenUsed/>
    <w:rsid w:val="00401172"/>
    <w:rPr>
      <w:b/>
      <w:bCs/>
    </w:rPr>
  </w:style>
  <w:style w:type="character" w:customStyle="1" w:styleId="CommentSubjectChar">
    <w:name w:val="Comment Subject Char"/>
    <w:basedOn w:val="CommentTextChar"/>
    <w:link w:val="CommentSubject"/>
    <w:uiPriority w:val="99"/>
    <w:semiHidden/>
    <w:rsid w:val="00401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8007">
      <w:bodyDiv w:val="1"/>
      <w:marLeft w:val="0"/>
      <w:marRight w:val="0"/>
      <w:marTop w:val="0"/>
      <w:marBottom w:val="0"/>
      <w:divBdr>
        <w:top w:val="none" w:sz="0" w:space="0" w:color="auto"/>
        <w:left w:val="none" w:sz="0" w:space="0" w:color="auto"/>
        <w:bottom w:val="none" w:sz="0" w:space="0" w:color="auto"/>
        <w:right w:val="none" w:sz="0" w:space="0" w:color="auto"/>
      </w:divBdr>
    </w:div>
    <w:div w:id="430443157">
      <w:bodyDiv w:val="1"/>
      <w:marLeft w:val="0"/>
      <w:marRight w:val="0"/>
      <w:marTop w:val="0"/>
      <w:marBottom w:val="0"/>
      <w:divBdr>
        <w:top w:val="none" w:sz="0" w:space="0" w:color="auto"/>
        <w:left w:val="none" w:sz="0" w:space="0" w:color="auto"/>
        <w:bottom w:val="none" w:sz="0" w:space="0" w:color="auto"/>
        <w:right w:val="none" w:sz="0" w:space="0" w:color="auto"/>
      </w:divBdr>
    </w:div>
    <w:div w:id="479347899">
      <w:bodyDiv w:val="1"/>
      <w:marLeft w:val="0"/>
      <w:marRight w:val="0"/>
      <w:marTop w:val="0"/>
      <w:marBottom w:val="0"/>
      <w:divBdr>
        <w:top w:val="none" w:sz="0" w:space="0" w:color="auto"/>
        <w:left w:val="none" w:sz="0" w:space="0" w:color="auto"/>
        <w:bottom w:val="none" w:sz="0" w:space="0" w:color="auto"/>
        <w:right w:val="none" w:sz="0" w:space="0" w:color="auto"/>
      </w:divBdr>
    </w:div>
    <w:div w:id="1093354296">
      <w:bodyDiv w:val="1"/>
      <w:marLeft w:val="0"/>
      <w:marRight w:val="0"/>
      <w:marTop w:val="0"/>
      <w:marBottom w:val="0"/>
      <w:divBdr>
        <w:top w:val="none" w:sz="0" w:space="0" w:color="auto"/>
        <w:left w:val="none" w:sz="0" w:space="0" w:color="auto"/>
        <w:bottom w:val="none" w:sz="0" w:space="0" w:color="auto"/>
        <w:right w:val="none" w:sz="0" w:space="0" w:color="auto"/>
      </w:divBdr>
    </w:div>
    <w:div w:id="1253466012">
      <w:bodyDiv w:val="1"/>
      <w:marLeft w:val="0"/>
      <w:marRight w:val="0"/>
      <w:marTop w:val="0"/>
      <w:marBottom w:val="0"/>
      <w:divBdr>
        <w:top w:val="none" w:sz="0" w:space="0" w:color="auto"/>
        <w:left w:val="none" w:sz="0" w:space="0" w:color="auto"/>
        <w:bottom w:val="none" w:sz="0" w:space="0" w:color="auto"/>
        <w:right w:val="none" w:sz="0" w:space="0" w:color="auto"/>
      </w:divBdr>
    </w:div>
    <w:div w:id="1297569499">
      <w:bodyDiv w:val="1"/>
      <w:marLeft w:val="0"/>
      <w:marRight w:val="0"/>
      <w:marTop w:val="0"/>
      <w:marBottom w:val="0"/>
      <w:divBdr>
        <w:top w:val="none" w:sz="0" w:space="0" w:color="auto"/>
        <w:left w:val="none" w:sz="0" w:space="0" w:color="auto"/>
        <w:bottom w:val="none" w:sz="0" w:space="0" w:color="auto"/>
        <w:right w:val="none" w:sz="0" w:space="0" w:color="auto"/>
      </w:divBdr>
    </w:div>
    <w:div w:id="1571691314">
      <w:bodyDiv w:val="1"/>
      <w:marLeft w:val="0"/>
      <w:marRight w:val="0"/>
      <w:marTop w:val="0"/>
      <w:marBottom w:val="0"/>
      <w:divBdr>
        <w:top w:val="none" w:sz="0" w:space="0" w:color="auto"/>
        <w:left w:val="none" w:sz="0" w:space="0" w:color="auto"/>
        <w:bottom w:val="none" w:sz="0" w:space="0" w:color="auto"/>
        <w:right w:val="none" w:sz="0" w:space="0" w:color="auto"/>
      </w:divBdr>
    </w:div>
    <w:div w:id="20273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canada.ca/data/fr/dataset/1fac5f4c-12f4-48cd-96d5-77ce568ac053" TargetMode="External"/><Relationship Id="rId18" Type="http://schemas.openxmlformats.org/officeDocument/2006/relationships/hyperlink" Target="http://extranet.psc-cfp.gc.ca/gcintra/pss-dfp/guide-mitigating-biases-assessment-fra.htm" TargetMode="External"/><Relationship Id="rId26" Type="http://schemas.openxmlformats.org/officeDocument/2006/relationships/hyperlink" Target="https://www.canada.ca/fr/femmes-egalite-genres/nouvelles/2022/03/declaration-de-la-ministre-ien-a-loccasion-de-la-journee-internationale-de-visibilite-transgenre.html" TargetMode="External"/><Relationship Id="rId39" Type="http://schemas.openxmlformats.org/officeDocument/2006/relationships/hyperlink" Target="mailto:cfp.diversiteetinclusion-diversityandinclusion.psc@cfp-psc.gc.ca" TargetMode="External"/><Relationship Id="rId21" Type="http://schemas.openxmlformats.org/officeDocument/2006/relationships/hyperlink" Target="https://can01.safelinks.protection.outlook.com/?url=https%3A%2F%2Fcanada.us10.list-manage.com%2Ftrack%2Fclick%3Fu%3Dd8e6ed51c120eaa1122b9bed9%26id%3Dd44bacbf41%26e%3D6254472611&amp;data=05%7C01%7Cdeggen.god%40cfp-psc.gc.ca%7Cc90e43c685fe4fbc2c4008db1a670d2f%7C961b30aad4394bc7b6749c4a389b0be3%7C0%7C0%7C638132802179355357%7CUnknown%7CTWFpbGZsb3d8eyJWIjoiMC4wLjAwMDAiLCJQIjoiV2luMzIiLCJBTiI6Ik1haWwiLCJXVCI6Mn0%3D%7C3000%7C%7C%7C&amp;sdata=b4CTTju9zmRfH4svnl%2BjE6u0fqxP2n3T3L%2BHdlH8eHI%3D&amp;reserved=0" TargetMode="External"/><Relationship Id="rId34" Type="http://schemas.openxmlformats.org/officeDocument/2006/relationships/hyperlink" Target="mailto:cfp.diversiteetinclusion-diversityandinclusion.psc@cfp-psc.gc.c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oslangues-ourlanguages.gc.ca/fr/blogue-blog/recommandation-inuit-inuk-fra" TargetMode="External"/><Relationship Id="rId20" Type="http://schemas.openxmlformats.org/officeDocument/2006/relationships/hyperlink" Target="https://apolitical.co/solution-articles/fr/inclusion-dans-le-secteur-public-8-choses-a-faire-et-a-ne-pas-faire" TargetMode="External"/><Relationship Id="rId29" Type="http://schemas.openxmlformats.org/officeDocument/2006/relationships/hyperlink" Target="https://catalogue.csps-efpc.gc.ca/product?catalog=INC111&amp;cm_locale=f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nesco.org/fr/days/francophonie" TargetMode="External"/><Relationship Id="rId32" Type="http://schemas.openxmlformats.org/officeDocument/2006/relationships/hyperlink" Target="https://catalogue.csps-efpc.gc.ca/product?catalog=INC102&amp;cm_locale=fr" TargetMode="External"/><Relationship Id="rId37" Type="http://schemas.openxmlformats.org/officeDocument/2006/relationships/hyperlink" Target="https://www.amitele.ca/category/ca-me-regarde/media/ca-me-regarde-14-janvier-2023"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cdocs.gc.ca/psc-cfp/llisapi.dll/link/15739659" TargetMode="External"/><Relationship Id="rId23" Type="http://schemas.openxmlformats.org/officeDocument/2006/relationships/hyperlink" Target="https://can01.safelinks.protection.outlook.com/?url=https%3A%2F%2Fd2gf9h04.na1.hubspotlinks.com%2FCtc%2FUC%2B113%2Fd2Gf9h04%2FVWmmrt3PrmJJW4k-fNp66jZ_mW5j5c_V4XCKH9N9fbG8D5nKvpV3Zsc37CgQWTN58Ymyp7V4j4W57pbrb5M2qv9W6BsSS35KWXm0W2CFLXc4STTYYW1_TzYX6kd2L7W195JYK46zm0vW22TFsQ3xGPnmW1zTVx828jqW4W99_rvr3MgCbqW2yZzwY6qmspvW1JHRBD7RN5TLN7sTC8hV0DcVW1mz3Lt2jCr9JVhmmyK7R1R-NW11YCv-7dx287W1Yq9sj1hmrMmW65Qr0k6f-NZSW85p1Qx5k0VDPW8Sp6fs4QV1D6W4SLVX326L6CvN2--qk4ZpxnHW53ryWM5PV0zBW2KfCcF29bsTkN3q1svr_lCgqW7HvVQ42CyMfrW2jN22C2SGHF-W7nWHGH68RLpyVXM8M72gVYHXW46SdZg4tQvYtVLjzgh2XSFLKN3YSNnyqT3ZlV7vZQ27MlkZbW4Bxxcw7J3t9fW6ffH-c4CfyVl38sw1&amp;data=05%7C01%7Cdeggen.god%40cfp-psc.gc.ca%7C34171cbc55804a435b8008db1a5a14ef%7C961b30aad4394bc7b6749c4a389b0be3%7C0%7C0%7C638132746462189406%7CUnknown%7CTWFpbGZsb3d8eyJWIjoiMC4wLjAwMDAiLCJQIjoiV2luMzIiLCJBTiI6Ik1haWwiLCJXVCI6Mn0%3D%7C3000%7C%7C%7C&amp;sdata=RMdSM7iDExhueqSij5%2B9wIk8REBn%2BcjTKLMqpEYFWJM%3D&amp;reserved=0" TargetMode="External"/><Relationship Id="rId28" Type="http://schemas.openxmlformats.org/officeDocument/2006/relationships/hyperlink" Target="https://csps-efpc.gc.ca/video/workplace-accessibility/personal-information-fra.aspx" TargetMode="External"/><Relationship Id="rId36" Type="http://schemas.openxmlformats.org/officeDocument/2006/relationships/hyperlink" Target="https://catalogue.csps-efpc.gc.ca/product?catalog=INC1-E29&amp;cm_locale=fr" TargetMode="External"/><Relationship Id="rId10" Type="http://schemas.openxmlformats.org/officeDocument/2006/relationships/header" Target="header1.xml"/><Relationship Id="rId19" Type="http://schemas.openxmlformats.org/officeDocument/2006/relationships/hyperlink" Target="http://extranet.psc-cfp.gc.ca/gcintra/pss-dfp/tools-mitigations-assessment-fra.htm" TargetMode="External"/><Relationship Id="rId31" Type="http://schemas.openxmlformats.org/officeDocument/2006/relationships/hyperlink" Target="https://catalogue.csps-efpc.gc.ca/product?catalog=INC101&amp;cm_local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ada.ca/fr/commission-fonction-publique/services/publications/sdip-2021-rapport-points-saillants.html" TargetMode="External"/><Relationship Id="rId22" Type="http://schemas.openxmlformats.org/officeDocument/2006/relationships/hyperlink" Target="https://can01.safelinks.protection.outlook.com/?url=https%3A%2F%2Fcanada.us10.list-manage.com%2Ftrack%2Fclick%3Fu%3Dd8e6ed51c120eaa1122b9bed9%26id%3D83da6db2af%26e%3D6254472611&amp;data=05%7C01%7Cdeggen.god%40cfp-psc.gc.ca%7Cc90e43c685fe4fbc2c4008db1a670d2f%7C961b30aad4394bc7b6749c4a389b0be3%7C0%7C0%7C638132802179355357%7CUnknown%7CTWFpbGZsb3d8eyJWIjoiMC4wLjAwMDAiLCJQIjoiV2luMzIiLCJBTiI6Ik1haWwiLCJXVCI6Mn0%3D%7C3000%7C%7C%7C&amp;sdata=exM0f35VCgOCTqF3FxhltFEpZylV%2BjmsgudG%2FDZU%2BYw%3D&amp;reserved=0" TargetMode="External"/><Relationship Id="rId27" Type="http://schemas.openxmlformats.org/officeDocument/2006/relationships/hyperlink" Target="https://catalogue.csps-efpc.gc.ca/product?catalog=WMT212&amp;cm_locale=fr" TargetMode="External"/><Relationship Id="rId30" Type="http://schemas.openxmlformats.org/officeDocument/2006/relationships/hyperlink" Target="https://catalogue.csps-efpc.gc.ca/product?catalog=INC112&amp;cm_locale=fr" TargetMode="External"/><Relationship Id="rId35" Type="http://schemas.openxmlformats.org/officeDocument/2006/relationships/hyperlink" Target="https://catalogue.csps-efpc.gc.ca/product?catalog=IRA1-E14&amp;cm_locale=fr" TargetMode="External"/><Relationship Id="rId43" Type="http://schemas.openxmlformats.org/officeDocument/2006/relationships/theme" Target="theme/theme1.xml"/><Relationship Id="rId8" Type="http://schemas.openxmlformats.org/officeDocument/2006/relationships/hyperlink" Target="mailto:cfp.diversiteetinclusion-diversityandinclusion.psc@cfp-psc.gc.ca" TargetMode="External"/><Relationship Id="rId3" Type="http://schemas.openxmlformats.org/officeDocument/2006/relationships/styles" Target="styles.xml"/><Relationship Id="rId12" Type="http://schemas.openxmlformats.org/officeDocument/2006/relationships/hyperlink" Target="https://www.canada.ca/fr/commission-fonction-publique/services/cadre-nomination/guides-outils/pleins-feux-comites-evaluations-diversifies.html" TargetMode="External"/><Relationship Id="rId17" Type="http://schemas.openxmlformats.org/officeDocument/2006/relationships/hyperlink" Target="https://can01.safelinks.protection.outlook.com/?url=https%3A%2F%2Fgcdocs.gc.ca%2Fpsc-cfp%2Fllisapi.dll%3Ffunc%3Dll%26objaction%3Doverview%26objid%3D15623158&amp;data=05%7C01%7Cdeggen.god%40cfp-psc.gc.ca%7Cbd31d2208ba44df825e608db12c0af75%7C961b30aad4394bc7b6749c4a389b0be3%7C0%7C0%7C638124391037546826%7CUnknown%7CTWFpbGZsb3d8eyJWIjoiMC4wLjAwMDAiLCJQIjoiV2luMzIiLCJBTiI6Ik1haWwiLCJXVCI6Mn0%3D%7C3000%7C%7C%7C&amp;sdata=8u9S3xBSf7nJNCbFFydVAGZsTTgJF8%2Bw5XsChM30EUw%3D&amp;reserved=0" TargetMode="External"/><Relationship Id="rId25" Type="http://schemas.openxmlformats.org/officeDocument/2006/relationships/hyperlink" Target="https://www.canada.ca/fr/patrimoine-canadien/campagnes/secretariat-federal-lutte-contre-racisme/journee-internationale-elimination-discrimination-raciale.html" TargetMode="External"/><Relationship Id="rId33" Type="http://schemas.openxmlformats.org/officeDocument/2006/relationships/hyperlink" Target="https://www.eventbrite.ca/e/billets-presentation-des-lignes-directrices-et-ressources-sur-lecriture-inclusive-479914636597?aff=ebdsoporgprofile" TargetMode="External"/><Relationship Id="rId38" Type="http://schemas.openxmlformats.org/officeDocument/2006/relationships/hyperlink" Target="https://podcasts.google.com/feed/aHR0cHM6Ly9mZWVkcy5zaW1wbGVjYXN0LmNvbS9BUnN6eGE1Rw/episode/NTVjZmVkZjctYmQyZC00OTA1LTkzZDItZjRkNWQyMmNlMDI3?sa=X&amp;ved=0CAUQkfYCahcKEwjozoSWsej7AhUAAAAAHQAAAAAQH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Officiel-2023_v2.dotx" TargetMode="External"/></Relationships>
</file>

<file path=word/theme/theme1.xml><?xml version="1.0" encoding="utf-8"?>
<a:theme xmlns:a="http://schemas.openxmlformats.org/drawingml/2006/main" name="FIP">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099F-54B9-48FA-811A-4DB320CE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CFP-Entete-Officiel-2023_v2.dotx</Template>
  <TotalTime>221</TotalTime>
  <Pages>3</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CFP-Entete-Officiel-2022</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CFP-Entete-Officiel-2022</dc:title>
  <dc:subject/>
  <dc:creator>Deggen God</dc:creator>
  <cp:keywords/>
  <dc:description/>
  <cp:lastModifiedBy>Deggen God</cp:lastModifiedBy>
  <cp:revision>16</cp:revision>
  <dcterms:created xsi:type="dcterms:W3CDTF">2023-03-02T21:01:00Z</dcterms:created>
  <dcterms:modified xsi:type="dcterms:W3CDTF">2023-03-09T15:05:00Z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34348a9a8da618be5392945f135eae14bc7e5ca408436a4b3efc5cef529c4f80</vt:lpwstr>
  </property>
</Properties>
</file>