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D1D05" w14:textId="77777777" w:rsidR="00D33090" w:rsidRDefault="009763DF">
      <w:r>
        <w:rPr>
          <w:noProof/>
          <w:lang w:eastAsia="en-CA"/>
        </w:rPr>
        <w:drawing>
          <wp:anchor distT="0" distB="0" distL="114300" distR="114300" simplePos="0" relativeHeight="251658240" behindDoc="1" locked="0" layoutInCell="1" allowOverlap="1" wp14:anchorId="51E90BC5" wp14:editId="74755A0F">
            <wp:simplePos x="0" y="0"/>
            <wp:positionH relativeFrom="page">
              <wp:align>center</wp:align>
            </wp:positionH>
            <wp:positionV relativeFrom="margin">
              <wp:posOffset>-771525</wp:posOffset>
            </wp:positionV>
            <wp:extent cx="7191375" cy="1323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rotWithShape="1">
                    <a:blip r:embed="rId11">
                      <a:extLst>
                        <a:ext uri="{28A0092B-C50C-407E-A947-70E740481C1C}">
                          <a14:useLocalDpi xmlns:a14="http://schemas.microsoft.com/office/drawing/2010/main" val="0"/>
                        </a:ext>
                      </a:extLst>
                    </a:blip>
                    <a:srcRect b="86300"/>
                    <a:stretch/>
                  </pic:blipFill>
                  <pic:spPr bwMode="auto">
                    <a:xfrm>
                      <a:off x="0" y="0"/>
                      <a:ext cx="719137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5F3FF4" w14:textId="77777777" w:rsidR="009763DF" w:rsidRDefault="009763DF"/>
    <w:p w14:paraId="15254624" w14:textId="77777777" w:rsidR="009763DF" w:rsidRDefault="009763DF">
      <w:pPr>
        <w:rPr>
          <w:noProof/>
          <w:lang w:eastAsia="en-CA"/>
        </w:rPr>
      </w:pPr>
    </w:p>
    <w:p w14:paraId="52008607" w14:textId="77777777" w:rsidR="009763DF" w:rsidRDefault="009763DF">
      <w:pPr>
        <w:rPr>
          <w:noProof/>
          <w:lang w:eastAsia="en-CA"/>
        </w:rPr>
      </w:pPr>
    </w:p>
    <w:p w14:paraId="7922A829" w14:textId="77777777" w:rsidR="002D0ABE" w:rsidRDefault="002D0ABE">
      <w:pPr>
        <w:rPr>
          <w:noProof/>
          <w:lang w:eastAsia="en-CA"/>
        </w:rPr>
      </w:pPr>
    </w:p>
    <w:p w14:paraId="419A2322" w14:textId="3FC54F1D" w:rsidR="002D0ABE" w:rsidRDefault="00F346D7" w:rsidP="00F752DF">
      <w:pPr>
        <w:jc w:val="center"/>
        <w:rPr>
          <w:b/>
          <w:noProof/>
          <w:color w:val="44546A" w:themeColor="text2"/>
          <w:sz w:val="52"/>
          <w:szCs w:val="52"/>
          <w:lang w:val="fr-CA" w:eastAsia="en-CA"/>
        </w:rPr>
      </w:pPr>
      <w:r>
        <w:rPr>
          <w:b/>
          <w:noProof/>
          <w:color w:val="44546A" w:themeColor="text2"/>
          <w:sz w:val="56"/>
          <w:szCs w:val="56"/>
          <w:lang w:eastAsia="en-CA"/>
        </w:rPr>
        <w:drawing>
          <wp:anchor distT="0" distB="0" distL="114300" distR="114300" simplePos="0" relativeHeight="251658241" behindDoc="0" locked="0" layoutInCell="1" allowOverlap="1" wp14:anchorId="3EA727DF" wp14:editId="27FAF97F">
            <wp:simplePos x="0" y="0"/>
            <wp:positionH relativeFrom="margin">
              <wp:posOffset>-483235</wp:posOffset>
            </wp:positionH>
            <wp:positionV relativeFrom="margin">
              <wp:posOffset>1968500</wp:posOffset>
            </wp:positionV>
            <wp:extent cx="3074670" cy="30930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074670" cy="3093085"/>
                    </a:xfrm>
                    <a:prstGeom prst="rect">
                      <a:avLst/>
                    </a:prstGeom>
                    <a:noFill/>
                  </pic:spPr>
                </pic:pic>
              </a:graphicData>
            </a:graphic>
            <wp14:sizeRelH relativeFrom="margin">
              <wp14:pctWidth>0</wp14:pctWidth>
            </wp14:sizeRelH>
          </wp:anchor>
        </w:drawing>
      </w:r>
      <w:r w:rsidR="00620224" w:rsidRPr="00151E12">
        <w:rPr>
          <w:b/>
          <w:noProof/>
          <w:color w:val="44546A" w:themeColor="text2"/>
          <w:sz w:val="60"/>
          <w:szCs w:val="60"/>
          <w:lang w:eastAsia="en-CA"/>
        </w:rPr>
        <mc:AlternateContent>
          <mc:Choice Requires="wps">
            <w:drawing>
              <wp:anchor distT="0" distB="0" distL="114300" distR="114300" simplePos="0" relativeHeight="251658242" behindDoc="0" locked="0" layoutInCell="1" allowOverlap="1" wp14:anchorId="550CD4F4" wp14:editId="0F78D425">
                <wp:simplePos x="0" y="0"/>
                <wp:positionH relativeFrom="margin">
                  <wp:posOffset>2752090</wp:posOffset>
                </wp:positionH>
                <wp:positionV relativeFrom="margin">
                  <wp:posOffset>1960245</wp:posOffset>
                </wp:positionV>
                <wp:extent cx="0" cy="3099600"/>
                <wp:effectExtent l="19050" t="0" r="19050" b="24765"/>
                <wp:wrapSquare wrapText="bothSides"/>
                <wp:docPr id="25" name="Straight Connector 25"/>
                <wp:cNvGraphicFramePr/>
                <a:graphic xmlns:a="http://schemas.openxmlformats.org/drawingml/2006/main">
                  <a:graphicData uri="http://schemas.microsoft.com/office/word/2010/wordprocessingShape">
                    <wps:wsp>
                      <wps:cNvCnPr/>
                      <wps:spPr>
                        <a:xfrm>
                          <a:off x="0" y="0"/>
                          <a:ext cx="0" cy="309960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7D45C4D"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16.7pt,154.35pt" to="216.7pt,3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hpO2AEAAA8EAAAOAAAAZHJzL2Uyb0RvYy54bWysU8tu2zAQvBfoPxC815JdNEgEyzk4SC9F&#10;azTtBzDU0iLAF5asJf99l5SspA8USNALpV3uzO4Mye3taA07AUbtXcvXq5ozcNJ32h1b/v3b/btr&#10;zmISrhPGO2j5GSK/3b19sx1CAxvfe9MBMiJxsRlCy/uUQlNVUfZgRVz5AI42lUcrEoV4rDoUA7Fb&#10;U23q+qoaPHYBvYQYKXs3bfJd4VcKZPqiVITETMtptlRWLOtjXqvdVjRHFKHXch5DvGIKK7SjpgvV&#10;nUiC/UD9B5XVEn30Kq2kt5VXSksoGkjNuv5NzUMvAhQtZE4Mi03x/9HKz6cDMt21fPOBMycsndFD&#10;QqGPfWJ77xw56JHRJjk1hNgQYO8OOEcxHDDLHhXa/CVBbCzunhd3YUxMTklJ2ff1zc1VXZyvnoAB&#10;Y/oI3rL803KjXRYuGnH6FBM1o9JLSU4bxwaiul4TUY6jN7q718aUIF8e2BtkJ0HHnsZNHp4YnlVR&#10;ZBwls6RJRPlLZwMT/1dQZAuNvZ4a/MoppASX1jOvcVSdYYomWIDzZP8CzvUZCuWyvgS8IEpn79IC&#10;ttp5/NvYabyMrKb6iwOT7mzBo+/O5XiLNXTrinPzC8nX+nlc4E/vePcTAAD//wMAUEsDBBQABgAI&#10;AAAAIQADZj8Z3wAAAAsBAAAPAAAAZHJzL2Rvd25yZXYueG1sTI/BToNAEIbvJr7DZky82UVpWkoZ&#10;GmPiqfEgatLjlp0CKTuL7EKRp3eNBz3OzJd/vj/bTaYVI/WusYxwv4hAEJdWN1whvL893yUgnFes&#10;VWuZEL7IwS6/vspUqu2FX2ksfCVCCLtUIdTed6mUrqzJKLewHXG4nWxvlA9jX0ndq0sIN618iKKV&#10;NKrh8KFWHT3VVJ6LwSBEe3UaP6uX5GNv5/OG5uEwF4R4ezM9bkF4mvwfDD/6QR3y4HS0A2snWoRl&#10;HC8DihBHyRpEIH43R4T1ZpWAzDP5v0P+DQAA//8DAFBLAQItABQABgAIAAAAIQC2gziS/gAAAOEB&#10;AAATAAAAAAAAAAAAAAAAAAAAAABbQ29udGVudF9UeXBlc10ueG1sUEsBAi0AFAAGAAgAAAAhADj9&#10;If/WAAAAlAEAAAsAAAAAAAAAAAAAAAAALwEAAF9yZWxzLy5yZWxzUEsBAi0AFAAGAAgAAAAhAHTe&#10;Gk7YAQAADwQAAA4AAAAAAAAAAAAAAAAALgIAAGRycy9lMm9Eb2MueG1sUEsBAi0AFAAGAAgAAAAh&#10;AANmPxnfAAAACwEAAA8AAAAAAAAAAAAAAAAAMgQAAGRycy9kb3ducmV2LnhtbFBLBQYAAAAABAAE&#10;APMAAAA+BQAAAAA=&#10;" strokecolor="#44546a [3215]" strokeweight="3pt">
                <v:stroke joinstyle="miter"/>
                <w10:wrap type="square" anchorx="margin" anchory="margin"/>
              </v:line>
            </w:pict>
          </mc:Fallback>
        </mc:AlternateContent>
      </w:r>
    </w:p>
    <w:p w14:paraId="632594F3" w14:textId="535D8452" w:rsidR="00CB28A4" w:rsidRPr="00521853" w:rsidRDefault="00F346D7" w:rsidP="00CB28A4">
      <w:pPr>
        <w:spacing w:after="0" w:line="240" w:lineRule="auto"/>
        <w:rPr>
          <w:b/>
          <w:color w:val="44546A" w:themeColor="text2"/>
          <w:sz w:val="56"/>
          <w:szCs w:val="56"/>
        </w:rPr>
      </w:pPr>
      <w:r>
        <w:rPr>
          <w:b/>
          <w:color w:val="44546A" w:themeColor="text2"/>
          <w:sz w:val="56"/>
          <w:szCs w:val="56"/>
        </w:rPr>
        <w:t>Digital Comptrollership Program</w:t>
      </w:r>
      <w:r w:rsidR="00F241E9" w:rsidRPr="009F4197">
        <w:rPr>
          <w:b/>
          <w:color w:val="44546A" w:themeColor="text2"/>
          <w:sz w:val="56"/>
          <w:szCs w:val="56"/>
        </w:rPr>
        <w:br/>
      </w:r>
    </w:p>
    <w:p w14:paraId="0EEDCDE8" w14:textId="51394160" w:rsidR="00F241E9" w:rsidRPr="00C521F6" w:rsidRDefault="00737F8C" w:rsidP="00CB28A4">
      <w:pPr>
        <w:tabs>
          <w:tab w:val="left" w:pos="5387"/>
        </w:tabs>
        <w:spacing w:after="0" w:line="240" w:lineRule="auto"/>
        <w:rPr>
          <w:b/>
          <w:noProof/>
          <w:color w:val="44546A" w:themeColor="text2"/>
          <w:sz w:val="44"/>
          <w:szCs w:val="44"/>
          <w:lang w:eastAsia="en-CA"/>
        </w:rPr>
      </w:pPr>
      <w:r>
        <w:rPr>
          <w:b/>
          <w:noProof/>
          <w:color w:val="44546A" w:themeColor="text2"/>
          <w:sz w:val="44"/>
          <w:szCs w:val="44"/>
          <w:lang w:eastAsia="en-CA"/>
        </w:rPr>
        <w:t>Business</w:t>
      </w:r>
      <w:r w:rsidR="00C85F15">
        <w:rPr>
          <w:b/>
          <w:noProof/>
          <w:color w:val="44546A" w:themeColor="text2"/>
          <w:sz w:val="44"/>
          <w:szCs w:val="44"/>
          <w:lang w:eastAsia="en-CA"/>
        </w:rPr>
        <w:t xml:space="preserve"> Process Owner Board</w:t>
      </w:r>
    </w:p>
    <w:p w14:paraId="5400EB70" w14:textId="0650D9E7" w:rsidR="00F241E9" w:rsidRDefault="00737F8C" w:rsidP="00CB28A4">
      <w:pPr>
        <w:tabs>
          <w:tab w:val="left" w:pos="5387"/>
        </w:tabs>
        <w:spacing w:after="0" w:line="240" w:lineRule="auto"/>
        <w:rPr>
          <w:noProof/>
          <w:color w:val="44546A" w:themeColor="text2"/>
          <w:sz w:val="32"/>
          <w:szCs w:val="32"/>
          <w:lang w:eastAsia="en-CA"/>
        </w:rPr>
      </w:pPr>
      <w:r>
        <w:rPr>
          <w:noProof/>
          <w:color w:val="44546A" w:themeColor="text2"/>
          <w:sz w:val="32"/>
          <w:szCs w:val="32"/>
          <w:lang w:eastAsia="en-CA"/>
        </w:rPr>
        <w:t>Terms of Reference</w:t>
      </w:r>
      <w:r w:rsidR="00F241E9" w:rsidRPr="00C521F6">
        <w:rPr>
          <w:noProof/>
          <w:color w:val="44546A" w:themeColor="text2"/>
          <w:sz w:val="32"/>
          <w:szCs w:val="32"/>
          <w:lang w:eastAsia="en-CA"/>
        </w:rPr>
        <w:br/>
      </w:r>
    </w:p>
    <w:p w14:paraId="66C42CD6" w14:textId="6D8C97F6" w:rsidR="00B16C17" w:rsidRPr="00B16C17" w:rsidRDefault="00B16C17" w:rsidP="00CB28A4">
      <w:pPr>
        <w:tabs>
          <w:tab w:val="left" w:pos="5387"/>
        </w:tabs>
        <w:spacing w:after="0" w:line="240" w:lineRule="auto"/>
        <w:rPr>
          <w:noProof/>
          <w:color w:val="44546A" w:themeColor="text2"/>
          <w:sz w:val="24"/>
          <w:szCs w:val="24"/>
          <w:lang w:eastAsia="en-CA"/>
        </w:rPr>
      </w:pPr>
      <w:r w:rsidRPr="00B16C17">
        <w:rPr>
          <w:noProof/>
          <w:color w:val="44546A" w:themeColor="text2"/>
          <w:sz w:val="24"/>
          <w:szCs w:val="24"/>
          <w:lang w:eastAsia="en-CA"/>
        </w:rPr>
        <w:t>January 27, 2021</w:t>
      </w:r>
    </w:p>
    <w:p w14:paraId="42551455" w14:textId="77777777" w:rsidR="009763DF" w:rsidRPr="00737F8C" w:rsidRDefault="009763DF">
      <w:pPr>
        <w:rPr>
          <w:noProof/>
          <w:lang w:eastAsia="en-CA"/>
        </w:rPr>
      </w:pPr>
    </w:p>
    <w:p w14:paraId="535C2431" w14:textId="77777777" w:rsidR="00324DC1" w:rsidRDefault="00324DC1">
      <w:pPr>
        <w:rPr>
          <w:noProof/>
          <w:lang w:eastAsia="en-CA"/>
        </w:rPr>
      </w:pPr>
    </w:p>
    <w:p w14:paraId="4676D8B5" w14:textId="77777777" w:rsidR="00EC04CA" w:rsidRDefault="00EC04CA">
      <w:pPr>
        <w:rPr>
          <w:noProof/>
          <w:lang w:eastAsia="en-CA"/>
        </w:rPr>
      </w:pPr>
    </w:p>
    <w:p w14:paraId="2091C3F4" w14:textId="77777777" w:rsidR="00EC04CA" w:rsidRDefault="00EC04CA">
      <w:pPr>
        <w:rPr>
          <w:noProof/>
          <w:lang w:eastAsia="en-CA"/>
        </w:rPr>
      </w:pPr>
    </w:p>
    <w:p w14:paraId="7AA2E69B" w14:textId="77777777" w:rsidR="00EC04CA" w:rsidRDefault="00EC04CA">
      <w:pPr>
        <w:rPr>
          <w:noProof/>
          <w:lang w:eastAsia="en-CA"/>
        </w:rPr>
      </w:pPr>
    </w:p>
    <w:p w14:paraId="7FB35C80" w14:textId="77777777" w:rsidR="00EC04CA" w:rsidRDefault="00EC04CA">
      <w:pPr>
        <w:rPr>
          <w:noProof/>
          <w:lang w:eastAsia="en-CA"/>
        </w:rPr>
      </w:pPr>
    </w:p>
    <w:p w14:paraId="0EFE820E" w14:textId="77777777" w:rsidR="00EC04CA" w:rsidRDefault="00EC04CA">
      <w:pPr>
        <w:rPr>
          <w:noProof/>
          <w:lang w:eastAsia="en-CA"/>
        </w:rPr>
      </w:pPr>
    </w:p>
    <w:p w14:paraId="4D0B634D" w14:textId="77777777" w:rsidR="00EC04CA" w:rsidRDefault="00EC04CA">
      <w:pPr>
        <w:rPr>
          <w:noProof/>
          <w:lang w:eastAsia="en-CA"/>
        </w:rPr>
      </w:pPr>
    </w:p>
    <w:p w14:paraId="55824692" w14:textId="77777777" w:rsidR="00EC04CA" w:rsidRDefault="00EC04CA">
      <w:pPr>
        <w:rPr>
          <w:noProof/>
          <w:lang w:eastAsia="en-CA"/>
        </w:rPr>
      </w:pPr>
    </w:p>
    <w:p w14:paraId="282B7F40" w14:textId="77777777" w:rsidR="00EC04CA" w:rsidRDefault="00EC04CA">
      <w:pPr>
        <w:rPr>
          <w:noProof/>
          <w:lang w:eastAsia="en-CA"/>
        </w:rPr>
      </w:pPr>
    </w:p>
    <w:p w14:paraId="2BED614E" w14:textId="77777777" w:rsidR="00EC04CA" w:rsidRDefault="00EC04CA">
      <w:pPr>
        <w:rPr>
          <w:noProof/>
          <w:lang w:eastAsia="en-CA"/>
        </w:rPr>
      </w:pPr>
    </w:p>
    <w:p w14:paraId="2FFA0EC0" w14:textId="77777777" w:rsidR="00EC04CA" w:rsidRDefault="00EC04CA">
      <w:pPr>
        <w:rPr>
          <w:noProof/>
          <w:lang w:eastAsia="en-CA"/>
        </w:rPr>
      </w:pPr>
    </w:p>
    <w:p w14:paraId="6047F65F" w14:textId="77777777" w:rsidR="00EC04CA" w:rsidRDefault="00EC04CA">
      <w:pPr>
        <w:rPr>
          <w:noProof/>
          <w:lang w:eastAsia="en-CA"/>
        </w:rPr>
      </w:pPr>
    </w:p>
    <w:p w14:paraId="71D9CDDB" w14:textId="77777777" w:rsidR="00EC04CA" w:rsidRPr="00A33548" w:rsidRDefault="00EC04CA" w:rsidP="00EC04CA">
      <w:pPr>
        <w:pStyle w:val="Footer"/>
      </w:pPr>
      <w:r w:rsidRPr="00A33548">
        <w:t xml:space="preserve">GC Docs: </w:t>
      </w:r>
      <w:hyperlink r:id="rId13" w:history="1">
        <w:r w:rsidRPr="00C85F15">
          <w:rPr>
            <w:rStyle w:val="Hyperlink"/>
            <w:highlight w:val="yellow"/>
          </w:rPr>
          <w:t>https://gcdocs.tbs-sct.gc.ca/gcdocs/llisapi.dll/link/48003876</w:t>
        </w:r>
      </w:hyperlink>
    </w:p>
    <w:p w14:paraId="176B0889" w14:textId="43C381D7" w:rsidR="00EC04CA" w:rsidRPr="00737F8C" w:rsidRDefault="00EC04CA">
      <w:pPr>
        <w:rPr>
          <w:noProof/>
          <w:lang w:eastAsia="en-CA"/>
        </w:rPr>
        <w:sectPr w:rsidR="00EC04CA" w:rsidRPr="00737F8C" w:rsidSect="00F241E9">
          <w:headerReference w:type="even" r:id="rId14"/>
          <w:headerReference w:type="default" r:id="rId15"/>
          <w:footerReference w:type="even" r:id="rId16"/>
          <w:footerReference w:type="default" r:id="rId17"/>
          <w:headerReference w:type="first" r:id="rId18"/>
          <w:footerReference w:type="first" r:id="rId19"/>
          <w:pgSz w:w="12240" w:h="15840"/>
          <w:pgMar w:top="1440" w:right="624" w:bottom="1440" w:left="1440" w:header="709" w:footer="709" w:gutter="0"/>
          <w:cols w:space="708"/>
          <w:docGrid w:linePitch="360"/>
        </w:sectPr>
      </w:pPr>
    </w:p>
    <w:p w14:paraId="7C31DF58" w14:textId="5E3EE6DD" w:rsidR="00737F8C" w:rsidRPr="00737F8C" w:rsidRDefault="00737F8C" w:rsidP="00737F8C">
      <w:pPr>
        <w:pStyle w:val="Title"/>
        <w:jc w:val="center"/>
        <w:rPr>
          <w:rFonts w:ascii="Arial Black" w:eastAsia="Times New Roman" w:hAnsi="Arial Black" w:cs="Times New Roman"/>
          <w:caps/>
          <w:color w:val="44546A" w:themeColor="text2"/>
          <w:sz w:val="36"/>
          <w:szCs w:val="36"/>
          <w:lang w:val="en-US" w:eastAsia="ja-JP"/>
        </w:rPr>
      </w:pPr>
      <w:r w:rsidRPr="00CB28A4">
        <w:rPr>
          <w:rFonts w:ascii="Arial Black" w:eastAsia="Times New Roman" w:hAnsi="Arial Black" w:cs="Times New Roman"/>
          <w:caps/>
          <w:color w:val="44546A" w:themeColor="text2"/>
          <w:sz w:val="36"/>
          <w:szCs w:val="36"/>
          <w:lang w:val="en-US" w:eastAsia="ja-JP"/>
        </w:rPr>
        <w:lastRenderedPageBreak/>
        <w:t>TERMS OF REFERENCE</w:t>
      </w:r>
      <w:r w:rsidRPr="00CB28A4">
        <w:rPr>
          <w:rFonts w:ascii="Arial Black" w:eastAsia="Times New Roman" w:hAnsi="Arial Black" w:cs="Times New Roman"/>
          <w:caps/>
          <w:color w:val="44546A" w:themeColor="text2"/>
          <w:sz w:val="36"/>
          <w:szCs w:val="36"/>
          <w:lang w:val="en-US" w:eastAsia="ja-JP"/>
        </w:rPr>
        <w:br/>
      </w:r>
      <w:r w:rsidRPr="00CB28A4">
        <w:rPr>
          <w:rFonts w:ascii="Arial Black" w:eastAsia="Times New Roman" w:hAnsi="Arial Black" w:cs="Times New Roman"/>
          <w:caps/>
          <w:color w:val="44546A" w:themeColor="text2"/>
          <w:sz w:val="28"/>
          <w:szCs w:val="28"/>
          <w:lang w:val="en-US" w:eastAsia="ja-JP"/>
        </w:rPr>
        <w:t xml:space="preserve">business </w:t>
      </w:r>
      <w:r w:rsidR="00487CFB">
        <w:rPr>
          <w:rFonts w:ascii="Arial Black" w:eastAsia="Times New Roman" w:hAnsi="Arial Black" w:cs="Times New Roman"/>
          <w:caps/>
          <w:color w:val="44546A" w:themeColor="text2"/>
          <w:sz w:val="28"/>
          <w:szCs w:val="28"/>
          <w:lang w:val="en-US" w:eastAsia="ja-JP"/>
        </w:rPr>
        <w:t>Process</w:t>
      </w:r>
      <w:r w:rsidR="00B47610">
        <w:rPr>
          <w:rFonts w:ascii="Arial Black" w:eastAsia="Times New Roman" w:hAnsi="Arial Black" w:cs="Times New Roman"/>
          <w:caps/>
          <w:color w:val="44546A" w:themeColor="text2"/>
          <w:sz w:val="28"/>
          <w:szCs w:val="28"/>
          <w:lang w:val="en-US" w:eastAsia="ja-JP"/>
        </w:rPr>
        <w:t xml:space="preserve"> OWnEr Board</w:t>
      </w:r>
    </w:p>
    <w:p w14:paraId="205235DF" w14:textId="77777777" w:rsidR="00737F8C" w:rsidRPr="00737F8C" w:rsidRDefault="00737F8C" w:rsidP="00737F8C">
      <w:pPr>
        <w:keepNext/>
        <w:keepLines/>
        <w:tabs>
          <w:tab w:val="num" w:pos="360"/>
        </w:tabs>
        <w:spacing w:before="360" w:after="120" w:line="240" w:lineRule="auto"/>
        <w:ind w:left="360" w:hanging="360"/>
        <w:outlineLvl w:val="1"/>
        <w:rPr>
          <w:rFonts w:ascii="Arial" w:eastAsia="Arial" w:hAnsi="Arial" w:cs="Times New Roman"/>
          <w:b/>
          <w:bCs/>
          <w:color w:val="44546A" w:themeColor="text2"/>
          <w:sz w:val="24"/>
          <w:szCs w:val="18"/>
          <w:lang w:val="en-US" w:eastAsia="ja-JP"/>
        </w:rPr>
      </w:pPr>
      <w:r w:rsidRPr="00FA49CF">
        <w:rPr>
          <w:rFonts w:ascii="Arial" w:eastAsia="Arial" w:hAnsi="Arial" w:cs="Times New Roman"/>
          <w:b/>
          <w:bCs/>
          <w:color w:val="44546A" w:themeColor="text2"/>
          <w:sz w:val="24"/>
          <w:szCs w:val="18"/>
          <w:lang w:val="en-US" w:eastAsia="ja-JP"/>
        </w:rPr>
        <w:t>Background</w:t>
      </w:r>
    </w:p>
    <w:tbl>
      <w:tblPr>
        <w:tblStyle w:val="TipTable"/>
        <w:tblW w:w="5000" w:type="pct"/>
        <w:shd w:val="clear" w:color="auto" w:fill="DEEAF6" w:themeFill="accent1" w:themeFillTint="33"/>
        <w:tblLook w:val="04A0" w:firstRow="1" w:lastRow="0" w:firstColumn="1" w:lastColumn="0" w:noHBand="0" w:noVBand="1"/>
        <w:tblDescription w:val="Layout table"/>
      </w:tblPr>
      <w:tblGrid>
        <w:gridCol w:w="577"/>
        <w:gridCol w:w="8783"/>
      </w:tblGrid>
      <w:tr w:rsidR="00737F8C" w:rsidRPr="00A73951" w14:paraId="2371632F" w14:textId="77777777" w:rsidTr="00FE4002">
        <w:tc>
          <w:tcPr>
            <w:cnfStyle w:val="001000000000" w:firstRow="0" w:lastRow="0" w:firstColumn="1" w:lastColumn="0" w:oddVBand="0" w:evenVBand="0" w:oddHBand="0" w:evenHBand="0" w:firstRowFirstColumn="0" w:firstRowLastColumn="0" w:lastRowFirstColumn="0" w:lastRowLastColumn="0"/>
            <w:tcW w:w="308" w:type="pct"/>
            <w:shd w:val="clear" w:color="auto" w:fill="DEEAF6" w:themeFill="accent1" w:themeFillTint="33"/>
          </w:tcPr>
          <w:p w14:paraId="0CE96C14" w14:textId="77777777" w:rsidR="00737F8C" w:rsidRPr="00A73951" w:rsidRDefault="00737F8C" w:rsidP="00737F8C">
            <w:pPr>
              <w:rPr>
                <w:rFonts w:ascii="Arial" w:eastAsia="Arial" w:hAnsi="Arial"/>
                <w:i/>
                <w:iCs/>
              </w:rPr>
            </w:pPr>
            <w:r w:rsidRPr="00A73951">
              <w:rPr>
                <w:rFonts w:ascii="Arial" w:eastAsia="Arial" w:hAnsi="Arial"/>
                <w:i/>
                <w:iCs/>
                <w:noProof/>
              </w:rPr>
              <mc:AlternateContent>
                <mc:Choice Requires="wpg">
                  <w:drawing>
                    <wp:inline distT="0" distB="0" distL="0" distR="0" wp14:anchorId="05D98D2A" wp14:editId="06092B00">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418D7EF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qQgAAJAoAAAOAAAAZHJzL2Uyb0RvYy54bWzcWl2Po8oRfY+U/4B4jJS1+TbWeq/ufupK&#10;N8kqd/IDGIxtFAwEmPFsfn1OdTe4POuCzl7lJfMw/uC4us6p6urqhrc/vZwr57no+rKpd673Zu06&#10;RZ03+7I+7tx/PHz+88Z1+iGr91nV1MXO/Vb07k/v/viHt5d2W/jNqan2RefASN1vL+3OPQ1Du12t&#10;+vxUnLP+TdMWNS4emu6cDfjYHVf7LrvA+rla+et1vLo03b7tmrzoe3z7UV903yn7h0ORD387HPpi&#10;cKqdC98G9b9T/x/p/+rd22x77LL2VObGjewHvDhnZY1BJ1MfsyFznrryO1PnMu+avjkMb/LmvGoO&#10;hzIvFAew8dav2HzpmqdWcTluL8d2kgnSvtLph83mf33+2jnlHrFLXafOzoiRGtaJXGdf9Dm0eihb&#10;p8ybmsS6tMctfvOla39rv3bmi6P+RPxfDt2ZXsHMeVEyf5tkLl4GJ8eXXujFa5jPccm8V2HIT4jV&#10;d7/KT59mf7caB12Rb5MrlxYJ1V8163+fZr+dsrZQoeiJv9HMR0ppzf6OTMvqY1U49J0R7n31VDjd&#10;eEXLp35O2pFKfftrk/+zd+rmwwm/Ln7uuuZyKrI9vPUID07sB/Shx0+dx8tfmj0ilT0NjUq7H5d9&#10;ki/btl0/fCmas0Nvdi45roxnz7/2AzlzhSjnm6rcfy6rSn3ojo8fqs55zjDRovfp+4+R+m31dIar&#10;+uskWq/VjIOhXuOV0Z4bqmrnQhlDRuuGzKvcIJc+Zv1JW1K/IH2y7bkcUECq8rxzNzCvB8i2JOKn&#10;eq8gQ1ZW+j0GrmqjKglJ+dxvH5v9N4jaNbo6oJrhzanp/u06F1SGndv/6ynrCtepfqkRmNQLQyol&#10;6kMYJRTwjl955FeyOoepnTu4jn77YdDl56ntyuMJI3mG688I5qFUQl+9Ms4ik7Wv//uU9saU/twV&#10;BRVex8dXJqN/qXUpRrVnJYGlKM/pT/ty+NqU9fA7sznahKQxqoWPv0jHfSwmfpjEppakiRepqyyn&#10;8yed05QqYx6jSu+R0fTVcW/m7wMGOJwr1P4/rZxg7VycKFQzkGOgw4RJUs85QZroO5TPUJHn3TcV&#10;MJBsKmQo0RTYT16RP4JbMYNJBBOGmTGFNX0aUTKF1WTCyAQ9LrufCGJ5XPi1wM/jugeS7h4XPpBM&#10;cd2DML0fQo8Lj/HuZ4N3o/smFGzdKB9LtrjwobcRbHHpw1CwRTNqClAYJvdt0dSfULHkl8+lD5NI&#10;sMWlTyXtfa59mEp+3Wjvi8a4+JEXC45x8b0okRTj6kdS3vtcfU+kGXD5o0AIZcDl9zHk/RwLuP6o&#10;W/dpBlx/PxGN8QDInvEABJ5o7CYAkmYBD0CAXBRo3gRAimbAAxBgwt03Rkv4lNlinmENYChP8izk&#10;ARAnQMgDQFNO8IwHQJyZIQ9AmIg0eQDEkhHyAISpNM9DHgCS9u4qGfIARF4k0Ix4AMQii+X1GoDI&#10;TyVjPABi8Y94ACi17wcg4gEQFyW0GsyzUJoBEQ+AHwhzM+IBmPGMB4CKy90ARDcBEDWLeQCo7N01&#10;Ft8EQIxmzAPg+cISEPMAyHkW8wCkQppR13edwOIEiLn+sVBnYy6/PDNjLj9W1vuCcfVDsWQkXH1f&#10;WJkSLr5cy5Ib8YWsSLj2cpFNuPaSKS69XPwTLr3QUidceXlRSrjykldceHmx3HDhPcHWhgsvr+Ib&#10;LrwUxA0XXm4vNlx4Kbk2XHlP7Hs2XHkp6TdcerFR2XDlpbm44dKLbWJ6o7xUI1Iuvdi+plx5sXil&#10;XHrE5369T7nyYlVNb6SX2v2UKy+W+5RLLzWvKVdeXIZSLj1fhLAJnra52Umf4GTb/KU2W1+8w4kE&#10;jhL1WUvb9HT0RvtgbLQf9OmTwtM+WQAjCAQO1FHVEhgqE3jcocPkjGXISODEyjKEInBqBaYtJ6Gx&#10;qdRnWvOO0LZSwe1IeoYlNodW1g1Pz46oZ5jirNbGujk1ecAuzgpuqPp2VGmnRsroExmk27yQvqHq&#10;21H1DVXsp2x8p/0UOYMdkxV8zFw7qoGhGthFNTBUsa+xcsZQxc7FBk47F6Kqz6cWdae9iYLbUQ0N&#10;VewvrJwxVLGDsIIbqtgj2MBpj0C+60O2RaqRoYo+38q6oTodGs4nMHXyyhk7qpGhim7cxhnqxsk6&#10;+m0ruKGKjtoKbqiiabaCG6roi63ghmpsR5VaX6KK7tbGOnW3Cm5HlRpYBbejSk2qgttRpUZUwe2o&#10;UrNJcPSTNlSpn1RwO6rUMiq4HVXqChXcjip1fgpuR5W6O4Kjf7OhSg2cgttRpR5Nwe2oUhum4HZU&#10;qdVS8Buqut6Ydonuhr2+idy5Dm4iPxJf3BrLBuqyxrd0F4tuITgn3LaguwR04dw8Fw+NggzUbZlV&#10;C+fjRrMroKo5EIf/ysMrcrw+vrbK4Igb70uAwggYXzXQjGyL+37cvGr6QhG/+qxNo1VVvo63+q7X&#10;X7lgOI0JMF4dX42jdJyE2Ezt2nh5fDUwMxfQZejsGy+PrxqGEzBlDavcLIwOxDAoDg9mYQn2BIBh&#10;mzELo3afKEyN1ejU+KqdwwG1xuE0aM4ezp41bmFcnCMpHPbC8/YoTeEftt/zOGMPO/4FnPYPhwzz&#10;OMMXBxuzOJzOKv9wmDKPM+HAAc48zkQXp6bzuDFZUE3m4kH+k34465zHmVTGMeY8zkwMit/cuONE&#10;i9ARzuLoNgL5t2APW1+NW/AP220rvjgGVDgc9M36Z2r7Ujjo9A0slqOrYQvJYrYjS7lH9wsx6FIq&#10;G9TCxNDTYmmaaVtLk9Y4RjGbjb1dSTFd/1KFMiFYGNPEc6F4TtkxPwnHZFso7GPuLiwTOJHR8ZwX&#10;7dUKNpbpcc3DqkqrvX4iZlz2qVtgDxvcPNRinnbRD698Vn/GgRvYf/vsCx4PM4+4/D8+7qKe58Jj&#10;b0pm84gePVfHP6vHY64PEr77D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C9f/xKkIAACQKAAADgAAAAAAAAAAAAAAAAAuAgAA&#10;ZHJzL2Uyb0RvYy54bWxQSwECLQAUAAYACAAAACEABeIMPdkAAAADAQAADwAAAAAAAAAAAAAAAAAD&#10;CwAAZHJzL2Rvd25yZXYueG1sUEsFBgAAAAAEAAQA8wAAAAkM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BDvAAAANsAAAAPAAAAZHJzL2Rvd25yZXYueG1sRE+7CsIw&#10;FN0F/yFcwUU0tYhKNS0iCo6+FrdLc22LzU1pota/N4PgeDjvddaZWryodZVlBdNJBII4t7riQsH1&#10;sh8vQTiPrLG2TAo+5CBL+701Jtq++USvsy9ECGGXoILS+yaR0uUlGXQT2xAH7m5bgz7AtpC6xXcI&#10;N7WMo2guDVYcGkpsaFtS/jg/jYJFt53qzVI/aXfjfRGNDhwfZ0oNB91mBcJT5//in/ugFcRhffgS&#10;foBMvwAAAP//AwBQSwECLQAUAAYACAAAACEA2+H2y+4AAACFAQAAEwAAAAAAAAAAAAAAAAAAAAAA&#10;W0NvbnRlbnRfVHlwZXNdLnhtbFBLAQItABQABgAIAAAAIQBa9CxbvwAAABUBAAALAAAAAAAAAAAA&#10;AAAAAB8BAABfcmVscy8ucmVsc1BLAQItABQABgAIAAAAIQBBVTBDvAAAANsAAAAPAAAAAAAAAAAA&#10;AAAAAAcCAABkcnMvZG93bnJldi54bWxQSwUGAAAAAAMAAwC3AAAA8AIAAAAA&#10;" fillcolor="#2e75b6"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EEAF6" w:themeFill="accent1" w:themeFillTint="33"/>
          </w:tcPr>
          <w:p w14:paraId="52084CA6" w14:textId="54DEF584" w:rsidR="00737F8C" w:rsidRPr="00A73951" w:rsidRDefault="007A75E3" w:rsidP="008A6F92">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595959"/>
                <w:sz w:val="20"/>
                <w:szCs w:val="20"/>
              </w:rPr>
            </w:pPr>
            <w:r w:rsidRPr="00B20542">
              <w:rPr>
                <w:rFonts w:ascii="Arial" w:eastAsia="Arial" w:hAnsi="Arial"/>
                <w:i/>
                <w:iCs/>
                <w:color w:val="auto"/>
                <w:sz w:val="20"/>
                <w:szCs w:val="20"/>
              </w:rPr>
              <w:t xml:space="preserve">The </w:t>
            </w:r>
            <w:r w:rsidR="002A4E45" w:rsidRPr="00B20542">
              <w:rPr>
                <w:rFonts w:ascii="Arial" w:eastAsia="Arial" w:hAnsi="Arial"/>
                <w:i/>
                <w:iCs/>
                <w:color w:val="auto"/>
                <w:sz w:val="20"/>
                <w:szCs w:val="20"/>
              </w:rPr>
              <w:t xml:space="preserve">Business </w:t>
            </w:r>
            <w:r w:rsidR="00122589" w:rsidRPr="00B20542">
              <w:rPr>
                <w:rFonts w:ascii="Arial" w:eastAsia="Arial" w:hAnsi="Arial"/>
                <w:i/>
                <w:iCs/>
                <w:color w:val="auto"/>
                <w:sz w:val="20"/>
                <w:szCs w:val="20"/>
              </w:rPr>
              <w:t>Process Owner</w:t>
            </w:r>
            <w:r w:rsidR="00C11FA6" w:rsidRPr="00B20542">
              <w:rPr>
                <w:rFonts w:ascii="Arial" w:eastAsia="Arial" w:hAnsi="Arial"/>
                <w:i/>
                <w:iCs/>
                <w:color w:val="auto"/>
                <w:sz w:val="20"/>
                <w:szCs w:val="20"/>
              </w:rPr>
              <w:t xml:space="preserve"> (BPO)</w:t>
            </w:r>
            <w:r w:rsidR="00122589" w:rsidRPr="00B20542">
              <w:rPr>
                <w:rFonts w:ascii="Arial" w:eastAsia="Arial" w:hAnsi="Arial"/>
                <w:i/>
                <w:iCs/>
                <w:color w:val="auto"/>
                <w:sz w:val="20"/>
                <w:szCs w:val="20"/>
              </w:rPr>
              <w:t xml:space="preserve"> Board is </w:t>
            </w:r>
            <w:r w:rsidRPr="00B20542">
              <w:rPr>
                <w:rFonts w:ascii="Arial" w:eastAsia="Arial" w:hAnsi="Arial"/>
                <w:i/>
                <w:iCs/>
                <w:color w:val="auto"/>
                <w:sz w:val="20"/>
                <w:szCs w:val="20"/>
              </w:rPr>
              <w:t xml:space="preserve">the senior-level </w:t>
            </w:r>
            <w:r w:rsidR="002A4E45" w:rsidRPr="00B20542">
              <w:rPr>
                <w:rFonts w:ascii="Arial" w:eastAsia="Arial" w:hAnsi="Arial"/>
                <w:i/>
                <w:iCs/>
                <w:color w:val="auto"/>
                <w:sz w:val="20"/>
                <w:szCs w:val="20"/>
              </w:rPr>
              <w:t xml:space="preserve">governance </w:t>
            </w:r>
            <w:r w:rsidRPr="00B20542">
              <w:rPr>
                <w:rFonts w:ascii="Arial" w:eastAsia="Arial" w:hAnsi="Arial"/>
                <w:i/>
                <w:iCs/>
                <w:color w:val="auto"/>
                <w:sz w:val="20"/>
                <w:szCs w:val="20"/>
              </w:rPr>
              <w:t xml:space="preserve">body </w:t>
            </w:r>
            <w:r w:rsidR="00FE4002" w:rsidRPr="00B20542">
              <w:rPr>
                <w:rFonts w:ascii="Arial" w:eastAsia="Arial" w:hAnsi="Arial"/>
                <w:i/>
                <w:iCs/>
                <w:color w:val="auto"/>
                <w:sz w:val="20"/>
                <w:szCs w:val="20"/>
              </w:rPr>
              <w:t xml:space="preserve">accountable </w:t>
            </w:r>
            <w:r w:rsidRPr="00B20542">
              <w:rPr>
                <w:rFonts w:ascii="Arial" w:eastAsia="Arial" w:hAnsi="Arial"/>
                <w:i/>
                <w:iCs/>
                <w:color w:val="auto"/>
                <w:sz w:val="20"/>
                <w:szCs w:val="20"/>
              </w:rPr>
              <w:t xml:space="preserve">for the </w:t>
            </w:r>
            <w:r w:rsidR="00411DCA" w:rsidRPr="00B20542">
              <w:rPr>
                <w:rFonts w:ascii="Arial" w:eastAsia="Arial" w:hAnsi="Arial"/>
                <w:i/>
                <w:iCs/>
                <w:color w:val="auto"/>
                <w:sz w:val="20"/>
                <w:szCs w:val="20"/>
              </w:rPr>
              <w:t xml:space="preserve">business processes within </w:t>
            </w:r>
            <w:r w:rsidRPr="00B20542">
              <w:rPr>
                <w:rFonts w:ascii="Arial" w:eastAsia="Arial" w:hAnsi="Arial"/>
                <w:i/>
                <w:iCs/>
                <w:color w:val="auto"/>
                <w:sz w:val="20"/>
                <w:szCs w:val="20"/>
              </w:rPr>
              <w:t xml:space="preserve">the </w:t>
            </w:r>
            <w:r w:rsidR="002A4E45" w:rsidRPr="00B20542">
              <w:rPr>
                <w:rFonts w:ascii="Arial" w:eastAsia="Arial" w:hAnsi="Arial"/>
                <w:i/>
                <w:iCs/>
                <w:color w:val="auto"/>
                <w:sz w:val="20"/>
                <w:szCs w:val="20"/>
              </w:rPr>
              <w:t>Coordinated Financial Management System (CFMS)</w:t>
            </w:r>
            <w:r w:rsidRPr="00B20542">
              <w:rPr>
                <w:rFonts w:ascii="Arial" w:eastAsia="Arial" w:hAnsi="Arial"/>
                <w:i/>
                <w:iCs/>
                <w:color w:val="auto"/>
                <w:sz w:val="20"/>
                <w:szCs w:val="20"/>
              </w:rPr>
              <w:t xml:space="preserve"> </w:t>
            </w:r>
            <w:r w:rsidR="008B1E50" w:rsidRPr="00B20542">
              <w:rPr>
                <w:rFonts w:ascii="Arial" w:eastAsia="Arial" w:hAnsi="Arial"/>
                <w:i/>
                <w:iCs/>
                <w:color w:val="auto"/>
                <w:sz w:val="20"/>
                <w:szCs w:val="20"/>
              </w:rPr>
              <w:t xml:space="preserve">Governance </w:t>
            </w:r>
            <w:r w:rsidR="002A4E45" w:rsidRPr="00B20542">
              <w:rPr>
                <w:rFonts w:ascii="Arial" w:eastAsia="Arial" w:hAnsi="Arial"/>
                <w:i/>
                <w:iCs/>
                <w:color w:val="auto"/>
                <w:sz w:val="20"/>
                <w:szCs w:val="20"/>
              </w:rPr>
              <w:t>Model within the Digital Comptrollership Program</w:t>
            </w:r>
            <w:r w:rsidR="00411DCA" w:rsidRPr="00B20542">
              <w:rPr>
                <w:rFonts w:ascii="Arial" w:eastAsia="Arial" w:hAnsi="Arial"/>
                <w:i/>
                <w:iCs/>
                <w:color w:val="auto"/>
                <w:sz w:val="20"/>
                <w:szCs w:val="20"/>
              </w:rPr>
              <w:t xml:space="preserve">. </w:t>
            </w:r>
            <w:r w:rsidR="008A6F92" w:rsidRPr="00B20542">
              <w:rPr>
                <w:rFonts w:ascii="Arial" w:eastAsia="Arial" w:hAnsi="Arial"/>
                <w:i/>
                <w:iCs/>
                <w:color w:val="auto"/>
                <w:sz w:val="20"/>
                <w:szCs w:val="20"/>
              </w:rPr>
              <w:t>It was e</w:t>
            </w:r>
            <w:r w:rsidR="002A4E45" w:rsidRPr="00B20542">
              <w:rPr>
                <w:rFonts w:ascii="Arial" w:eastAsia="Arial" w:hAnsi="Arial"/>
                <w:i/>
                <w:iCs/>
                <w:color w:val="auto"/>
                <w:sz w:val="20"/>
                <w:szCs w:val="20"/>
              </w:rPr>
              <w:t xml:space="preserve">stablished on </w:t>
            </w:r>
            <w:r w:rsidR="007736C3" w:rsidRPr="00B20542">
              <w:rPr>
                <w:rFonts w:ascii="Arial" w:eastAsia="Arial" w:hAnsi="Arial"/>
                <w:i/>
                <w:iCs/>
                <w:color w:val="auto"/>
                <w:sz w:val="20"/>
                <w:szCs w:val="20"/>
              </w:rPr>
              <w:t>August 14th</w:t>
            </w:r>
            <w:r w:rsidRPr="00B20542">
              <w:rPr>
                <w:rFonts w:ascii="Arial" w:eastAsia="Arial" w:hAnsi="Arial"/>
                <w:i/>
                <w:iCs/>
                <w:color w:val="auto"/>
                <w:sz w:val="20"/>
                <w:szCs w:val="20"/>
              </w:rPr>
              <w:t>, 2020</w:t>
            </w:r>
            <w:r w:rsidR="002A4E45" w:rsidRPr="00B20542">
              <w:rPr>
                <w:rFonts w:ascii="Arial" w:eastAsia="Arial" w:hAnsi="Arial"/>
                <w:i/>
                <w:iCs/>
                <w:color w:val="auto"/>
                <w:sz w:val="20"/>
                <w:szCs w:val="20"/>
              </w:rPr>
              <w:t>.</w:t>
            </w:r>
          </w:p>
        </w:tc>
      </w:tr>
    </w:tbl>
    <w:p w14:paraId="4FF6C49C" w14:textId="77777777" w:rsidR="00737F8C" w:rsidRPr="00737F8C" w:rsidRDefault="00737F8C" w:rsidP="00737F8C">
      <w:pPr>
        <w:spacing w:after="180" w:line="288" w:lineRule="auto"/>
        <w:rPr>
          <w:rFonts w:ascii="Arial" w:eastAsia="Arial" w:hAnsi="Arial" w:cs="Times New Roman"/>
          <w:color w:val="404040"/>
          <w:sz w:val="18"/>
          <w:szCs w:val="18"/>
          <w:lang w:val="en-US" w:eastAsia="ja-JP"/>
        </w:rPr>
      </w:pPr>
    </w:p>
    <w:p w14:paraId="48E179E6" w14:textId="77777777" w:rsidR="00737F8C" w:rsidRPr="00737F8C" w:rsidRDefault="00737F8C" w:rsidP="00737F8C">
      <w:pPr>
        <w:keepNext/>
        <w:keepLines/>
        <w:tabs>
          <w:tab w:val="num" w:pos="360"/>
        </w:tabs>
        <w:spacing w:before="360" w:after="120" w:line="240" w:lineRule="auto"/>
        <w:ind w:left="360" w:hanging="360"/>
        <w:outlineLvl w:val="1"/>
        <w:rPr>
          <w:rFonts w:ascii="Arial" w:eastAsia="Arial" w:hAnsi="Arial" w:cs="Times New Roman"/>
          <w:b/>
          <w:bCs/>
          <w:color w:val="44546A" w:themeColor="text2"/>
          <w:sz w:val="24"/>
          <w:szCs w:val="18"/>
          <w:lang w:val="en-US" w:eastAsia="ja-JP"/>
        </w:rPr>
      </w:pPr>
      <w:r w:rsidRPr="00737F8C">
        <w:rPr>
          <w:rFonts w:ascii="Arial" w:eastAsia="Arial" w:hAnsi="Arial" w:cs="Times New Roman"/>
          <w:b/>
          <w:bCs/>
          <w:color w:val="44546A" w:themeColor="text2"/>
          <w:sz w:val="24"/>
          <w:szCs w:val="18"/>
          <w:lang w:val="en-US" w:eastAsia="ja-JP"/>
        </w:rPr>
        <w:t>Mandate</w:t>
      </w:r>
    </w:p>
    <w:tbl>
      <w:tblPr>
        <w:tblStyle w:val="TipTable"/>
        <w:tblW w:w="5000" w:type="pct"/>
        <w:shd w:val="clear" w:color="auto" w:fill="DEEAF6" w:themeFill="accent1" w:themeFillTint="33"/>
        <w:tblLook w:val="04A0" w:firstRow="1" w:lastRow="0" w:firstColumn="1" w:lastColumn="0" w:noHBand="0" w:noVBand="1"/>
        <w:tblDescription w:val="Layout table"/>
      </w:tblPr>
      <w:tblGrid>
        <w:gridCol w:w="577"/>
        <w:gridCol w:w="8783"/>
      </w:tblGrid>
      <w:tr w:rsidR="00737F8C" w:rsidRPr="00FE4002" w14:paraId="10335AFC" w14:textId="77777777" w:rsidTr="00FE4002">
        <w:tc>
          <w:tcPr>
            <w:cnfStyle w:val="001000000000" w:firstRow="0" w:lastRow="0" w:firstColumn="1" w:lastColumn="0" w:oddVBand="0" w:evenVBand="0" w:oddHBand="0" w:evenHBand="0" w:firstRowFirstColumn="0" w:firstRowLastColumn="0" w:lastRowFirstColumn="0" w:lastRowLastColumn="0"/>
            <w:tcW w:w="308" w:type="pct"/>
            <w:shd w:val="clear" w:color="auto" w:fill="DEEAF6" w:themeFill="accent1" w:themeFillTint="33"/>
          </w:tcPr>
          <w:p w14:paraId="0D0E559C" w14:textId="77777777" w:rsidR="00737F8C" w:rsidRPr="00FE4002" w:rsidRDefault="00737F8C" w:rsidP="00737F8C">
            <w:pPr>
              <w:rPr>
                <w:rFonts w:ascii="Arial" w:eastAsia="Arial" w:hAnsi="Arial"/>
                <w:i/>
                <w:iCs/>
              </w:rPr>
            </w:pPr>
            <w:r w:rsidRPr="00FE4002">
              <w:rPr>
                <w:rFonts w:ascii="Arial" w:eastAsia="Arial" w:hAnsi="Arial"/>
                <w:i/>
                <w:iCs/>
                <w:noProof/>
              </w:rPr>
              <mc:AlternateContent>
                <mc:Choice Requires="wpg">
                  <w:drawing>
                    <wp:inline distT="0" distB="0" distL="0" distR="0" wp14:anchorId="28C34EF5" wp14:editId="67B8CA12">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B62777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ZpggAAJAoAAAOAAAAZHJzL2Uyb0RvYy54bWzcWl2Po8oRfY+U/4B4jJS1+TbWeq/ufupK&#10;N8kqd/IDGIxtFAwEmPFsfn1OdTe4POuCzl7lJfMwNuZQ1DlVXV3d8Panl3PlPBddXzb1zvXerF2n&#10;qPNmX9bHnfuPh89/3rhOP2T1Pquauti534re/endH//w9tJuC785NdW+6BwYqfvtpd25p2Fot6tV&#10;n5+Kc9a/adqixslD052zAYfdcbXvsgusn6uVv17Hq0vT7duuyYu+x68f9Un3nbJ/OBT58LfDoS8G&#10;p9q58G1Q/zv1/5H+r969zbbHLmtPZW7cyH7Ai3NW1rjpZOpjNmTOU1d+Z+pc5l3TN4fhTd6cV83h&#10;UOaF4gA23voVmy9d89QqLsft5dhOMkHaVzr9sNn8r89fO6fc79wgcp06OyNG6rYODvdFn0Orh7J1&#10;yrypSaxLe9zimi9d+1v7tTM/HPUR8X85dGf6BDPnRcn8bZK5eBmcHD96oRevYT7HKfNdhSE/IVbf&#10;XZWfPs1etxpvuiLfJlcuLRKqv2rW/z7NfjtlbaFC0RP/UbN41OzvyLSsPlaFE+A3I9z76qlwuvGM&#10;lk9dTtqRSn37a5P/s3fq5sMJVxc/d11zORXZHt56hAcndgEd9LjUebz8pdkjUtnT0Ki0+3HZJ/my&#10;bdv1w5eiOTv0ZeeS48p49vxrP5AzV4hyvqnK/eeyqtRBd3z8UHXOc4aBFr1P33+M1LXV0xmu6p+T&#10;aL1WIw6Geo1XRntuqKqdC2UMGa0bMq9yg1z6mPUnbUldQfpk23M5oIBU5XnnbmBe3yDbkoif6r2C&#10;DFlZ6e+4cVUbVUlIyud++9jsv0HUrtHVAdUMX05N92/XuaAy7Nz+X09ZV7hO9UuNwKReGFIpUQdh&#10;lPg46PiZR34mq3OY2rmD6+ivHwZdfp7arjyecCfPcP0ZwTyUSuirV8ZZZLL29X+f0smY0p+7oqDC&#10;6wT4yWT0L7Uuxaj2rCSwFOU5/WlfDl+bsh5+ZzZHm5A0RrXw8RfpuI/FxA+T2NSSNPEidZbldP6k&#10;c5pSZcxjVOk9Mpp+Ou5NzXvADQ7nCrX/TysnWDsXJwrVCOQYj2GS1HNOju9F36F8hoo8776pgIFk&#10;UyFDiabAfvKc/BHcQlmaYBJBBHrCzJjCnD7BJFMpw8gEPS67nwhieVz4tcDP47oHku4eFz6QTHHd&#10;gzC9H0KPC4/73c8G70b3TSjYulE+lmxx4UNvI9ji0oehYItG1BTEMEzu2/K58rHkl8+lD5NIsMWl&#10;TyXtfa59mEp+3Wjvi8a4+JEXC45x8b0okRTj6kdS3vtcfU+kGXD5o0AIZcDl93HL+zkWcP1Rt+7T&#10;DLj+fiIa4wGQPeMBCDzR2E0AJM1ogplyMUAuCjRvAiBFM+ABCDDg7hujKXy6p5hnmAMYypM8C3kA&#10;xAEQ8gDQkBM84wEQR2bIAxAmIk0eALFkhDwAYSqN85AHgKS9O0uGPACRFwk0Ix4Aschier0GIPJT&#10;yRgPgFj8Ix4ASu37AYh4AMRJCa0G8yyURkDEA+AHwtiMeABmPOMBoOJyNwDRTQBEzWIeACp7d43F&#10;NwEQoxnzAHi+MAXEPABynsU8AKmQZtT1XQewOABirn8s1NmYyy+PzJjLj5n1vmBc/VAsGQlX3xdm&#10;poSLL9ey5EZ8ISsSrr1cZBOuvWSKSy8X/4RLL7TUCVdenpQSrrzkFRdeniw3XHhPsLXhwsuz+IYL&#10;LwVxw4WX24sNF15Krg1X3hP7ng1XXkr6DZdebFQ2XHlpLG649GKbmN4oL9WIlEsvtq8pV14sXimX&#10;HvG5X+9TrrxYVdMb6aV2P+XKi+U+5dJLzWvKlRenoZRLzychLIKnZW520js42TZ/qc3SF9+wI4Gt&#10;RL3X0jY9bb3ROhgL7Qe9+6TwtE4WwAgCgQO1VbUEhsoEHlfoMDljGTISOLGyDKEInFqBaclJaCwq&#10;9Z7WvCO0rFRwO5KeYYnFoZV1w9OzI+oZpp4dVbNr8oBVnI0ztIwjqr4dVVqpKbgdVd9Q9e2o+oYq&#10;1lM2vtN6ipzBiskKPmauHdXAUMUeuZV1QxXrGiu4oYqViw2cVi5EVe9PYZjPJzCtTRTcjmpoqGJ9&#10;YeWMoYoVhBXcUMUawQZOawTyXW+yLVKNDFX0+VbWDdVp03BeSOrklTN2VCNDFd24jTPUjZN19NtW&#10;cEMVHbUV3FBF02wFN1TRF1vBDdXYjiq1vkQV3a2NdepuFdyOKjWwCm5HlZpUBbejSo2ogttRpWaT&#10;4OgnbahSP6ngdlSpZVRwO6rUFSq4HVXq/BTcjip1dwRH/2ZDlRo4BbejSj2agttRpTZMwe2oUqul&#10;4DdUdb0x7RI9DXv9ELlzHTxEfiS+eDSWDdRljV/pKRY9QnBOeGxBTwnoxLl5Lh4aBRmo2zKzFvbH&#10;jWZXQFVzIDb/lYdX5Hh+/GyVwRE3PpcAhREwfmqgubMt7vv75lXTF4r41WdtGq2q8nV81Hc9/8oF&#10;w2lMgPHs+Gkcpe0kxGZq18bT46eBmbGALkNn33h6/NQw7IApa5jlZmG0IYabYvNgFpZgTQAYlhmz&#10;MGr3icLUWI1OjZ/aOWxQaxx2g+bsYe9Z4xbui30khcNaeN4epSn8w/J7HmfsYcW/gNP+YZNhHmf4&#10;YmNjFofdWeUfNlPmcSYc2MCZx5noYtd0HjcmC6rJXDzIf9IPe53zOJPK2Macx5mBQfGbu+840CJ0&#10;hLM4eoxA/i3Yw9JX4xb8w3Lbii+2ARUOG32z/pnavhQO2n0Di+XoathCspjlyFLu0fNC3HQplQ1q&#10;YWDoYbE0zLStpUFrHKOYzcberqSYrn+pQpkQLNzTxHOheE7ZMT8Ix2RbKOxj7i5ME9iR0fGcF+3V&#10;DDaW6XHOw6xKs71+I2ac9qlbYC8b3LzUYt520S+vfFZ/xoEb2H/77gteDzOvuPw/vu6i3ufCa29K&#10;ZvOKHr1Xx4/V6zHXFwnf/QcAAP//AwBQSwMEFAAGAAgAAAAhAAXiDD3ZAAAAAwEAAA8AAABkcnMv&#10;ZG93bnJldi54bWxMj0FrwkAQhe+F/odlBG91k0iLxGxEpO1JClWh9DZmxySYnQ3ZNYn/3m17qJd5&#10;DG9475tsNZpG9NS52rKCeBaBIC6srrlUcNi/PS1AOI+ssbFMCq7kYJU/PmSYajvwJ/U7X4oQwi5F&#10;BZX3bSqlKyoy6Ga2JQ7eyXYGfVi7UuoOhxBuGplE0Ys0WHNoqLClTUXFeXcxCt4HHNbz+LXfnk+b&#10;6/f++eNrG5NS08m4XoLwNPr/Y/jBD+iQB6ajvbB2olEQHvG/M3hJMgdx/FOZZ/KePb8BAAD//wMA&#10;UEsBAi0AFAAGAAgAAAAhALaDOJL+AAAA4QEAABMAAAAAAAAAAAAAAAAAAAAAAFtDb250ZW50X1R5&#10;cGVzXS54bWxQSwECLQAUAAYACAAAACEAOP0h/9YAAACUAQAACwAAAAAAAAAAAAAAAAAvAQAAX3Jl&#10;bHMvLnJlbHNQSwECLQAUAAYACAAAACEAUsumGaYIAACQKAAADgAAAAAAAAAAAAAAAAAuAgAAZHJz&#10;L2Uyb0RvYy54bWxQSwECLQAUAAYACAAAACEABeIMPdkAAAADAQAADwAAAAAAAAAAAAAAAAAACwAA&#10;ZHJzL2Rvd25yZXYueG1sUEsFBgAAAAAEAAQA8wAAAAYMA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txvwAAANsAAAAPAAAAZHJzL2Rvd25yZXYueG1sRI/NCsIw&#10;EITvgu8QVvAimvqDSjWKiIJHrV68Lc3aFptNaaLWtzeC4HGYmW+Y5boxpXhS7QrLCoaDCARxanXB&#10;mYLLed+fg3AeWWNpmRS8ycF61W4tMdb2xSd6Jj4TAcIuRgW591UspUtzMugGtiIO3s3WBn2QdSZ1&#10;ja8AN6UcRdFUGiw4LORY0Tan9J48jIJZsx3qzVw/aHflfRb1Djw6TpTqdprNAoSnxv/Dv/ZBKxhP&#10;4fsl/AC5+gAAAP//AwBQSwECLQAUAAYACAAAACEA2+H2y+4AAACFAQAAEwAAAAAAAAAAAAAAAAAA&#10;AAAAW0NvbnRlbnRfVHlwZXNdLnhtbFBLAQItABQABgAIAAAAIQBa9CxbvwAAABUBAAALAAAAAAAA&#10;AAAAAAAAAB8BAABfcmVscy8ucmVsc1BLAQItABQABgAIAAAAIQAkKZtxvwAAANsAAAAPAAAAAAAA&#10;AAAAAAAAAAcCAABkcnMvZG93bnJldi54bWxQSwUGAAAAAAMAAwC3AAAA8wIAAAAA&#10;" fillcolor="#2e75b6"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EEAF6" w:themeFill="accent1" w:themeFillTint="33"/>
          </w:tcPr>
          <w:p w14:paraId="6DFBEE1B" w14:textId="4B7B1676" w:rsidR="00706300" w:rsidRPr="00B20542" w:rsidRDefault="008A6F92" w:rsidP="00706300">
            <w:pPr>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B20542">
              <w:rPr>
                <w:rFonts w:ascii="Arial" w:eastAsia="Arial" w:hAnsi="Arial"/>
                <w:i/>
                <w:iCs/>
                <w:color w:val="auto"/>
                <w:sz w:val="20"/>
                <w:szCs w:val="20"/>
              </w:rPr>
              <w:t>The</w:t>
            </w:r>
            <w:r w:rsidR="00C32EDA" w:rsidRPr="00B20542">
              <w:rPr>
                <w:rFonts w:ascii="Arial" w:eastAsia="Arial" w:hAnsi="Arial"/>
                <w:i/>
                <w:iCs/>
                <w:color w:val="auto"/>
                <w:sz w:val="20"/>
                <w:szCs w:val="20"/>
              </w:rPr>
              <w:t xml:space="preserve"> </w:t>
            </w:r>
            <w:r w:rsidR="002A4E45" w:rsidRPr="00B20542">
              <w:rPr>
                <w:rFonts w:ascii="Arial" w:eastAsia="Arial" w:hAnsi="Arial"/>
                <w:i/>
                <w:iCs/>
                <w:color w:val="auto"/>
                <w:sz w:val="20"/>
                <w:szCs w:val="20"/>
              </w:rPr>
              <w:t>B</w:t>
            </w:r>
            <w:r w:rsidR="00C11FA6" w:rsidRPr="00B20542">
              <w:rPr>
                <w:rFonts w:ascii="Arial" w:eastAsia="Arial" w:hAnsi="Arial"/>
                <w:i/>
                <w:iCs/>
                <w:color w:val="auto"/>
                <w:sz w:val="20"/>
                <w:szCs w:val="20"/>
              </w:rPr>
              <w:t>PO Board</w:t>
            </w:r>
            <w:r w:rsidR="002A4E45" w:rsidRPr="00B20542">
              <w:rPr>
                <w:rFonts w:ascii="Arial" w:eastAsia="Arial" w:hAnsi="Arial"/>
                <w:i/>
                <w:iCs/>
                <w:color w:val="auto"/>
                <w:sz w:val="20"/>
                <w:szCs w:val="20"/>
              </w:rPr>
              <w:t xml:space="preserve">’s mandate is to </w:t>
            </w:r>
            <w:r w:rsidR="00706300" w:rsidRPr="00B20542">
              <w:rPr>
                <w:rFonts w:ascii="Arial" w:eastAsia="Arial" w:hAnsi="Arial"/>
                <w:i/>
                <w:iCs/>
                <w:color w:val="auto"/>
                <w:sz w:val="20"/>
                <w:szCs w:val="20"/>
              </w:rPr>
              <w:t>maintain business processes that are consistent and compliant with the GC standards, policies, guidelines, and solutions while leveraging SAP industry best practices.</w:t>
            </w:r>
          </w:p>
          <w:p w14:paraId="79F6E81B" w14:textId="74EA8348" w:rsidR="00737F8C" w:rsidRPr="00FE4002" w:rsidRDefault="00737F8C" w:rsidP="00737F8C">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595959"/>
                <w:sz w:val="20"/>
                <w:szCs w:val="20"/>
              </w:rPr>
            </w:pPr>
          </w:p>
        </w:tc>
      </w:tr>
    </w:tbl>
    <w:p w14:paraId="1D361CBD" w14:textId="77777777" w:rsidR="00737F8C" w:rsidRPr="00737F8C" w:rsidRDefault="00737F8C" w:rsidP="00737F8C">
      <w:pPr>
        <w:spacing w:after="180" w:line="288" w:lineRule="auto"/>
        <w:rPr>
          <w:rFonts w:ascii="Arial" w:eastAsia="Arial" w:hAnsi="Arial" w:cs="Times New Roman"/>
          <w:color w:val="404040"/>
          <w:sz w:val="18"/>
          <w:szCs w:val="18"/>
          <w:lang w:val="en-US" w:eastAsia="ja-JP"/>
        </w:rPr>
      </w:pPr>
    </w:p>
    <w:p w14:paraId="3FF93210" w14:textId="77777777" w:rsidR="00737F8C" w:rsidRPr="00737F8C" w:rsidRDefault="00737F8C" w:rsidP="00737F8C">
      <w:pPr>
        <w:keepNext/>
        <w:keepLines/>
        <w:tabs>
          <w:tab w:val="num" w:pos="360"/>
        </w:tabs>
        <w:spacing w:before="360" w:after="120" w:line="240" w:lineRule="auto"/>
        <w:ind w:left="360" w:hanging="360"/>
        <w:outlineLvl w:val="1"/>
        <w:rPr>
          <w:rFonts w:ascii="Arial" w:eastAsia="Arial" w:hAnsi="Arial" w:cs="Times New Roman"/>
          <w:b/>
          <w:bCs/>
          <w:color w:val="44546A" w:themeColor="text2"/>
          <w:sz w:val="24"/>
          <w:szCs w:val="18"/>
          <w:lang w:val="en-US" w:eastAsia="ja-JP"/>
        </w:rPr>
      </w:pPr>
      <w:r w:rsidRPr="00FA49CF">
        <w:rPr>
          <w:rFonts w:ascii="Arial" w:eastAsia="Arial" w:hAnsi="Arial" w:cs="Times New Roman"/>
          <w:b/>
          <w:bCs/>
          <w:color w:val="44546A" w:themeColor="text2"/>
          <w:sz w:val="24"/>
          <w:szCs w:val="18"/>
          <w:lang w:val="en-US" w:eastAsia="ja-JP"/>
        </w:rPr>
        <w:t>Objectives</w:t>
      </w:r>
    </w:p>
    <w:tbl>
      <w:tblPr>
        <w:tblStyle w:val="TipTable"/>
        <w:tblW w:w="5000" w:type="pct"/>
        <w:shd w:val="clear" w:color="auto" w:fill="DEEAF6" w:themeFill="accent1" w:themeFillTint="33"/>
        <w:tblLook w:val="04A0" w:firstRow="1" w:lastRow="0" w:firstColumn="1" w:lastColumn="0" w:noHBand="0" w:noVBand="1"/>
        <w:tblDescription w:val="Layout table"/>
      </w:tblPr>
      <w:tblGrid>
        <w:gridCol w:w="577"/>
        <w:gridCol w:w="8783"/>
      </w:tblGrid>
      <w:tr w:rsidR="00737F8C" w:rsidRPr="00FE4002" w14:paraId="38C33E15" w14:textId="77777777" w:rsidTr="00FE4002">
        <w:tc>
          <w:tcPr>
            <w:cnfStyle w:val="001000000000" w:firstRow="0" w:lastRow="0" w:firstColumn="1" w:lastColumn="0" w:oddVBand="0" w:evenVBand="0" w:oddHBand="0" w:evenHBand="0" w:firstRowFirstColumn="0" w:firstRowLastColumn="0" w:lastRowFirstColumn="0" w:lastRowLastColumn="0"/>
            <w:tcW w:w="308" w:type="pct"/>
            <w:shd w:val="clear" w:color="auto" w:fill="DEEAF6" w:themeFill="accent1" w:themeFillTint="33"/>
          </w:tcPr>
          <w:p w14:paraId="56025A84" w14:textId="77777777" w:rsidR="00737F8C" w:rsidRPr="00FE4002" w:rsidRDefault="00737F8C" w:rsidP="00737F8C">
            <w:pPr>
              <w:rPr>
                <w:rFonts w:ascii="Arial" w:eastAsia="Arial" w:hAnsi="Arial"/>
                <w:i/>
                <w:iCs/>
              </w:rPr>
            </w:pPr>
            <w:r w:rsidRPr="00FE4002">
              <w:rPr>
                <w:rFonts w:ascii="Arial" w:eastAsia="Arial" w:hAnsi="Arial"/>
                <w:i/>
                <w:iCs/>
                <w:noProof/>
              </w:rPr>
              <mc:AlternateContent>
                <mc:Choice Requires="wpg">
                  <w:drawing>
                    <wp:inline distT="0" distB="0" distL="0" distR="0" wp14:anchorId="372CEFCD" wp14:editId="51F86E74">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098BB5F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0AFpQgAAJAoAAAOAAAAZHJzL2Uyb0RvYy54bWzcWtuOo0YQfY+Uf0A8Rsra3I213ih7VaRc&#10;VsnkAxiMbRQMBJjxbL4+p7obuzzrgs5Geck8jLE5FHVOVVdXN7z87ulYOY9F15dNvXG9F0vXKeq8&#10;2Zb1fuP+fvf+25Xr9ENWb7OqqYuN+6no3e9eff3Vy1O7Lvzm0FTbonNgpO7Xp3bjHoahXS8WfX4o&#10;jln/ommLGid3TXfMBnzt9ottl51g/Vgt/OUyXpyabtt2TV70PX59q0+6r5T93a7Ih192u74YnGrj&#10;wrdB/e/U/3v6v3j1Mlvvu6w9lLlxI/sCL45ZWeOmZ1NvsyFzHrryM1PHMu+avtkNL/LmuGh2uzIv&#10;FAew8ZbP2HzomodWcdmvT/v2LBOkfabTF5vNf3782DnlFrGLXafOjoiRuq0Tuc626HNodVe2Tpk3&#10;NYl1avdrXPOha39rP3bmh73+Rvyfdt2RPsHMeVIyfzrLXDwNTo4fvdCLlzCf45Q5VmHID4jVZ1fl&#10;h3eT1y3Gmy7It7MrpxYJ1V806/+dZr8dsrZQoeiJ/6hZMmr2KzItq/dV4Xj4zQj3unoonG48o+VT&#10;l5N2pFLf/tjkf/RO3bw54Ori+65rToci28Jbj/DgxC6gLz0ude5PPzVbRCp7GBqVdl8u+1m+bN12&#10;/fChaI4OHWxcclwZzx5/7Ady5gJRzjdVuX1fVpX60u3v31Sd85hhoEWv09dvI3Vt9XCEq/rnJFou&#10;1YiDoV7jldGeG6pq50QZQ0brhsyr3CCX3mb9QVtSV5A+2fpYDiggVXncuCuY1zfI1iTiu3qrIENW&#10;VvoYN65qoyoJSfncr++b7SeI2jW6OqCa4eDQdH+5zgmVYeP2fz5kXeE61Q81ApN6YUilRH0Jo8TH&#10;l46fuednsjqHqY07uI4+fDPo8vPQduX+gDt5huv3COauVEJfvDLOIpO1r/99SqNg6zLwvisKKryO&#10;h59MRv9Q61KMas9KAktRntPvtuXwsSnr4V9mc7QKSWNUCx9/kY77WEz8MIlNLUkTL1JnWU7nDzqn&#10;KVXGPEaV3iKj6af91pC9ww12xwq1/5uFEyydkxOFagRyjMcwSeo5B8f3os9QPkNFnnfbVMBAsqmQ&#10;oURTYH/2nPwR3EJ5P8MkgihdZ8yEKeTDGSaZShlGJuhx2f1EEMvjwi8Ffh7XPZB097jwgWSK6x6E&#10;6e0Qelx43O92NtC0ehFrFQq2rpSPJVtc+NBbCba49GEo2KIRdfYrDJPbtnyufCz55XPpwyQSbHHp&#10;U0l7n2sfppJfV9r7ojEufuTFgmNcfC9KJMW4+pGU9z5X3xNpBlz+KBBCGXD5fdzydo4FXH/Urds0&#10;A66/n4jGeABkz3gAAk80dhUASbOAByBALgo0rwIgRTPgAQgw4G4boyn8kv9SnmEOYChP8izkARAH&#10;QMgDQENO8IwHQByZIQ9AmIg0eQDEkhHyAISpNM5DHgCS9uYsGfIARF4k0Ix4AMQii+n1EoDITyVj&#10;PABi8Y94ACi1bwcg4gEQJyW0GsyzUBoBEQ+AHwhjM+IBmPCMB4CKy80ARFcBEDWLeQCo7N00Fl8F&#10;QIxmzAPg+cIUEPMAyHkW8wCkQppR13cZwOIAiLn+sVBnYy6/PDJjLj9m1tuCcfVDsWQkXH1fmJkS&#10;Lr5cy5Ir8YWsSLj2cpFNuPaSKS69XPwTLr3QUidceXlSSrjykldceHmyXHHhPcHWigsvz+IrLrwU&#10;xBUXXm4vVlx4KblWXHlP7HtWXHkp6VdcerFRWXHlpbG44tKLbWJ6pbxUI1Iuvdi+plx5sXilXHrE&#10;53a9T7nyYlVNr6SX2v2UKy+W+5RLLzWvKVdenIZSLj2fhLAIPi9zs4PewcnW+VNtlr44wo4EthL1&#10;Xkvb9LT1RutgLLTv9O6TwtM6WQAjCAQO1FbVHBgqE3hcocPkhGXISODEyjKEInBqBaYlJ6GxqNR7&#10;WtOO0LJSwe1IeoYlFodW1g1PbBpawQ1Tz46q2TW5wyrOxjot44iqb0eVVmoKbkfVN1R9O6q+oYr1&#10;lI3vtJ4iZ7BisoKPmWtHNTBUAzuqgaGKdY2VM4YqVi42cFq5EFW9P4VhPp3AtDZRcDuqoaGK9YWV&#10;M4YqVhBWcEMVawQbOK0RyHe9yTZLNTJU0edbWTdUz5uG00JSJ6+csaMaGaroxm2coW6crKPftoIb&#10;quioreCGKppmK7ihir7YCm6oxnZUqfUlquhubaxTd6vgdlSpgVVwO6rUpCq4HVVqRBXcjio1mwRH&#10;P2lDlfpJBbejSi2jgttRpa5Qwe2oUuen4HZUqbsjOPo3G6rUwCm4HVXq0RTcjiq1YQpuR5VaLQW/&#10;oqrrjWmX6GnY84fInevgIfI98cWjsWygLms8pKdY9AjBOeCxBT0loBPH5rG4axRkoG7LzFrYHzea&#10;XQBVzYHY/FceXpDj+fGzVQZH3PhcAhRGwPipgebOtrjP75tXTV8o4heftWm0qsrX8VHf5fwzFwyn&#10;MQHGs+OncZS2kxCbc7s2nh4/DcyMBXQZOvvG0+OnhmEHTFnDLDcJow0x3BSbB5OwBGsCwLDMmIRR&#10;u08Uzo3V6NT4qZ3DBrXGYTdoyh72njVu5r7YR1I4rIWn7VGawj8sv6dxxh5W/DM47R82GaZxhi82&#10;NiZxeAqg/MNmyjTOhAMbONM4E13smk7jxmRBNZmKB/lP+mGvcxpnUhnbmNM4MzAoflP3HQdahI5w&#10;EkePEci/GXtY+mrcjH9YblvxxTagwmGjb9I/U9vnwkG7b2AxH10Nm0kWsxyZyz16XoibzqWyQc0M&#10;DD0s5oaZtjU3aI1jFLPJ2NuVFNP1z1UoE4KZe5p4zhTPc3ZMD8Ix2WYK+5i7M9MEdmR0PKdFezaD&#10;jWV6nPMwq9Jsr9+IGad96hbYywZXL7WYt130yyvv1Z9x4Ar2T999weth5hWX/+PrLup9Lrz2pmQ2&#10;r+jRe3X8u3o95vIi4au/AQ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B120AFpQgAAJAoAAAOAAAAAAAAAAAAAAAAAC4CAABkcnMv&#10;ZTJvRG9jLnhtbFBLAQItABQABgAIAAAAIQAF4gw92QAAAAMBAAAPAAAAAAAAAAAAAAAAAP8KAABk&#10;cnMvZG93bnJldi54bWxQSwUGAAAAAAQABADzAAAABQw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GKKvAAAANsAAAAPAAAAZHJzL2Rvd25yZXYueG1sRE9LCsIw&#10;EN0L3iGM4EZsqohKbRQRBZf+Nu6GZmyLzaQ0UevtjSC4m8f7TrpqTSWe1LjSsoJRFIMgzqwuOVdw&#10;Oe+GcxDOI2usLJOCNzlYLbudFBNtX3yk58nnIoSwS1BB4X2dSOmyggy6yNbEgbvZxqAPsMmlbvAV&#10;wk0lx3E8lQZLDg0F1rQpKLufHkbBrN2M9HquH7S98i6PB3seHyZK9XvtegHCU+v/4p97r8P8GXx/&#10;CQfI5QcAAP//AwBQSwECLQAUAAYACAAAACEA2+H2y+4AAACFAQAAEwAAAAAAAAAAAAAAAAAAAAAA&#10;W0NvbnRlbnRfVHlwZXNdLnhtbFBLAQItABQABgAIAAAAIQBa9CxbvwAAABUBAAALAAAAAAAAAAAA&#10;AAAAAB8BAABfcmVscy8ucmVsc1BLAQItABQABgAIAAAAIQAA0GKKvAAAANsAAAAPAAAAAAAAAAAA&#10;AAAAAAcCAABkcnMvZG93bnJldi54bWxQSwUGAAAAAAMAAwC3AAAA8AIAAAAA&#10;" fillcolor="#2e75b6"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EEAF6" w:themeFill="accent1" w:themeFillTint="33"/>
          </w:tcPr>
          <w:p w14:paraId="19E8C4B6" w14:textId="5962C9BE" w:rsidR="00930424" w:rsidRPr="00B20542" w:rsidRDefault="00863B11" w:rsidP="00930424">
            <w:pPr>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B20542">
              <w:rPr>
                <w:rFonts w:ascii="Arial" w:eastAsia="Arial" w:hAnsi="Arial"/>
                <w:i/>
                <w:iCs/>
                <w:color w:val="auto"/>
                <w:sz w:val="20"/>
                <w:szCs w:val="20"/>
              </w:rPr>
              <w:t>T</w:t>
            </w:r>
            <w:r w:rsidR="00930424" w:rsidRPr="00B20542">
              <w:rPr>
                <w:rFonts w:ascii="Arial" w:eastAsia="Arial" w:hAnsi="Arial"/>
                <w:i/>
                <w:iCs/>
                <w:color w:val="auto"/>
                <w:sz w:val="20"/>
                <w:szCs w:val="20"/>
              </w:rPr>
              <w:t>he Business Process Owner (BPO) Board, will assess and endorse changes based on new requirements, create working groups for requirements or innovation work and discuss upcoming changes to policies that could affect the GC Digital Core.</w:t>
            </w:r>
          </w:p>
          <w:p w14:paraId="33575777" w14:textId="137CA5C2" w:rsidR="00930424" w:rsidRPr="00496C0D" w:rsidRDefault="00930424" w:rsidP="008A6F92">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595959"/>
                <w:sz w:val="20"/>
                <w:szCs w:val="20"/>
              </w:rPr>
            </w:pPr>
          </w:p>
        </w:tc>
      </w:tr>
    </w:tbl>
    <w:p w14:paraId="17233164" w14:textId="0E8BF752" w:rsidR="007A75E3" w:rsidRPr="00737F8C" w:rsidRDefault="007A75E3" w:rsidP="007A75E3">
      <w:pPr>
        <w:keepNext/>
        <w:keepLines/>
        <w:tabs>
          <w:tab w:val="num" w:pos="360"/>
        </w:tabs>
        <w:spacing w:before="360" w:after="120" w:line="240" w:lineRule="auto"/>
        <w:ind w:left="360" w:hanging="360"/>
        <w:outlineLvl w:val="1"/>
        <w:rPr>
          <w:rFonts w:ascii="Arial" w:eastAsia="Arial" w:hAnsi="Arial" w:cs="Times New Roman"/>
          <w:b/>
          <w:bCs/>
          <w:color w:val="44546A" w:themeColor="text2"/>
          <w:sz w:val="24"/>
          <w:szCs w:val="18"/>
          <w:lang w:val="en-US" w:eastAsia="ja-JP"/>
        </w:rPr>
      </w:pPr>
      <w:r>
        <w:rPr>
          <w:rFonts w:ascii="Arial" w:eastAsia="Arial" w:hAnsi="Arial" w:cs="Times New Roman"/>
          <w:b/>
          <w:bCs/>
          <w:color w:val="44546A" w:themeColor="text2"/>
          <w:sz w:val="24"/>
          <w:szCs w:val="18"/>
          <w:lang w:val="en-US" w:eastAsia="ja-JP"/>
        </w:rPr>
        <w:t>Scope</w:t>
      </w:r>
    </w:p>
    <w:tbl>
      <w:tblPr>
        <w:tblStyle w:val="TipTable"/>
        <w:tblW w:w="5000" w:type="pct"/>
        <w:shd w:val="clear" w:color="auto" w:fill="DEEAF6" w:themeFill="accent1" w:themeFillTint="33"/>
        <w:tblLook w:val="04A0" w:firstRow="1" w:lastRow="0" w:firstColumn="1" w:lastColumn="0" w:noHBand="0" w:noVBand="1"/>
        <w:tblDescription w:val="Layout table"/>
      </w:tblPr>
      <w:tblGrid>
        <w:gridCol w:w="577"/>
        <w:gridCol w:w="8783"/>
      </w:tblGrid>
      <w:tr w:rsidR="007A75E3" w:rsidRPr="00FE4002" w14:paraId="57E0F6B6" w14:textId="77777777" w:rsidTr="00FE4002">
        <w:tc>
          <w:tcPr>
            <w:cnfStyle w:val="001000000000" w:firstRow="0" w:lastRow="0" w:firstColumn="1" w:lastColumn="0" w:oddVBand="0" w:evenVBand="0" w:oddHBand="0" w:evenHBand="0" w:firstRowFirstColumn="0" w:firstRowLastColumn="0" w:lastRowFirstColumn="0" w:lastRowLastColumn="0"/>
            <w:tcW w:w="308" w:type="pct"/>
            <w:shd w:val="clear" w:color="auto" w:fill="DEEAF6" w:themeFill="accent1" w:themeFillTint="33"/>
          </w:tcPr>
          <w:p w14:paraId="3C2A80DA" w14:textId="77777777" w:rsidR="007A75E3" w:rsidRPr="00FE4002" w:rsidRDefault="007A75E3" w:rsidP="00F17F30">
            <w:pPr>
              <w:rPr>
                <w:rFonts w:ascii="Arial" w:eastAsia="Arial" w:hAnsi="Arial"/>
                <w:i/>
                <w:iCs/>
              </w:rPr>
            </w:pPr>
            <w:r w:rsidRPr="00FE4002">
              <w:rPr>
                <w:rFonts w:ascii="Arial" w:eastAsia="Arial" w:hAnsi="Arial"/>
                <w:i/>
                <w:iCs/>
                <w:noProof/>
              </w:rPr>
              <mc:AlternateContent>
                <mc:Choice Requires="wpg">
                  <w:drawing>
                    <wp:inline distT="0" distB="0" distL="0" distR="0" wp14:anchorId="6C658692" wp14:editId="0DE882CF">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4"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036EC2A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ejoggAAIwoAAAOAAAAZHJzL2Uyb0RvYy54bWzcWtuOo0YQfY+Uf0A8Rsra3Iyx1rvau1ba&#10;JKvs5AMYjG0UDASY8Wy+Pqe6G7s844LOrvKSeRhfOK6uc6q6urrh+cuHQ+nc521X1NXa9Z7NXSev&#10;snpTVLu1+8fN+5+XrtP1abVJy7rK1+7XvHNfvvjxh+fHZpX79b4uN3nrwEjVrY7N2t33fbOazbps&#10;nx/S7lnd5BUubuv2kPb42O5mmzY9wvqhnPnz+WJ2rNtN09ZZ3nX49q2+6L5Q9rfbPOt/2267vHfK&#10;tQvfevW/Vf9v6f/sxfN0tWvTZl9kxo30G7w4pEWFQU+m3qZ96ty1xRNThyJr667e9s+y+jCrt9si&#10;yxUHsPHmj9h8aOu7RnHZrY675iQTpH2k0zebzX69/9w6xQaxc50qPSBEalQncp1N3mWQ6qZonCKr&#10;K9Lq2OxW+MmHtvnSfG7NFzv9ieg/bNsDvYKY86BU/npSOX/onQxfeqG3mMN8hkvmvYpCtkeonvwq&#10;278b/d1sGHRGvp1cOTbIp+4sWfd9kn3Zp02uItERfyOZP0j2O/IsrXZl7uArI9vr8i532uGCFk/9&#10;mJQjjbrmU5392TlV/WaPH+ev2rY+7vN0A189woMR+wF96PBT5/b4S71BnNK7vlY59+2in8RLV03b&#10;9R/y+uDQm7VLjivj6f2nridnzhDlfF0Wm/dFWaoP7e72Tdk69ylmWfQ6ef02Ur8t7w5wVX8dR/O5&#10;mm4w1Gm8MtpxQ2XlHClfyGhVk3mVGeTS27Tba0vqF6RPujoUPapHWRzW7hLm9QDpikR8V20UpE+L&#10;Ur/HwGVlVCUhKZu71W29+QpR21qXBpQyvNnX7d+uc0RZWLvdX3dpm7tO+bFCYBIvDKmOqA9hFPv4&#10;0PIrt/xKWmUwtXZ719Fv3/S69tw1bbHbYyTPcH2FYG4LJfTZK+Ms8lj7+p8ndDgk9Ps2z6noOhHq&#10;t0noj5Uuw6j0rB6wDOUp/W5T9J/rouq/M5mjZUgSo1T4+It02IdK4ofxwhSSJPYidZWldHanU5oy&#10;ZUhjVOgNEpq+2m1MwbvBANtDibr/08wJ5s7RiUI1ATkG5fGEiRPP2Tu+Fz1BYfqfUJHnXTcVMJBs&#10;CrGYNgX2JxD5I7i1YDCJYMwwI6aQD6cRJVMJw8gEPS67HwtieVz4ucDP47oHku4eFz6QTHHdgzC5&#10;HkKPC4/xrmeDd6H7MhRsXSi/kGxx4UNvKdji0oehYItm1CmIYRhft+Vz5ReSXz6XPowjwRaXPpG0&#10;97n2YSL5daG9Lxrj4kfeQnCMi+9FsaQYVz+S8t7n6nsizYDLHwVCKAMuv48hr+dYwPVH3bpOM+D6&#10;+7FojAdA9owHIPBEYxcBkDQLeAAC5KJA8yIAUjQDHoAAE+66MVrBz/kv5RnWAIbyJM9CHgBxAoQ8&#10;ADTlBM94AMSZGfIAhLFIkwdALBkhD0CYSPM85AEgaa+ukiEPQORFAs2IB0AsslhezwGI/EQyxgMg&#10;Fv+IB4BS+3oAIh4AcVFCq8E8C6UZEPEA+IEwNyMegBHPeACouFwNQHQRAFGzBQ8Alb2rxhYXARCj&#10;ueAB8HxhCVjwAMh5tuABSIQ0o67vPIHFCbDg+i+EOrvg8sszc8Hlx8p6XTCufiiWjJir7wsrU8zF&#10;l2tZfCG+kBUx114usjHXXjLFpZeLf8ylF1rqmCsvL0oxV17yigsvL5ZLLrwn2Fpy4eVVfMmFl4K4&#10;5MLL7cWSCy8l15Ir74l9z5IrLyX9kksvNipLrrw0F5dcerFNTC6Ul2pEwqUX29eEKy8Wr4RLj/hc&#10;r/cJV16sqsmF9FK7n3DlxXKfcOml5jXhyovLUMKl54sQNsGnbW661wc46Sp7qMzWF+9wIIFjRH3U&#10;0tQdnbvRPhgb7Rt9+KTwtE8WwAgCgQN1UjUFhsoEHnboMDliGTISOLayDKEInFiBactJaGwq9ZHW&#10;uCO0rVRwO5KeYYnNoZV1w9OzI+oZpp4dVXNqcoNdnI0ztI0jqr4dVdqpKbgdVd9Q9e2o+oYq9lM2&#10;vtN+ipzBjskKPmSuHdXAUA3sqAaGKvY1Vs4Yqti52MBp50JU9fkUpvl4AtPeRMHtqIaGKvYXVs4Y&#10;qthBWMENVewRbOC0RyDf9SHbJNXIUEWfb2XdUD0dGo4LSZ28csaOKp2aKrgdVerGCY5+28Z36rcV&#10;3I4qddQKbhdVapoV3I4q9cUKbkeVWl+Co7u1oUrdrYLbUaUGVsHtqFKTquB2VKkRVXA7qtRsEhz9&#10;pA1V6icV3I4qtYwKbkeVukIFt6NKnZ+C21Gl7o7g6N9sqFIDp+B2VKlHU3A7qtSGKbgdVWq1FPyC&#10;qq43pl2im2GPbyC3roMbyLfEF3fG0p66rOEt3cSiWwjOHrct6C4BXTjU9/lNrSA9dVtm1cL5uNHs&#10;DCgrDsR9BOXhGTlcH14bZXDADfclQGEADK8aaEa2xT0dNyvrLlfEzz5r02hVla/Dnb7z9UcuGE5D&#10;AgxXh1fjKB0nITandm24PLwamJkL6DJ09g2Xh1cNwwmYsoZVbhRGB2IYFHVwFBZjTwAYthmjMGr3&#10;icKpsRqcGl61czig1jicBo3Zw9mzxk2Mi3MkhcNeeNwepSn8w/Z7HGfsYcc/gdP+4ZBhHGf44mBj&#10;FIe7AMo/HKaM40w4cIAzjjPRxanpOG5IFlSTsXiQ/6QfzjrHcSaVcYw5jjMTg+I3Nu4w0SJ0hKM4&#10;uo1A/k3Yw9ZX4yb8w3bbii+OARUOB32j/pnaPhUO02VMR1cPOpEsZjsylXt0vxDSTaWyQU1MDD0t&#10;pqaZtjU1aY1jFLPR2NuVFNP1T1UoE4KJMU08J4rnKTvGJ+GQbBOFfcjdiWUCJzI6nuOiPVrBhjI9&#10;rHlYVWm11w/EDMs+dQvsYYOLZ1rMwy762ZX36s84cAH7t4++4NEw84TL//FpF/UwFx55UzKbx/Po&#10;mTr+WT0dc36I8MU/AAAA//8DAFBLAwQUAAYACAAAACEABeIMPdkAAAADAQAADwAAAGRycy9kb3du&#10;cmV2LnhtbEyPQWvCQBCF74X+h2UEb3WTSIvEbESk7UkKVaH0NmbHJJidDdk1if/ebXuol3kMb3jv&#10;m2w1mkb01LnasoJ4FoEgLqyuuVRw2L89LUA4j6yxsUwKruRglT8+ZJhqO/An9TtfihDCLkUFlfdt&#10;KqUrKjLoZrYlDt7JdgZ9WLtS6g6HEG4amUTRizRYc2iosKVNRcV5dzEK3gcc1vP4td+eT5vr9/75&#10;42sbk1LTybhegvA0+v9j+MEP6JAHpqO9sHaiURAe8b8zeEkyB3H8U5ln8p49vwEAAP//AwBQSwEC&#10;LQAUAAYACAAAACEAtoM4kv4AAADhAQAAEwAAAAAAAAAAAAAAAAAAAAAAW0NvbnRlbnRfVHlwZXNd&#10;LnhtbFBLAQItABQABgAIAAAAIQA4/SH/1gAAAJQBAAALAAAAAAAAAAAAAAAAAC8BAABfcmVscy8u&#10;cmVsc1BLAQItABQABgAIAAAAIQAnnEejoggAAIwoAAAOAAAAAAAAAAAAAAAAAC4CAABkcnMvZTJv&#10;RG9jLnhtbFBLAQItABQABgAIAAAAIQAF4gw92QAAAAMBAAAPAAAAAAAAAAAAAAAAAPwKAABkcnMv&#10;ZG93bnJldi54bWxQSwUGAAAAAAQABADzAAAAAgw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qvgAAANoAAAAPAAAAZHJzL2Rvd25yZXYueG1sRI/NCsIw&#10;EITvgu8QVvAimlpEpRpFRMGjfxdvS7O2xWZTmlTr2xtB8DjMzDfMct2aUjypdoVlBeNRBII4tbrg&#10;TMH1sh/OQTiPrLG0TAre5GC96naWmGj74hM9zz4TAcIuQQW591UipUtzMuhGtiIO3t3WBn2QdSZ1&#10;ja8AN6WMo2gqDRYcFnKsaJtT+jg3RsGs3Y71Zq4b2t14n0WDA8fHiVL9XrtZgPDU+n/41z5oBTF8&#10;r4QbIFcfAAAA//8DAFBLAQItABQABgAIAAAAIQDb4fbL7gAAAIUBAAATAAAAAAAAAAAAAAAAAAAA&#10;AABbQ29udGVudF9UeXBlc10ueG1sUEsBAi0AFAAGAAgAAAAhAFr0LFu/AAAAFQEAAAsAAAAAAAAA&#10;AAAAAAAAHwEAAF9yZWxzLy5yZWxzUEsBAi0AFAAGAAgAAAAhAD5Z0Gq+AAAA2gAAAA8AAAAAAAAA&#10;AAAAAAAABwIAAGRycy9kb3ducmV2LnhtbFBLBQYAAAAAAwADALcAAADyAgAAAAA=&#10;" fillcolor="#2e75b6"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EvxAAAANoAAAAPAAAAZHJzL2Rvd25yZXYueG1sRI9Pa8JA&#10;FMTvQr/D8oTezMZS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DJaoS/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EEAF6" w:themeFill="accent1" w:themeFillTint="33"/>
          </w:tcPr>
          <w:p w14:paraId="658DC940" w14:textId="77777777" w:rsidR="0053207B" w:rsidRPr="00B20542" w:rsidRDefault="0053207B" w:rsidP="0053207B">
            <w:pPr>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B20542">
              <w:rPr>
                <w:rFonts w:ascii="Arial" w:eastAsia="Arial" w:hAnsi="Arial"/>
                <w:i/>
                <w:iCs/>
                <w:color w:val="auto"/>
                <w:sz w:val="20"/>
                <w:szCs w:val="20"/>
              </w:rPr>
              <w:t>The BPO Board will be responsible to:</w:t>
            </w:r>
          </w:p>
          <w:p w14:paraId="0B6E835B" w14:textId="000F9F75" w:rsidR="0053207B" w:rsidRPr="00B20542" w:rsidRDefault="00451ED4" w:rsidP="0053207B">
            <w:pPr>
              <w:pStyle w:val="FMTBulletLevel1"/>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B20542">
              <w:rPr>
                <w:rFonts w:ascii="Arial" w:eastAsia="Arial" w:hAnsi="Arial"/>
                <w:i/>
                <w:iCs/>
                <w:color w:val="auto"/>
                <w:sz w:val="20"/>
                <w:szCs w:val="20"/>
              </w:rPr>
              <w:t xml:space="preserve">review any recommended </w:t>
            </w:r>
            <w:r w:rsidR="0053207B" w:rsidRPr="00B20542">
              <w:rPr>
                <w:rFonts w:ascii="Arial" w:eastAsia="Arial" w:hAnsi="Arial"/>
                <w:i/>
                <w:iCs/>
                <w:color w:val="auto"/>
                <w:sz w:val="20"/>
                <w:szCs w:val="20"/>
              </w:rPr>
              <w:t>departmental requ</w:t>
            </w:r>
            <w:r w:rsidRPr="00B20542">
              <w:rPr>
                <w:rFonts w:ascii="Arial" w:eastAsia="Arial" w:hAnsi="Arial"/>
                <w:i/>
                <w:iCs/>
                <w:color w:val="auto"/>
                <w:sz w:val="20"/>
                <w:szCs w:val="20"/>
              </w:rPr>
              <w:t>ests</w:t>
            </w:r>
            <w:r w:rsidR="005973CB" w:rsidRPr="00B20542">
              <w:rPr>
                <w:rFonts w:ascii="Arial" w:eastAsia="Arial" w:hAnsi="Arial"/>
                <w:i/>
                <w:iCs/>
                <w:color w:val="auto"/>
                <w:sz w:val="20"/>
                <w:szCs w:val="20"/>
              </w:rPr>
              <w:t xml:space="preserve"> that </w:t>
            </w:r>
            <w:r w:rsidR="00657421" w:rsidRPr="00B20542">
              <w:rPr>
                <w:rFonts w:ascii="Arial" w:eastAsia="Arial" w:hAnsi="Arial"/>
                <w:i/>
                <w:iCs/>
                <w:color w:val="auto"/>
                <w:sz w:val="20"/>
                <w:szCs w:val="20"/>
              </w:rPr>
              <w:t xml:space="preserve">have been assessed by </w:t>
            </w:r>
            <w:r w:rsidR="00133DC7" w:rsidRPr="00B20542">
              <w:rPr>
                <w:rFonts w:ascii="Arial" w:eastAsia="Arial" w:hAnsi="Arial"/>
                <w:i/>
                <w:iCs/>
                <w:color w:val="auto"/>
                <w:sz w:val="20"/>
                <w:szCs w:val="20"/>
              </w:rPr>
              <w:t xml:space="preserve">the </w:t>
            </w:r>
            <w:r w:rsidR="00A91580" w:rsidRPr="00B20542">
              <w:rPr>
                <w:rFonts w:ascii="Arial" w:eastAsia="Arial" w:hAnsi="Arial"/>
                <w:i/>
                <w:iCs/>
                <w:color w:val="auto"/>
                <w:sz w:val="20"/>
                <w:szCs w:val="20"/>
              </w:rPr>
              <w:t xml:space="preserve">DCP </w:t>
            </w:r>
            <w:r w:rsidR="009935CB" w:rsidRPr="00B20542">
              <w:rPr>
                <w:rFonts w:ascii="Arial" w:eastAsia="Arial" w:hAnsi="Arial"/>
                <w:i/>
                <w:iCs/>
                <w:color w:val="auto"/>
                <w:sz w:val="20"/>
                <w:szCs w:val="20"/>
              </w:rPr>
              <w:t xml:space="preserve">BPO </w:t>
            </w:r>
            <w:r w:rsidR="00133DC7" w:rsidRPr="00B20542">
              <w:rPr>
                <w:rFonts w:ascii="Arial" w:eastAsia="Arial" w:hAnsi="Arial"/>
                <w:i/>
                <w:iCs/>
                <w:color w:val="auto"/>
                <w:sz w:val="20"/>
                <w:szCs w:val="20"/>
              </w:rPr>
              <w:t>team t</w:t>
            </w:r>
            <w:r w:rsidR="006F421A" w:rsidRPr="00B20542">
              <w:rPr>
                <w:rFonts w:ascii="Arial" w:eastAsia="Arial" w:hAnsi="Arial"/>
                <w:i/>
                <w:iCs/>
                <w:color w:val="auto"/>
                <w:sz w:val="20"/>
                <w:szCs w:val="20"/>
              </w:rPr>
              <w:t xml:space="preserve">o determine whether they should be </w:t>
            </w:r>
            <w:r w:rsidR="0053207B" w:rsidRPr="00B20542">
              <w:rPr>
                <w:rFonts w:ascii="Arial" w:eastAsia="Arial" w:hAnsi="Arial"/>
                <w:i/>
                <w:iCs/>
                <w:color w:val="auto"/>
                <w:sz w:val="20"/>
                <w:szCs w:val="20"/>
              </w:rPr>
              <w:t xml:space="preserve">incorporated into the GC Digital </w:t>
            </w:r>
            <w:r w:rsidR="000F360E" w:rsidRPr="00B20542">
              <w:rPr>
                <w:rFonts w:ascii="Arial" w:eastAsia="Arial" w:hAnsi="Arial"/>
                <w:i/>
                <w:iCs/>
                <w:color w:val="auto"/>
                <w:sz w:val="20"/>
                <w:szCs w:val="20"/>
              </w:rPr>
              <w:t>Core</w:t>
            </w:r>
            <w:r w:rsidR="0031100F" w:rsidRPr="00B20542">
              <w:rPr>
                <w:rFonts w:ascii="Arial" w:eastAsia="Arial" w:hAnsi="Arial"/>
                <w:i/>
                <w:iCs/>
                <w:color w:val="auto"/>
                <w:sz w:val="20"/>
                <w:szCs w:val="20"/>
              </w:rPr>
              <w:t>,</w:t>
            </w:r>
          </w:p>
          <w:p w14:paraId="29B1EB23" w14:textId="29AA7CEF" w:rsidR="0053207B" w:rsidRPr="00B20542" w:rsidRDefault="007839A8" w:rsidP="0053207B">
            <w:pPr>
              <w:pStyle w:val="FMTBulletLevel1"/>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B20542">
              <w:rPr>
                <w:rFonts w:ascii="Arial" w:eastAsia="Arial" w:hAnsi="Arial"/>
                <w:i/>
                <w:iCs/>
                <w:color w:val="auto"/>
                <w:sz w:val="20"/>
                <w:szCs w:val="20"/>
              </w:rPr>
              <w:t xml:space="preserve">recommend </w:t>
            </w:r>
            <w:r w:rsidR="00D365DC" w:rsidRPr="00B20542">
              <w:rPr>
                <w:rFonts w:ascii="Arial" w:eastAsia="Arial" w:hAnsi="Arial"/>
                <w:i/>
                <w:iCs/>
                <w:color w:val="auto"/>
                <w:sz w:val="20"/>
                <w:szCs w:val="20"/>
              </w:rPr>
              <w:t>departmental requests for</w:t>
            </w:r>
            <w:r w:rsidR="00295492" w:rsidRPr="00B20542">
              <w:rPr>
                <w:rFonts w:ascii="Arial" w:eastAsia="Arial" w:hAnsi="Arial"/>
                <w:i/>
                <w:iCs/>
                <w:color w:val="auto"/>
                <w:sz w:val="20"/>
                <w:szCs w:val="20"/>
              </w:rPr>
              <w:t xml:space="preserve"> approval by the Business Authority</w:t>
            </w:r>
            <w:r w:rsidR="00D365DC" w:rsidRPr="00B20542">
              <w:rPr>
                <w:rFonts w:ascii="Arial" w:eastAsia="Arial" w:hAnsi="Arial"/>
                <w:i/>
                <w:iCs/>
                <w:color w:val="auto"/>
                <w:sz w:val="20"/>
                <w:szCs w:val="20"/>
              </w:rPr>
              <w:t xml:space="preserve"> Steering Committee</w:t>
            </w:r>
            <w:r w:rsidR="0031100F" w:rsidRPr="00B20542">
              <w:rPr>
                <w:rFonts w:ascii="Arial" w:eastAsia="Arial" w:hAnsi="Arial"/>
                <w:i/>
                <w:iCs/>
                <w:color w:val="auto"/>
                <w:sz w:val="20"/>
                <w:szCs w:val="20"/>
              </w:rPr>
              <w:t>,</w:t>
            </w:r>
          </w:p>
          <w:p w14:paraId="0C4FF5F1" w14:textId="0DDB22BA" w:rsidR="0053207B" w:rsidRPr="00B20542" w:rsidRDefault="0053207B" w:rsidP="0053207B">
            <w:pPr>
              <w:pStyle w:val="FMTBulletLevel1"/>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B20542">
              <w:rPr>
                <w:rFonts w:ascii="Arial" w:eastAsia="Arial" w:hAnsi="Arial"/>
                <w:i/>
                <w:iCs/>
                <w:color w:val="auto"/>
                <w:sz w:val="20"/>
                <w:szCs w:val="20"/>
              </w:rPr>
              <w:t>prioritize the areas to explore potential opportunities</w:t>
            </w:r>
            <w:r w:rsidR="005F3E45" w:rsidRPr="00B20542">
              <w:rPr>
                <w:rFonts w:ascii="Arial" w:eastAsia="Arial" w:hAnsi="Arial"/>
                <w:i/>
                <w:iCs/>
                <w:color w:val="auto"/>
                <w:sz w:val="20"/>
                <w:szCs w:val="20"/>
              </w:rPr>
              <w:t>/innovations</w:t>
            </w:r>
            <w:r w:rsidRPr="00B20542">
              <w:rPr>
                <w:rFonts w:ascii="Arial" w:eastAsia="Arial" w:hAnsi="Arial"/>
                <w:i/>
                <w:iCs/>
                <w:color w:val="auto"/>
                <w:sz w:val="20"/>
                <w:szCs w:val="20"/>
              </w:rPr>
              <w:t xml:space="preserve"> to increase efficiencies in GC business processes, which may include upgrading or integrating existing software applications, and/or recommend training opportunities;</w:t>
            </w:r>
            <w:r w:rsidR="0031100F" w:rsidRPr="00B20542">
              <w:rPr>
                <w:rFonts w:ascii="Arial" w:eastAsia="Arial" w:hAnsi="Arial"/>
                <w:i/>
                <w:iCs/>
                <w:color w:val="auto"/>
                <w:sz w:val="20"/>
                <w:szCs w:val="20"/>
              </w:rPr>
              <w:t xml:space="preserve"> and</w:t>
            </w:r>
          </w:p>
          <w:p w14:paraId="3AAE6EBD" w14:textId="1D8904FA" w:rsidR="0053207B" w:rsidRPr="00B20542" w:rsidRDefault="00F90374" w:rsidP="0053207B">
            <w:pPr>
              <w:pStyle w:val="FMTBulletLevel1"/>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B20542">
              <w:rPr>
                <w:rFonts w:ascii="Arial" w:eastAsia="Arial" w:hAnsi="Arial"/>
                <w:i/>
                <w:iCs/>
                <w:color w:val="auto"/>
                <w:sz w:val="20"/>
                <w:szCs w:val="20"/>
              </w:rPr>
              <w:t xml:space="preserve">ensure BPO team </w:t>
            </w:r>
            <w:r w:rsidR="0053207B" w:rsidRPr="00B20542">
              <w:rPr>
                <w:rFonts w:ascii="Arial" w:eastAsia="Arial" w:hAnsi="Arial"/>
                <w:i/>
                <w:iCs/>
                <w:color w:val="auto"/>
                <w:sz w:val="20"/>
                <w:szCs w:val="20"/>
              </w:rPr>
              <w:t>use</w:t>
            </w:r>
            <w:r w:rsidRPr="00B20542">
              <w:rPr>
                <w:rFonts w:ascii="Arial" w:eastAsia="Arial" w:hAnsi="Arial"/>
                <w:i/>
                <w:iCs/>
                <w:color w:val="auto"/>
                <w:sz w:val="20"/>
                <w:szCs w:val="20"/>
              </w:rPr>
              <w:t>s</w:t>
            </w:r>
            <w:r w:rsidR="0053207B" w:rsidRPr="00B20542">
              <w:rPr>
                <w:rFonts w:ascii="Arial" w:eastAsia="Arial" w:hAnsi="Arial"/>
                <w:i/>
                <w:iCs/>
                <w:color w:val="auto"/>
                <w:sz w:val="20"/>
                <w:szCs w:val="20"/>
              </w:rPr>
              <w:t xml:space="preserve"> the survey result</w:t>
            </w:r>
            <w:r w:rsidR="007C0A4D" w:rsidRPr="00B20542">
              <w:rPr>
                <w:rFonts w:ascii="Arial" w:eastAsia="Arial" w:hAnsi="Arial"/>
                <w:i/>
                <w:iCs/>
                <w:color w:val="auto"/>
                <w:sz w:val="20"/>
                <w:szCs w:val="20"/>
              </w:rPr>
              <w:t>s</w:t>
            </w:r>
            <w:r w:rsidR="0053207B" w:rsidRPr="00B20542">
              <w:rPr>
                <w:rFonts w:ascii="Arial" w:eastAsia="Arial" w:hAnsi="Arial"/>
                <w:i/>
                <w:iCs/>
                <w:color w:val="auto"/>
                <w:sz w:val="20"/>
                <w:szCs w:val="20"/>
              </w:rPr>
              <w:t xml:space="preserve"> to investigate and make recommendations on how to resolve the inefficiencies and make improvements to the GC Digital Core</w:t>
            </w:r>
          </w:p>
          <w:p w14:paraId="459DF586" w14:textId="029408BB" w:rsidR="00D74573" w:rsidRPr="00B20542" w:rsidRDefault="00D74573" w:rsidP="00984171">
            <w:pPr>
              <w:pStyle w:val="FMTBulletLevel1"/>
              <w:numPr>
                <w:ilvl w:val="0"/>
                <w:numId w:val="0"/>
              </w:numPr>
              <w:ind w:left="765"/>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p>
        </w:tc>
      </w:tr>
    </w:tbl>
    <w:p w14:paraId="4975CB4A" w14:textId="77777777" w:rsidR="00737F8C" w:rsidRPr="00737F8C" w:rsidRDefault="00737F8C" w:rsidP="00737F8C">
      <w:pPr>
        <w:keepNext/>
        <w:keepLines/>
        <w:tabs>
          <w:tab w:val="num" w:pos="360"/>
        </w:tabs>
        <w:spacing w:before="360" w:after="120" w:line="240" w:lineRule="auto"/>
        <w:ind w:left="360" w:hanging="360"/>
        <w:outlineLvl w:val="1"/>
        <w:rPr>
          <w:rFonts w:ascii="Arial" w:eastAsia="Arial" w:hAnsi="Arial" w:cs="Times New Roman"/>
          <w:b/>
          <w:bCs/>
          <w:color w:val="44546A" w:themeColor="text2"/>
          <w:sz w:val="24"/>
          <w:szCs w:val="18"/>
          <w:lang w:val="en-US" w:eastAsia="ja-JP"/>
        </w:rPr>
      </w:pPr>
      <w:r w:rsidRPr="00737F8C">
        <w:rPr>
          <w:rFonts w:ascii="Arial" w:eastAsia="Arial" w:hAnsi="Arial" w:cs="Times New Roman"/>
          <w:b/>
          <w:bCs/>
          <w:color w:val="44546A" w:themeColor="text2"/>
          <w:sz w:val="24"/>
          <w:szCs w:val="18"/>
          <w:lang w:val="en-US" w:eastAsia="ja-JP"/>
        </w:rPr>
        <w:t>Authority</w:t>
      </w:r>
    </w:p>
    <w:tbl>
      <w:tblPr>
        <w:tblStyle w:val="TipTable"/>
        <w:tblW w:w="5000" w:type="pct"/>
        <w:tblLook w:val="04A0" w:firstRow="1" w:lastRow="0" w:firstColumn="1" w:lastColumn="0" w:noHBand="0" w:noVBand="1"/>
        <w:tblDescription w:val="Layout table"/>
      </w:tblPr>
      <w:tblGrid>
        <w:gridCol w:w="577"/>
        <w:gridCol w:w="8783"/>
      </w:tblGrid>
      <w:tr w:rsidR="00737F8C" w:rsidRPr="00737F8C" w14:paraId="1CA0CD4B" w14:textId="77777777" w:rsidTr="00737F8C">
        <w:tc>
          <w:tcPr>
            <w:cnfStyle w:val="001000000000" w:firstRow="0" w:lastRow="0" w:firstColumn="1" w:lastColumn="0" w:oddVBand="0" w:evenVBand="0" w:oddHBand="0" w:evenHBand="0" w:firstRowFirstColumn="0" w:firstRowLastColumn="0" w:lastRowFirstColumn="0" w:lastRowLastColumn="0"/>
            <w:tcW w:w="308" w:type="pct"/>
          </w:tcPr>
          <w:p w14:paraId="4704BB43" w14:textId="77777777" w:rsidR="00737F8C" w:rsidRPr="00737F8C" w:rsidRDefault="00737F8C" w:rsidP="00737F8C">
            <w:pPr>
              <w:rPr>
                <w:rFonts w:ascii="Arial" w:eastAsia="Arial" w:hAnsi="Arial"/>
              </w:rPr>
            </w:pPr>
            <w:r w:rsidRPr="00737F8C">
              <w:rPr>
                <w:rFonts w:ascii="Arial" w:eastAsia="Arial" w:hAnsi="Arial"/>
                <w:noProof/>
              </w:rPr>
              <mc:AlternateContent>
                <mc:Choice Requires="wpg">
                  <w:drawing>
                    <wp:inline distT="0" distB="0" distL="0" distR="0" wp14:anchorId="42B22FF5" wp14:editId="48E69F59">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3E2733D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V4pggAAJAoAAAOAAAAZHJzL2Uyb0RvYy54bWzcWtuOo0YQfY+Uf0A8Rsra3Iyx1htlr4qU&#10;yyqZfACDsY2CgQAzns3X51R3g8uzLuhslJfMwxibQ1HnVHV1dcPL755OpfOYt11RV1vXe7F0nbzK&#10;6l1RHbbu73fvv127Tten1S4t6yrfup/yzv3u1ddfvTw3m9yvj3W5y1sHRqpuc2627rHvm81i0WXH&#10;/JR2L+omr3ByX7entMfX9rDYtekZ1k/lwl8uV4tz3e6ats7yrsOvb/VJ95Wyv9/nWf/Lft/lvVNu&#10;XfjWq/+t+n9P/xevXqabQ5s2xyIzbqRf4MUpLSrcdDT1Nu1T56EtPjN1KrK27up9/yKrT4t6vy+y&#10;XHEAG2/5jM2Htn5oFJfD5nxoRpkg7TOdvths9vPjx9Ypdls3WrlOlZ4QI3VbJ3KdXd5l0OquaJwi&#10;qysS69wcNrjmQ9v81nxszQ8H/Y34P+3bE32CmfOkZP40ypw/9U6GH73QWy1hPsMpc6zCkB0Rq8+u&#10;yo7vJq9bDDddkG+jK+cGCdVdNOv+nWa/HdMmV6HoiP+gWTxo9isyLa0OZe5E+M0I97p8yJ12OKPl&#10;U5eTdqRS1/xYZ390TlW/OeLq/Pu2rc/HPN3BW4/w4MQuoC8dLnXuzz/VO0QqfehrlXZfLvsoX7pp&#10;2q7/kNcnhw62LjmujKePP3Y9OXOBKOfrsti9L8pSfWkP92/K1nlMMdCi18nrt5G6tnw4wVX9cxwt&#10;l2rEwVCn8cpoxw2VlXOmjCGjVU3mVW6QS2/T7qgtqStIn3RzKnoUkLI4bd01zOsbpBsS8V21U5A+&#10;LUp9jBuXlVGVhKR87jb39e4TRG1rXR1QzXBwrNu/XOeMyrB1uz8f0jZ3nfKHCoFJvDCkUqK+hFHs&#10;40vLz9zzM2mVwdTW7V1HH77pdfl5aNricMSdPMP1ewRzXyihL14ZZ5HJ2tf/PqVRsHUZeN/mORVe&#10;J8JPJqN/qHQpRrVnJYGlKM/pd7ui/1gXVf8vszlah6QxqoWPv0jHfSgmfhivTC1JYi9SZ1lOZw86&#10;pylVhjxGld4ho+mnw86QvcMN9qcStf+bhRMsnbMThWoEcozHMHHiOUfH96LPUD5DRZ5321TAQLKp&#10;kKFEU2A/ek7+CG6hvI8wiSBK14iZMIV8GGGSqYRhZIIel92PBbE8LvxS4Odx3QNJd48LH0imuO5B&#10;mNwOoceFx/1uZ4N3pfs6FGxdKb+SbHHhQ28t2OLSh6Fgi0bUGMQwjG/b8rnyK8kvn0sfxpFgi0uf&#10;SNr7XPswkfy60t4XjXHxI28lOMbF96JYUoyrH0l573P1PZFmwOWPAiGUAZffxy1v51jA9Ufduk0z&#10;4Pr7sWiMB0D2jAcg8ERjVwGQNAt4AALkokDzKgBSNAMegAAD7rYxmsIv+S/lGeYAhvIkz0IeAHEA&#10;hDwANOQEz3gAxJEZ8gCEsUiTB0AsGSEPQJhI4zzkASBpb86SIQ9A5EUCzYgHQCyymF4vAYj8RDLG&#10;AyAW/4gHgFL7dgAiHgBxUkKrwTwLpRFAy6oxz/xAGJu0aBhRE57xAFBxuRmA6CoAomYrHgAqezeN&#10;ra4CIEZzxQPg+cIUsOIBkPNsxQOQCGlGXd8omTwAVlz/lVBnV1x+eWSuuPyYWW8LxtUPxZIRc/V9&#10;YWaKufhyLYuvxBeyIubay0U25tpLprj0cvGPufRCSx1z5eVJKebKS15x4eXJcs2F9wRbay68PIuv&#10;ufBSENdceLm9WHPhpeRac+U9se9Zc+WlpF9z6cVGZc2Vl8bimksvtonJlfJSjUi49GL7mnDlxeKV&#10;cOkRn9v1PuHKi1U1uZJeavcTrrxY7hMuvdS8Jlx5cRpKuPR8EsIieFzmpke9g5NusqfKLH1xhB0J&#10;bCXqvZam7mjrjdbBWGjf6d0nhad1sgBGEAgcqK2qOTBUJvCwQofJCcuQkcCxlWUIReDECkxLTkJj&#10;Uan3tKYdoWWlgtuR9AxLLA6trBuenh1RzzD17KiaXZM7rOJsnKFlHFH17ajSSk3B7aj6hqpvR9U3&#10;VLGesvGd1lPkDFZMVvAhc+2oBoZqYEc1MFSxrrFyxlDFysUGTisXoqr3pzDMpxOY1iYKbkc1NFSx&#10;vrByxlDFCsIKbqhijWADpzUC+a432WapRoYq+nwr64bquGk4LSR18soZO6q0a6rgdlSpGyc4+m0b&#10;36nfVnA7qtRRK7hdVKlpVnA7qtQXK7gdVWp9CY7u1oYqdbcKbkeVGlgFt6NKTaqC21GlRlTB7ahS&#10;s0lw9JM2VKmfVHA7qtQyKrgdVeoKFdyOKnV+Cm5Hlbo7gqN/s6FKDZyC21GlHk3B7ahSG6bgdlSp&#10;1VLwK6q63ph2iZ6GPX+I3LoOHiLfE188Gkt76rKGQ3qKRY8QnCMeW9BTAjpxqh/zu1pBeuq2zKyF&#10;/XGj2QVQVhyIzX/l4QU5nB8+G2VwwA3PJUBhAAyfGmjubIv7/L5ZWXe5In7xWZtGq6p8HR71Xc4/&#10;c8FwGhJgODt8GkdpOwmxGdu14fTwaWBmLKDL0Nk3nB4+NQw7YMoaZrlJGG2I4aaog5OwGGsCwLDM&#10;mIRRu08UxsZqcGr41M5hg1rjsBs0ZQ97zxo3c1/sIykc1sLT9ihN4R+W39M4Yw8r/hmc9g+bDNM4&#10;wxcbG5M4PAVQ/mEzZRpnwoENnGmciS42jaZxQ7KgmkzFg/wn/bDXOY0zqYxtzGmcGRgUv6n7DgMt&#10;Qkc4iaPHCOTfjD0sfTVuxj8st634YhtQ4bDRN+mfqe1z4TBdxnx09U1nksUsR+Zyj54XQrq5VDao&#10;mYGhh8XcMNO25gatcYxiNhl7u5Jiuv65CmVCMHNPE8+Z4jlmx/QgHJJtprAPuTszTWBHRsdzWrRn&#10;M9hQpoc5D7Mqzfb6jZhh2qdugb1scPVSi3nbRb+88l79GQeuYP/03Re8HmZecfk/vu6i3ufCa29K&#10;ZvOKHr1Xx7+r12MuLxK++hsAAP//AwBQSwMEFAAGAAgAAAAhAAXiDD3ZAAAAAwEAAA8AAABkcnMv&#10;ZG93bnJldi54bWxMj0FrwkAQhe+F/odlBG91k0iLxGxEpO1JClWh9DZmxySYnQ3ZNYn/3m17qJd5&#10;DG9475tsNZpG9NS52rKCeBaBIC6srrlUcNi/PS1AOI+ssbFMCq7kYJU/PmSYajvwJ/U7X4oQwi5F&#10;BZX3bSqlKyoy6Ga2JQ7eyXYGfVi7UuoOhxBuGplE0Ys0WHNoqLClTUXFeXcxCt4HHNbz+LXfnk+b&#10;6/f++eNrG5NS08m4XoLwNPr/Y/jBD+iQB6ajvbB2olEQHvG/M3hJMgdx/FOZZ/KePb8BAAD//wMA&#10;UEsBAi0AFAAGAAgAAAAhALaDOJL+AAAA4QEAABMAAAAAAAAAAAAAAAAAAAAAAFtDb250ZW50X1R5&#10;cGVzXS54bWxQSwECLQAUAAYACAAAACEAOP0h/9YAAACUAQAACwAAAAAAAAAAAAAAAAAvAQAAX3Jl&#10;bHMvLnJlbHNQSwECLQAUAAYACAAAACEAErsFeKYIAACQKAAADgAAAAAAAAAAAAAAAAAuAgAAZHJz&#10;L2Uyb0RvYy54bWxQSwECLQAUAAYACAAAACEABeIMPdkAAAADAQAADwAAAAAAAAAAAAAAAAAACwAA&#10;ZHJzL2Rvd25yZXYueG1sUEsFBgAAAAAEAAQA8wAAAAYMA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tKvwAAANsAAAAPAAAAZHJzL2Rvd25yZXYueG1sRI/NCsIw&#10;EITvgu8QVvAimir+UY0iouBRqxdvS7O2xWZTmqj17Y0geBxm5htmuW5MKZ5Uu8KyguEgAkGcWl1w&#10;puBy3vfnIJxH1lhaJgVvcrBetVtLjLV98Ymeic9EgLCLUUHufRVL6dKcDLqBrYiDd7O1QR9knUld&#10;4yvATSlHUTSVBgsOCzlWtM0pvScPo2DWbId6M9cP2l15n0W9A4+OY6W6nWazAOGp8f/wr33QCiYz&#10;+H4JP0CuPgAAAP//AwBQSwECLQAUAAYACAAAACEA2+H2y+4AAACFAQAAEwAAAAAAAAAAAAAAAAAA&#10;AAAAW0NvbnRlbnRfVHlwZXNdLnhtbFBLAQItABQABgAIAAAAIQBa9CxbvwAAABUBAAALAAAAAAAA&#10;AAAAAAAAAB8BAABfcmVscy8ucmVsc1BLAQItABQABgAIAAAAIQCWuttKvwAAANsAAAAPAAAAAAAA&#10;AAAAAAAAAAcCAABkcnMvZG93bnJldi54bWxQSwUGAAAAAAMAAwC3AAAA8wIAAAAA&#10;" fillcolor="#2e75b6"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B90C9F7" w14:textId="05669BF6" w:rsidR="00737F8C" w:rsidRPr="00DC7B45" w:rsidRDefault="00D74573" w:rsidP="00737F8C">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595959"/>
                <w:sz w:val="20"/>
                <w:szCs w:val="20"/>
              </w:rPr>
            </w:pPr>
            <w:r w:rsidRPr="00B20542">
              <w:rPr>
                <w:rFonts w:ascii="Arial" w:eastAsia="Arial" w:hAnsi="Arial"/>
                <w:i/>
                <w:iCs/>
                <w:color w:val="auto"/>
                <w:sz w:val="20"/>
                <w:szCs w:val="20"/>
              </w:rPr>
              <w:t>The Business</w:t>
            </w:r>
            <w:r w:rsidR="003F1D62" w:rsidRPr="00B20542">
              <w:rPr>
                <w:rFonts w:ascii="Arial" w:eastAsia="Arial" w:hAnsi="Arial"/>
                <w:i/>
                <w:iCs/>
                <w:color w:val="auto"/>
                <w:sz w:val="20"/>
                <w:szCs w:val="20"/>
              </w:rPr>
              <w:t xml:space="preserve"> Process Owner Board </w:t>
            </w:r>
            <w:r w:rsidRPr="00B20542">
              <w:rPr>
                <w:rFonts w:ascii="Arial" w:eastAsia="Arial" w:hAnsi="Arial"/>
                <w:i/>
                <w:iCs/>
                <w:color w:val="auto"/>
                <w:sz w:val="20"/>
                <w:szCs w:val="20"/>
              </w:rPr>
              <w:t xml:space="preserve">is </w:t>
            </w:r>
            <w:r w:rsidRPr="78E44657">
              <w:rPr>
                <w:rFonts w:ascii="Arial" w:eastAsia="Arial" w:hAnsi="Arial"/>
                <w:i/>
                <w:color w:val="auto"/>
                <w:sz w:val="20"/>
                <w:szCs w:val="20"/>
              </w:rPr>
              <w:t>a decision-making body</w:t>
            </w:r>
            <w:r w:rsidRPr="00B20542">
              <w:rPr>
                <w:rFonts w:ascii="Arial" w:eastAsia="Arial" w:hAnsi="Arial"/>
                <w:i/>
                <w:iCs/>
                <w:color w:val="auto"/>
                <w:sz w:val="20"/>
                <w:szCs w:val="20"/>
              </w:rPr>
              <w:t xml:space="preserve"> that </w:t>
            </w:r>
            <w:r w:rsidR="00650A40" w:rsidRPr="00B20542">
              <w:rPr>
                <w:rFonts w:ascii="Arial" w:eastAsia="Arial" w:hAnsi="Arial"/>
                <w:i/>
                <w:iCs/>
                <w:color w:val="auto"/>
                <w:sz w:val="20"/>
                <w:szCs w:val="20"/>
              </w:rPr>
              <w:t>decides</w:t>
            </w:r>
            <w:r w:rsidR="00270E57" w:rsidRPr="00B20542">
              <w:rPr>
                <w:rFonts w:ascii="Arial" w:eastAsia="Arial" w:hAnsi="Arial"/>
                <w:i/>
                <w:iCs/>
                <w:color w:val="auto"/>
                <w:sz w:val="20"/>
                <w:szCs w:val="20"/>
              </w:rPr>
              <w:t xml:space="preserve"> if change requests</w:t>
            </w:r>
            <w:r w:rsidR="0002707D" w:rsidRPr="00B20542">
              <w:rPr>
                <w:rFonts w:ascii="Arial" w:eastAsia="Arial" w:hAnsi="Arial"/>
                <w:i/>
                <w:iCs/>
                <w:color w:val="auto"/>
                <w:sz w:val="20"/>
                <w:szCs w:val="20"/>
              </w:rPr>
              <w:t xml:space="preserve"> impacting business processes should be approved by</w:t>
            </w:r>
            <w:r w:rsidR="00F565E6" w:rsidRPr="00B20542">
              <w:rPr>
                <w:rFonts w:ascii="Arial" w:eastAsia="Arial" w:hAnsi="Arial"/>
                <w:i/>
                <w:iCs/>
                <w:color w:val="auto"/>
                <w:sz w:val="20"/>
                <w:szCs w:val="20"/>
              </w:rPr>
              <w:t xml:space="preserve"> the Business Authority Steering </w:t>
            </w:r>
            <w:r w:rsidR="0030652D" w:rsidRPr="00B20542">
              <w:rPr>
                <w:rFonts w:ascii="Arial" w:eastAsia="Arial" w:hAnsi="Arial"/>
                <w:i/>
                <w:iCs/>
                <w:color w:val="auto"/>
                <w:sz w:val="20"/>
                <w:szCs w:val="20"/>
              </w:rPr>
              <w:t>C</w:t>
            </w:r>
            <w:r w:rsidR="00F565E6" w:rsidRPr="00B20542">
              <w:rPr>
                <w:rFonts w:ascii="Arial" w:eastAsia="Arial" w:hAnsi="Arial"/>
                <w:i/>
                <w:iCs/>
                <w:color w:val="auto"/>
                <w:sz w:val="20"/>
                <w:szCs w:val="20"/>
              </w:rPr>
              <w:t>ommittee</w:t>
            </w:r>
            <w:r w:rsidR="0002707D" w:rsidRPr="00B20542">
              <w:rPr>
                <w:rFonts w:ascii="Arial" w:eastAsia="Arial" w:hAnsi="Arial"/>
                <w:i/>
                <w:iCs/>
                <w:color w:val="auto"/>
                <w:sz w:val="20"/>
                <w:szCs w:val="20"/>
              </w:rPr>
              <w:t>.</w:t>
            </w:r>
          </w:p>
        </w:tc>
      </w:tr>
    </w:tbl>
    <w:p w14:paraId="5FF07170" w14:textId="77777777" w:rsidR="00737F8C" w:rsidRPr="00737F8C" w:rsidRDefault="00737F8C" w:rsidP="00737F8C">
      <w:pPr>
        <w:spacing w:after="180" w:line="288" w:lineRule="auto"/>
        <w:rPr>
          <w:rFonts w:ascii="Arial" w:eastAsia="Arial" w:hAnsi="Arial" w:cs="Times New Roman"/>
          <w:color w:val="404040"/>
          <w:sz w:val="18"/>
          <w:szCs w:val="18"/>
          <w:lang w:val="en-US" w:eastAsia="ja-JP"/>
        </w:rPr>
      </w:pPr>
    </w:p>
    <w:p w14:paraId="263CC28F" w14:textId="77777777" w:rsidR="00737F8C" w:rsidRPr="00737F8C" w:rsidRDefault="00737F8C" w:rsidP="00737F8C">
      <w:pPr>
        <w:keepNext/>
        <w:keepLines/>
        <w:tabs>
          <w:tab w:val="num" w:pos="360"/>
        </w:tabs>
        <w:spacing w:before="360" w:after="120" w:line="240" w:lineRule="auto"/>
        <w:ind w:left="360" w:hanging="360"/>
        <w:outlineLvl w:val="1"/>
        <w:rPr>
          <w:rFonts w:ascii="Arial" w:eastAsia="Arial" w:hAnsi="Arial" w:cs="Times New Roman"/>
          <w:b/>
          <w:bCs/>
          <w:color w:val="44546A" w:themeColor="text2"/>
          <w:sz w:val="24"/>
          <w:szCs w:val="18"/>
          <w:lang w:val="en-US" w:eastAsia="ja-JP"/>
        </w:rPr>
      </w:pPr>
      <w:r w:rsidRPr="00737F8C">
        <w:rPr>
          <w:rFonts w:ascii="Arial" w:eastAsia="Arial" w:hAnsi="Arial" w:cs="Times New Roman"/>
          <w:b/>
          <w:bCs/>
          <w:color w:val="44546A" w:themeColor="text2"/>
          <w:sz w:val="24"/>
          <w:szCs w:val="18"/>
          <w:lang w:val="en-US" w:eastAsia="ja-JP"/>
        </w:rPr>
        <w:t>Membership</w:t>
      </w:r>
    </w:p>
    <w:tbl>
      <w:tblPr>
        <w:tblStyle w:val="TipTable"/>
        <w:tblW w:w="5000" w:type="pct"/>
        <w:tblLook w:val="04A0" w:firstRow="1" w:lastRow="0" w:firstColumn="1" w:lastColumn="0" w:noHBand="0" w:noVBand="1"/>
        <w:tblDescription w:val="Layout table"/>
      </w:tblPr>
      <w:tblGrid>
        <w:gridCol w:w="577"/>
        <w:gridCol w:w="8783"/>
      </w:tblGrid>
      <w:tr w:rsidR="00737F8C" w:rsidRPr="00737F8C" w14:paraId="447AB4BD" w14:textId="77777777" w:rsidTr="00737F8C">
        <w:tc>
          <w:tcPr>
            <w:cnfStyle w:val="001000000000" w:firstRow="0" w:lastRow="0" w:firstColumn="1" w:lastColumn="0" w:oddVBand="0" w:evenVBand="0" w:oddHBand="0" w:evenHBand="0" w:firstRowFirstColumn="0" w:firstRowLastColumn="0" w:lastRowFirstColumn="0" w:lastRowLastColumn="0"/>
            <w:tcW w:w="308" w:type="pct"/>
          </w:tcPr>
          <w:p w14:paraId="0400BEDF" w14:textId="77777777" w:rsidR="00737F8C" w:rsidRPr="00737F8C" w:rsidRDefault="00737F8C" w:rsidP="00737F8C">
            <w:pPr>
              <w:rPr>
                <w:rFonts w:ascii="Arial" w:eastAsia="Arial" w:hAnsi="Arial"/>
              </w:rPr>
            </w:pPr>
            <w:r w:rsidRPr="00737F8C">
              <w:rPr>
                <w:rFonts w:ascii="Arial" w:eastAsia="Arial" w:hAnsi="Arial"/>
                <w:noProof/>
              </w:rPr>
              <mc:AlternateContent>
                <mc:Choice Requires="wpg">
                  <w:drawing>
                    <wp:inline distT="0" distB="0" distL="0" distR="0" wp14:anchorId="527BEEE6" wp14:editId="7788D806">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28C0D3D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q5qggAAJAoAAAOAAAAZHJzL2Uyb0RvYy54bWzcWl2Po8oRfY+U/4B4jJS1+TbWeq/ufupK&#10;N8kqd/IDGIxtFAwEmPFsfn1OdTe4POuCzl7lJfMw/uC4us6p6urqhrc/vZwr57no+rKpd673Zu06&#10;RZ03+7I+7tx/PHz+88Z1+iGr91nV1MXO/Vb07k/v/viHt5d2W/jNqan2RefASN1vL+3OPQ1Du12t&#10;+vxUnLP+TdMWNS4emu6cDfjYHVf7LrvA+rla+et1vLo03b7tmrzoe3z7UV903yn7h0ORD387HPpi&#10;cKqdC98G9b9T/x/p/+rd22x77LL2VObGjewHvDhnZY1BJ1MfsyFznrryO1PnMu+avjkMb/LmvGoO&#10;hzIvFAew8dav2HzpmqdWcTluL8d2kgnSvtLph83mf33+2jnlfudGqevU2RkxUsM6kevsiz6HVg9l&#10;65R5U5NYl/a4xW++dO1v7dfOfHHUn4j/y6E70yuYOS9K5m+TzMXL4OT40gu9eA3zOS6Z9yoM+Qmx&#10;+u5X+enT7O9W46Ar8m1y5dIiofqrZv3v0+y3U9YWKhQ98TeaxUgprdnfkWlZfawKh74zwr2vngqn&#10;G69o+dTPSTtSqW9/bfJ/9k7dfDjh18XPXddcTkW2h7ce4cGJ/YA+9Pip83j5S7NHpLKnoVFp9+Oy&#10;T/Jl27brhy9Fc3bozc4lx5Xx7PnXfiBnrhDlfFOV+89lVakP3fHxQ9U5zxkmWvQ+ff8xUr+tns5w&#10;VX+dROu1mnEw1Gu8MtpzQ1XtXChjyGjdkHmVG+TSx6w/aUvqF6RPtj2XAwpIVZ537gbm9QDZlkT8&#10;VO8VZMjKSr/HwFVtVCUhKZ/77WOz/wZRu0ZXB1QzvDk13b9d54LKsHP7fz1lXeE61S81ApN6YUil&#10;RH0Io8THh45feeRXsjqHqZ07uI5++2HQ5eep7crjCSN5huvPCOahVEJfvTLOIpO1r//7lPbGlP7c&#10;FQUVXifGVyajf6l1KUa1ZyWBpSjP6U/7cvjalPXwO7M52oSkMaqFj79Ix30sJn6YxKaWpIkXqass&#10;p/MnndOUKmMeo0rvkdH01XFv5u8DBjicK9T+P62cYO1cnChUM5BjoMOESVLPOTm+F32H8hkq8rz7&#10;pgIGkk2FDCWaAvvJK/JHcCtmMIlgwjAzprCmTyNKprCaTBiZoMdl9xNBLI8Lvxb4eVz3QNLd48IH&#10;kimuexCm90PoceEx3v1s8G5034SCrRvlY8kWFz70NoItLn0YCrZoRk0BCsPkvi2fKx9Lfvlc+jCJ&#10;BFtc+lTS3ufah6nk1432vmiMix95seAYF9+LEkkxrn4k5b3P1fdEmgGXPwqEUAZcfh9D3s+xgOuP&#10;unWfZsD19xPRGA+A7BkPQOCJxm4CIGkW8AAEyEWB5k0ApGgGPAABJtx9Y7SEX/NfyjOsAQzlSZ6F&#10;PADiBAh5AGjKCZ7xAIgzM+QBCBORJg+AWDJCHoAwleZ5yANA0t5dJUMegMiLBJoRD4BYZLG8XgMQ&#10;+alkjAdALP4RDwCl9v0ARDwA4qKEVoN5FkozIOIB8ANhbkY8ADOe8QBQcbkbANrJTakta0YblQlG&#10;Ze+uMWr+JpQczZgHwPOFJSDmAZDzLOYBSIU0o65vckyeADHXPxbqbMzll2dmzOXHynpfMK5+KJaM&#10;hKvvCytTwsWXa1lyI76QFQnXXi6yCddeMsWll4t/wqUXWuqEKy8vSglXXvKKCy8vlhsuvCfY2nDh&#10;5VV8w4WXgrjhwsvtxYYLLyXXhivviX3PhisvJf2GSy82KhuuvDQXN1x6sU1Mb5SXakTKpRfb15Qr&#10;LxavlEuP+Nyv9ylXXqyq6Y30UrufcuXFcp9y6aXmNeXKi8tQyqXnixA2wdM2NzvpE5xsm7/UZuuL&#10;dziRwFGiPmtpm56O3mgfjI32gz59UnjaJwtgBIHAgTqqWgJDZQKPO3SYnLEMGQmcWFmGUAROrcC0&#10;5SQ0NpX6TGveEdpWKrgdSc+wxObQyrrh6dkR9QxTz46qOTV5wC7OxhnaxhFV344q7dQU3I6qb6j6&#10;dlR9QxX7KRvfaT9FzmDHZAUfM9eOamCoBnZUA0MV+xorZwxV7Fxs4LRzIar6fArTfD6BaW+i4HZU&#10;Q0MV+wsrZwxV7CCs4IYq9gg2cNojkO/6kG2RamSoos+3sm6oToeG80JSJ6+csaMaGaroxm2coW6c&#10;rKPftoIbquioreCGKppmK7ihir7YCm6oxnZUqfUlquhubaxTd6vgdlSpgVVwO6rUpCq4HVVqRBXc&#10;jio1mwRHP2lDlfpJBbejSi2jgttRpa5Qwe2oUuen4HZUqbsjOPo3G6rUwCm4HVXq0RTcjiq1YQpu&#10;R5VaLQW/oarrjWmX6G7Y65vInevgJvIj8cWtsWygLmt8S3ex6BaCc8JtC7pLQBfOzXPx0CjIQN2W&#10;WbVwPm40uwKqmgNx+K88vCLH6+NrqwyOuPG+BCiMgPFVA83Itrjvx82rpi8U8avP2jRaVeXreKvv&#10;ev2VC4bTmADj1fHVOErHSYjN1K6Nl8dXAzNzAV2Gzr7x8viqYTgBU9awys3C6EAMg+LwYBaWYE8A&#10;GLYZszBq94nC1FiNTo2v2jkcUGscToPm7OHsWeMWxsU5ksJhLzxvj9IU/mH7PY8z9rDjX8Bp/3DI&#10;MI8zfHGwMYvDXQDlHw5T5nEmHDjAmceZ6OLQaB43JguqyVw8yH/SD6dj8ziTyjiSm8eZiUHxmxt3&#10;nGgROsJZHN1GIP8W7GHrq3EL/mG7bcUXx4AKh4O+Wf9MbV8KB52+gcVydDVsIVnMdmQp9+h+IQZd&#10;SmWDWpgYelosTTNta2nSGscoZrOxtyspputfqlAmBAtjmnguFM8pO+Yn4ZhsC4V9zN2FZQInMjqe&#10;86K9WsHGMj2ueVhVabXXT8SMyz51C+xhg5uHWszTLvrhlc/qzzhwA/tvn33B42HmEZf/x8dd1PNc&#10;eOxNyWwe0aPn6vhn9XjM9UHCd/8B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Gy3urmqCAAAkCgAAA4AAAAAAAAAAAAAAAAALgIA&#10;AGRycy9lMm9Eb2MueG1sUEsBAi0AFAAGAAgAAAAhAAXiDD3ZAAAAAwEAAA8AAAAAAAAAAAAAAAAA&#10;BAsAAGRycy9kb3ducmV2LnhtbFBLBQYAAAAABAAEAPMAAAAKD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4mDvAAAANsAAAAPAAAAZHJzL2Rvd25yZXYueG1sRE+7CsIw&#10;FN0F/yFcwUU0VUSlmhYRBUdfi9ulubbF5qY0sda/N4PgeDjvTdqZSrTUuNKygukkAkGcWV1yruB2&#10;PYxXIJxH1lhZJgUfcpAm/d4GY23ffKb24nMRQtjFqKDwvo6ldFlBBt3E1sSBe9jGoA+wyaVu8B3C&#10;TSVnUbSQBksODQXWtCsoe15eRsGy2031dqVftL/zIY9GR56d5koNB912DcJT5//in/uoFSzC+vAl&#10;/ACZfAEAAP//AwBQSwECLQAUAAYACAAAACEA2+H2y+4AAACFAQAAEwAAAAAAAAAAAAAAAAAAAAAA&#10;W0NvbnRlbnRfVHlwZXNdLnhtbFBLAQItABQABgAIAAAAIQBa9CxbvwAAABUBAAALAAAAAAAAAAAA&#10;AAAAAB8BAABfcmVscy8ucmVsc1BLAQItABQABgAIAAAAIQDXP4mDvAAAANsAAAAPAAAAAAAAAAAA&#10;AAAAAAcCAABkcnMvZG93bnJldi54bWxQSwUGAAAAAAMAAwC3AAAA8AIAAAAA&#10;" fillcolor="#2e75b6"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561044E" w14:textId="14BEA275" w:rsidR="00577BC4" w:rsidRPr="00D05730" w:rsidRDefault="00577BC4" w:rsidP="00577BC4">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D05730">
              <w:rPr>
                <w:rFonts w:ascii="Arial" w:eastAsia="Arial" w:hAnsi="Arial"/>
                <w:i/>
                <w:color w:val="auto"/>
                <w:sz w:val="20"/>
                <w:szCs w:val="20"/>
              </w:rPr>
              <w:t xml:space="preserve">The BPO Board will consist of </w:t>
            </w:r>
            <w:r w:rsidR="7E91948A" w:rsidRPr="00D05730">
              <w:rPr>
                <w:rFonts w:ascii="Arial" w:eastAsia="Arial" w:hAnsi="Arial"/>
                <w:i/>
                <w:iCs/>
                <w:color w:val="auto"/>
                <w:sz w:val="20"/>
                <w:szCs w:val="20"/>
              </w:rPr>
              <w:t xml:space="preserve">various </w:t>
            </w:r>
            <w:r w:rsidR="5B46C574" w:rsidRPr="00D05730">
              <w:rPr>
                <w:rFonts w:ascii="Arial" w:eastAsia="Arial" w:hAnsi="Arial"/>
                <w:i/>
                <w:iCs/>
                <w:color w:val="auto"/>
                <w:sz w:val="20"/>
                <w:szCs w:val="20"/>
              </w:rPr>
              <w:t xml:space="preserve">business process </w:t>
            </w:r>
            <w:r w:rsidRPr="00D05730">
              <w:rPr>
                <w:rFonts w:ascii="Arial" w:eastAsia="Arial" w:hAnsi="Arial"/>
                <w:i/>
                <w:color w:val="auto"/>
                <w:sz w:val="20"/>
                <w:szCs w:val="20"/>
              </w:rPr>
              <w:t xml:space="preserve">stream </w:t>
            </w:r>
            <w:r w:rsidR="00665C19" w:rsidRPr="00D05730">
              <w:rPr>
                <w:rFonts w:ascii="Arial" w:eastAsia="Arial" w:hAnsi="Arial"/>
                <w:i/>
                <w:color w:val="auto"/>
                <w:sz w:val="20"/>
                <w:szCs w:val="20"/>
              </w:rPr>
              <w:t>co-</w:t>
            </w:r>
            <w:r w:rsidR="65220DEA" w:rsidRPr="00D05730">
              <w:rPr>
                <w:rFonts w:ascii="Arial" w:eastAsia="Arial" w:hAnsi="Arial"/>
                <w:i/>
                <w:iCs/>
                <w:color w:val="auto"/>
                <w:sz w:val="20"/>
                <w:szCs w:val="20"/>
              </w:rPr>
              <w:t>lead</w:t>
            </w:r>
            <w:r w:rsidR="1BAB5B01" w:rsidRPr="00D05730">
              <w:rPr>
                <w:rFonts w:ascii="Arial" w:eastAsia="Arial" w:hAnsi="Arial"/>
                <w:i/>
                <w:iCs/>
                <w:color w:val="auto"/>
                <w:sz w:val="20"/>
                <w:szCs w:val="20"/>
              </w:rPr>
              <w:t>s</w:t>
            </w:r>
            <w:r w:rsidRPr="00D05730">
              <w:rPr>
                <w:rFonts w:ascii="Arial" w:eastAsia="Arial" w:hAnsi="Arial"/>
                <w:i/>
                <w:color w:val="auto"/>
                <w:sz w:val="20"/>
                <w:szCs w:val="20"/>
              </w:rPr>
              <w:t xml:space="preserve">  and the following members:</w:t>
            </w:r>
          </w:p>
          <w:p w14:paraId="1B0773A1" w14:textId="77777777" w:rsidR="00577BC4" w:rsidRPr="00D05730" w:rsidRDefault="00577BC4" w:rsidP="00CA7331">
            <w:pPr>
              <w:numPr>
                <w:ilvl w:val="0"/>
                <w:numId w:val="20"/>
              </w:num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D05730">
              <w:rPr>
                <w:rFonts w:ascii="Arial" w:eastAsia="Arial" w:hAnsi="Arial"/>
                <w:i/>
                <w:iCs/>
                <w:color w:val="auto"/>
                <w:sz w:val="20"/>
                <w:szCs w:val="20"/>
                <w:lang w:val="en-CA"/>
              </w:rPr>
              <w:t>DCP BPO SME</w:t>
            </w:r>
          </w:p>
          <w:p w14:paraId="07EBAAA1" w14:textId="77777777" w:rsidR="00577BC4" w:rsidRPr="00D05730" w:rsidRDefault="00577BC4" w:rsidP="00CA7331">
            <w:pPr>
              <w:numPr>
                <w:ilvl w:val="0"/>
                <w:numId w:val="20"/>
              </w:num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D05730">
              <w:rPr>
                <w:rFonts w:ascii="Arial" w:eastAsia="Arial" w:hAnsi="Arial"/>
                <w:i/>
                <w:iCs/>
                <w:color w:val="auto"/>
                <w:sz w:val="20"/>
                <w:szCs w:val="20"/>
                <w:lang w:val="en-CA"/>
              </w:rPr>
              <w:t>DCP BPO SAP Functional Experts</w:t>
            </w:r>
          </w:p>
          <w:p w14:paraId="76FD8C5F" w14:textId="77777777" w:rsidR="00577BC4" w:rsidRPr="00D05730" w:rsidRDefault="00577BC4" w:rsidP="00CA7331">
            <w:pPr>
              <w:numPr>
                <w:ilvl w:val="0"/>
                <w:numId w:val="20"/>
              </w:num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D05730">
              <w:rPr>
                <w:rFonts w:ascii="Arial" w:eastAsia="Arial" w:hAnsi="Arial"/>
                <w:i/>
                <w:iCs/>
                <w:color w:val="auto"/>
                <w:sz w:val="20"/>
                <w:szCs w:val="20"/>
                <w:lang w:val="en-CA"/>
              </w:rPr>
              <w:t>DCP-ARB Technical Architect</w:t>
            </w:r>
          </w:p>
          <w:p w14:paraId="77FF06F4" w14:textId="77777777" w:rsidR="00577BC4" w:rsidRPr="00D05730" w:rsidRDefault="00577BC4" w:rsidP="00CA7331">
            <w:pPr>
              <w:numPr>
                <w:ilvl w:val="0"/>
                <w:numId w:val="20"/>
              </w:num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D05730">
              <w:rPr>
                <w:rFonts w:ascii="Arial" w:eastAsia="Arial" w:hAnsi="Arial"/>
                <w:i/>
                <w:iCs/>
                <w:color w:val="auto"/>
                <w:sz w:val="20"/>
                <w:szCs w:val="20"/>
                <w:lang w:val="en-CA"/>
              </w:rPr>
              <w:t>DCP-ARB Solution Architect</w:t>
            </w:r>
          </w:p>
          <w:p w14:paraId="0DBAB4F5" w14:textId="77777777" w:rsidR="00577BC4" w:rsidRPr="00D05730" w:rsidRDefault="00577BC4" w:rsidP="00CA7331">
            <w:pPr>
              <w:numPr>
                <w:ilvl w:val="0"/>
                <w:numId w:val="20"/>
              </w:num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D05730">
              <w:rPr>
                <w:rFonts w:ascii="Arial" w:eastAsia="Arial" w:hAnsi="Arial"/>
                <w:i/>
                <w:iCs/>
                <w:color w:val="auto"/>
                <w:sz w:val="20"/>
                <w:szCs w:val="20"/>
                <w:lang w:val="en-CA"/>
              </w:rPr>
              <w:t>DCP-CoE Member</w:t>
            </w:r>
          </w:p>
          <w:p w14:paraId="4EBCC749" w14:textId="77777777" w:rsidR="00577BC4" w:rsidRPr="00D05730" w:rsidRDefault="00577BC4" w:rsidP="00CA7331">
            <w:pPr>
              <w:numPr>
                <w:ilvl w:val="0"/>
                <w:numId w:val="20"/>
              </w:num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D05730">
              <w:rPr>
                <w:rFonts w:ascii="Arial" w:eastAsia="Arial" w:hAnsi="Arial"/>
                <w:i/>
                <w:iCs/>
                <w:color w:val="auto"/>
                <w:sz w:val="20"/>
                <w:szCs w:val="20"/>
                <w:lang w:val="en-CA"/>
              </w:rPr>
              <w:t>Host Cluster Business Owner</w:t>
            </w:r>
          </w:p>
          <w:p w14:paraId="3B3622C5" w14:textId="77777777" w:rsidR="00577BC4" w:rsidRPr="00D05730" w:rsidDel="00E3769F" w:rsidRDefault="00577BC4" w:rsidP="00CA7331">
            <w:pPr>
              <w:numPr>
                <w:ilvl w:val="0"/>
                <w:numId w:val="20"/>
              </w:num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D05730">
              <w:rPr>
                <w:rFonts w:ascii="Arial" w:eastAsia="Arial" w:hAnsi="Arial"/>
                <w:i/>
                <w:iCs/>
                <w:color w:val="auto"/>
                <w:sz w:val="20"/>
                <w:szCs w:val="20"/>
                <w:lang w:val="en-CA"/>
              </w:rPr>
              <w:t>Host Cluster SME</w:t>
            </w:r>
          </w:p>
          <w:p w14:paraId="26E0C4F2" w14:textId="77777777" w:rsidR="00577BC4" w:rsidRPr="00D05730" w:rsidRDefault="00577BC4" w:rsidP="00CA7331">
            <w:pPr>
              <w:numPr>
                <w:ilvl w:val="0"/>
                <w:numId w:val="20"/>
              </w:num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D05730">
              <w:rPr>
                <w:rFonts w:ascii="Arial" w:eastAsia="Arial" w:hAnsi="Arial"/>
                <w:i/>
                <w:iCs/>
                <w:color w:val="auto"/>
                <w:sz w:val="20"/>
                <w:szCs w:val="20"/>
                <w:lang w:val="en-CA"/>
              </w:rPr>
              <w:t>Optional additional expert (Policy, Training expert, Security expert)</w:t>
            </w:r>
          </w:p>
          <w:p w14:paraId="17F0488A" w14:textId="77777777" w:rsidR="00577BC4" w:rsidRPr="00D05730" w:rsidRDefault="00577BC4" w:rsidP="00577BC4">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p>
          <w:p w14:paraId="781B9AB0" w14:textId="777D753A" w:rsidR="00577BC4" w:rsidRPr="00D05730" w:rsidRDefault="00577BC4" w:rsidP="00577BC4">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D05730">
              <w:rPr>
                <w:rFonts w:ascii="Arial" w:eastAsia="Arial" w:hAnsi="Arial"/>
                <w:i/>
                <w:color w:val="auto"/>
                <w:sz w:val="20"/>
                <w:szCs w:val="20"/>
              </w:rPr>
              <w:t xml:space="preserve">The stream </w:t>
            </w:r>
            <w:r w:rsidR="77D19EF4" w:rsidRPr="00D05730">
              <w:rPr>
                <w:rFonts w:ascii="Arial" w:eastAsia="Arial" w:hAnsi="Arial"/>
                <w:i/>
                <w:iCs/>
                <w:color w:val="auto"/>
                <w:sz w:val="20"/>
                <w:szCs w:val="20"/>
              </w:rPr>
              <w:t>co-</w:t>
            </w:r>
            <w:r w:rsidRPr="00D05730">
              <w:rPr>
                <w:rFonts w:ascii="Arial" w:eastAsia="Arial" w:hAnsi="Arial"/>
                <w:i/>
                <w:color w:val="auto"/>
                <w:sz w:val="20"/>
                <w:szCs w:val="20"/>
              </w:rPr>
              <w:t xml:space="preserve">leads must have relevant knowledge/experience </w:t>
            </w:r>
            <w:r w:rsidR="45677B4F" w:rsidRPr="00D05730">
              <w:rPr>
                <w:rFonts w:ascii="Arial" w:eastAsia="Arial" w:hAnsi="Arial"/>
                <w:i/>
                <w:iCs/>
                <w:color w:val="auto"/>
                <w:sz w:val="20"/>
                <w:szCs w:val="20"/>
              </w:rPr>
              <w:t xml:space="preserve">as members of </w:t>
            </w:r>
            <w:r w:rsidRPr="00D05730">
              <w:rPr>
                <w:rFonts w:ascii="Arial" w:eastAsia="Arial" w:hAnsi="Arial"/>
                <w:i/>
                <w:color w:val="auto"/>
                <w:sz w:val="20"/>
                <w:szCs w:val="20"/>
              </w:rPr>
              <w:t>the B</w:t>
            </w:r>
            <w:r w:rsidR="00860DF4" w:rsidRPr="00D05730">
              <w:rPr>
                <w:rFonts w:ascii="Arial" w:eastAsia="Arial" w:hAnsi="Arial"/>
                <w:i/>
                <w:color w:val="auto"/>
                <w:sz w:val="20"/>
                <w:szCs w:val="20"/>
              </w:rPr>
              <w:t>PO Board</w:t>
            </w:r>
            <w:r w:rsidRPr="00D05730">
              <w:rPr>
                <w:rFonts w:ascii="Arial" w:eastAsia="Arial" w:hAnsi="Arial"/>
                <w:i/>
                <w:color w:val="auto"/>
                <w:sz w:val="20"/>
                <w:szCs w:val="20"/>
              </w:rPr>
              <w:t xml:space="preserve"> and therefore it is required for the representative to be proposed and</w:t>
            </w:r>
            <w:r w:rsidR="00D8415E" w:rsidRPr="00D05730">
              <w:rPr>
                <w:rFonts w:ascii="Arial" w:eastAsia="Arial" w:hAnsi="Arial"/>
                <w:i/>
                <w:color w:val="auto"/>
                <w:sz w:val="20"/>
                <w:szCs w:val="20"/>
              </w:rPr>
              <w:t xml:space="preserve"> DCP Executive Director and DCP Design Authority Director</w:t>
            </w:r>
            <w:r w:rsidRPr="00D05730">
              <w:rPr>
                <w:rFonts w:ascii="Arial" w:eastAsia="Arial" w:hAnsi="Arial"/>
                <w:i/>
                <w:color w:val="auto"/>
                <w:sz w:val="20"/>
                <w:szCs w:val="20"/>
              </w:rPr>
              <w:t xml:space="preserve"> to accept the proposed representative.</w:t>
            </w:r>
          </w:p>
          <w:p w14:paraId="2BA7191A" w14:textId="71558428" w:rsidR="00737F8C" w:rsidRPr="00DC7B45" w:rsidRDefault="00577BC4" w:rsidP="00737F8C">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595959"/>
                <w:sz w:val="20"/>
                <w:szCs w:val="20"/>
              </w:rPr>
            </w:pPr>
            <w:r w:rsidRPr="00D05730">
              <w:rPr>
                <w:rFonts w:ascii="Arial" w:eastAsia="Arial" w:hAnsi="Arial"/>
                <w:i/>
                <w:iCs/>
                <w:color w:val="auto"/>
                <w:sz w:val="20"/>
                <w:szCs w:val="20"/>
              </w:rPr>
              <w:t>Where a representative is not available for the monthly review and endorsement of decisions, a delegate from the stream may take their place.</w:t>
            </w:r>
            <w:r w:rsidR="00F24715" w:rsidRPr="00D05730">
              <w:rPr>
                <w:rFonts w:ascii="Arial" w:eastAsia="Arial" w:hAnsi="Arial"/>
                <w:i/>
                <w:iCs/>
                <w:color w:val="auto"/>
                <w:sz w:val="20"/>
                <w:szCs w:val="20"/>
              </w:rPr>
              <w:t xml:space="preserve"> </w:t>
            </w:r>
          </w:p>
        </w:tc>
      </w:tr>
    </w:tbl>
    <w:p w14:paraId="32749CA4" w14:textId="0103E5BE" w:rsidR="00737F8C" w:rsidRDefault="00737F8C" w:rsidP="00737F8C">
      <w:pPr>
        <w:spacing w:after="180" w:line="288" w:lineRule="auto"/>
        <w:rPr>
          <w:rFonts w:ascii="Arial" w:eastAsia="Arial" w:hAnsi="Arial" w:cs="Times New Roman"/>
          <w:color w:val="404040"/>
          <w:sz w:val="18"/>
          <w:szCs w:val="18"/>
          <w:lang w:val="en-US" w:eastAsia="ja-JP"/>
        </w:rPr>
      </w:pPr>
    </w:p>
    <w:p w14:paraId="1F016F0D" w14:textId="241D798D" w:rsidR="00367AA8" w:rsidRPr="00737F8C" w:rsidRDefault="00367AA8" w:rsidP="00367AA8">
      <w:pPr>
        <w:keepNext/>
        <w:keepLines/>
        <w:tabs>
          <w:tab w:val="num" w:pos="360"/>
        </w:tabs>
        <w:spacing w:before="360" w:after="120" w:line="240" w:lineRule="auto"/>
        <w:ind w:left="360" w:hanging="360"/>
        <w:outlineLvl w:val="1"/>
        <w:rPr>
          <w:rFonts w:ascii="Arial" w:eastAsia="Arial" w:hAnsi="Arial" w:cs="Times New Roman"/>
          <w:b/>
          <w:bCs/>
          <w:color w:val="44546A" w:themeColor="text2"/>
          <w:sz w:val="24"/>
          <w:szCs w:val="18"/>
          <w:lang w:val="en-US" w:eastAsia="ja-JP"/>
        </w:rPr>
      </w:pPr>
      <w:r w:rsidRPr="688A5A8E">
        <w:rPr>
          <w:rFonts w:ascii="Arial" w:eastAsia="Arial" w:hAnsi="Arial" w:cs="Times New Roman"/>
          <w:b/>
          <w:color w:val="44546A" w:themeColor="text2"/>
          <w:sz w:val="24"/>
          <w:szCs w:val="24"/>
          <w:lang w:val="en-US" w:eastAsia="ja-JP"/>
        </w:rPr>
        <w:t>Decision-Making Process</w:t>
      </w:r>
    </w:p>
    <w:tbl>
      <w:tblPr>
        <w:tblStyle w:val="TipTable"/>
        <w:tblW w:w="9360" w:type="dxa"/>
        <w:tblLook w:val="04A0" w:firstRow="1" w:lastRow="0" w:firstColumn="1" w:lastColumn="0" w:noHBand="0" w:noVBand="1"/>
        <w:tblDescription w:val="Layout table"/>
      </w:tblPr>
      <w:tblGrid>
        <w:gridCol w:w="577"/>
        <w:gridCol w:w="8783"/>
      </w:tblGrid>
      <w:tr w:rsidR="00367AA8" w:rsidRPr="00737F8C" w14:paraId="158C66C5" w14:textId="77777777" w:rsidTr="099EAE52">
        <w:tc>
          <w:tcPr>
            <w:cnfStyle w:val="001000000000" w:firstRow="0" w:lastRow="0" w:firstColumn="1" w:lastColumn="0" w:oddVBand="0" w:evenVBand="0" w:oddHBand="0" w:evenHBand="0" w:firstRowFirstColumn="0" w:firstRowLastColumn="0" w:lastRowFirstColumn="0" w:lastRowLastColumn="0"/>
            <w:tcW w:w="577" w:type="dxa"/>
          </w:tcPr>
          <w:p w14:paraId="150E0FCB" w14:textId="77777777" w:rsidR="00367AA8" w:rsidRPr="00737F8C" w:rsidRDefault="00367AA8" w:rsidP="00F17F30">
            <w:pPr>
              <w:rPr>
                <w:rFonts w:ascii="Arial" w:eastAsia="Arial" w:hAnsi="Arial"/>
              </w:rPr>
            </w:pPr>
            <w:r w:rsidRPr="00737F8C">
              <w:rPr>
                <w:rFonts w:ascii="Arial" w:eastAsia="Arial" w:hAnsi="Arial"/>
                <w:noProof/>
              </w:rPr>
              <mc:AlternateContent>
                <mc:Choice Requires="wpg">
                  <w:drawing>
                    <wp:inline distT="0" distB="0" distL="0" distR="0" wp14:anchorId="464F5C06" wp14:editId="6D8A1E74">
                      <wp:extent cx="141605" cy="141605"/>
                      <wp:effectExtent l="0" t="0" r="0" b="0"/>
                      <wp:docPr id="1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2" name="Rectangle 12"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13"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A9651A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6WqggAAJAoAAAOAAAAZHJzL2Uyb0RvYy54bWzcWl2Po8oRfY+U/4B4jJS1+TbWeq/ufupK&#10;N8kqd/IDGIxtFAwEmPFsfn1OdTe4POuCzl7lJfMw/uC4us6p6urqhrc/vZwr57no+rKpd673Zu06&#10;RZ03+7I+7tx/PHz+88Z1+iGr91nV1MXO/Vb07k/v/viHt5d2W/jNqan2RefASN1vL+3OPQ1Du12t&#10;+vxUnLP+TdMWNS4emu6cDfjYHVf7LrvA+rla+et1vLo03b7tmrzoe3z7UV903yn7h0ORD387HPpi&#10;cKqdC98G9b9T/x/p/+rd22x77LL2VObGjewHvDhnZY1BJ1MfsyFznrryO1PnMu+avjkMb/LmvGoO&#10;hzIvFAew8dav2HzpmqdWcTluL8d2kgnSvtLph83mf33+2jnlHrHzXKfOzoiRGtaJXGdf9Dm0eihb&#10;p8ybmsS6tMctfvOla39rv3bmi6P+RPxfDt2ZXsHMeVEyf5tkLl4GJ8eXXujFa5jPccm8V2HIT4jV&#10;d7/KT59mf7caB12Rb5MrlxYJ1V8163+fZr+dsrZQoeiJ/6iZP2r2d2RaVh+rwvHwnRHuffVUON14&#10;Rcunfk7akUp9+2uT/7N36ubDCb8ufu665nIqsj289QgPTuwH9KHHT53Hy1+aPSKVPQ2NSrsfl32S&#10;L9u2XT98KZqzQ292LjmujGfPv/YDOXOFKOebqtx/LqtKfeiOjx+qznnOMNGi9+n7j5H6bfV0hqv6&#10;6yRar9WMg6Fe45XRnhuqaudCGUNG64bMq9wglz5m/UlbUr8gfbLtuRxQQKryvHM3MK8HyLYk4qd6&#10;ryBDVlb6PQauaqMqCUn53G8fm/03iNo1ujqgmuHNqen+7ToXVIad2//rKesK16l+qRGY1AtDKiXq&#10;QxglPj50/Mojv5LVOUzt3MF19NsPgy4/T21XHk8YyTNcf0YwD6US+uqVcRaZrH3936d0MKb0564o&#10;qPA6MSqDyehfal2KUe1ZSWApynP6074cvjZlPfzObI42IWmMauHjL9JxH4uJHyaxqSVp4kXqKsvp&#10;/EnnNKXKmMeo0ntkNH113Jua94ABDucKtf9PKydYOxcnCtUM5BjoMGGS1HNOju9F36Ew/ydU5Hn3&#10;TUHlCSSbChlKNAX2kynyR3ArZjCJYMIwM6awpk8jSqZShpEJelx2PxHEoqVpGnAt8KO6O4ECSXeP&#10;Cx9IprjuQZjeD6HHhcd497PBu9F9Ewq2bpSPJVtc+NDbCLa49GEo2KIZNckVhsl9Wz5XPpb88rn0&#10;YRIJtrj0qaS9z7UPU8mvG+190RgXP/JiwTEuvhclkmJc/UjKe5+r74k0Ay5/FAihDLj8Poa8n2MB&#10;1x916z7NgOvvJ6IxHgDZMx6AwBON3QRA0izgAQiQiwLNmwBI0Qx4AAJMuPvGaAm/5r+UZ1gDGMqT&#10;PAt5AMQJEPIA0JQTPOMBEGdmyAMQJiJNHgCxZIQ8AGEqzfOQB4CkvbtKhjwAkRcJNCMeALHIYnm9&#10;BiDyU8kYD4BY/CMeAErt+wGIeADERQmtBvMslGZAxAPgB8LcjHgAZjzjAaDicjcA0U0ARM1iHgAq&#10;e3eNUfM3zRM5mjEPgOcLS0DMAyDnWcwDkAppRl3f5Jg8AWKufyzU2ZjLL8/MmMuPlfW+YFz9UCwZ&#10;CVffF1amhIsv17LkRnwhKxKuvVxkE669ZIpLLxf/hEsvtNQJV15elBKuvOQVF15eLDdceE+wteHC&#10;y6v4hgsvBXHDhZfbiw0XXkquDVfeE/ueDVdeSvoNl15sVDZceWkubrj0YpuY3igv1YiUSy+2rylX&#10;XixeKZce8blf71OuvFhV0xvppXY/5cqL5T7l0kvNa8qVF5ehlEvPFyFsgqdtbnbSJzjZNn+pzdYX&#10;73AigaNEfdbSNj0dvdE+GBvtB336pPC0TxbACAKBA3VUtQSGygQed+gwOWMZMhI4sbIMoQicWoFp&#10;y0lobCr1mda8I7StVHA7kp5hic2hlXXD07Mj6hmmnh1Vc2rygF2cjTO0jSOqvh1V2qkpuB1V31D1&#10;7aj6hir2Uza+036KnMGOyQo+Zq4d1cBQDeyoBoYq9jVWzhiq2LnYwGnnQlT1+RSm+XwC095Ewe2o&#10;hoYq9hdWzhiq2EFYwQ1V7BFs4LRHIN/1Idsi1chQRZ9vZd1QnQ4N54WkTl45Y0c1MlTRjds4Q904&#10;WUe/bQU3VNFRW8ENVTTNVnBDFX2xFdxQje2oUutLVNHd2lin7lbB7ahSA6vgdlSpSVVwO6rUiCq4&#10;HVVqNgmOftKGKvWTCm5HlVpGBbejSl2hgttRpc5Pwe2oUndHcPRvNlSpgVNwO6rUoym4HVVqwxTc&#10;jiq1Wgp+Q1XXG9Mu0d2w1zeRO9fBTeRH4otbY9lAXdb4lu5i0S0E54TbFnSXgC6cm+fioVGQgbot&#10;s2rhfNxodgVUNQfi8F95eEWO18fXVhkcceN9CVAYAeOrBpqRbXHfj5tXTV8o4leftWm0qsrX8Vbf&#10;9forFwynMQHGq+OrcZSOkxCbqV0bL4+vBmbmAroMnX3j5fFVw3ACpqxhlZuF0YEYBsXhwSwswZ4A&#10;MGwzZmHU7hOFqbEanRpftXM4oNY4nAbN2cPZs8YtjItzJIXDXnjeHqUp/MP2ex5n7GHHv4DT/uGQ&#10;YR5n+OJgYxaHuwDKPxymzONMOHCAM48z0cWh0TxuTBZUk7l4kP+kH07H5nEmlXGMOY8zE4PiNzfu&#10;ONEidISzOLqNQP4t2MPWV+MW/MN224ovjgEVDgd9s/6Z2r4UDjp9A4vl6GrYQrKY7chS7tH9Qgy6&#10;lMoGtTAx9LRYmmba1tKkNY5RzGZjb1dSTNe/VKFMCBbGNPFcKJ5TdsxPwjHZFgr7mLsLywROZHQ8&#10;50V7tYKNZXpc87Cq0mqvn4gZl33qFtjDBjcPtZinXfTDK5/Vn3HgBvbfPvuCx8PMIy7/j4+7qOe5&#10;8Nibktk8okfP1fHP6vGY64OE7/4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EHfPpaqCAAAkCgAAA4AAAAAAAAAAAAAAAAALgIA&#10;AGRycy9lMm9Eb2MueG1sUEsBAi0AFAAGAAgAAAAhAAXiDD3ZAAAAAwEAAA8AAAAAAAAAAAAAAAAA&#10;BAsAAGRycy9kb3ducmV2LnhtbFBLBQYAAAAABAAEAPMAAAAKDAAAAAA=&#10;">
                      <v:rect id="Rectangle 1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ESvAAAANsAAAAPAAAAZHJzL2Rvd25yZXYueG1sRE9LCsIw&#10;EN0L3iGM4EY0tYhKNYqIgkt/G3dDM7bFZlKaVOvtjSC4m8f7znLdmlI8qXaFZQXjUQSCOLW64EzB&#10;9bIfzkE4j6yxtEwK3uRgvep2lpho++ITPc8+EyGEXYIKcu+rREqX5mTQjWxFHLi7rQ36AOtM6hpf&#10;IdyUMo6iqTRYcGjIsaJtTunj3BgFs3Y71pu5bmh3430WDQ4cHydK9XvtZgHCU+v/4p/7oMP8GL6/&#10;hAPk6gMAAP//AwBQSwECLQAUAAYACAAAACEA2+H2y+4AAACFAQAAEwAAAAAAAAAAAAAAAAAAAAAA&#10;W0NvbnRlbnRfVHlwZXNdLnhtbFBLAQItABQABgAIAAAAIQBa9CxbvwAAABUBAAALAAAAAAAAAAAA&#10;AAAAAB8BAABfcmVscy8ucmVsc1BLAQItABQABgAIAAAAIQAQp8ESvAAAANsAAAAPAAAAAAAAAAAA&#10;AAAAAAcCAABkcnMvZG93bnJldi54bWxQSwUGAAAAAAMAAwC3AAAA8AIAAAAA&#10;" fillcolor="#2e75b6"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IgwQAAANsAAAAPAAAAZHJzL2Rvd25yZXYueG1sRE9Li8Iw&#10;EL4v+B/CLHhb01XQ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IoJciD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8783" w:type="dxa"/>
          </w:tcPr>
          <w:p w14:paraId="5DBEB2A4" w14:textId="6B1CCA95" w:rsidR="00372D75" w:rsidRPr="00372D75" w:rsidRDefault="3DDCE297" w:rsidP="099EAE52">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99EAE52">
              <w:rPr>
                <w:rFonts w:ascii="Arial" w:eastAsia="Arial" w:hAnsi="Arial"/>
                <w:i/>
                <w:iCs/>
                <w:color w:val="auto"/>
                <w:sz w:val="20"/>
                <w:szCs w:val="20"/>
              </w:rPr>
              <w:t xml:space="preserve">Attendance of applicable BPO </w:t>
            </w:r>
            <w:r w:rsidR="7F08BEB1" w:rsidRPr="099EAE52">
              <w:rPr>
                <w:rFonts w:ascii="Arial" w:eastAsia="Arial" w:hAnsi="Arial"/>
                <w:i/>
                <w:iCs/>
                <w:color w:val="auto"/>
                <w:sz w:val="20"/>
                <w:szCs w:val="20"/>
              </w:rPr>
              <w:t>c</w:t>
            </w:r>
            <w:r w:rsidRPr="099EAE52">
              <w:rPr>
                <w:rFonts w:ascii="Arial" w:eastAsia="Arial" w:hAnsi="Arial"/>
                <w:i/>
                <w:iCs/>
                <w:color w:val="auto"/>
                <w:sz w:val="20"/>
                <w:szCs w:val="20"/>
              </w:rPr>
              <w:t>o-</w:t>
            </w:r>
            <w:r w:rsidR="58A575A3" w:rsidRPr="099EAE52">
              <w:rPr>
                <w:rFonts w:ascii="Arial" w:eastAsia="Arial" w:hAnsi="Arial"/>
                <w:i/>
                <w:iCs/>
                <w:color w:val="auto"/>
                <w:sz w:val="20"/>
                <w:szCs w:val="20"/>
              </w:rPr>
              <w:t>l</w:t>
            </w:r>
            <w:r w:rsidRPr="099EAE52">
              <w:rPr>
                <w:rFonts w:ascii="Arial" w:eastAsia="Arial" w:hAnsi="Arial"/>
                <w:i/>
                <w:iCs/>
                <w:color w:val="auto"/>
                <w:sz w:val="20"/>
                <w:szCs w:val="20"/>
              </w:rPr>
              <w:t xml:space="preserve">eads is required </w:t>
            </w:r>
            <w:r w:rsidR="3EE7EAD0" w:rsidRPr="099EAE52">
              <w:rPr>
                <w:rFonts w:ascii="Arial" w:eastAsia="Arial" w:hAnsi="Arial"/>
                <w:i/>
                <w:iCs/>
                <w:color w:val="auto"/>
                <w:sz w:val="20"/>
                <w:szCs w:val="20"/>
              </w:rPr>
              <w:t xml:space="preserve">for obtaining </w:t>
            </w:r>
            <w:r w:rsidR="69CF9A2B" w:rsidRPr="099EAE52">
              <w:rPr>
                <w:rFonts w:ascii="Arial" w:eastAsia="Arial" w:hAnsi="Arial"/>
                <w:i/>
                <w:iCs/>
                <w:color w:val="auto"/>
                <w:sz w:val="20"/>
                <w:szCs w:val="20"/>
              </w:rPr>
              <w:t>endorsement</w:t>
            </w:r>
            <w:r w:rsidR="3EE7EAD0" w:rsidRPr="099EAE52">
              <w:rPr>
                <w:rFonts w:ascii="Arial" w:eastAsia="Arial" w:hAnsi="Arial"/>
                <w:i/>
                <w:iCs/>
                <w:color w:val="auto"/>
                <w:sz w:val="20"/>
                <w:szCs w:val="20"/>
              </w:rPr>
              <w:t xml:space="preserve"> of any proposed </w:t>
            </w:r>
            <w:r w:rsidR="0FC50D24" w:rsidRPr="099EAE52">
              <w:rPr>
                <w:rFonts w:ascii="Arial" w:eastAsia="Arial" w:hAnsi="Arial"/>
                <w:i/>
                <w:iCs/>
                <w:color w:val="auto"/>
                <w:sz w:val="20"/>
                <w:szCs w:val="20"/>
              </w:rPr>
              <w:t>depar</w:t>
            </w:r>
            <w:r w:rsidR="79FAADE9" w:rsidRPr="099EAE52">
              <w:rPr>
                <w:rFonts w:ascii="Arial" w:eastAsia="Arial" w:hAnsi="Arial"/>
                <w:i/>
                <w:iCs/>
                <w:color w:val="auto"/>
                <w:sz w:val="20"/>
                <w:szCs w:val="20"/>
              </w:rPr>
              <w:t>t</w:t>
            </w:r>
            <w:r w:rsidR="0FC50D24" w:rsidRPr="099EAE52">
              <w:rPr>
                <w:rFonts w:ascii="Arial" w:eastAsia="Arial" w:hAnsi="Arial"/>
                <w:i/>
                <w:iCs/>
                <w:color w:val="auto"/>
                <w:sz w:val="20"/>
                <w:szCs w:val="20"/>
              </w:rPr>
              <w:t>mental</w:t>
            </w:r>
            <w:r w:rsidR="7D85F41C" w:rsidRPr="099EAE52">
              <w:rPr>
                <w:rFonts w:ascii="Arial" w:eastAsia="Arial" w:hAnsi="Arial"/>
                <w:i/>
                <w:iCs/>
                <w:color w:val="auto"/>
                <w:sz w:val="20"/>
                <w:szCs w:val="20"/>
              </w:rPr>
              <w:t xml:space="preserve"> requests.  Should a designated </w:t>
            </w:r>
            <w:r w:rsidR="7ADB5C26" w:rsidRPr="099EAE52">
              <w:rPr>
                <w:rFonts w:ascii="Arial" w:eastAsia="Arial" w:hAnsi="Arial"/>
                <w:i/>
                <w:iCs/>
                <w:color w:val="auto"/>
                <w:sz w:val="20"/>
                <w:szCs w:val="20"/>
              </w:rPr>
              <w:t>co</w:t>
            </w:r>
            <w:r w:rsidR="7D85F41C" w:rsidRPr="099EAE52">
              <w:rPr>
                <w:rFonts w:ascii="Arial" w:eastAsia="Arial" w:hAnsi="Arial"/>
                <w:i/>
                <w:iCs/>
                <w:color w:val="auto"/>
                <w:sz w:val="20"/>
                <w:szCs w:val="20"/>
              </w:rPr>
              <w:t>-</w:t>
            </w:r>
            <w:r w:rsidR="1561CD88" w:rsidRPr="099EAE52">
              <w:rPr>
                <w:rFonts w:ascii="Arial" w:eastAsia="Arial" w:hAnsi="Arial"/>
                <w:i/>
                <w:iCs/>
                <w:color w:val="auto"/>
                <w:sz w:val="20"/>
                <w:szCs w:val="20"/>
              </w:rPr>
              <w:t>l</w:t>
            </w:r>
            <w:r w:rsidR="7D85F41C" w:rsidRPr="099EAE52">
              <w:rPr>
                <w:rFonts w:ascii="Arial" w:eastAsia="Arial" w:hAnsi="Arial"/>
                <w:i/>
                <w:iCs/>
                <w:color w:val="auto"/>
                <w:sz w:val="20"/>
                <w:szCs w:val="20"/>
              </w:rPr>
              <w:t>ead be unavailable to attend, they will identify a delegate to attend and endorse on their beh</w:t>
            </w:r>
            <w:r w:rsidR="3279916E" w:rsidRPr="099EAE52">
              <w:rPr>
                <w:rFonts w:ascii="Arial" w:eastAsia="Arial" w:hAnsi="Arial"/>
                <w:i/>
                <w:iCs/>
                <w:color w:val="auto"/>
                <w:sz w:val="20"/>
                <w:szCs w:val="20"/>
              </w:rPr>
              <w:t xml:space="preserve">alf. </w:t>
            </w:r>
          </w:p>
          <w:p w14:paraId="42F6561C" w14:textId="72E51315" w:rsidR="00372D75" w:rsidRPr="00372D75" w:rsidRDefault="00372D75" w:rsidP="0F9E46DB">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p>
          <w:p w14:paraId="40A5D4D4" w14:textId="7FEE5208" w:rsidR="00631349" w:rsidRPr="00631349" w:rsidRDefault="6F4D02B4" w:rsidP="00631349">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3FBF38AA">
              <w:rPr>
                <w:rFonts w:ascii="Arial" w:eastAsia="Arial" w:hAnsi="Arial"/>
                <w:i/>
                <w:iCs/>
                <w:color w:val="auto"/>
                <w:sz w:val="20"/>
                <w:szCs w:val="20"/>
              </w:rPr>
              <w:t>Quorum must be met when there are items requiring a decision</w:t>
            </w:r>
            <w:r w:rsidRPr="726EF384">
              <w:rPr>
                <w:rFonts w:ascii="Arial" w:eastAsia="Arial" w:hAnsi="Arial"/>
                <w:i/>
                <w:iCs/>
                <w:color w:val="auto"/>
                <w:sz w:val="20"/>
                <w:szCs w:val="20"/>
              </w:rPr>
              <w:t xml:space="preserve">.  Quorum is defined </w:t>
            </w:r>
            <w:r w:rsidR="4B3A2024" w:rsidRPr="726EF384">
              <w:rPr>
                <w:rFonts w:ascii="Arial" w:eastAsia="Arial" w:hAnsi="Arial"/>
                <w:i/>
                <w:iCs/>
                <w:color w:val="auto"/>
                <w:sz w:val="20"/>
                <w:szCs w:val="20"/>
              </w:rPr>
              <w:t xml:space="preserve">as at </w:t>
            </w:r>
            <w:r w:rsidR="4B3A2024" w:rsidRPr="1C31ACD1">
              <w:rPr>
                <w:rFonts w:ascii="Arial" w:eastAsia="Arial" w:hAnsi="Arial"/>
                <w:i/>
                <w:iCs/>
                <w:color w:val="auto"/>
                <w:sz w:val="20"/>
                <w:szCs w:val="20"/>
              </w:rPr>
              <w:t xml:space="preserve">least half of the members (or </w:t>
            </w:r>
            <w:r w:rsidR="4B3A2024" w:rsidRPr="5A0AF1F5">
              <w:rPr>
                <w:rFonts w:ascii="Arial" w:eastAsia="Arial" w:hAnsi="Arial"/>
                <w:i/>
                <w:iCs/>
                <w:color w:val="auto"/>
                <w:sz w:val="20"/>
                <w:szCs w:val="20"/>
              </w:rPr>
              <w:t>delegate) being present.</w:t>
            </w:r>
            <w:r w:rsidR="4B3A2024" w:rsidRPr="218BE3A9">
              <w:rPr>
                <w:rFonts w:ascii="Arial" w:eastAsia="Arial" w:hAnsi="Arial"/>
                <w:i/>
                <w:iCs/>
                <w:color w:val="auto"/>
                <w:sz w:val="20"/>
                <w:szCs w:val="20"/>
              </w:rPr>
              <w:t xml:space="preserve">  Should quorum not be met, items for decision </w:t>
            </w:r>
            <w:r w:rsidR="4B3A2024" w:rsidRPr="503150B1">
              <w:rPr>
                <w:rFonts w:ascii="Arial" w:eastAsia="Arial" w:hAnsi="Arial"/>
                <w:i/>
                <w:iCs/>
                <w:color w:val="auto"/>
                <w:sz w:val="20"/>
                <w:szCs w:val="20"/>
              </w:rPr>
              <w:t>will be deferred to the next meeting.</w:t>
            </w:r>
          </w:p>
          <w:p w14:paraId="6FB02371" w14:textId="42EB09F2" w:rsidR="503150B1" w:rsidRDefault="503150B1" w:rsidP="503150B1">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p>
          <w:p w14:paraId="0819256A" w14:textId="7FC0062D" w:rsidR="4B3A2024" w:rsidRDefault="6D967ABB" w:rsidP="099EAE52">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99EAE52">
              <w:rPr>
                <w:rFonts w:ascii="Arial" w:eastAsia="Arial" w:hAnsi="Arial"/>
                <w:i/>
                <w:iCs/>
                <w:color w:val="auto"/>
                <w:sz w:val="20"/>
                <w:szCs w:val="20"/>
              </w:rPr>
              <w:t xml:space="preserve">A 50% vote in </w:t>
            </w:r>
            <w:r w:rsidRPr="099EAE52">
              <w:rPr>
                <w:rFonts w:ascii="Arial" w:eastAsia="Arial" w:hAnsi="Arial"/>
                <w:i/>
                <w:iCs/>
                <w:color w:val="auto"/>
                <w:sz w:val="20"/>
                <w:szCs w:val="20"/>
                <w:lang w:val="en-CA"/>
              </w:rPr>
              <w:t>favour</w:t>
            </w:r>
            <w:r w:rsidRPr="099EAE52">
              <w:rPr>
                <w:rFonts w:ascii="Arial" w:eastAsia="Arial" w:hAnsi="Arial"/>
                <w:i/>
                <w:iCs/>
                <w:color w:val="auto"/>
                <w:sz w:val="20"/>
                <w:szCs w:val="20"/>
              </w:rPr>
              <w:t xml:space="preserve"> or against is required </w:t>
            </w:r>
            <w:r w:rsidR="75BF5B3C" w:rsidRPr="099EAE52">
              <w:rPr>
                <w:rFonts w:ascii="Arial" w:eastAsia="Arial" w:hAnsi="Arial"/>
                <w:i/>
                <w:iCs/>
                <w:color w:val="auto"/>
                <w:sz w:val="20"/>
                <w:szCs w:val="20"/>
              </w:rPr>
              <w:t xml:space="preserve">for decisions to be binding </w:t>
            </w:r>
            <w:r w:rsidR="4BE17724" w:rsidRPr="099EAE52">
              <w:rPr>
                <w:rFonts w:ascii="Arial" w:eastAsia="Arial" w:hAnsi="Arial"/>
                <w:i/>
                <w:iCs/>
                <w:color w:val="auto"/>
                <w:sz w:val="20"/>
                <w:szCs w:val="20"/>
              </w:rPr>
              <w:t xml:space="preserve">and must be </w:t>
            </w:r>
            <w:r w:rsidR="1C328A94" w:rsidRPr="099EAE52">
              <w:rPr>
                <w:rFonts w:ascii="Arial" w:eastAsia="Arial" w:hAnsi="Arial"/>
                <w:i/>
                <w:iCs/>
                <w:color w:val="auto"/>
                <w:sz w:val="20"/>
                <w:szCs w:val="20"/>
              </w:rPr>
              <w:t xml:space="preserve">achieved </w:t>
            </w:r>
            <w:r w:rsidR="76775B51" w:rsidRPr="099EAE52">
              <w:rPr>
                <w:rFonts w:ascii="Arial" w:eastAsia="Arial" w:hAnsi="Arial"/>
                <w:i/>
                <w:iCs/>
                <w:color w:val="auto"/>
                <w:sz w:val="20"/>
                <w:szCs w:val="20"/>
              </w:rPr>
              <w:t xml:space="preserve">prior to </w:t>
            </w:r>
            <w:r w:rsidR="72DF104C" w:rsidRPr="099EAE52">
              <w:rPr>
                <w:rFonts w:ascii="Arial" w:eastAsia="Arial" w:hAnsi="Arial"/>
                <w:i/>
                <w:iCs/>
                <w:color w:val="auto"/>
                <w:sz w:val="20"/>
                <w:szCs w:val="20"/>
              </w:rPr>
              <w:t xml:space="preserve">the escalation of any departmental requests </w:t>
            </w:r>
            <w:r w:rsidR="18792522" w:rsidRPr="099EAE52">
              <w:rPr>
                <w:rFonts w:ascii="Arial" w:eastAsia="Arial" w:hAnsi="Arial"/>
                <w:i/>
                <w:iCs/>
                <w:color w:val="auto"/>
                <w:sz w:val="20"/>
                <w:szCs w:val="20"/>
              </w:rPr>
              <w:t xml:space="preserve">to the BA Steering Committee for further consideration. </w:t>
            </w:r>
          </w:p>
          <w:p w14:paraId="3467F272" w14:textId="3B1E7533" w:rsidR="2BC5EED2" w:rsidRDefault="2BC5EED2" w:rsidP="003E7B03">
            <w:pPr>
              <w:pStyle w:val="ListParagraph"/>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color w:val="auto"/>
                <w:sz w:val="20"/>
                <w:szCs w:val="20"/>
              </w:rPr>
            </w:pPr>
          </w:p>
          <w:p w14:paraId="7AC292F3" w14:textId="0DD20B1F" w:rsidR="00547BF0" w:rsidRPr="007B7416" w:rsidRDefault="00547BF0" w:rsidP="00547BF0">
            <w:pPr>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p>
        </w:tc>
      </w:tr>
      <w:tr w:rsidR="0F9E46DB" w14:paraId="73D6F333" w14:textId="77777777" w:rsidTr="099EAE52">
        <w:trPr>
          <w:trHeight w:val="300"/>
        </w:trPr>
        <w:tc>
          <w:tcPr>
            <w:cnfStyle w:val="001000000000" w:firstRow="0" w:lastRow="0" w:firstColumn="1" w:lastColumn="0" w:oddVBand="0" w:evenVBand="0" w:oddHBand="0" w:evenHBand="0" w:firstRowFirstColumn="0" w:firstRowLastColumn="0" w:lastRowFirstColumn="0" w:lastRowLastColumn="0"/>
            <w:tcW w:w="577" w:type="dxa"/>
          </w:tcPr>
          <w:p w14:paraId="687F4995" w14:textId="367002D6" w:rsidR="682C5F74" w:rsidRDefault="682C5F74" w:rsidP="0F9E46DB"/>
        </w:tc>
        <w:tc>
          <w:tcPr>
            <w:tcW w:w="8783" w:type="dxa"/>
          </w:tcPr>
          <w:p w14:paraId="6A965AAD" w14:textId="253EEFA5" w:rsidR="0F9E46DB" w:rsidRDefault="0F9E46DB" w:rsidP="0F9E46DB">
            <w:pPr>
              <w:spacing w:line="264" w:lineRule="auto"/>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p>
        </w:tc>
      </w:tr>
    </w:tbl>
    <w:p w14:paraId="0D916CA3" w14:textId="77777777" w:rsidR="00367AA8" w:rsidRPr="00367AA8" w:rsidRDefault="00367AA8" w:rsidP="00737F8C">
      <w:pPr>
        <w:spacing w:after="180" w:line="288" w:lineRule="auto"/>
        <w:rPr>
          <w:rFonts w:ascii="Arial" w:eastAsia="Arial" w:hAnsi="Arial" w:cs="Times New Roman"/>
          <w:color w:val="404040"/>
          <w:sz w:val="18"/>
          <w:szCs w:val="18"/>
          <w:lang w:eastAsia="ja-JP"/>
        </w:rPr>
      </w:pPr>
    </w:p>
    <w:p w14:paraId="3EA9FB39" w14:textId="4E7D7371" w:rsidR="00737F8C" w:rsidRPr="00737F8C" w:rsidRDefault="00737F8C" w:rsidP="00737F8C">
      <w:pPr>
        <w:keepNext/>
        <w:keepLines/>
        <w:tabs>
          <w:tab w:val="num" w:pos="360"/>
        </w:tabs>
        <w:spacing w:before="360" w:after="120" w:line="240" w:lineRule="auto"/>
        <w:ind w:left="360" w:hanging="360"/>
        <w:outlineLvl w:val="1"/>
        <w:rPr>
          <w:rFonts w:ascii="Arial" w:eastAsia="Arial" w:hAnsi="Arial" w:cs="Times New Roman"/>
          <w:b/>
          <w:bCs/>
          <w:color w:val="44546A" w:themeColor="text2"/>
          <w:sz w:val="24"/>
          <w:szCs w:val="18"/>
          <w:lang w:val="en-US" w:eastAsia="ja-JP"/>
        </w:rPr>
      </w:pPr>
      <w:r w:rsidRPr="00737F8C">
        <w:rPr>
          <w:rFonts w:ascii="Arial" w:eastAsia="Arial" w:hAnsi="Arial" w:cs="Times New Roman"/>
          <w:b/>
          <w:bCs/>
          <w:color w:val="44546A" w:themeColor="text2"/>
          <w:sz w:val="24"/>
          <w:szCs w:val="18"/>
          <w:lang w:val="en-US" w:eastAsia="ja-JP"/>
        </w:rPr>
        <w:t xml:space="preserve">Meeting </w:t>
      </w:r>
      <w:r w:rsidR="00A51291">
        <w:rPr>
          <w:rFonts w:ascii="Arial" w:eastAsia="Arial" w:hAnsi="Arial" w:cs="Times New Roman"/>
          <w:b/>
          <w:bCs/>
          <w:color w:val="44546A" w:themeColor="text2"/>
          <w:sz w:val="24"/>
          <w:szCs w:val="18"/>
          <w:lang w:val="en-US" w:eastAsia="ja-JP"/>
        </w:rPr>
        <w:t>Frequency/</w:t>
      </w:r>
      <w:r w:rsidRPr="00737F8C">
        <w:rPr>
          <w:rFonts w:ascii="Arial" w:eastAsia="Arial" w:hAnsi="Arial" w:cs="Times New Roman"/>
          <w:b/>
          <w:bCs/>
          <w:color w:val="44546A" w:themeColor="text2"/>
          <w:sz w:val="24"/>
          <w:szCs w:val="18"/>
          <w:lang w:val="en-US" w:eastAsia="ja-JP"/>
        </w:rPr>
        <w:t>Arrangement</w:t>
      </w:r>
      <w:r w:rsidR="00A51291">
        <w:rPr>
          <w:rFonts w:ascii="Arial" w:eastAsia="Arial" w:hAnsi="Arial" w:cs="Times New Roman"/>
          <w:b/>
          <w:bCs/>
          <w:color w:val="44546A" w:themeColor="text2"/>
          <w:sz w:val="24"/>
          <w:szCs w:val="18"/>
          <w:lang w:val="en-US" w:eastAsia="ja-JP"/>
        </w:rPr>
        <w:t>s</w:t>
      </w:r>
    </w:p>
    <w:tbl>
      <w:tblPr>
        <w:tblStyle w:val="TipTable"/>
        <w:tblW w:w="5000" w:type="pct"/>
        <w:tblLook w:val="04A0" w:firstRow="1" w:lastRow="0" w:firstColumn="1" w:lastColumn="0" w:noHBand="0" w:noVBand="1"/>
        <w:tblDescription w:val="Layout table"/>
      </w:tblPr>
      <w:tblGrid>
        <w:gridCol w:w="577"/>
        <w:gridCol w:w="8783"/>
      </w:tblGrid>
      <w:tr w:rsidR="00737F8C" w:rsidRPr="00737F8C" w14:paraId="396A10FA" w14:textId="77777777" w:rsidTr="00737F8C">
        <w:tc>
          <w:tcPr>
            <w:cnfStyle w:val="001000000000" w:firstRow="0" w:lastRow="0" w:firstColumn="1" w:lastColumn="0" w:oddVBand="0" w:evenVBand="0" w:oddHBand="0" w:evenHBand="0" w:firstRowFirstColumn="0" w:firstRowLastColumn="0" w:lastRowFirstColumn="0" w:lastRowLastColumn="0"/>
            <w:tcW w:w="308" w:type="pct"/>
          </w:tcPr>
          <w:p w14:paraId="1A1783AA" w14:textId="77777777" w:rsidR="00737F8C" w:rsidRPr="00737F8C" w:rsidRDefault="00737F8C" w:rsidP="00737F8C">
            <w:pPr>
              <w:rPr>
                <w:rFonts w:ascii="Arial" w:eastAsia="Arial" w:hAnsi="Arial"/>
              </w:rPr>
            </w:pPr>
            <w:r w:rsidRPr="00737F8C">
              <w:rPr>
                <w:rFonts w:ascii="Arial" w:eastAsia="Arial" w:hAnsi="Arial"/>
                <w:noProof/>
              </w:rPr>
              <mc:AlternateContent>
                <mc:Choice Requires="wpg">
                  <w:drawing>
                    <wp:inline distT="0" distB="0" distL="0" distR="0" wp14:anchorId="57D462A7" wp14:editId="09D97FE8">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563A6E8"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NOqwgAAJAoAAAOAAAAZHJzL2Uyb0RvYy54bWzcWl2Po8oRfY+U/4B4jJS1+TbWeq/ufupK&#10;N8kqd/IDGIxtFAwEmPFsfn1OdTe4POuCzl7lJfMw/uC4us6p6urqhrc/vZwr57no+rKpd673Zu06&#10;RZ03+7I+7tx/PHz+88Z1+iGr91nV1MXO/Vb07k/v/viHt5d2W/jNqan2RefASN1vL+3OPQ1Du12t&#10;+vxUnLP+TdMWNS4emu6cDfjYHVf7LrvA+rla+et1vLo03b7tmrzoe3z7UV903yn7h0ORD387HPpi&#10;cKqdC98G9b9T/x/p/+rd22x77LL2VObGjewHvDhnZY1BJ1MfsyFznrryO1PnMu+avjkMb/LmvGoO&#10;hzIvFAew8dav2HzpmqdWcTluL8d2kgnSvtLph83mf33+2jnlfufGvuvU2RkxUsM6kevsiz6HVg9l&#10;65R5U5NYl/a4xW++dO1v7dfOfHHUn4j/y6E70yuYOS9K5m+TzMXL4OT40gu9eA3zOS6Z9yoM+Qmx&#10;+u5X+enT7O9W46Ar8m1y5dIiofqrZv3v0+y3U9YWKhQ98R81C0bN/o5My+pjVTgxvjPCva+eCqcb&#10;r2j51M9JO1Kpb39t8n/2Tt18OOHXxc9d11xORbaHtx7hwYn9gD70+KnzePlLs0eksqehUWn347JP&#10;8mXbtuuHL0VzdujNziXHlfHs+dd+IGeuEOV8U5X7z2VVqQ/d8fFD1TnPGSZa9D59/zFSv62eznBV&#10;f51E67WacTDUa7wy2nNDVe1cKGPIaN2QeZUb5NLHrD9pS+oXpE+2PZcDCkhVnnfuBub1ANmWRPxU&#10;7xVkyMpKv8fAVW1UJSEpn/vtY7P/BlG7RlcHVDO8OTXdv13ngsqwc/t/PWVd4TrVLzUCk3phSKVE&#10;fQijxMeHjl955FeyOoepnTu4jn77YdDl56ntyuMJI3mG688I5qFUQl+9Ms4ik7Wv//uUDseU/twV&#10;BRVeJ8ZXJqN/qXUpRrVnJYGlKM/pT/ty+NqU9fA7sznahKQxqoWPv0jHfSwmfpjEppakiRepqyyn&#10;8yed05QqYx6jSu+R0fTVcW9q3gMGOJwr1P4/rZxg7VycKFQzkGM8hklSzzk5vhd9h0IdnSxFnnff&#10;FIrEBJJNQfgJJZoC+wlE/ghuxQwmEUwYZsYU1vRpRMlUyjAyQY/L7ieCWB4Xfi3w87jugaS7x4UP&#10;JFNc9yBM74fQ48JjvPvZ4N3ovgkFWzfKx5ItLnzobQRbXPowFGzRjJqCGIbJfVs+Vz6W/PK59GES&#10;Cba49Kmkvc+1D1PJrxvtfdEYFz/yYsExLr4XJZJiXP1Iynufq++JNAMufxQIoQy4/D6GvJ9jAdcf&#10;des+zYDr7yeiMR4A2TMegMATjd0EQNIs4AEIkIsCzZsASNEMeAACTLj7xmgJv+a/lGdYAxjKkzwL&#10;eQDECRDyANCUEzzjARBnZsgDECYiTR4AsWSEPABhKs3zkAeApL27SoY8AJEXCTQjHgCxyGJ5vQYg&#10;8lPJGA+AWPwjHgBK7fsBiHgAxEUJrQbzLJRmQMQD4AfC3Ix4AGY84wGg4nI3ANFNAETNYh4AKnt3&#10;jcU3ARCjSbvHaTp5vrAE0N5oQsl5Rg3nBEuFNKOubwLJEyDm+sdCnY25/PLMjLn8WFnvC8bVD8WS&#10;kXD1fWFlSrj4ci1LbsQXsiLh2stFNuHaS6a49HLxT7j0QkudcOXlRSnhykteceHlxXLDhfcEWxsu&#10;vLyKb7jwUhA3XHi5vdhw4aXk2nDlPbHv2XDlpaTfcOnFRmXDlZfm4oZLL7aJ6Y3yUo1IufRi+5py&#10;5cXilXLpEZ/79T7lyotVNb2RXmr3U668WO5TLr3UvKZceXEZSrn0fBHCJnja5mYnfYKTbfOX2mx9&#10;8Q4nEjhK1GctbdPT0Rvtg7HRftCnTwpP+2QBjCAQOFBHVUtgqEzgcYcOkzOWISOBEyvLEIrAqRWY&#10;tpyExqZSn2nNO0LbSgW3I+kZltgcWlk3PD07op5h6tlRNacmD9jF2ThD2zii6ttRpZ2agttR9Q1V&#10;346qb6hiP2XjO+2nyBnsmKzgY+baUQ0M1cCOamCoYl9j5Yyhip2LDZx2LkRVn09hms8nMO1NFNyO&#10;amioYn9h5Yyhih2EFdxQxR7BBk57BPJdH7ItUo0MVfT5VtYN1enQcF5I6uSVM3ZUI0MV3biNM9SN&#10;k3X021ZwQxUdtRXcUEXTbAU3VNEXW8EN1diOKrW+RBXdrY116m4V3I4qNbAKbkeVmlQFt6NKjaiC&#10;21GlZpPg6CdtqFI/qeB2VKllVHA7qtQVKrgdVer8FNyOKnV3BEf/ZkOVGjgFt6NKPZqC21GlNkzB&#10;7ahSq6XgN1R1vTHtEt0Ne30TuXMd3ER+JL64NZYN1GWNb+kuFt1CcE64bUF3CejCuXkuHhoFGajb&#10;MqsWzseNZldAVXMgDv+Vh1fkeH18bZXBETfelwCFETC+aqAZ2Rb3/bh51fSFIn71WZtGq6p8HW/1&#10;Xa+/csFwGhNgvDq+GkfpOAmxmdq18fL4amBmLqDL0Nk3Xh5fNQwnYMoaVrlZGB2IYVAcHszCEuwJ&#10;AMM2YxZG7T5RmBqr0anxVTuHA2qNw2nQnD2cPWvcwrg4R1I47IXn7VGawj9sv+dxxh52/As47R8O&#10;GeZxhi8ONmZxuAug/MNhyjzOhAMHOPM4E10cGs3jxmRBNZmLB/lP+uGscx5nUhnHmPM4MzEofnPj&#10;jhMtQkc4i6PbCOTfgj1sfTVuwT9st6344hhQ4XDQN+ufqe1L4aDTN7BYjq6GLSSL2Y4s5R7dL8Sg&#10;S6lsUAsTQ0+LpWmmbS1NWuMYxWw29nYlxXT9SxXKhGBhTBPPheI5Zcf8JByTbaGwj7m7sEzgREbH&#10;c160VyvYWKbHNQ+rKq32+omYcdmnboE9bHDzUIt52kU/vPJZ/RkHbmD/7bMveDzMPOLy//i4i3qe&#10;C4+9KZnNI3r0XB3/rB6PuT5I+O4/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fYaNOqwgAAJAoAAAOAAAAAAAAAAAAAAAAAC4C&#10;AABkcnMvZTJvRG9jLnhtbFBLAQItABQABgAIAAAAIQAF4gw92QAAAAMBAAAPAAAAAAAAAAAAAAAA&#10;AAULAABkcnMvZG93bnJldi54bWxQSwUGAAAAAAQABADzAAAACww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Rf0vwAAANsAAAAPAAAAZHJzL2Rvd25yZXYueG1sRI/NCsIw&#10;EITvgu8QVvAimvqDSjWKiIJHrV68Lc3aFptNaaLWtzeC4HGYmW+Y5boxpXhS7QrLCoaDCARxanXB&#10;mYLLed+fg3AeWWNpmRS8ycF61W4tMdb2xSd6Jj4TAcIuRgW591UspUtzMugGtiIO3s3WBn2QdSZ1&#10;ja8AN6UcRdFUGiw4LORY0Tan9J48jIJZsx3qzVw/aHflfRb1Djw6TpTqdprNAoSnxv/Dv/ZBK5iO&#10;4fsl/AC5+gAAAP//AwBQSwECLQAUAAYACAAAACEA2+H2y+4AAACFAQAAEwAAAAAAAAAAAAAAAAAA&#10;AAAAW0NvbnRlbnRfVHlwZXNdLnhtbFBLAQItABQABgAIAAAAIQBa9CxbvwAAABUBAAALAAAAAAAA&#10;AAAAAAAAAB8BAABfcmVscy8ucmVsc1BLAQItABQABgAIAAAAIQAn7Rf0vwAAANsAAAAPAAAAAAAA&#10;AAAAAAAAAAcCAABkcnMvZG93bnJldi54bWxQSwUGAAAAAAMAAwC3AAAA8wIAAAAA&#10;" fillcolor="#2e75b6"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5462E02" w14:textId="65CC6FCF" w:rsidR="00C221D7" w:rsidRPr="00D05730" w:rsidRDefault="12914081" w:rsidP="18F2D548">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D05730">
              <w:rPr>
                <w:rFonts w:ascii="Arial" w:eastAsia="Arial" w:hAnsi="Arial"/>
                <w:i/>
                <w:iCs/>
                <w:color w:val="auto"/>
                <w:sz w:val="20"/>
                <w:szCs w:val="20"/>
                <w:lang w:val="en-IE"/>
              </w:rPr>
              <w:t xml:space="preserve">There will be </w:t>
            </w:r>
            <w:r w:rsidR="7E2CADBF" w:rsidRPr="00D05730">
              <w:rPr>
                <w:rFonts w:ascii="Arial" w:eastAsia="Arial" w:hAnsi="Arial"/>
                <w:i/>
                <w:iCs/>
                <w:color w:val="auto"/>
                <w:sz w:val="20"/>
                <w:szCs w:val="20"/>
                <w:lang w:val="en-IE"/>
              </w:rPr>
              <w:t>one</w:t>
            </w:r>
            <w:r w:rsidRPr="00D05730">
              <w:rPr>
                <w:rFonts w:ascii="Arial" w:eastAsia="Arial" w:hAnsi="Arial"/>
                <w:i/>
                <w:iCs/>
                <w:color w:val="auto"/>
                <w:sz w:val="20"/>
                <w:szCs w:val="20"/>
                <w:lang w:val="en-IE"/>
              </w:rPr>
              <w:t xml:space="preserve"> </w:t>
            </w:r>
            <w:r w:rsidRPr="00D05730">
              <w:rPr>
                <w:rFonts w:ascii="Arial" w:eastAsia="Arial" w:hAnsi="Arial"/>
                <w:i/>
                <w:iCs/>
                <w:color w:val="auto"/>
                <w:sz w:val="20"/>
                <w:szCs w:val="20"/>
              </w:rPr>
              <w:t xml:space="preserve">BPO Board meeting </w:t>
            </w:r>
            <w:r w:rsidR="3D156E31" w:rsidRPr="00D05730">
              <w:rPr>
                <w:rFonts w:ascii="Arial" w:eastAsia="Arial" w:hAnsi="Arial"/>
                <w:i/>
                <w:iCs/>
                <w:color w:val="auto"/>
                <w:sz w:val="20"/>
                <w:szCs w:val="20"/>
              </w:rPr>
              <w:t>for each stream</w:t>
            </w:r>
            <w:r w:rsidRPr="00D05730">
              <w:rPr>
                <w:rFonts w:ascii="Arial" w:eastAsia="Arial" w:hAnsi="Arial"/>
                <w:i/>
                <w:iCs/>
                <w:color w:val="auto"/>
                <w:sz w:val="20"/>
                <w:szCs w:val="20"/>
              </w:rPr>
              <w:t xml:space="preserve"> (e.g. Finance, Procurement and Human Resources)</w:t>
            </w:r>
            <w:r w:rsidR="69C81AFE" w:rsidRPr="00D05730">
              <w:rPr>
                <w:rFonts w:ascii="Arial" w:eastAsia="Arial" w:hAnsi="Arial"/>
                <w:i/>
                <w:iCs/>
                <w:color w:val="auto"/>
                <w:sz w:val="20"/>
                <w:szCs w:val="20"/>
              </w:rPr>
              <w:t xml:space="preserve"> each month and documentation will be made available to members</w:t>
            </w:r>
            <w:r w:rsidR="12C6E2A7" w:rsidRPr="00D05730">
              <w:rPr>
                <w:rFonts w:ascii="Arial" w:eastAsia="Arial" w:hAnsi="Arial"/>
                <w:i/>
                <w:iCs/>
                <w:color w:val="auto"/>
                <w:sz w:val="20"/>
                <w:szCs w:val="20"/>
              </w:rPr>
              <w:t xml:space="preserve"> a minimum of 2 business days prior to scheduled meetings. </w:t>
            </w:r>
            <w:r w:rsidRPr="00D05730">
              <w:rPr>
                <w:rFonts w:ascii="Arial" w:eastAsia="Arial" w:hAnsi="Arial"/>
                <w:i/>
                <w:iCs/>
                <w:color w:val="auto"/>
                <w:sz w:val="20"/>
                <w:szCs w:val="20"/>
              </w:rPr>
              <w:t xml:space="preserve"> </w:t>
            </w:r>
          </w:p>
          <w:p w14:paraId="38E417C9" w14:textId="52B8D08B" w:rsidR="00C221D7" w:rsidRPr="00D05730" w:rsidRDefault="00C221D7" w:rsidP="00C221D7">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D05730">
              <w:rPr>
                <w:rFonts w:ascii="Arial" w:eastAsia="Arial" w:hAnsi="Arial"/>
                <w:i/>
                <w:color w:val="auto"/>
                <w:sz w:val="20"/>
                <w:szCs w:val="20"/>
              </w:rPr>
              <w:t xml:space="preserve">Throughout the GC Digital Core Release 2 design and configuration, the cadence </w:t>
            </w:r>
            <w:r w:rsidR="2F57F558" w:rsidRPr="00D05730">
              <w:rPr>
                <w:rFonts w:ascii="Arial" w:eastAsia="Arial" w:hAnsi="Arial"/>
                <w:i/>
                <w:iCs/>
                <w:color w:val="auto"/>
                <w:sz w:val="20"/>
                <w:szCs w:val="20"/>
              </w:rPr>
              <w:t>may</w:t>
            </w:r>
            <w:r w:rsidRPr="00D05730">
              <w:rPr>
                <w:rFonts w:ascii="Arial" w:eastAsia="Arial" w:hAnsi="Arial"/>
                <w:i/>
                <w:color w:val="auto"/>
                <w:sz w:val="20"/>
                <w:szCs w:val="20"/>
              </w:rPr>
              <w:t xml:space="preserve"> differ based on the </w:t>
            </w:r>
            <w:r w:rsidR="386B978C" w:rsidRPr="00D05730">
              <w:rPr>
                <w:rFonts w:ascii="Arial" w:eastAsia="Arial" w:hAnsi="Arial"/>
                <w:i/>
                <w:iCs/>
                <w:color w:val="auto"/>
                <w:sz w:val="20"/>
                <w:szCs w:val="20"/>
              </w:rPr>
              <w:t>number</w:t>
            </w:r>
            <w:r w:rsidR="08E80FBB" w:rsidRPr="00D05730">
              <w:rPr>
                <w:rFonts w:ascii="Arial" w:eastAsia="Arial" w:hAnsi="Arial"/>
                <w:i/>
                <w:iCs/>
                <w:color w:val="auto"/>
                <w:sz w:val="20"/>
                <w:szCs w:val="20"/>
              </w:rPr>
              <w:t xml:space="preserve"> of </w:t>
            </w:r>
            <w:r w:rsidR="0773958F" w:rsidRPr="00D05730">
              <w:rPr>
                <w:rFonts w:ascii="Arial" w:eastAsia="Arial" w:hAnsi="Arial"/>
                <w:i/>
                <w:iCs/>
                <w:color w:val="auto"/>
                <w:sz w:val="20"/>
                <w:szCs w:val="20"/>
              </w:rPr>
              <w:t>requests presented to the BPO Board for endorsement</w:t>
            </w:r>
            <w:r w:rsidR="5FCCD5DE" w:rsidRPr="00D05730">
              <w:rPr>
                <w:rFonts w:ascii="Arial" w:eastAsia="Arial" w:hAnsi="Arial"/>
                <w:i/>
                <w:iCs/>
                <w:color w:val="auto"/>
                <w:sz w:val="20"/>
                <w:szCs w:val="20"/>
              </w:rPr>
              <w:t xml:space="preserve"> each month</w:t>
            </w:r>
            <w:r w:rsidR="44528D2D" w:rsidRPr="00D05730">
              <w:rPr>
                <w:rFonts w:ascii="Arial" w:eastAsia="Arial" w:hAnsi="Arial"/>
                <w:i/>
                <w:iCs/>
                <w:color w:val="auto"/>
                <w:sz w:val="20"/>
                <w:szCs w:val="20"/>
              </w:rPr>
              <w:t xml:space="preserve"> or </w:t>
            </w:r>
            <w:r w:rsidR="3C61E27C" w:rsidRPr="00D05730">
              <w:rPr>
                <w:rFonts w:ascii="Arial" w:eastAsia="Arial" w:hAnsi="Arial"/>
                <w:i/>
                <w:iCs/>
                <w:color w:val="auto"/>
                <w:sz w:val="20"/>
                <w:szCs w:val="20"/>
              </w:rPr>
              <w:t>as</w:t>
            </w:r>
            <w:r w:rsidR="44528D2D" w:rsidRPr="00D05730">
              <w:rPr>
                <w:rFonts w:ascii="Arial" w:eastAsia="Arial" w:hAnsi="Arial"/>
                <w:i/>
                <w:iCs/>
                <w:color w:val="auto"/>
                <w:sz w:val="20"/>
                <w:szCs w:val="20"/>
              </w:rPr>
              <w:t xml:space="preserve"> requested by a Board member. </w:t>
            </w:r>
          </w:p>
          <w:p w14:paraId="70A88DE6" w14:textId="151AA5EB" w:rsidR="00392334" w:rsidRPr="00D05730" w:rsidRDefault="00392334" w:rsidP="00392334">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D05730">
              <w:rPr>
                <w:rFonts w:ascii="Arial" w:eastAsia="Arial" w:hAnsi="Arial"/>
                <w:i/>
                <w:color w:val="auto"/>
                <w:sz w:val="20"/>
                <w:szCs w:val="20"/>
              </w:rPr>
              <w:t xml:space="preserve">Meeting </w:t>
            </w:r>
            <w:r w:rsidR="776BD05E" w:rsidRPr="00D05730">
              <w:rPr>
                <w:rFonts w:ascii="Arial" w:eastAsia="Arial" w:hAnsi="Arial"/>
                <w:i/>
                <w:iCs/>
                <w:color w:val="auto"/>
                <w:sz w:val="20"/>
                <w:szCs w:val="20"/>
              </w:rPr>
              <w:t xml:space="preserve">coordination </w:t>
            </w:r>
            <w:r w:rsidRPr="00D05730">
              <w:rPr>
                <w:rFonts w:ascii="Arial" w:eastAsia="Arial" w:hAnsi="Arial"/>
                <w:i/>
                <w:color w:val="auto"/>
                <w:sz w:val="20"/>
                <w:szCs w:val="20"/>
              </w:rPr>
              <w:t xml:space="preserve">will be </w:t>
            </w:r>
            <w:r w:rsidR="77A17284" w:rsidRPr="00D05730">
              <w:rPr>
                <w:rFonts w:ascii="Arial" w:eastAsia="Arial" w:hAnsi="Arial"/>
                <w:i/>
                <w:iCs/>
                <w:color w:val="auto"/>
                <w:sz w:val="20"/>
                <w:szCs w:val="20"/>
              </w:rPr>
              <w:t>managed</w:t>
            </w:r>
            <w:r w:rsidRPr="00D05730">
              <w:rPr>
                <w:rFonts w:ascii="Arial" w:eastAsia="Arial" w:hAnsi="Arial"/>
                <w:i/>
                <w:color w:val="auto"/>
                <w:sz w:val="20"/>
                <w:szCs w:val="20"/>
              </w:rPr>
              <w:t xml:space="preserve"> by the </w:t>
            </w:r>
            <w:r w:rsidR="702AFC4B" w:rsidRPr="6A5914AE">
              <w:rPr>
                <w:rFonts w:ascii="Arial" w:eastAsia="Arial" w:hAnsi="Arial"/>
                <w:i/>
                <w:iCs/>
                <w:color w:val="auto"/>
                <w:sz w:val="20"/>
                <w:szCs w:val="20"/>
              </w:rPr>
              <w:t>DCP -</w:t>
            </w:r>
            <w:r w:rsidR="5F7AD33B" w:rsidRPr="0757ABDD">
              <w:rPr>
                <w:rFonts w:ascii="Arial" w:eastAsia="Arial" w:hAnsi="Arial"/>
                <w:i/>
                <w:iCs/>
                <w:color w:val="auto"/>
                <w:sz w:val="20"/>
                <w:szCs w:val="20"/>
              </w:rPr>
              <w:t xml:space="preserve"> </w:t>
            </w:r>
            <w:r w:rsidRPr="00D05730">
              <w:rPr>
                <w:rFonts w:ascii="Arial" w:eastAsia="Arial" w:hAnsi="Arial"/>
                <w:i/>
                <w:color w:val="auto"/>
                <w:sz w:val="20"/>
                <w:szCs w:val="20"/>
              </w:rPr>
              <w:t>PMO</w:t>
            </w:r>
            <w:r w:rsidR="6EC881C3" w:rsidRPr="00D05730">
              <w:rPr>
                <w:rFonts w:ascii="Arial" w:eastAsia="Arial" w:hAnsi="Arial"/>
                <w:i/>
                <w:iCs/>
                <w:color w:val="auto"/>
                <w:sz w:val="20"/>
                <w:szCs w:val="20"/>
              </w:rPr>
              <w:t>.</w:t>
            </w:r>
          </w:p>
          <w:p w14:paraId="25E1BC79" w14:textId="77777777" w:rsidR="00392334" w:rsidRPr="00C221D7" w:rsidRDefault="00392334" w:rsidP="00C221D7">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595959"/>
                <w:sz w:val="20"/>
                <w:szCs w:val="20"/>
              </w:rPr>
            </w:pPr>
          </w:p>
          <w:p w14:paraId="1322CEF4" w14:textId="279408CE" w:rsidR="00737F8C" w:rsidRPr="008654F0" w:rsidRDefault="00737F8C" w:rsidP="00352AD5">
            <w:pPr>
              <w:cnfStyle w:val="000000000000" w:firstRow="0" w:lastRow="0" w:firstColumn="0" w:lastColumn="0" w:oddVBand="0" w:evenVBand="0" w:oddHBand="0" w:evenHBand="0" w:firstRowFirstColumn="0" w:firstRowLastColumn="0" w:lastRowFirstColumn="0" w:lastRowLastColumn="0"/>
              <w:rPr>
                <w:rFonts w:ascii="Arial" w:eastAsia="Arial" w:hAnsi="Arial"/>
                <w:i/>
                <w:iCs/>
                <w:color w:val="595959"/>
                <w:sz w:val="20"/>
                <w:szCs w:val="20"/>
              </w:rPr>
            </w:pPr>
          </w:p>
        </w:tc>
      </w:tr>
    </w:tbl>
    <w:p w14:paraId="351A1259" w14:textId="77777777" w:rsidR="00737F8C" w:rsidRPr="00737F8C" w:rsidRDefault="00737F8C" w:rsidP="00737F8C">
      <w:pPr>
        <w:spacing w:after="180" w:line="288" w:lineRule="auto"/>
        <w:rPr>
          <w:rFonts w:ascii="Arial" w:eastAsia="Arial" w:hAnsi="Arial" w:cs="Times New Roman"/>
          <w:color w:val="404040"/>
          <w:sz w:val="18"/>
          <w:szCs w:val="18"/>
          <w:lang w:val="en-US" w:eastAsia="ja-JP"/>
        </w:rPr>
      </w:pPr>
    </w:p>
    <w:p w14:paraId="443EBDC5" w14:textId="30286BA9" w:rsidR="00737F8C" w:rsidRPr="00737F8C" w:rsidRDefault="00737F8C" w:rsidP="00737F8C">
      <w:pPr>
        <w:keepNext/>
        <w:keepLines/>
        <w:tabs>
          <w:tab w:val="num" w:pos="360"/>
        </w:tabs>
        <w:spacing w:before="360" w:after="120" w:line="240" w:lineRule="auto"/>
        <w:ind w:left="360" w:hanging="360"/>
        <w:outlineLvl w:val="1"/>
        <w:rPr>
          <w:rFonts w:ascii="Arial" w:eastAsia="Arial" w:hAnsi="Arial" w:cs="Times New Roman"/>
          <w:b/>
          <w:color w:val="44546A" w:themeColor="text2"/>
          <w:sz w:val="24"/>
          <w:szCs w:val="24"/>
          <w:lang w:val="en-US" w:eastAsia="ja-JP"/>
        </w:rPr>
      </w:pPr>
      <w:r w:rsidRPr="78E44657">
        <w:rPr>
          <w:rFonts w:ascii="Arial" w:eastAsia="Arial" w:hAnsi="Arial" w:cs="Times New Roman"/>
          <w:b/>
          <w:color w:val="44546A" w:themeColor="text2"/>
          <w:sz w:val="24"/>
          <w:szCs w:val="24"/>
          <w:lang w:val="en-US" w:eastAsia="ja-JP"/>
        </w:rPr>
        <w:t>Reporting</w:t>
      </w:r>
      <w:r w:rsidR="00A51291" w:rsidRPr="78E44657">
        <w:rPr>
          <w:rFonts w:ascii="Arial" w:eastAsia="Arial" w:hAnsi="Arial" w:cs="Times New Roman"/>
          <w:b/>
          <w:color w:val="44546A" w:themeColor="text2"/>
          <w:sz w:val="24"/>
          <w:szCs w:val="24"/>
          <w:lang w:val="en-US" w:eastAsia="ja-JP"/>
        </w:rPr>
        <w:t xml:space="preserve"> Structure</w:t>
      </w:r>
    </w:p>
    <w:tbl>
      <w:tblPr>
        <w:tblStyle w:val="TipTable"/>
        <w:tblW w:w="5000" w:type="pct"/>
        <w:tblLook w:val="04A0" w:firstRow="1" w:lastRow="0" w:firstColumn="1" w:lastColumn="0" w:noHBand="0" w:noVBand="1"/>
        <w:tblDescription w:val="Layout table"/>
      </w:tblPr>
      <w:tblGrid>
        <w:gridCol w:w="577"/>
        <w:gridCol w:w="8783"/>
      </w:tblGrid>
      <w:tr w:rsidR="00737F8C" w:rsidRPr="00737F8C" w14:paraId="4D6C4831" w14:textId="77777777" w:rsidTr="00737F8C">
        <w:tc>
          <w:tcPr>
            <w:cnfStyle w:val="001000000000" w:firstRow="0" w:lastRow="0" w:firstColumn="1" w:lastColumn="0" w:oddVBand="0" w:evenVBand="0" w:oddHBand="0" w:evenHBand="0" w:firstRowFirstColumn="0" w:firstRowLastColumn="0" w:lastRowFirstColumn="0" w:lastRowLastColumn="0"/>
            <w:tcW w:w="308" w:type="pct"/>
          </w:tcPr>
          <w:p w14:paraId="3602F573" w14:textId="77777777" w:rsidR="00737F8C" w:rsidRPr="00737F8C" w:rsidRDefault="00737F8C" w:rsidP="00737F8C">
            <w:pPr>
              <w:rPr>
                <w:rFonts w:ascii="Arial" w:eastAsia="Arial" w:hAnsi="Arial"/>
              </w:rPr>
            </w:pPr>
            <w:r w:rsidRPr="00737F8C">
              <w:rPr>
                <w:rFonts w:ascii="Arial" w:eastAsia="Arial" w:hAnsi="Arial"/>
                <w:noProof/>
              </w:rPr>
              <mc:AlternateContent>
                <mc:Choice Requires="wpg">
                  <w:drawing>
                    <wp:inline distT="0" distB="0" distL="0" distR="0" wp14:anchorId="780C9595" wp14:editId="15D37F13">
                      <wp:extent cx="141605" cy="141605"/>
                      <wp:effectExtent l="0" t="0" r="0" b="0"/>
                      <wp:docPr id="6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67"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170BD50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bgqAgAAJAoAAAOAAAAZHJzL2Uyb0RvYy54bWzcWl2Po8oRfY+U/4B4jJS1+TbWeq/ufupK&#10;N8kqd/IDGIxtFAwEmPFsfn1OdTe4POuCzl7lJfMwNuZQ1DlVXV3d8Panl3PlPBddXzb1zvXerF2n&#10;qPNmX9bHnfuPh89/3rhOP2T1Pquauti534re/endH//w9tJuC785NdW+6BwYqfvtpd25p2Fot6tV&#10;n5+Kc9a/adqixslD052zAYfdcbXvsgusn6uVv17Hq0vT7duuyYu+x68f9Un3nbJ/OBT58LfDoS8G&#10;p9q58G1Q/zv1/5H+r969zbbHLmtPZW7cyH7Ai3NW1rjpZOpjNmTOU1d+Z+pc5l3TN4fhTd6cV83h&#10;UOaF4gA23voVmy9d89QqLsft5dhOMkHaVzr9sNn8r89fO6fc79w4cp06OyNG6rYODvdFn0Orh7J1&#10;yrypSaxLe9zimi9d+1v7tTM/HPUR8X85dGf6BDPnRcn8bZK5eBmcHD96oRevYT7HKfNdhSE/IVbf&#10;XZWfPs1etxpvuiLfJlcuLRKqv2rW/z7NfjtlbaFC0RP/UbN41OzvyLSsPlaFE+M3I9z76qlwuvGM&#10;lk9dTtqRSn37a5P/s3fq5sMJVxc/d11zORXZHt56hAcndgEd9LjUebz8pdkjUtnT0Ki0+3HZJ/my&#10;bdv1w5eiOTv0ZeeS48p49vxrP5AzV4hyvqnK/eeyqtRBd3z8UHXOc4aBFr1P33+M1LXV0xmu6p+T&#10;aL1WIw6Geo1XRntuqKqdC2UMGa0bMq9yg1z6mPUnbUldQfpk23M5oIBU5XnnbmBe3yDbkoif6r2C&#10;DFlZ6e+4cVUbVUlIyud++9jsv0HUrtHVAdUMX05N92/XuaAy7Nz+X09ZV7hO9UuNwKReGFIpUQdh&#10;lPg46PiZR34mq3OY2rmD6+ivHwZdfp7arjyecCfPcP0ZwTyUSuirV8ZZZLL29X+f0smY0p+7oqDC&#10;68T4yWT0L7Uuxaj2rCSwFOU5/WlfDl+bsh5+ZzZHm5A0RrXw8RfpuI/FxA8TqlxUS9LEi9RZltP5&#10;k85pSpUxj1Gl98ho+um4NzXvATc4nCvU/j+tnGDtXJwoVCOQYzyGSVLPOTm+F32H8hkq8rz7pgIG&#10;kk2FDCWaAvvJc/JHcAtlaYJJBBHoCTNjCnP6BJNMpQwjE/S47H4iiOVx4dcCP4/rHki6e1z4QDLF&#10;dQ/C9H4IPS487nc/G7wb3TehYOtG+ViyxYUPvY1gi0sfhoItGlFTEMMwuW/L58rHkl8+lz5MIsEW&#10;lz6VtPe59mEq+XWjvS8a4+JHXiw4xsX3okRSjKsfSXnvc/U9kWbA5Y8CIZQBl9/HLe/nWMD1R926&#10;TzPg+vuJaIwHQPaMByDwRGM3AZA0C3gAAuSiQPMmAFI0Ax6AAAPuvjGawq/5L+UZ5gCG8iTPQh4A&#10;cQCEPAA05ATPeADEkRnyAISJSJMHQCwZIQ9AmErjPOQBIGnvzpIhD0DkRQLNiAdALLKYXq8BiPxU&#10;MsYDIBb/iAeAUvt+ACIeAHFSQqvBPAulERDxAPiBMDYjHoAZz3gAqLjcDUB0EwBRs5gHgMreXWPx&#10;TQDEaMY8AJ4vTAExD4CcZzEPQCqkGXV91wEsDgBajk2wWKiz1OFOIHlkxlx+zKz3BePqh2LJSLj6&#10;vjAzJVx8uZYlN+ILWZFw7eUim3DtJVNcern4J1x6oaVOuPLypJRw5SWvuPDyZLnhwnuCrQ0XXp7F&#10;N1x4KYgbLrzcXmy48FJybbjyntj3bLjyUtJvuPRio7LhyktjccOlF9vE9EZ5qUakXHqxfU258mLx&#10;Srn0iM/9ep9y5cWqmt5IL7X7KVdeLPcpl15qXlOuvDgNpVx6PglhETwtc7OT3sHJtvlLbZa++IYd&#10;CWwl6r2Wtulp643WwVhKP+jdJ4WndbIARhAIHKitqiUwVCbwuEKHyRnLkJHAiZVlCEXg1ApMS05C&#10;Y1Gp97TmHaFlpYLbkfQMSywOrawbnp4dUc8w9eyoml2TB6zibJyhZRxR9e2o0kpNwe2o+oaqb0fV&#10;N1SxnrLxndZT5AxWTFbwMXPtqAaGamBHNTBUsa6xcsZQxcrFBk4rF6Kq96cwzOcTmNYmCm5HNTRU&#10;sb6wcsZQxQrCCm6oYo1gA6c1AvmuN9kWqUaGKvp8K+uG6rRpOC8kdfLKGTuqkaGKbtzGGerGyTr6&#10;bSu4oYqO2gpuqKJptoIbquiLreCGamxHlVpfooru1sY6dbcKbkeVGlgFt6NKTaqC21GlRlTB7ahS&#10;s0lw9JM2VKmfVHA7qtQyKrgdVeoKFdyOKnV+Cm5Hlbo7gqN/s6FKDZyC21GlHk3B7ahSG6bgdlSp&#10;1VLwG6q63ph2iZ6GvX6I3LkOHiI/El88GssG6rLGr/QUix4hOCc8tqCnBHTi3DwXD42CDNRtmVkL&#10;++NGsyugqjkQm//KwytyPD9+tsrgiBufS4DCCBg/NdDc2Rb3/X3zqukLRfzqszaNVlX5Oj7qu55/&#10;5YLhNCbAeHb8NI7SdhJiM7Vr4+nx08DMWECXobNvPD1+ahh2wJQ1zHKzMNoQw02xeTALS7AmAAzL&#10;jFkYtftEYWqsRqfGT+0cNqg1DrtBc/aw96xxC/fFPpLCYS08b4/SFP5h+T2PM/aw4l/Aaf+wyTCP&#10;M3yxsTGLw1MA5R82U+ZxJhzYwJnHmehi13QeNyYLqslcPMh/0g97nfM4k8rYxpzHmYFB8Zu77zjQ&#10;InSEszh6jED+LdjD0lfjFvzDctuKL7YBFQ4bfbP+mdq+FA7afQOL5ehq2EKymOXIUu7R80LcdCmV&#10;DWphYOhhsTTMtK2lQWsco5jNxt6upJiuf6lCmRAs3NPEc6F4TtkxPwjHZFso7GPuLkwT2JHR8ZwX&#10;7dUMNpbpcc7DrEqzvX4jZpz2qVtgLxvcvNRi3nbRL698Vn/GgRvYf/vuC14PM6+4/D++7qLe58Jr&#10;b0pm84oevVfHj9XrMdcXCd/9Bw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CcMdbgqAgAAJAoAAAOAAAAAAAAAAAAAAAAAC4CAABk&#10;cnMvZTJvRG9jLnhtbFBLAQItABQABgAIAAAAIQAF4gw92QAAAAMBAAAPAAAAAAAAAAAAAAAAAAIL&#10;AABkcnMvZG93bnJldi54bWxQSwUGAAAAAAQABADzAAAACAwAAAAA&#10;">
                      <v:rect id="Rectangle 6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rRsvwAAANsAAAAPAAAAZHJzL2Rvd25yZXYueG1sRI/NCsIw&#10;EITvgu8QVvAimipSpRpFRMGjfxdvS7O2xWZTmljr2xtB8DjMzDfMct2aUjRUu8KygvEoAkGcWl1w&#10;puB62Q/nIJxH1lhaJgVvcrBedTtLTLR98Ymas89EgLBLUEHufZVI6dKcDLqRrYiDd7e1QR9knUld&#10;4yvATSknURRLgwWHhRwr2uaUPs5Po2DWbsd6M9dP2t14n0WDA0+OU6X6vXazAOGp9f/wr33QCuIY&#10;vl/CD5CrDwAAAP//AwBQSwECLQAUAAYACAAAACEA2+H2y+4AAACFAQAAEwAAAAAAAAAAAAAAAAAA&#10;AAAAW0NvbnRlbnRfVHlwZXNdLnhtbFBLAQItABQABgAIAAAAIQBa9CxbvwAAABUBAAALAAAAAAAA&#10;AAAAAAAAAB8BAABfcmVscy8ucmVsc1BLAQItABQABgAIAAAAIQA3mrRsvwAAANsAAAAPAAAAAAAA&#10;AAAAAAAAAAcCAABkcnMvZG93bnJldi54bWxQSwUGAAAAAAMAAwC3AAAA8wIAAAAA&#10;" fillcolor="#2e75b6"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A8F102D" w14:textId="1A30654D" w:rsidR="00737F8C" w:rsidRPr="00A043F0" w:rsidRDefault="008026CC" w:rsidP="00737F8C">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color w:val="auto"/>
                <w:sz w:val="20"/>
                <w:szCs w:val="20"/>
              </w:rPr>
            </w:pPr>
            <w:r w:rsidRPr="00D05730">
              <w:rPr>
                <w:rFonts w:ascii="Arial" w:eastAsia="Arial" w:hAnsi="Arial"/>
                <w:i/>
                <w:color w:val="auto"/>
                <w:sz w:val="20"/>
                <w:szCs w:val="20"/>
              </w:rPr>
              <w:t xml:space="preserve">The </w:t>
            </w:r>
            <w:r w:rsidR="00CC2824" w:rsidRPr="00D05730">
              <w:rPr>
                <w:rFonts w:ascii="Arial" w:eastAsia="Arial" w:hAnsi="Arial"/>
                <w:i/>
                <w:color w:val="auto"/>
                <w:sz w:val="20"/>
                <w:szCs w:val="20"/>
              </w:rPr>
              <w:t xml:space="preserve">BPO board </w:t>
            </w:r>
            <w:r w:rsidRPr="00D05730">
              <w:rPr>
                <w:rFonts w:ascii="Arial" w:eastAsia="Arial" w:hAnsi="Arial"/>
                <w:i/>
                <w:color w:val="auto"/>
                <w:sz w:val="20"/>
                <w:szCs w:val="20"/>
              </w:rPr>
              <w:t>i</w:t>
            </w:r>
            <w:r w:rsidR="00985D20" w:rsidRPr="00D05730">
              <w:rPr>
                <w:rFonts w:ascii="Arial" w:eastAsia="Arial" w:hAnsi="Arial"/>
                <w:i/>
                <w:color w:val="auto"/>
                <w:sz w:val="20"/>
                <w:szCs w:val="20"/>
              </w:rPr>
              <w:t>s</w:t>
            </w:r>
            <w:r w:rsidRPr="00D05730">
              <w:rPr>
                <w:rFonts w:ascii="Arial" w:eastAsia="Arial" w:hAnsi="Arial"/>
                <w:i/>
                <w:color w:val="auto"/>
                <w:sz w:val="20"/>
                <w:szCs w:val="20"/>
              </w:rPr>
              <w:t xml:space="preserve"> accountable to the </w:t>
            </w:r>
            <w:r w:rsidR="00CC2824" w:rsidRPr="00D05730">
              <w:rPr>
                <w:rFonts w:ascii="Arial" w:eastAsia="Arial" w:hAnsi="Arial"/>
                <w:i/>
                <w:color w:val="auto"/>
                <w:sz w:val="20"/>
                <w:szCs w:val="20"/>
              </w:rPr>
              <w:t xml:space="preserve">BA Steering </w:t>
            </w:r>
            <w:r w:rsidR="00A92C71" w:rsidRPr="00D05730">
              <w:rPr>
                <w:rFonts w:ascii="Arial" w:eastAsia="Arial" w:hAnsi="Arial"/>
                <w:i/>
                <w:color w:val="auto"/>
                <w:sz w:val="20"/>
                <w:szCs w:val="20"/>
              </w:rPr>
              <w:t>Committee</w:t>
            </w:r>
            <w:r w:rsidR="1DC91A16" w:rsidRPr="183C81A3">
              <w:rPr>
                <w:rFonts w:ascii="Arial" w:eastAsia="Arial" w:hAnsi="Arial"/>
                <w:i/>
                <w:iCs/>
                <w:color w:val="auto"/>
                <w:sz w:val="20"/>
                <w:szCs w:val="20"/>
              </w:rPr>
              <w:t xml:space="preserve">, </w:t>
            </w:r>
            <w:r w:rsidR="1DC91A16" w:rsidRPr="3F567F3E">
              <w:rPr>
                <w:rFonts w:ascii="Arial" w:eastAsia="Arial" w:hAnsi="Arial"/>
                <w:i/>
                <w:iCs/>
                <w:color w:val="auto"/>
                <w:sz w:val="20"/>
                <w:szCs w:val="20"/>
              </w:rPr>
              <w:t xml:space="preserve">and works with the Architecture </w:t>
            </w:r>
            <w:r w:rsidR="1DC91A16" w:rsidRPr="72063A18">
              <w:rPr>
                <w:rFonts w:ascii="Arial" w:eastAsia="Arial" w:hAnsi="Arial"/>
                <w:i/>
                <w:iCs/>
                <w:color w:val="auto"/>
                <w:sz w:val="20"/>
                <w:szCs w:val="20"/>
              </w:rPr>
              <w:t xml:space="preserve">Review Board and Center of </w:t>
            </w:r>
            <w:r w:rsidR="1DC91A16" w:rsidRPr="647FDB78">
              <w:rPr>
                <w:rFonts w:ascii="Arial" w:eastAsia="Arial" w:hAnsi="Arial"/>
                <w:i/>
                <w:iCs/>
                <w:color w:val="auto"/>
                <w:sz w:val="20"/>
                <w:szCs w:val="20"/>
              </w:rPr>
              <w:t xml:space="preserve">Expertise to </w:t>
            </w:r>
            <w:r w:rsidR="27718917" w:rsidRPr="75E783EF">
              <w:rPr>
                <w:rFonts w:ascii="Arial" w:eastAsia="Arial" w:hAnsi="Arial"/>
                <w:i/>
                <w:iCs/>
                <w:color w:val="auto"/>
                <w:sz w:val="20"/>
                <w:szCs w:val="20"/>
              </w:rPr>
              <w:t xml:space="preserve">review </w:t>
            </w:r>
            <w:r w:rsidR="27718917" w:rsidRPr="78E44657">
              <w:rPr>
                <w:rFonts w:ascii="Arial" w:eastAsia="Arial" w:hAnsi="Arial"/>
                <w:i/>
                <w:iCs/>
                <w:color w:val="auto"/>
                <w:sz w:val="20"/>
                <w:szCs w:val="20"/>
              </w:rPr>
              <w:t>departmental requests for ch</w:t>
            </w:r>
            <w:r w:rsidR="6C9E753E" w:rsidRPr="78E44657">
              <w:rPr>
                <w:rFonts w:ascii="Arial" w:eastAsia="Arial" w:hAnsi="Arial"/>
                <w:i/>
                <w:iCs/>
                <w:color w:val="auto"/>
                <w:sz w:val="20"/>
                <w:szCs w:val="20"/>
              </w:rPr>
              <w:t>anges impacting the GC Digital Core Template.</w:t>
            </w:r>
            <w:r w:rsidR="4435D616" w:rsidRPr="78E44657">
              <w:rPr>
                <w:rFonts w:ascii="Arial" w:eastAsia="Arial" w:hAnsi="Arial"/>
                <w:i/>
                <w:iCs/>
                <w:color w:val="auto"/>
                <w:sz w:val="20"/>
                <w:szCs w:val="20"/>
              </w:rPr>
              <w:t xml:space="preserve"> </w:t>
            </w:r>
          </w:p>
        </w:tc>
      </w:tr>
    </w:tbl>
    <w:p w14:paraId="4E1A6255" w14:textId="77777777" w:rsidR="00737F8C" w:rsidRPr="00737F8C" w:rsidRDefault="00737F8C" w:rsidP="00737F8C">
      <w:pPr>
        <w:spacing w:after="180" w:line="288" w:lineRule="auto"/>
        <w:rPr>
          <w:rFonts w:ascii="Arial" w:eastAsia="Arial" w:hAnsi="Arial" w:cs="Times New Roman"/>
          <w:color w:val="404040"/>
          <w:sz w:val="18"/>
          <w:szCs w:val="18"/>
          <w:lang w:val="en-US" w:eastAsia="ja-JP"/>
        </w:rPr>
      </w:pPr>
    </w:p>
    <w:p w14:paraId="653B2B3F" w14:textId="77777777" w:rsidR="00737F8C" w:rsidRPr="00737F8C" w:rsidRDefault="00737F8C" w:rsidP="00737F8C">
      <w:pPr>
        <w:keepNext/>
        <w:keepLines/>
        <w:tabs>
          <w:tab w:val="num" w:pos="360"/>
        </w:tabs>
        <w:spacing w:before="360" w:after="120" w:line="240" w:lineRule="auto"/>
        <w:ind w:left="360" w:hanging="360"/>
        <w:outlineLvl w:val="1"/>
        <w:rPr>
          <w:rFonts w:ascii="Arial" w:eastAsia="Arial" w:hAnsi="Arial" w:cs="Times New Roman"/>
          <w:b/>
          <w:color w:val="44546A" w:themeColor="text2"/>
          <w:sz w:val="24"/>
          <w:szCs w:val="24"/>
          <w:lang w:val="en-US" w:eastAsia="ja-JP"/>
        </w:rPr>
      </w:pPr>
      <w:r w:rsidRPr="2B4CAC63">
        <w:rPr>
          <w:rFonts w:ascii="Arial" w:eastAsia="Arial" w:hAnsi="Arial" w:cs="Times New Roman"/>
          <w:b/>
          <w:color w:val="44546A" w:themeColor="text2"/>
          <w:sz w:val="24"/>
          <w:szCs w:val="24"/>
          <w:lang w:val="en-US" w:eastAsia="ja-JP"/>
        </w:rPr>
        <w:t>Resources and Budget</w:t>
      </w:r>
    </w:p>
    <w:tbl>
      <w:tblPr>
        <w:tblStyle w:val="TipTable"/>
        <w:tblW w:w="5000" w:type="pct"/>
        <w:tblLook w:val="04A0" w:firstRow="1" w:lastRow="0" w:firstColumn="1" w:lastColumn="0" w:noHBand="0" w:noVBand="1"/>
        <w:tblDescription w:val="Layout table"/>
      </w:tblPr>
      <w:tblGrid>
        <w:gridCol w:w="577"/>
        <w:gridCol w:w="8783"/>
      </w:tblGrid>
      <w:tr w:rsidR="00737F8C" w:rsidRPr="00737F8C" w14:paraId="654A1064" w14:textId="77777777" w:rsidTr="00737F8C">
        <w:tc>
          <w:tcPr>
            <w:cnfStyle w:val="001000000000" w:firstRow="0" w:lastRow="0" w:firstColumn="1" w:lastColumn="0" w:oddVBand="0" w:evenVBand="0" w:oddHBand="0" w:evenHBand="0" w:firstRowFirstColumn="0" w:firstRowLastColumn="0" w:lastRowFirstColumn="0" w:lastRowLastColumn="0"/>
            <w:tcW w:w="308" w:type="pct"/>
          </w:tcPr>
          <w:p w14:paraId="29F6FDF5" w14:textId="77777777" w:rsidR="00737F8C" w:rsidRPr="00737F8C" w:rsidRDefault="00737F8C" w:rsidP="00737F8C">
            <w:pPr>
              <w:rPr>
                <w:rFonts w:ascii="Arial" w:eastAsia="Arial" w:hAnsi="Arial"/>
                <w:color w:val="FF0000"/>
              </w:rPr>
            </w:pPr>
            <w:r w:rsidRPr="00737F8C">
              <w:rPr>
                <w:rFonts w:ascii="Arial" w:eastAsia="Arial" w:hAnsi="Arial"/>
                <w:noProof/>
              </w:rPr>
              <mc:AlternateContent>
                <mc:Choice Requires="wpg">
                  <w:drawing>
                    <wp:inline distT="0" distB="0" distL="0" distR="0" wp14:anchorId="6DBEBED0" wp14:editId="49AB1345">
                      <wp:extent cx="141605" cy="141605"/>
                      <wp:effectExtent l="0" t="0" r="0" b="0"/>
                      <wp:docPr id="6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70" name="Freeform 70"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786CC0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lopQgAAJAoAAAOAAAAZHJzL2Uyb0RvYy54bWzcWtuOo0YQfY+Uf0A8Rsra3I213ih7VaRc&#10;VsnkAxiMbRQMBJjxbL4+p7obuzzrgs5Geck8jC8cV9c5VV1d3fDyu6dj5TwWXV829cb1Xixdp6jz&#10;ZlvW+437+937b1eu0w9Zvc2qpi427qeid7979fVXL0/tuvCbQ1Nti86Bkbpfn9qNexiGdr1Y9Pmh&#10;OGb9i6YtalzcNd0xG/Cx2y+2XXaC9WO18JfLeHFqum3bNXnR9/j2rb7ovlL2d7siH37Z7fpicKqN&#10;C98G9b9T/+/p/+LVy2y977L2UObGjewLvDhmZY1Bz6beZkPmPHTlZ6aOZd41fbMbXuTNcdHsdmVe&#10;KA5g4y2fsfnQNQ+t4rJfn/btWSZI+0ynLzab//z4sXPK7caNEak6OyJGalgncp1t0efQ6q5snTJv&#10;ahLr1O7X+M2Hrv2t/diZL/b6E/F/2nVHegUz50nJ/Oksc/E0ODm+9EIvXsJ8jkvmvQpDfkCsPvtV&#10;fng3+bvFOOiCfDu7cmqRUP1Fs/7fafbbIWsLFYqe+I+apaNmvyLTsnpfFU6M74xwr6uHwunGK1o+&#10;9XPSjlTq2x+b/I/eqZs3B/y6+L7rmtOhyLbw1iM8OLEf0IceP3XuTz81W0QqexgalXZfLvtZvmzd&#10;dv3woWiODr3ZuOS4Mp49/tgP5MwFopxvqnL7vqwq9aHb37+pOucxw0SLXqev30bqt9XDEa7qr5No&#10;uVQzDoZ6jVdGe26oqp0TZQwZrRsyr3KDXHqb9QdtSf2C9MnWx3JAAanK48ZdwbweIFuTiO/qrYIM&#10;WVnp9xi4qo2qJCTlc7++b7afIGrX6OqAaoY3h6b7y3VOqAwbt//zIesK16l+qBGY1AtDKiXqQxgl&#10;Pj50/Mo9v5LVOUxt3MF19Ns3gy4/D21X7g8YyTNcv0cwd6US+uKVcRaZrH39z1M6ARtdBt53RUGF&#10;16GvTEb/UOtSjGrPSgJLUZ7T77bl8LEp6+FfZnO0CkljVAsff5GO+1hM/DCJTS1JEy9SV1lO5w86&#10;pylVxjxGld4io+mr/daQvcMAu2OF2v/NwgmWzsmJQjUDOcZjmCT1nIPje9FnKJ+hIs+7bSpgINlU&#10;yFCiKbA/e07+CG7FDCYRTBhmwhRWivOIkilUwTNGJuhx2f1EEMvjwi8Ffh7XPZB097jwgWSK6x6E&#10;6e0Qelx4jHc7G7wr3VehYOtK+ViyxYUPvZVgi0sfhoItmlHnAIVhctuWz5WPJb98Ln2YRIItLn0q&#10;ae9z7cNU8utKe180xsWPvFhwjIvvRYmkGFc/kvLe5+p7Is2Ayx8FQigDLr+PIW/nWMD1R926TTPg&#10;+vuJaIwHQPaMByDwRGNXAZA0C3gAAuSiQPMqAFI0Ax6AABPutjFawi/5L+UZ1gCG8iTPQh4AcQKE&#10;PAA05QTPeADEmRnyAISJSJMHQCwZIQ9AmErzPOQBIGlvrpIhD0DkRQLNiAdALLJYXi8BiPxUMsYD&#10;IBb/iAeAUvt2ACIeAHFRQqvBPAulGRDxAPiBMDcjHoAJz3gAqLjcDEB0FQBRs5gHgMreTWPxVQDE&#10;aMY8AJ4vLAExD4CcZzEPQCqkGXV9lwksToCY6x8LdTbm8sszk7bIlyElv7j6oVgyqKk+2/KFlSnh&#10;4su1LLkSX8iKhGsvF9mEay+Z4tLLxT/h0gstdcKVlxelhCsvecWFlxfLFRfeE2ytuPDyKr7iwktB&#10;XHHh5fZixYVH23ZzNq648p7Y96y48lLSr7j0YqOy4spLc3HFpRfbxPRKealGpFx6sX1NufJi8Uq5&#10;9IjP7XqfcuXFqppeSS+1+ylXXiz3KZdeal5Trry4DKVcer4IYRN83uZmB32Ck63zp9psffEOJxI4&#10;StRnLW3T09Eb7YOx0b7Tp08KT/tkAYwgEDhQR1VzYKhM4HGHDpMTliEjgRMryxCKwKkVmLachMam&#10;Up9pTTtC20oFtyPpGZbYHFpZNzw9O6KeYerZUTWnJnfYxdk4Q9s4ourbUaWdmoLbUfUNVd+Oqm+o&#10;Yj9l4zvtp8gZ7Jis4GPm2lENDNXAjmpgqGJfY+WMoYqdiw2cdi5EVZ9PYZpPJzDtTRTcjmpoqGJ/&#10;YeWMoYodhBXcUMUewQZOewTyXR+yzVKNDFX0+VbWDdXzoeG0kNTJK2fsqEaGKrpxG2eoGyfr6Let&#10;4IYqOmoruKGKptkKbqiiL7aCG6q49WEDp9aXqKK7tYIbqmhgreCGamJHlZpU5YwdVWpEFdyOKjWb&#10;BEc/aeM79ZMKbkeVWkYFt6NKXaGC21Glzk/B7ahSd0dw9G82VKmBU3A7qtSjKbgdVWrDFNyOKrVa&#10;Cn5FVdcb0y7R3bDnN5E718FN5Hvii1tj2UBd1viW7mLRLQTngNsWdJeALhybx+KuUZCBui2zauF8&#10;3Gh2AVQ1B+LwX3l4QY7Xx9dWGRxx430JUBgB46sGmpFtcZ+Pm1dNXyjiF5+1abSqytfxVt/l+jMX&#10;DKcxAcar46txlI6TEJtzuzZeHl8NzMwFdBk6+8bL46uG4QRMWcMqNwmjAzEMisODSRhqDMGwzZiE&#10;UbtPFM6N1ejU+KqdwwG1xuE0aMoezp41bmZcnCMpHPbC0/YoTeEftt/TOGMPO/4ZnPYPhwzTOMMX&#10;BxuTONwFUP7hMGUaZ8KBA5xpnIkuTk2ncWOyoJpMxYP8J/1w1jmNM6mMY8xpnJkYFL+pcceJFqEj&#10;nMTRbQTyb8Yetr4aN+MftttWfHEMqHA46Jv0z9T2uXDQ6RtYzEdXw2aSxWxH5nKP7hdi0LlUNqiZ&#10;iaGnxdw007bmJq1xjGI2GXu7kmK6/rkKZUIwM6aJ50zxPGfH9CQck22msI+5O7NM4ERGx3NatGcr&#10;2FimxzUPqyqt9vqJmHHZp26BPWxw9VCLedpFP7zyXv0ZB65g//TZFzweZh5x+T8+7qKe58Jjb0pm&#10;84gePVfHP6vHYy4PEr76Gw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A38olopQgAAJAoAAAOAAAAAAAAAAAAAAAAAC4CAABkcnMv&#10;ZTJvRG9jLnhtbFBLAQItABQABgAIAAAAIQAF4gw92QAAAAMBAAAPAAAAAAAAAAAAAAAAAP8KAABk&#10;cnMvZG93bnJldi54bWxQSwUGAAAAAAQABADzAAAABQwAAAAA&#10;">
                      <v:rect id="Rectangle 6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SAevwAAANsAAAAPAAAAZHJzL2Rvd25yZXYueG1sRI/NCsIw&#10;EITvgu8QVvAimiriTzWKiIJHrV68Lc3aFptNaaLWtzeC4HGYmW+Y5boxpXhS7QrLCoaDCARxanXB&#10;mYLLed+fgXAeWWNpmRS8ycF61W4tMdb2xSd6Jj4TAcIuRgW591UspUtzMugGtiIO3s3WBn2QdSZ1&#10;ja8AN6UcRdFEGiw4LORY0Tan9J48jIJpsx3qzUw/aHflfRb1Djw6jpXqdprNAoSnxv/Dv/ZBK5jM&#10;4fsl/AC5+gAAAP//AwBQSwECLQAUAAYACAAAACEA2+H2y+4AAACFAQAAEwAAAAAAAAAAAAAAAAAA&#10;AAAAW0NvbnRlbnRfVHlwZXNdLnhtbFBLAQItABQABgAIAAAAIQBa9CxbvwAAABUBAAALAAAAAAAA&#10;AAAAAAAAAB8BAABfcmVscy8ucmVsc1BLAQItABQABgAIAAAAIQBGBSAevwAAANsAAAAPAAAAAAAA&#10;AAAAAAAAAAcCAABkcnMvZG93bnJldi54bWxQSwUGAAAAAAMAAwC3AAAA8wIAAAAA&#10;" fillcolor="#2e75b6" stroked="f" strokeweight="0"/>
                      <v:shape id="Freeform 70"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n3wAAAANsAAAAPAAAAZHJzL2Rvd25yZXYueG1sRE/LisIw&#10;FN0L8w/hDrjTdFxY6ZiWYWBAF+Jz9tfm2labm9pErX69WQguD+c9zTpTiyu1rrKs4GsYgSDOra64&#10;ULDb/g0mIJxH1lhbJgV3cpClH70pJtreeE3XjS9ECGGXoILS+yaR0uUlGXRD2xAH7mBbgz7AtpC6&#10;xVsIN7UcRdFYGqw4NJTY0G9J+WlzMQqWe3t8bM+rov6fNzurF3m8iidK9T+7n28Qnjr/Fr/cM60g&#10;DuvDl/ADZPoEAAD//wMAUEsBAi0AFAAGAAgAAAAhANvh9svuAAAAhQEAABMAAAAAAAAAAAAAAAAA&#10;AAAAAFtDb250ZW50X1R5cGVzXS54bWxQSwECLQAUAAYACAAAACEAWvQsW78AAAAVAQAACwAAAAAA&#10;AAAAAAAAAAAfAQAAX3JlbHMvLnJlbHNQSwECLQAUAAYACAAAACEApwQJ98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3797354" w14:textId="6ACC0E41" w:rsidR="00737F8C" w:rsidRPr="00D05730" w:rsidRDefault="2D02D9BB" w:rsidP="62A92CBD">
            <w:pPr>
              <w:spacing w:line="264" w:lineRule="auto"/>
              <w:cnfStyle w:val="000000000000" w:firstRow="0" w:lastRow="0" w:firstColumn="0" w:lastColumn="0" w:oddVBand="0" w:evenVBand="0" w:oddHBand="0" w:evenHBand="0" w:firstRowFirstColumn="0" w:firstRowLastColumn="0" w:lastRowFirstColumn="0" w:lastRowLastColumn="0"/>
              <w:rPr>
                <w:rFonts w:ascii="Arial" w:eastAsia="Arial" w:hAnsi="Arial"/>
                <w:i/>
                <w:color w:val="auto"/>
                <w:sz w:val="20"/>
                <w:szCs w:val="20"/>
              </w:rPr>
            </w:pPr>
            <w:r w:rsidRPr="1C0BF11B">
              <w:rPr>
                <w:rFonts w:ascii="Arial" w:eastAsia="Arial" w:hAnsi="Arial" w:cs="Arial"/>
                <w:i/>
                <w:color w:val="auto"/>
                <w:sz w:val="20"/>
                <w:szCs w:val="20"/>
              </w:rPr>
              <w:t xml:space="preserve">Meetings will be booked by the DCP/PMO via MS Teams. </w:t>
            </w:r>
            <w:r w:rsidR="001F458B" w:rsidRPr="1C0BF11B">
              <w:rPr>
                <w:rFonts w:ascii="Arial" w:eastAsia="Arial" w:hAnsi="Arial"/>
                <w:i/>
                <w:color w:val="auto"/>
                <w:sz w:val="20"/>
                <w:szCs w:val="20"/>
              </w:rPr>
              <w:t>All board members</w:t>
            </w:r>
            <w:r w:rsidR="0005412B" w:rsidRPr="1C0BF11B">
              <w:rPr>
                <w:rFonts w:ascii="Arial" w:eastAsia="Arial" w:hAnsi="Arial"/>
                <w:i/>
                <w:color w:val="auto"/>
                <w:sz w:val="20"/>
                <w:szCs w:val="20"/>
              </w:rPr>
              <w:t xml:space="preserve"> time will be </w:t>
            </w:r>
            <w:r w:rsidR="00640FD9" w:rsidRPr="1C0BF11B">
              <w:rPr>
                <w:rFonts w:ascii="Arial" w:eastAsia="Arial" w:hAnsi="Arial"/>
                <w:i/>
                <w:color w:val="auto"/>
                <w:sz w:val="20"/>
                <w:szCs w:val="20"/>
              </w:rPr>
              <w:t>funded by their home departments.</w:t>
            </w:r>
          </w:p>
        </w:tc>
      </w:tr>
    </w:tbl>
    <w:p w14:paraId="6563B2FA" w14:textId="77777777" w:rsidR="00737F8C" w:rsidRPr="00737F8C" w:rsidRDefault="00737F8C" w:rsidP="00737F8C">
      <w:pPr>
        <w:spacing w:after="180" w:line="288" w:lineRule="auto"/>
        <w:rPr>
          <w:rFonts w:ascii="Arial" w:eastAsia="Arial" w:hAnsi="Arial" w:cs="Times New Roman"/>
          <w:color w:val="404040"/>
          <w:sz w:val="18"/>
          <w:szCs w:val="18"/>
          <w:lang w:val="en-US" w:eastAsia="ja-JP"/>
        </w:rPr>
      </w:pPr>
    </w:p>
    <w:p w14:paraId="3CD61B2E" w14:textId="77777777" w:rsidR="00737F8C" w:rsidRPr="00737F8C" w:rsidRDefault="00737F8C" w:rsidP="00737F8C">
      <w:pPr>
        <w:keepNext/>
        <w:keepLines/>
        <w:tabs>
          <w:tab w:val="num" w:pos="360"/>
        </w:tabs>
        <w:spacing w:before="360" w:after="120" w:line="240" w:lineRule="auto"/>
        <w:ind w:left="360" w:hanging="360"/>
        <w:outlineLvl w:val="1"/>
        <w:rPr>
          <w:rFonts w:ascii="Arial" w:eastAsia="Arial" w:hAnsi="Arial" w:cs="Times New Roman"/>
          <w:b/>
          <w:bCs/>
          <w:color w:val="44546A" w:themeColor="text2"/>
          <w:sz w:val="24"/>
          <w:szCs w:val="18"/>
          <w:lang w:val="en-US" w:eastAsia="ja-JP"/>
        </w:rPr>
      </w:pPr>
      <w:r w:rsidRPr="000B754B">
        <w:rPr>
          <w:rFonts w:ascii="Arial" w:eastAsia="Arial" w:hAnsi="Arial" w:cs="Times New Roman"/>
          <w:b/>
          <w:bCs/>
          <w:color w:val="44546A" w:themeColor="text2"/>
          <w:sz w:val="24"/>
          <w:szCs w:val="18"/>
          <w:lang w:val="en-US" w:eastAsia="ja-JP"/>
        </w:rPr>
        <w:t>Deliverables</w:t>
      </w:r>
    </w:p>
    <w:tbl>
      <w:tblPr>
        <w:tblStyle w:val="TipTable"/>
        <w:tblW w:w="5000" w:type="pct"/>
        <w:tblLook w:val="04A0" w:firstRow="1" w:lastRow="0" w:firstColumn="1" w:lastColumn="0" w:noHBand="0" w:noVBand="1"/>
        <w:tblDescription w:val="Layout table"/>
      </w:tblPr>
      <w:tblGrid>
        <w:gridCol w:w="577"/>
        <w:gridCol w:w="8783"/>
      </w:tblGrid>
      <w:tr w:rsidR="00737F8C" w:rsidRPr="00737F8C" w14:paraId="4EDA20FA" w14:textId="77777777" w:rsidTr="00737F8C">
        <w:tc>
          <w:tcPr>
            <w:cnfStyle w:val="001000000000" w:firstRow="0" w:lastRow="0" w:firstColumn="1" w:lastColumn="0" w:oddVBand="0" w:evenVBand="0" w:oddHBand="0" w:evenHBand="0" w:firstRowFirstColumn="0" w:firstRowLastColumn="0" w:lastRowFirstColumn="0" w:lastRowLastColumn="0"/>
            <w:tcW w:w="308" w:type="pct"/>
          </w:tcPr>
          <w:p w14:paraId="7CDD7EF0" w14:textId="77777777" w:rsidR="00737F8C" w:rsidRPr="00737F8C" w:rsidRDefault="00737F8C" w:rsidP="00737F8C">
            <w:pPr>
              <w:rPr>
                <w:rFonts w:ascii="Arial" w:eastAsia="Arial" w:hAnsi="Arial"/>
              </w:rPr>
            </w:pPr>
            <w:r w:rsidRPr="00737F8C">
              <w:rPr>
                <w:rFonts w:ascii="Arial" w:eastAsia="Arial" w:hAnsi="Arial"/>
                <w:noProof/>
              </w:rPr>
              <mc:AlternateContent>
                <mc:Choice Requires="wpg">
                  <w:drawing>
                    <wp:inline distT="0" distB="0" distL="0" distR="0" wp14:anchorId="430F1283" wp14:editId="3445FA44">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20AC4E5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0mqwgAAJAoAAAOAAAAZHJzL2Uyb0RvYy54bWzcWl2Po8oRfY+U/4B4jJS1+TbWeq/ufupK&#10;N8kqd/IDGIxtFAwEmPFsfn1OdTe4POuCzl7lJfMw/uC4us6p6urqhrc/vZwr57no+rKpd673Zu06&#10;RZ03+7I+7tx/PHz+88Z1+iGr91nV1MXO/Vb07k/v/viHt5d2W/jNqan2RefASN1vL+3OPQ1Du12t&#10;+vxUnLP+TdMWNS4emu6cDfjYHVf7LrvA+rla+et1vLo03b7tmrzoe3z7UV903yn7h0ORD387HPpi&#10;cKqdC98G9b9T/x/p/+rd22x77LL2VObGjewHvDhnZY1BJ1MfsyFznrryO1PnMu+avjkMb/LmvGoO&#10;hzIvFAew8dav2HzpmqdWcTluL8d2kgnSvtLph83mf33+2jnlfucmnuvU2RkxUsM6kevsiz6HVg9l&#10;65R5U5NYl/a4xW++dO1v7dfOfHHUn4j/y6E70yuYOS9K5m+TzMXL4OT40gu9eA3zOS6Z9yoM+Qmx&#10;+u5X+enT7O9W46Ar8m1y5dIiofqrZv3v0+y3U9YWKhQ98R8180fN/o5My+pjVTgJvjPCva+eCqcb&#10;r2j51M9JO1Kpb39t8n/2Tt18OOHXxc9d11xORbaHtx7hwYn9gD70+KnzePlLs0eksqehUWn347JP&#10;8mXbtuuHL0VzdujNziXHlfHs+dd+IGeuEOV8U5X7z2VVqQ/d8fFD1TnPGSZa9D59/zFSv62eznBV&#10;f51E67WacTDUa7wy2nNDVe1cKGPIaN2QeZUb5NLHrD9pS+oXpE+2PZcDCkhVnnfuBub1ANmWRPxU&#10;7xVkyMpKv8fAVW1UJSEpn/vtY7P/BlG7RlcHVDO8OTXdv13ngsqwc/t/PWVd4TrVLzUCk3phSKVE&#10;fQijxMeHjl955FeyOoepnTu4jn77YdDl56ntyuMJI3mG688I5qFUQl+9Ms4ik7Wv//uUDsaU/twV&#10;BRVeJ8FXJqN/qXUpRrVnJYGlKM/pT/ty+NqU9fA7sznahKQxqoWPv0jHfSwmfpjEppakiRepqyyn&#10;8yed05QqYx6jSu+R0fTVcW9q3gMGOJwr1P4/rZxg7VycKFQzkGNQISdMknrOyfG96DsU5v+Eijzv&#10;vilIOoFkUyFDiabAfjJF/ghuxQwmEUwYZsYU1vRpRMlUyjAyQY/L7ieCWB4Xfi3w87jugaS7x4UP&#10;JFNc9yBM74fQ48JjvPvZ4N3ovgkFWzfKx5ItLnzobQRbXPowFGzRjJqCGIbJfVs+Vz6W/PK59GES&#10;Cba49Kmkvc+1D1PJrxvtfdEYFz/yYsExLr4XJZJiXP1Iynufq++JNAMufxQIoQy4/D6GvJ9jAdcf&#10;des+zYDr7yeiMR4A2TMegMATjd0EQNIs4AEIkIsCzZsASNEMeAACTLj7xmgJv+a/lGdYAxjKkzwL&#10;eQDECRDyANCUEzzjARBnZsgDECYiTR4AsWSEPABhKs3zkAeApL27SoY8AJEXCTQjHgCxyGJ5vQYg&#10;8lPJGA+AWPwjHgBK7fsBiHgAxEUJrQbzLJRmQMQD4AfC3Ix4AGY84wGg4nI3ANFNAETNYh4AKnt3&#10;jcU3ARCjGfMAeL6wBMQ8AHKexTwAqZBm1PVdJ7A4AWKufyzU2ZjLL8/MmMuPlfW+YFz9UCwZCVff&#10;F1Ym2pNPHOVaRlvOCeYJWUFd/ASSi2zCtZdMcenl4p9w6YWWOuHKy4tSwpWXvOLCy4vlhgsvibXh&#10;wsur+IYLLwVxw4WX24sNF15Krg1X3hP7ng1XXkr6DZdebFQ2XHlpLm649GKbmN4oL9WIlEsvtq8p&#10;V14sXimXHvG5X+9TrrxYVdMb6aV2P+XKi+U+5dJLzWvKlReXoZRLzxchbIKnbW520ic42TZ/qc3W&#10;F+9wIoGjRH3W0jY9Hb3RPhgb7Qd9+qTwtE8WwAgCgQN1VLUEhsoEHnfoMDljGTISOLGyDKEInFqB&#10;actJaGwq9ZnWvCO0rVRwO5KeYYnNoZV1w9OzI+oZpp4dVXNq8oBdnI0ztI0jqr4dVdqpKbgdVd9Q&#10;9e2o+oYq9lM2vtN+ipzBjskKPmauHdXAUA3sqAaGKvY1Vs4Yqti52MBp50JU9fkUpvl8AtPeRMHt&#10;qIaGKvYXVs4YqthBWMENVewRbOC0RyDf9SHbItXIUEWfb2XdUJ0ODeeFpE5eOWNHNTJU0Y3bOEPd&#10;OFlHv20FN1TRUVvBDVU0zVZwQxV9sRXcUI3tqFLrS1TR3dpYp+5Wwe2oUgOr4HZUqUlVcDuq1Igq&#10;uB1VajYJjn7Shir1kwpuR5VaRgW3o0pdoYLbUaXOT8HtqFJ3R3D0bzZUqYFTcDuq1KMpuB1VasMU&#10;3I4qtVoKfkNV1xvTLtHdsNc3kTvXwU3kR+KLW2PZQF3W+JbuYtEtBOeE2xZ0l4AunJvn4qFRkIG6&#10;LbNq4XzcaHYFVDUH4vBfeXhFjtfH11YZHHHjfQlQGAHjqwaakW1x34+bV01fKOJXn7VptKrK1/FW&#10;3/X6KxcMpzEBxqvjq3GUjpMQm6ldGy+PrwZm5gK6DJ194+XxVcNwAqasYZWbhdGBGAbF4cEsLMGe&#10;ADBsM2Zh1O4ThamxGp0aX7VzOKDWOJwGzdnD2bPGLYyLcySFw1543h6lKfzD9nseZ+xhx7+A0/7h&#10;kGEeZ/jiYGMWh7sAyj8cpszjTDhwgDOPM9HFqek8bkwWVJO5eJD/pB/OOudxJpVxjDmPMxOD4jc3&#10;7jjRInSEszi6jUD+LdjD1lfjFvzDdtuKL44BFQ4HfbP+mdq+FA46fQOL5ehq2EKymO3IUu7R/UIM&#10;upTKBrUwMfS0WJpm2tbSpDWOUcxmY29XUkzXv1ShTAgWxjTxXCieU3bMT8Ix2RYK+5i7C8sETmR0&#10;POdFe7WCjWV6XPOwqtJqr5+IGZd96hbYwwY3D7WYp130wyuf1Z9x4Ab23z77gsfDzCMu/4+Pu6jn&#10;ufDYm5LZPKJHz9Xxz+rxmOuDhO/+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6fR0mqwgAAJAoAAAOAAAAAAAAAAAAAAAAAC4C&#10;AABkcnMvZTJvRG9jLnhtbFBLAQItABQABgAIAAAAIQAF4gw92QAAAAMBAAAPAAAAAAAAAAAAAAAA&#10;AAULAABkcnMvZG93bnJldi54bWxQSwUGAAAAAAQABADzAAAACww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SyvgAAANsAAAAPAAAAZHJzL2Rvd25yZXYueG1sRI/NCsIw&#10;EITvgu8QVvAimlpEpRpFRMGjfxdvS7O2xWZTmlTr2xtB8DjMfDPMct2aUjypdoVlBeNRBII4tbrg&#10;TMH1sh/OQTiPrLG0TAre5GC96naWmGj74hM9zz4ToYRdggpy76tESpfmZNCNbEUcvLutDfog60zq&#10;Gl+h3JQyjqKpNFhwWMixom1O6ePcGAWzdjvWm7luaHfjfRYNDhwfJ0r1e+1mAcJT6//hH33QgYvh&#10;+yX8ALn6AAAA//8DAFBLAQItABQABgAIAAAAIQDb4fbL7gAAAIUBAAATAAAAAAAAAAAAAAAAAAAA&#10;AABbQ29udGVudF9UeXBlc10ueG1sUEsBAi0AFAAGAAgAAAAhAFr0LFu/AAAAFQEAAAsAAAAAAAAA&#10;AAAAAAAAHwEAAF9yZWxzLy5yZWxzUEsBAi0AFAAGAAgAAAAhAM14JLK+AAAA2wAAAA8AAAAAAAAA&#10;AAAAAAAABwIAAGRycy9kb3ducmV2LnhtbFBLBQYAAAAAAwADALcAAADyAgAAAAA=&#10;" fillcolor="#2e75b6"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85BA51D" w14:textId="44CD828C" w:rsidR="00737F8C" w:rsidRPr="00A043F0" w:rsidRDefault="00A043F0" w:rsidP="00737F8C">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color w:val="000000" w:themeColor="text1"/>
                <w:sz w:val="20"/>
                <w:szCs w:val="20"/>
              </w:rPr>
            </w:pPr>
            <w:r w:rsidRPr="18F2D548">
              <w:rPr>
                <w:rFonts w:ascii="Arial" w:eastAsia="Arial" w:hAnsi="Arial"/>
                <w:i/>
                <w:color w:val="000000" w:themeColor="text1"/>
                <w:sz w:val="20"/>
                <w:szCs w:val="20"/>
              </w:rPr>
              <w:t xml:space="preserve"> </w:t>
            </w:r>
            <w:r w:rsidR="00F630B9" w:rsidRPr="18F2D548">
              <w:rPr>
                <w:rFonts w:ascii="Arial" w:eastAsia="Arial" w:hAnsi="Arial"/>
                <w:i/>
                <w:color w:val="000000" w:themeColor="text1"/>
                <w:sz w:val="20"/>
                <w:szCs w:val="20"/>
              </w:rPr>
              <w:t xml:space="preserve">Records of </w:t>
            </w:r>
            <w:r w:rsidR="009E76A2" w:rsidRPr="18F2D548">
              <w:rPr>
                <w:rFonts w:ascii="Arial" w:eastAsia="Arial" w:hAnsi="Arial"/>
                <w:i/>
                <w:color w:val="000000" w:themeColor="text1"/>
                <w:sz w:val="20"/>
                <w:szCs w:val="20"/>
              </w:rPr>
              <w:t>Decision</w:t>
            </w:r>
          </w:p>
        </w:tc>
      </w:tr>
    </w:tbl>
    <w:p w14:paraId="212FEFB0" w14:textId="77777777" w:rsidR="00737F8C" w:rsidRPr="00737F8C" w:rsidRDefault="00737F8C" w:rsidP="00737F8C">
      <w:pPr>
        <w:spacing w:after="180" w:line="288" w:lineRule="auto"/>
        <w:rPr>
          <w:rFonts w:ascii="Arial" w:eastAsia="Arial" w:hAnsi="Arial" w:cs="Times New Roman"/>
          <w:color w:val="404040"/>
          <w:sz w:val="18"/>
          <w:szCs w:val="18"/>
          <w:lang w:val="en-US" w:eastAsia="ja-JP"/>
        </w:rPr>
      </w:pPr>
    </w:p>
    <w:p w14:paraId="470AF6BF" w14:textId="77777777" w:rsidR="00737F8C" w:rsidRPr="00737F8C" w:rsidRDefault="00737F8C" w:rsidP="00737F8C">
      <w:pPr>
        <w:keepNext/>
        <w:keepLines/>
        <w:tabs>
          <w:tab w:val="num" w:pos="360"/>
        </w:tabs>
        <w:spacing w:before="360" w:after="120" w:line="240" w:lineRule="auto"/>
        <w:ind w:left="360" w:hanging="360"/>
        <w:outlineLvl w:val="1"/>
        <w:rPr>
          <w:rFonts w:ascii="Arial" w:eastAsia="Arial" w:hAnsi="Arial" w:cs="Times New Roman"/>
          <w:b/>
          <w:bCs/>
          <w:color w:val="44546A" w:themeColor="text2"/>
          <w:sz w:val="24"/>
          <w:szCs w:val="18"/>
          <w:lang w:val="en-US" w:eastAsia="ja-JP"/>
        </w:rPr>
      </w:pPr>
      <w:r w:rsidRPr="000B754B">
        <w:rPr>
          <w:rFonts w:ascii="Arial" w:eastAsia="Arial" w:hAnsi="Arial" w:cs="Times New Roman"/>
          <w:b/>
          <w:bCs/>
          <w:color w:val="44546A" w:themeColor="text2"/>
          <w:sz w:val="24"/>
          <w:szCs w:val="18"/>
          <w:lang w:val="en-US" w:eastAsia="ja-JP"/>
        </w:rPr>
        <w:t>Intake Process</w:t>
      </w:r>
    </w:p>
    <w:tbl>
      <w:tblPr>
        <w:tblStyle w:val="TipTable"/>
        <w:tblW w:w="5000" w:type="pct"/>
        <w:tblLook w:val="04A0" w:firstRow="1" w:lastRow="0" w:firstColumn="1" w:lastColumn="0" w:noHBand="0" w:noVBand="1"/>
        <w:tblDescription w:val="Layout table"/>
      </w:tblPr>
      <w:tblGrid>
        <w:gridCol w:w="577"/>
        <w:gridCol w:w="8783"/>
      </w:tblGrid>
      <w:tr w:rsidR="00737F8C" w:rsidRPr="00737F8C" w14:paraId="6DC0D7DF" w14:textId="77777777" w:rsidTr="00737F8C">
        <w:tc>
          <w:tcPr>
            <w:cnfStyle w:val="001000000000" w:firstRow="0" w:lastRow="0" w:firstColumn="1" w:lastColumn="0" w:oddVBand="0" w:evenVBand="0" w:oddHBand="0" w:evenHBand="0" w:firstRowFirstColumn="0" w:firstRowLastColumn="0" w:lastRowFirstColumn="0" w:lastRowLastColumn="0"/>
            <w:tcW w:w="308" w:type="pct"/>
          </w:tcPr>
          <w:p w14:paraId="0AA8E5FD" w14:textId="77777777" w:rsidR="00737F8C" w:rsidRPr="00737F8C" w:rsidRDefault="00737F8C" w:rsidP="00737F8C">
            <w:pPr>
              <w:rPr>
                <w:rFonts w:ascii="Arial" w:eastAsia="Arial" w:hAnsi="Arial"/>
              </w:rPr>
            </w:pPr>
            <w:r w:rsidRPr="00737F8C">
              <w:rPr>
                <w:rFonts w:ascii="Arial" w:eastAsia="Arial" w:hAnsi="Arial"/>
                <w:noProof/>
              </w:rPr>
              <mc:AlternateContent>
                <mc:Choice Requires="wpg">
                  <w:drawing>
                    <wp:inline distT="0" distB="0" distL="0" distR="0" wp14:anchorId="7B9ED1E6" wp14:editId="16E76489">
                      <wp:extent cx="141605" cy="141605"/>
                      <wp:effectExtent l="0" t="0" r="0" b="0"/>
                      <wp:docPr id="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 name="Rectangle 7"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8" name="Freeform 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1D88C08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tGnQgAAIsoAAAOAAAAZHJzL2Uyb0RvYy54bWzcWtuOo0YQfY+Uf0A8Rsra3I213ih7VaRc&#10;VsnkAxiMbRQMBJjxbL4+p7obuzzrgs5Geck8jI05FHVOVVdXN7z87ulYOY9F15dNvXG9F0vXKeq8&#10;2Zb1fuP+fvf+25Xr9ENWb7OqqYuN+6no3e9eff3Vy1O7Lvzm0FTbonNgpO7Xp3bjHoahXS8WfX4o&#10;jln/ommLGid3TXfMBhx2+8W2y06wfqwW/nIZL05Nt227Ji/6Hr++1SfdV8r+blfkwy+7XV8MTrVx&#10;4dug/nfq/z39X7x6ma33XdYeyty4kX2BF8esrHHTs6m32ZA5D135maljmXdN3+yGF3lzXDS7XZkX&#10;igPYeMtnbD50zUOruOzXp317lgnSPtPpi83mPz9+7Jxyu3Ej16mzI0Kk7urgcFv0OaS6K1unzJua&#10;tDq1+zUu+dC1v7UfO/PDXh8R/addd6RPEHOelMqfzioXT4OT40cv9OIlzOc4Zb6rKOQHhOqzq/LD&#10;u8nrFuNNF+Tb2ZVTi3zqL5L1/06y3w5ZW6hI9MTfSJaMkv2KPMvqfVU4+MnI9rp6KJxuPKHFUxeT&#10;cqRR3/7Y5H/0Tt28OeDi4vuua06HItvCV4/wYMQuoIMelzr3p5+aLeKUPQyNyrkvF/0sXrZuu374&#10;UDRHh75sXHJcGc8ef+wHcuYCUc43Vbl9X1aVOuj292+qznnMMMqi1+nrt5G6tno4wlX9cxItl2q4&#10;wVCv8cpozw1VtXOifCGjdUPmVWaQS2+z/qAtqStIn2x9LAdUj6o8btwVzOsbZGsS8V29VZAhKyv9&#10;HTeuaqMqCUnZ3K/vm+0niNo1ujSglOHLoen+cp0TysLG7f98yLrCdaofagQm9cKQ6og6CKPEx0HH&#10;z9zzM1mdw9TGHVxHf30z6Nrz0Hbl/oA7eYbr9wjmrlRCX7wyziKPta//eUKjWOsa8L4rCiq6Dn4x&#10;+fxDraswCj0rByxBeUa/25bDx6ash3+Zy9EqJIVRKXz8RTrqYyHxwyQ2dSRNvEidZRmdP+iMpkQZ&#10;sxgFeot8pp/2W8P1DjfYHSuU/W8WTrB0Tk4UqvHHMR7DJKnnHBzfiz5D+QwVed5tUwEDyaZChhJN&#10;gf3Zc/JHcCtmMIkgCpeNKeTDGSaZShlGJuhx2f1EEMvjwi8Ffh7XPZB097jwgWSK6x6E6e0Qelx4&#10;3O92NnhXuq9CwdaV8rFkiwsfeivBFpc+DAVbNKLOQQzD5LYtnysfS375XPowiQRbXPpU0t7n2oep&#10;5NeV9r5ojIsfebHgGBffixJJMa5+JOW9z9X3RJoBlz8KhFAGXH4ft7ydYwHXH3XrNs2A6+8nojEe&#10;ANkzHoDAE41dBUDSLOABCJCLAs2rAEjRDHgAAgy428ZoAr/kv5RnmAMYypM8C3kAxAEQ8gDQkBM8&#10;4wEQR2bIAxAmIk0eALFkhDwAYSqN85AHgKS9OUuGPACRFwk0Ix4Aschier0EIPJTyRgPgFj8Ix4A&#10;Su3bAYh4AMRJCa0G8yyURkDEA+AHwtiMeAAmPOMBoOJyMwDRVQBEzWIeACp7N43FVwEQoxnzAHi+&#10;MAXEPABynsU8AKmQZtT1XQawOABirn8s1NmYyy+PzJjLj5n1tmBc/VAsGQlX3xdmpoSLL9ey5Ep8&#10;ISsSrr1cZBOuvWSKSy8X/4RLL7TUCVdenpQSrrzkFRdenixXXHhPsLXiwsuz+IoLLwVxxYWX24sV&#10;F15KrhVX3hP7nhVXXkr6FZdebFRWXHlpLK649GKbmF4pL9WIlEsvtq8pV14sXimXHvG5Xe9TrrxY&#10;VdMr6aV2P+XKi+U+5dJLzWvKlRenoZRLzychLILPy9zsoPdvsnX+VJulL75hPwK7iHqnpW162naj&#10;dTAW2nd670nhaZ0sgBEEAgdqo2oODJUJPK7QYXLCMmQkcGJlGUIROLUC05KT0FhU6h2taUdoWang&#10;diQ9wxKLQyvrhqdnR9QzTD07qmbX5A6rOBtnaBlHVH07qrRSU3A7qr6h6ttR9Q1VrKdsfKf1FDmD&#10;FZMVfMxcO6qBoRrYUQ0MVaxrrJwxVLFysYHTyoWo6v0pDPPpBKa1iYLbUQ0NVawvrJwxVLGCsIIb&#10;qlgj2MBpjUC+6022WaqRoYo+38q6oXreNJwWkjp55Ywd1chQRTdu4wx142Qd/bYV3FBFR20FN1TR&#10;NFvBDVX0xVZwQzW2o0qtL1FFd2tjnbpbBbejSg2sgttRpSZVwe2oUiOq4HZUqdkkOPpJG6rUTyq4&#10;HVVqGRXcjip1hQpuR5U6PwW3o0rdHcHRv9lQpQZOwe2oUo+m4HZUqQ1TcDuq1Gop+BVVXW9Mu0TP&#10;wp4/P+5cB8+P74kvHoxlA3VZ41d6hkWPEJwDHlvQUwI6cWwei7tGQQbqtsyshf1xo9kFUNUciM1/&#10;5eEFOZ4fP1tlcMSNzyVAYQSMnxpo7myL+/y+edX0hSJ+8VmbRquqfB0f9F3OP3PBcBoTYDw7fhpH&#10;aTsJsTm3a+Pp8dPAzFhAl6Gzbzw9fmoYdsCUNcxykzDaEMNNsXkwCUuwJgAMy4xJGLX7ROHcWI1O&#10;jZ/aOWxQaxx2g6bsYe9Z42bui30khcNaeNoepSn8w/J7GmfsYcU/g9P+YZNhGmf4YmNjEoenAMo/&#10;bKZM40w4sIEzjTPRxa7pNG5MFlSTqXiQ/6Qf9jqncSaVsY05jTMDg+I3dd9xoEXoCCdx9BiB/Jux&#10;h6Wvxs34h+W2FV9sAyocNvom/TO1fS4ctPsGFvPR1bCZZDHLkbnco+eFuOlcKhvUzMDQw2JumGlb&#10;c4PWOEYxm4y9XUkxXf9chTIhmLmniedM8Txnx/QgHJNtprCPuTszTWBHRsdzWrRnM9hYpsc5D7Mq&#10;zfb6fZhx2qdugb1scPVKi3nXRb+68l79GQeuYP/0zRe8GWZecPk/vuyi3uXCG29KZvN2Hr1Sx4/V&#10;yzGXdwhf/Q0AAP//AwBQSwMEFAAGAAgAAAAhAAXiDD3ZAAAAAwEAAA8AAABkcnMvZG93bnJldi54&#10;bWxMj0FrwkAQhe+F/odlBG91k0iLxGxEpO1JClWh9DZmxySYnQ3ZNYn/3m17qJd5DG9475tsNZpG&#10;9NS52rKCeBaBIC6srrlUcNi/PS1AOI+ssbFMCq7kYJU/PmSYajvwJ/U7X4oQwi5FBZX3bSqlKyoy&#10;6Ga2JQ7eyXYGfVi7UuoOhxBuGplE0Ys0WHNoqLClTUXFeXcxCt4HHNbz+LXfnk+b6/f++eNrG5NS&#10;08m4XoLwNPr/Y/jBD+iQB6ajvbB2olEQHvG/M3hJMgdx/FOZZ/KePb8BAAD//wMAUEsBAi0AFAAG&#10;AAgAAAAhALaDOJL+AAAA4QEAABMAAAAAAAAAAAAAAAAAAAAAAFtDb250ZW50X1R5cGVzXS54bWxQ&#10;SwECLQAUAAYACAAAACEAOP0h/9YAAACUAQAACwAAAAAAAAAAAAAAAAAvAQAAX3JlbHMvLnJlbHNQ&#10;SwECLQAUAAYACAAAACEAr1C7Rp0IAACLKAAADgAAAAAAAAAAAAAAAAAuAgAAZHJzL2Uyb0RvYy54&#10;bWxQSwECLQAUAAYACAAAACEABeIMPdkAAAADAQAADwAAAAAAAAAAAAAAAAD3CgAAZHJzL2Rvd25y&#10;ZXYueG1sUEsFBgAAAAAEAAQA8wAAAP0LAAAAAA==&#10;">
                      <v:rect id="Rectangle 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PyvQAAANoAAAAPAAAAZHJzL2Rvd25yZXYueG1sRI/NCsIw&#10;EITvgu8QVvAimiqiUpuKiIJH/y7elmZti82mNFHr2xtB8DjMfDNMsmpNJZ7UuNKygvEoAkGcWV1y&#10;ruBy3g0XIJxH1lhZJgVvcrBKu50EY21ffKTnyecilLCLUUHhfR1L6bKCDLqRrYmDd7ONQR9kk0vd&#10;4CuUm0pOomgmDZYcFgqsaVNQdj89jIJ5uxnr9UI/aHvlXR4N9jw5TJXq99r1EoSn1v/DP3qvAwff&#10;K+EGyPQDAAD//wMAUEsBAi0AFAAGAAgAAAAhANvh9svuAAAAhQEAABMAAAAAAAAAAAAAAAAAAAAA&#10;AFtDb250ZW50X1R5cGVzXS54bWxQSwECLQAUAAYACAAAACEAWvQsW78AAAAVAQAACwAAAAAAAAAA&#10;AAAAAAAfAQAAX3JlbHMvLnJlbHNQSwECLQAUAAYACAAAACEALi5z8r0AAADaAAAADwAAAAAAAAAA&#10;AAAAAAAHAgAAZHJzL2Rvd25yZXYueG1sUEsFBgAAAAADAAMAtwAAAPECAAAAAA==&#10;" fillcolor="#2e75b6" stroked="f" strokeweight="0"/>
                      <v:shape id="Freeform 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sqwAAAANoAAAAPAAAAZHJzL2Rvd25yZXYueG1sRE89b8Iw&#10;EN2R+A/WIXUDB4YmSjEIISGVAZEC3a/xNQnE5zQ2JPDr8VCJ8el9z5e9qcWNWldZVjCdRCCIc6sr&#10;LhScjptxAsJ5ZI21ZVJwJwfLxXAwx1Tbjr/odvCFCCHsUlRQet+kUrq8JINuYhviwP3a1qAPsC2k&#10;brEL4aaWsyh6lwYrDg0lNrQuKb8crkbB/seeH8e/rKi/t83J6l0eZ3Gi1NuoX32A8NT7l/jf/akV&#10;hK3hSrgBcvEEAAD//wMAUEsBAi0AFAAGAAgAAAAhANvh9svuAAAAhQEAABMAAAAAAAAAAAAAAAAA&#10;AAAAAFtDb250ZW50X1R5cGVzXS54bWxQSwECLQAUAAYACAAAACEAWvQsW78AAAAVAQAACwAAAAAA&#10;AAAAAAAAAAAfAQAAX3JlbHMvLnJlbHNQSwECLQAUAAYACAAAACEAsxerKsAAAADa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C8BE445" w14:textId="34EB6744" w:rsidR="00B44CBA" w:rsidRPr="00B20542" w:rsidRDefault="007613DE" w:rsidP="005922BF">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i/>
                <w:iCs/>
                <w:color w:val="auto"/>
                <w:sz w:val="20"/>
                <w:szCs w:val="20"/>
              </w:rPr>
            </w:pPr>
            <w:r w:rsidRPr="00B20542">
              <w:rPr>
                <w:rFonts w:ascii="Arial" w:eastAsia="Arial" w:hAnsi="Arial"/>
                <w:i/>
                <w:color w:val="auto"/>
                <w:sz w:val="20"/>
                <w:szCs w:val="20"/>
              </w:rPr>
              <w:t>All r</w:t>
            </w:r>
            <w:r w:rsidR="008026CC" w:rsidRPr="00B20542">
              <w:rPr>
                <w:rFonts w:ascii="Arial" w:eastAsia="Arial" w:hAnsi="Arial"/>
                <w:i/>
                <w:color w:val="auto"/>
                <w:sz w:val="20"/>
                <w:szCs w:val="20"/>
              </w:rPr>
              <w:t>equests are captured by the Program Management Office, wh</w:t>
            </w:r>
            <w:r w:rsidR="009E76A2" w:rsidRPr="00B20542">
              <w:rPr>
                <w:rFonts w:ascii="Arial" w:eastAsia="Arial" w:hAnsi="Arial"/>
                <w:i/>
                <w:color w:val="auto"/>
                <w:sz w:val="20"/>
                <w:szCs w:val="20"/>
              </w:rPr>
              <w:t>ich</w:t>
            </w:r>
            <w:r w:rsidR="008026CC" w:rsidRPr="00B20542">
              <w:rPr>
                <w:rFonts w:ascii="Arial" w:eastAsia="Arial" w:hAnsi="Arial"/>
                <w:i/>
                <w:color w:val="auto"/>
                <w:sz w:val="20"/>
                <w:szCs w:val="20"/>
              </w:rPr>
              <w:t xml:space="preserve"> is responsible for ensuring the appropriate assessment</w:t>
            </w:r>
            <w:r w:rsidR="003931FA" w:rsidRPr="00B20542">
              <w:rPr>
                <w:rFonts w:ascii="Arial" w:eastAsia="Arial" w:hAnsi="Arial"/>
                <w:i/>
                <w:color w:val="auto"/>
                <w:sz w:val="20"/>
                <w:szCs w:val="20"/>
              </w:rPr>
              <w:t>s</w:t>
            </w:r>
            <w:r w:rsidR="008026CC" w:rsidRPr="00B20542">
              <w:rPr>
                <w:rFonts w:ascii="Arial" w:eastAsia="Arial" w:hAnsi="Arial"/>
                <w:i/>
                <w:color w:val="auto"/>
                <w:sz w:val="20"/>
                <w:szCs w:val="20"/>
              </w:rPr>
              <w:t xml:space="preserve"> </w:t>
            </w:r>
            <w:r w:rsidR="003931FA" w:rsidRPr="00B20542">
              <w:rPr>
                <w:rFonts w:ascii="Arial" w:eastAsia="Arial" w:hAnsi="Arial"/>
                <w:i/>
                <w:color w:val="auto"/>
                <w:sz w:val="20"/>
                <w:szCs w:val="20"/>
              </w:rPr>
              <w:t>are</w:t>
            </w:r>
            <w:r w:rsidR="008026CC" w:rsidRPr="00B20542">
              <w:rPr>
                <w:rFonts w:ascii="Arial" w:eastAsia="Arial" w:hAnsi="Arial"/>
                <w:i/>
                <w:color w:val="auto"/>
                <w:sz w:val="20"/>
                <w:szCs w:val="20"/>
              </w:rPr>
              <w:t xml:space="preserve"> completed by the </w:t>
            </w:r>
            <w:r w:rsidR="006E5670" w:rsidRPr="00B20542">
              <w:rPr>
                <w:rFonts w:ascii="Arial" w:eastAsia="Arial" w:hAnsi="Arial"/>
                <w:i/>
                <w:color w:val="auto"/>
                <w:sz w:val="20"/>
                <w:szCs w:val="20"/>
              </w:rPr>
              <w:t xml:space="preserve">respective </w:t>
            </w:r>
            <w:r w:rsidR="009E76A2" w:rsidRPr="00B20542">
              <w:rPr>
                <w:rFonts w:ascii="Arial" w:eastAsia="Arial" w:hAnsi="Arial"/>
                <w:i/>
                <w:color w:val="auto"/>
                <w:sz w:val="20"/>
                <w:szCs w:val="20"/>
              </w:rPr>
              <w:t>areas within the Design Authority (</w:t>
            </w:r>
            <w:r w:rsidR="00445240" w:rsidRPr="00B20542">
              <w:rPr>
                <w:rFonts w:ascii="Arial" w:eastAsia="Arial" w:hAnsi="Arial"/>
                <w:i/>
                <w:color w:val="auto"/>
                <w:sz w:val="20"/>
                <w:szCs w:val="20"/>
              </w:rPr>
              <w:t>i.e.</w:t>
            </w:r>
            <w:r w:rsidR="009E76A2" w:rsidRPr="00B20542">
              <w:rPr>
                <w:rFonts w:ascii="Arial" w:eastAsia="Arial" w:hAnsi="Arial"/>
                <w:i/>
                <w:color w:val="auto"/>
                <w:sz w:val="20"/>
                <w:szCs w:val="20"/>
              </w:rPr>
              <w:t xml:space="preserve"> </w:t>
            </w:r>
            <w:r w:rsidR="008026CC" w:rsidRPr="00B20542">
              <w:rPr>
                <w:rFonts w:ascii="Arial" w:eastAsia="Arial" w:hAnsi="Arial"/>
                <w:i/>
                <w:color w:val="auto"/>
                <w:sz w:val="20"/>
                <w:szCs w:val="20"/>
              </w:rPr>
              <w:t>Business Process Owners</w:t>
            </w:r>
            <w:r w:rsidR="009E76A2" w:rsidRPr="00B20542">
              <w:rPr>
                <w:rFonts w:ascii="Arial" w:eastAsia="Arial" w:hAnsi="Arial"/>
                <w:i/>
                <w:color w:val="auto"/>
                <w:sz w:val="20"/>
                <w:szCs w:val="20"/>
              </w:rPr>
              <w:t xml:space="preserve">, </w:t>
            </w:r>
            <w:r w:rsidR="008026CC" w:rsidRPr="00B20542">
              <w:rPr>
                <w:rFonts w:ascii="Arial" w:eastAsia="Arial" w:hAnsi="Arial"/>
                <w:i/>
                <w:color w:val="auto"/>
                <w:sz w:val="20"/>
                <w:szCs w:val="20"/>
              </w:rPr>
              <w:t>Architecture teams</w:t>
            </w:r>
            <w:r w:rsidR="009E76A2" w:rsidRPr="00B20542">
              <w:rPr>
                <w:rFonts w:ascii="Arial" w:eastAsia="Arial" w:hAnsi="Arial"/>
                <w:i/>
                <w:iCs/>
                <w:color w:val="auto"/>
                <w:sz w:val="20"/>
                <w:szCs w:val="20"/>
              </w:rPr>
              <w:t>)</w:t>
            </w:r>
            <w:r w:rsidR="0E10919A" w:rsidRPr="00B20542">
              <w:rPr>
                <w:rFonts w:ascii="Arial" w:eastAsia="Arial" w:hAnsi="Arial"/>
                <w:i/>
                <w:iCs/>
                <w:color w:val="auto"/>
                <w:sz w:val="20"/>
                <w:szCs w:val="20"/>
              </w:rPr>
              <w:t xml:space="preserve">.  </w:t>
            </w:r>
            <w:r w:rsidR="4499DEB0" w:rsidRPr="00B20542">
              <w:rPr>
                <w:rFonts w:ascii="Arial" w:eastAsia="Arial" w:hAnsi="Arial"/>
                <w:i/>
                <w:iCs/>
                <w:color w:val="auto"/>
                <w:sz w:val="20"/>
                <w:szCs w:val="20"/>
              </w:rPr>
              <w:t xml:space="preserve">These requests will then be presented to the applicable BPO Board for review and endorsement </w:t>
            </w:r>
            <w:r w:rsidR="0E10919A" w:rsidRPr="00B20542">
              <w:rPr>
                <w:rFonts w:ascii="Arial" w:eastAsia="Arial" w:hAnsi="Arial"/>
                <w:i/>
                <w:iCs/>
                <w:color w:val="auto"/>
                <w:sz w:val="20"/>
                <w:szCs w:val="20"/>
              </w:rPr>
              <w:t xml:space="preserve"> </w:t>
            </w:r>
            <w:r w:rsidR="009E76A2" w:rsidRPr="00B20542">
              <w:rPr>
                <w:rFonts w:ascii="Arial" w:eastAsia="Arial" w:hAnsi="Arial"/>
                <w:i/>
                <w:color w:val="auto"/>
                <w:sz w:val="20"/>
                <w:szCs w:val="20"/>
              </w:rPr>
              <w:t xml:space="preserve"> </w:t>
            </w:r>
            <w:r w:rsidRPr="00B20542">
              <w:rPr>
                <w:rFonts w:ascii="Arial" w:eastAsia="Arial" w:hAnsi="Arial"/>
                <w:i/>
                <w:color w:val="auto"/>
                <w:sz w:val="20"/>
                <w:szCs w:val="20"/>
              </w:rPr>
              <w:t xml:space="preserve">prior to packaging and presenting to the </w:t>
            </w:r>
            <w:r w:rsidR="008026CC" w:rsidRPr="00B20542">
              <w:rPr>
                <w:rFonts w:ascii="Arial" w:eastAsia="Arial" w:hAnsi="Arial"/>
                <w:i/>
                <w:color w:val="auto"/>
                <w:sz w:val="20"/>
                <w:szCs w:val="20"/>
              </w:rPr>
              <w:t xml:space="preserve">BA. Once </w:t>
            </w:r>
            <w:r w:rsidRPr="00B20542">
              <w:rPr>
                <w:rFonts w:ascii="Arial" w:eastAsia="Arial" w:hAnsi="Arial"/>
                <w:i/>
                <w:color w:val="auto"/>
                <w:sz w:val="20"/>
                <w:szCs w:val="20"/>
              </w:rPr>
              <w:t xml:space="preserve">the BA has approved a direction, </w:t>
            </w:r>
            <w:r w:rsidR="00D515E9" w:rsidRPr="00B20542">
              <w:rPr>
                <w:rFonts w:ascii="Arial" w:eastAsia="Arial" w:hAnsi="Arial"/>
                <w:i/>
                <w:color w:val="auto"/>
                <w:sz w:val="20"/>
                <w:szCs w:val="20"/>
              </w:rPr>
              <w:t>the PMO communicates</w:t>
            </w:r>
            <w:r w:rsidR="001F0A58" w:rsidRPr="00B20542">
              <w:rPr>
                <w:rFonts w:ascii="Arial" w:eastAsia="Arial" w:hAnsi="Arial"/>
                <w:i/>
                <w:color w:val="auto"/>
                <w:sz w:val="20"/>
                <w:szCs w:val="20"/>
              </w:rPr>
              <w:t xml:space="preserve"> the</w:t>
            </w:r>
            <w:r w:rsidR="00D515E9" w:rsidRPr="00B20542">
              <w:rPr>
                <w:rFonts w:ascii="Arial" w:eastAsia="Arial" w:hAnsi="Arial"/>
                <w:i/>
                <w:color w:val="auto"/>
                <w:sz w:val="20"/>
                <w:szCs w:val="20"/>
              </w:rPr>
              <w:t xml:space="preserve"> decision/direction </w:t>
            </w:r>
            <w:r w:rsidRPr="00B20542">
              <w:rPr>
                <w:rFonts w:ascii="Arial" w:eastAsia="Arial" w:hAnsi="Arial"/>
                <w:i/>
                <w:color w:val="auto"/>
                <w:sz w:val="20"/>
                <w:szCs w:val="20"/>
              </w:rPr>
              <w:t xml:space="preserve">to </w:t>
            </w:r>
            <w:r w:rsidR="001F0A58" w:rsidRPr="00B20542">
              <w:rPr>
                <w:rFonts w:ascii="Arial" w:eastAsia="Arial" w:hAnsi="Arial"/>
                <w:i/>
                <w:color w:val="auto"/>
                <w:sz w:val="20"/>
                <w:szCs w:val="20"/>
              </w:rPr>
              <w:t xml:space="preserve">the </w:t>
            </w:r>
            <w:r w:rsidR="00D515E9" w:rsidRPr="00B20542">
              <w:rPr>
                <w:rFonts w:ascii="Arial" w:eastAsia="Arial" w:hAnsi="Arial"/>
                <w:i/>
                <w:color w:val="auto"/>
                <w:sz w:val="20"/>
                <w:szCs w:val="20"/>
              </w:rPr>
              <w:t xml:space="preserve">Center of </w:t>
            </w:r>
            <w:r w:rsidR="003931FA" w:rsidRPr="00B20542">
              <w:rPr>
                <w:rFonts w:ascii="Arial" w:eastAsia="Arial" w:hAnsi="Arial"/>
                <w:i/>
                <w:color w:val="auto"/>
                <w:sz w:val="20"/>
                <w:szCs w:val="20"/>
              </w:rPr>
              <w:t xml:space="preserve">Excellence </w:t>
            </w:r>
            <w:r w:rsidR="001F0A58" w:rsidRPr="00B20542">
              <w:rPr>
                <w:rFonts w:ascii="Arial" w:eastAsia="Arial" w:hAnsi="Arial"/>
                <w:i/>
                <w:color w:val="auto"/>
                <w:sz w:val="20"/>
                <w:szCs w:val="20"/>
              </w:rPr>
              <w:t>(CoE)</w:t>
            </w:r>
            <w:r w:rsidR="00D515E9" w:rsidRPr="00B20542">
              <w:rPr>
                <w:rFonts w:ascii="Arial" w:eastAsia="Arial" w:hAnsi="Arial"/>
                <w:i/>
                <w:color w:val="auto"/>
                <w:sz w:val="20"/>
                <w:szCs w:val="20"/>
              </w:rPr>
              <w:t xml:space="preserve"> to </w:t>
            </w:r>
            <w:r w:rsidR="00807F14" w:rsidRPr="00B20542">
              <w:rPr>
                <w:rFonts w:ascii="Arial" w:eastAsia="Arial" w:hAnsi="Arial"/>
                <w:i/>
                <w:color w:val="auto"/>
                <w:sz w:val="20"/>
                <w:szCs w:val="20"/>
              </w:rPr>
              <w:t>action</w:t>
            </w:r>
            <w:r w:rsidR="00D515E9" w:rsidRPr="00B20542">
              <w:rPr>
                <w:rFonts w:ascii="Arial" w:eastAsia="Arial" w:hAnsi="Arial"/>
                <w:i/>
                <w:color w:val="auto"/>
                <w:sz w:val="20"/>
                <w:szCs w:val="20"/>
              </w:rPr>
              <w:t xml:space="preserve"> </w:t>
            </w:r>
            <w:r w:rsidR="00807F14" w:rsidRPr="00B20542">
              <w:rPr>
                <w:rFonts w:ascii="Arial" w:eastAsia="Arial" w:hAnsi="Arial"/>
                <w:i/>
                <w:color w:val="auto"/>
                <w:sz w:val="20"/>
                <w:szCs w:val="20"/>
              </w:rPr>
              <w:t>approval and</w:t>
            </w:r>
            <w:r w:rsidR="00EC4FA6" w:rsidRPr="00B20542">
              <w:rPr>
                <w:rFonts w:ascii="Arial" w:eastAsia="Arial" w:hAnsi="Arial"/>
                <w:i/>
                <w:color w:val="auto"/>
                <w:sz w:val="20"/>
                <w:szCs w:val="20"/>
              </w:rPr>
              <w:t xml:space="preserve">/or </w:t>
            </w:r>
            <w:r w:rsidR="00807F14" w:rsidRPr="00B20542">
              <w:rPr>
                <w:rFonts w:ascii="Arial" w:eastAsia="Arial" w:hAnsi="Arial"/>
                <w:i/>
                <w:color w:val="auto"/>
                <w:sz w:val="20"/>
                <w:szCs w:val="20"/>
              </w:rPr>
              <w:t xml:space="preserve">initiate Minor </w:t>
            </w:r>
            <w:r w:rsidR="009E76A2" w:rsidRPr="00B20542">
              <w:rPr>
                <w:rFonts w:ascii="Arial" w:eastAsia="Arial" w:hAnsi="Arial"/>
                <w:i/>
                <w:color w:val="auto"/>
                <w:sz w:val="20"/>
                <w:szCs w:val="20"/>
              </w:rPr>
              <w:t xml:space="preserve">release </w:t>
            </w:r>
            <w:r w:rsidR="00807F14" w:rsidRPr="00B20542">
              <w:rPr>
                <w:rFonts w:ascii="Arial" w:eastAsia="Arial" w:hAnsi="Arial"/>
                <w:i/>
                <w:color w:val="auto"/>
                <w:sz w:val="20"/>
                <w:szCs w:val="20"/>
              </w:rPr>
              <w:t>or Major release p</w:t>
            </w:r>
            <w:r w:rsidRPr="00B20542">
              <w:rPr>
                <w:rFonts w:ascii="Arial" w:eastAsia="Arial" w:hAnsi="Arial"/>
                <w:i/>
                <w:color w:val="auto"/>
                <w:sz w:val="20"/>
                <w:szCs w:val="20"/>
              </w:rPr>
              <w:t>rocess</w:t>
            </w:r>
            <w:r w:rsidR="00D515E9" w:rsidRPr="00B20542">
              <w:rPr>
                <w:rFonts w:ascii="Arial" w:eastAsia="Arial" w:hAnsi="Arial"/>
                <w:i/>
                <w:color w:val="auto"/>
                <w:sz w:val="20"/>
                <w:szCs w:val="20"/>
              </w:rPr>
              <w:t xml:space="preserve">. </w:t>
            </w:r>
          </w:p>
        </w:tc>
      </w:tr>
    </w:tbl>
    <w:p w14:paraId="1A2677AE" w14:textId="77777777" w:rsidR="00737F8C" w:rsidRPr="00737F8C" w:rsidRDefault="00737F8C" w:rsidP="00737F8C">
      <w:pPr>
        <w:spacing w:after="180" w:line="288" w:lineRule="auto"/>
        <w:rPr>
          <w:rFonts w:ascii="Arial" w:eastAsia="Arial" w:hAnsi="Arial" w:cs="Times New Roman"/>
          <w:color w:val="404040"/>
          <w:sz w:val="18"/>
          <w:szCs w:val="18"/>
          <w:lang w:val="en-US" w:eastAsia="ja-JP"/>
        </w:rPr>
      </w:pPr>
    </w:p>
    <w:p w14:paraId="50CA16D1" w14:textId="52573053" w:rsidR="00737F8C" w:rsidRPr="00E80B2E" w:rsidRDefault="00461F29" w:rsidP="00E80B2E">
      <w:pPr>
        <w:keepNext/>
        <w:keepLines/>
        <w:tabs>
          <w:tab w:val="num" w:pos="360"/>
        </w:tabs>
        <w:spacing w:before="360" w:after="120" w:line="240" w:lineRule="auto"/>
        <w:ind w:left="360" w:hanging="360"/>
        <w:outlineLvl w:val="1"/>
        <w:rPr>
          <w:rFonts w:ascii="Arial" w:eastAsia="Arial" w:hAnsi="Arial" w:cs="Times New Roman"/>
          <w:b/>
          <w:bCs/>
          <w:color w:val="44546A" w:themeColor="text2"/>
          <w:sz w:val="24"/>
          <w:szCs w:val="18"/>
          <w:lang w:val="en-US" w:eastAsia="ja-JP"/>
        </w:rPr>
      </w:pPr>
      <w:r w:rsidRPr="00E80B2E">
        <w:rPr>
          <w:rFonts w:ascii="Arial" w:eastAsia="Arial" w:hAnsi="Arial" w:cs="Times New Roman"/>
          <w:b/>
          <w:bCs/>
          <w:color w:val="44546A" w:themeColor="text2"/>
          <w:sz w:val="24"/>
          <w:szCs w:val="18"/>
          <w:lang w:val="en-US" w:eastAsia="ja-JP"/>
        </w:rPr>
        <w:t>Membership List</w:t>
      </w:r>
    </w:p>
    <w:tbl>
      <w:tblPr>
        <w:tblStyle w:val="ProjectScopeTable"/>
        <w:tblW w:w="4393" w:type="pct"/>
        <w:tblLook w:val="04A0" w:firstRow="1" w:lastRow="0" w:firstColumn="1" w:lastColumn="0" w:noHBand="0" w:noVBand="1"/>
        <w:tblDescription w:val="Table to enter Name, Title, and Date"/>
      </w:tblPr>
      <w:tblGrid>
        <w:gridCol w:w="3256"/>
        <w:gridCol w:w="2409"/>
        <w:gridCol w:w="2550"/>
      </w:tblGrid>
      <w:tr w:rsidR="004D620F" w:rsidRPr="00737F8C" w14:paraId="0628E274" w14:textId="77777777" w:rsidTr="00B31F37">
        <w:trPr>
          <w:cnfStyle w:val="100000000000" w:firstRow="1" w:lastRow="0" w:firstColumn="0" w:lastColumn="0" w:oddVBand="0" w:evenVBand="0" w:oddHBand="0" w:evenHBand="0" w:firstRowFirstColumn="0" w:firstRowLastColumn="0" w:lastRowFirstColumn="0" w:lastRowLastColumn="0"/>
        </w:trPr>
        <w:tc>
          <w:tcPr>
            <w:tcW w:w="1982" w:type="pct"/>
          </w:tcPr>
          <w:p w14:paraId="4CD35AF5" w14:textId="40BBFD1A" w:rsidR="004D620F" w:rsidRPr="002F21B6" w:rsidRDefault="002F21B6" w:rsidP="002F21B6">
            <w:pPr>
              <w:spacing w:after="0" w:line="259" w:lineRule="auto"/>
              <w:jc w:val="center"/>
              <w:rPr>
                <w:rFonts w:ascii="Arial" w:hAnsi="Arial" w:cs="Arial"/>
                <w:sz w:val="20"/>
                <w:szCs w:val="20"/>
              </w:rPr>
            </w:pPr>
            <w:r w:rsidRPr="002F21B6">
              <w:rPr>
                <w:rFonts w:ascii="Arial" w:hAnsi="Arial" w:cs="Arial"/>
                <w:sz w:val="20"/>
                <w:szCs w:val="20"/>
              </w:rPr>
              <w:t>Business Process Stream</w:t>
            </w:r>
          </w:p>
        </w:tc>
        <w:tc>
          <w:tcPr>
            <w:tcW w:w="1466" w:type="pct"/>
          </w:tcPr>
          <w:p w14:paraId="138F753B" w14:textId="3F61CF23" w:rsidR="004D620F" w:rsidRPr="002F21B6" w:rsidRDefault="002F21B6" w:rsidP="002F21B6">
            <w:pPr>
              <w:spacing w:after="0" w:line="259" w:lineRule="auto"/>
              <w:jc w:val="center"/>
              <w:rPr>
                <w:rFonts w:ascii="Arial" w:hAnsi="Arial" w:cs="Arial"/>
                <w:sz w:val="20"/>
                <w:szCs w:val="20"/>
              </w:rPr>
            </w:pPr>
            <w:r w:rsidRPr="002F21B6">
              <w:rPr>
                <w:rFonts w:ascii="Arial" w:eastAsia="Arial" w:hAnsi="Arial" w:cs="Arial"/>
                <w:sz w:val="20"/>
                <w:szCs w:val="20"/>
              </w:rPr>
              <w:t>Co-Lead/Dept</w:t>
            </w:r>
          </w:p>
        </w:tc>
        <w:tc>
          <w:tcPr>
            <w:tcW w:w="1552" w:type="pct"/>
          </w:tcPr>
          <w:p w14:paraId="5C5832D6" w14:textId="1F936E15" w:rsidR="002F21B6" w:rsidRPr="002F21B6" w:rsidRDefault="002F21B6" w:rsidP="002F21B6">
            <w:pPr>
              <w:spacing w:after="0"/>
              <w:jc w:val="center"/>
              <w:rPr>
                <w:rFonts w:ascii="Arial" w:eastAsia="Arial" w:hAnsi="Arial" w:cs="Arial"/>
                <w:sz w:val="20"/>
                <w:szCs w:val="20"/>
              </w:rPr>
            </w:pPr>
            <w:r w:rsidRPr="002F21B6">
              <w:rPr>
                <w:rFonts w:ascii="Arial" w:eastAsia="Arial" w:hAnsi="Arial" w:cs="Arial"/>
                <w:sz w:val="20"/>
                <w:szCs w:val="20"/>
              </w:rPr>
              <w:t>Co-Lead/Dept</w:t>
            </w:r>
          </w:p>
        </w:tc>
      </w:tr>
      <w:tr w:rsidR="004D620F" w:rsidRPr="00737F8C" w14:paraId="0C2194DC" w14:textId="77777777" w:rsidTr="00B31F37">
        <w:tc>
          <w:tcPr>
            <w:tcW w:w="1982" w:type="pct"/>
          </w:tcPr>
          <w:p w14:paraId="593CE6C7" w14:textId="6548741B" w:rsidR="004D620F" w:rsidRPr="00737F8C" w:rsidRDefault="002F21B6" w:rsidP="00737F8C">
            <w:pPr>
              <w:rPr>
                <w:rFonts w:ascii="Arial" w:eastAsia="Arial" w:hAnsi="Arial" w:cs="Times New Roman"/>
              </w:rPr>
            </w:pPr>
            <w:r w:rsidRPr="6D6748A9">
              <w:rPr>
                <w:rFonts w:ascii="Arial" w:eastAsia="Arial" w:hAnsi="Arial" w:cs="Times New Roman"/>
              </w:rPr>
              <w:t>Finance and Budget</w:t>
            </w:r>
          </w:p>
        </w:tc>
        <w:tc>
          <w:tcPr>
            <w:tcW w:w="1466" w:type="pct"/>
          </w:tcPr>
          <w:p w14:paraId="698439A8" w14:textId="29230EAD" w:rsidR="004D620F" w:rsidRPr="00737F8C" w:rsidRDefault="002F21B6" w:rsidP="00737F8C">
            <w:pPr>
              <w:rPr>
                <w:rFonts w:ascii="Arial" w:eastAsia="Arial" w:hAnsi="Arial" w:cs="Times New Roman"/>
              </w:rPr>
            </w:pPr>
            <w:r w:rsidRPr="6D6748A9">
              <w:rPr>
                <w:rFonts w:ascii="Arial" w:eastAsia="Arial" w:hAnsi="Arial" w:cs="Times New Roman"/>
              </w:rPr>
              <w:t>Monique Arnold, PSPC</w:t>
            </w:r>
          </w:p>
        </w:tc>
        <w:tc>
          <w:tcPr>
            <w:tcW w:w="1552" w:type="pct"/>
          </w:tcPr>
          <w:p w14:paraId="14B5E1D1" w14:textId="63599344" w:rsidR="002F21B6" w:rsidRDefault="002F21B6" w:rsidP="002F21B6">
            <w:pPr>
              <w:rPr>
                <w:rFonts w:ascii="Arial" w:eastAsia="Arial" w:hAnsi="Arial" w:cs="Times New Roman"/>
              </w:rPr>
            </w:pPr>
            <w:r>
              <w:rPr>
                <w:rFonts w:ascii="Arial" w:eastAsia="Arial" w:hAnsi="Arial" w:cs="Times New Roman"/>
              </w:rPr>
              <w:t>Sophie Bainbridge, GAC</w:t>
            </w:r>
          </w:p>
        </w:tc>
      </w:tr>
      <w:tr w:rsidR="004D620F" w:rsidRPr="00737F8C" w14:paraId="33AE5B11" w14:textId="77777777" w:rsidTr="00B31F37">
        <w:tc>
          <w:tcPr>
            <w:tcW w:w="1982" w:type="pct"/>
          </w:tcPr>
          <w:p w14:paraId="70D86F17" w14:textId="401ED14B" w:rsidR="004D620F" w:rsidRPr="00737F8C" w:rsidRDefault="00B31F37" w:rsidP="00737F8C">
            <w:pPr>
              <w:rPr>
                <w:rFonts w:ascii="Arial" w:eastAsia="Arial" w:hAnsi="Arial" w:cs="Times New Roman"/>
              </w:rPr>
            </w:pPr>
            <w:r>
              <w:rPr>
                <w:rFonts w:ascii="Arial" w:eastAsia="Arial" w:hAnsi="Arial" w:cs="Times New Roman"/>
              </w:rPr>
              <w:t>Financial Planning and Analysis</w:t>
            </w:r>
          </w:p>
        </w:tc>
        <w:tc>
          <w:tcPr>
            <w:tcW w:w="1466" w:type="pct"/>
          </w:tcPr>
          <w:p w14:paraId="7F587C22" w14:textId="2CD58B29" w:rsidR="004D620F" w:rsidRPr="00737F8C" w:rsidRDefault="00B31F37" w:rsidP="00737F8C">
            <w:pPr>
              <w:rPr>
                <w:rFonts w:ascii="Arial" w:eastAsia="Arial" w:hAnsi="Arial" w:cs="Times New Roman"/>
              </w:rPr>
            </w:pPr>
            <w:r>
              <w:rPr>
                <w:rFonts w:ascii="Arial" w:eastAsia="Arial" w:hAnsi="Arial" w:cs="Times New Roman"/>
              </w:rPr>
              <w:t>Michelle Baron, ISED</w:t>
            </w:r>
          </w:p>
        </w:tc>
        <w:tc>
          <w:tcPr>
            <w:tcW w:w="1552" w:type="pct"/>
          </w:tcPr>
          <w:p w14:paraId="6D49A980" w14:textId="7CEB22EC" w:rsidR="00B31F37" w:rsidRDefault="00B31F37" w:rsidP="002F21B6">
            <w:pPr>
              <w:rPr>
                <w:rFonts w:ascii="Arial" w:eastAsia="Arial" w:hAnsi="Arial" w:cs="Times New Roman"/>
              </w:rPr>
            </w:pPr>
            <w:r>
              <w:rPr>
                <w:rFonts w:ascii="Arial" w:eastAsia="Arial" w:hAnsi="Arial" w:cs="Times New Roman"/>
              </w:rPr>
              <w:t>Shirley Carruthers, GAC</w:t>
            </w:r>
          </w:p>
        </w:tc>
      </w:tr>
      <w:tr w:rsidR="004D620F" w:rsidRPr="00737F8C" w14:paraId="73E2DEEC" w14:textId="77777777" w:rsidTr="00B31F37">
        <w:tc>
          <w:tcPr>
            <w:tcW w:w="1982" w:type="pct"/>
          </w:tcPr>
          <w:p w14:paraId="1194429E" w14:textId="3FAC8B08" w:rsidR="004D620F" w:rsidRPr="00737F8C" w:rsidRDefault="00B31F37" w:rsidP="00737F8C">
            <w:pPr>
              <w:rPr>
                <w:rFonts w:ascii="Arial" w:eastAsia="Arial" w:hAnsi="Arial" w:cs="Times New Roman"/>
              </w:rPr>
            </w:pPr>
            <w:r>
              <w:rPr>
                <w:rFonts w:ascii="Arial" w:eastAsia="Arial" w:hAnsi="Arial" w:cs="Times New Roman"/>
              </w:rPr>
              <w:t>Project and Portfolio Management</w:t>
            </w:r>
          </w:p>
        </w:tc>
        <w:tc>
          <w:tcPr>
            <w:tcW w:w="1466" w:type="pct"/>
          </w:tcPr>
          <w:p w14:paraId="42E85B3D" w14:textId="34AC5E51" w:rsidR="004D620F" w:rsidRPr="00737F8C" w:rsidRDefault="00B31F37" w:rsidP="00737F8C">
            <w:pPr>
              <w:rPr>
                <w:rFonts w:ascii="Arial" w:eastAsia="Arial" w:hAnsi="Arial" w:cs="Times New Roman"/>
              </w:rPr>
            </w:pPr>
            <w:r>
              <w:rPr>
                <w:rFonts w:ascii="Arial" w:eastAsia="Arial" w:hAnsi="Arial" w:cs="Times New Roman"/>
              </w:rPr>
              <w:t>Johanne Diotte, NRC</w:t>
            </w:r>
          </w:p>
        </w:tc>
        <w:tc>
          <w:tcPr>
            <w:tcW w:w="1552" w:type="pct"/>
          </w:tcPr>
          <w:p w14:paraId="00B51B44" w14:textId="08BA1D03" w:rsidR="00B31F37" w:rsidRDefault="00B31F37" w:rsidP="002F21B6">
            <w:pPr>
              <w:rPr>
                <w:rFonts w:ascii="Arial" w:eastAsia="Arial" w:hAnsi="Arial" w:cs="Times New Roman"/>
              </w:rPr>
            </w:pPr>
            <w:r>
              <w:rPr>
                <w:rFonts w:ascii="Arial" w:eastAsia="Arial" w:hAnsi="Arial" w:cs="Times New Roman"/>
              </w:rPr>
              <w:t>Dwayne Ross, RCMP</w:t>
            </w:r>
          </w:p>
        </w:tc>
      </w:tr>
      <w:tr w:rsidR="004D620F" w:rsidRPr="00737F8C" w14:paraId="4A540F14" w14:textId="77777777" w:rsidTr="00B31F37">
        <w:tc>
          <w:tcPr>
            <w:tcW w:w="1982" w:type="pct"/>
          </w:tcPr>
          <w:p w14:paraId="616D4B04" w14:textId="21CE9A7F" w:rsidR="004D620F" w:rsidRPr="00737F8C" w:rsidRDefault="00B31F37" w:rsidP="00737F8C">
            <w:pPr>
              <w:rPr>
                <w:rFonts w:ascii="Arial" w:eastAsia="Arial" w:hAnsi="Arial" w:cs="Times New Roman"/>
              </w:rPr>
            </w:pPr>
            <w:r>
              <w:rPr>
                <w:rFonts w:ascii="Arial" w:eastAsia="Arial" w:hAnsi="Arial" w:cs="Times New Roman"/>
              </w:rPr>
              <w:t>Travel and Expense Management</w:t>
            </w:r>
          </w:p>
        </w:tc>
        <w:tc>
          <w:tcPr>
            <w:tcW w:w="1466" w:type="pct"/>
          </w:tcPr>
          <w:p w14:paraId="618F0C07" w14:textId="1F1AFB4F" w:rsidR="004D620F" w:rsidRPr="00737F8C" w:rsidRDefault="00B31F37" w:rsidP="00737F8C">
            <w:pPr>
              <w:rPr>
                <w:rFonts w:ascii="Arial" w:eastAsia="Arial" w:hAnsi="Arial" w:cs="Times New Roman"/>
              </w:rPr>
            </w:pPr>
            <w:r>
              <w:rPr>
                <w:rFonts w:ascii="Arial" w:eastAsia="Arial" w:hAnsi="Arial" w:cs="Times New Roman"/>
              </w:rPr>
              <w:t>Hongchao Wang, HC</w:t>
            </w:r>
          </w:p>
        </w:tc>
        <w:tc>
          <w:tcPr>
            <w:tcW w:w="1552" w:type="pct"/>
          </w:tcPr>
          <w:p w14:paraId="42438787" w14:textId="493C179B" w:rsidR="00B31F37" w:rsidRDefault="00B31F37" w:rsidP="002F21B6">
            <w:pPr>
              <w:rPr>
                <w:rFonts w:ascii="Arial" w:eastAsia="Arial" w:hAnsi="Arial" w:cs="Times New Roman"/>
              </w:rPr>
            </w:pPr>
            <w:r>
              <w:rPr>
                <w:rFonts w:ascii="Arial" w:eastAsia="Arial" w:hAnsi="Arial" w:cs="Times New Roman"/>
              </w:rPr>
              <w:t>Karoline Poiré, IRCC</w:t>
            </w:r>
          </w:p>
        </w:tc>
      </w:tr>
      <w:tr w:rsidR="004D620F" w:rsidRPr="00737F8C" w14:paraId="0A9443F2" w14:textId="77777777" w:rsidTr="00B31F37">
        <w:tc>
          <w:tcPr>
            <w:tcW w:w="1982" w:type="pct"/>
          </w:tcPr>
          <w:p w14:paraId="12AEB3BF" w14:textId="45D5DBD8" w:rsidR="004D620F" w:rsidRPr="00737F8C" w:rsidRDefault="00B31F37" w:rsidP="00737F8C">
            <w:pPr>
              <w:rPr>
                <w:rFonts w:ascii="Arial" w:eastAsia="Arial" w:hAnsi="Arial" w:cs="Times New Roman"/>
              </w:rPr>
            </w:pPr>
            <w:r>
              <w:rPr>
                <w:rFonts w:ascii="Arial" w:eastAsia="Arial" w:hAnsi="Arial" w:cs="Times New Roman"/>
              </w:rPr>
              <w:t>Real Estate Management</w:t>
            </w:r>
          </w:p>
        </w:tc>
        <w:tc>
          <w:tcPr>
            <w:tcW w:w="1466" w:type="pct"/>
          </w:tcPr>
          <w:p w14:paraId="15D341B1" w14:textId="4F4A09A3" w:rsidR="004D620F" w:rsidRPr="00737F8C" w:rsidRDefault="00B31F37" w:rsidP="00737F8C">
            <w:pPr>
              <w:rPr>
                <w:rFonts w:ascii="Arial" w:eastAsia="Arial" w:hAnsi="Arial" w:cs="Times New Roman"/>
              </w:rPr>
            </w:pPr>
            <w:r>
              <w:rPr>
                <w:rFonts w:ascii="Arial" w:eastAsia="Arial" w:hAnsi="Arial" w:cs="Times New Roman"/>
              </w:rPr>
              <w:t>Denis Lemieux, PSPC</w:t>
            </w:r>
          </w:p>
        </w:tc>
        <w:tc>
          <w:tcPr>
            <w:tcW w:w="1552" w:type="pct"/>
          </w:tcPr>
          <w:p w14:paraId="7A9E69FA" w14:textId="200A08E2" w:rsidR="00B31F37" w:rsidRDefault="00B31F37" w:rsidP="002F21B6">
            <w:pPr>
              <w:rPr>
                <w:rFonts w:ascii="Arial" w:eastAsia="Arial" w:hAnsi="Arial" w:cs="Times New Roman"/>
              </w:rPr>
            </w:pPr>
            <w:r>
              <w:rPr>
                <w:rFonts w:ascii="Arial" w:eastAsia="Arial" w:hAnsi="Arial" w:cs="Times New Roman"/>
              </w:rPr>
              <w:t>Elizabeth Tough, GAC</w:t>
            </w:r>
          </w:p>
        </w:tc>
      </w:tr>
      <w:tr w:rsidR="004D620F" w:rsidRPr="00737F8C" w14:paraId="77C1BC2D" w14:textId="77777777" w:rsidTr="00B31F37">
        <w:tc>
          <w:tcPr>
            <w:tcW w:w="1982" w:type="pct"/>
          </w:tcPr>
          <w:p w14:paraId="51A7D72D" w14:textId="55182C0C" w:rsidR="004D620F" w:rsidRPr="00737F8C" w:rsidRDefault="00B31F37" w:rsidP="00737F8C">
            <w:pPr>
              <w:rPr>
                <w:rFonts w:ascii="Arial" w:eastAsia="Arial" w:hAnsi="Arial" w:cs="Times New Roman"/>
              </w:rPr>
            </w:pPr>
            <w:r>
              <w:rPr>
                <w:rFonts w:ascii="Arial" w:eastAsia="Arial" w:hAnsi="Arial" w:cs="Times New Roman"/>
              </w:rPr>
              <w:t>Grants Management</w:t>
            </w:r>
          </w:p>
        </w:tc>
        <w:tc>
          <w:tcPr>
            <w:tcW w:w="1466" w:type="pct"/>
          </w:tcPr>
          <w:p w14:paraId="74FF5D73" w14:textId="3F412986" w:rsidR="004D620F" w:rsidRPr="00737F8C" w:rsidRDefault="00B31F37" w:rsidP="00737F8C">
            <w:pPr>
              <w:rPr>
                <w:rFonts w:ascii="Arial" w:eastAsia="Arial" w:hAnsi="Arial" w:cs="Times New Roman"/>
              </w:rPr>
            </w:pPr>
            <w:r>
              <w:rPr>
                <w:rFonts w:ascii="Arial" w:eastAsia="Arial" w:hAnsi="Arial" w:cs="Times New Roman"/>
              </w:rPr>
              <w:t>Paula Hadden-Jokiel, ISC</w:t>
            </w:r>
          </w:p>
        </w:tc>
        <w:tc>
          <w:tcPr>
            <w:tcW w:w="1552" w:type="pct"/>
          </w:tcPr>
          <w:p w14:paraId="0920B8E2" w14:textId="77777777" w:rsidR="002F21B6" w:rsidRPr="00737F8C" w:rsidRDefault="002F21B6" w:rsidP="002F21B6">
            <w:pPr>
              <w:rPr>
                <w:rFonts w:ascii="Arial" w:eastAsia="Arial" w:hAnsi="Arial" w:cs="Times New Roman"/>
              </w:rPr>
            </w:pPr>
          </w:p>
        </w:tc>
      </w:tr>
      <w:tr w:rsidR="004D620F" w:rsidRPr="00737F8C" w14:paraId="5474EE07" w14:textId="77777777" w:rsidTr="00B31F37">
        <w:tc>
          <w:tcPr>
            <w:tcW w:w="1982" w:type="pct"/>
          </w:tcPr>
          <w:p w14:paraId="490B8CB2" w14:textId="0AA70099" w:rsidR="00DD3118" w:rsidRPr="00737F8C" w:rsidRDefault="00B31F37" w:rsidP="00737F8C">
            <w:pPr>
              <w:rPr>
                <w:rFonts w:ascii="Arial" w:eastAsia="Arial" w:hAnsi="Arial" w:cs="Times New Roman"/>
              </w:rPr>
            </w:pPr>
            <w:r>
              <w:rPr>
                <w:rFonts w:ascii="Arial" w:eastAsia="Arial" w:hAnsi="Arial" w:cs="Times New Roman"/>
              </w:rPr>
              <w:lastRenderedPageBreak/>
              <w:t>Procurement, Materiel Management</w:t>
            </w:r>
          </w:p>
        </w:tc>
        <w:tc>
          <w:tcPr>
            <w:tcW w:w="1466" w:type="pct"/>
          </w:tcPr>
          <w:p w14:paraId="3AE8075A" w14:textId="774F3B1E" w:rsidR="004D620F" w:rsidRPr="00737F8C" w:rsidRDefault="00B31F37" w:rsidP="00737F8C">
            <w:pPr>
              <w:rPr>
                <w:rFonts w:ascii="Arial" w:eastAsia="Arial" w:hAnsi="Arial" w:cs="Times New Roman"/>
              </w:rPr>
            </w:pPr>
            <w:r>
              <w:rPr>
                <w:rFonts w:ascii="Arial" w:eastAsia="Arial" w:hAnsi="Arial" w:cs="Times New Roman"/>
              </w:rPr>
              <w:t>Karine Paré, ISED</w:t>
            </w:r>
          </w:p>
        </w:tc>
        <w:tc>
          <w:tcPr>
            <w:tcW w:w="1552" w:type="pct"/>
          </w:tcPr>
          <w:p w14:paraId="7CA6A0C2" w14:textId="015B1ECA" w:rsidR="00B31F37" w:rsidRDefault="00B31F37" w:rsidP="002F21B6">
            <w:pPr>
              <w:rPr>
                <w:rFonts w:ascii="Arial" w:eastAsia="Arial" w:hAnsi="Arial" w:cs="Times New Roman"/>
              </w:rPr>
            </w:pPr>
            <w:r>
              <w:rPr>
                <w:rFonts w:ascii="Arial" w:eastAsia="Arial" w:hAnsi="Arial" w:cs="Times New Roman"/>
              </w:rPr>
              <w:t>Jimmy Fecteau, CBSA</w:t>
            </w:r>
          </w:p>
        </w:tc>
      </w:tr>
      <w:tr w:rsidR="004D620F" w:rsidRPr="00737F8C" w14:paraId="6D7BCE77" w14:textId="77777777" w:rsidTr="00B31F37">
        <w:tc>
          <w:tcPr>
            <w:tcW w:w="1982" w:type="pct"/>
          </w:tcPr>
          <w:p w14:paraId="2B95F77C" w14:textId="441C6F75" w:rsidR="004D620F" w:rsidRPr="00737F8C" w:rsidRDefault="00B31F37" w:rsidP="00737F8C">
            <w:pPr>
              <w:rPr>
                <w:rFonts w:ascii="Arial" w:eastAsia="Arial" w:hAnsi="Arial" w:cs="Times New Roman"/>
              </w:rPr>
            </w:pPr>
            <w:r>
              <w:rPr>
                <w:rFonts w:ascii="Arial" w:eastAsia="Arial" w:hAnsi="Arial" w:cs="Times New Roman"/>
              </w:rPr>
              <w:t>Non-tax Revenue</w:t>
            </w:r>
          </w:p>
        </w:tc>
        <w:tc>
          <w:tcPr>
            <w:tcW w:w="1466" w:type="pct"/>
          </w:tcPr>
          <w:p w14:paraId="6C17EB72" w14:textId="6DFEF16C" w:rsidR="004D620F" w:rsidRPr="00737F8C" w:rsidRDefault="00B31F37" w:rsidP="00737F8C">
            <w:pPr>
              <w:rPr>
                <w:rFonts w:ascii="Arial" w:eastAsia="Arial" w:hAnsi="Arial" w:cs="Times New Roman"/>
              </w:rPr>
            </w:pPr>
            <w:r>
              <w:rPr>
                <w:rFonts w:ascii="Arial" w:eastAsia="Arial" w:hAnsi="Arial" w:cs="Times New Roman"/>
              </w:rPr>
              <w:t>Johanne Diotte, NRC</w:t>
            </w:r>
          </w:p>
        </w:tc>
        <w:tc>
          <w:tcPr>
            <w:tcW w:w="1552" w:type="pct"/>
          </w:tcPr>
          <w:p w14:paraId="78434F3B" w14:textId="31E5A5B9" w:rsidR="00B31F37" w:rsidRDefault="00B31F37" w:rsidP="002F21B6">
            <w:pPr>
              <w:rPr>
                <w:rFonts w:ascii="Arial" w:eastAsia="Arial" w:hAnsi="Arial" w:cs="Times New Roman"/>
              </w:rPr>
            </w:pPr>
            <w:r>
              <w:rPr>
                <w:rFonts w:ascii="Arial" w:eastAsia="Arial" w:hAnsi="Arial" w:cs="Times New Roman"/>
              </w:rPr>
              <w:t>Pamela Rudiger-Prybylski, Justice</w:t>
            </w:r>
          </w:p>
        </w:tc>
      </w:tr>
      <w:tr w:rsidR="004D620F" w:rsidRPr="00737F8C" w14:paraId="2AF8B761" w14:textId="77777777" w:rsidTr="00B31F37">
        <w:tc>
          <w:tcPr>
            <w:tcW w:w="1982" w:type="pct"/>
          </w:tcPr>
          <w:p w14:paraId="55F9DE50" w14:textId="1D4A109F" w:rsidR="004D620F" w:rsidRPr="00737F8C" w:rsidRDefault="00B31F37" w:rsidP="00737F8C">
            <w:pPr>
              <w:rPr>
                <w:rFonts w:ascii="Arial" w:eastAsia="Arial" w:hAnsi="Arial" w:cs="Times New Roman"/>
              </w:rPr>
            </w:pPr>
            <w:r>
              <w:rPr>
                <w:rFonts w:ascii="Arial" w:eastAsia="Arial" w:hAnsi="Arial" w:cs="Times New Roman"/>
              </w:rPr>
              <w:t>Asset Management</w:t>
            </w:r>
          </w:p>
        </w:tc>
        <w:tc>
          <w:tcPr>
            <w:tcW w:w="1466" w:type="pct"/>
          </w:tcPr>
          <w:p w14:paraId="4AE512B8" w14:textId="231B9C5E" w:rsidR="004D620F" w:rsidRPr="00737F8C" w:rsidRDefault="00B31F37" w:rsidP="00737F8C">
            <w:pPr>
              <w:rPr>
                <w:rFonts w:ascii="Arial" w:eastAsia="Arial" w:hAnsi="Arial" w:cs="Times New Roman"/>
              </w:rPr>
            </w:pPr>
            <w:r>
              <w:rPr>
                <w:rFonts w:ascii="Arial" w:eastAsia="Arial" w:hAnsi="Arial" w:cs="Times New Roman"/>
              </w:rPr>
              <w:t>Davina Brown, PC</w:t>
            </w:r>
          </w:p>
        </w:tc>
        <w:tc>
          <w:tcPr>
            <w:tcW w:w="1552" w:type="pct"/>
          </w:tcPr>
          <w:p w14:paraId="3FBCFA71" w14:textId="77777777" w:rsidR="002F21B6" w:rsidRPr="00737F8C" w:rsidRDefault="002F21B6" w:rsidP="002F21B6">
            <w:pPr>
              <w:rPr>
                <w:rFonts w:ascii="Arial" w:eastAsia="Arial" w:hAnsi="Arial" w:cs="Times New Roman"/>
              </w:rPr>
            </w:pPr>
          </w:p>
        </w:tc>
      </w:tr>
      <w:tr w:rsidR="004D620F" w:rsidRPr="00737F8C" w14:paraId="5103FAA7" w14:textId="77777777" w:rsidTr="00B31F37">
        <w:tc>
          <w:tcPr>
            <w:tcW w:w="1982" w:type="pct"/>
          </w:tcPr>
          <w:p w14:paraId="403F2DE2" w14:textId="2D99CB5F" w:rsidR="004D620F" w:rsidRPr="00737F8C" w:rsidRDefault="00B31F37" w:rsidP="00737F8C">
            <w:pPr>
              <w:rPr>
                <w:rFonts w:ascii="Arial" w:eastAsia="Arial" w:hAnsi="Arial" w:cs="Times New Roman"/>
              </w:rPr>
            </w:pPr>
            <w:r>
              <w:rPr>
                <w:rFonts w:ascii="Arial" w:eastAsia="Arial" w:hAnsi="Arial" w:cs="Times New Roman"/>
              </w:rPr>
              <w:t>Human Resources</w:t>
            </w:r>
          </w:p>
        </w:tc>
        <w:tc>
          <w:tcPr>
            <w:tcW w:w="1466" w:type="pct"/>
          </w:tcPr>
          <w:p w14:paraId="786D2F85" w14:textId="699F8A3C" w:rsidR="004D620F" w:rsidRPr="00737F8C" w:rsidRDefault="004D620F" w:rsidP="00737F8C">
            <w:pPr>
              <w:rPr>
                <w:rFonts w:ascii="Arial" w:eastAsia="Arial" w:hAnsi="Arial" w:cs="Times New Roman"/>
              </w:rPr>
            </w:pPr>
          </w:p>
        </w:tc>
        <w:tc>
          <w:tcPr>
            <w:tcW w:w="1552" w:type="pct"/>
          </w:tcPr>
          <w:p w14:paraId="75E816E7" w14:textId="77777777" w:rsidR="002F21B6" w:rsidRPr="00737F8C" w:rsidRDefault="002F21B6" w:rsidP="002F21B6">
            <w:pPr>
              <w:rPr>
                <w:rFonts w:ascii="Arial" w:eastAsia="Arial" w:hAnsi="Arial" w:cs="Times New Roman"/>
              </w:rPr>
            </w:pPr>
          </w:p>
        </w:tc>
      </w:tr>
      <w:tr w:rsidR="004D620F" w:rsidRPr="00737F8C" w14:paraId="5DEC9BC9" w14:textId="77777777" w:rsidTr="00B31F37">
        <w:tc>
          <w:tcPr>
            <w:tcW w:w="1982" w:type="pct"/>
          </w:tcPr>
          <w:p w14:paraId="10DC599C" w14:textId="6862605A" w:rsidR="004D620F" w:rsidRPr="00737F8C" w:rsidRDefault="00B31F37" w:rsidP="00737F8C">
            <w:pPr>
              <w:rPr>
                <w:rFonts w:ascii="Arial" w:eastAsia="Arial" w:hAnsi="Arial" w:cs="Times New Roman"/>
              </w:rPr>
            </w:pPr>
            <w:r>
              <w:rPr>
                <w:rFonts w:ascii="Arial" w:eastAsia="Arial" w:hAnsi="Arial" w:cs="Times New Roman"/>
              </w:rPr>
              <w:t>Receiver General</w:t>
            </w:r>
          </w:p>
        </w:tc>
        <w:tc>
          <w:tcPr>
            <w:tcW w:w="1466" w:type="pct"/>
          </w:tcPr>
          <w:p w14:paraId="19D39054" w14:textId="20B316FA" w:rsidR="004D620F" w:rsidRPr="00737F8C" w:rsidRDefault="00B31F37" w:rsidP="00737F8C">
            <w:pPr>
              <w:rPr>
                <w:rFonts w:ascii="Arial" w:eastAsia="Arial" w:hAnsi="Arial" w:cs="Times New Roman"/>
              </w:rPr>
            </w:pPr>
            <w:r>
              <w:rPr>
                <w:rFonts w:ascii="Arial" w:eastAsia="Arial" w:hAnsi="Arial" w:cs="Times New Roman"/>
              </w:rPr>
              <w:t>Jeffrey Lay, PSPC        RG Treasury</w:t>
            </w:r>
          </w:p>
        </w:tc>
        <w:tc>
          <w:tcPr>
            <w:tcW w:w="1552" w:type="pct"/>
          </w:tcPr>
          <w:p w14:paraId="621E04DF" w14:textId="77777777" w:rsidR="002F21B6" w:rsidRPr="00737F8C" w:rsidRDefault="002F21B6" w:rsidP="002F21B6">
            <w:pPr>
              <w:rPr>
                <w:rFonts w:ascii="Arial" w:eastAsia="Arial" w:hAnsi="Arial" w:cs="Times New Roman"/>
              </w:rPr>
            </w:pPr>
          </w:p>
        </w:tc>
      </w:tr>
    </w:tbl>
    <w:p w14:paraId="372C30DB" w14:textId="77777777" w:rsidR="00737F8C" w:rsidRPr="00737F8C" w:rsidRDefault="00737F8C" w:rsidP="00737F8C">
      <w:pPr>
        <w:spacing w:after="180" w:line="288" w:lineRule="auto"/>
        <w:rPr>
          <w:rFonts w:ascii="Arial" w:eastAsia="Arial" w:hAnsi="Arial" w:cs="Times New Roman"/>
          <w:color w:val="404040"/>
          <w:sz w:val="18"/>
          <w:szCs w:val="18"/>
          <w:lang w:val="en-US" w:eastAsia="ja-JP"/>
        </w:rPr>
      </w:pPr>
    </w:p>
    <w:p w14:paraId="60510FA8" w14:textId="77777777" w:rsidR="00324DC1" w:rsidRDefault="00324DC1">
      <w:pPr>
        <w:rPr>
          <w:noProof/>
          <w:lang w:eastAsia="en-CA"/>
        </w:rPr>
        <w:sectPr w:rsidR="00324DC1" w:rsidSect="00C93E3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titlePg/>
          <w:docGrid w:linePitch="360"/>
        </w:sectPr>
      </w:pPr>
    </w:p>
    <w:p w14:paraId="200CB591" w14:textId="3D6F673B" w:rsidR="00737F8C" w:rsidRPr="0009156F" w:rsidRDefault="00737F8C" w:rsidP="00F752DF">
      <w:pPr>
        <w:pStyle w:val="Heading1"/>
        <w:rPr>
          <w:color w:val="44546A" w:themeColor="text2"/>
          <w:lang w:eastAsia="en-CA"/>
        </w:rPr>
      </w:pPr>
      <w:bookmarkStart w:id="6" w:name="_Toc36124867"/>
      <w:r w:rsidRPr="0009156F">
        <w:rPr>
          <w:color w:val="44546A" w:themeColor="text2"/>
          <w:lang w:eastAsia="en-CA"/>
        </w:rPr>
        <w:lastRenderedPageBreak/>
        <w:t>Authorization</w:t>
      </w:r>
    </w:p>
    <w:p w14:paraId="6B82D202" w14:textId="77777777" w:rsidR="00737F8C" w:rsidRPr="00FD0F67" w:rsidRDefault="00737F8C" w:rsidP="00737F8C">
      <w:pPr>
        <w:rPr>
          <w:rFonts w:ascii="Calibri" w:hAnsi="Calibri"/>
        </w:rPr>
      </w:pPr>
    </w:p>
    <w:p w14:paraId="14BF94AF" w14:textId="77777777" w:rsidR="00737F8C" w:rsidRPr="00FD0F67" w:rsidRDefault="00737F8C" w:rsidP="00737F8C">
      <w:pPr>
        <w:rPr>
          <w:rFonts w:ascii="Calibri" w:hAnsi="Calibri"/>
        </w:rPr>
      </w:pPr>
    </w:p>
    <w:p w14:paraId="14B7BE17" w14:textId="77777777" w:rsidR="00737F8C" w:rsidRPr="00FD0F67" w:rsidRDefault="00737F8C" w:rsidP="00737F8C">
      <w:pPr>
        <w:rPr>
          <w:rFonts w:ascii="Calibri" w:hAnsi="Calibri"/>
        </w:rPr>
      </w:pPr>
      <w:r w:rsidRPr="00FD0F67">
        <w:rPr>
          <w:rFonts w:ascii="Calibri" w:hAnsi="Calibri"/>
        </w:rPr>
        <w:t xml:space="preserve">______________________________________________   </w:t>
      </w:r>
      <w:r>
        <w:rPr>
          <w:rFonts w:ascii="Calibri" w:hAnsi="Calibri"/>
        </w:rPr>
        <w:t xml:space="preserve">                              </w:t>
      </w:r>
      <w:r w:rsidRPr="00FD0F67">
        <w:rPr>
          <w:rFonts w:ascii="Calibri" w:hAnsi="Calibri"/>
        </w:rPr>
        <w:t>________________________</w:t>
      </w:r>
    </w:p>
    <w:p w14:paraId="68043AE4" w14:textId="77777777" w:rsidR="00737F8C" w:rsidRDefault="00737F8C" w:rsidP="00737F8C">
      <w:pPr>
        <w:tabs>
          <w:tab w:val="left" w:pos="6663"/>
        </w:tabs>
        <w:rPr>
          <w:rFonts w:ascii="Calibri" w:hAnsi="Calibri"/>
        </w:rPr>
      </w:pPr>
      <w:r>
        <w:rPr>
          <w:rFonts w:ascii="Calibri" w:hAnsi="Calibri"/>
        </w:rPr>
        <w:t xml:space="preserve">Yves Bacon </w:t>
      </w:r>
      <w:r>
        <w:rPr>
          <w:rFonts w:ascii="Calibri" w:hAnsi="Calibri"/>
        </w:rPr>
        <w:tab/>
        <w:t>Date</w:t>
      </w:r>
    </w:p>
    <w:p w14:paraId="0554220F" w14:textId="1A1871D9" w:rsidR="00737F8C" w:rsidRPr="004E5BE8" w:rsidRDefault="00737F8C" w:rsidP="00737F8C">
      <w:pPr>
        <w:spacing w:after="0"/>
        <w:rPr>
          <w:rFonts w:ascii="Calibri" w:hAnsi="Calibri"/>
        </w:rPr>
      </w:pPr>
      <w:r w:rsidRPr="004E5BE8">
        <w:rPr>
          <w:rFonts w:ascii="Calibri" w:hAnsi="Calibri"/>
        </w:rPr>
        <w:t xml:space="preserve">Assistant Comptroller General, </w:t>
      </w:r>
      <w:r w:rsidR="009565AA">
        <w:rPr>
          <w:rFonts w:ascii="Calibri" w:hAnsi="Calibri"/>
        </w:rPr>
        <w:t>Digital Comptrollership Program</w:t>
      </w:r>
    </w:p>
    <w:p w14:paraId="07AB5C24" w14:textId="77777777" w:rsidR="00737F8C" w:rsidRPr="004E5BE8" w:rsidRDefault="00737F8C" w:rsidP="00737F8C">
      <w:pPr>
        <w:spacing w:after="0"/>
        <w:rPr>
          <w:rFonts w:ascii="Calibri" w:hAnsi="Calibri"/>
        </w:rPr>
      </w:pPr>
      <w:r w:rsidRPr="004E5BE8">
        <w:rPr>
          <w:rFonts w:ascii="Calibri" w:hAnsi="Calibri"/>
        </w:rPr>
        <w:t>Treasury Board of Canada Secretariat</w:t>
      </w:r>
    </w:p>
    <w:p w14:paraId="53FA7784" w14:textId="36D4605C" w:rsidR="00737F8C" w:rsidRPr="00FD0F67" w:rsidRDefault="00737F8C" w:rsidP="00737F8C">
      <w:pPr>
        <w:rPr>
          <w:rFonts w:ascii="Calibri" w:hAnsi="Calibri"/>
        </w:rPr>
      </w:pPr>
      <w:r w:rsidRPr="00FD0F67">
        <w:rPr>
          <w:rFonts w:ascii="Calibri" w:hAnsi="Calibri"/>
        </w:rPr>
        <w:t xml:space="preserve">  </w:t>
      </w:r>
    </w:p>
    <w:p w14:paraId="4AC7E3C3" w14:textId="77777777" w:rsidR="00737F8C" w:rsidRPr="00FD0F67" w:rsidRDefault="00737F8C" w:rsidP="00737F8C">
      <w:pPr>
        <w:rPr>
          <w:rFonts w:ascii="Calibri" w:hAnsi="Calibri"/>
        </w:rPr>
      </w:pPr>
    </w:p>
    <w:p w14:paraId="71797D63" w14:textId="77777777" w:rsidR="00737F8C" w:rsidRPr="00FD0F67" w:rsidRDefault="00737F8C" w:rsidP="00737F8C">
      <w:pPr>
        <w:rPr>
          <w:rFonts w:ascii="Calibri" w:hAnsi="Calibri"/>
        </w:rPr>
      </w:pPr>
    </w:p>
    <w:p w14:paraId="5CCC3F17" w14:textId="77777777" w:rsidR="00737F8C" w:rsidRPr="00FD0F67" w:rsidRDefault="00737F8C" w:rsidP="00737F8C">
      <w:pPr>
        <w:rPr>
          <w:rFonts w:ascii="Calibri" w:hAnsi="Calibri"/>
        </w:rPr>
      </w:pPr>
      <w:r w:rsidRPr="00FD0F67">
        <w:rPr>
          <w:rFonts w:ascii="Calibri" w:hAnsi="Calibri"/>
        </w:rPr>
        <w:t>__________________________________________</w:t>
      </w:r>
      <w:r>
        <w:rPr>
          <w:rFonts w:ascii="Calibri" w:hAnsi="Calibri"/>
        </w:rPr>
        <w:t>____                                 ________________________</w:t>
      </w:r>
    </w:p>
    <w:p w14:paraId="229D4693" w14:textId="77777777" w:rsidR="00737F8C" w:rsidRDefault="00737F8C" w:rsidP="00737F8C">
      <w:pPr>
        <w:tabs>
          <w:tab w:val="left" w:pos="6663"/>
        </w:tabs>
        <w:rPr>
          <w:rFonts w:ascii="Calibri" w:hAnsi="Calibri"/>
        </w:rPr>
      </w:pPr>
      <w:r>
        <w:rPr>
          <w:rFonts w:ascii="Calibri" w:hAnsi="Calibri"/>
        </w:rPr>
        <w:t xml:space="preserve">Lynn Gibault </w:t>
      </w:r>
      <w:r>
        <w:rPr>
          <w:rFonts w:ascii="Calibri" w:hAnsi="Calibri"/>
        </w:rPr>
        <w:tab/>
        <w:t>Date</w:t>
      </w:r>
    </w:p>
    <w:p w14:paraId="06A93A7D" w14:textId="18353230" w:rsidR="00737F8C" w:rsidRPr="004E5BE8" w:rsidRDefault="009565AA" w:rsidP="00737F8C">
      <w:pPr>
        <w:spacing w:after="0"/>
        <w:rPr>
          <w:rFonts w:ascii="Calibri" w:hAnsi="Calibri"/>
        </w:rPr>
      </w:pPr>
      <w:r>
        <w:rPr>
          <w:rFonts w:ascii="Calibri" w:hAnsi="Calibri"/>
        </w:rPr>
        <w:t>Executive</w:t>
      </w:r>
      <w:r w:rsidR="00737F8C" w:rsidRPr="004E5BE8">
        <w:rPr>
          <w:rFonts w:ascii="Calibri" w:hAnsi="Calibri"/>
        </w:rPr>
        <w:t xml:space="preserve"> Director, </w:t>
      </w:r>
      <w:r>
        <w:rPr>
          <w:rFonts w:ascii="Calibri" w:hAnsi="Calibri"/>
        </w:rPr>
        <w:t>Digital Comptrollership Program</w:t>
      </w:r>
    </w:p>
    <w:p w14:paraId="25359305" w14:textId="77777777" w:rsidR="00737F8C" w:rsidRPr="004E5BE8" w:rsidRDefault="00737F8C" w:rsidP="00737F8C">
      <w:pPr>
        <w:spacing w:after="0"/>
        <w:rPr>
          <w:rFonts w:ascii="Calibri" w:hAnsi="Calibri"/>
        </w:rPr>
      </w:pPr>
      <w:r w:rsidRPr="004E5BE8">
        <w:rPr>
          <w:rFonts w:ascii="Calibri" w:hAnsi="Calibri"/>
        </w:rPr>
        <w:t>Treasury Board of Canada Secretariat</w:t>
      </w:r>
    </w:p>
    <w:p w14:paraId="1355F6D8" w14:textId="77777777" w:rsidR="00737F8C" w:rsidRPr="00FD0F67" w:rsidRDefault="00737F8C" w:rsidP="00737F8C">
      <w:pPr>
        <w:rPr>
          <w:rFonts w:ascii="Calibri" w:hAnsi="Calibri"/>
        </w:rPr>
      </w:pPr>
    </w:p>
    <w:p w14:paraId="68DD34C1" w14:textId="77777777" w:rsidR="005C4BB6" w:rsidRDefault="005C4BB6" w:rsidP="00737F8C">
      <w:pPr>
        <w:rPr>
          <w:rFonts w:ascii="Calibri" w:hAnsi="Calibri"/>
        </w:rPr>
      </w:pPr>
    </w:p>
    <w:p w14:paraId="1E93BCF8" w14:textId="77777777" w:rsidR="005C4BB6" w:rsidRDefault="005C4BB6" w:rsidP="00737F8C">
      <w:pPr>
        <w:rPr>
          <w:rFonts w:ascii="Calibri" w:hAnsi="Calibri"/>
        </w:rPr>
      </w:pPr>
    </w:p>
    <w:p w14:paraId="3D1D3D96" w14:textId="77777777" w:rsidR="005C4BB6" w:rsidRDefault="005C4BB6" w:rsidP="00737F8C">
      <w:pPr>
        <w:rPr>
          <w:rFonts w:ascii="Calibri" w:hAnsi="Calibri"/>
        </w:rPr>
      </w:pPr>
    </w:p>
    <w:p w14:paraId="4C0E6469" w14:textId="77777777" w:rsidR="005C4BB6" w:rsidRDefault="005C4BB6" w:rsidP="00737F8C">
      <w:pPr>
        <w:rPr>
          <w:rFonts w:ascii="Calibri" w:hAnsi="Calibri"/>
        </w:rPr>
      </w:pPr>
    </w:p>
    <w:p w14:paraId="26577446" w14:textId="77777777" w:rsidR="005C4BB6" w:rsidRDefault="005C4BB6" w:rsidP="00737F8C">
      <w:pPr>
        <w:rPr>
          <w:rFonts w:ascii="Calibri" w:hAnsi="Calibri"/>
        </w:rPr>
      </w:pPr>
    </w:p>
    <w:p w14:paraId="79CF359D" w14:textId="77777777" w:rsidR="005C4BB6" w:rsidRDefault="005C4BB6" w:rsidP="00737F8C">
      <w:pPr>
        <w:rPr>
          <w:rFonts w:ascii="Calibri" w:hAnsi="Calibri"/>
        </w:rPr>
      </w:pPr>
    </w:p>
    <w:p w14:paraId="098D5CA3" w14:textId="77777777" w:rsidR="005C4BB6" w:rsidRDefault="005C4BB6" w:rsidP="00737F8C">
      <w:pPr>
        <w:rPr>
          <w:rFonts w:ascii="Calibri" w:hAnsi="Calibri"/>
        </w:rPr>
      </w:pPr>
    </w:p>
    <w:p w14:paraId="7A366084" w14:textId="77777777" w:rsidR="005C4BB6" w:rsidRDefault="005C4BB6" w:rsidP="00737F8C">
      <w:pPr>
        <w:rPr>
          <w:rFonts w:ascii="Calibri" w:hAnsi="Calibri"/>
        </w:rPr>
      </w:pPr>
    </w:p>
    <w:p w14:paraId="09D5DF64" w14:textId="77777777" w:rsidR="005C4BB6" w:rsidRDefault="005C4BB6" w:rsidP="00737F8C">
      <w:pPr>
        <w:rPr>
          <w:rFonts w:ascii="Calibri" w:hAnsi="Calibri"/>
        </w:rPr>
      </w:pPr>
    </w:p>
    <w:p w14:paraId="12D9D6F2" w14:textId="77777777" w:rsidR="005C4BB6" w:rsidRDefault="005C4BB6" w:rsidP="00737F8C">
      <w:pPr>
        <w:rPr>
          <w:rFonts w:ascii="Calibri" w:hAnsi="Calibri"/>
        </w:rPr>
      </w:pPr>
    </w:p>
    <w:p w14:paraId="0D2BB142" w14:textId="77777777" w:rsidR="005C4BB6" w:rsidRDefault="005C4BB6" w:rsidP="00737F8C">
      <w:pPr>
        <w:rPr>
          <w:rFonts w:ascii="Calibri" w:hAnsi="Calibri"/>
        </w:rPr>
      </w:pPr>
    </w:p>
    <w:p w14:paraId="63EB6FA5" w14:textId="4A17C69F" w:rsidR="00737F8C" w:rsidRPr="00FD0F67" w:rsidRDefault="00737F8C" w:rsidP="00737F8C">
      <w:pPr>
        <w:rPr>
          <w:rFonts w:ascii="Calibri" w:hAnsi="Calibri"/>
        </w:rPr>
      </w:pPr>
      <w:r w:rsidRPr="00FD0F67">
        <w:rPr>
          <w:rFonts w:ascii="Calibri" w:hAnsi="Calibri"/>
        </w:rPr>
        <w:br w:type="page"/>
      </w:r>
    </w:p>
    <w:p w14:paraId="2D94A6AF" w14:textId="37BBAC0D" w:rsidR="009D4FEE" w:rsidRDefault="00F752DF" w:rsidP="0009156F">
      <w:pPr>
        <w:pStyle w:val="Heading1"/>
        <w:rPr>
          <w:color w:val="44546A" w:themeColor="text2"/>
          <w:lang w:eastAsia="en-CA"/>
        </w:rPr>
      </w:pPr>
      <w:r w:rsidRPr="0009156F">
        <w:rPr>
          <w:color w:val="44546A" w:themeColor="text2"/>
          <w:lang w:eastAsia="en-CA"/>
        </w:rPr>
        <w:lastRenderedPageBreak/>
        <w:t>A</w:t>
      </w:r>
      <w:bookmarkEnd w:id="6"/>
      <w:r w:rsidR="009D4FEE">
        <w:rPr>
          <w:color w:val="44546A" w:themeColor="text2"/>
          <w:lang w:eastAsia="en-CA"/>
        </w:rPr>
        <w:t>NNEX</w:t>
      </w:r>
    </w:p>
    <w:p w14:paraId="3ACB46D0" w14:textId="77777777" w:rsidR="009D4FEE" w:rsidRDefault="009D4FEE" w:rsidP="009D4FEE">
      <w:pPr>
        <w:pStyle w:val="Heading1"/>
        <w:rPr>
          <w:color w:val="44546A" w:themeColor="text2"/>
          <w:lang w:eastAsia="en-CA"/>
        </w:rPr>
      </w:pPr>
      <w:r>
        <w:rPr>
          <w:color w:val="44546A" w:themeColor="text2"/>
          <w:lang w:eastAsia="en-CA"/>
        </w:rPr>
        <w:t>DCP Guiding Principles</w:t>
      </w:r>
    </w:p>
    <w:p w14:paraId="23687F18" w14:textId="77777777" w:rsidR="009D4FEE" w:rsidRPr="001C273B" w:rsidRDefault="009D4FEE" w:rsidP="009D4FEE">
      <w:pPr>
        <w:rPr>
          <w:lang w:eastAsia="en-CA"/>
        </w:rPr>
      </w:pPr>
      <w:r>
        <w:rPr>
          <w:noProof/>
        </w:rPr>
        <w:drawing>
          <wp:inline distT="0" distB="0" distL="0" distR="0" wp14:anchorId="7AE073E9" wp14:editId="37D87147">
            <wp:extent cx="5944236" cy="28530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6">
                      <a:extLst>
                        <a:ext uri="{28A0092B-C50C-407E-A947-70E740481C1C}">
                          <a14:useLocalDpi xmlns:a14="http://schemas.microsoft.com/office/drawing/2010/main" val="0"/>
                        </a:ext>
                      </a:extLst>
                    </a:blip>
                    <a:stretch>
                      <a:fillRect/>
                    </a:stretch>
                  </pic:blipFill>
                  <pic:spPr>
                    <a:xfrm>
                      <a:off x="0" y="0"/>
                      <a:ext cx="5944236" cy="2853055"/>
                    </a:xfrm>
                    <a:prstGeom prst="rect">
                      <a:avLst/>
                    </a:prstGeom>
                  </pic:spPr>
                </pic:pic>
              </a:graphicData>
            </a:graphic>
          </wp:inline>
        </w:drawing>
      </w:r>
    </w:p>
    <w:p w14:paraId="4311A813" w14:textId="72D26D29" w:rsidR="004E29EA" w:rsidRDefault="004E29EA" w:rsidP="0009156F">
      <w:pPr>
        <w:pStyle w:val="Heading1"/>
        <w:rPr>
          <w:color w:val="44546A" w:themeColor="text2"/>
          <w:lang w:eastAsia="en-CA"/>
        </w:rPr>
      </w:pPr>
      <w:r>
        <w:rPr>
          <w:color w:val="44546A" w:themeColor="text2"/>
          <w:lang w:eastAsia="en-CA"/>
        </w:rPr>
        <w:t xml:space="preserve"> </w:t>
      </w:r>
      <w:r w:rsidR="009D4FEE">
        <w:rPr>
          <w:color w:val="44546A" w:themeColor="text2"/>
          <w:lang w:eastAsia="en-CA"/>
        </w:rPr>
        <w:t>What is Digital Transformation?</w:t>
      </w:r>
    </w:p>
    <w:p w14:paraId="73D9EFA8" w14:textId="77777777" w:rsidR="00CA2B8C" w:rsidRDefault="00CA2B8C" w:rsidP="00CA2B8C">
      <w:pPr>
        <w:pStyle w:val="ListParagraph"/>
        <w:numPr>
          <w:ilvl w:val="0"/>
          <w:numId w:val="15"/>
        </w:numPr>
        <w:spacing w:after="0" w:line="240" w:lineRule="auto"/>
        <w:contextualSpacing w:val="0"/>
      </w:pPr>
      <w:r>
        <w:t>Gartner defines digitization as … “changing from analog to digital form… without any different-in-kind changes to the process itself”. Consider the use of electronic signatures: the process of obtaining the signature might not change, the only difference is that the document is signed online.</w:t>
      </w:r>
    </w:p>
    <w:p w14:paraId="0ACBE4F7" w14:textId="77777777" w:rsidR="00CA2B8C" w:rsidRDefault="00CA2B8C" w:rsidP="00CA2B8C">
      <w:pPr>
        <w:pStyle w:val="ListParagraph"/>
        <w:numPr>
          <w:ilvl w:val="0"/>
          <w:numId w:val="15"/>
        </w:numPr>
        <w:spacing w:after="0" w:line="240" w:lineRule="auto"/>
        <w:contextualSpacing w:val="0"/>
      </w:pPr>
      <w:r>
        <w:t xml:space="preserve">Digitalization by contrast, involves changes to the process through digitization. </w:t>
      </w:r>
    </w:p>
    <w:p w14:paraId="4B1B7E9E" w14:textId="77777777" w:rsidR="00CA2B8C" w:rsidRDefault="00CA2B8C" w:rsidP="00CA2B8C">
      <w:pPr>
        <w:pStyle w:val="ListParagraph"/>
        <w:numPr>
          <w:ilvl w:val="0"/>
          <w:numId w:val="15"/>
        </w:numPr>
        <w:spacing w:after="0" w:line="240" w:lineRule="auto"/>
        <w:contextualSpacing w:val="0"/>
      </w:pPr>
      <w:r>
        <w:rPr>
          <w:b/>
          <w:bCs/>
          <w:u w:val="single"/>
        </w:rPr>
        <w:t>Digital transformation</w:t>
      </w:r>
      <w:r>
        <w:t xml:space="preserve"> refers to a complete rethinking of the organization’s processes with digitalization in mind. It is often difficult, however, to introduce digitization without some form of process change.</w:t>
      </w:r>
    </w:p>
    <w:p w14:paraId="31B8C3D2" w14:textId="55EFD470" w:rsidR="004C14C1" w:rsidRDefault="00CA2B8C" w:rsidP="00CA2B8C">
      <w:pPr>
        <w:pStyle w:val="ListParagraph"/>
        <w:numPr>
          <w:ilvl w:val="0"/>
          <w:numId w:val="14"/>
        </w:numPr>
        <w:spacing w:after="0" w:line="240" w:lineRule="auto"/>
        <w:contextualSpacing w:val="0"/>
      </w:pPr>
      <w:r>
        <w:t>In order to be successful, each function/department/organization, within the Minister of Digital’s overarching mandate, will require a “complete re</w:t>
      </w:r>
      <w:r w:rsidR="009D4FEE">
        <w:t>-</w:t>
      </w:r>
      <w:r>
        <w:t>think”</w:t>
      </w:r>
      <w:r w:rsidR="009D4FEE">
        <w:t xml:space="preserve"> </w:t>
      </w:r>
      <w:r>
        <w:t>…</w:t>
      </w:r>
    </w:p>
    <w:p w14:paraId="78D557A6" w14:textId="0A0479F1" w:rsidR="00CA2B8C" w:rsidRDefault="004C14C1" w:rsidP="00CA2B8C">
      <w:pPr>
        <w:pStyle w:val="ListParagraph"/>
        <w:numPr>
          <w:ilvl w:val="0"/>
          <w:numId w:val="14"/>
        </w:numPr>
        <w:spacing w:after="0" w:line="240" w:lineRule="auto"/>
        <w:contextualSpacing w:val="0"/>
      </w:pPr>
      <w:r>
        <w:t xml:space="preserve">The </w:t>
      </w:r>
      <w:r w:rsidR="00CA2B8C">
        <w:t xml:space="preserve">Digital Comptrollership Program </w:t>
      </w:r>
      <w:r>
        <w:t xml:space="preserve">is the </w:t>
      </w:r>
      <w:r w:rsidR="00CA2B8C">
        <w:t xml:space="preserve">organization tasked with </w:t>
      </w:r>
      <w:r>
        <w:t xml:space="preserve">defining </w:t>
      </w:r>
      <w:r w:rsidR="00CA2B8C">
        <w:t>th</w:t>
      </w:r>
      <w:r>
        <w:t>is</w:t>
      </w:r>
      <w:r w:rsidR="00CA2B8C">
        <w:t xml:space="preserve"> undertaking</w:t>
      </w:r>
      <w:r w:rsidR="001D29AB">
        <w:t>--</w:t>
      </w:r>
      <w:r>
        <w:t xml:space="preserve"> in collaboration with its partners</w:t>
      </w:r>
      <w:r w:rsidR="001D29AB">
        <w:t>--</w:t>
      </w:r>
      <w:r>
        <w:t>for financial management</w:t>
      </w:r>
      <w:r w:rsidR="00CA2B8C">
        <w:t xml:space="preserve">. </w:t>
      </w:r>
    </w:p>
    <w:p w14:paraId="2B907CDB" w14:textId="1B39AD98" w:rsidR="00CA2B8C" w:rsidRDefault="00CA2B8C" w:rsidP="00CA2B8C"/>
    <w:p w14:paraId="0EC5569F" w14:textId="77777777" w:rsidR="009D4FEE" w:rsidRDefault="009D4FEE" w:rsidP="00CA2B8C"/>
    <w:sectPr w:rsidR="009D4FEE" w:rsidSect="00C93E37">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76CE2" w14:textId="77777777" w:rsidR="005F7E56" w:rsidRDefault="005F7E56" w:rsidP="009763DF">
      <w:pPr>
        <w:spacing w:after="0" w:line="240" w:lineRule="auto"/>
      </w:pPr>
      <w:r>
        <w:separator/>
      </w:r>
    </w:p>
  </w:endnote>
  <w:endnote w:type="continuationSeparator" w:id="0">
    <w:p w14:paraId="55183F6C" w14:textId="77777777" w:rsidR="005F7E56" w:rsidRDefault="005F7E56" w:rsidP="009763DF">
      <w:pPr>
        <w:spacing w:after="0" w:line="240" w:lineRule="auto"/>
      </w:pPr>
      <w:r>
        <w:continuationSeparator/>
      </w:r>
    </w:p>
  </w:endnote>
  <w:endnote w:type="continuationNotice" w:id="1">
    <w:p w14:paraId="7C531D00" w14:textId="77777777" w:rsidR="005F7E56" w:rsidRDefault="005F7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932666"/>
      <w:docPartObj>
        <w:docPartGallery w:val="Page Numbers (Bottom of Page)"/>
        <w:docPartUnique/>
      </w:docPartObj>
    </w:sdtPr>
    <w:sdtEndPr>
      <w:rPr>
        <w:color w:val="7F7F7F" w:themeColor="background1" w:themeShade="7F"/>
        <w:spacing w:val="60"/>
      </w:rPr>
    </w:sdtEndPr>
    <w:sdtContent>
      <w:p w14:paraId="5730547C" w14:textId="77777777" w:rsidR="004E5BE8" w:rsidRDefault="004E5B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0ABE">
          <w:rPr>
            <w:noProof/>
          </w:rPr>
          <w:t>2</w:t>
        </w:r>
        <w:r>
          <w:rPr>
            <w:noProof/>
          </w:rPr>
          <w:fldChar w:fldCharType="end"/>
        </w:r>
        <w:r>
          <w:t xml:space="preserve"> | </w:t>
        </w:r>
        <w:r>
          <w:rPr>
            <w:color w:val="7F7F7F" w:themeColor="background1" w:themeShade="7F"/>
            <w:spacing w:val="60"/>
          </w:rPr>
          <w:t>Page</w:t>
        </w:r>
      </w:p>
    </w:sdtContent>
  </w:sdt>
  <w:p w14:paraId="74260205" w14:textId="77777777" w:rsidR="004E5BE8" w:rsidRDefault="004E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9B12" w14:textId="293071E6" w:rsidR="00F241E9" w:rsidRDefault="00F241E9">
    <w:pPr>
      <w:pStyle w:val="Footer"/>
    </w:pPr>
    <w:r>
      <w:rPr>
        <w:noProof/>
        <w:lang w:eastAsia="en-CA"/>
      </w:rPr>
      <w:drawing>
        <wp:anchor distT="0" distB="0" distL="114300" distR="114300" simplePos="0" relativeHeight="251658240" behindDoc="1" locked="0" layoutInCell="1" allowOverlap="1" wp14:anchorId="7D4DA4EC" wp14:editId="26BCE4C0">
          <wp:simplePos x="0" y="0"/>
          <wp:positionH relativeFrom="page">
            <wp:align>center</wp:align>
          </wp:positionH>
          <wp:positionV relativeFrom="margin">
            <wp:posOffset>8701471</wp:posOffset>
          </wp:positionV>
          <wp:extent cx="7191375" cy="2559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2559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991653"/>
      <w:docPartObj>
        <w:docPartGallery w:val="Page Numbers (Bottom of Page)"/>
        <w:docPartUnique/>
      </w:docPartObj>
    </w:sdtPr>
    <w:sdtEndPr>
      <w:rPr>
        <w:color w:val="7F7F7F" w:themeColor="background1" w:themeShade="7F"/>
        <w:spacing w:val="60"/>
      </w:rPr>
    </w:sdtEndPr>
    <w:sdtContent>
      <w:p w14:paraId="6E76A340" w14:textId="77777777" w:rsidR="004E5BE8" w:rsidRDefault="004E5B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0ABE">
          <w:rPr>
            <w:noProof/>
          </w:rPr>
          <w:t>1</w:t>
        </w:r>
        <w:r>
          <w:rPr>
            <w:noProof/>
          </w:rPr>
          <w:fldChar w:fldCharType="end"/>
        </w:r>
        <w:r>
          <w:t xml:space="preserve"> | </w:t>
        </w:r>
        <w:r>
          <w:rPr>
            <w:color w:val="7F7F7F" w:themeColor="background1" w:themeShade="7F"/>
            <w:spacing w:val="60"/>
          </w:rPr>
          <w:t>Page</w:t>
        </w:r>
      </w:p>
    </w:sdtContent>
  </w:sdt>
  <w:p w14:paraId="5861CDB4" w14:textId="77777777" w:rsidR="004E5BE8" w:rsidRDefault="004E5B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950920"/>
      <w:docPartObj>
        <w:docPartGallery w:val="Page Numbers (Bottom of Page)"/>
        <w:docPartUnique/>
      </w:docPartObj>
    </w:sdtPr>
    <w:sdtEndPr>
      <w:rPr>
        <w:color w:val="7F7F7F" w:themeColor="background1" w:themeShade="7F"/>
        <w:spacing w:val="60"/>
      </w:rPr>
    </w:sdtEndPr>
    <w:sdtContent>
      <w:p w14:paraId="3A25E590" w14:textId="63639244" w:rsidR="004E5BE8" w:rsidRDefault="004E5B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156F">
          <w:rPr>
            <w:noProof/>
          </w:rPr>
          <w:t>ii</w:t>
        </w:r>
        <w:r>
          <w:rPr>
            <w:noProof/>
          </w:rPr>
          <w:fldChar w:fldCharType="end"/>
        </w:r>
        <w:r>
          <w:t xml:space="preserve"> | </w:t>
        </w:r>
        <w:r>
          <w:rPr>
            <w:color w:val="7F7F7F" w:themeColor="background1" w:themeShade="7F"/>
            <w:spacing w:val="60"/>
          </w:rPr>
          <w:t>Page</w:t>
        </w:r>
      </w:p>
    </w:sdtContent>
  </w:sdt>
  <w:p w14:paraId="5AE49928" w14:textId="77777777" w:rsidR="004E5BE8" w:rsidRDefault="004E5B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484750"/>
      <w:docPartObj>
        <w:docPartGallery w:val="Page Numbers (Bottom of Page)"/>
        <w:docPartUnique/>
      </w:docPartObj>
    </w:sdtPr>
    <w:sdtEndPr>
      <w:rPr>
        <w:color w:val="7F7F7F" w:themeColor="background1" w:themeShade="7F"/>
        <w:spacing w:val="60"/>
      </w:rPr>
    </w:sdtEndPr>
    <w:sdtContent>
      <w:p w14:paraId="07ED363F" w14:textId="5B7A818F" w:rsidR="004E5BE8" w:rsidRDefault="004E5B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156F">
          <w:rPr>
            <w:noProof/>
          </w:rPr>
          <w:t>iii</w:t>
        </w:r>
        <w:r>
          <w:rPr>
            <w:noProof/>
          </w:rPr>
          <w:fldChar w:fldCharType="end"/>
        </w:r>
        <w:r>
          <w:t xml:space="preserve"> | </w:t>
        </w:r>
        <w:r>
          <w:rPr>
            <w:color w:val="7F7F7F" w:themeColor="background1" w:themeShade="7F"/>
            <w:spacing w:val="60"/>
          </w:rPr>
          <w:t>Page</w:t>
        </w:r>
      </w:p>
    </w:sdtContent>
  </w:sdt>
  <w:p w14:paraId="3246BF24" w14:textId="77777777" w:rsidR="004E5BE8" w:rsidRDefault="004E5B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356299"/>
      <w:docPartObj>
        <w:docPartGallery w:val="Page Numbers (Bottom of Page)"/>
        <w:docPartUnique/>
      </w:docPartObj>
    </w:sdtPr>
    <w:sdtEndPr>
      <w:rPr>
        <w:color w:val="7F7F7F" w:themeColor="background1" w:themeShade="7F"/>
        <w:spacing w:val="60"/>
      </w:rPr>
    </w:sdtEndPr>
    <w:sdtContent>
      <w:p w14:paraId="6EA2F41F" w14:textId="580EAB47" w:rsidR="00324DC1" w:rsidRDefault="00324D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28A4">
          <w:rPr>
            <w:noProof/>
          </w:rPr>
          <w:t>i</w:t>
        </w:r>
        <w:r>
          <w:rPr>
            <w:noProof/>
          </w:rPr>
          <w:fldChar w:fldCharType="end"/>
        </w:r>
        <w:r>
          <w:t xml:space="preserve"> | </w:t>
        </w:r>
        <w:r>
          <w:rPr>
            <w:color w:val="7F7F7F" w:themeColor="background1" w:themeShade="7F"/>
            <w:spacing w:val="60"/>
          </w:rPr>
          <w:t>Page</w:t>
        </w:r>
      </w:p>
    </w:sdtContent>
  </w:sdt>
  <w:p w14:paraId="7C7C4CAF" w14:textId="77777777" w:rsidR="00324DC1" w:rsidRDefault="00324D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C24F" w14:textId="324DCC87" w:rsidR="004E5BE8" w:rsidRDefault="00924BA8">
    <w:pPr>
      <w:pStyle w:val="Footer"/>
      <w:pBdr>
        <w:top w:val="single" w:sz="4" w:space="1" w:color="D9D9D9" w:themeColor="background1" w:themeShade="D9"/>
      </w:pBd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154B328F" w14:textId="77777777" w:rsidR="004E5BE8" w:rsidRDefault="004E5BE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472643"/>
      <w:docPartObj>
        <w:docPartGallery w:val="Page Numbers (Bottom of Page)"/>
        <w:docPartUnique/>
      </w:docPartObj>
    </w:sdtPr>
    <w:sdtEndPr>
      <w:rPr>
        <w:color w:val="7F7F7F" w:themeColor="background1" w:themeShade="7F"/>
        <w:spacing w:val="60"/>
      </w:rPr>
    </w:sdtEndPr>
    <w:sdtContent>
      <w:p w14:paraId="12A51788" w14:textId="0B5B2DD0" w:rsidR="004E5BE8" w:rsidRDefault="00C93E37">
        <w:pPr>
          <w:pStyle w:val="Footer"/>
          <w:pBdr>
            <w:top w:val="single" w:sz="4" w:space="1" w:color="D9D9D9" w:themeColor="background1" w:themeShade="D9"/>
          </w:pBdr>
          <w:jc w:val="right"/>
        </w:pPr>
        <w:r>
          <w:t>7</w:t>
        </w:r>
        <w:r w:rsidR="004E5BE8">
          <w:t xml:space="preserve">| </w:t>
        </w:r>
        <w:r w:rsidR="004E5BE8">
          <w:rPr>
            <w:color w:val="7F7F7F" w:themeColor="background1" w:themeShade="7F"/>
            <w:spacing w:val="60"/>
          </w:rPr>
          <w:t>Page</w:t>
        </w:r>
      </w:p>
    </w:sdtContent>
  </w:sdt>
  <w:p w14:paraId="628465FE" w14:textId="77777777" w:rsidR="004E5BE8" w:rsidRDefault="004E5BE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35756"/>
      <w:docPartObj>
        <w:docPartGallery w:val="Page Numbers (Bottom of Page)"/>
        <w:docPartUnique/>
      </w:docPartObj>
    </w:sdtPr>
    <w:sdtEndPr>
      <w:rPr>
        <w:color w:val="7F7F7F" w:themeColor="background1" w:themeShade="7F"/>
        <w:spacing w:val="60"/>
      </w:rPr>
    </w:sdtEndPr>
    <w:sdtContent>
      <w:p w14:paraId="24D0DC91" w14:textId="5557E530" w:rsidR="00324DC1" w:rsidRDefault="00924BA8">
        <w:pPr>
          <w:pStyle w:val="Footer"/>
          <w:pBdr>
            <w:top w:val="single" w:sz="4" w:space="1" w:color="D9D9D9" w:themeColor="background1" w:themeShade="D9"/>
          </w:pBd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sdtContent>
  </w:sdt>
  <w:p w14:paraId="7BAA7D24" w14:textId="77777777" w:rsidR="00324DC1" w:rsidRDefault="00324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F8C9A" w14:textId="77777777" w:rsidR="005F7E56" w:rsidRDefault="005F7E56" w:rsidP="009763DF">
      <w:pPr>
        <w:spacing w:after="0" w:line="240" w:lineRule="auto"/>
      </w:pPr>
      <w:r>
        <w:separator/>
      </w:r>
    </w:p>
  </w:footnote>
  <w:footnote w:type="continuationSeparator" w:id="0">
    <w:p w14:paraId="1F31AE14" w14:textId="77777777" w:rsidR="005F7E56" w:rsidRDefault="005F7E56" w:rsidP="009763DF">
      <w:pPr>
        <w:spacing w:after="0" w:line="240" w:lineRule="auto"/>
      </w:pPr>
      <w:r>
        <w:continuationSeparator/>
      </w:r>
    </w:p>
  </w:footnote>
  <w:footnote w:type="continuationNotice" w:id="1">
    <w:p w14:paraId="467D9C1F" w14:textId="77777777" w:rsidR="005F7E56" w:rsidRDefault="005F7E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2CD9" w14:textId="77777777" w:rsidR="004E5BE8" w:rsidRDefault="004E5BE8" w:rsidP="004E5BE8">
    <w:pPr>
      <w:pStyle w:val="Header"/>
      <w:jc w:val="right"/>
    </w:pPr>
    <w:bookmarkStart w:id="0" w:name="TITUS1HeaderEvenPages"/>
  </w:p>
  <w:bookmarkEnd w:id="0"/>
  <w:p w14:paraId="272C3655" w14:textId="77777777" w:rsidR="004E5BE8" w:rsidRDefault="004E5BE8" w:rsidP="004E5BE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1CF2" w14:textId="77777777" w:rsidR="004E5BE8" w:rsidRDefault="004E5BE8" w:rsidP="004E5BE8">
    <w:pPr>
      <w:pStyle w:val="Header"/>
      <w:jc w:val="right"/>
    </w:pPr>
    <w:bookmarkStart w:id="1" w:name="TITUS1HeaderPrimary"/>
  </w:p>
  <w:bookmarkEnd w:id="1"/>
  <w:p w14:paraId="4D116E9E" w14:textId="77777777" w:rsidR="004E5BE8" w:rsidRDefault="004E5BE8" w:rsidP="004E5BE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BA27" w14:textId="77777777" w:rsidR="004E5BE8" w:rsidRDefault="004E5BE8" w:rsidP="004E5BE8">
    <w:pPr>
      <w:pStyle w:val="Header"/>
      <w:jc w:val="right"/>
    </w:pPr>
    <w:bookmarkStart w:id="2" w:name="TITUS1HeaderFirstPage"/>
  </w:p>
  <w:bookmarkEnd w:id="2"/>
  <w:p w14:paraId="0E7B1FD2" w14:textId="77777777" w:rsidR="004E5BE8" w:rsidRDefault="004E5BE8" w:rsidP="004E5BE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06EA" w14:textId="77777777" w:rsidR="004E5BE8" w:rsidRDefault="004E5BE8" w:rsidP="004E5BE8">
    <w:pPr>
      <w:pStyle w:val="Header"/>
      <w:jc w:val="right"/>
    </w:pPr>
    <w:bookmarkStart w:id="3" w:name="TITUS2HeaderEvenPages"/>
  </w:p>
  <w:bookmarkEnd w:id="3"/>
  <w:p w14:paraId="60482BBA" w14:textId="77777777" w:rsidR="004E5BE8" w:rsidRDefault="004E5BE8" w:rsidP="004E5BE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6091" w14:textId="77777777" w:rsidR="004E5BE8" w:rsidRDefault="004E5BE8" w:rsidP="004E5BE8">
    <w:pPr>
      <w:pStyle w:val="Header"/>
      <w:jc w:val="right"/>
    </w:pPr>
    <w:bookmarkStart w:id="4" w:name="TITUS2HeaderPrimary"/>
  </w:p>
  <w:bookmarkEnd w:id="4"/>
  <w:p w14:paraId="5F3F9CD3" w14:textId="77777777" w:rsidR="004E5BE8" w:rsidRDefault="004E5BE8" w:rsidP="004E5BE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10798" w14:textId="77777777" w:rsidR="004E5BE8" w:rsidRDefault="004E5BE8" w:rsidP="004E5BE8">
    <w:pPr>
      <w:pStyle w:val="Header"/>
    </w:pPr>
    <w:bookmarkStart w:id="5" w:name="TITUS2HeaderFirstPage"/>
  </w:p>
  <w:bookmarkEnd w:id="5"/>
  <w:p w14:paraId="1A3D36B3" w14:textId="77777777" w:rsidR="004E5BE8" w:rsidRDefault="004E5B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9F6B" w14:textId="77777777" w:rsidR="004E5BE8" w:rsidRDefault="004E5BE8" w:rsidP="004E5BE8">
    <w:pPr>
      <w:pStyle w:val="Header"/>
      <w:jc w:val="right"/>
    </w:pPr>
    <w:bookmarkStart w:id="7" w:name="TITUS3HeaderEvenPages"/>
  </w:p>
  <w:bookmarkEnd w:id="7"/>
  <w:p w14:paraId="6975CF4B" w14:textId="77777777" w:rsidR="004E5BE8" w:rsidRDefault="004E5BE8" w:rsidP="004E5BE8">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57D5" w14:textId="77777777" w:rsidR="004E5BE8" w:rsidRDefault="004E5BE8" w:rsidP="004E5BE8">
    <w:pPr>
      <w:pStyle w:val="Header"/>
      <w:jc w:val="right"/>
    </w:pPr>
    <w:bookmarkStart w:id="8" w:name="TITUS3HeaderPrimary"/>
  </w:p>
  <w:bookmarkEnd w:id="8"/>
  <w:p w14:paraId="6EF05C78" w14:textId="77777777" w:rsidR="004E5BE8" w:rsidRDefault="004E5BE8" w:rsidP="004E5BE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E1DC" w14:textId="77777777" w:rsidR="004E5BE8" w:rsidRDefault="004E5BE8" w:rsidP="004E5BE8">
    <w:pPr>
      <w:pStyle w:val="Header"/>
    </w:pPr>
    <w:bookmarkStart w:id="9" w:name="TITUS3HeaderFirstPage"/>
  </w:p>
  <w:bookmarkEnd w:id="9"/>
  <w:p w14:paraId="754FAE87" w14:textId="77777777" w:rsidR="004E5BE8" w:rsidRDefault="004E5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59A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C85502"/>
    <w:multiLevelType w:val="hybridMultilevel"/>
    <w:tmpl w:val="D80E0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180E04"/>
    <w:multiLevelType w:val="hybridMultilevel"/>
    <w:tmpl w:val="45BE19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start w:val="1"/>
      <w:numFmt w:val="bullet"/>
      <w:lvlText w:val="o"/>
      <w:lvlJc w:val="left"/>
      <w:pPr>
        <w:ind w:left="2880" w:hanging="360"/>
      </w:pPr>
      <w:rPr>
        <w:rFonts w:ascii="Courier New" w:hAnsi="Courier New" w:cs="Courier New" w:hint="default"/>
      </w:rPr>
    </w:lvl>
    <w:lvl w:ilvl="5" w:tplc="10090005">
      <w:start w:val="1"/>
      <w:numFmt w:val="bullet"/>
      <w:lvlText w:val=""/>
      <w:lvlJc w:val="left"/>
      <w:pPr>
        <w:ind w:left="3600" w:hanging="360"/>
      </w:pPr>
      <w:rPr>
        <w:rFonts w:ascii="Wingdings" w:hAnsi="Wingdings" w:hint="default"/>
      </w:rPr>
    </w:lvl>
    <w:lvl w:ilvl="6" w:tplc="10090001">
      <w:start w:val="1"/>
      <w:numFmt w:val="bullet"/>
      <w:lvlText w:val=""/>
      <w:lvlJc w:val="left"/>
      <w:pPr>
        <w:ind w:left="4320" w:hanging="360"/>
      </w:pPr>
      <w:rPr>
        <w:rFonts w:ascii="Symbol" w:hAnsi="Symbol" w:hint="default"/>
      </w:rPr>
    </w:lvl>
    <w:lvl w:ilvl="7" w:tplc="10090003">
      <w:start w:val="1"/>
      <w:numFmt w:val="bullet"/>
      <w:lvlText w:val="o"/>
      <w:lvlJc w:val="left"/>
      <w:pPr>
        <w:ind w:left="5040" w:hanging="360"/>
      </w:pPr>
      <w:rPr>
        <w:rFonts w:ascii="Courier New" w:hAnsi="Courier New" w:cs="Courier New" w:hint="default"/>
      </w:rPr>
    </w:lvl>
    <w:lvl w:ilvl="8" w:tplc="10090005">
      <w:start w:val="1"/>
      <w:numFmt w:val="bullet"/>
      <w:lvlText w:val=""/>
      <w:lvlJc w:val="left"/>
      <w:pPr>
        <w:ind w:left="5760" w:hanging="360"/>
      </w:pPr>
      <w:rPr>
        <w:rFonts w:ascii="Wingdings" w:hAnsi="Wingdings" w:hint="default"/>
      </w:rPr>
    </w:lvl>
  </w:abstractNum>
  <w:abstractNum w:abstractNumId="3" w15:restartNumberingAfterBreak="0">
    <w:nsid w:val="239D0039"/>
    <w:multiLevelType w:val="hybridMultilevel"/>
    <w:tmpl w:val="FFFFFFFF"/>
    <w:lvl w:ilvl="0" w:tplc="90DA6F20">
      <w:start w:val="1"/>
      <w:numFmt w:val="bullet"/>
      <w:lvlText w:val=""/>
      <w:lvlJc w:val="left"/>
      <w:pPr>
        <w:ind w:left="720" w:hanging="360"/>
      </w:pPr>
      <w:rPr>
        <w:rFonts w:ascii="Symbol" w:hAnsi="Symbol" w:hint="default"/>
      </w:rPr>
    </w:lvl>
    <w:lvl w:ilvl="1" w:tplc="AC10856A">
      <w:start w:val="1"/>
      <w:numFmt w:val="bullet"/>
      <w:lvlText w:val="o"/>
      <w:lvlJc w:val="left"/>
      <w:pPr>
        <w:ind w:left="1440" w:hanging="360"/>
      </w:pPr>
      <w:rPr>
        <w:rFonts w:ascii="Courier New" w:hAnsi="Courier New" w:hint="default"/>
      </w:rPr>
    </w:lvl>
    <w:lvl w:ilvl="2" w:tplc="BFC0B520">
      <w:start w:val="1"/>
      <w:numFmt w:val="bullet"/>
      <w:lvlText w:val=""/>
      <w:lvlJc w:val="left"/>
      <w:pPr>
        <w:ind w:left="2160" w:hanging="360"/>
      </w:pPr>
      <w:rPr>
        <w:rFonts w:ascii="Wingdings" w:hAnsi="Wingdings" w:hint="default"/>
      </w:rPr>
    </w:lvl>
    <w:lvl w:ilvl="3" w:tplc="33B4E8BE">
      <w:start w:val="1"/>
      <w:numFmt w:val="bullet"/>
      <w:lvlText w:val=""/>
      <w:lvlJc w:val="left"/>
      <w:pPr>
        <w:ind w:left="2880" w:hanging="360"/>
      </w:pPr>
      <w:rPr>
        <w:rFonts w:ascii="Symbol" w:hAnsi="Symbol" w:hint="default"/>
      </w:rPr>
    </w:lvl>
    <w:lvl w:ilvl="4" w:tplc="5630C21C">
      <w:start w:val="1"/>
      <w:numFmt w:val="bullet"/>
      <w:lvlText w:val="o"/>
      <w:lvlJc w:val="left"/>
      <w:pPr>
        <w:ind w:left="3600" w:hanging="360"/>
      </w:pPr>
      <w:rPr>
        <w:rFonts w:ascii="Courier New" w:hAnsi="Courier New" w:hint="default"/>
      </w:rPr>
    </w:lvl>
    <w:lvl w:ilvl="5" w:tplc="3D288BEE">
      <w:start w:val="1"/>
      <w:numFmt w:val="bullet"/>
      <w:lvlText w:val=""/>
      <w:lvlJc w:val="left"/>
      <w:pPr>
        <w:ind w:left="4320" w:hanging="360"/>
      </w:pPr>
      <w:rPr>
        <w:rFonts w:ascii="Wingdings" w:hAnsi="Wingdings" w:hint="default"/>
      </w:rPr>
    </w:lvl>
    <w:lvl w:ilvl="6" w:tplc="94B686B6">
      <w:start w:val="1"/>
      <w:numFmt w:val="bullet"/>
      <w:lvlText w:val=""/>
      <w:lvlJc w:val="left"/>
      <w:pPr>
        <w:ind w:left="5040" w:hanging="360"/>
      </w:pPr>
      <w:rPr>
        <w:rFonts w:ascii="Symbol" w:hAnsi="Symbol" w:hint="default"/>
      </w:rPr>
    </w:lvl>
    <w:lvl w:ilvl="7" w:tplc="99E8D7D8">
      <w:start w:val="1"/>
      <w:numFmt w:val="bullet"/>
      <w:lvlText w:val="o"/>
      <w:lvlJc w:val="left"/>
      <w:pPr>
        <w:ind w:left="5760" w:hanging="360"/>
      </w:pPr>
      <w:rPr>
        <w:rFonts w:ascii="Courier New" w:hAnsi="Courier New" w:hint="default"/>
      </w:rPr>
    </w:lvl>
    <w:lvl w:ilvl="8" w:tplc="11AA2D60">
      <w:start w:val="1"/>
      <w:numFmt w:val="bullet"/>
      <w:lvlText w:val=""/>
      <w:lvlJc w:val="left"/>
      <w:pPr>
        <w:ind w:left="6480" w:hanging="360"/>
      </w:pPr>
      <w:rPr>
        <w:rFonts w:ascii="Wingdings" w:hAnsi="Wingdings" w:hint="default"/>
      </w:rPr>
    </w:lvl>
  </w:abstractNum>
  <w:abstractNum w:abstractNumId="4" w15:restartNumberingAfterBreak="0">
    <w:nsid w:val="24A92490"/>
    <w:multiLevelType w:val="hybridMultilevel"/>
    <w:tmpl w:val="D7D6C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085516"/>
    <w:multiLevelType w:val="hybridMultilevel"/>
    <w:tmpl w:val="09A0C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FB0B1E"/>
    <w:multiLevelType w:val="hybridMultilevel"/>
    <w:tmpl w:val="5080B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B823A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DB3B50"/>
    <w:multiLevelType w:val="hybridMultilevel"/>
    <w:tmpl w:val="7E309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63564F"/>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356F28E0"/>
    <w:multiLevelType w:val="hybridMultilevel"/>
    <w:tmpl w:val="FFFFFFFF"/>
    <w:lvl w:ilvl="0" w:tplc="A8986CE0">
      <w:start w:val="1"/>
      <w:numFmt w:val="bullet"/>
      <w:lvlText w:val=""/>
      <w:lvlJc w:val="left"/>
      <w:pPr>
        <w:ind w:left="720" w:hanging="360"/>
      </w:pPr>
      <w:rPr>
        <w:rFonts w:ascii="Symbol" w:hAnsi="Symbol" w:hint="default"/>
      </w:rPr>
    </w:lvl>
    <w:lvl w:ilvl="1" w:tplc="2ACC29B2">
      <w:start w:val="1"/>
      <w:numFmt w:val="bullet"/>
      <w:lvlText w:val="o"/>
      <w:lvlJc w:val="left"/>
      <w:pPr>
        <w:ind w:left="1440" w:hanging="360"/>
      </w:pPr>
      <w:rPr>
        <w:rFonts w:ascii="Courier New" w:hAnsi="Courier New" w:hint="default"/>
      </w:rPr>
    </w:lvl>
    <w:lvl w:ilvl="2" w:tplc="E23CD4A0">
      <w:start w:val="1"/>
      <w:numFmt w:val="bullet"/>
      <w:lvlText w:val=""/>
      <w:lvlJc w:val="left"/>
      <w:pPr>
        <w:ind w:left="2160" w:hanging="360"/>
      </w:pPr>
      <w:rPr>
        <w:rFonts w:ascii="Wingdings" w:hAnsi="Wingdings" w:hint="default"/>
      </w:rPr>
    </w:lvl>
    <w:lvl w:ilvl="3" w:tplc="839EDD4C">
      <w:start w:val="1"/>
      <w:numFmt w:val="bullet"/>
      <w:lvlText w:val=""/>
      <w:lvlJc w:val="left"/>
      <w:pPr>
        <w:ind w:left="2880" w:hanging="360"/>
      </w:pPr>
      <w:rPr>
        <w:rFonts w:ascii="Symbol" w:hAnsi="Symbol" w:hint="default"/>
      </w:rPr>
    </w:lvl>
    <w:lvl w:ilvl="4" w:tplc="5B9ABF32">
      <w:start w:val="1"/>
      <w:numFmt w:val="bullet"/>
      <w:lvlText w:val="o"/>
      <w:lvlJc w:val="left"/>
      <w:pPr>
        <w:ind w:left="3600" w:hanging="360"/>
      </w:pPr>
      <w:rPr>
        <w:rFonts w:ascii="Courier New" w:hAnsi="Courier New" w:hint="default"/>
      </w:rPr>
    </w:lvl>
    <w:lvl w:ilvl="5" w:tplc="51DA93CE">
      <w:start w:val="1"/>
      <w:numFmt w:val="bullet"/>
      <w:lvlText w:val=""/>
      <w:lvlJc w:val="left"/>
      <w:pPr>
        <w:ind w:left="4320" w:hanging="360"/>
      </w:pPr>
      <w:rPr>
        <w:rFonts w:ascii="Wingdings" w:hAnsi="Wingdings" w:hint="default"/>
      </w:rPr>
    </w:lvl>
    <w:lvl w:ilvl="6" w:tplc="EA0A3A96">
      <w:start w:val="1"/>
      <w:numFmt w:val="bullet"/>
      <w:lvlText w:val=""/>
      <w:lvlJc w:val="left"/>
      <w:pPr>
        <w:ind w:left="5040" w:hanging="360"/>
      </w:pPr>
      <w:rPr>
        <w:rFonts w:ascii="Symbol" w:hAnsi="Symbol" w:hint="default"/>
      </w:rPr>
    </w:lvl>
    <w:lvl w:ilvl="7" w:tplc="F006B756">
      <w:start w:val="1"/>
      <w:numFmt w:val="bullet"/>
      <w:lvlText w:val="o"/>
      <w:lvlJc w:val="left"/>
      <w:pPr>
        <w:ind w:left="5760" w:hanging="360"/>
      </w:pPr>
      <w:rPr>
        <w:rFonts w:ascii="Courier New" w:hAnsi="Courier New" w:hint="default"/>
      </w:rPr>
    </w:lvl>
    <w:lvl w:ilvl="8" w:tplc="0AA0E676">
      <w:start w:val="1"/>
      <w:numFmt w:val="bullet"/>
      <w:lvlText w:val=""/>
      <w:lvlJc w:val="left"/>
      <w:pPr>
        <w:ind w:left="6480" w:hanging="360"/>
      </w:pPr>
      <w:rPr>
        <w:rFonts w:ascii="Wingdings" w:hAnsi="Wingdings" w:hint="default"/>
      </w:rPr>
    </w:lvl>
  </w:abstractNum>
  <w:abstractNum w:abstractNumId="11" w15:restartNumberingAfterBreak="0">
    <w:nsid w:val="460E4D8F"/>
    <w:multiLevelType w:val="hybridMultilevel"/>
    <w:tmpl w:val="3D507200"/>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2" w15:restartNumberingAfterBreak="0">
    <w:nsid w:val="46C0771C"/>
    <w:multiLevelType w:val="multilevel"/>
    <w:tmpl w:val="F56A69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6DC2E3B"/>
    <w:multiLevelType w:val="hybridMultilevel"/>
    <w:tmpl w:val="81E6BB04"/>
    <w:lvl w:ilvl="0" w:tplc="10090001">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BF40A7F"/>
    <w:multiLevelType w:val="hybridMultilevel"/>
    <w:tmpl w:val="96C2F8DA"/>
    <w:lvl w:ilvl="0" w:tplc="D3D8996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BD1DD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C08D5"/>
    <w:multiLevelType w:val="hybridMultilevel"/>
    <w:tmpl w:val="EEFA7162"/>
    <w:lvl w:ilvl="0" w:tplc="417CC7BA">
      <w:start w:val="1"/>
      <w:numFmt w:val="bullet"/>
      <w:pStyle w:val="FMTBulletLevel1"/>
      <w:lvlText w:val=""/>
      <w:lvlJc w:val="left"/>
      <w:pPr>
        <w:ind w:left="720" w:hanging="360"/>
      </w:pPr>
      <w:rPr>
        <w:rFonts w:ascii="Symbol" w:hAnsi="Symbol" w:hint="default"/>
      </w:rPr>
    </w:lvl>
    <w:lvl w:ilvl="1" w:tplc="B866DA3E">
      <w:start w:val="1"/>
      <w:numFmt w:val="bullet"/>
      <w:pStyle w:val="FMTBulletLevel2"/>
      <w:lvlText w:val="o"/>
      <w:lvlJc w:val="left"/>
      <w:pPr>
        <w:ind w:left="1440" w:hanging="360"/>
      </w:pPr>
      <w:rPr>
        <w:rFonts w:ascii="Courier New" w:hAnsi="Courier New" w:cs="Courier New" w:hint="default"/>
      </w:rPr>
    </w:lvl>
    <w:lvl w:ilvl="2" w:tplc="954885F6">
      <w:numFmt w:val="bullet"/>
      <w:lvlText w:val="•"/>
      <w:lvlJc w:val="left"/>
      <w:pPr>
        <w:ind w:left="2160" w:hanging="360"/>
      </w:pPr>
      <w:rPr>
        <w:rFonts w:ascii="Calibri" w:eastAsiaTheme="minorHAnsi"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536EEA"/>
    <w:multiLevelType w:val="hybridMultilevel"/>
    <w:tmpl w:val="2890944C"/>
    <w:lvl w:ilvl="0" w:tplc="1009000F">
      <w:start w:val="1"/>
      <w:numFmt w:val="decimal"/>
      <w:lvlText w:val="%1."/>
      <w:lvlJc w:val="left"/>
      <w:pPr>
        <w:ind w:left="720" w:hanging="360"/>
      </w:pPr>
      <w:rPr>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3B5091D"/>
    <w:multiLevelType w:val="hybridMultilevel"/>
    <w:tmpl w:val="9800B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3C747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DB6368"/>
    <w:multiLevelType w:val="hybridMultilevel"/>
    <w:tmpl w:val="A0AC6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123B52"/>
    <w:multiLevelType w:val="hybridMultilevel"/>
    <w:tmpl w:val="E12AC0DE"/>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6"/>
  </w:num>
  <w:num w:numId="2">
    <w:abstractNumId w:val="12"/>
  </w:num>
  <w:num w:numId="3">
    <w:abstractNumId w:val="9"/>
  </w:num>
  <w:num w:numId="4">
    <w:abstractNumId w:val="15"/>
  </w:num>
  <w:num w:numId="5">
    <w:abstractNumId w:val="19"/>
  </w:num>
  <w:num w:numId="6">
    <w:abstractNumId w:val="0"/>
  </w:num>
  <w:num w:numId="7">
    <w:abstractNumId w:val="14"/>
  </w:num>
  <w:num w:numId="8">
    <w:abstractNumId w:val="7"/>
  </w:num>
  <w:num w:numId="9">
    <w:abstractNumId w:val="11"/>
  </w:num>
  <w:num w:numId="10">
    <w:abstractNumId w:val="18"/>
  </w:num>
  <w:num w:numId="11">
    <w:abstractNumId w:val="1"/>
  </w:num>
  <w:num w:numId="12">
    <w:abstractNumId w:val="20"/>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13"/>
  </w:num>
  <w:num w:numId="16">
    <w:abstractNumId w:val="4"/>
  </w:num>
  <w:num w:numId="17">
    <w:abstractNumId w:val="8"/>
  </w:num>
  <w:num w:numId="18">
    <w:abstractNumId w:val="16"/>
  </w:num>
  <w:num w:numId="19">
    <w:abstractNumId w:val="21"/>
  </w:num>
  <w:num w:numId="20">
    <w:abstractNumId w:val="5"/>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DF"/>
    <w:rsid w:val="00015E20"/>
    <w:rsid w:val="000175B8"/>
    <w:rsid w:val="00020796"/>
    <w:rsid w:val="000214EB"/>
    <w:rsid w:val="00022AC7"/>
    <w:rsid w:val="0002707D"/>
    <w:rsid w:val="0005185C"/>
    <w:rsid w:val="0005412B"/>
    <w:rsid w:val="00060911"/>
    <w:rsid w:val="00072BA2"/>
    <w:rsid w:val="00075158"/>
    <w:rsid w:val="00076E20"/>
    <w:rsid w:val="000800E6"/>
    <w:rsid w:val="00082BF0"/>
    <w:rsid w:val="0008596D"/>
    <w:rsid w:val="00087348"/>
    <w:rsid w:val="0009156F"/>
    <w:rsid w:val="000A27DF"/>
    <w:rsid w:val="000A4ABB"/>
    <w:rsid w:val="000B68D7"/>
    <w:rsid w:val="000B754B"/>
    <w:rsid w:val="000B7C06"/>
    <w:rsid w:val="000C0249"/>
    <w:rsid w:val="000C08CA"/>
    <w:rsid w:val="000C7819"/>
    <w:rsid w:val="000D105B"/>
    <w:rsid w:val="000DD9D0"/>
    <w:rsid w:val="000E783D"/>
    <w:rsid w:val="000E7DED"/>
    <w:rsid w:val="000F1148"/>
    <w:rsid w:val="000F240D"/>
    <w:rsid w:val="000F360E"/>
    <w:rsid w:val="001046E9"/>
    <w:rsid w:val="001058C9"/>
    <w:rsid w:val="00106CD5"/>
    <w:rsid w:val="001101E5"/>
    <w:rsid w:val="00111E44"/>
    <w:rsid w:val="00112429"/>
    <w:rsid w:val="00115929"/>
    <w:rsid w:val="001165D0"/>
    <w:rsid w:val="00116940"/>
    <w:rsid w:val="00122589"/>
    <w:rsid w:val="00123F55"/>
    <w:rsid w:val="0013302E"/>
    <w:rsid w:val="00133DC7"/>
    <w:rsid w:val="00142C15"/>
    <w:rsid w:val="00145418"/>
    <w:rsid w:val="00145630"/>
    <w:rsid w:val="00147BD4"/>
    <w:rsid w:val="001519F0"/>
    <w:rsid w:val="00161B76"/>
    <w:rsid w:val="001629EE"/>
    <w:rsid w:val="001717AA"/>
    <w:rsid w:val="001743F2"/>
    <w:rsid w:val="00182FB9"/>
    <w:rsid w:val="001842F9"/>
    <w:rsid w:val="0018648C"/>
    <w:rsid w:val="00186BED"/>
    <w:rsid w:val="001872FC"/>
    <w:rsid w:val="00190E6E"/>
    <w:rsid w:val="00191958"/>
    <w:rsid w:val="001A09D2"/>
    <w:rsid w:val="001B1464"/>
    <w:rsid w:val="001B67E7"/>
    <w:rsid w:val="001C273B"/>
    <w:rsid w:val="001C452E"/>
    <w:rsid w:val="001D0792"/>
    <w:rsid w:val="001D15EA"/>
    <w:rsid w:val="001D29AB"/>
    <w:rsid w:val="001D5F0D"/>
    <w:rsid w:val="001E51A8"/>
    <w:rsid w:val="001E66E4"/>
    <w:rsid w:val="001F0A58"/>
    <w:rsid w:val="001F458B"/>
    <w:rsid w:val="00203424"/>
    <w:rsid w:val="002035C8"/>
    <w:rsid w:val="002149F6"/>
    <w:rsid w:val="002223B4"/>
    <w:rsid w:val="00226944"/>
    <w:rsid w:val="00227DB1"/>
    <w:rsid w:val="00237145"/>
    <w:rsid w:val="00240869"/>
    <w:rsid w:val="002522D9"/>
    <w:rsid w:val="00260E9A"/>
    <w:rsid w:val="00262F3D"/>
    <w:rsid w:val="00265B90"/>
    <w:rsid w:val="00270E57"/>
    <w:rsid w:val="0027160A"/>
    <w:rsid w:val="00290BC2"/>
    <w:rsid w:val="00295492"/>
    <w:rsid w:val="0029588A"/>
    <w:rsid w:val="002A4E19"/>
    <w:rsid w:val="002A4E45"/>
    <w:rsid w:val="002B5FA8"/>
    <w:rsid w:val="002C5B57"/>
    <w:rsid w:val="002C6CAB"/>
    <w:rsid w:val="002D0142"/>
    <w:rsid w:val="002D0ABE"/>
    <w:rsid w:val="002D5AA2"/>
    <w:rsid w:val="002E0ADC"/>
    <w:rsid w:val="002E3A59"/>
    <w:rsid w:val="002E64AA"/>
    <w:rsid w:val="002E6FD6"/>
    <w:rsid w:val="002F0D7B"/>
    <w:rsid w:val="002F142B"/>
    <w:rsid w:val="002F21B6"/>
    <w:rsid w:val="002F2C7E"/>
    <w:rsid w:val="002F47F0"/>
    <w:rsid w:val="002F4F76"/>
    <w:rsid w:val="00300E33"/>
    <w:rsid w:val="0030652D"/>
    <w:rsid w:val="00310381"/>
    <w:rsid w:val="0031100F"/>
    <w:rsid w:val="00311963"/>
    <w:rsid w:val="0031340D"/>
    <w:rsid w:val="00316D66"/>
    <w:rsid w:val="00317446"/>
    <w:rsid w:val="003230EB"/>
    <w:rsid w:val="00324DC1"/>
    <w:rsid w:val="00326782"/>
    <w:rsid w:val="00327911"/>
    <w:rsid w:val="0033142F"/>
    <w:rsid w:val="003405D3"/>
    <w:rsid w:val="003414BE"/>
    <w:rsid w:val="0034782F"/>
    <w:rsid w:val="00350079"/>
    <w:rsid w:val="00350663"/>
    <w:rsid w:val="00351E60"/>
    <w:rsid w:val="00352AD5"/>
    <w:rsid w:val="00354EC5"/>
    <w:rsid w:val="00355D6A"/>
    <w:rsid w:val="00360786"/>
    <w:rsid w:val="00361690"/>
    <w:rsid w:val="00362027"/>
    <w:rsid w:val="003650AF"/>
    <w:rsid w:val="00367AA8"/>
    <w:rsid w:val="00372D75"/>
    <w:rsid w:val="003735A5"/>
    <w:rsid w:val="0037711B"/>
    <w:rsid w:val="00381F35"/>
    <w:rsid w:val="00386C51"/>
    <w:rsid w:val="00387166"/>
    <w:rsid w:val="003874EF"/>
    <w:rsid w:val="00392334"/>
    <w:rsid w:val="003931FA"/>
    <w:rsid w:val="003A0776"/>
    <w:rsid w:val="003A2017"/>
    <w:rsid w:val="003A26E4"/>
    <w:rsid w:val="003A6BC3"/>
    <w:rsid w:val="003B265A"/>
    <w:rsid w:val="003B5470"/>
    <w:rsid w:val="003C5F22"/>
    <w:rsid w:val="003C68F8"/>
    <w:rsid w:val="003D2A7E"/>
    <w:rsid w:val="003E7B03"/>
    <w:rsid w:val="003F1D62"/>
    <w:rsid w:val="003F2159"/>
    <w:rsid w:val="003F2877"/>
    <w:rsid w:val="003F33F3"/>
    <w:rsid w:val="003F64DF"/>
    <w:rsid w:val="004030C3"/>
    <w:rsid w:val="004047CE"/>
    <w:rsid w:val="00411DCA"/>
    <w:rsid w:val="00415DE6"/>
    <w:rsid w:val="00417A5E"/>
    <w:rsid w:val="004251EF"/>
    <w:rsid w:val="0042575F"/>
    <w:rsid w:val="004302C6"/>
    <w:rsid w:val="004313F2"/>
    <w:rsid w:val="00441B3E"/>
    <w:rsid w:val="00443AB2"/>
    <w:rsid w:val="00445240"/>
    <w:rsid w:val="00451ED4"/>
    <w:rsid w:val="00452A53"/>
    <w:rsid w:val="00453208"/>
    <w:rsid w:val="0045642E"/>
    <w:rsid w:val="00461F29"/>
    <w:rsid w:val="00487CFB"/>
    <w:rsid w:val="00492446"/>
    <w:rsid w:val="00496C0D"/>
    <w:rsid w:val="004A27E6"/>
    <w:rsid w:val="004A486A"/>
    <w:rsid w:val="004C14C1"/>
    <w:rsid w:val="004C16B1"/>
    <w:rsid w:val="004C4C1B"/>
    <w:rsid w:val="004C6010"/>
    <w:rsid w:val="004D48BA"/>
    <w:rsid w:val="004D620F"/>
    <w:rsid w:val="004E29EA"/>
    <w:rsid w:val="004E3DB7"/>
    <w:rsid w:val="004E5BE8"/>
    <w:rsid w:val="004E696E"/>
    <w:rsid w:val="004F2C5E"/>
    <w:rsid w:val="004F2EF9"/>
    <w:rsid w:val="004F42D9"/>
    <w:rsid w:val="004F5A94"/>
    <w:rsid w:val="005120B8"/>
    <w:rsid w:val="0051220F"/>
    <w:rsid w:val="005124AB"/>
    <w:rsid w:val="00522109"/>
    <w:rsid w:val="00522D36"/>
    <w:rsid w:val="005317F8"/>
    <w:rsid w:val="0053207B"/>
    <w:rsid w:val="00537AF9"/>
    <w:rsid w:val="00542CCD"/>
    <w:rsid w:val="00544AFD"/>
    <w:rsid w:val="0054567F"/>
    <w:rsid w:val="00547BF0"/>
    <w:rsid w:val="00551C50"/>
    <w:rsid w:val="00553AEE"/>
    <w:rsid w:val="0055679F"/>
    <w:rsid w:val="0056078B"/>
    <w:rsid w:val="00560A2B"/>
    <w:rsid w:val="00561150"/>
    <w:rsid w:val="005623E6"/>
    <w:rsid w:val="0056719D"/>
    <w:rsid w:val="005737C0"/>
    <w:rsid w:val="00576020"/>
    <w:rsid w:val="0057756F"/>
    <w:rsid w:val="00577BC4"/>
    <w:rsid w:val="00580780"/>
    <w:rsid w:val="00583C67"/>
    <w:rsid w:val="00584DF6"/>
    <w:rsid w:val="0059098A"/>
    <w:rsid w:val="005922BF"/>
    <w:rsid w:val="00592B76"/>
    <w:rsid w:val="00595801"/>
    <w:rsid w:val="005973CB"/>
    <w:rsid w:val="005A5D3B"/>
    <w:rsid w:val="005A62D4"/>
    <w:rsid w:val="005A7394"/>
    <w:rsid w:val="005B3333"/>
    <w:rsid w:val="005B7432"/>
    <w:rsid w:val="005C026D"/>
    <w:rsid w:val="005C37DC"/>
    <w:rsid w:val="005C4BB6"/>
    <w:rsid w:val="005C6A13"/>
    <w:rsid w:val="005D2EB9"/>
    <w:rsid w:val="005D7333"/>
    <w:rsid w:val="005E61D7"/>
    <w:rsid w:val="005F0B67"/>
    <w:rsid w:val="005F3E45"/>
    <w:rsid w:val="005F7E56"/>
    <w:rsid w:val="006003D0"/>
    <w:rsid w:val="00606E77"/>
    <w:rsid w:val="00610235"/>
    <w:rsid w:val="00612F34"/>
    <w:rsid w:val="00615E5F"/>
    <w:rsid w:val="00620224"/>
    <w:rsid w:val="006210C7"/>
    <w:rsid w:val="00621DB1"/>
    <w:rsid w:val="0062657C"/>
    <w:rsid w:val="00630E6D"/>
    <w:rsid w:val="00631349"/>
    <w:rsid w:val="00640FD9"/>
    <w:rsid w:val="00641008"/>
    <w:rsid w:val="006451DE"/>
    <w:rsid w:val="00647B09"/>
    <w:rsid w:val="00650A40"/>
    <w:rsid w:val="00657421"/>
    <w:rsid w:val="006624AE"/>
    <w:rsid w:val="006650AC"/>
    <w:rsid w:val="00665C19"/>
    <w:rsid w:val="00667193"/>
    <w:rsid w:val="0067048B"/>
    <w:rsid w:val="006766D7"/>
    <w:rsid w:val="006774C1"/>
    <w:rsid w:val="00677F51"/>
    <w:rsid w:val="00685A51"/>
    <w:rsid w:val="00687964"/>
    <w:rsid w:val="00695F76"/>
    <w:rsid w:val="006A183B"/>
    <w:rsid w:val="006A1958"/>
    <w:rsid w:val="006B23BF"/>
    <w:rsid w:val="006B52C6"/>
    <w:rsid w:val="006B5591"/>
    <w:rsid w:val="006B5950"/>
    <w:rsid w:val="006B7C08"/>
    <w:rsid w:val="006C7C13"/>
    <w:rsid w:val="006D2C7A"/>
    <w:rsid w:val="006D44A2"/>
    <w:rsid w:val="006D6039"/>
    <w:rsid w:val="006E239B"/>
    <w:rsid w:val="006E519A"/>
    <w:rsid w:val="006E5670"/>
    <w:rsid w:val="006E609A"/>
    <w:rsid w:val="006F0844"/>
    <w:rsid w:val="006F217E"/>
    <w:rsid w:val="006F275C"/>
    <w:rsid w:val="006F3250"/>
    <w:rsid w:val="006F421A"/>
    <w:rsid w:val="006F6C58"/>
    <w:rsid w:val="00700698"/>
    <w:rsid w:val="00703774"/>
    <w:rsid w:val="00706300"/>
    <w:rsid w:val="0073443F"/>
    <w:rsid w:val="00735EA8"/>
    <w:rsid w:val="00737F8C"/>
    <w:rsid w:val="00747CEE"/>
    <w:rsid w:val="007524A5"/>
    <w:rsid w:val="007570C7"/>
    <w:rsid w:val="007613DE"/>
    <w:rsid w:val="007639BF"/>
    <w:rsid w:val="00765FC6"/>
    <w:rsid w:val="00767F01"/>
    <w:rsid w:val="007736C3"/>
    <w:rsid w:val="007811D7"/>
    <w:rsid w:val="007839A8"/>
    <w:rsid w:val="00785303"/>
    <w:rsid w:val="00787D7C"/>
    <w:rsid w:val="0079123D"/>
    <w:rsid w:val="007A3553"/>
    <w:rsid w:val="007A7437"/>
    <w:rsid w:val="007A75E3"/>
    <w:rsid w:val="007B7416"/>
    <w:rsid w:val="007C0466"/>
    <w:rsid w:val="007C0A4D"/>
    <w:rsid w:val="007C42F4"/>
    <w:rsid w:val="007C6EDC"/>
    <w:rsid w:val="007C790C"/>
    <w:rsid w:val="007C7A42"/>
    <w:rsid w:val="007E48E1"/>
    <w:rsid w:val="007F091F"/>
    <w:rsid w:val="007F6FA1"/>
    <w:rsid w:val="007F7214"/>
    <w:rsid w:val="007F76A4"/>
    <w:rsid w:val="00802528"/>
    <w:rsid w:val="008026CC"/>
    <w:rsid w:val="00803968"/>
    <w:rsid w:val="0080581B"/>
    <w:rsid w:val="00807994"/>
    <w:rsid w:val="00807F14"/>
    <w:rsid w:val="00810C37"/>
    <w:rsid w:val="00810F05"/>
    <w:rsid w:val="00813F1C"/>
    <w:rsid w:val="00816673"/>
    <w:rsid w:val="008176E8"/>
    <w:rsid w:val="00827D2A"/>
    <w:rsid w:val="00835F6C"/>
    <w:rsid w:val="00845DDE"/>
    <w:rsid w:val="008467F8"/>
    <w:rsid w:val="008523C5"/>
    <w:rsid w:val="00860A87"/>
    <w:rsid w:val="00860DF4"/>
    <w:rsid w:val="00863B11"/>
    <w:rsid w:val="008651D9"/>
    <w:rsid w:val="008654F0"/>
    <w:rsid w:val="008657FB"/>
    <w:rsid w:val="00877D76"/>
    <w:rsid w:val="008825E9"/>
    <w:rsid w:val="0088303D"/>
    <w:rsid w:val="00884E9D"/>
    <w:rsid w:val="0088696E"/>
    <w:rsid w:val="008950CE"/>
    <w:rsid w:val="00897C42"/>
    <w:rsid w:val="008A6F92"/>
    <w:rsid w:val="008B1E50"/>
    <w:rsid w:val="008B3188"/>
    <w:rsid w:val="008B51A0"/>
    <w:rsid w:val="008B5EC1"/>
    <w:rsid w:val="008C7E3F"/>
    <w:rsid w:val="008D5428"/>
    <w:rsid w:val="008D7A33"/>
    <w:rsid w:val="008F0461"/>
    <w:rsid w:val="008F4213"/>
    <w:rsid w:val="008F5218"/>
    <w:rsid w:val="008F7F53"/>
    <w:rsid w:val="009037A5"/>
    <w:rsid w:val="00903D3E"/>
    <w:rsid w:val="009043B1"/>
    <w:rsid w:val="00904B33"/>
    <w:rsid w:val="00904C35"/>
    <w:rsid w:val="009106A6"/>
    <w:rsid w:val="009120FD"/>
    <w:rsid w:val="00916150"/>
    <w:rsid w:val="009177BA"/>
    <w:rsid w:val="00924BA8"/>
    <w:rsid w:val="009258AD"/>
    <w:rsid w:val="00926153"/>
    <w:rsid w:val="0092691D"/>
    <w:rsid w:val="00930424"/>
    <w:rsid w:val="0093364A"/>
    <w:rsid w:val="009353F6"/>
    <w:rsid w:val="009419CE"/>
    <w:rsid w:val="00944D03"/>
    <w:rsid w:val="009565AA"/>
    <w:rsid w:val="00960371"/>
    <w:rsid w:val="00964D23"/>
    <w:rsid w:val="00973C42"/>
    <w:rsid w:val="009763DF"/>
    <w:rsid w:val="00984171"/>
    <w:rsid w:val="00985835"/>
    <w:rsid w:val="00985D20"/>
    <w:rsid w:val="009863F9"/>
    <w:rsid w:val="00990A89"/>
    <w:rsid w:val="00992DD6"/>
    <w:rsid w:val="009935CB"/>
    <w:rsid w:val="009949B6"/>
    <w:rsid w:val="00994E2E"/>
    <w:rsid w:val="009A1F5A"/>
    <w:rsid w:val="009A7A41"/>
    <w:rsid w:val="009C1B1B"/>
    <w:rsid w:val="009C48D4"/>
    <w:rsid w:val="009D19D2"/>
    <w:rsid w:val="009D3818"/>
    <w:rsid w:val="009D4FEE"/>
    <w:rsid w:val="009D5718"/>
    <w:rsid w:val="009D5AF5"/>
    <w:rsid w:val="009E13F9"/>
    <w:rsid w:val="009E76A2"/>
    <w:rsid w:val="009F7824"/>
    <w:rsid w:val="009F7E60"/>
    <w:rsid w:val="00A02A51"/>
    <w:rsid w:val="00A043F0"/>
    <w:rsid w:val="00A2077B"/>
    <w:rsid w:val="00A22596"/>
    <w:rsid w:val="00A33548"/>
    <w:rsid w:val="00A45164"/>
    <w:rsid w:val="00A45879"/>
    <w:rsid w:val="00A50117"/>
    <w:rsid w:val="00A51291"/>
    <w:rsid w:val="00A5519F"/>
    <w:rsid w:val="00A70BEB"/>
    <w:rsid w:val="00A73951"/>
    <w:rsid w:val="00A7542A"/>
    <w:rsid w:val="00A75D87"/>
    <w:rsid w:val="00A824AB"/>
    <w:rsid w:val="00A84763"/>
    <w:rsid w:val="00A91580"/>
    <w:rsid w:val="00A92C71"/>
    <w:rsid w:val="00A965CD"/>
    <w:rsid w:val="00AA1CC7"/>
    <w:rsid w:val="00AA32DD"/>
    <w:rsid w:val="00AA6D7A"/>
    <w:rsid w:val="00AB0711"/>
    <w:rsid w:val="00AB2A18"/>
    <w:rsid w:val="00AB4A01"/>
    <w:rsid w:val="00AB5E07"/>
    <w:rsid w:val="00AC6C24"/>
    <w:rsid w:val="00AC70F5"/>
    <w:rsid w:val="00AC7573"/>
    <w:rsid w:val="00AD06C9"/>
    <w:rsid w:val="00AD2794"/>
    <w:rsid w:val="00AD5ADC"/>
    <w:rsid w:val="00AD64C6"/>
    <w:rsid w:val="00AE1231"/>
    <w:rsid w:val="00AE2AC7"/>
    <w:rsid w:val="00AE338F"/>
    <w:rsid w:val="00AF2999"/>
    <w:rsid w:val="00AF29B0"/>
    <w:rsid w:val="00B0168C"/>
    <w:rsid w:val="00B01EAD"/>
    <w:rsid w:val="00B02783"/>
    <w:rsid w:val="00B16C17"/>
    <w:rsid w:val="00B20169"/>
    <w:rsid w:val="00B20542"/>
    <w:rsid w:val="00B303DD"/>
    <w:rsid w:val="00B31F37"/>
    <w:rsid w:val="00B33B60"/>
    <w:rsid w:val="00B4334A"/>
    <w:rsid w:val="00B44CBA"/>
    <w:rsid w:val="00B44E8D"/>
    <w:rsid w:val="00B47610"/>
    <w:rsid w:val="00B515E4"/>
    <w:rsid w:val="00B52519"/>
    <w:rsid w:val="00B56E07"/>
    <w:rsid w:val="00B571E2"/>
    <w:rsid w:val="00B666A9"/>
    <w:rsid w:val="00B760F0"/>
    <w:rsid w:val="00B770B1"/>
    <w:rsid w:val="00B8327A"/>
    <w:rsid w:val="00B85F37"/>
    <w:rsid w:val="00B860ED"/>
    <w:rsid w:val="00B86A36"/>
    <w:rsid w:val="00B9169C"/>
    <w:rsid w:val="00B9693C"/>
    <w:rsid w:val="00BA1012"/>
    <w:rsid w:val="00BA10A9"/>
    <w:rsid w:val="00BA4B1D"/>
    <w:rsid w:val="00BB4F1A"/>
    <w:rsid w:val="00BC3315"/>
    <w:rsid w:val="00BD18FF"/>
    <w:rsid w:val="00BD218F"/>
    <w:rsid w:val="00BD5C7E"/>
    <w:rsid w:val="00BD65A4"/>
    <w:rsid w:val="00BE3184"/>
    <w:rsid w:val="00BE3E3C"/>
    <w:rsid w:val="00C02415"/>
    <w:rsid w:val="00C03786"/>
    <w:rsid w:val="00C0568C"/>
    <w:rsid w:val="00C100BB"/>
    <w:rsid w:val="00C11FA6"/>
    <w:rsid w:val="00C20FF9"/>
    <w:rsid w:val="00C221D7"/>
    <w:rsid w:val="00C32EDA"/>
    <w:rsid w:val="00C35954"/>
    <w:rsid w:val="00C375B1"/>
    <w:rsid w:val="00C4017B"/>
    <w:rsid w:val="00C43CDA"/>
    <w:rsid w:val="00C450DE"/>
    <w:rsid w:val="00C4638B"/>
    <w:rsid w:val="00C469AC"/>
    <w:rsid w:val="00C46E0A"/>
    <w:rsid w:val="00C46FED"/>
    <w:rsid w:val="00C51EEA"/>
    <w:rsid w:val="00C52F04"/>
    <w:rsid w:val="00C61618"/>
    <w:rsid w:val="00C632C8"/>
    <w:rsid w:val="00C72723"/>
    <w:rsid w:val="00C74C09"/>
    <w:rsid w:val="00C77E46"/>
    <w:rsid w:val="00C82D88"/>
    <w:rsid w:val="00C85F15"/>
    <w:rsid w:val="00C91A97"/>
    <w:rsid w:val="00C91CA5"/>
    <w:rsid w:val="00C93E37"/>
    <w:rsid w:val="00CA2B8C"/>
    <w:rsid w:val="00CA4CD1"/>
    <w:rsid w:val="00CA7331"/>
    <w:rsid w:val="00CB0359"/>
    <w:rsid w:val="00CB21E6"/>
    <w:rsid w:val="00CB28A4"/>
    <w:rsid w:val="00CB3193"/>
    <w:rsid w:val="00CB3BE5"/>
    <w:rsid w:val="00CB6948"/>
    <w:rsid w:val="00CC1148"/>
    <w:rsid w:val="00CC1E02"/>
    <w:rsid w:val="00CC2824"/>
    <w:rsid w:val="00CC2B5A"/>
    <w:rsid w:val="00CD2E46"/>
    <w:rsid w:val="00CD39D0"/>
    <w:rsid w:val="00CE0EED"/>
    <w:rsid w:val="00CE2489"/>
    <w:rsid w:val="00CE7061"/>
    <w:rsid w:val="00CF0EDD"/>
    <w:rsid w:val="00CF624A"/>
    <w:rsid w:val="00D009A9"/>
    <w:rsid w:val="00D03E44"/>
    <w:rsid w:val="00D05730"/>
    <w:rsid w:val="00D10F89"/>
    <w:rsid w:val="00D15319"/>
    <w:rsid w:val="00D21B7C"/>
    <w:rsid w:val="00D24997"/>
    <w:rsid w:val="00D30F84"/>
    <w:rsid w:val="00D32F5A"/>
    <w:rsid w:val="00D33090"/>
    <w:rsid w:val="00D365DC"/>
    <w:rsid w:val="00D4090B"/>
    <w:rsid w:val="00D410EF"/>
    <w:rsid w:val="00D41C69"/>
    <w:rsid w:val="00D515E9"/>
    <w:rsid w:val="00D51937"/>
    <w:rsid w:val="00D54DFC"/>
    <w:rsid w:val="00D565E8"/>
    <w:rsid w:val="00D56768"/>
    <w:rsid w:val="00D57FF7"/>
    <w:rsid w:val="00D61A39"/>
    <w:rsid w:val="00D74573"/>
    <w:rsid w:val="00D75EF3"/>
    <w:rsid w:val="00D80D85"/>
    <w:rsid w:val="00D81F33"/>
    <w:rsid w:val="00D8415E"/>
    <w:rsid w:val="00D84D68"/>
    <w:rsid w:val="00D8671A"/>
    <w:rsid w:val="00D87DDF"/>
    <w:rsid w:val="00D90F40"/>
    <w:rsid w:val="00D9105B"/>
    <w:rsid w:val="00D91BAE"/>
    <w:rsid w:val="00D91D44"/>
    <w:rsid w:val="00D91F25"/>
    <w:rsid w:val="00D954A5"/>
    <w:rsid w:val="00DA2106"/>
    <w:rsid w:val="00DA2477"/>
    <w:rsid w:val="00DA3CD1"/>
    <w:rsid w:val="00DA5987"/>
    <w:rsid w:val="00DA59F7"/>
    <w:rsid w:val="00DA61B1"/>
    <w:rsid w:val="00DB4B9E"/>
    <w:rsid w:val="00DC7B45"/>
    <w:rsid w:val="00DD2382"/>
    <w:rsid w:val="00DD3118"/>
    <w:rsid w:val="00DE0508"/>
    <w:rsid w:val="00DE06A5"/>
    <w:rsid w:val="00DE0864"/>
    <w:rsid w:val="00DE1592"/>
    <w:rsid w:val="00DE671A"/>
    <w:rsid w:val="00DF23E9"/>
    <w:rsid w:val="00E02B9D"/>
    <w:rsid w:val="00E11A88"/>
    <w:rsid w:val="00E156E1"/>
    <w:rsid w:val="00E25D10"/>
    <w:rsid w:val="00E324F2"/>
    <w:rsid w:val="00E33D5F"/>
    <w:rsid w:val="00E37734"/>
    <w:rsid w:val="00E447EA"/>
    <w:rsid w:val="00E554EB"/>
    <w:rsid w:val="00E627E1"/>
    <w:rsid w:val="00E71707"/>
    <w:rsid w:val="00E76727"/>
    <w:rsid w:val="00E80B2E"/>
    <w:rsid w:val="00E81621"/>
    <w:rsid w:val="00EA08DB"/>
    <w:rsid w:val="00EB0D26"/>
    <w:rsid w:val="00EB5508"/>
    <w:rsid w:val="00EB5684"/>
    <w:rsid w:val="00EB671D"/>
    <w:rsid w:val="00EC04CA"/>
    <w:rsid w:val="00EC3EF4"/>
    <w:rsid w:val="00EC4FA6"/>
    <w:rsid w:val="00EC53A6"/>
    <w:rsid w:val="00ED0230"/>
    <w:rsid w:val="00ED0EA1"/>
    <w:rsid w:val="00ED16E6"/>
    <w:rsid w:val="00ED26C1"/>
    <w:rsid w:val="00ED6FB6"/>
    <w:rsid w:val="00EE0DDF"/>
    <w:rsid w:val="00EE4DC2"/>
    <w:rsid w:val="00EF12AE"/>
    <w:rsid w:val="00EF532B"/>
    <w:rsid w:val="00EF6BBF"/>
    <w:rsid w:val="00F0201F"/>
    <w:rsid w:val="00F04D9F"/>
    <w:rsid w:val="00F04E75"/>
    <w:rsid w:val="00F05DB2"/>
    <w:rsid w:val="00F14394"/>
    <w:rsid w:val="00F17F30"/>
    <w:rsid w:val="00F21B4B"/>
    <w:rsid w:val="00F241E9"/>
    <w:rsid w:val="00F24715"/>
    <w:rsid w:val="00F346D7"/>
    <w:rsid w:val="00F46688"/>
    <w:rsid w:val="00F50907"/>
    <w:rsid w:val="00F52F42"/>
    <w:rsid w:val="00F565E6"/>
    <w:rsid w:val="00F57600"/>
    <w:rsid w:val="00F60A17"/>
    <w:rsid w:val="00F6180D"/>
    <w:rsid w:val="00F630B9"/>
    <w:rsid w:val="00F70002"/>
    <w:rsid w:val="00F752DF"/>
    <w:rsid w:val="00F76BA0"/>
    <w:rsid w:val="00F81446"/>
    <w:rsid w:val="00F819A3"/>
    <w:rsid w:val="00F83343"/>
    <w:rsid w:val="00F84066"/>
    <w:rsid w:val="00F8466A"/>
    <w:rsid w:val="00F90374"/>
    <w:rsid w:val="00F91989"/>
    <w:rsid w:val="00F97D26"/>
    <w:rsid w:val="00FA49CF"/>
    <w:rsid w:val="00FB0E17"/>
    <w:rsid w:val="00FB1DB0"/>
    <w:rsid w:val="00FB219F"/>
    <w:rsid w:val="00FC3CBA"/>
    <w:rsid w:val="00FC508B"/>
    <w:rsid w:val="00FC7BC8"/>
    <w:rsid w:val="00FD356C"/>
    <w:rsid w:val="00FD527D"/>
    <w:rsid w:val="00FD79E6"/>
    <w:rsid w:val="00FD7D94"/>
    <w:rsid w:val="00FE2842"/>
    <w:rsid w:val="00FE4002"/>
    <w:rsid w:val="00FE6A65"/>
    <w:rsid w:val="00FF187D"/>
    <w:rsid w:val="00FF20C0"/>
    <w:rsid w:val="00FF317D"/>
    <w:rsid w:val="00FF3637"/>
    <w:rsid w:val="00FF3DB8"/>
    <w:rsid w:val="0113A130"/>
    <w:rsid w:val="0115ACF8"/>
    <w:rsid w:val="016E09CD"/>
    <w:rsid w:val="0188070B"/>
    <w:rsid w:val="0227C5B6"/>
    <w:rsid w:val="0256E0FF"/>
    <w:rsid w:val="03A910F1"/>
    <w:rsid w:val="03CC7F07"/>
    <w:rsid w:val="04ABF137"/>
    <w:rsid w:val="04AE9ECC"/>
    <w:rsid w:val="0554FFAA"/>
    <w:rsid w:val="0569568E"/>
    <w:rsid w:val="0575388A"/>
    <w:rsid w:val="06ECDA66"/>
    <w:rsid w:val="0757ABDD"/>
    <w:rsid w:val="0773958F"/>
    <w:rsid w:val="0809889E"/>
    <w:rsid w:val="08A3DDF1"/>
    <w:rsid w:val="08E31DFC"/>
    <w:rsid w:val="08E80FBB"/>
    <w:rsid w:val="08FACB9F"/>
    <w:rsid w:val="09178FD8"/>
    <w:rsid w:val="099EAE52"/>
    <w:rsid w:val="09B4F726"/>
    <w:rsid w:val="09C688DA"/>
    <w:rsid w:val="09CD887F"/>
    <w:rsid w:val="09E81BC6"/>
    <w:rsid w:val="0A290B6F"/>
    <w:rsid w:val="0A2BE3C5"/>
    <w:rsid w:val="0A5B2D6A"/>
    <w:rsid w:val="0A80A13B"/>
    <w:rsid w:val="0AB526E4"/>
    <w:rsid w:val="0B0F99D6"/>
    <w:rsid w:val="0B1773D2"/>
    <w:rsid w:val="0B898F16"/>
    <w:rsid w:val="0BB37E17"/>
    <w:rsid w:val="0C6858F7"/>
    <w:rsid w:val="0C8102D3"/>
    <w:rsid w:val="0C9DDABF"/>
    <w:rsid w:val="0D0A2F84"/>
    <w:rsid w:val="0D54A695"/>
    <w:rsid w:val="0E10919A"/>
    <w:rsid w:val="0E735A5A"/>
    <w:rsid w:val="0EDB9012"/>
    <w:rsid w:val="0F97EDE7"/>
    <w:rsid w:val="0F9E46DB"/>
    <w:rsid w:val="0FA3429C"/>
    <w:rsid w:val="0FC50D24"/>
    <w:rsid w:val="0FDE6526"/>
    <w:rsid w:val="10CA3A93"/>
    <w:rsid w:val="1121A59E"/>
    <w:rsid w:val="11958CDE"/>
    <w:rsid w:val="121D87ED"/>
    <w:rsid w:val="1221B67A"/>
    <w:rsid w:val="1237AC69"/>
    <w:rsid w:val="12465380"/>
    <w:rsid w:val="12914081"/>
    <w:rsid w:val="12C6E2A7"/>
    <w:rsid w:val="12F486A7"/>
    <w:rsid w:val="12F9E4C0"/>
    <w:rsid w:val="13391BA4"/>
    <w:rsid w:val="1376FEF8"/>
    <w:rsid w:val="1408FE92"/>
    <w:rsid w:val="1530451A"/>
    <w:rsid w:val="1561CD88"/>
    <w:rsid w:val="15A7A4C1"/>
    <w:rsid w:val="15BB3486"/>
    <w:rsid w:val="164DA6AA"/>
    <w:rsid w:val="16B2ED1E"/>
    <w:rsid w:val="16C1D066"/>
    <w:rsid w:val="175704E7"/>
    <w:rsid w:val="17C7011A"/>
    <w:rsid w:val="17FB5CA1"/>
    <w:rsid w:val="1811F44D"/>
    <w:rsid w:val="183B8584"/>
    <w:rsid w:val="183C81A3"/>
    <w:rsid w:val="18792522"/>
    <w:rsid w:val="18F2D548"/>
    <w:rsid w:val="19452921"/>
    <w:rsid w:val="19EC089A"/>
    <w:rsid w:val="19EEB797"/>
    <w:rsid w:val="1B247C21"/>
    <w:rsid w:val="1B8A87F8"/>
    <w:rsid w:val="1BAB5B01"/>
    <w:rsid w:val="1BDAE309"/>
    <w:rsid w:val="1C0BF11B"/>
    <w:rsid w:val="1C0E9EB0"/>
    <w:rsid w:val="1C31ACD1"/>
    <w:rsid w:val="1C328A94"/>
    <w:rsid w:val="1C833CAF"/>
    <w:rsid w:val="1D0C793D"/>
    <w:rsid w:val="1DC91A16"/>
    <w:rsid w:val="1DCD9F0F"/>
    <w:rsid w:val="1E8320A9"/>
    <w:rsid w:val="1E8514CA"/>
    <w:rsid w:val="1F2FCAC8"/>
    <w:rsid w:val="1F68834A"/>
    <w:rsid w:val="1FAC4B49"/>
    <w:rsid w:val="1FB2BE15"/>
    <w:rsid w:val="2002305E"/>
    <w:rsid w:val="2083C21B"/>
    <w:rsid w:val="208FBBFA"/>
    <w:rsid w:val="20CD0126"/>
    <w:rsid w:val="218BE3A9"/>
    <w:rsid w:val="21940305"/>
    <w:rsid w:val="21E0A11F"/>
    <w:rsid w:val="222B8C5B"/>
    <w:rsid w:val="2237D9F5"/>
    <w:rsid w:val="224FE82E"/>
    <w:rsid w:val="229131AB"/>
    <w:rsid w:val="22951FF1"/>
    <w:rsid w:val="22CC768C"/>
    <w:rsid w:val="22E29373"/>
    <w:rsid w:val="2347FFA4"/>
    <w:rsid w:val="239A9A81"/>
    <w:rsid w:val="23A4FFC6"/>
    <w:rsid w:val="23C5A9DE"/>
    <w:rsid w:val="23F05A33"/>
    <w:rsid w:val="240EE3A4"/>
    <w:rsid w:val="242980B7"/>
    <w:rsid w:val="2433D511"/>
    <w:rsid w:val="2469D799"/>
    <w:rsid w:val="248A39A8"/>
    <w:rsid w:val="25047F4B"/>
    <w:rsid w:val="25F4FB79"/>
    <w:rsid w:val="26986321"/>
    <w:rsid w:val="26E6AE88"/>
    <w:rsid w:val="27718917"/>
    <w:rsid w:val="2796CC34"/>
    <w:rsid w:val="27F8A6F9"/>
    <w:rsid w:val="281FD17D"/>
    <w:rsid w:val="2835BE27"/>
    <w:rsid w:val="293B863A"/>
    <w:rsid w:val="29AF21CC"/>
    <w:rsid w:val="29B6DB86"/>
    <w:rsid w:val="2A269539"/>
    <w:rsid w:val="2B4CAC63"/>
    <w:rsid w:val="2B91F05C"/>
    <w:rsid w:val="2BB52FAF"/>
    <w:rsid w:val="2BC41C3F"/>
    <w:rsid w:val="2BC5EED2"/>
    <w:rsid w:val="2BDEDACE"/>
    <w:rsid w:val="2BEF40F5"/>
    <w:rsid w:val="2D02D9BB"/>
    <w:rsid w:val="2D661FA6"/>
    <w:rsid w:val="2D75A79F"/>
    <w:rsid w:val="2D7C1A6B"/>
    <w:rsid w:val="2D8B2D48"/>
    <w:rsid w:val="2DB05423"/>
    <w:rsid w:val="2DCA333F"/>
    <w:rsid w:val="2EB7414F"/>
    <w:rsid w:val="2F57F558"/>
    <w:rsid w:val="2FDD0FE5"/>
    <w:rsid w:val="30053AF3"/>
    <w:rsid w:val="301AAEF5"/>
    <w:rsid w:val="306A4AAB"/>
    <w:rsid w:val="314DBB5C"/>
    <w:rsid w:val="318899B6"/>
    <w:rsid w:val="31AF9D7C"/>
    <w:rsid w:val="31BA33B1"/>
    <w:rsid w:val="31C21E7D"/>
    <w:rsid w:val="32364258"/>
    <w:rsid w:val="3268B3EB"/>
    <w:rsid w:val="3279916E"/>
    <w:rsid w:val="334DE4B6"/>
    <w:rsid w:val="3387C6F1"/>
    <w:rsid w:val="33CB8EF0"/>
    <w:rsid w:val="33FA901B"/>
    <w:rsid w:val="33FB68D1"/>
    <w:rsid w:val="34215C0F"/>
    <w:rsid w:val="34AC5FE4"/>
    <w:rsid w:val="34DEBD65"/>
    <w:rsid w:val="35009E23"/>
    <w:rsid w:val="35BC1CC7"/>
    <w:rsid w:val="35CD25C8"/>
    <w:rsid w:val="35DE40C4"/>
    <w:rsid w:val="364FD63C"/>
    <w:rsid w:val="368786D2"/>
    <w:rsid w:val="36AED7CD"/>
    <w:rsid w:val="36B2B664"/>
    <w:rsid w:val="36C3DA83"/>
    <w:rsid w:val="37FDF38A"/>
    <w:rsid w:val="386B978C"/>
    <w:rsid w:val="388E7BBB"/>
    <w:rsid w:val="39760E9C"/>
    <w:rsid w:val="3A090D95"/>
    <w:rsid w:val="3B4B89A5"/>
    <w:rsid w:val="3B8C7FA7"/>
    <w:rsid w:val="3B8E1D93"/>
    <w:rsid w:val="3BF319D2"/>
    <w:rsid w:val="3C3E743F"/>
    <w:rsid w:val="3C61E27C"/>
    <w:rsid w:val="3D156E31"/>
    <w:rsid w:val="3DDCE297"/>
    <w:rsid w:val="3E03D36E"/>
    <w:rsid w:val="3E831A31"/>
    <w:rsid w:val="3ECB75B7"/>
    <w:rsid w:val="3EE7EAD0"/>
    <w:rsid w:val="3EF26BA5"/>
    <w:rsid w:val="3F567F3E"/>
    <w:rsid w:val="3F986ED9"/>
    <w:rsid w:val="3FBF38AA"/>
    <w:rsid w:val="3FCF7762"/>
    <w:rsid w:val="40130D8B"/>
    <w:rsid w:val="406DB8E4"/>
    <w:rsid w:val="409E1E42"/>
    <w:rsid w:val="4115442A"/>
    <w:rsid w:val="4190A920"/>
    <w:rsid w:val="41DE250C"/>
    <w:rsid w:val="41E18960"/>
    <w:rsid w:val="41E4AD2D"/>
    <w:rsid w:val="42088D26"/>
    <w:rsid w:val="423A79CD"/>
    <w:rsid w:val="42620F5D"/>
    <w:rsid w:val="42A48593"/>
    <w:rsid w:val="42E02E79"/>
    <w:rsid w:val="43E36598"/>
    <w:rsid w:val="43F8FB3A"/>
    <w:rsid w:val="4435D616"/>
    <w:rsid w:val="44528D2D"/>
    <w:rsid w:val="4499DEB0"/>
    <w:rsid w:val="44D2C818"/>
    <w:rsid w:val="450D4B45"/>
    <w:rsid w:val="454B44CB"/>
    <w:rsid w:val="45677B4F"/>
    <w:rsid w:val="456D749E"/>
    <w:rsid w:val="457BE131"/>
    <w:rsid w:val="4623827C"/>
    <w:rsid w:val="463C1037"/>
    <w:rsid w:val="46CD6C21"/>
    <w:rsid w:val="47CA4A8F"/>
    <w:rsid w:val="47F20514"/>
    <w:rsid w:val="47FA7F3F"/>
    <w:rsid w:val="47FDC04C"/>
    <w:rsid w:val="4816E8A9"/>
    <w:rsid w:val="4835D8EC"/>
    <w:rsid w:val="483DEC6F"/>
    <w:rsid w:val="4869966F"/>
    <w:rsid w:val="4886C595"/>
    <w:rsid w:val="4895911F"/>
    <w:rsid w:val="4974525A"/>
    <w:rsid w:val="49A42A19"/>
    <w:rsid w:val="49B2B90A"/>
    <w:rsid w:val="4A47D8C3"/>
    <w:rsid w:val="4A5D7450"/>
    <w:rsid w:val="4A6F9348"/>
    <w:rsid w:val="4AE4DBB4"/>
    <w:rsid w:val="4B3A2024"/>
    <w:rsid w:val="4B4583CA"/>
    <w:rsid w:val="4B73C473"/>
    <w:rsid w:val="4B749112"/>
    <w:rsid w:val="4BE17724"/>
    <w:rsid w:val="4BE93FB0"/>
    <w:rsid w:val="4BEC1E3B"/>
    <w:rsid w:val="4BFDCDA0"/>
    <w:rsid w:val="4C9556F6"/>
    <w:rsid w:val="4CD1316F"/>
    <w:rsid w:val="4D005491"/>
    <w:rsid w:val="4D364127"/>
    <w:rsid w:val="4DF3E20A"/>
    <w:rsid w:val="4E312757"/>
    <w:rsid w:val="4E4DD24D"/>
    <w:rsid w:val="4E5B239C"/>
    <w:rsid w:val="4E5F86AE"/>
    <w:rsid w:val="4F21C387"/>
    <w:rsid w:val="4F820C7C"/>
    <w:rsid w:val="503150B1"/>
    <w:rsid w:val="5053BD6D"/>
    <w:rsid w:val="506F042D"/>
    <w:rsid w:val="50FCE395"/>
    <w:rsid w:val="51A5FD01"/>
    <w:rsid w:val="51D8C8C1"/>
    <w:rsid w:val="51D8CC43"/>
    <w:rsid w:val="521D5599"/>
    <w:rsid w:val="5229207E"/>
    <w:rsid w:val="5262A679"/>
    <w:rsid w:val="534E3912"/>
    <w:rsid w:val="534ECCF7"/>
    <w:rsid w:val="5372DDE9"/>
    <w:rsid w:val="53A9467A"/>
    <w:rsid w:val="53BC2676"/>
    <w:rsid w:val="53D7458A"/>
    <w:rsid w:val="5487407E"/>
    <w:rsid w:val="554EF896"/>
    <w:rsid w:val="557D4B90"/>
    <w:rsid w:val="5600E389"/>
    <w:rsid w:val="56891CB6"/>
    <w:rsid w:val="57512CC2"/>
    <w:rsid w:val="5759D188"/>
    <w:rsid w:val="578B6B83"/>
    <w:rsid w:val="57FB8602"/>
    <w:rsid w:val="582587DA"/>
    <w:rsid w:val="58346F1E"/>
    <w:rsid w:val="585BEC50"/>
    <w:rsid w:val="58A575A3"/>
    <w:rsid w:val="58BBBFAE"/>
    <w:rsid w:val="593FFE9F"/>
    <w:rsid w:val="5A0AF1F5"/>
    <w:rsid w:val="5A88C468"/>
    <w:rsid w:val="5AA560EE"/>
    <w:rsid w:val="5ABC9FC7"/>
    <w:rsid w:val="5ADBCF00"/>
    <w:rsid w:val="5AEC93BC"/>
    <w:rsid w:val="5B46C574"/>
    <w:rsid w:val="5B9ADA2B"/>
    <w:rsid w:val="5BD466E7"/>
    <w:rsid w:val="5BD83A27"/>
    <w:rsid w:val="5BF26451"/>
    <w:rsid w:val="5D35FDD7"/>
    <w:rsid w:val="5D6374CE"/>
    <w:rsid w:val="5D8F30D1"/>
    <w:rsid w:val="5D9DFFBD"/>
    <w:rsid w:val="5DDA1C0D"/>
    <w:rsid w:val="5E63D3EF"/>
    <w:rsid w:val="5ED36B66"/>
    <w:rsid w:val="5EEE9FE5"/>
    <w:rsid w:val="5F2B0132"/>
    <w:rsid w:val="5F3A5755"/>
    <w:rsid w:val="5F5B5BD4"/>
    <w:rsid w:val="5F7AD33B"/>
    <w:rsid w:val="5FCCD5DE"/>
    <w:rsid w:val="6033C2CB"/>
    <w:rsid w:val="605D6168"/>
    <w:rsid w:val="614B1084"/>
    <w:rsid w:val="615DA42A"/>
    <w:rsid w:val="61CB6A56"/>
    <w:rsid w:val="62771868"/>
    <w:rsid w:val="62A92CBD"/>
    <w:rsid w:val="62F9748B"/>
    <w:rsid w:val="632D6FBC"/>
    <w:rsid w:val="6364CC68"/>
    <w:rsid w:val="6381A93D"/>
    <w:rsid w:val="63F25887"/>
    <w:rsid w:val="647FDB78"/>
    <w:rsid w:val="65220DEA"/>
    <w:rsid w:val="6524C8AC"/>
    <w:rsid w:val="65463BFF"/>
    <w:rsid w:val="65B7ABAD"/>
    <w:rsid w:val="65D18AE6"/>
    <w:rsid w:val="661B0205"/>
    <w:rsid w:val="6639620B"/>
    <w:rsid w:val="66421E4E"/>
    <w:rsid w:val="6664ECC4"/>
    <w:rsid w:val="668A7694"/>
    <w:rsid w:val="66D66926"/>
    <w:rsid w:val="66E60DB6"/>
    <w:rsid w:val="6765F5D4"/>
    <w:rsid w:val="6767D5F6"/>
    <w:rsid w:val="67A28028"/>
    <w:rsid w:val="67DBEDB3"/>
    <w:rsid w:val="682C5F74"/>
    <w:rsid w:val="6859681A"/>
    <w:rsid w:val="6864B464"/>
    <w:rsid w:val="688A5A8E"/>
    <w:rsid w:val="68D641E9"/>
    <w:rsid w:val="69A68A23"/>
    <w:rsid w:val="69C81AFE"/>
    <w:rsid w:val="69CF9A2B"/>
    <w:rsid w:val="69DD53BD"/>
    <w:rsid w:val="6A5914AE"/>
    <w:rsid w:val="6B33FA34"/>
    <w:rsid w:val="6B4BA874"/>
    <w:rsid w:val="6BB4C6C4"/>
    <w:rsid w:val="6BDB852A"/>
    <w:rsid w:val="6BE24232"/>
    <w:rsid w:val="6BE98772"/>
    <w:rsid w:val="6C47EFA7"/>
    <w:rsid w:val="6C9E753E"/>
    <w:rsid w:val="6CA8F101"/>
    <w:rsid w:val="6D382587"/>
    <w:rsid w:val="6D4F9B06"/>
    <w:rsid w:val="6D5ECA58"/>
    <w:rsid w:val="6D6748A9"/>
    <w:rsid w:val="6D68C363"/>
    <w:rsid w:val="6D967ABB"/>
    <w:rsid w:val="6E1280A8"/>
    <w:rsid w:val="6E4D3033"/>
    <w:rsid w:val="6EC881C3"/>
    <w:rsid w:val="6F4D02B4"/>
    <w:rsid w:val="6F83BA9D"/>
    <w:rsid w:val="702ACE74"/>
    <w:rsid w:val="702AFC4B"/>
    <w:rsid w:val="7048C606"/>
    <w:rsid w:val="707F1C6C"/>
    <w:rsid w:val="70CA6B34"/>
    <w:rsid w:val="70D32323"/>
    <w:rsid w:val="72063A18"/>
    <w:rsid w:val="726EF384"/>
    <w:rsid w:val="728C7C97"/>
    <w:rsid w:val="72A1283F"/>
    <w:rsid w:val="72DF104C"/>
    <w:rsid w:val="73EFB3DC"/>
    <w:rsid w:val="7419560D"/>
    <w:rsid w:val="7450524C"/>
    <w:rsid w:val="74EF7857"/>
    <w:rsid w:val="74F2BC14"/>
    <w:rsid w:val="75004D40"/>
    <w:rsid w:val="7554406D"/>
    <w:rsid w:val="75736FA6"/>
    <w:rsid w:val="759E2F8A"/>
    <w:rsid w:val="75BF5B3C"/>
    <w:rsid w:val="75E783EF"/>
    <w:rsid w:val="764BF905"/>
    <w:rsid w:val="76775B51"/>
    <w:rsid w:val="76F010CE"/>
    <w:rsid w:val="770F4007"/>
    <w:rsid w:val="776BD05E"/>
    <w:rsid w:val="77A17284"/>
    <w:rsid w:val="77C95F29"/>
    <w:rsid w:val="77D19EF4"/>
    <w:rsid w:val="77E6DF92"/>
    <w:rsid w:val="78BC039A"/>
    <w:rsid w:val="78E3ABB5"/>
    <w:rsid w:val="78E44657"/>
    <w:rsid w:val="795C9601"/>
    <w:rsid w:val="798610A0"/>
    <w:rsid w:val="79D2AEBA"/>
    <w:rsid w:val="79FAADE9"/>
    <w:rsid w:val="7A4BB50E"/>
    <w:rsid w:val="7AA9237F"/>
    <w:rsid w:val="7ADB5C26"/>
    <w:rsid w:val="7AFEC848"/>
    <w:rsid w:val="7B5E7239"/>
    <w:rsid w:val="7B6CCC3D"/>
    <w:rsid w:val="7B728F92"/>
    <w:rsid w:val="7C423BD4"/>
    <w:rsid w:val="7C9A98A9"/>
    <w:rsid w:val="7D553AB8"/>
    <w:rsid w:val="7D7D3A9D"/>
    <w:rsid w:val="7D85F41C"/>
    <w:rsid w:val="7DDE0C35"/>
    <w:rsid w:val="7DE38B3E"/>
    <w:rsid w:val="7E2CADBF"/>
    <w:rsid w:val="7E3116CD"/>
    <w:rsid w:val="7E91948A"/>
    <w:rsid w:val="7EF96FD5"/>
    <w:rsid w:val="7F08BEB1"/>
    <w:rsid w:val="7F2B78F6"/>
    <w:rsid w:val="7F88D9CF"/>
    <w:rsid w:val="7F91F54A"/>
    <w:rsid w:val="7F988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6C56D"/>
  <w15:chartTrackingRefBased/>
  <w15:docId w15:val="{EE4D05BB-8AAA-4361-BF86-3D8EEB12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7E6"/>
  </w:style>
  <w:style w:type="paragraph" w:styleId="Heading1">
    <w:name w:val="heading 1"/>
    <w:basedOn w:val="Normal"/>
    <w:next w:val="Normal"/>
    <w:link w:val="Heading1Char"/>
    <w:uiPriority w:val="9"/>
    <w:qFormat/>
    <w:rsid w:val="00E25D10"/>
    <w:pPr>
      <w:keepNext/>
      <w:keepLines/>
      <w:spacing w:before="240" w:after="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A27E6"/>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DC1"/>
  </w:style>
  <w:style w:type="paragraph" w:styleId="Footer">
    <w:name w:val="footer"/>
    <w:basedOn w:val="Normal"/>
    <w:link w:val="FooterChar"/>
    <w:uiPriority w:val="99"/>
    <w:unhideWhenUsed/>
    <w:rsid w:val="00324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DC1"/>
  </w:style>
  <w:style w:type="character" w:customStyle="1" w:styleId="Heading1Char">
    <w:name w:val="Heading 1 Char"/>
    <w:basedOn w:val="DefaultParagraphFont"/>
    <w:link w:val="Heading1"/>
    <w:uiPriority w:val="9"/>
    <w:rsid w:val="00E25D10"/>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324DC1"/>
    <w:pPr>
      <w:outlineLvl w:val="9"/>
    </w:pPr>
    <w:rPr>
      <w:lang w:val="en-US"/>
    </w:rPr>
  </w:style>
  <w:style w:type="table" w:styleId="TableGrid">
    <w:name w:val="Table Grid"/>
    <w:aliases w:val="GCFMS"/>
    <w:basedOn w:val="TableNormal"/>
    <w:uiPriority w:val="99"/>
    <w:rsid w:val="00352AD5"/>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9" w:type="dxa"/>
        <w:right w:w="29" w:type="dxa"/>
      </w:tcMar>
    </w:tcPr>
  </w:style>
  <w:style w:type="paragraph" w:customStyle="1" w:styleId="FMTTableText">
    <w:name w:val="FMT_TableText"/>
    <w:basedOn w:val="Normal"/>
    <w:qFormat/>
    <w:rsid w:val="004E5BE8"/>
    <w:pPr>
      <w:spacing w:after="40" w:line="216" w:lineRule="auto"/>
    </w:pPr>
    <w:rPr>
      <w:rFonts w:ascii="Arial Narrow" w:eastAsia="Calibri" w:hAnsi="Arial Narrow" w:cs="Times New Roman"/>
      <w:sz w:val="20"/>
    </w:rPr>
  </w:style>
  <w:style w:type="character" w:styleId="PlaceholderText">
    <w:name w:val="Placeholder Text"/>
    <w:basedOn w:val="DefaultParagraphFont"/>
    <w:uiPriority w:val="99"/>
    <w:semiHidden/>
    <w:rsid w:val="004E5BE8"/>
    <w:rPr>
      <w:color w:val="808080"/>
    </w:rPr>
  </w:style>
  <w:style w:type="character" w:styleId="IntenseReference">
    <w:name w:val="Intense Reference"/>
    <w:basedOn w:val="DefaultParagraphFont"/>
    <w:uiPriority w:val="32"/>
    <w:qFormat/>
    <w:rsid w:val="004E5BE8"/>
    <w:rPr>
      <w:b/>
      <w:bCs/>
      <w:smallCaps/>
      <w:color w:val="5B9BD5" w:themeColor="accent1"/>
      <w:spacing w:val="5"/>
    </w:rPr>
  </w:style>
  <w:style w:type="paragraph" w:styleId="ListParagraph">
    <w:name w:val="List Paragraph"/>
    <w:basedOn w:val="Normal"/>
    <w:link w:val="ListParagraphChar"/>
    <w:uiPriority w:val="34"/>
    <w:qFormat/>
    <w:rsid w:val="004E5BE8"/>
    <w:pPr>
      <w:ind w:left="720"/>
      <w:contextualSpacing/>
    </w:pPr>
  </w:style>
  <w:style w:type="character" w:customStyle="1" w:styleId="Heading2Char">
    <w:name w:val="Heading 2 Char"/>
    <w:basedOn w:val="DefaultParagraphFont"/>
    <w:link w:val="Heading2"/>
    <w:uiPriority w:val="9"/>
    <w:rsid w:val="004A27E6"/>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4A27E6"/>
    <w:pPr>
      <w:tabs>
        <w:tab w:val="right" w:leader="dot" w:pos="9350"/>
      </w:tabs>
      <w:spacing w:after="100"/>
    </w:pPr>
  </w:style>
  <w:style w:type="character" w:styleId="Hyperlink">
    <w:name w:val="Hyperlink"/>
    <w:basedOn w:val="DefaultParagraphFont"/>
    <w:uiPriority w:val="99"/>
    <w:unhideWhenUsed/>
    <w:rsid w:val="004E5BE8"/>
    <w:rPr>
      <w:color w:val="0563C1" w:themeColor="hyperlink"/>
      <w:u w:val="single"/>
    </w:rPr>
  </w:style>
  <w:style w:type="paragraph" w:styleId="TOC2">
    <w:name w:val="toc 2"/>
    <w:basedOn w:val="Normal"/>
    <w:next w:val="Normal"/>
    <w:autoRedefine/>
    <w:uiPriority w:val="39"/>
    <w:unhideWhenUsed/>
    <w:rsid w:val="004A27E6"/>
    <w:pPr>
      <w:spacing w:after="100"/>
      <w:ind w:left="220"/>
    </w:pPr>
  </w:style>
  <w:style w:type="paragraph" w:styleId="Title">
    <w:name w:val="Title"/>
    <w:basedOn w:val="Normal"/>
    <w:next w:val="Normal"/>
    <w:link w:val="TitleChar"/>
    <w:uiPriority w:val="10"/>
    <w:qFormat/>
    <w:rsid w:val="00737F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F8C"/>
    <w:rPr>
      <w:rFonts w:asciiTheme="majorHAnsi" w:eastAsiaTheme="majorEastAsia" w:hAnsiTheme="majorHAnsi" w:cstheme="majorBidi"/>
      <w:spacing w:val="-10"/>
      <w:kern w:val="28"/>
      <w:sz w:val="56"/>
      <w:szCs w:val="56"/>
    </w:rPr>
  </w:style>
  <w:style w:type="table" w:customStyle="1" w:styleId="TipTable">
    <w:name w:val="Tip Table"/>
    <w:basedOn w:val="TableNormal"/>
    <w:uiPriority w:val="99"/>
    <w:rsid w:val="00737F8C"/>
    <w:pPr>
      <w:spacing w:after="0" w:line="240" w:lineRule="auto"/>
    </w:pPr>
    <w:rPr>
      <w:color w:val="404040"/>
      <w:sz w:val="18"/>
      <w:szCs w:val="18"/>
      <w:lang w:val="en-US" w:eastAsia="ja-JP"/>
    </w:rPr>
    <w:tblPr>
      <w:tblCellMar>
        <w:top w:w="144" w:type="dxa"/>
        <w:left w:w="0" w:type="dxa"/>
        <w:right w:w="0" w:type="dxa"/>
      </w:tblCellMar>
    </w:tblPr>
    <w:tcPr>
      <w:shd w:val="clear" w:color="auto" w:fill="DEEAF6"/>
    </w:tcPr>
    <w:tblStylePr w:type="firstCol">
      <w:pPr>
        <w:wordWrap/>
        <w:jc w:val="center"/>
      </w:pPr>
    </w:tblStylePr>
  </w:style>
  <w:style w:type="table" w:customStyle="1" w:styleId="ProjectScopeTable">
    <w:name w:val="Project Scope Table"/>
    <w:basedOn w:val="TableNormal"/>
    <w:uiPriority w:val="99"/>
    <w:rsid w:val="00737F8C"/>
    <w:pPr>
      <w:spacing w:before="120" w:after="120" w:line="240" w:lineRule="auto"/>
    </w:pPr>
    <w:rPr>
      <w:color w:val="404040"/>
      <w:sz w:val="18"/>
      <w:szCs w:val="18"/>
      <w:lang w:val="en-US"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table" w:customStyle="1" w:styleId="PlainTable41">
    <w:name w:val="Plain Table 41"/>
    <w:basedOn w:val="TableNormal"/>
    <w:next w:val="PlainTable4"/>
    <w:uiPriority w:val="44"/>
    <w:rsid w:val="00737F8C"/>
    <w:pPr>
      <w:spacing w:after="0" w:line="240" w:lineRule="auto"/>
    </w:pPr>
    <w:rPr>
      <w:color w:val="404040"/>
      <w:sz w:val="18"/>
      <w:szCs w:val="18"/>
      <w:lang w:val="en-US" w:eastAsia="ja-JP"/>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737F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B3193"/>
    <w:rPr>
      <w:color w:val="605E5C"/>
      <w:shd w:val="clear" w:color="auto" w:fill="E1DFDD"/>
    </w:rPr>
  </w:style>
  <w:style w:type="character" w:customStyle="1" w:styleId="ListParagraphChar">
    <w:name w:val="List Paragraph Char"/>
    <w:basedOn w:val="DefaultParagraphFont"/>
    <w:link w:val="ListParagraph"/>
    <w:uiPriority w:val="34"/>
    <w:locked/>
    <w:rsid w:val="00CA2B8C"/>
  </w:style>
  <w:style w:type="character" w:styleId="FollowedHyperlink">
    <w:name w:val="FollowedHyperlink"/>
    <w:basedOn w:val="DefaultParagraphFont"/>
    <w:uiPriority w:val="99"/>
    <w:semiHidden/>
    <w:unhideWhenUsed/>
    <w:rsid w:val="00352AD5"/>
    <w:rPr>
      <w:color w:val="954F72" w:themeColor="followedHyperlink"/>
      <w:u w:val="single"/>
    </w:rPr>
  </w:style>
  <w:style w:type="character" w:styleId="CommentReference">
    <w:name w:val="annotation reference"/>
    <w:basedOn w:val="DefaultParagraphFont"/>
    <w:uiPriority w:val="99"/>
    <w:semiHidden/>
    <w:unhideWhenUsed/>
    <w:rsid w:val="00AE1231"/>
    <w:rPr>
      <w:sz w:val="16"/>
      <w:szCs w:val="16"/>
    </w:rPr>
  </w:style>
  <w:style w:type="paragraph" w:styleId="CommentText">
    <w:name w:val="annotation text"/>
    <w:basedOn w:val="Normal"/>
    <w:link w:val="CommentTextChar"/>
    <w:uiPriority w:val="99"/>
    <w:semiHidden/>
    <w:unhideWhenUsed/>
    <w:rsid w:val="00AE1231"/>
    <w:pPr>
      <w:spacing w:line="240" w:lineRule="auto"/>
    </w:pPr>
    <w:rPr>
      <w:sz w:val="20"/>
      <w:szCs w:val="20"/>
    </w:rPr>
  </w:style>
  <w:style w:type="character" w:customStyle="1" w:styleId="CommentTextChar">
    <w:name w:val="Comment Text Char"/>
    <w:basedOn w:val="DefaultParagraphFont"/>
    <w:link w:val="CommentText"/>
    <w:uiPriority w:val="99"/>
    <w:semiHidden/>
    <w:rsid w:val="00AE1231"/>
    <w:rPr>
      <w:sz w:val="20"/>
      <w:szCs w:val="20"/>
    </w:rPr>
  </w:style>
  <w:style w:type="paragraph" w:styleId="CommentSubject">
    <w:name w:val="annotation subject"/>
    <w:basedOn w:val="CommentText"/>
    <w:next w:val="CommentText"/>
    <w:link w:val="CommentSubjectChar"/>
    <w:uiPriority w:val="99"/>
    <w:semiHidden/>
    <w:unhideWhenUsed/>
    <w:rsid w:val="00AE1231"/>
    <w:rPr>
      <w:b/>
      <w:bCs/>
    </w:rPr>
  </w:style>
  <w:style w:type="character" w:customStyle="1" w:styleId="CommentSubjectChar">
    <w:name w:val="Comment Subject Char"/>
    <w:basedOn w:val="CommentTextChar"/>
    <w:link w:val="CommentSubject"/>
    <w:uiPriority w:val="99"/>
    <w:semiHidden/>
    <w:rsid w:val="00AE1231"/>
    <w:rPr>
      <w:b/>
      <w:bCs/>
      <w:sz w:val="20"/>
      <w:szCs w:val="20"/>
    </w:rPr>
  </w:style>
  <w:style w:type="paragraph" w:styleId="BalloonText">
    <w:name w:val="Balloon Text"/>
    <w:basedOn w:val="Normal"/>
    <w:link w:val="BalloonTextChar"/>
    <w:uiPriority w:val="99"/>
    <w:semiHidden/>
    <w:unhideWhenUsed/>
    <w:rsid w:val="00AE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31"/>
    <w:rPr>
      <w:rFonts w:ascii="Segoe UI" w:hAnsi="Segoe UI" w:cs="Segoe UI"/>
      <w:sz w:val="18"/>
      <w:szCs w:val="18"/>
    </w:rPr>
  </w:style>
  <w:style w:type="paragraph" w:customStyle="1" w:styleId="FMTBulletLevel2">
    <w:name w:val="FMT_Bullet_Level 2"/>
    <w:basedOn w:val="ListParagraph"/>
    <w:qFormat/>
    <w:rsid w:val="0053207B"/>
    <w:pPr>
      <w:numPr>
        <w:ilvl w:val="1"/>
        <w:numId w:val="18"/>
      </w:numPr>
      <w:spacing w:before="80" w:after="80" w:line="240" w:lineRule="auto"/>
      <w:ind w:left="1434" w:hanging="357"/>
      <w:contextualSpacing w:val="0"/>
    </w:pPr>
  </w:style>
  <w:style w:type="paragraph" w:customStyle="1" w:styleId="FMTBulletLevel1">
    <w:name w:val="FMT_Bullet_Level 1"/>
    <w:basedOn w:val="ListParagraph"/>
    <w:qFormat/>
    <w:rsid w:val="0053207B"/>
    <w:pPr>
      <w:numPr>
        <w:numId w:val="18"/>
      </w:numPr>
      <w:spacing w:before="80" w:after="80"/>
    </w:pPr>
  </w:style>
  <w:style w:type="character" w:customStyle="1" w:styleId="normaltextrun">
    <w:name w:val="normaltextrun"/>
    <w:basedOn w:val="DefaultParagraphFont"/>
    <w:rsid w:val="005C37DC"/>
  </w:style>
  <w:style w:type="character" w:customStyle="1" w:styleId="eop">
    <w:name w:val="eop"/>
    <w:basedOn w:val="DefaultParagraphFont"/>
    <w:rsid w:val="005C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docs.tbs-sct.gc.ca/gcdocs/llisapi.dll/link/48003876" TargetMode="External"/><Relationship Id="rId18" Type="http://schemas.openxmlformats.org/officeDocument/2006/relationships/header" Target="header3.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1014C9E42C14E99C2CAAEB22FA6AF" ma:contentTypeVersion="13" ma:contentTypeDescription="Create a new document." ma:contentTypeScope="" ma:versionID="32fa1e5c3dc1cbf2632ff81e2e9edf02">
  <xsd:schema xmlns:xsd="http://www.w3.org/2001/XMLSchema" xmlns:xs="http://www.w3.org/2001/XMLSchema" xmlns:p="http://schemas.microsoft.com/office/2006/metadata/properties" xmlns:ns2="d4d06bac-9bba-4519-b02d-47cfd1f59aff" xmlns:ns3="3c9dd004-7a64-44fc-97b6-21a487fec910" targetNamespace="http://schemas.microsoft.com/office/2006/metadata/properties" ma:root="true" ma:fieldsID="0ca11056ac798d530d0ec6222b5b2221" ns2:_="" ns3:_="">
    <xsd:import namespace="d4d06bac-9bba-4519-b02d-47cfd1f59aff"/>
    <xsd:import namespace="3c9dd004-7a64-44fc-97b6-21a487fec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DCPDocumentClass" minOccurs="0"/>
                <xsd:element ref="ns2:DCP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06bac-9bba-4519-b02d-47cfd1f59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DCPDocumentClass" ma:index="19" nillable="true" ma:displayName="DCP Document Class" ma:format="Dropdown" ma:internalName="DCPDocumentClass">
      <xsd:simpleType>
        <xsd:restriction base="dms:Choice">
          <xsd:enumeration value="Standard"/>
          <xsd:enumeration value="Strategy"/>
          <xsd:enumeration value="Governance"/>
          <xsd:enumeration value="Master Presentation"/>
          <xsd:enumeration value="User Manual"/>
          <xsd:enumeration value="Framework"/>
          <xsd:enumeration value="Info"/>
          <xsd:enumeration value="PMO"/>
          <xsd:enumeration value="Engagement Week"/>
        </xsd:restriction>
      </xsd:simpleType>
    </xsd:element>
    <xsd:element name="DCPStream" ma:index="20" nillable="true" ma:displayName="DCP Stream" ma:format="Dropdown" ma:internalName="DCPStream">
      <xsd:simpleType>
        <xsd:restriction base="dms:Choice">
          <xsd:enumeration value="AB"/>
          <xsd:enumeration value="COE"/>
          <xsd:enumeration value="BPO"/>
          <xsd:enumeration value="PMO"/>
        </xsd:restriction>
      </xsd:simpleType>
    </xsd:element>
  </xsd:schema>
  <xsd:schema xmlns:xsd="http://www.w3.org/2001/XMLSchema" xmlns:xs="http://www.w3.org/2001/XMLSchema" xmlns:dms="http://schemas.microsoft.com/office/2006/documentManagement/types" xmlns:pc="http://schemas.microsoft.com/office/infopath/2007/PartnerControls" targetNamespace="3c9dd004-7a64-44fc-97b6-21a487fec9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PStream xmlns="d4d06bac-9bba-4519-b02d-47cfd1f59aff" xsi:nil="true"/>
    <DCPDocumentClass xmlns="d4d06bac-9bba-4519-b02d-47cfd1f59a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C8B6E-6602-4B2B-BC75-A68DEB8A2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06bac-9bba-4519-b02d-47cfd1f59aff"/>
    <ds:schemaRef ds:uri="3c9dd004-7a64-44fc-97b6-21a487fec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172AF-A7F9-4230-ABFB-827780E052BE}">
  <ds:schemaRefs>
    <ds:schemaRef ds:uri="http://schemas.microsoft.com/office/2006/metadata/properties"/>
    <ds:schemaRef ds:uri="http://schemas.microsoft.com/office/infopath/2007/PartnerControls"/>
    <ds:schemaRef ds:uri="d4d06bac-9bba-4519-b02d-47cfd1f59aff"/>
  </ds:schemaRefs>
</ds:datastoreItem>
</file>

<file path=customXml/itemProps3.xml><?xml version="1.0" encoding="utf-8"?>
<ds:datastoreItem xmlns:ds="http://schemas.openxmlformats.org/officeDocument/2006/customXml" ds:itemID="{01D34046-0412-46A5-9EB3-3D49C19704C7}">
  <ds:schemaRefs>
    <ds:schemaRef ds:uri="http://schemas.microsoft.com/sharepoint/v3/contenttype/forms"/>
  </ds:schemaRefs>
</ds:datastoreItem>
</file>

<file path=customXml/itemProps4.xml><?xml version="1.0" encoding="utf-8"?>
<ds:datastoreItem xmlns:ds="http://schemas.openxmlformats.org/officeDocument/2006/customXml" ds:itemID="{3BB5B90C-B304-4534-BACA-73102F5E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990</Words>
  <Characters>6120</Characters>
  <Application>Microsoft Office Word</Application>
  <DocSecurity>0</DocSecurity>
  <Lines>244</Lines>
  <Paragraphs>122</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6988</CharactersWithSpaces>
  <SharedDoc>false</SharedDoc>
  <HLinks>
    <vt:vector size="6" baseType="variant">
      <vt:variant>
        <vt:i4>589892</vt:i4>
      </vt:variant>
      <vt:variant>
        <vt:i4>0</vt:i4>
      </vt:variant>
      <vt:variant>
        <vt:i4>0</vt:i4>
      </vt:variant>
      <vt:variant>
        <vt:i4>5</vt:i4>
      </vt:variant>
      <vt:variant>
        <vt:lpwstr>https://gcdocs.tbs-sct.gc.ca/gcdocs/llisapi.dll/link/48003876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Maisonneuve, Kimberly</dc:creator>
  <cp:keywords/>
  <dc:description/>
  <cp:lastModifiedBy>Wieser, Karina</cp:lastModifiedBy>
  <cp:revision>194</cp:revision>
  <dcterms:created xsi:type="dcterms:W3CDTF">2021-01-29T21:28:00Z</dcterms:created>
  <dcterms:modified xsi:type="dcterms:W3CDTF">2021-02-11T13:48:00Z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86d9d888-6969-4768-9ff1-0c5aea753bcd</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WLEASK@tbs-sct.gc.ca</vt:lpwstr>
  </property>
  <property fmtid="{D5CDD505-2E9C-101B-9397-08002B2CF9AE}" pid="9" name="MSIP_Label_dd4203d7-225b-41a9-8c54-a31e0ceca5df_SetDate">
    <vt:lpwstr>2020-10-22T19:16:25.5312767Z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2de5f002-ccdd-4ad5-b240-768cc96f3862</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WLEASK@tbs-sct.gc.ca</vt:lpwstr>
  </property>
  <property fmtid="{D5CDD505-2E9C-101B-9397-08002B2CF9AE}" pid="17" name="MSIP_Label_3515d617-256d-4284-aedb-1064be1c4b48_SetDate">
    <vt:lpwstr>2020-10-22T19:16:25.5312767Z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2de5f002-ccdd-4ad5-b240-768cc96f3862</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y fmtid="{D5CDD505-2E9C-101B-9397-08002B2CF9AE}" pid="24" name="ContentTypeId">
    <vt:lpwstr>0x010100E691014C9E42C14E99C2CAAEB22FA6AF</vt:lpwstr>
  </property>
</Properties>
</file>