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5A4E" w14:textId="77777777" w:rsidR="00A65397" w:rsidRPr="00344DEA" w:rsidRDefault="00A65397" w:rsidP="00491846">
      <w:pPr>
        <w:spacing w:after="0" w:line="240" w:lineRule="auto"/>
        <w:jc w:val="center"/>
        <w:rPr>
          <w:rFonts w:ascii="Arial" w:hAnsi="Arial" w:cs="Arial"/>
          <w:b/>
          <w:bCs/>
          <w:color w:val="000000" w:themeColor="text1"/>
          <w:sz w:val="36"/>
        </w:rPr>
      </w:pPr>
      <w:r w:rsidRPr="00344DEA">
        <w:rPr>
          <w:rFonts w:ascii="Arial" w:hAnsi="Arial" w:cs="Arial"/>
          <w:b/>
          <w:bCs/>
          <w:color w:val="000000" w:themeColor="text1"/>
          <w:sz w:val="36"/>
        </w:rPr>
        <w:t>DISCUSSION PERIOD</w:t>
      </w:r>
    </w:p>
    <w:p w14:paraId="5E527A29" w14:textId="0765BE01" w:rsidR="00AE0561" w:rsidRPr="00E3397E" w:rsidRDefault="00A65397" w:rsidP="00491846">
      <w:pPr>
        <w:spacing w:after="0" w:line="240" w:lineRule="auto"/>
        <w:jc w:val="center"/>
        <w:rPr>
          <w:rFonts w:ascii="Arial" w:hAnsi="Arial" w:cs="Arial"/>
          <w:b/>
        </w:rPr>
      </w:pPr>
      <w:r w:rsidRPr="00344DEA">
        <w:rPr>
          <w:rFonts w:ascii="Arial" w:hAnsi="Arial" w:cs="Arial"/>
          <w:b/>
          <w:bCs/>
          <w:color w:val="000000" w:themeColor="text1"/>
          <w:sz w:val="36"/>
        </w:rPr>
        <w:t>PÉRIODE DE DISCUSSION</w:t>
      </w:r>
      <w:r w:rsidR="00491846" w:rsidRPr="00344DEA">
        <w:rPr>
          <w:rFonts w:ascii="Arial" w:hAnsi="Arial" w:cs="Arial"/>
          <w:color w:val="000000" w:themeColor="text1"/>
          <w:sz w:val="36"/>
        </w:rPr>
        <w:t xml:space="preserve"> </w:t>
      </w:r>
      <w:r w:rsidR="00491846" w:rsidRPr="00E3397E">
        <w:rPr>
          <w:rFonts w:ascii="Arial" w:hAnsi="Arial" w:cs="Arial"/>
          <w:color w:val="44546A"/>
          <w:sz w:val="28"/>
        </w:rPr>
        <w:br/>
      </w:r>
      <w:r w:rsidR="00A57F0A" w:rsidRPr="00E3397E">
        <w:rPr>
          <w:rFonts w:ascii="Arial" w:hAnsi="Arial" w:cs="Arial"/>
          <w:b/>
          <w:sz w:val="28"/>
        </w:rPr>
        <w:br/>
      </w:r>
    </w:p>
    <w:p w14:paraId="14DAA920" w14:textId="411773A2" w:rsidR="00742899" w:rsidRPr="00E3397E" w:rsidRDefault="00705D0C" w:rsidP="00742899">
      <w:pPr>
        <w:pStyle w:val="ListParagraph"/>
        <w:numPr>
          <w:ilvl w:val="0"/>
          <w:numId w:val="2"/>
        </w:numPr>
        <w:rPr>
          <w:rFonts w:ascii="Arial" w:hAnsi="Arial" w:cs="Arial"/>
          <w:b/>
          <w:sz w:val="24"/>
        </w:rPr>
      </w:pPr>
      <w:r w:rsidRPr="00E3397E">
        <w:rPr>
          <w:rFonts w:ascii="Arial" w:hAnsi="Arial" w:cs="Arial"/>
          <w:b/>
          <w:sz w:val="24"/>
        </w:rPr>
        <w:t xml:space="preserve">What can you do as a leader to advance official languages in your organizations? </w:t>
      </w:r>
      <w:r w:rsidR="00742899" w:rsidRPr="00E3397E">
        <w:rPr>
          <w:rFonts w:ascii="Arial" w:hAnsi="Arial" w:cs="Arial"/>
          <w:b/>
          <w:sz w:val="24"/>
        </w:rPr>
        <w:t xml:space="preserve">What </w:t>
      </w:r>
      <w:r w:rsidR="00B40519">
        <w:rPr>
          <w:rFonts w:ascii="Arial" w:hAnsi="Arial" w:cs="Arial"/>
          <w:b/>
          <w:sz w:val="24"/>
        </w:rPr>
        <w:t>barriers do you face and how do you overcome them?</w:t>
      </w:r>
    </w:p>
    <w:p w14:paraId="77801DB0" w14:textId="2396FC28" w:rsidR="00705D0C" w:rsidRPr="00E3397E" w:rsidRDefault="00705D0C" w:rsidP="00742899">
      <w:pPr>
        <w:pStyle w:val="ListParagraph"/>
        <w:ind w:left="360"/>
        <w:rPr>
          <w:rFonts w:ascii="Arial" w:hAnsi="Arial" w:cs="Arial"/>
          <w:b/>
          <w:sz w:val="24"/>
        </w:rPr>
      </w:pPr>
    </w:p>
    <w:p w14:paraId="5E527A2A" w14:textId="0D66C7AF" w:rsidR="00AE0561" w:rsidRPr="00705D0C" w:rsidRDefault="00705D0C" w:rsidP="00742899">
      <w:pPr>
        <w:pStyle w:val="ListParagraph"/>
        <w:ind w:left="360"/>
        <w:rPr>
          <w:rFonts w:ascii="Arial Narrow" w:hAnsi="Arial Narrow"/>
          <w:b/>
          <w:sz w:val="24"/>
          <w:lang w:val="fr-CA"/>
        </w:rPr>
      </w:pPr>
      <w:r w:rsidRPr="00E3397E">
        <w:rPr>
          <w:rFonts w:ascii="Arial" w:hAnsi="Arial" w:cs="Arial"/>
          <w:b/>
          <w:sz w:val="24"/>
          <w:lang w:val="fr-CA"/>
        </w:rPr>
        <w:t>Que pouvez-vous faire en tant que leader pour faire avancer les langues officielles au sein de vos organisations</w:t>
      </w:r>
      <w:r w:rsidR="005030BE">
        <w:rPr>
          <w:rFonts w:ascii="Arial" w:hAnsi="Arial" w:cs="Arial"/>
          <w:b/>
          <w:sz w:val="24"/>
          <w:lang w:val="fr-CA"/>
        </w:rPr>
        <w:t> </w:t>
      </w:r>
      <w:r w:rsidRPr="00E3397E">
        <w:rPr>
          <w:rFonts w:ascii="Arial" w:hAnsi="Arial" w:cs="Arial"/>
          <w:b/>
          <w:sz w:val="24"/>
          <w:lang w:val="fr-CA"/>
        </w:rPr>
        <w:t>? Quelles sont les barrières que vous rencontrez et comment faites-vous pour aller au-delà</w:t>
      </w:r>
      <w:r w:rsidR="005030BE">
        <w:rPr>
          <w:rFonts w:ascii="Arial" w:hAnsi="Arial" w:cs="Arial"/>
          <w:b/>
          <w:sz w:val="24"/>
          <w:lang w:val="fr-CA"/>
        </w:rPr>
        <w:t> </w:t>
      </w:r>
      <w:r w:rsidRPr="00E3397E">
        <w:rPr>
          <w:rFonts w:ascii="Arial" w:hAnsi="Arial" w:cs="Arial"/>
          <w:b/>
          <w:sz w:val="24"/>
          <w:lang w:val="fr-CA"/>
        </w:rPr>
        <w:t>?</w:t>
      </w:r>
      <w:r w:rsidR="00E3397E">
        <w:rPr>
          <w:rFonts w:ascii="Arial Narrow" w:hAnsi="Arial Narrow"/>
          <w:b/>
          <w:sz w:val="24"/>
          <w:lang w:val="fr-CA"/>
        </w:rPr>
        <w:br/>
      </w:r>
      <w:r w:rsidR="00AE0561" w:rsidRPr="00705D0C">
        <w:rPr>
          <w:rFonts w:ascii="Arial Narrow" w:hAnsi="Arial Narrow"/>
          <w:b/>
          <w:sz w:val="24"/>
          <w:lang w:val="fr-CA"/>
        </w:rPr>
        <w:br/>
      </w:r>
    </w:p>
    <w:tbl>
      <w:tblPr>
        <w:tblStyle w:val="TableGrid"/>
        <w:tblW w:w="0" w:type="auto"/>
        <w:tblBorders>
          <w:left w:val="single" w:sz="4" w:space="0" w:color="FFFFFF" w:themeColor="background1"/>
          <w:right w:val="single" w:sz="4" w:space="0" w:color="FFFFFF" w:themeColor="background1"/>
        </w:tblBorders>
        <w:tblLook w:val="04A0" w:firstRow="1" w:lastRow="0" w:firstColumn="1" w:lastColumn="0" w:noHBand="0" w:noVBand="1"/>
      </w:tblPr>
      <w:tblGrid>
        <w:gridCol w:w="9350"/>
      </w:tblGrid>
      <w:tr w:rsidR="00AE0561" w:rsidRPr="00705D0C" w14:paraId="5E527A2C" w14:textId="77777777" w:rsidTr="00942849">
        <w:trPr>
          <w:trHeight w:val="433"/>
        </w:trPr>
        <w:tc>
          <w:tcPr>
            <w:tcW w:w="9350" w:type="dxa"/>
          </w:tcPr>
          <w:p w14:paraId="5E527A2B" w14:textId="77777777" w:rsidR="00AE0561" w:rsidRPr="00705D0C" w:rsidRDefault="00AE0561" w:rsidP="00AE0561">
            <w:pPr>
              <w:rPr>
                <w:rFonts w:ascii="Arial Narrow" w:hAnsi="Arial Narrow"/>
                <w:sz w:val="24"/>
                <w:lang w:val="fr-CA"/>
              </w:rPr>
            </w:pPr>
          </w:p>
        </w:tc>
      </w:tr>
      <w:tr w:rsidR="00AE0561" w:rsidRPr="00705D0C" w14:paraId="5E527A2E" w14:textId="77777777" w:rsidTr="00942849">
        <w:trPr>
          <w:trHeight w:val="433"/>
        </w:trPr>
        <w:tc>
          <w:tcPr>
            <w:tcW w:w="9350" w:type="dxa"/>
          </w:tcPr>
          <w:p w14:paraId="5E527A2D" w14:textId="77777777" w:rsidR="00AE0561" w:rsidRPr="00705D0C" w:rsidRDefault="00AE0561" w:rsidP="00AE0561">
            <w:pPr>
              <w:rPr>
                <w:rFonts w:ascii="Arial Narrow" w:hAnsi="Arial Narrow"/>
                <w:sz w:val="24"/>
                <w:lang w:val="fr-CA"/>
              </w:rPr>
            </w:pPr>
          </w:p>
        </w:tc>
      </w:tr>
      <w:tr w:rsidR="00AE0561" w:rsidRPr="00705D0C" w14:paraId="5E527A30" w14:textId="77777777" w:rsidTr="00942849">
        <w:trPr>
          <w:trHeight w:val="433"/>
        </w:trPr>
        <w:tc>
          <w:tcPr>
            <w:tcW w:w="9350" w:type="dxa"/>
          </w:tcPr>
          <w:p w14:paraId="5E527A2F" w14:textId="77777777" w:rsidR="00AE0561" w:rsidRPr="00705D0C" w:rsidRDefault="00AE0561" w:rsidP="00AE0561">
            <w:pPr>
              <w:rPr>
                <w:rFonts w:ascii="Arial Narrow" w:hAnsi="Arial Narrow"/>
                <w:sz w:val="24"/>
                <w:lang w:val="fr-CA"/>
              </w:rPr>
            </w:pPr>
          </w:p>
        </w:tc>
      </w:tr>
      <w:tr w:rsidR="00AE0561" w:rsidRPr="00705D0C" w14:paraId="5E527A32" w14:textId="77777777" w:rsidTr="00942849">
        <w:trPr>
          <w:trHeight w:val="433"/>
        </w:trPr>
        <w:tc>
          <w:tcPr>
            <w:tcW w:w="9350" w:type="dxa"/>
          </w:tcPr>
          <w:p w14:paraId="5E527A31" w14:textId="77777777" w:rsidR="00AE0561" w:rsidRPr="00705D0C" w:rsidRDefault="00AE0561" w:rsidP="00AE0561">
            <w:pPr>
              <w:rPr>
                <w:rFonts w:ascii="Arial Narrow" w:hAnsi="Arial Narrow"/>
                <w:sz w:val="24"/>
                <w:lang w:val="fr-CA"/>
              </w:rPr>
            </w:pPr>
          </w:p>
        </w:tc>
      </w:tr>
      <w:tr w:rsidR="00AE0561" w:rsidRPr="00705D0C" w14:paraId="5E527A34" w14:textId="77777777" w:rsidTr="00942849">
        <w:trPr>
          <w:trHeight w:val="433"/>
        </w:trPr>
        <w:tc>
          <w:tcPr>
            <w:tcW w:w="9350" w:type="dxa"/>
          </w:tcPr>
          <w:p w14:paraId="5E527A33" w14:textId="77777777" w:rsidR="00AE0561" w:rsidRPr="00705D0C" w:rsidRDefault="00AE0561" w:rsidP="00AE0561">
            <w:pPr>
              <w:rPr>
                <w:rFonts w:ascii="Arial Narrow" w:hAnsi="Arial Narrow"/>
                <w:sz w:val="24"/>
                <w:lang w:val="fr-CA"/>
              </w:rPr>
            </w:pPr>
          </w:p>
        </w:tc>
      </w:tr>
      <w:tr w:rsidR="00AE0561" w:rsidRPr="00705D0C" w14:paraId="5E527A36" w14:textId="77777777" w:rsidTr="00942849">
        <w:trPr>
          <w:trHeight w:val="433"/>
        </w:trPr>
        <w:tc>
          <w:tcPr>
            <w:tcW w:w="9350" w:type="dxa"/>
          </w:tcPr>
          <w:p w14:paraId="5E527A35" w14:textId="77777777" w:rsidR="00AE0561" w:rsidRPr="00705D0C" w:rsidRDefault="00AE0561" w:rsidP="00AE0561">
            <w:pPr>
              <w:rPr>
                <w:rFonts w:ascii="Arial Narrow" w:hAnsi="Arial Narrow"/>
                <w:sz w:val="24"/>
                <w:lang w:val="fr-CA"/>
              </w:rPr>
            </w:pPr>
          </w:p>
        </w:tc>
      </w:tr>
      <w:tr w:rsidR="002609EA" w:rsidRPr="00705D0C" w14:paraId="5E527A38" w14:textId="77777777" w:rsidTr="00942849">
        <w:trPr>
          <w:trHeight w:val="433"/>
        </w:trPr>
        <w:tc>
          <w:tcPr>
            <w:tcW w:w="9350" w:type="dxa"/>
          </w:tcPr>
          <w:p w14:paraId="5E527A37" w14:textId="77777777" w:rsidR="002609EA" w:rsidRPr="00705D0C" w:rsidRDefault="002609EA" w:rsidP="00AE0561">
            <w:pPr>
              <w:rPr>
                <w:rFonts w:ascii="Arial Narrow" w:hAnsi="Arial Narrow"/>
                <w:sz w:val="24"/>
                <w:lang w:val="fr-CA"/>
              </w:rPr>
            </w:pPr>
          </w:p>
        </w:tc>
      </w:tr>
      <w:tr w:rsidR="002609EA" w:rsidRPr="00705D0C" w14:paraId="5E527A3A" w14:textId="77777777" w:rsidTr="00942849">
        <w:trPr>
          <w:trHeight w:val="433"/>
        </w:trPr>
        <w:tc>
          <w:tcPr>
            <w:tcW w:w="9350" w:type="dxa"/>
          </w:tcPr>
          <w:p w14:paraId="5E527A39" w14:textId="77777777" w:rsidR="002609EA" w:rsidRPr="00705D0C" w:rsidRDefault="002609EA" w:rsidP="00AE0561">
            <w:pPr>
              <w:rPr>
                <w:rFonts w:ascii="Arial Narrow" w:hAnsi="Arial Narrow"/>
                <w:sz w:val="24"/>
                <w:lang w:val="fr-CA"/>
              </w:rPr>
            </w:pPr>
          </w:p>
        </w:tc>
      </w:tr>
      <w:tr w:rsidR="003B5B07" w:rsidRPr="00705D0C" w14:paraId="50D9E5A7" w14:textId="77777777" w:rsidTr="00942849">
        <w:trPr>
          <w:trHeight w:val="433"/>
        </w:trPr>
        <w:tc>
          <w:tcPr>
            <w:tcW w:w="9350" w:type="dxa"/>
          </w:tcPr>
          <w:p w14:paraId="1596AF90" w14:textId="77777777" w:rsidR="003B5B07" w:rsidRPr="00705D0C" w:rsidRDefault="003B5B07" w:rsidP="00AE0561">
            <w:pPr>
              <w:rPr>
                <w:rFonts w:ascii="Arial Narrow" w:hAnsi="Arial Narrow"/>
                <w:sz w:val="24"/>
                <w:lang w:val="fr-CA"/>
              </w:rPr>
            </w:pPr>
          </w:p>
        </w:tc>
      </w:tr>
      <w:tr w:rsidR="003B5B07" w:rsidRPr="00705D0C" w14:paraId="4A15CA30" w14:textId="77777777" w:rsidTr="00942849">
        <w:trPr>
          <w:trHeight w:val="433"/>
        </w:trPr>
        <w:tc>
          <w:tcPr>
            <w:tcW w:w="9350" w:type="dxa"/>
          </w:tcPr>
          <w:p w14:paraId="6A7FF639" w14:textId="77777777" w:rsidR="003B5B07" w:rsidRPr="00705D0C" w:rsidRDefault="003B5B07" w:rsidP="00AE0561">
            <w:pPr>
              <w:rPr>
                <w:rFonts w:ascii="Arial Narrow" w:hAnsi="Arial Narrow"/>
                <w:sz w:val="24"/>
                <w:lang w:val="fr-CA"/>
              </w:rPr>
            </w:pPr>
          </w:p>
        </w:tc>
      </w:tr>
    </w:tbl>
    <w:p w14:paraId="5E527A3B" w14:textId="77777777" w:rsidR="00990063" w:rsidRPr="00705D0C" w:rsidRDefault="00224A2E" w:rsidP="00990063">
      <w:pPr>
        <w:pStyle w:val="ListParagraph"/>
        <w:ind w:left="360"/>
        <w:rPr>
          <w:rFonts w:ascii="Arial Narrow" w:hAnsi="Arial Narrow"/>
          <w:b/>
          <w:sz w:val="24"/>
          <w:lang w:val="fr-CA"/>
        </w:rPr>
      </w:pPr>
      <w:r w:rsidRPr="00705D0C">
        <w:rPr>
          <w:rFonts w:ascii="Arial Narrow" w:hAnsi="Arial Narrow"/>
          <w:b/>
          <w:sz w:val="24"/>
          <w:lang w:val="fr-CA"/>
        </w:rPr>
        <w:br/>
      </w:r>
    </w:p>
    <w:p w14:paraId="4B99A8CD" w14:textId="77777777" w:rsidR="000B154D" w:rsidRPr="00E3397E" w:rsidRDefault="000B154D" w:rsidP="000B154D">
      <w:pPr>
        <w:pStyle w:val="ListParagraph"/>
        <w:numPr>
          <w:ilvl w:val="0"/>
          <w:numId w:val="2"/>
        </w:numPr>
        <w:rPr>
          <w:rFonts w:ascii="Arial" w:hAnsi="Arial" w:cs="Arial"/>
          <w:b/>
          <w:sz w:val="24"/>
        </w:rPr>
      </w:pPr>
      <w:r w:rsidRPr="00E3397E">
        <w:rPr>
          <w:rFonts w:ascii="Arial" w:hAnsi="Arial" w:cs="Arial"/>
          <w:b/>
          <w:sz w:val="24"/>
        </w:rPr>
        <w:t>In the context of hybrid work and all the changes the pandemic has brought to the way we work, do you have any best practices or lessons learned on official languages from your organization that you could share?</w:t>
      </w:r>
    </w:p>
    <w:p w14:paraId="2D814352" w14:textId="60F9B4CF" w:rsidR="008F7789" w:rsidRPr="00E3397E" w:rsidRDefault="008F7789" w:rsidP="0046259C">
      <w:pPr>
        <w:pStyle w:val="ListParagraph"/>
        <w:ind w:left="360"/>
        <w:rPr>
          <w:rFonts w:ascii="Arial" w:hAnsi="Arial" w:cs="Arial"/>
          <w:b/>
          <w:sz w:val="24"/>
        </w:rPr>
      </w:pPr>
    </w:p>
    <w:p w14:paraId="5E527A3C" w14:textId="3B074D7B" w:rsidR="00AE0561" w:rsidRPr="003B5B07" w:rsidRDefault="0046259C" w:rsidP="0046259C">
      <w:pPr>
        <w:pStyle w:val="ListParagraph"/>
        <w:spacing w:after="240" w:line="252" w:lineRule="auto"/>
        <w:ind w:left="360"/>
        <w:rPr>
          <w:rFonts w:ascii="Arial Narrow" w:eastAsia="Times New Roman" w:hAnsi="Arial Narrow"/>
          <w:b/>
          <w:bCs/>
          <w:sz w:val="24"/>
          <w:szCs w:val="24"/>
          <w:lang w:val="fr-CA"/>
        </w:rPr>
      </w:pPr>
      <w:r w:rsidRPr="00E3397E">
        <w:rPr>
          <w:rFonts w:ascii="Arial" w:eastAsia="Times New Roman" w:hAnsi="Arial" w:cs="Arial"/>
          <w:b/>
          <w:bCs/>
          <w:sz w:val="24"/>
          <w:szCs w:val="24"/>
          <w:lang w:val="fr-CA"/>
        </w:rPr>
        <w:t>Dans le contexte d</w:t>
      </w:r>
      <w:r w:rsidR="00B40519">
        <w:rPr>
          <w:rFonts w:ascii="Arial" w:eastAsia="Times New Roman" w:hAnsi="Arial" w:cs="Arial"/>
          <w:b/>
          <w:bCs/>
          <w:sz w:val="24"/>
          <w:szCs w:val="24"/>
          <w:lang w:val="fr-CA"/>
        </w:rPr>
        <w:t>u</w:t>
      </w:r>
      <w:r w:rsidRPr="00E3397E">
        <w:rPr>
          <w:rFonts w:ascii="Arial" w:eastAsia="Times New Roman" w:hAnsi="Arial" w:cs="Arial"/>
          <w:b/>
          <w:bCs/>
          <w:sz w:val="24"/>
          <w:szCs w:val="24"/>
          <w:lang w:val="fr-CA"/>
        </w:rPr>
        <w:t xml:space="preserve"> travail hybride et de tous les changements apportés </w:t>
      </w:r>
      <w:r w:rsidR="005F7AF5">
        <w:rPr>
          <w:rFonts w:ascii="Arial" w:eastAsia="Times New Roman" w:hAnsi="Arial" w:cs="Arial"/>
          <w:b/>
          <w:bCs/>
          <w:sz w:val="24"/>
          <w:szCs w:val="24"/>
          <w:lang w:val="fr-CA"/>
        </w:rPr>
        <w:t xml:space="preserve">à nos façons de travailler </w:t>
      </w:r>
      <w:r w:rsidRPr="00E3397E">
        <w:rPr>
          <w:rFonts w:ascii="Arial" w:eastAsia="Times New Roman" w:hAnsi="Arial" w:cs="Arial"/>
          <w:b/>
          <w:bCs/>
          <w:sz w:val="24"/>
          <w:szCs w:val="24"/>
          <w:lang w:val="fr-CA"/>
        </w:rPr>
        <w:t>par la pandémie, avez-vous des meilleures pratiques ou des leçons apprises en matière de langues officielles provenant de votre organisation que vous pourriez partager</w:t>
      </w:r>
      <w:r w:rsidR="005030BE">
        <w:rPr>
          <w:rFonts w:ascii="Arial" w:eastAsia="Times New Roman" w:hAnsi="Arial" w:cs="Arial"/>
          <w:b/>
          <w:bCs/>
          <w:sz w:val="24"/>
          <w:szCs w:val="24"/>
          <w:lang w:val="fr-CA"/>
        </w:rPr>
        <w:t> </w:t>
      </w:r>
      <w:r w:rsidRPr="00E3397E">
        <w:rPr>
          <w:rFonts w:ascii="Arial" w:eastAsia="Times New Roman" w:hAnsi="Arial" w:cs="Arial"/>
          <w:b/>
          <w:bCs/>
          <w:sz w:val="24"/>
          <w:szCs w:val="24"/>
          <w:lang w:val="fr-CA"/>
        </w:rPr>
        <w:t>?</w:t>
      </w:r>
      <w:r w:rsidR="00E3397E">
        <w:rPr>
          <w:rFonts w:ascii="Arial Narrow" w:eastAsia="Times New Roman" w:hAnsi="Arial Narrow"/>
          <w:b/>
          <w:bCs/>
          <w:sz w:val="24"/>
          <w:szCs w:val="24"/>
          <w:lang w:val="fr-CA"/>
        </w:rPr>
        <w:br/>
      </w:r>
      <w:r w:rsidR="00AE0561" w:rsidRPr="003B5B07">
        <w:rPr>
          <w:rFonts w:ascii="Arial Narrow" w:hAnsi="Arial Narrow"/>
          <w:b/>
          <w:bCs/>
          <w:sz w:val="24"/>
          <w:lang w:val="fr-CA"/>
        </w:rPr>
        <w:br/>
      </w:r>
    </w:p>
    <w:tbl>
      <w:tblPr>
        <w:tblStyle w:val="TableGrid"/>
        <w:tblW w:w="0" w:type="auto"/>
        <w:tblBorders>
          <w:left w:val="single" w:sz="4" w:space="0" w:color="FFFFFF" w:themeColor="background1"/>
          <w:right w:val="single" w:sz="4" w:space="0" w:color="FFFFFF" w:themeColor="background1"/>
        </w:tblBorders>
        <w:tblLook w:val="04A0" w:firstRow="1" w:lastRow="0" w:firstColumn="1" w:lastColumn="0" w:noHBand="0" w:noVBand="1"/>
      </w:tblPr>
      <w:tblGrid>
        <w:gridCol w:w="9350"/>
      </w:tblGrid>
      <w:tr w:rsidR="00AE0561" w:rsidRPr="0046259C" w14:paraId="5E527A3E" w14:textId="77777777" w:rsidTr="00942849">
        <w:trPr>
          <w:trHeight w:val="433"/>
        </w:trPr>
        <w:tc>
          <w:tcPr>
            <w:tcW w:w="9350" w:type="dxa"/>
          </w:tcPr>
          <w:p w14:paraId="5E527A3D" w14:textId="77777777" w:rsidR="00AE0561" w:rsidRPr="0046259C" w:rsidRDefault="00AE0561" w:rsidP="009103C6">
            <w:pPr>
              <w:rPr>
                <w:rFonts w:ascii="Arial Narrow" w:hAnsi="Arial Narrow"/>
                <w:sz w:val="24"/>
                <w:lang w:val="fr-CA"/>
              </w:rPr>
            </w:pPr>
          </w:p>
        </w:tc>
      </w:tr>
      <w:tr w:rsidR="00AE0561" w:rsidRPr="0046259C" w14:paraId="5E527A40" w14:textId="77777777" w:rsidTr="00942849">
        <w:trPr>
          <w:trHeight w:val="433"/>
        </w:trPr>
        <w:tc>
          <w:tcPr>
            <w:tcW w:w="9350" w:type="dxa"/>
          </w:tcPr>
          <w:p w14:paraId="5E527A3F" w14:textId="77777777" w:rsidR="00AE0561" w:rsidRPr="0046259C" w:rsidRDefault="00AE0561" w:rsidP="009103C6">
            <w:pPr>
              <w:rPr>
                <w:rFonts w:ascii="Arial Narrow" w:hAnsi="Arial Narrow"/>
                <w:sz w:val="24"/>
                <w:lang w:val="fr-CA"/>
              </w:rPr>
            </w:pPr>
          </w:p>
        </w:tc>
      </w:tr>
      <w:tr w:rsidR="00AE0561" w:rsidRPr="0046259C" w14:paraId="5E527A42" w14:textId="77777777" w:rsidTr="00942849">
        <w:trPr>
          <w:trHeight w:val="433"/>
        </w:trPr>
        <w:tc>
          <w:tcPr>
            <w:tcW w:w="9350" w:type="dxa"/>
          </w:tcPr>
          <w:p w14:paraId="5E527A41" w14:textId="77777777" w:rsidR="00AE0561" w:rsidRPr="0046259C" w:rsidRDefault="00AE0561" w:rsidP="009103C6">
            <w:pPr>
              <w:rPr>
                <w:rFonts w:ascii="Arial Narrow" w:hAnsi="Arial Narrow"/>
                <w:sz w:val="24"/>
                <w:lang w:val="fr-CA"/>
              </w:rPr>
            </w:pPr>
          </w:p>
        </w:tc>
      </w:tr>
      <w:tr w:rsidR="00AE0561" w:rsidRPr="0046259C" w14:paraId="5E527A44" w14:textId="77777777" w:rsidTr="00942849">
        <w:trPr>
          <w:trHeight w:val="433"/>
        </w:trPr>
        <w:tc>
          <w:tcPr>
            <w:tcW w:w="9350" w:type="dxa"/>
          </w:tcPr>
          <w:p w14:paraId="5E527A43" w14:textId="77777777" w:rsidR="00AE0561" w:rsidRPr="0046259C" w:rsidRDefault="00AE0561" w:rsidP="009103C6">
            <w:pPr>
              <w:rPr>
                <w:rFonts w:ascii="Arial Narrow" w:hAnsi="Arial Narrow"/>
                <w:sz w:val="24"/>
                <w:lang w:val="fr-CA"/>
              </w:rPr>
            </w:pPr>
          </w:p>
        </w:tc>
      </w:tr>
      <w:tr w:rsidR="00AE0561" w:rsidRPr="0046259C" w14:paraId="5E527A46" w14:textId="77777777" w:rsidTr="00942849">
        <w:trPr>
          <w:trHeight w:val="433"/>
        </w:trPr>
        <w:tc>
          <w:tcPr>
            <w:tcW w:w="9350" w:type="dxa"/>
          </w:tcPr>
          <w:p w14:paraId="5E527A45" w14:textId="77777777" w:rsidR="00AE0561" w:rsidRPr="0046259C" w:rsidRDefault="00AE0561" w:rsidP="009103C6">
            <w:pPr>
              <w:rPr>
                <w:rFonts w:ascii="Arial Narrow" w:hAnsi="Arial Narrow"/>
                <w:sz w:val="24"/>
                <w:lang w:val="fr-CA"/>
              </w:rPr>
            </w:pPr>
          </w:p>
        </w:tc>
      </w:tr>
      <w:tr w:rsidR="00AE0561" w:rsidRPr="0046259C" w14:paraId="5E527A48" w14:textId="77777777" w:rsidTr="00942849">
        <w:trPr>
          <w:trHeight w:val="433"/>
        </w:trPr>
        <w:tc>
          <w:tcPr>
            <w:tcW w:w="9350" w:type="dxa"/>
          </w:tcPr>
          <w:p w14:paraId="5E527A47" w14:textId="77777777" w:rsidR="00AE0561" w:rsidRPr="0046259C" w:rsidRDefault="00AE0561" w:rsidP="009103C6">
            <w:pPr>
              <w:rPr>
                <w:rFonts w:ascii="Arial Narrow" w:hAnsi="Arial Narrow"/>
                <w:sz w:val="24"/>
                <w:lang w:val="fr-CA"/>
              </w:rPr>
            </w:pPr>
          </w:p>
        </w:tc>
      </w:tr>
      <w:tr w:rsidR="002609EA" w:rsidRPr="0046259C" w14:paraId="5E527A4A" w14:textId="77777777" w:rsidTr="00942849">
        <w:trPr>
          <w:trHeight w:val="433"/>
        </w:trPr>
        <w:tc>
          <w:tcPr>
            <w:tcW w:w="9350" w:type="dxa"/>
          </w:tcPr>
          <w:p w14:paraId="5E527A49" w14:textId="77777777" w:rsidR="002609EA" w:rsidRPr="0046259C" w:rsidRDefault="002609EA" w:rsidP="009103C6">
            <w:pPr>
              <w:rPr>
                <w:rFonts w:ascii="Arial Narrow" w:hAnsi="Arial Narrow"/>
                <w:sz w:val="24"/>
                <w:lang w:val="fr-CA"/>
              </w:rPr>
            </w:pPr>
          </w:p>
        </w:tc>
      </w:tr>
      <w:tr w:rsidR="002609EA" w:rsidRPr="0046259C" w14:paraId="5E527A4C" w14:textId="77777777" w:rsidTr="00942849">
        <w:trPr>
          <w:trHeight w:val="433"/>
        </w:trPr>
        <w:tc>
          <w:tcPr>
            <w:tcW w:w="9350" w:type="dxa"/>
          </w:tcPr>
          <w:p w14:paraId="5E527A4B" w14:textId="77777777" w:rsidR="002609EA" w:rsidRPr="0046259C" w:rsidRDefault="002609EA" w:rsidP="009103C6">
            <w:pPr>
              <w:rPr>
                <w:rFonts w:ascii="Arial Narrow" w:hAnsi="Arial Narrow"/>
                <w:sz w:val="24"/>
                <w:lang w:val="fr-CA"/>
              </w:rPr>
            </w:pPr>
          </w:p>
        </w:tc>
      </w:tr>
      <w:tr w:rsidR="003B5B07" w:rsidRPr="0046259C" w14:paraId="4813BEF2" w14:textId="77777777" w:rsidTr="00942849">
        <w:trPr>
          <w:trHeight w:val="433"/>
        </w:trPr>
        <w:tc>
          <w:tcPr>
            <w:tcW w:w="9350" w:type="dxa"/>
          </w:tcPr>
          <w:p w14:paraId="4C00719F" w14:textId="77777777" w:rsidR="003B5B07" w:rsidRPr="0046259C" w:rsidRDefault="003B5B07" w:rsidP="009103C6">
            <w:pPr>
              <w:rPr>
                <w:rFonts w:ascii="Arial Narrow" w:hAnsi="Arial Narrow"/>
                <w:sz w:val="24"/>
                <w:lang w:val="fr-CA"/>
              </w:rPr>
            </w:pPr>
          </w:p>
        </w:tc>
      </w:tr>
      <w:tr w:rsidR="003B5B07" w:rsidRPr="0046259C" w14:paraId="02635D05" w14:textId="77777777" w:rsidTr="00942849">
        <w:trPr>
          <w:trHeight w:val="433"/>
        </w:trPr>
        <w:tc>
          <w:tcPr>
            <w:tcW w:w="9350" w:type="dxa"/>
          </w:tcPr>
          <w:p w14:paraId="640DD9A4" w14:textId="77777777" w:rsidR="003B5B07" w:rsidRPr="0046259C" w:rsidRDefault="003B5B07" w:rsidP="009103C6">
            <w:pPr>
              <w:rPr>
                <w:rFonts w:ascii="Arial Narrow" w:hAnsi="Arial Narrow"/>
                <w:sz w:val="24"/>
                <w:lang w:val="fr-CA"/>
              </w:rPr>
            </w:pPr>
          </w:p>
        </w:tc>
      </w:tr>
    </w:tbl>
    <w:p w14:paraId="5E527A4E" w14:textId="5D6FAC6D" w:rsidR="00D315D1" w:rsidRPr="003B5B07" w:rsidRDefault="00D315D1">
      <w:pPr>
        <w:rPr>
          <w:rFonts w:ascii="Arial Narrow" w:hAnsi="Arial Narrow"/>
          <w:b/>
          <w:bCs/>
          <w:sz w:val="24"/>
          <w:lang w:val="fr-CA"/>
        </w:rPr>
      </w:pPr>
    </w:p>
    <w:p w14:paraId="35B8B08F" w14:textId="6A9BB26C" w:rsidR="00E43775" w:rsidRPr="00140070" w:rsidRDefault="003B5B07" w:rsidP="00140070">
      <w:pPr>
        <w:pStyle w:val="ListParagraph"/>
        <w:numPr>
          <w:ilvl w:val="0"/>
          <w:numId w:val="2"/>
        </w:numPr>
        <w:rPr>
          <w:rFonts w:ascii="Arial" w:eastAsia="Times New Roman" w:hAnsi="Arial" w:cs="Arial"/>
          <w:b/>
          <w:bCs/>
          <w:sz w:val="24"/>
          <w:szCs w:val="24"/>
        </w:rPr>
      </w:pPr>
      <w:r w:rsidRPr="005030BE">
        <w:rPr>
          <w:rFonts w:ascii="Arial Narrow" w:eastAsia="Times New Roman" w:hAnsi="Arial Narrow"/>
          <w:b/>
          <w:bCs/>
          <w:sz w:val="24"/>
          <w:szCs w:val="24"/>
        </w:rPr>
        <w:br w:type="page"/>
      </w:r>
      <w:r w:rsidR="00E43775" w:rsidRPr="00140070">
        <w:rPr>
          <w:rFonts w:ascii="Arial" w:eastAsia="Times New Roman" w:hAnsi="Arial" w:cs="Arial"/>
          <w:b/>
          <w:bCs/>
          <w:sz w:val="24"/>
          <w:szCs w:val="24"/>
        </w:rPr>
        <w:lastRenderedPageBreak/>
        <w:t xml:space="preserve">What are you doing in your organization to promote official languages as an integral part of diversity and inclusion and as </w:t>
      </w:r>
      <w:r w:rsidR="00B43DC0">
        <w:rPr>
          <w:rFonts w:ascii="Arial" w:eastAsia="Times New Roman" w:hAnsi="Arial" w:cs="Arial"/>
          <w:b/>
          <w:bCs/>
          <w:sz w:val="24"/>
          <w:szCs w:val="24"/>
        </w:rPr>
        <w:t xml:space="preserve">values of the </w:t>
      </w:r>
      <w:r w:rsidR="00E43775" w:rsidRPr="00140070">
        <w:rPr>
          <w:rFonts w:ascii="Arial" w:eastAsia="Times New Roman" w:hAnsi="Arial" w:cs="Arial"/>
          <w:b/>
          <w:bCs/>
          <w:sz w:val="24"/>
          <w:szCs w:val="24"/>
        </w:rPr>
        <w:t>public service and Canadian societ</w:t>
      </w:r>
      <w:r w:rsidR="00B43DC0">
        <w:rPr>
          <w:rFonts w:ascii="Arial" w:eastAsia="Times New Roman" w:hAnsi="Arial" w:cs="Arial"/>
          <w:b/>
          <w:bCs/>
          <w:sz w:val="24"/>
          <w:szCs w:val="24"/>
        </w:rPr>
        <w:t>y</w:t>
      </w:r>
      <w:r w:rsidR="00E43775" w:rsidRPr="00140070">
        <w:rPr>
          <w:rFonts w:ascii="Arial" w:eastAsia="Times New Roman" w:hAnsi="Arial" w:cs="Arial"/>
          <w:b/>
          <w:bCs/>
          <w:sz w:val="24"/>
          <w:szCs w:val="24"/>
        </w:rPr>
        <w:t>?</w:t>
      </w:r>
    </w:p>
    <w:p w14:paraId="3BE6E7B7" w14:textId="77777777" w:rsidR="00E43775" w:rsidRPr="00140070" w:rsidRDefault="00E43775" w:rsidP="00E43775">
      <w:pPr>
        <w:pStyle w:val="ListParagraph"/>
        <w:spacing w:line="252" w:lineRule="auto"/>
        <w:ind w:left="360"/>
        <w:rPr>
          <w:rFonts w:ascii="Arial" w:eastAsia="Times New Roman" w:hAnsi="Arial" w:cs="Arial"/>
          <w:b/>
          <w:bCs/>
          <w:sz w:val="24"/>
          <w:szCs w:val="24"/>
        </w:rPr>
      </w:pPr>
    </w:p>
    <w:p w14:paraId="5E527A4F" w14:textId="4901BDB1" w:rsidR="00990063" w:rsidRPr="00E43775" w:rsidRDefault="00E43775" w:rsidP="00E43775">
      <w:pPr>
        <w:pStyle w:val="ListParagraph"/>
        <w:spacing w:line="252" w:lineRule="auto"/>
        <w:ind w:left="360"/>
        <w:rPr>
          <w:rFonts w:ascii="Arial Narrow" w:eastAsia="Times New Roman" w:hAnsi="Arial Narrow"/>
          <w:sz w:val="24"/>
          <w:szCs w:val="24"/>
          <w:lang w:val="fr-CA"/>
        </w:rPr>
      </w:pPr>
      <w:r w:rsidRPr="00140070">
        <w:rPr>
          <w:rFonts w:ascii="Arial" w:eastAsia="Times New Roman" w:hAnsi="Arial" w:cs="Arial"/>
          <w:b/>
          <w:bCs/>
          <w:sz w:val="24"/>
          <w:szCs w:val="24"/>
          <w:lang w:val="fr-CA"/>
        </w:rPr>
        <w:t>Que faites-vous, au sein de votre organisation, pour promouvoir les langues officielles comme partie intégrante de la diversité et de l’inclusion et comme valeurs de la fonction publique et de la société canadienne</w:t>
      </w:r>
      <w:r w:rsidR="005030BE">
        <w:rPr>
          <w:rFonts w:ascii="Arial" w:eastAsia="Times New Roman" w:hAnsi="Arial" w:cs="Arial"/>
          <w:b/>
          <w:bCs/>
          <w:sz w:val="24"/>
          <w:szCs w:val="24"/>
          <w:lang w:val="fr-CA"/>
        </w:rPr>
        <w:t> </w:t>
      </w:r>
      <w:r w:rsidRPr="00140070">
        <w:rPr>
          <w:rFonts w:ascii="Arial" w:eastAsia="Times New Roman" w:hAnsi="Arial" w:cs="Arial"/>
          <w:b/>
          <w:bCs/>
          <w:sz w:val="24"/>
          <w:szCs w:val="24"/>
          <w:lang w:val="fr-CA"/>
        </w:rPr>
        <w:t>?</w:t>
      </w:r>
      <w:r w:rsidR="00990063" w:rsidRPr="00E43775">
        <w:rPr>
          <w:rFonts w:ascii="Arial Narrow" w:hAnsi="Arial Narrow"/>
          <w:b/>
          <w:sz w:val="24"/>
          <w:lang w:val="fr-CA"/>
        </w:rPr>
        <w:br/>
      </w:r>
    </w:p>
    <w:tbl>
      <w:tblPr>
        <w:tblStyle w:val="TableGrid"/>
        <w:tblW w:w="0" w:type="auto"/>
        <w:tblBorders>
          <w:left w:val="single" w:sz="4" w:space="0" w:color="FFFFFF" w:themeColor="background1"/>
          <w:right w:val="single" w:sz="4" w:space="0" w:color="FFFFFF" w:themeColor="background1"/>
        </w:tblBorders>
        <w:tblLook w:val="04A0" w:firstRow="1" w:lastRow="0" w:firstColumn="1" w:lastColumn="0" w:noHBand="0" w:noVBand="1"/>
      </w:tblPr>
      <w:tblGrid>
        <w:gridCol w:w="9350"/>
      </w:tblGrid>
      <w:tr w:rsidR="00990063" w:rsidRPr="00E43775" w14:paraId="5E527A51" w14:textId="77777777" w:rsidTr="00457057">
        <w:trPr>
          <w:trHeight w:val="433"/>
        </w:trPr>
        <w:tc>
          <w:tcPr>
            <w:tcW w:w="9350" w:type="dxa"/>
          </w:tcPr>
          <w:p w14:paraId="5E527A50" w14:textId="77777777" w:rsidR="00990063" w:rsidRPr="00E43775" w:rsidRDefault="00990063" w:rsidP="00457057">
            <w:pPr>
              <w:rPr>
                <w:rFonts w:ascii="Arial Narrow" w:hAnsi="Arial Narrow"/>
                <w:sz w:val="24"/>
                <w:lang w:val="fr-CA"/>
              </w:rPr>
            </w:pPr>
          </w:p>
        </w:tc>
      </w:tr>
      <w:tr w:rsidR="00990063" w:rsidRPr="00E43775" w14:paraId="5E527A53" w14:textId="77777777" w:rsidTr="00457057">
        <w:trPr>
          <w:trHeight w:val="433"/>
        </w:trPr>
        <w:tc>
          <w:tcPr>
            <w:tcW w:w="9350" w:type="dxa"/>
          </w:tcPr>
          <w:p w14:paraId="5E527A52" w14:textId="77777777" w:rsidR="00990063" w:rsidRPr="00E43775" w:rsidRDefault="00990063" w:rsidP="00457057">
            <w:pPr>
              <w:rPr>
                <w:rFonts w:ascii="Arial Narrow" w:hAnsi="Arial Narrow"/>
                <w:sz w:val="24"/>
                <w:lang w:val="fr-CA"/>
              </w:rPr>
            </w:pPr>
          </w:p>
        </w:tc>
      </w:tr>
      <w:tr w:rsidR="00990063" w:rsidRPr="00E43775" w14:paraId="5E527A55" w14:textId="77777777" w:rsidTr="00457057">
        <w:trPr>
          <w:trHeight w:val="433"/>
        </w:trPr>
        <w:tc>
          <w:tcPr>
            <w:tcW w:w="9350" w:type="dxa"/>
          </w:tcPr>
          <w:p w14:paraId="5E527A54" w14:textId="77777777" w:rsidR="00990063" w:rsidRPr="00E43775" w:rsidRDefault="00990063" w:rsidP="00457057">
            <w:pPr>
              <w:rPr>
                <w:rFonts w:ascii="Arial Narrow" w:hAnsi="Arial Narrow"/>
                <w:sz w:val="24"/>
                <w:lang w:val="fr-CA"/>
              </w:rPr>
            </w:pPr>
          </w:p>
        </w:tc>
      </w:tr>
      <w:tr w:rsidR="00990063" w:rsidRPr="00E43775" w14:paraId="5E527A57" w14:textId="77777777" w:rsidTr="00457057">
        <w:trPr>
          <w:trHeight w:val="433"/>
        </w:trPr>
        <w:tc>
          <w:tcPr>
            <w:tcW w:w="9350" w:type="dxa"/>
          </w:tcPr>
          <w:p w14:paraId="5E527A56" w14:textId="77777777" w:rsidR="00990063" w:rsidRPr="00E43775" w:rsidRDefault="00990063" w:rsidP="00457057">
            <w:pPr>
              <w:rPr>
                <w:rFonts w:ascii="Arial Narrow" w:hAnsi="Arial Narrow"/>
                <w:sz w:val="24"/>
                <w:lang w:val="fr-CA"/>
              </w:rPr>
            </w:pPr>
          </w:p>
        </w:tc>
      </w:tr>
      <w:tr w:rsidR="00990063" w:rsidRPr="00E43775" w14:paraId="5E527A59" w14:textId="77777777" w:rsidTr="00457057">
        <w:trPr>
          <w:trHeight w:val="433"/>
        </w:trPr>
        <w:tc>
          <w:tcPr>
            <w:tcW w:w="9350" w:type="dxa"/>
          </w:tcPr>
          <w:p w14:paraId="5E527A58" w14:textId="77777777" w:rsidR="00990063" w:rsidRPr="00E43775" w:rsidRDefault="00990063" w:rsidP="00457057">
            <w:pPr>
              <w:rPr>
                <w:rFonts w:ascii="Arial Narrow" w:hAnsi="Arial Narrow"/>
                <w:sz w:val="24"/>
                <w:lang w:val="fr-CA"/>
              </w:rPr>
            </w:pPr>
          </w:p>
        </w:tc>
      </w:tr>
      <w:tr w:rsidR="00990063" w:rsidRPr="00E43775" w14:paraId="5E527A5B" w14:textId="77777777" w:rsidTr="00457057">
        <w:trPr>
          <w:trHeight w:val="433"/>
        </w:trPr>
        <w:tc>
          <w:tcPr>
            <w:tcW w:w="9350" w:type="dxa"/>
          </w:tcPr>
          <w:p w14:paraId="5E527A5A" w14:textId="77777777" w:rsidR="00990063" w:rsidRPr="00E43775" w:rsidRDefault="00990063" w:rsidP="00457057">
            <w:pPr>
              <w:rPr>
                <w:rFonts w:ascii="Arial Narrow" w:hAnsi="Arial Narrow"/>
                <w:sz w:val="24"/>
                <w:lang w:val="fr-CA"/>
              </w:rPr>
            </w:pPr>
          </w:p>
        </w:tc>
      </w:tr>
      <w:tr w:rsidR="00990063" w:rsidRPr="00E43775" w14:paraId="5E527A5D" w14:textId="77777777" w:rsidTr="00457057">
        <w:trPr>
          <w:trHeight w:val="433"/>
        </w:trPr>
        <w:tc>
          <w:tcPr>
            <w:tcW w:w="9350" w:type="dxa"/>
          </w:tcPr>
          <w:p w14:paraId="5E527A5C" w14:textId="77777777" w:rsidR="00990063" w:rsidRPr="00E43775" w:rsidRDefault="00990063" w:rsidP="00457057">
            <w:pPr>
              <w:rPr>
                <w:rFonts w:ascii="Arial Narrow" w:hAnsi="Arial Narrow"/>
                <w:sz w:val="24"/>
                <w:lang w:val="fr-CA"/>
              </w:rPr>
            </w:pPr>
          </w:p>
        </w:tc>
      </w:tr>
      <w:tr w:rsidR="00224A2E" w:rsidRPr="00E43775" w14:paraId="5E527A5F" w14:textId="77777777" w:rsidTr="00457057">
        <w:trPr>
          <w:trHeight w:val="433"/>
        </w:trPr>
        <w:tc>
          <w:tcPr>
            <w:tcW w:w="9350" w:type="dxa"/>
          </w:tcPr>
          <w:p w14:paraId="5E527A5E" w14:textId="77777777" w:rsidR="00224A2E" w:rsidRPr="00E43775" w:rsidRDefault="00224A2E" w:rsidP="00457057">
            <w:pPr>
              <w:rPr>
                <w:rFonts w:ascii="Arial Narrow" w:hAnsi="Arial Narrow"/>
                <w:sz w:val="24"/>
                <w:lang w:val="fr-CA"/>
              </w:rPr>
            </w:pPr>
          </w:p>
        </w:tc>
      </w:tr>
      <w:tr w:rsidR="003B5B07" w:rsidRPr="00E43775" w14:paraId="6C905C5E" w14:textId="77777777" w:rsidTr="00457057">
        <w:trPr>
          <w:trHeight w:val="433"/>
        </w:trPr>
        <w:tc>
          <w:tcPr>
            <w:tcW w:w="9350" w:type="dxa"/>
          </w:tcPr>
          <w:p w14:paraId="34EFBF73" w14:textId="77777777" w:rsidR="003B5B07" w:rsidRPr="00E43775" w:rsidRDefault="003B5B07" w:rsidP="00457057">
            <w:pPr>
              <w:rPr>
                <w:rFonts w:ascii="Arial Narrow" w:hAnsi="Arial Narrow"/>
                <w:sz w:val="24"/>
                <w:lang w:val="fr-CA"/>
              </w:rPr>
            </w:pPr>
          </w:p>
        </w:tc>
      </w:tr>
      <w:tr w:rsidR="000C788F" w:rsidRPr="00E43775" w14:paraId="41510784" w14:textId="77777777" w:rsidTr="00457057">
        <w:trPr>
          <w:trHeight w:val="433"/>
        </w:trPr>
        <w:tc>
          <w:tcPr>
            <w:tcW w:w="9350" w:type="dxa"/>
          </w:tcPr>
          <w:p w14:paraId="5CB25AC4" w14:textId="77777777" w:rsidR="000C788F" w:rsidRPr="00E43775" w:rsidRDefault="000C788F" w:rsidP="00457057">
            <w:pPr>
              <w:rPr>
                <w:rFonts w:ascii="Arial Narrow" w:hAnsi="Arial Narrow"/>
                <w:sz w:val="24"/>
                <w:lang w:val="fr-CA"/>
              </w:rPr>
            </w:pPr>
          </w:p>
        </w:tc>
      </w:tr>
    </w:tbl>
    <w:p w14:paraId="5E527A60" w14:textId="4A0BA303" w:rsidR="00990063" w:rsidRDefault="00E3397E" w:rsidP="00AE0561">
      <w:pPr>
        <w:rPr>
          <w:rFonts w:ascii="Arial Narrow" w:hAnsi="Arial Narrow"/>
          <w:sz w:val="24"/>
          <w:lang w:val="fr-CA"/>
        </w:rPr>
      </w:pPr>
      <w:r>
        <w:rPr>
          <w:rFonts w:ascii="Arial Narrow" w:hAnsi="Arial Narrow"/>
          <w:sz w:val="24"/>
          <w:lang w:val="fr-CA"/>
        </w:rPr>
        <w:br/>
      </w:r>
    </w:p>
    <w:p w14:paraId="0BA17B61" w14:textId="3EA6D075" w:rsidR="007F0048" w:rsidRPr="00140070" w:rsidRDefault="007F0048" w:rsidP="007F0048">
      <w:pPr>
        <w:pStyle w:val="ListParagraph"/>
        <w:numPr>
          <w:ilvl w:val="0"/>
          <w:numId w:val="2"/>
        </w:numPr>
        <w:spacing w:line="252" w:lineRule="auto"/>
        <w:rPr>
          <w:rFonts w:ascii="Arial" w:eastAsia="Times New Roman" w:hAnsi="Arial" w:cs="Arial"/>
          <w:b/>
          <w:bCs/>
          <w:sz w:val="24"/>
          <w:szCs w:val="24"/>
        </w:rPr>
      </w:pPr>
      <w:r w:rsidRPr="00140070">
        <w:rPr>
          <w:rFonts w:ascii="Arial" w:eastAsia="Times New Roman" w:hAnsi="Arial" w:cs="Arial"/>
          <w:b/>
          <w:bCs/>
          <w:sz w:val="24"/>
          <w:szCs w:val="24"/>
        </w:rPr>
        <w:t xml:space="preserve">What are some concrete ways to strengthen the official languages governance structure and the consideration of official languages within federal institutions in anticipation of the passage of Bill C13 to modernize the </w:t>
      </w:r>
      <w:r w:rsidRPr="00140070">
        <w:rPr>
          <w:rFonts w:ascii="Arial" w:eastAsia="Times New Roman" w:hAnsi="Arial" w:cs="Arial"/>
          <w:b/>
          <w:bCs/>
          <w:i/>
          <w:iCs/>
          <w:sz w:val="24"/>
          <w:szCs w:val="24"/>
        </w:rPr>
        <w:t>Official Languages Act</w:t>
      </w:r>
      <w:r w:rsidRPr="00140070">
        <w:rPr>
          <w:rFonts w:ascii="Arial" w:eastAsia="Times New Roman" w:hAnsi="Arial" w:cs="Arial"/>
          <w:b/>
          <w:bCs/>
          <w:sz w:val="24"/>
          <w:szCs w:val="24"/>
        </w:rPr>
        <w:t>?</w:t>
      </w:r>
    </w:p>
    <w:p w14:paraId="2097FA70" w14:textId="77777777" w:rsidR="00C50308" w:rsidRPr="00140070" w:rsidRDefault="00C50308" w:rsidP="00C50308">
      <w:pPr>
        <w:pStyle w:val="ListParagraph"/>
        <w:spacing w:line="252" w:lineRule="auto"/>
        <w:ind w:left="360"/>
        <w:rPr>
          <w:rFonts w:ascii="Arial" w:eastAsia="Times New Roman" w:hAnsi="Arial" w:cs="Arial"/>
          <w:b/>
          <w:bCs/>
          <w:sz w:val="24"/>
          <w:szCs w:val="24"/>
        </w:rPr>
      </w:pPr>
    </w:p>
    <w:p w14:paraId="40EC7D51" w14:textId="4A7F1A88" w:rsidR="00C50308" w:rsidRPr="00140070" w:rsidRDefault="00C50308" w:rsidP="00C50308">
      <w:pPr>
        <w:pStyle w:val="ListParagraph"/>
        <w:spacing w:line="252" w:lineRule="auto"/>
        <w:ind w:left="360"/>
        <w:rPr>
          <w:rFonts w:ascii="Arial" w:eastAsia="Times New Roman" w:hAnsi="Arial" w:cs="Arial"/>
          <w:b/>
          <w:bCs/>
          <w:sz w:val="24"/>
          <w:szCs w:val="24"/>
          <w:lang w:val="fr-CA"/>
        </w:rPr>
      </w:pPr>
      <w:r w:rsidRPr="00140070">
        <w:rPr>
          <w:rFonts w:ascii="Arial" w:eastAsia="Times New Roman" w:hAnsi="Arial" w:cs="Arial"/>
          <w:b/>
          <w:bCs/>
          <w:sz w:val="24"/>
          <w:szCs w:val="24"/>
          <w:lang w:val="fr-CA"/>
        </w:rPr>
        <w:t xml:space="preserve">Quels moyens concrets permettraient de renforcer la structure de gouvernance des langues officielles et la prise en compte des langues officielles au sein des institutions fédérales en prévision de l’adoption du projet de loi C13 pour la modernisation de la </w:t>
      </w:r>
      <w:r w:rsidRPr="00140070">
        <w:rPr>
          <w:rFonts w:ascii="Arial" w:eastAsia="Times New Roman" w:hAnsi="Arial" w:cs="Arial"/>
          <w:b/>
          <w:bCs/>
          <w:i/>
          <w:iCs/>
          <w:sz w:val="24"/>
          <w:szCs w:val="24"/>
          <w:lang w:val="fr-CA"/>
        </w:rPr>
        <w:t>Loi sur les langues officielles</w:t>
      </w:r>
      <w:r w:rsidR="006D3E89">
        <w:rPr>
          <w:rFonts w:ascii="Arial" w:eastAsia="Times New Roman" w:hAnsi="Arial" w:cs="Arial"/>
          <w:b/>
          <w:bCs/>
          <w:i/>
          <w:iCs/>
          <w:sz w:val="24"/>
          <w:szCs w:val="24"/>
          <w:lang w:val="fr-CA"/>
        </w:rPr>
        <w:t> </w:t>
      </w:r>
      <w:r w:rsidRPr="00140070">
        <w:rPr>
          <w:rFonts w:ascii="Arial" w:eastAsia="Times New Roman" w:hAnsi="Arial" w:cs="Arial"/>
          <w:b/>
          <w:bCs/>
          <w:sz w:val="24"/>
          <w:szCs w:val="24"/>
          <w:lang w:val="fr-CA"/>
        </w:rPr>
        <w:t>?</w:t>
      </w:r>
    </w:p>
    <w:p w14:paraId="50A31CFF" w14:textId="3B799011" w:rsidR="00C50308" w:rsidRDefault="00E3397E" w:rsidP="00C50308">
      <w:pPr>
        <w:pStyle w:val="ListParagraph"/>
        <w:spacing w:line="252" w:lineRule="auto"/>
        <w:ind w:left="360"/>
        <w:rPr>
          <w:rFonts w:ascii="Arial Narrow" w:eastAsia="Times New Roman" w:hAnsi="Arial Narrow"/>
          <w:sz w:val="24"/>
          <w:szCs w:val="24"/>
          <w:lang w:val="fr-CA"/>
        </w:rPr>
      </w:pPr>
      <w:r>
        <w:rPr>
          <w:rFonts w:ascii="Arial Narrow" w:eastAsia="Times New Roman" w:hAnsi="Arial Narrow"/>
          <w:sz w:val="24"/>
          <w:szCs w:val="24"/>
          <w:lang w:val="fr-CA"/>
        </w:rPr>
        <w:br/>
      </w:r>
    </w:p>
    <w:tbl>
      <w:tblPr>
        <w:tblStyle w:val="TableGrid"/>
        <w:tblW w:w="0" w:type="auto"/>
        <w:tblBorders>
          <w:left w:val="single" w:sz="4" w:space="0" w:color="FFFFFF" w:themeColor="background1"/>
          <w:right w:val="single" w:sz="4" w:space="0" w:color="FFFFFF" w:themeColor="background1"/>
        </w:tblBorders>
        <w:tblLook w:val="04A0" w:firstRow="1" w:lastRow="0" w:firstColumn="1" w:lastColumn="0" w:noHBand="0" w:noVBand="1"/>
      </w:tblPr>
      <w:tblGrid>
        <w:gridCol w:w="9350"/>
      </w:tblGrid>
      <w:tr w:rsidR="000C788F" w:rsidRPr="00E43775" w14:paraId="731F8C4B" w14:textId="77777777" w:rsidTr="00BF37E1">
        <w:trPr>
          <w:trHeight w:val="433"/>
        </w:trPr>
        <w:tc>
          <w:tcPr>
            <w:tcW w:w="9350" w:type="dxa"/>
          </w:tcPr>
          <w:p w14:paraId="508AAD1A" w14:textId="77777777" w:rsidR="000C788F" w:rsidRPr="00E43775" w:rsidRDefault="000C788F" w:rsidP="00BF37E1">
            <w:pPr>
              <w:rPr>
                <w:rFonts w:ascii="Arial Narrow" w:hAnsi="Arial Narrow"/>
                <w:sz w:val="24"/>
                <w:lang w:val="fr-CA"/>
              </w:rPr>
            </w:pPr>
          </w:p>
        </w:tc>
      </w:tr>
      <w:tr w:rsidR="000C788F" w:rsidRPr="00E43775" w14:paraId="2C85D4D6" w14:textId="77777777" w:rsidTr="00BF37E1">
        <w:trPr>
          <w:trHeight w:val="433"/>
        </w:trPr>
        <w:tc>
          <w:tcPr>
            <w:tcW w:w="9350" w:type="dxa"/>
          </w:tcPr>
          <w:p w14:paraId="1C560EE3" w14:textId="77777777" w:rsidR="000C788F" w:rsidRPr="00E43775" w:rsidRDefault="000C788F" w:rsidP="00BF37E1">
            <w:pPr>
              <w:rPr>
                <w:rFonts w:ascii="Arial Narrow" w:hAnsi="Arial Narrow"/>
                <w:sz w:val="24"/>
                <w:lang w:val="fr-CA"/>
              </w:rPr>
            </w:pPr>
          </w:p>
        </w:tc>
      </w:tr>
      <w:tr w:rsidR="000C788F" w:rsidRPr="00E43775" w14:paraId="110B3A0A" w14:textId="77777777" w:rsidTr="00BF37E1">
        <w:trPr>
          <w:trHeight w:val="433"/>
        </w:trPr>
        <w:tc>
          <w:tcPr>
            <w:tcW w:w="9350" w:type="dxa"/>
          </w:tcPr>
          <w:p w14:paraId="2542DC54" w14:textId="77777777" w:rsidR="000C788F" w:rsidRPr="00E43775" w:rsidRDefault="000C788F" w:rsidP="00BF37E1">
            <w:pPr>
              <w:rPr>
                <w:rFonts w:ascii="Arial Narrow" w:hAnsi="Arial Narrow"/>
                <w:sz w:val="24"/>
                <w:lang w:val="fr-CA"/>
              </w:rPr>
            </w:pPr>
          </w:p>
        </w:tc>
      </w:tr>
      <w:tr w:rsidR="000C788F" w:rsidRPr="00E43775" w14:paraId="7FDACD65" w14:textId="77777777" w:rsidTr="00BF37E1">
        <w:trPr>
          <w:trHeight w:val="433"/>
        </w:trPr>
        <w:tc>
          <w:tcPr>
            <w:tcW w:w="9350" w:type="dxa"/>
          </w:tcPr>
          <w:p w14:paraId="76BE5BF5" w14:textId="77777777" w:rsidR="000C788F" w:rsidRPr="00E43775" w:rsidRDefault="000C788F" w:rsidP="00BF37E1">
            <w:pPr>
              <w:rPr>
                <w:rFonts w:ascii="Arial Narrow" w:hAnsi="Arial Narrow"/>
                <w:sz w:val="24"/>
                <w:lang w:val="fr-CA"/>
              </w:rPr>
            </w:pPr>
          </w:p>
        </w:tc>
      </w:tr>
      <w:tr w:rsidR="000C788F" w:rsidRPr="00E43775" w14:paraId="01E4E2F1" w14:textId="77777777" w:rsidTr="00BF37E1">
        <w:trPr>
          <w:trHeight w:val="433"/>
        </w:trPr>
        <w:tc>
          <w:tcPr>
            <w:tcW w:w="9350" w:type="dxa"/>
          </w:tcPr>
          <w:p w14:paraId="0806A497" w14:textId="77777777" w:rsidR="000C788F" w:rsidRPr="00E43775" w:rsidRDefault="000C788F" w:rsidP="00BF37E1">
            <w:pPr>
              <w:rPr>
                <w:rFonts w:ascii="Arial Narrow" w:hAnsi="Arial Narrow"/>
                <w:sz w:val="24"/>
                <w:lang w:val="fr-CA"/>
              </w:rPr>
            </w:pPr>
          </w:p>
        </w:tc>
      </w:tr>
      <w:tr w:rsidR="000C788F" w:rsidRPr="00E43775" w14:paraId="4EB2F07C" w14:textId="77777777" w:rsidTr="00BF37E1">
        <w:trPr>
          <w:trHeight w:val="433"/>
        </w:trPr>
        <w:tc>
          <w:tcPr>
            <w:tcW w:w="9350" w:type="dxa"/>
          </w:tcPr>
          <w:p w14:paraId="44E2DFDD" w14:textId="77777777" w:rsidR="000C788F" w:rsidRPr="00E43775" w:rsidRDefault="000C788F" w:rsidP="00BF37E1">
            <w:pPr>
              <w:rPr>
                <w:rFonts w:ascii="Arial Narrow" w:hAnsi="Arial Narrow"/>
                <w:sz w:val="24"/>
                <w:lang w:val="fr-CA"/>
              </w:rPr>
            </w:pPr>
          </w:p>
        </w:tc>
      </w:tr>
      <w:tr w:rsidR="000C788F" w:rsidRPr="00E43775" w14:paraId="190614D3" w14:textId="77777777" w:rsidTr="00BF37E1">
        <w:trPr>
          <w:trHeight w:val="433"/>
        </w:trPr>
        <w:tc>
          <w:tcPr>
            <w:tcW w:w="9350" w:type="dxa"/>
          </w:tcPr>
          <w:p w14:paraId="41C0B5AA" w14:textId="77777777" w:rsidR="000C788F" w:rsidRPr="00E43775" w:rsidRDefault="000C788F" w:rsidP="00BF37E1">
            <w:pPr>
              <w:rPr>
                <w:rFonts w:ascii="Arial Narrow" w:hAnsi="Arial Narrow"/>
                <w:sz w:val="24"/>
                <w:lang w:val="fr-CA"/>
              </w:rPr>
            </w:pPr>
          </w:p>
        </w:tc>
      </w:tr>
      <w:tr w:rsidR="000C788F" w:rsidRPr="00E43775" w14:paraId="1EC9EBAD" w14:textId="77777777" w:rsidTr="00BF37E1">
        <w:trPr>
          <w:trHeight w:val="433"/>
        </w:trPr>
        <w:tc>
          <w:tcPr>
            <w:tcW w:w="9350" w:type="dxa"/>
          </w:tcPr>
          <w:p w14:paraId="1959A2DE" w14:textId="77777777" w:rsidR="000C788F" w:rsidRPr="00E43775" w:rsidRDefault="000C788F" w:rsidP="00BF37E1">
            <w:pPr>
              <w:rPr>
                <w:rFonts w:ascii="Arial Narrow" w:hAnsi="Arial Narrow"/>
                <w:sz w:val="24"/>
                <w:lang w:val="fr-CA"/>
              </w:rPr>
            </w:pPr>
          </w:p>
        </w:tc>
      </w:tr>
      <w:tr w:rsidR="000C788F" w:rsidRPr="00E43775" w14:paraId="4C1734B7" w14:textId="77777777" w:rsidTr="00BF37E1">
        <w:trPr>
          <w:trHeight w:val="433"/>
        </w:trPr>
        <w:tc>
          <w:tcPr>
            <w:tcW w:w="9350" w:type="dxa"/>
          </w:tcPr>
          <w:p w14:paraId="43631B32" w14:textId="77777777" w:rsidR="000C788F" w:rsidRPr="00E43775" w:rsidRDefault="000C788F" w:rsidP="00BF37E1">
            <w:pPr>
              <w:rPr>
                <w:rFonts w:ascii="Arial Narrow" w:hAnsi="Arial Narrow"/>
                <w:sz w:val="24"/>
                <w:lang w:val="fr-CA"/>
              </w:rPr>
            </w:pPr>
          </w:p>
        </w:tc>
      </w:tr>
      <w:tr w:rsidR="000C788F" w:rsidRPr="00E43775" w14:paraId="1EE29BA7" w14:textId="77777777" w:rsidTr="00BF37E1">
        <w:trPr>
          <w:trHeight w:val="433"/>
        </w:trPr>
        <w:tc>
          <w:tcPr>
            <w:tcW w:w="9350" w:type="dxa"/>
          </w:tcPr>
          <w:p w14:paraId="314E2B5F" w14:textId="77777777" w:rsidR="000C788F" w:rsidRPr="00E43775" w:rsidRDefault="000C788F" w:rsidP="00BF37E1">
            <w:pPr>
              <w:rPr>
                <w:rFonts w:ascii="Arial Narrow" w:hAnsi="Arial Narrow"/>
                <w:sz w:val="24"/>
                <w:lang w:val="fr-CA"/>
              </w:rPr>
            </w:pPr>
          </w:p>
        </w:tc>
      </w:tr>
    </w:tbl>
    <w:p w14:paraId="36540683" w14:textId="77777777" w:rsidR="000C788F" w:rsidRPr="00C50308" w:rsidRDefault="000C788F" w:rsidP="00C50308">
      <w:pPr>
        <w:pStyle w:val="ListParagraph"/>
        <w:spacing w:line="252" w:lineRule="auto"/>
        <w:ind w:left="360"/>
        <w:rPr>
          <w:rFonts w:ascii="Arial Narrow" w:eastAsia="Times New Roman" w:hAnsi="Arial Narrow"/>
          <w:sz w:val="24"/>
          <w:szCs w:val="24"/>
          <w:lang w:val="fr-CA"/>
        </w:rPr>
      </w:pPr>
    </w:p>
    <w:p w14:paraId="31B1F4BE" w14:textId="77777777" w:rsidR="007F0048" w:rsidRPr="00C50308" w:rsidRDefault="007F0048" w:rsidP="00AE0561">
      <w:pPr>
        <w:rPr>
          <w:rFonts w:ascii="Arial Narrow" w:hAnsi="Arial Narrow"/>
          <w:sz w:val="24"/>
          <w:lang w:val="fr-CA"/>
        </w:rPr>
      </w:pPr>
    </w:p>
    <w:p w14:paraId="5E527A9D" w14:textId="21501F82" w:rsidR="00990063" w:rsidRPr="00990063" w:rsidRDefault="00140070" w:rsidP="00140070">
      <w:pPr>
        <w:rPr>
          <w:rFonts w:ascii="Arial Narrow" w:hAnsi="Arial Narrow"/>
          <w:sz w:val="24"/>
          <w:lang w:val="fr-CA"/>
        </w:rPr>
      </w:pPr>
      <w:r w:rsidRPr="00990063">
        <w:rPr>
          <w:rFonts w:ascii="Arial Narrow" w:hAnsi="Arial Narrow"/>
          <w:sz w:val="24"/>
          <w:lang w:val="fr-CA"/>
        </w:rPr>
        <w:t xml:space="preserve"> </w:t>
      </w:r>
    </w:p>
    <w:sectPr w:rsidR="00990063" w:rsidRPr="00990063" w:rsidSect="003B5B07">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7AA0" w14:textId="77777777" w:rsidR="00942849" w:rsidRDefault="00942849" w:rsidP="00942849">
      <w:pPr>
        <w:spacing w:after="0" w:line="240" w:lineRule="auto"/>
      </w:pPr>
      <w:r>
        <w:separator/>
      </w:r>
    </w:p>
  </w:endnote>
  <w:endnote w:type="continuationSeparator" w:id="0">
    <w:p w14:paraId="5E527AA1" w14:textId="77777777" w:rsidR="00942849" w:rsidRDefault="00942849" w:rsidP="0094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7AA6" w14:textId="77777777" w:rsidR="00CC559B" w:rsidRPr="00942849" w:rsidRDefault="00CC559B" w:rsidP="00CC559B">
    <w:pPr>
      <w:pStyle w:val="Footer"/>
      <w:jc w:val="right"/>
      <w:rPr>
        <w:rFonts w:ascii="Arial Narrow" w:hAnsi="Arial Narrow"/>
      </w:rPr>
    </w:pPr>
  </w:p>
  <w:p w14:paraId="5E527AA7" w14:textId="77777777" w:rsidR="00CC559B" w:rsidRDefault="00CC559B" w:rsidP="00CC5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7AA8" w14:textId="77777777" w:rsidR="00942849" w:rsidRPr="00942849" w:rsidRDefault="00942849">
    <w:pPr>
      <w:pStyle w:val="Footer"/>
      <w:jc w:val="right"/>
      <w:rPr>
        <w:rFonts w:ascii="Arial Narrow" w:hAnsi="Arial Narrow"/>
      </w:rPr>
    </w:pPr>
  </w:p>
  <w:p w14:paraId="5E527AA9" w14:textId="77777777" w:rsidR="00942849" w:rsidRDefault="00942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05007"/>
      <w:docPartObj>
        <w:docPartGallery w:val="Page Numbers (Bottom of Page)"/>
        <w:docPartUnique/>
      </w:docPartObj>
    </w:sdtPr>
    <w:sdtEndPr>
      <w:rPr>
        <w:rFonts w:ascii="Arial Narrow" w:hAnsi="Arial Narrow"/>
        <w:noProof/>
      </w:rPr>
    </w:sdtEndPr>
    <w:sdtContent>
      <w:p w14:paraId="5E527AAC" w14:textId="77777777" w:rsidR="00CC559B" w:rsidRPr="00942849" w:rsidRDefault="00A35E6C" w:rsidP="00CC559B">
        <w:pPr>
          <w:pStyle w:val="Footer"/>
          <w:jc w:val="right"/>
          <w:rPr>
            <w:rFonts w:ascii="Arial Narrow" w:hAnsi="Arial Narrow"/>
          </w:rPr>
        </w:pPr>
      </w:p>
    </w:sdtContent>
  </w:sdt>
  <w:p w14:paraId="5E527AAD" w14:textId="77777777" w:rsidR="00CC559B" w:rsidRDefault="00CC559B" w:rsidP="00CC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7A9E" w14:textId="77777777" w:rsidR="00942849" w:rsidRDefault="00942849" w:rsidP="00942849">
      <w:pPr>
        <w:spacing w:after="0" w:line="240" w:lineRule="auto"/>
      </w:pPr>
      <w:r>
        <w:separator/>
      </w:r>
    </w:p>
  </w:footnote>
  <w:footnote w:type="continuationSeparator" w:id="0">
    <w:p w14:paraId="5E527A9F" w14:textId="77777777" w:rsidR="00942849" w:rsidRDefault="00942849" w:rsidP="0094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7AA2" w14:textId="77777777" w:rsidR="00CC559B" w:rsidRDefault="00CC559B" w:rsidP="00CC559B">
    <w:pPr>
      <w:pStyle w:val="Header"/>
    </w:pPr>
    <w:bookmarkStart w:id="0" w:name="TITUS1HeaderEvenPages"/>
  </w:p>
  <w:bookmarkEnd w:id="0"/>
  <w:p w14:paraId="5E527AA3" w14:textId="77777777" w:rsidR="00CC559B" w:rsidRDefault="00CC559B" w:rsidP="00CC5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7AA4" w14:textId="77777777" w:rsidR="00CC559B" w:rsidRDefault="00CC559B" w:rsidP="00CC559B">
    <w:pPr>
      <w:pStyle w:val="Header"/>
    </w:pPr>
    <w:bookmarkStart w:id="1" w:name="TITUS1HeaderPrimary"/>
  </w:p>
  <w:bookmarkEnd w:id="1"/>
  <w:p w14:paraId="5E527AA5" w14:textId="77777777" w:rsidR="00CC559B" w:rsidRDefault="00CC5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7AAA" w14:textId="77777777" w:rsidR="00CC559B" w:rsidRDefault="00CC559B" w:rsidP="00CC559B">
    <w:pPr>
      <w:pStyle w:val="Header"/>
    </w:pPr>
    <w:bookmarkStart w:id="2" w:name="TITUS1HeaderFirstPage"/>
  </w:p>
  <w:bookmarkEnd w:id="2"/>
  <w:p w14:paraId="5E527AAB" w14:textId="77777777" w:rsidR="00CC559B" w:rsidRDefault="00CC559B" w:rsidP="00CC5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5824"/>
    <w:multiLevelType w:val="hybridMultilevel"/>
    <w:tmpl w:val="E40098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B1948A7"/>
    <w:multiLevelType w:val="hybridMultilevel"/>
    <w:tmpl w:val="55D0A548"/>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A886A8B"/>
    <w:multiLevelType w:val="hybridMultilevel"/>
    <w:tmpl w:val="888025DE"/>
    <w:lvl w:ilvl="0" w:tplc="1009000F">
      <w:start w:val="1"/>
      <w:numFmt w:val="decimal"/>
      <w:lvlText w:val="%1."/>
      <w:lvlJc w:val="left"/>
      <w:pPr>
        <w:tabs>
          <w:tab w:val="num" w:pos="720"/>
        </w:tabs>
        <w:ind w:left="720" w:hanging="360"/>
      </w:pPr>
      <w:rPr>
        <w:rFonts w:hint="default"/>
      </w:rPr>
    </w:lvl>
    <w:lvl w:ilvl="1" w:tplc="C6089B06" w:tentative="1">
      <w:start w:val="1"/>
      <w:numFmt w:val="bullet"/>
      <w:lvlText w:val=""/>
      <w:lvlJc w:val="left"/>
      <w:pPr>
        <w:tabs>
          <w:tab w:val="num" w:pos="1440"/>
        </w:tabs>
        <w:ind w:left="1440" w:hanging="360"/>
      </w:pPr>
      <w:rPr>
        <w:rFonts w:ascii="Wingdings" w:hAnsi="Wingdings" w:hint="default"/>
      </w:rPr>
    </w:lvl>
    <w:lvl w:ilvl="2" w:tplc="D8863704" w:tentative="1">
      <w:start w:val="1"/>
      <w:numFmt w:val="bullet"/>
      <w:lvlText w:val=""/>
      <w:lvlJc w:val="left"/>
      <w:pPr>
        <w:tabs>
          <w:tab w:val="num" w:pos="2160"/>
        </w:tabs>
        <w:ind w:left="2160" w:hanging="360"/>
      </w:pPr>
      <w:rPr>
        <w:rFonts w:ascii="Wingdings" w:hAnsi="Wingdings" w:hint="default"/>
      </w:rPr>
    </w:lvl>
    <w:lvl w:ilvl="3" w:tplc="E9AAAF66" w:tentative="1">
      <w:start w:val="1"/>
      <w:numFmt w:val="bullet"/>
      <w:lvlText w:val=""/>
      <w:lvlJc w:val="left"/>
      <w:pPr>
        <w:tabs>
          <w:tab w:val="num" w:pos="2880"/>
        </w:tabs>
        <w:ind w:left="2880" w:hanging="360"/>
      </w:pPr>
      <w:rPr>
        <w:rFonts w:ascii="Wingdings" w:hAnsi="Wingdings" w:hint="default"/>
      </w:rPr>
    </w:lvl>
    <w:lvl w:ilvl="4" w:tplc="6B5AEBB6" w:tentative="1">
      <w:start w:val="1"/>
      <w:numFmt w:val="bullet"/>
      <w:lvlText w:val=""/>
      <w:lvlJc w:val="left"/>
      <w:pPr>
        <w:tabs>
          <w:tab w:val="num" w:pos="3600"/>
        </w:tabs>
        <w:ind w:left="3600" w:hanging="360"/>
      </w:pPr>
      <w:rPr>
        <w:rFonts w:ascii="Wingdings" w:hAnsi="Wingdings" w:hint="default"/>
      </w:rPr>
    </w:lvl>
    <w:lvl w:ilvl="5" w:tplc="6D1AD910" w:tentative="1">
      <w:start w:val="1"/>
      <w:numFmt w:val="bullet"/>
      <w:lvlText w:val=""/>
      <w:lvlJc w:val="left"/>
      <w:pPr>
        <w:tabs>
          <w:tab w:val="num" w:pos="4320"/>
        </w:tabs>
        <w:ind w:left="4320" w:hanging="360"/>
      </w:pPr>
      <w:rPr>
        <w:rFonts w:ascii="Wingdings" w:hAnsi="Wingdings" w:hint="default"/>
      </w:rPr>
    </w:lvl>
    <w:lvl w:ilvl="6" w:tplc="C004CB7C" w:tentative="1">
      <w:start w:val="1"/>
      <w:numFmt w:val="bullet"/>
      <w:lvlText w:val=""/>
      <w:lvlJc w:val="left"/>
      <w:pPr>
        <w:tabs>
          <w:tab w:val="num" w:pos="5040"/>
        </w:tabs>
        <w:ind w:left="5040" w:hanging="360"/>
      </w:pPr>
      <w:rPr>
        <w:rFonts w:ascii="Wingdings" w:hAnsi="Wingdings" w:hint="default"/>
      </w:rPr>
    </w:lvl>
    <w:lvl w:ilvl="7" w:tplc="F86498E4" w:tentative="1">
      <w:start w:val="1"/>
      <w:numFmt w:val="bullet"/>
      <w:lvlText w:val=""/>
      <w:lvlJc w:val="left"/>
      <w:pPr>
        <w:tabs>
          <w:tab w:val="num" w:pos="5760"/>
        </w:tabs>
        <w:ind w:left="5760" w:hanging="360"/>
      </w:pPr>
      <w:rPr>
        <w:rFonts w:ascii="Wingdings" w:hAnsi="Wingdings" w:hint="default"/>
      </w:rPr>
    </w:lvl>
    <w:lvl w:ilvl="8" w:tplc="E206AD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E1036D"/>
    <w:multiLevelType w:val="hybridMultilevel"/>
    <w:tmpl w:val="25324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EF50608"/>
    <w:multiLevelType w:val="hybridMultilevel"/>
    <w:tmpl w:val="7D12AF2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954432238">
    <w:abstractNumId w:val="2"/>
  </w:num>
  <w:num w:numId="2" w16cid:durableId="204410573">
    <w:abstractNumId w:val="4"/>
  </w:num>
  <w:num w:numId="3" w16cid:durableId="1858302037">
    <w:abstractNumId w:val="0"/>
  </w:num>
  <w:num w:numId="4" w16cid:durableId="1086415775">
    <w:abstractNumId w:val="3"/>
  </w:num>
  <w:num w:numId="5" w16cid:durableId="121122836">
    <w:abstractNumId w:val="1"/>
  </w:num>
  <w:num w:numId="6" w16cid:durableId="1254818066">
    <w:abstractNumId w:val="1"/>
  </w:num>
  <w:num w:numId="7" w16cid:durableId="924730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61"/>
    <w:rsid w:val="00070F1D"/>
    <w:rsid w:val="00083032"/>
    <w:rsid w:val="000B154D"/>
    <w:rsid w:val="000C788F"/>
    <w:rsid w:val="001367C0"/>
    <w:rsid w:val="00140070"/>
    <w:rsid w:val="001C7ED6"/>
    <w:rsid w:val="00224A2E"/>
    <w:rsid w:val="002609EA"/>
    <w:rsid w:val="002E6336"/>
    <w:rsid w:val="0033524F"/>
    <w:rsid w:val="00344DEA"/>
    <w:rsid w:val="0036673A"/>
    <w:rsid w:val="00395789"/>
    <w:rsid w:val="003B5B07"/>
    <w:rsid w:val="00451EF5"/>
    <w:rsid w:val="0046259C"/>
    <w:rsid w:val="00491846"/>
    <w:rsid w:val="004E1B61"/>
    <w:rsid w:val="005030BE"/>
    <w:rsid w:val="005F7AF5"/>
    <w:rsid w:val="006D3E89"/>
    <w:rsid w:val="00705D0C"/>
    <w:rsid w:val="00742899"/>
    <w:rsid w:val="007C1568"/>
    <w:rsid w:val="007F0048"/>
    <w:rsid w:val="008D5F52"/>
    <w:rsid w:val="008E5A2E"/>
    <w:rsid w:val="008F7789"/>
    <w:rsid w:val="00942849"/>
    <w:rsid w:val="00973710"/>
    <w:rsid w:val="00990063"/>
    <w:rsid w:val="009C2FA0"/>
    <w:rsid w:val="00A24AD4"/>
    <w:rsid w:val="00A35E6C"/>
    <w:rsid w:val="00A57F0A"/>
    <w:rsid w:val="00A65397"/>
    <w:rsid w:val="00AB62E2"/>
    <w:rsid w:val="00AE0561"/>
    <w:rsid w:val="00AF2903"/>
    <w:rsid w:val="00B40519"/>
    <w:rsid w:val="00B43DC0"/>
    <w:rsid w:val="00BC2B33"/>
    <w:rsid w:val="00C07CBF"/>
    <w:rsid w:val="00C50308"/>
    <w:rsid w:val="00CC559B"/>
    <w:rsid w:val="00D315D1"/>
    <w:rsid w:val="00D44B77"/>
    <w:rsid w:val="00E3397E"/>
    <w:rsid w:val="00E43775"/>
    <w:rsid w:val="00EC78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27A29"/>
  <w15:chartTrackingRefBased/>
  <w15:docId w15:val="{C1388E81-5606-4E6E-A550-0A2BAEF9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561"/>
    <w:pPr>
      <w:ind w:left="720"/>
      <w:contextualSpacing/>
    </w:pPr>
  </w:style>
  <w:style w:type="paragraph" w:styleId="Header">
    <w:name w:val="header"/>
    <w:basedOn w:val="Normal"/>
    <w:link w:val="HeaderChar"/>
    <w:uiPriority w:val="99"/>
    <w:unhideWhenUsed/>
    <w:rsid w:val="0094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849"/>
  </w:style>
  <w:style w:type="paragraph" w:styleId="Footer">
    <w:name w:val="footer"/>
    <w:basedOn w:val="Normal"/>
    <w:link w:val="FooterChar"/>
    <w:uiPriority w:val="99"/>
    <w:unhideWhenUsed/>
    <w:rsid w:val="0094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3019">
      <w:bodyDiv w:val="1"/>
      <w:marLeft w:val="0"/>
      <w:marRight w:val="0"/>
      <w:marTop w:val="0"/>
      <w:marBottom w:val="0"/>
      <w:divBdr>
        <w:top w:val="none" w:sz="0" w:space="0" w:color="auto"/>
        <w:left w:val="none" w:sz="0" w:space="0" w:color="auto"/>
        <w:bottom w:val="none" w:sz="0" w:space="0" w:color="auto"/>
        <w:right w:val="none" w:sz="0" w:space="0" w:color="auto"/>
      </w:divBdr>
    </w:div>
    <w:div w:id="158932754">
      <w:bodyDiv w:val="1"/>
      <w:marLeft w:val="0"/>
      <w:marRight w:val="0"/>
      <w:marTop w:val="0"/>
      <w:marBottom w:val="0"/>
      <w:divBdr>
        <w:top w:val="none" w:sz="0" w:space="0" w:color="auto"/>
        <w:left w:val="none" w:sz="0" w:space="0" w:color="auto"/>
        <w:bottom w:val="none" w:sz="0" w:space="0" w:color="auto"/>
        <w:right w:val="none" w:sz="0" w:space="0" w:color="auto"/>
      </w:divBdr>
    </w:div>
    <w:div w:id="326591402">
      <w:bodyDiv w:val="1"/>
      <w:marLeft w:val="0"/>
      <w:marRight w:val="0"/>
      <w:marTop w:val="0"/>
      <w:marBottom w:val="0"/>
      <w:divBdr>
        <w:top w:val="none" w:sz="0" w:space="0" w:color="auto"/>
        <w:left w:val="none" w:sz="0" w:space="0" w:color="auto"/>
        <w:bottom w:val="none" w:sz="0" w:space="0" w:color="auto"/>
        <w:right w:val="none" w:sz="0" w:space="0" w:color="auto"/>
      </w:divBdr>
    </w:div>
    <w:div w:id="675112813">
      <w:bodyDiv w:val="1"/>
      <w:marLeft w:val="0"/>
      <w:marRight w:val="0"/>
      <w:marTop w:val="0"/>
      <w:marBottom w:val="0"/>
      <w:divBdr>
        <w:top w:val="none" w:sz="0" w:space="0" w:color="auto"/>
        <w:left w:val="none" w:sz="0" w:space="0" w:color="auto"/>
        <w:bottom w:val="none" w:sz="0" w:space="0" w:color="auto"/>
        <w:right w:val="none" w:sz="0" w:space="0" w:color="auto"/>
      </w:divBdr>
    </w:div>
    <w:div w:id="958295530">
      <w:bodyDiv w:val="1"/>
      <w:marLeft w:val="0"/>
      <w:marRight w:val="0"/>
      <w:marTop w:val="0"/>
      <w:marBottom w:val="0"/>
      <w:divBdr>
        <w:top w:val="none" w:sz="0" w:space="0" w:color="auto"/>
        <w:left w:val="none" w:sz="0" w:space="0" w:color="auto"/>
        <w:bottom w:val="none" w:sz="0" w:space="0" w:color="auto"/>
        <w:right w:val="none" w:sz="0" w:space="0" w:color="auto"/>
      </w:divBdr>
    </w:div>
    <w:div w:id="1036583215">
      <w:bodyDiv w:val="1"/>
      <w:marLeft w:val="0"/>
      <w:marRight w:val="0"/>
      <w:marTop w:val="0"/>
      <w:marBottom w:val="0"/>
      <w:divBdr>
        <w:top w:val="none" w:sz="0" w:space="0" w:color="auto"/>
        <w:left w:val="none" w:sz="0" w:space="0" w:color="auto"/>
        <w:bottom w:val="none" w:sz="0" w:space="0" w:color="auto"/>
        <w:right w:val="none" w:sz="0" w:space="0" w:color="auto"/>
      </w:divBdr>
    </w:div>
    <w:div w:id="1614285831">
      <w:bodyDiv w:val="1"/>
      <w:marLeft w:val="0"/>
      <w:marRight w:val="0"/>
      <w:marTop w:val="0"/>
      <w:marBottom w:val="0"/>
      <w:divBdr>
        <w:top w:val="none" w:sz="0" w:space="0" w:color="auto"/>
        <w:left w:val="none" w:sz="0" w:space="0" w:color="auto"/>
        <w:bottom w:val="none" w:sz="0" w:space="0" w:color="auto"/>
        <w:right w:val="none" w:sz="0" w:space="0" w:color="auto"/>
      </w:divBdr>
    </w:div>
    <w:div w:id="1918635514">
      <w:bodyDiv w:val="1"/>
      <w:marLeft w:val="0"/>
      <w:marRight w:val="0"/>
      <w:marTop w:val="0"/>
      <w:marBottom w:val="0"/>
      <w:divBdr>
        <w:top w:val="none" w:sz="0" w:space="0" w:color="auto"/>
        <w:left w:val="none" w:sz="0" w:space="0" w:color="auto"/>
        <w:bottom w:val="none" w:sz="0" w:space="0" w:color="auto"/>
        <w:right w:val="none" w:sz="0" w:space="0" w:color="auto"/>
      </w:divBdr>
      <w:divsChild>
        <w:div w:id="521552698">
          <w:marLeft w:val="720"/>
          <w:marRight w:val="0"/>
          <w:marTop w:val="0"/>
          <w:marBottom w:val="240"/>
          <w:divBdr>
            <w:top w:val="none" w:sz="0" w:space="0" w:color="auto"/>
            <w:left w:val="none" w:sz="0" w:space="0" w:color="auto"/>
            <w:bottom w:val="none" w:sz="0" w:space="0" w:color="auto"/>
            <w:right w:val="none" w:sz="0" w:space="0" w:color="auto"/>
          </w:divBdr>
        </w:div>
        <w:div w:id="376011864">
          <w:marLeft w:val="720"/>
          <w:marRight w:val="0"/>
          <w:marTop w:val="0"/>
          <w:marBottom w:val="240"/>
          <w:divBdr>
            <w:top w:val="none" w:sz="0" w:space="0" w:color="auto"/>
            <w:left w:val="none" w:sz="0" w:space="0" w:color="auto"/>
            <w:bottom w:val="none" w:sz="0" w:space="0" w:color="auto"/>
            <w:right w:val="none" w:sz="0" w:space="0" w:color="auto"/>
          </w:divBdr>
        </w:div>
        <w:div w:id="1297226477">
          <w:marLeft w:val="720"/>
          <w:marRight w:val="0"/>
          <w:marTop w:val="0"/>
          <w:marBottom w:val="240"/>
          <w:divBdr>
            <w:top w:val="none" w:sz="0" w:space="0" w:color="auto"/>
            <w:left w:val="none" w:sz="0" w:space="0" w:color="auto"/>
            <w:bottom w:val="none" w:sz="0" w:space="0" w:color="auto"/>
            <w:right w:val="none" w:sz="0" w:space="0" w:color="auto"/>
          </w:divBdr>
        </w:div>
        <w:div w:id="490487804">
          <w:marLeft w:val="720"/>
          <w:marRight w:val="0"/>
          <w:marTop w:val="0"/>
          <w:marBottom w:val="240"/>
          <w:divBdr>
            <w:top w:val="none" w:sz="0" w:space="0" w:color="auto"/>
            <w:left w:val="none" w:sz="0" w:space="0" w:color="auto"/>
            <w:bottom w:val="none" w:sz="0" w:space="0" w:color="auto"/>
            <w:right w:val="none" w:sz="0" w:space="0" w:color="auto"/>
          </w:divBdr>
        </w:div>
        <w:div w:id="1995139215">
          <w:marLeft w:val="720"/>
          <w:marRight w:val="0"/>
          <w:marTop w:val="0"/>
          <w:marBottom w:val="240"/>
          <w:divBdr>
            <w:top w:val="none" w:sz="0" w:space="0" w:color="auto"/>
            <w:left w:val="none" w:sz="0" w:space="0" w:color="auto"/>
            <w:bottom w:val="none" w:sz="0" w:space="0" w:color="auto"/>
            <w:right w:val="none" w:sz="0" w:space="0" w:color="auto"/>
          </w:divBdr>
        </w:div>
        <w:div w:id="1933389680">
          <w:marLeft w:val="720"/>
          <w:marRight w:val="0"/>
          <w:marTop w:val="0"/>
          <w:marBottom w:val="240"/>
          <w:divBdr>
            <w:top w:val="none" w:sz="0" w:space="0" w:color="auto"/>
            <w:left w:val="none" w:sz="0" w:space="0" w:color="auto"/>
            <w:bottom w:val="none" w:sz="0" w:space="0" w:color="auto"/>
            <w:right w:val="none" w:sz="0" w:space="0" w:color="auto"/>
          </w:divBdr>
        </w:div>
      </w:divsChild>
    </w:div>
    <w:div w:id="2080134602">
      <w:bodyDiv w:val="1"/>
      <w:marLeft w:val="0"/>
      <w:marRight w:val="0"/>
      <w:marTop w:val="0"/>
      <w:marBottom w:val="0"/>
      <w:divBdr>
        <w:top w:val="none" w:sz="0" w:space="0" w:color="auto"/>
        <w:left w:val="none" w:sz="0" w:space="0" w:color="auto"/>
        <w:bottom w:val="none" w:sz="0" w:space="0" w:color="auto"/>
        <w:right w:val="none" w:sz="0" w:space="0" w:color="auto"/>
      </w:divBdr>
    </w:div>
    <w:div w:id="20926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4</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TBS-SCT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Sauvé, Anik</dc:creator>
  <cp:keywords/>
  <dc:description/>
  <cp:lastModifiedBy>Ladouceur, Mélanie</cp:lastModifiedBy>
  <cp:revision>2</cp:revision>
  <dcterms:created xsi:type="dcterms:W3CDTF">2022-11-15T19:58:00Z</dcterms:created>
  <dcterms:modified xsi:type="dcterms:W3CDTF">2022-11-15T19:58:00Z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b5c4de83-35b8-4d38-a125-d51379c75bac</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3515d617-256d-4284-aedb-1064be1c4b48_Enabled">
    <vt:lpwstr>true</vt:lpwstr>
  </property>
  <property fmtid="{D5CDD505-2E9C-101B-9397-08002B2CF9AE}" pid="7" name="MSIP_Label_3515d617-256d-4284-aedb-1064be1c4b48_SetDate">
    <vt:lpwstr>2022-11-14T18:35:48Z</vt:lpwstr>
  </property>
  <property fmtid="{D5CDD505-2E9C-101B-9397-08002B2CF9AE}" pid="8" name="MSIP_Label_3515d617-256d-4284-aedb-1064be1c4b48_Method">
    <vt:lpwstr>Privileged</vt:lpwstr>
  </property>
  <property fmtid="{D5CDD505-2E9C-101B-9397-08002B2CF9AE}" pid="9" name="MSIP_Label_3515d617-256d-4284-aedb-1064be1c4b48_Name">
    <vt:lpwstr>3515d617-256d-4284-aedb-1064be1c4b48</vt:lpwstr>
  </property>
  <property fmtid="{D5CDD505-2E9C-101B-9397-08002B2CF9AE}" pid="10" name="MSIP_Label_3515d617-256d-4284-aedb-1064be1c4b48_SiteId">
    <vt:lpwstr>6397df10-4595-4047-9c4f-03311282152b</vt:lpwstr>
  </property>
  <property fmtid="{D5CDD505-2E9C-101B-9397-08002B2CF9AE}" pid="11" name="MSIP_Label_3515d617-256d-4284-aedb-1064be1c4b48_ActionId">
    <vt:lpwstr>9a5c2957-5afc-467e-a798-287d560c6615</vt:lpwstr>
  </property>
  <property fmtid="{D5CDD505-2E9C-101B-9397-08002B2CF9AE}" pid="12" name="MSIP_Label_3515d617-256d-4284-aedb-1064be1c4b48_ContentBits">
    <vt:lpwstr>0</vt:lpwstr>
  </property>
</Properties>
</file>