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D24C" w14:textId="6EC131C8" w:rsidR="00264804" w:rsidRPr="00264804" w:rsidRDefault="00264804" w:rsidP="00264804">
      <w:pPr>
        <w:pStyle w:val="Heading1"/>
        <w:spacing w:before="0" w:after="120"/>
        <w:rPr>
          <w:color w:val="auto"/>
          <w:lang w:val="fr-FR"/>
        </w:rPr>
      </w:pPr>
      <w:r w:rsidRPr="00F851B5">
        <w:rPr>
          <w:rFonts w:asciiTheme="minorHAnsi" w:hAnsiTheme="minorHAnsi"/>
          <w:b w:val="0"/>
          <w:bCs w:val="0"/>
          <w:i/>
          <w:iCs/>
          <w:color w:val="auto"/>
          <w:sz w:val="24"/>
          <w:szCs w:val="24"/>
          <w:lang w:val="fr-FR"/>
        </w:rPr>
        <w:t>(La version en français suit)</w:t>
      </w:r>
    </w:p>
    <w:p w14:paraId="1FD94AE3" w14:textId="1BF28B68" w:rsidR="002205E2" w:rsidRPr="005C3F33" w:rsidRDefault="0041300A" w:rsidP="00264804">
      <w:pPr>
        <w:pStyle w:val="Heading1"/>
        <w:keepNext w:val="0"/>
        <w:keepLines w:val="0"/>
        <w:widowControl w:val="0"/>
        <w:spacing w:before="0"/>
        <w:rPr>
          <w:color w:val="auto"/>
        </w:rPr>
      </w:pPr>
      <w:r w:rsidRPr="005C3F33">
        <w:rPr>
          <w:color w:val="auto"/>
        </w:rPr>
        <w:t>Values and Ethics in the Public Sector: Reflective Questions</w:t>
      </w:r>
    </w:p>
    <w:p w14:paraId="61D5C032" w14:textId="77777777" w:rsidR="005C3F33" w:rsidRPr="005C3F33" w:rsidRDefault="005C3F33" w:rsidP="005C3F33"/>
    <w:p w14:paraId="6E1AABEC" w14:textId="77777777" w:rsidR="002205E2" w:rsidRDefault="0041300A">
      <w:r>
        <w:t xml:space="preserve">As part of your orientation to the public service, please reflect on the following questions. These are designed to help you internalize the core values and ethical </w:t>
      </w:r>
      <w:proofErr w:type="spellStart"/>
      <w:r>
        <w:t>behaviours</w:t>
      </w:r>
      <w:proofErr w:type="spellEnd"/>
      <w:r>
        <w:t xml:space="preserve"> expected of all public servants in Canada, as outlined in the Values and Ethics Code for the Public Sector.</w:t>
      </w:r>
    </w:p>
    <w:p w14:paraId="10426530" w14:textId="746C0A77" w:rsidR="002205E2" w:rsidRDefault="0041300A" w:rsidP="003F4B33">
      <w:pPr>
        <w:pStyle w:val="ListNumber"/>
        <w:numPr>
          <w:ilvl w:val="0"/>
          <w:numId w:val="13"/>
        </w:numPr>
        <w:ind w:left="993" w:hanging="709"/>
      </w:pPr>
      <w:r>
        <w:t>Reflect on a situation where you or a colleague faced an ethical dilemma in the workplace. How could the Values and Ethics Code for the Public Sector guide your decision-making in such a scenario?</w:t>
      </w:r>
    </w:p>
    <w:p w14:paraId="5E309E01" w14:textId="5509691A" w:rsidR="002205E2" w:rsidRDefault="0041300A" w:rsidP="003F4B33">
      <w:pPr>
        <w:pStyle w:val="ListNumber"/>
        <w:numPr>
          <w:ilvl w:val="0"/>
          <w:numId w:val="13"/>
        </w:numPr>
        <w:ind w:left="993" w:hanging="709"/>
      </w:pPr>
      <w:r>
        <w:t>Imagine you are assigned a task that may present a potential conflict of interest. What steps would you take to identify and address this issue in accordance with the Code?</w:t>
      </w:r>
    </w:p>
    <w:p w14:paraId="0A2A75B7" w14:textId="01D2F171" w:rsidR="002205E2" w:rsidRDefault="0041300A" w:rsidP="003F4B33">
      <w:pPr>
        <w:pStyle w:val="ListNumber"/>
        <w:numPr>
          <w:ilvl w:val="0"/>
          <w:numId w:val="13"/>
        </w:numPr>
        <w:ind w:left="993" w:hanging="709"/>
      </w:pPr>
      <w:r>
        <w:t>Describe how you would integrate the principles of respect for democracy, respect for people, integrity, stewardship, and excellence into your daily work routines.</w:t>
      </w:r>
    </w:p>
    <w:p w14:paraId="19F2AFCB" w14:textId="3FCF75FF" w:rsidR="002205E2" w:rsidRDefault="0041300A" w:rsidP="003F4B33">
      <w:pPr>
        <w:pStyle w:val="ListNumber"/>
        <w:numPr>
          <w:ilvl w:val="0"/>
          <w:numId w:val="13"/>
        </w:numPr>
        <w:ind w:left="993" w:hanging="709"/>
      </w:pPr>
      <w:r>
        <w:t xml:space="preserve">Consider a scenario where you observe </w:t>
      </w:r>
      <w:proofErr w:type="spellStart"/>
      <w:r>
        <w:t>behaviour</w:t>
      </w:r>
      <w:proofErr w:type="spellEnd"/>
      <w:r>
        <w:t xml:space="preserve"> that may be inconsistent with the Values and Ethics Code. What actions would you take, and how would you ensure accountability while maintaining professionalism?</w:t>
      </w:r>
    </w:p>
    <w:p w14:paraId="0E4ECF13" w14:textId="5E77A479" w:rsidR="002205E2" w:rsidRDefault="0041300A" w:rsidP="003F4B33">
      <w:pPr>
        <w:pStyle w:val="ListNumber"/>
        <w:numPr>
          <w:ilvl w:val="0"/>
          <w:numId w:val="13"/>
        </w:numPr>
        <w:ind w:left="993" w:hanging="709"/>
      </w:pPr>
      <w:r>
        <w:t xml:space="preserve">How can public servants foster a culture of ethical </w:t>
      </w:r>
      <w:proofErr w:type="spellStart"/>
      <w:r>
        <w:t>behaviour</w:t>
      </w:r>
      <w:proofErr w:type="spellEnd"/>
      <w:r>
        <w:t xml:space="preserve"> and integrity within their teams and organizations?</w:t>
      </w:r>
    </w:p>
    <w:p w14:paraId="70C9B46D" w14:textId="77777777" w:rsidR="00CC4EEE" w:rsidRDefault="00CC4EEE" w:rsidP="00CC4EEE">
      <w:pPr>
        <w:pStyle w:val="ListNumber"/>
        <w:tabs>
          <w:tab w:val="clear" w:pos="360"/>
        </w:tabs>
      </w:pPr>
    </w:p>
    <w:p w14:paraId="051BA2E0" w14:textId="77777777" w:rsidR="00CC4EEE" w:rsidRPr="00264804" w:rsidRDefault="00CC4EEE" w:rsidP="00CC4EEE">
      <w:pPr>
        <w:pStyle w:val="ListNumber"/>
        <w:tabs>
          <w:tab w:val="clear" w:pos="360"/>
        </w:tabs>
        <w:rPr>
          <w:b/>
          <w:bCs/>
          <w:lang w:val="fr-FR"/>
        </w:rPr>
      </w:pPr>
      <w:r w:rsidRPr="00264804">
        <w:rPr>
          <w:b/>
          <w:bCs/>
          <w:lang w:val="fr-FR"/>
        </w:rPr>
        <w:t xml:space="preserve">Notes &amp; </w:t>
      </w:r>
      <w:proofErr w:type="spellStart"/>
      <w:r w:rsidRPr="00264804">
        <w:rPr>
          <w:b/>
          <w:bCs/>
          <w:lang w:val="fr-FR"/>
        </w:rPr>
        <w:t>Reflections</w:t>
      </w:r>
      <w:proofErr w:type="spellEnd"/>
    </w:p>
    <w:p w14:paraId="104426CC" w14:textId="77777777" w:rsidR="00CC4EEE" w:rsidRPr="00264804" w:rsidRDefault="00CC4EEE" w:rsidP="00CC4EEE">
      <w:pPr>
        <w:pStyle w:val="ListNumber"/>
        <w:tabs>
          <w:tab w:val="clear" w:pos="360"/>
        </w:tabs>
        <w:ind w:left="0"/>
        <w:rPr>
          <w:lang w:val="fr-FR"/>
        </w:rPr>
      </w:pPr>
      <w:r w:rsidRPr="00264804">
        <w:rPr>
          <w:lang w:val="fr-FR"/>
        </w:rPr>
        <w:t>_______________________________________________________________________________</w:t>
      </w:r>
    </w:p>
    <w:p w14:paraId="21911529" w14:textId="77777777" w:rsidR="00CC4EEE" w:rsidRPr="00264804" w:rsidRDefault="00CC4EEE" w:rsidP="00CC4EEE">
      <w:pPr>
        <w:pStyle w:val="ListNumber"/>
        <w:tabs>
          <w:tab w:val="clear" w:pos="360"/>
        </w:tabs>
        <w:ind w:left="0"/>
        <w:rPr>
          <w:lang w:val="fr-FR"/>
        </w:rPr>
      </w:pPr>
      <w:r w:rsidRPr="00264804">
        <w:rPr>
          <w:lang w:val="fr-FR"/>
        </w:rPr>
        <w:t>_______________________________________________________________________________</w:t>
      </w:r>
    </w:p>
    <w:p w14:paraId="55E59072" w14:textId="77777777" w:rsidR="00CC4EEE" w:rsidRPr="00264804" w:rsidRDefault="00CC4EEE" w:rsidP="00CC4EEE">
      <w:pPr>
        <w:pStyle w:val="ListNumber"/>
        <w:tabs>
          <w:tab w:val="clear" w:pos="360"/>
        </w:tabs>
        <w:ind w:left="0"/>
        <w:rPr>
          <w:lang w:val="fr-FR"/>
        </w:rPr>
      </w:pPr>
      <w:r w:rsidRPr="00264804">
        <w:rPr>
          <w:lang w:val="fr-FR"/>
        </w:rPr>
        <w:t>_______________________________________________________________________________</w:t>
      </w:r>
    </w:p>
    <w:p w14:paraId="62E35B59" w14:textId="77777777" w:rsidR="00CC4EEE" w:rsidRPr="00264804" w:rsidRDefault="00CC4EEE" w:rsidP="00CC4EEE">
      <w:pPr>
        <w:pStyle w:val="ListNumber"/>
        <w:tabs>
          <w:tab w:val="clear" w:pos="360"/>
        </w:tabs>
        <w:ind w:left="0"/>
        <w:rPr>
          <w:lang w:val="fr-FR"/>
        </w:rPr>
      </w:pPr>
      <w:r w:rsidRPr="00264804">
        <w:rPr>
          <w:lang w:val="fr-FR"/>
        </w:rPr>
        <w:t>_______________________________________________________________________________</w:t>
      </w:r>
    </w:p>
    <w:p w14:paraId="473461CA" w14:textId="77777777" w:rsidR="00CC4EEE" w:rsidRPr="00264804" w:rsidRDefault="00CC4EEE" w:rsidP="00CC4EEE">
      <w:pPr>
        <w:pStyle w:val="ListNumber"/>
        <w:tabs>
          <w:tab w:val="clear" w:pos="360"/>
        </w:tabs>
        <w:ind w:left="0"/>
        <w:rPr>
          <w:lang w:val="fr-FR"/>
        </w:rPr>
      </w:pPr>
      <w:r w:rsidRPr="00264804">
        <w:rPr>
          <w:lang w:val="fr-FR"/>
        </w:rPr>
        <w:t>_______________________________________________________________________________</w:t>
      </w:r>
    </w:p>
    <w:p w14:paraId="334D4F0A" w14:textId="18507C80" w:rsidR="003F4B33" w:rsidRPr="00264804" w:rsidRDefault="003F4B33">
      <w:pPr>
        <w:rPr>
          <w:lang w:val="fr-FR"/>
        </w:rPr>
      </w:pPr>
      <w:r w:rsidRPr="00264804">
        <w:rPr>
          <w:lang w:val="fr-FR"/>
        </w:rPr>
        <w:br w:type="page"/>
      </w:r>
    </w:p>
    <w:p w14:paraId="29667AF3" w14:textId="3BCDE578" w:rsidR="00CD0AFA" w:rsidRPr="004B34F0" w:rsidRDefault="004B34F0" w:rsidP="006904B6">
      <w:pPr>
        <w:pStyle w:val="Heading1"/>
        <w:keepNext w:val="0"/>
        <w:keepLines w:val="0"/>
        <w:widowControl w:val="0"/>
        <w:rPr>
          <w:color w:val="auto"/>
          <w:lang w:val="fr-FR"/>
        </w:rPr>
      </w:pPr>
      <w:r w:rsidRPr="004B34F0">
        <w:rPr>
          <w:color w:val="auto"/>
          <w:lang w:val="fr-FR"/>
        </w:rPr>
        <w:lastRenderedPageBreak/>
        <w:t>Valeurs et éthique dans le secteur public : questions de réflexion</w:t>
      </w:r>
    </w:p>
    <w:p w14:paraId="5D038DD7" w14:textId="77777777" w:rsidR="004B34F0" w:rsidRPr="004B34F0" w:rsidRDefault="004B34F0" w:rsidP="004B34F0">
      <w:pPr>
        <w:rPr>
          <w:lang w:val="fr-FR"/>
        </w:rPr>
      </w:pPr>
    </w:p>
    <w:p w14:paraId="73D6C7AD" w14:textId="77777777" w:rsidR="00CD0AFA" w:rsidRPr="00CD0AFA" w:rsidRDefault="00CD0AFA" w:rsidP="00CD0AFA">
      <w:pPr>
        <w:rPr>
          <w:lang w:val="fr-FR"/>
        </w:rPr>
      </w:pPr>
      <w:r w:rsidRPr="00CD0AFA">
        <w:rPr>
          <w:lang w:val="fr-FR"/>
        </w:rPr>
        <w:t>Dans le cadre de votre orientation vers la fonction publique, veuillez réfléchir aux questions suivantes. Elles ont pour but de vous aider à intérioriser les valeurs fondamentales et les comportements éthiques attendus de tous les fonctionnaires au Canada, tels qu'ils sont énoncés dans le Code de valeurs et d'éthique du secteur public.</w:t>
      </w:r>
    </w:p>
    <w:p w14:paraId="11B73D00" w14:textId="278294FD" w:rsidR="00CD0AFA" w:rsidRPr="00264804" w:rsidRDefault="00CD0AFA" w:rsidP="003F4B33">
      <w:pPr>
        <w:pStyle w:val="ListNumber"/>
        <w:numPr>
          <w:ilvl w:val="0"/>
          <w:numId w:val="14"/>
        </w:numPr>
        <w:rPr>
          <w:lang w:val="fr-FR"/>
        </w:rPr>
      </w:pPr>
      <w:r w:rsidRPr="00CD0AFA">
        <w:rPr>
          <w:lang w:val="fr-FR"/>
        </w:rPr>
        <w:t xml:space="preserve">Réfléchissez à une situation où vous ou un collègue avez été confronté à un dilemme éthique au travail. </w:t>
      </w:r>
      <w:r w:rsidRPr="00264804">
        <w:rPr>
          <w:lang w:val="fr-FR"/>
        </w:rPr>
        <w:t>Comment le Code de valeurs et d'éthique du secteur public pourrait-il guider votre prise de décision dans un tel scénario</w:t>
      </w:r>
      <w:r w:rsidR="00385A12" w:rsidRPr="00264804">
        <w:rPr>
          <w:lang w:val="fr-FR"/>
        </w:rPr>
        <w:t xml:space="preserve"> </w:t>
      </w:r>
      <w:r w:rsidRPr="00264804">
        <w:rPr>
          <w:lang w:val="fr-FR"/>
        </w:rPr>
        <w:t>?</w:t>
      </w:r>
    </w:p>
    <w:p w14:paraId="3DABD3EF" w14:textId="56354334" w:rsidR="00CD0AFA" w:rsidRPr="00264804" w:rsidRDefault="00CD0AFA" w:rsidP="003F4B33">
      <w:pPr>
        <w:pStyle w:val="ListNumber"/>
        <w:numPr>
          <w:ilvl w:val="0"/>
          <w:numId w:val="14"/>
        </w:numPr>
        <w:rPr>
          <w:lang w:val="fr-FR"/>
        </w:rPr>
      </w:pPr>
      <w:r w:rsidRPr="00CD0AFA">
        <w:rPr>
          <w:lang w:val="fr-FR"/>
        </w:rPr>
        <w:t xml:space="preserve">Imaginez qu'on vous confie une tâche qui pourrait présenter un conflit d'intérêts potentiel. </w:t>
      </w:r>
      <w:r w:rsidRPr="00264804">
        <w:rPr>
          <w:lang w:val="fr-FR"/>
        </w:rPr>
        <w:t xml:space="preserve">Quelles mesures prendriez-vous pour cerner et régler ce problème conformément au </w:t>
      </w:r>
      <w:r w:rsidR="00385A12" w:rsidRPr="00264804">
        <w:rPr>
          <w:lang w:val="fr-FR"/>
        </w:rPr>
        <w:t>Code ?</w:t>
      </w:r>
    </w:p>
    <w:p w14:paraId="03EE54BD" w14:textId="24CE078A" w:rsidR="00CD0AFA" w:rsidRPr="00CD0AFA" w:rsidRDefault="00CD0AFA" w:rsidP="003F4B33">
      <w:pPr>
        <w:pStyle w:val="ListNumber"/>
        <w:numPr>
          <w:ilvl w:val="0"/>
          <w:numId w:val="14"/>
        </w:numPr>
        <w:rPr>
          <w:lang w:val="fr-FR"/>
        </w:rPr>
      </w:pPr>
      <w:r w:rsidRPr="00CD0AFA">
        <w:rPr>
          <w:lang w:val="fr-FR"/>
        </w:rPr>
        <w:t>Décrivez comment vous intégreriez les principes de respect de la démocratie, de respect des personnes, d'intégrité, de gestion responsable et d'excellence dans vos activités quotidiennes.</w:t>
      </w:r>
    </w:p>
    <w:p w14:paraId="69359320" w14:textId="1963B6B8" w:rsidR="00CD0AFA" w:rsidRPr="00264804" w:rsidRDefault="00CD0AFA" w:rsidP="003F4B33">
      <w:pPr>
        <w:pStyle w:val="ListNumber"/>
        <w:numPr>
          <w:ilvl w:val="0"/>
          <w:numId w:val="14"/>
        </w:numPr>
        <w:rPr>
          <w:lang w:val="fr-FR"/>
        </w:rPr>
      </w:pPr>
      <w:r w:rsidRPr="00CD0AFA">
        <w:rPr>
          <w:lang w:val="fr-FR"/>
        </w:rPr>
        <w:t xml:space="preserve">Imaginez un scénario dans lequel vous observez un comportement qui pourrait être incompatible avec le Code de valeurs et d'éthique. </w:t>
      </w:r>
      <w:r w:rsidRPr="00264804">
        <w:rPr>
          <w:lang w:val="fr-FR"/>
        </w:rPr>
        <w:t xml:space="preserve">Quelles mesures prendriez-vous et comment vous assureriez-vous de la responsabilisation tout en conservant votre </w:t>
      </w:r>
      <w:r w:rsidR="00385A12" w:rsidRPr="00264804">
        <w:rPr>
          <w:lang w:val="fr-FR"/>
        </w:rPr>
        <w:t>professionnalisme ?</w:t>
      </w:r>
    </w:p>
    <w:p w14:paraId="475A22DE" w14:textId="0BC99A13" w:rsidR="00CD0AFA" w:rsidRPr="00CD0AFA" w:rsidRDefault="00CD0AFA" w:rsidP="003F4B33">
      <w:pPr>
        <w:pStyle w:val="ListNumber"/>
        <w:numPr>
          <w:ilvl w:val="0"/>
          <w:numId w:val="14"/>
        </w:numPr>
        <w:rPr>
          <w:lang w:val="fr-FR"/>
        </w:rPr>
      </w:pPr>
      <w:r w:rsidRPr="00CD0AFA">
        <w:rPr>
          <w:lang w:val="fr-FR"/>
        </w:rPr>
        <w:t xml:space="preserve">Comment les fonctionnaires peuvent-ils favoriser une culture de comportement éthique et d'intégrité au sein de leurs équipes et de leurs </w:t>
      </w:r>
      <w:r w:rsidR="00385A12" w:rsidRPr="00CD0AFA">
        <w:rPr>
          <w:lang w:val="fr-FR"/>
        </w:rPr>
        <w:t>organisations ?</w:t>
      </w:r>
    </w:p>
    <w:p w14:paraId="67F87C3B" w14:textId="77777777" w:rsidR="00CD0AFA" w:rsidRPr="00CD0AFA" w:rsidRDefault="00CD0AFA" w:rsidP="00CD0AFA">
      <w:pPr>
        <w:rPr>
          <w:lang w:val="fr-FR"/>
        </w:rPr>
      </w:pPr>
    </w:p>
    <w:p w14:paraId="42C2DE9E" w14:textId="77777777" w:rsidR="00CD0AFA" w:rsidRPr="00CD0AFA" w:rsidRDefault="00CD0AFA" w:rsidP="00CD0AFA">
      <w:pPr>
        <w:pStyle w:val="ListNumber"/>
        <w:tabs>
          <w:tab w:val="clear" w:pos="360"/>
        </w:tabs>
        <w:rPr>
          <w:b/>
          <w:bCs/>
        </w:rPr>
      </w:pPr>
      <w:r w:rsidRPr="00CD0AFA">
        <w:rPr>
          <w:b/>
          <w:bCs/>
        </w:rPr>
        <w:t>Notes et réflexions</w:t>
      </w:r>
    </w:p>
    <w:p w14:paraId="77F3EAE0" w14:textId="77777777" w:rsidR="00CD0AFA" w:rsidRDefault="00CD0AFA" w:rsidP="00CD0AFA">
      <w:pPr>
        <w:pStyle w:val="ListNumber"/>
        <w:tabs>
          <w:tab w:val="clear" w:pos="360"/>
        </w:tabs>
        <w:ind w:left="0"/>
      </w:pPr>
      <w:r>
        <w:t>_______________________________________________________________________________</w:t>
      </w:r>
    </w:p>
    <w:p w14:paraId="6386961F" w14:textId="77777777" w:rsidR="00CD0AFA" w:rsidRDefault="00CD0AFA" w:rsidP="00CD0AFA">
      <w:pPr>
        <w:pStyle w:val="ListNumber"/>
        <w:tabs>
          <w:tab w:val="clear" w:pos="360"/>
        </w:tabs>
        <w:ind w:left="0"/>
      </w:pPr>
      <w:r>
        <w:t>_______________________________________________________________________________</w:t>
      </w:r>
    </w:p>
    <w:p w14:paraId="3D3A221E" w14:textId="77777777" w:rsidR="00CD0AFA" w:rsidRDefault="00CD0AFA" w:rsidP="00CD0AFA">
      <w:pPr>
        <w:pStyle w:val="ListNumber"/>
        <w:tabs>
          <w:tab w:val="clear" w:pos="360"/>
        </w:tabs>
        <w:ind w:left="0"/>
      </w:pPr>
      <w:r>
        <w:t>_______________________________________________________________________________</w:t>
      </w:r>
    </w:p>
    <w:p w14:paraId="7A3BA03A" w14:textId="77777777" w:rsidR="00CD0AFA" w:rsidRDefault="00CD0AFA" w:rsidP="00CD0AFA">
      <w:pPr>
        <w:pStyle w:val="ListNumber"/>
        <w:tabs>
          <w:tab w:val="clear" w:pos="360"/>
        </w:tabs>
        <w:ind w:left="0"/>
      </w:pPr>
      <w:r>
        <w:t>_______________________________________________________________________________</w:t>
      </w:r>
    </w:p>
    <w:p w14:paraId="5C7ECE46" w14:textId="77777777" w:rsidR="00CD0AFA" w:rsidRDefault="00CD0AFA" w:rsidP="00CD0AFA">
      <w:pPr>
        <w:pStyle w:val="ListNumber"/>
        <w:tabs>
          <w:tab w:val="clear" w:pos="360"/>
        </w:tabs>
        <w:ind w:left="0"/>
      </w:pPr>
      <w:r>
        <w:t>_______________________________________________________________________________</w:t>
      </w:r>
    </w:p>
    <w:sectPr w:rsidR="00CD0A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F1CE" w14:textId="77777777" w:rsidR="008A45D4" w:rsidRDefault="008A45D4" w:rsidP="007278A3">
      <w:pPr>
        <w:spacing w:after="0" w:line="240" w:lineRule="auto"/>
      </w:pPr>
      <w:r>
        <w:separator/>
      </w:r>
    </w:p>
  </w:endnote>
  <w:endnote w:type="continuationSeparator" w:id="0">
    <w:p w14:paraId="0D624595" w14:textId="77777777" w:rsidR="008A45D4" w:rsidRDefault="008A45D4" w:rsidP="0072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3F10" w14:textId="77777777" w:rsidR="008A45D4" w:rsidRDefault="008A45D4" w:rsidP="007278A3">
      <w:pPr>
        <w:spacing w:after="0" w:line="240" w:lineRule="auto"/>
      </w:pPr>
      <w:r>
        <w:separator/>
      </w:r>
    </w:p>
  </w:footnote>
  <w:footnote w:type="continuationSeparator" w:id="0">
    <w:p w14:paraId="24CA3A90" w14:textId="77777777" w:rsidR="008A45D4" w:rsidRDefault="008A45D4" w:rsidP="00727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ED8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3E440F"/>
    <w:multiLevelType w:val="hybridMultilevel"/>
    <w:tmpl w:val="74EE5DE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6C4A3A"/>
    <w:multiLevelType w:val="hybridMultilevel"/>
    <w:tmpl w:val="74EE5D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4512658">
    <w:abstractNumId w:val="8"/>
  </w:num>
  <w:num w:numId="2" w16cid:durableId="1442607194">
    <w:abstractNumId w:val="6"/>
  </w:num>
  <w:num w:numId="3" w16cid:durableId="369234081">
    <w:abstractNumId w:val="5"/>
  </w:num>
  <w:num w:numId="4" w16cid:durableId="115880083">
    <w:abstractNumId w:val="4"/>
  </w:num>
  <w:num w:numId="5" w16cid:durableId="449400149">
    <w:abstractNumId w:val="7"/>
  </w:num>
  <w:num w:numId="6" w16cid:durableId="1251236718">
    <w:abstractNumId w:val="3"/>
  </w:num>
  <w:num w:numId="7" w16cid:durableId="112749328">
    <w:abstractNumId w:val="2"/>
  </w:num>
  <w:num w:numId="8" w16cid:durableId="1159345720">
    <w:abstractNumId w:val="1"/>
  </w:num>
  <w:num w:numId="9" w16cid:durableId="1056392355">
    <w:abstractNumId w:val="0"/>
  </w:num>
  <w:num w:numId="10" w16cid:durableId="1121412171">
    <w:abstractNumId w:val="7"/>
  </w:num>
  <w:num w:numId="11" w16cid:durableId="374504893">
    <w:abstractNumId w:val="7"/>
  </w:num>
  <w:num w:numId="12" w16cid:durableId="317267417">
    <w:abstractNumId w:val="7"/>
  </w:num>
  <w:num w:numId="13" w16cid:durableId="762995191">
    <w:abstractNumId w:val="9"/>
  </w:num>
  <w:num w:numId="14" w16cid:durableId="1457485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1D0"/>
    <w:rsid w:val="000A4DCD"/>
    <w:rsid w:val="000E1175"/>
    <w:rsid w:val="00120CB2"/>
    <w:rsid w:val="0015074B"/>
    <w:rsid w:val="002205E2"/>
    <w:rsid w:val="002403D8"/>
    <w:rsid w:val="00264804"/>
    <w:rsid w:val="00287389"/>
    <w:rsid w:val="0029639D"/>
    <w:rsid w:val="00326F90"/>
    <w:rsid w:val="0035180F"/>
    <w:rsid w:val="00367116"/>
    <w:rsid w:val="00385A12"/>
    <w:rsid w:val="003D1A71"/>
    <w:rsid w:val="003F4047"/>
    <w:rsid w:val="003F4B33"/>
    <w:rsid w:val="0041300A"/>
    <w:rsid w:val="004B34F0"/>
    <w:rsid w:val="005C3F33"/>
    <w:rsid w:val="0065382D"/>
    <w:rsid w:val="00686598"/>
    <w:rsid w:val="006904B6"/>
    <w:rsid w:val="007278A3"/>
    <w:rsid w:val="00742FA3"/>
    <w:rsid w:val="008527CA"/>
    <w:rsid w:val="008A45D4"/>
    <w:rsid w:val="009063BE"/>
    <w:rsid w:val="00942054"/>
    <w:rsid w:val="00A023FB"/>
    <w:rsid w:val="00AA1D8D"/>
    <w:rsid w:val="00AA669B"/>
    <w:rsid w:val="00AE50B3"/>
    <w:rsid w:val="00B47730"/>
    <w:rsid w:val="00C36C37"/>
    <w:rsid w:val="00C8595E"/>
    <w:rsid w:val="00CB0664"/>
    <w:rsid w:val="00CC4EEE"/>
    <w:rsid w:val="00CD0AFA"/>
    <w:rsid w:val="00D67B01"/>
    <w:rsid w:val="00D74113"/>
    <w:rsid w:val="00E06494"/>
    <w:rsid w:val="00EB025E"/>
    <w:rsid w:val="00F83437"/>
    <w:rsid w:val="00F878B8"/>
    <w:rsid w:val="00FA6FA3"/>
    <w:rsid w:val="00FC693F"/>
    <w:rsid w:val="00FC6CBF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5B397F"/>
  <w14:defaultImageDpi w14:val="300"/>
  <w15:docId w15:val="{6C95256B-8E87-464F-90ED-4FC8ABF2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 xmlns="98a1368e-d07b-4654-8962-d7870efb807b" xsi:nil="true"/>
    <_dlc_DocId xmlns="83aa663b-4b8a-469d-b5ee-90eaa0e315d8">4RWRPJAYJ72E-25897711-162493</_dlc_DocId>
    <_Flow_SignoffStatus xmlns="98a1368e-d07b-4654-8962-d7870efb807b" xsi:nil="true"/>
    <Infosourceduedate xmlns="98a1368e-d07b-4654-8962-d7870efb807b" xsi:nil="true"/>
    <IconOverlay xmlns="http://schemas.microsoft.com/sharepoint/v4" xsi:nil="true"/>
    <Frenchversion xmlns="98a1368e-d07b-4654-8962-d7870efb807b">false</Frenchversion>
    <IDGReviewTags xmlns="98a1368e-d07b-4654-8962-d7870efb807b" xsi:nil="true"/>
    <DatePublished xmlns="98a1368e-d07b-4654-8962-d7870efb807b" xsi:nil="true"/>
    <Document_x0020_Type xmlns="98a1368e-d07b-4654-8962-d7870efb807b" xsi:nil="true"/>
    <_dlc_DocIdUrl xmlns="83aa663b-4b8a-469d-b5ee-90eaa0e315d8">
      <Url>https://056gc.sharepoint.com/sites/OCIO-DDP-_BDPI-SDPN/_layouts/15/DocIdRedir.aspx?ID=4RWRPJAYJ72E-25897711-162493</Url>
      <Description>4RWRPJAYJ72E-25897711-162493</Description>
    </_dlc_DocIdUrl>
    <Language xmlns="98a1368e-d07b-4654-8962-d7870efb807b" xsi:nil="true"/>
    <lcf76f155ced4ddcb4097134ff3c332f xmlns="98a1368e-d07b-4654-8962-d7870efb807b">
      <Terms xmlns="http://schemas.microsoft.com/office/infopath/2007/PartnerControls"/>
    </lcf76f155ced4ddcb4097134ff3c332f>
    <Status xmlns="98a1368e-d07b-4654-8962-d7870efb807b" xsi:nil="true"/>
    <TaxCatchAll xmlns="83aa663b-4b8a-469d-b5ee-90eaa0e315d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eate a new document." ma:contentTypeScope="" ma:versionID="3011a2f187711266a2d4d258ea987641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aeec935b0d60a16f836b8dea2f0f435c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E9776-5B83-4C7C-9CE1-68D5FEA70C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DE35B-D670-4003-93E6-3225BBE2F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9D3F5-7C3D-43EE-A166-D281C4C795ED}">
  <ds:schemaRefs>
    <ds:schemaRef ds:uri="http://schemas.microsoft.com/office/2006/metadata/properties"/>
    <ds:schemaRef ds:uri="http://schemas.microsoft.com/office/infopath/2007/PartnerControls"/>
    <ds:schemaRef ds:uri="98a1368e-d07b-4654-8962-d7870efb807b"/>
    <ds:schemaRef ds:uri="83aa663b-4b8a-469d-b5ee-90eaa0e315d8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C662C8ED-E7C0-48B3-B3EC-597D1307A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aa663b-4b8a-469d-b5ee-90eaa0e315d8"/>
    <ds:schemaRef ds:uri="98a1368e-d07b-4654-8962-d7870efb807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Haque, Zoairia</cp:lastModifiedBy>
  <cp:revision>13</cp:revision>
  <dcterms:created xsi:type="dcterms:W3CDTF">2025-11-26T18:29:00Z</dcterms:created>
  <dcterms:modified xsi:type="dcterms:W3CDTF">2026-02-06T18:11:00Z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Name">
    <vt:lpwstr>3515d617-256d-4284-aedb-1064be1c4b48</vt:lpwstr>
  </property>
  <property fmtid="{D5CDD505-2E9C-101B-9397-08002B2CF9AE}" pid="3" name="MSIP_Label_3515d617-256d-4284-aedb-1064be1c4b48_SetDate">
    <vt:lpwstr>2025-07-28T18:34:49Z</vt:lpwstr>
  </property>
  <property fmtid="{D5CDD505-2E9C-101B-9397-08002B2CF9AE}" pid="4" name="MediaServiceImageTags">
    <vt:lpwstr/>
  </property>
  <property fmtid="{D5CDD505-2E9C-101B-9397-08002B2CF9AE}" pid="5" name="ContentTypeId">
    <vt:lpwstr>0x0101005C2A7348FF32FD4983FEBC65875BD8E7</vt:lpwstr>
  </property>
  <property fmtid="{D5CDD505-2E9C-101B-9397-08002B2CF9AE}" pid="6" name="_dlc_DocIdItemGuid">
    <vt:lpwstr>b8dc0a46-07d6-45bd-9a07-8c3cbefdfea3</vt:lpwstr>
  </property>
  <property fmtid="{D5CDD505-2E9C-101B-9397-08002B2CF9AE}" pid="7" name="MSIP_Label_3515d617-256d-4284-aedb-1064be1c4b48_Tag">
    <vt:lpwstr>10, 0, 1, 1</vt:lpwstr>
  </property>
  <property fmtid="{D5CDD505-2E9C-101B-9397-08002B2CF9AE}" pid="8" name="MSIP_Label_3515d617-256d-4284-aedb-1064be1c4b48_Enabled">
    <vt:lpwstr>true</vt:lpwstr>
  </property>
  <property fmtid="{D5CDD505-2E9C-101B-9397-08002B2CF9AE}" pid="9" name="MSIP_Label_3515d617-256d-4284-aedb-1064be1c4b48_ActionId">
    <vt:lpwstr>746ec654-e569-4711-8e45-d25134cb9100</vt:lpwstr>
  </property>
  <property fmtid="{D5CDD505-2E9C-101B-9397-08002B2CF9AE}" pid="10" name="MSIP_Label_3515d617-256d-4284-aedb-1064be1c4b48_SiteId">
    <vt:lpwstr>6397df10-4595-4047-9c4f-03311282152b</vt:lpwstr>
  </property>
  <property fmtid="{D5CDD505-2E9C-101B-9397-08002B2CF9AE}" pid="11" name="MSIP_Label_3515d617-256d-4284-aedb-1064be1c4b48_Method">
    <vt:lpwstr>Privileged</vt:lpwstr>
  </property>
  <property fmtid="{D5CDD505-2E9C-101B-9397-08002B2CF9AE}" pid="12" name="MSIP_Label_3515d617-256d-4284-aedb-1064be1c4b48_ContentBits">
    <vt:lpwstr>0</vt:lpwstr>
  </property>
</Properties>
</file>