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D0E" w:rsidRDefault="00CD2D0E"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551180</wp:posOffset>
                </wp:positionV>
                <wp:extent cx="5696585" cy="679450"/>
                <wp:effectExtent l="0" t="0" r="0" b="0"/>
                <wp:wrapTight wrapText="bothSides">
                  <wp:wrapPolygon edited="0">
                    <wp:start x="144" y="1817"/>
                    <wp:lineTo x="144" y="19379"/>
                    <wp:lineTo x="21381" y="19379"/>
                    <wp:lineTo x="21381" y="1817"/>
                    <wp:lineTo x="144"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0E1F9D" w:rsidP="00FD45C4">
                            <w:pPr>
                              <w:pStyle w:val="Title1"/>
                            </w:pPr>
                            <w:r>
                              <w:t>Setting up Your SAP Account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3.4pt;width:448.55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" filled="f" stroked="f">
                <v:textbox inset=",7.2pt,,7.2pt">
                  <w:txbxContent>
                    <w:p w:rsidR="00CA47A9" w:rsidRDefault="000E1F9D" w:rsidP="00FD45C4">
                      <w:pPr>
                        <w:pStyle w:val="Title1"/>
                      </w:pPr>
                      <w:r>
                        <w:t>Setting up Your SAP Account</w:t>
                      </w:r>
                    </w:p>
                  </w:txbxContent>
                </v:textbox>
                <w10:wrap type="tight" anchorx="margin" anchory="page"/>
              </v:shape>
            </w:pict>
          </mc:Fallback>
        </mc:AlternateContent>
      </w:r>
    </w:p>
    <w:p w:rsidR="00CD2D0E" w:rsidRPr="00CD2D0E" w:rsidRDefault="00CD2D0E" w:rsidP="00CD2D0E">
      <w:pPr>
        <w:numPr>
          <w:ilvl w:val="0"/>
          <w:numId w:val="47"/>
        </w:numPr>
        <w:tabs>
          <w:tab w:val="left" w:pos="1418"/>
        </w:tabs>
        <w:spacing w:after="100" w:line="276" w:lineRule="auto"/>
        <w:ind w:left="284" w:hanging="284"/>
        <w:rPr>
          <w:rFonts w:ascii="Cambria" w:hAnsi="Cambria"/>
          <w:b/>
          <w:bCs/>
          <w:color w:val="943634"/>
          <w:sz w:val="24"/>
          <w:lang w:val="en-US" w:eastAsia="ja-JP"/>
        </w:rPr>
      </w:pPr>
      <w:r w:rsidRPr="00CD2D0E">
        <w:rPr>
          <w:rFonts w:ascii="Cambria" w:hAnsi="Cambria"/>
          <w:b/>
          <w:bCs/>
          <w:color w:val="943634"/>
          <w:sz w:val="24"/>
          <w:lang w:val="en-US" w:eastAsia="ja-JP"/>
        </w:rPr>
        <w:t>Guide for requ</w:t>
      </w:r>
      <w:r w:rsidR="00AB02A0">
        <w:rPr>
          <w:rFonts w:ascii="Cambria" w:hAnsi="Cambria"/>
          <w:b/>
          <w:bCs/>
          <w:color w:val="943634"/>
          <w:sz w:val="24"/>
          <w:lang w:val="en-US" w:eastAsia="ja-JP"/>
        </w:rPr>
        <w:t xml:space="preserve">esting SAP PS Access for new </w:t>
      </w:r>
      <w:bookmarkStart w:id="0" w:name="_GoBack"/>
      <w:bookmarkEnd w:id="0"/>
      <w:r w:rsidRPr="00CD2D0E">
        <w:rPr>
          <w:rFonts w:ascii="Cambria" w:hAnsi="Cambria"/>
          <w:b/>
          <w:bCs/>
          <w:color w:val="943634"/>
          <w:sz w:val="24"/>
          <w:lang w:val="en-US" w:eastAsia="ja-JP"/>
        </w:rPr>
        <w:t xml:space="preserve">employees </w:t>
      </w:r>
    </w:p>
    <w:p w:rsidR="00CD2D0E" w:rsidRPr="00CD2D0E" w:rsidRDefault="00CD2D0E" w:rsidP="00CD2D0E">
      <w:pPr>
        <w:tabs>
          <w:tab w:val="left" w:pos="284"/>
        </w:tabs>
        <w:spacing w:after="200" w:line="276" w:lineRule="auto"/>
        <w:rPr>
          <w:rFonts w:ascii="Cambria" w:eastAsia="Calibri" w:hAnsi="Cambria"/>
          <w:b/>
          <w:sz w:val="24"/>
          <w:lang w:eastAsia="en-US"/>
        </w:rPr>
      </w:pPr>
      <w:r w:rsidRPr="00CD2D0E">
        <w:rPr>
          <w:rFonts w:ascii="Cambria" w:eastAsia="Calibri" w:hAnsi="Cambria"/>
          <w:b/>
          <w:sz w:val="24"/>
          <w:lang w:eastAsia="en-US"/>
        </w:rPr>
        <w:tab/>
        <w:t xml:space="preserve">Purpose of Employee Time Recording </w:t>
      </w:r>
    </w:p>
    <w:p w:rsidR="00CD2D0E" w:rsidRPr="00CD2D0E" w:rsidRDefault="00CD2D0E" w:rsidP="00CD2D0E">
      <w:pPr>
        <w:spacing w:before="100" w:beforeAutospacing="1" w:after="100" w:afterAutospacing="1"/>
        <w:ind w:left="360"/>
        <w:rPr>
          <w:rFonts w:ascii="Calibri" w:hAnsi="Calibri"/>
          <w:szCs w:val="22"/>
          <w:lang w:val="en"/>
        </w:rPr>
      </w:pPr>
      <w:r w:rsidRPr="00CD2D0E">
        <w:rPr>
          <w:rFonts w:ascii="Calibri" w:hAnsi="Calibri"/>
          <w:szCs w:val="22"/>
          <w:lang w:val="en"/>
        </w:rPr>
        <w:t>The Health Products and Food Branch (HPFB) implemented SAP-PS/CATS (Systems, Application, and Products in Data Processing - Project Systems, Cross Activity Timesheets) for time tracking in 2011 for cost recovery directorates, then Branch wide in 2013. This system is essential for:</w:t>
      </w:r>
    </w:p>
    <w:p w:rsidR="00CD2D0E" w:rsidRPr="00CD2D0E" w:rsidRDefault="00CD2D0E" w:rsidP="00CD2D0E">
      <w:pPr>
        <w:numPr>
          <w:ilvl w:val="0"/>
          <w:numId w:val="46"/>
        </w:numPr>
        <w:tabs>
          <w:tab w:val="num" w:pos="851"/>
        </w:tabs>
        <w:spacing w:before="100" w:beforeAutospacing="1" w:after="100" w:afterAutospacing="1" w:line="276" w:lineRule="auto"/>
        <w:ind w:left="1080" w:hanging="513"/>
        <w:rPr>
          <w:rFonts w:ascii="Calibri" w:hAnsi="Calibri"/>
          <w:szCs w:val="22"/>
          <w:lang w:val="en"/>
        </w:rPr>
      </w:pPr>
      <w:r w:rsidRPr="00CD2D0E">
        <w:rPr>
          <w:rFonts w:ascii="Calibri" w:hAnsi="Calibri"/>
          <w:szCs w:val="22"/>
          <w:lang w:val="en"/>
        </w:rPr>
        <w:t>Capturing accurate information regarding the time and effort expended on all Branch activities.</w:t>
      </w:r>
    </w:p>
    <w:p w:rsidR="00CD2D0E" w:rsidRPr="00CD2D0E" w:rsidRDefault="00CD2D0E" w:rsidP="00CD2D0E">
      <w:pPr>
        <w:numPr>
          <w:ilvl w:val="0"/>
          <w:numId w:val="46"/>
        </w:numPr>
        <w:tabs>
          <w:tab w:val="num" w:pos="851"/>
        </w:tabs>
        <w:spacing w:before="100" w:beforeAutospacing="1" w:after="100" w:afterAutospacing="1" w:line="276" w:lineRule="auto"/>
        <w:ind w:left="851" w:hanging="284"/>
        <w:rPr>
          <w:rFonts w:ascii="Calibri" w:hAnsi="Calibri"/>
          <w:szCs w:val="22"/>
          <w:lang w:val="en"/>
        </w:rPr>
      </w:pPr>
      <w:r w:rsidRPr="00CD2D0E">
        <w:rPr>
          <w:rFonts w:ascii="Calibri" w:hAnsi="Calibri"/>
          <w:szCs w:val="22"/>
          <w:lang w:val="en"/>
        </w:rPr>
        <w:tab/>
        <w:t>Facilitating a balanced workload through a thorough understanding of the effort and resources required to perform tasks and allocate resources appropriately.</w:t>
      </w:r>
    </w:p>
    <w:p w:rsidR="00CD2D0E" w:rsidRPr="00CD2D0E" w:rsidRDefault="00CD2D0E" w:rsidP="00CD2D0E">
      <w:pPr>
        <w:spacing w:before="100" w:beforeAutospacing="1" w:after="100" w:afterAutospacing="1"/>
        <w:ind w:left="284"/>
        <w:rPr>
          <w:rFonts w:ascii="Calibri" w:hAnsi="Calibri"/>
          <w:szCs w:val="22"/>
        </w:rPr>
      </w:pPr>
      <w:r w:rsidRPr="00CD2D0E">
        <w:rPr>
          <w:rFonts w:ascii="Calibri" w:hAnsi="Calibri"/>
          <w:szCs w:val="22"/>
        </w:rPr>
        <w:t>With respect to cost-recoverable activities, HPFB is required in accordance to Treasury Board Policy to report on cost recovery revenue and show how that money was spent on the activities for which it was collected.</w:t>
      </w:r>
    </w:p>
    <w:p w:rsidR="00E06FFE" w:rsidRPr="00EB0433" w:rsidRDefault="00E06FFE" w:rsidP="00E06FFE">
      <w:pPr>
        <w:spacing w:before="100" w:beforeAutospacing="1" w:after="100" w:afterAutospacing="1"/>
        <w:ind w:left="360" w:hanging="360"/>
        <w:rPr>
          <w:rFonts w:asciiTheme="majorHAnsi" w:hAnsiTheme="majorHAnsi"/>
          <w:b/>
          <w:sz w:val="24"/>
        </w:rPr>
      </w:pPr>
      <w:r w:rsidRPr="00EB0433">
        <w:rPr>
          <w:rFonts w:asciiTheme="majorHAnsi" w:hAnsiTheme="majorHAnsi"/>
          <w:b/>
          <w:sz w:val="24"/>
        </w:rPr>
        <w:t>Requirements to create an account for a new employee</w:t>
      </w:r>
    </w:p>
    <w:p w:rsidR="00E06FFE" w:rsidRDefault="00E06FFE" w:rsidP="00E06FFE">
      <w:pPr>
        <w:ind w:left="357"/>
      </w:pPr>
      <w:r>
        <w:t xml:space="preserve">The Administrative Officer or Time Administrator can send the SAP PS Employee Access Request by email using the </w:t>
      </w:r>
      <w:r w:rsidRPr="00F7705C">
        <w:rPr>
          <w:b/>
        </w:rPr>
        <w:t>Employee Request Template</w:t>
      </w:r>
      <w:r>
        <w:t xml:space="preserve">. </w:t>
      </w:r>
      <w:r>
        <w:t>The Request should be sent to the SAP Security Officer’s (SO) generic email account “BSFO-HPFB SAP-PS” once the following has been met:</w:t>
      </w:r>
    </w:p>
    <w:p w:rsidR="00E06FFE" w:rsidRDefault="00E06FFE" w:rsidP="00E06FFE">
      <w:pPr>
        <w:ind w:left="360"/>
      </w:pPr>
    </w:p>
    <w:p w:rsidR="00E06FFE" w:rsidRDefault="00E06FFE" w:rsidP="00E06FFE">
      <w:pPr>
        <w:pStyle w:val="ListParagraph"/>
        <w:numPr>
          <w:ilvl w:val="0"/>
          <w:numId w:val="48"/>
        </w:numPr>
        <w:ind w:left="851" w:hanging="284"/>
        <w:contextualSpacing/>
      </w:pPr>
      <w:r>
        <w:t>Employee has been added to the Salary Forecasting Tool and has a Personal  Record Identifier (PRI)</w:t>
      </w:r>
    </w:p>
    <w:p w:rsidR="00E06FFE" w:rsidRDefault="00E06FFE" w:rsidP="00E06FFE">
      <w:pPr>
        <w:pStyle w:val="ListParagraph"/>
        <w:numPr>
          <w:ilvl w:val="0"/>
          <w:numId w:val="48"/>
        </w:numPr>
        <w:ind w:left="851" w:hanging="284"/>
        <w:contextualSpacing/>
      </w:pPr>
      <w:r>
        <w:t>The user has access to Lotus Notes and;</w:t>
      </w:r>
    </w:p>
    <w:p w:rsidR="00E06FFE" w:rsidRDefault="00E06FFE" w:rsidP="00E06FFE">
      <w:pPr>
        <w:pStyle w:val="ListParagraph"/>
        <w:numPr>
          <w:ilvl w:val="0"/>
          <w:numId w:val="48"/>
        </w:numPr>
        <w:ind w:left="851" w:hanging="284"/>
        <w:contextualSpacing/>
      </w:pPr>
      <w:r>
        <w:t>has updated their information in the Health Canada Directory</w:t>
      </w:r>
    </w:p>
    <w:p w:rsidR="00E06FFE" w:rsidRDefault="00E06FFE" w:rsidP="00CD2D0E">
      <w:pPr>
        <w:rPr>
          <w:rFonts w:asciiTheme="majorHAnsi" w:hAnsiTheme="majorHAnsi"/>
          <w:b/>
          <w:sz w:val="24"/>
        </w:rPr>
      </w:pPr>
    </w:p>
    <w:p w:rsidR="00E06FFE" w:rsidRDefault="00E06FFE" w:rsidP="00CD2D0E">
      <w:pPr>
        <w:rPr>
          <w:rFonts w:asciiTheme="majorHAnsi" w:hAnsiTheme="majorHAnsi"/>
          <w:b/>
          <w:sz w:val="24"/>
        </w:rPr>
      </w:pPr>
    </w:p>
    <w:p w:rsidR="00CD2D0E" w:rsidRDefault="00CD2D0E" w:rsidP="00CD2D0E">
      <w:pPr>
        <w:rPr>
          <w:rFonts w:asciiTheme="majorHAnsi" w:hAnsiTheme="majorHAnsi"/>
          <w:b/>
          <w:sz w:val="24"/>
        </w:rPr>
      </w:pPr>
      <w:r w:rsidRPr="00404F89">
        <w:rPr>
          <w:rFonts w:asciiTheme="majorHAnsi" w:hAnsiTheme="majorHAnsi"/>
          <w:b/>
          <w:sz w:val="24"/>
        </w:rPr>
        <w:t xml:space="preserve">SAP PS Employee Request Template </w:t>
      </w:r>
    </w:p>
    <w:p w:rsidR="00CD2D0E" w:rsidRPr="00404F89" w:rsidRDefault="00CD2D0E" w:rsidP="00CD2D0E">
      <w:pPr>
        <w:rPr>
          <w:rFonts w:asciiTheme="majorHAnsi" w:hAnsiTheme="majorHAnsi"/>
          <w:b/>
          <w:sz w:val="24"/>
        </w:rPr>
      </w:pPr>
      <w:r>
        <w:rPr>
          <w:rFonts w:asciiTheme="majorHAnsi" w:hAnsiTheme="majorHAnsi"/>
          <w:b/>
          <w:sz w:val="24"/>
        </w:rPr>
        <w:tab/>
      </w:r>
      <w:r>
        <w:rPr>
          <w:rFonts w:asciiTheme="majorHAnsi" w:hAnsiTheme="majorHAnsi"/>
          <w:b/>
          <w:sz w:val="24"/>
        </w:rPr>
        <w:tab/>
      </w:r>
    </w:p>
    <w:p w:rsidR="00CD2D0E" w:rsidRDefault="00CD2D0E" w:rsidP="00CD2D0E">
      <w:r>
        <w:t>The form below must be completed in order to request employee access to Time Record in the SAP PS Cross Application Time sheet (CATS).  The data can be copied and pasted directly into an email to send to the SAP Security Officer’s (SO) generic email account “BSFO-HPFB SAP-PS”.  Please refer to the summary of steps for employees in the HPFB SAP PS Access Procedures for Time Recording.</w:t>
      </w:r>
    </w:p>
    <w:p w:rsidR="00CD2D0E" w:rsidRDefault="00CD2D0E" w:rsidP="00CD2D0E"/>
    <w:p w:rsidR="00CD2D0E" w:rsidRDefault="00CD2D0E" w:rsidP="00CD2D0E"/>
    <w:p w:rsidR="00CD2D0E" w:rsidRDefault="00CD2D0E" w:rsidP="008267AB">
      <w:pPr>
        <w:spacing w:before="240"/>
      </w:pPr>
    </w:p>
    <w:p w:rsidR="00E06FFE" w:rsidRDefault="00E06FFE" w:rsidP="008267AB">
      <w:pPr>
        <w:spacing w:before="240"/>
      </w:pPr>
    </w:p>
    <w:tbl>
      <w:tblPr>
        <w:tblStyle w:val="TableGrid"/>
        <w:tblW w:w="9020" w:type="dxa"/>
        <w:tblInd w:w="108" w:type="dxa"/>
        <w:tblLook w:val="04A0" w:firstRow="1" w:lastRow="0" w:firstColumn="1" w:lastColumn="0" w:noHBand="0" w:noVBand="1"/>
      </w:tblPr>
      <w:tblGrid>
        <w:gridCol w:w="4510"/>
        <w:gridCol w:w="4510"/>
      </w:tblGrid>
      <w:tr w:rsidR="00CD2D0E" w:rsidRPr="008D14C2" w:rsidTr="00631AD8">
        <w:trPr>
          <w:trHeight w:val="582"/>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lastRenderedPageBreak/>
              <w:t xml:space="preserve">Employee Name: </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582"/>
        </w:trPr>
        <w:tc>
          <w:tcPr>
            <w:tcW w:w="4510" w:type="dxa"/>
          </w:tcPr>
          <w:p w:rsidR="00CD2D0E" w:rsidRPr="00167FA0" w:rsidRDefault="00CD2D0E" w:rsidP="00631AD8">
            <w:pPr>
              <w:rPr>
                <w:b/>
                <w:sz w:val="24"/>
              </w:rPr>
            </w:pPr>
            <w:r w:rsidRPr="00167FA0">
              <w:rPr>
                <w:rFonts w:cs="Helv"/>
                <w:b/>
                <w:sz w:val="24"/>
              </w:rPr>
              <w:t>Employee Status:</w:t>
            </w:r>
            <w:r>
              <w:rPr>
                <w:rFonts w:cs="Helv"/>
                <w:b/>
                <w:sz w:val="24"/>
              </w:rPr>
              <w:t xml:space="preserve"> </w:t>
            </w:r>
            <w:r w:rsidRPr="00167FA0">
              <w:rPr>
                <w:rFonts w:cs="Helv"/>
                <w:b/>
                <w:sz w:val="24"/>
              </w:rPr>
              <w:t xml:space="preserve">(indeterminate, casual, student, term etc.): </w:t>
            </w:r>
          </w:p>
        </w:tc>
        <w:tc>
          <w:tcPr>
            <w:tcW w:w="4510" w:type="dxa"/>
          </w:tcPr>
          <w:p w:rsidR="00CD2D0E" w:rsidRPr="008D14C2" w:rsidRDefault="00CD2D0E" w:rsidP="00631AD8">
            <w:pPr>
              <w:rPr>
                <w:rFonts w:ascii="Times" w:hAnsi="Times"/>
              </w:rPr>
            </w:pPr>
          </w:p>
        </w:tc>
      </w:tr>
      <w:tr w:rsidR="00CD2D0E" w:rsidRPr="008D14C2" w:rsidTr="00631AD8">
        <w:trPr>
          <w:trHeight w:val="515"/>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 xml:space="preserve">Access start date: </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582"/>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Access end date:</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868"/>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 xml:space="preserve">Does the user have SAP installed on their computer? </w:t>
            </w:r>
          </w:p>
          <w:p w:rsidR="00CD2D0E" w:rsidRPr="00167FA0" w:rsidRDefault="00CD2D0E" w:rsidP="00631AD8">
            <w:pPr>
              <w:autoSpaceDE w:val="0"/>
              <w:autoSpaceDN w:val="0"/>
              <w:adjustRightInd w:val="0"/>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868"/>
        </w:trPr>
        <w:tc>
          <w:tcPr>
            <w:tcW w:w="4510" w:type="dxa"/>
          </w:tcPr>
          <w:p w:rsidR="00CD2D0E" w:rsidRPr="00167FA0" w:rsidRDefault="00CD2D0E" w:rsidP="00631AD8">
            <w:pPr>
              <w:autoSpaceDE w:val="0"/>
              <w:autoSpaceDN w:val="0"/>
              <w:adjustRightInd w:val="0"/>
              <w:rPr>
                <w:b/>
                <w:sz w:val="24"/>
              </w:rPr>
            </w:pPr>
            <w:r w:rsidRPr="00167FA0">
              <w:rPr>
                <w:rFonts w:cs="Helv"/>
                <w:b/>
                <w:sz w:val="24"/>
              </w:rPr>
              <w:t xml:space="preserve">What access does the user require (i.e. PS Time Recorder, Time </w:t>
            </w:r>
            <w:r>
              <w:rPr>
                <w:rFonts w:cs="Helv"/>
                <w:b/>
                <w:sz w:val="24"/>
              </w:rPr>
              <w:t>Administrator,  Project Manager)*</w:t>
            </w:r>
            <w:r w:rsidRPr="00167FA0">
              <w:rPr>
                <w:rFonts w:cs="Helv"/>
                <w:b/>
                <w:sz w:val="24"/>
              </w:rPr>
              <w:t xml:space="preserve"> </w:t>
            </w:r>
          </w:p>
        </w:tc>
        <w:tc>
          <w:tcPr>
            <w:tcW w:w="4510" w:type="dxa"/>
          </w:tcPr>
          <w:p w:rsidR="00CD2D0E" w:rsidRPr="008D14C2" w:rsidRDefault="00CD2D0E" w:rsidP="00631AD8">
            <w:pPr>
              <w:rPr>
                <w:rFonts w:ascii="Times" w:hAnsi="Times"/>
              </w:rPr>
            </w:pPr>
          </w:p>
        </w:tc>
      </w:tr>
      <w:tr w:rsidR="00CD2D0E" w:rsidRPr="008D14C2" w:rsidTr="00631AD8">
        <w:trPr>
          <w:trHeight w:val="572"/>
        </w:trPr>
        <w:tc>
          <w:tcPr>
            <w:tcW w:w="4510" w:type="dxa"/>
          </w:tcPr>
          <w:p w:rsidR="00CD2D0E" w:rsidRPr="00167FA0" w:rsidRDefault="00CD2D0E" w:rsidP="00631AD8">
            <w:pPr>
              <w:autoSpaceDE w:val="0"/>
              <w:autoSpaceDN w:val="0"/>
              <w:adjustRightInd w:val="0"/>
              <w:rPr>
                <w:rFonts w:cs="Helv"/>
                <w:b/>
                <w:sz w:val="24"/>
              </w:rPr>
            </w:pPr>
            <w:r w:rsidRPr="00167FA0">
              <w:rPr>
                <w:rFonts w:cs="Helv"/>
                <w:b/>
                <w:sz w:val="24"/>
              </w:rPr>
              <w:t>Does this user require training</w:t>
            </w:r>
            <w:proofErr w:type="gramStart"/>
            <w:r w:rsidRPr="00167FA0">
              <w:rPr>
                <w:rFonts w:cs="Helv"/>
                <w:b/>
                <w:sz w:val="24"/>
              </w:rPr>
              <w:t>?:</w:t>
            </w:r>
            <w:proofErr w:type="gramEnd"/>
            <w:r w:rsidRPr="00167FA0">
              <w:rPr>
                <w:rFonts w:cs="Helv"/>
                <w:b/>
                <w:sz w:val="24"/>
              </w:rPr>
              <w:t xml:space="preserve"> </w:t>
            </w:r>
          </w:p>
          <w:p w:rsidR="00CD2D0E" w:rsidRPr="00167FA0" w:rsidRDefault="00CD2D0E" w:rsidP="00631AD8">
            <w:pPr>
              <w:rPr>
                <w:b/>
                <w:sz w:val="24"/>
              </w:rPr>
            </w:pPr>
          </w:p>
        </w:tc>
        <w:tc>
          <w:tcPr>
            <w:tcW w:w="4510" w:type="dxa"/>
          </w:tcPr>
          <w:p w:rsidR="00CD2D0E" w:rsidRPr="008D14C2" w:rsidRDefault="00CD2D0E" w:rsidP="00631AD8">
            <w:pPr>
              <w:rPr>
                <w:rFonts w:ascii="Times" w:hAnsi="Times"/>
              </w:rPr>
            </w:pPr>
          </w:p>
        </w:tc>
      </w:tr>
      <w:tr w:rsidR="00CD2D0E" w:rsidRPr="008D14C2" w:rsidTr="00631AD8">
        <w:trPr>
          <w:trHeight w:val="582"/>
        </w:trPr>
        <w:tc>
          <w:tcPr>
            <w:tcW w:w="4510" w:type="dxa"/>
          </w:tcPr>
          <w:p w:rsidR="00CD2D0E" w:rsidRPr="00167FA0" w:rsidRDefault="00CD2D0E" w:rsidP="00631AD8">
            <w:pPr>
              <w:rPr>
                <w:b/>
                <w:sz w:val="24"/>
              </w:rPr>
            </w:pPr>
            <w:r w:rsidRPr="00167FA0">
              <w:rPr>
                <w:rFonts w:cs="Helv"/>
                <w:b/>
                <w:sz w:val="24"/>
              </w:rPr>
              <w:t>Is the user's information up to date in the directory</w:t>
            </w:r>
            <w:r>
              <w:rPr>
                <w:rFonts w:cs="Helv"/>
                <w:b/>
                <w:sz w:val="24"/>
              </w:rPr>
              <w:t>, along with their home organization to the lowest level</w:t>
            </w:r>
            <w:proofErr w:type="gramStart"/>
            <w:r w:rsidRPr="00167FA0">
              <w:rPr>
                <w:rFonts w:cs="Helv"/>
                <w:b/>
                <w:sz w:val="24"/>
              </w:rPr>
              <w:t>?:</w:t>
            </w:r>
            <w:proofErr w:type="gramEnd"/>
            <w:r w:rsidRPr="00167FA0">
              <w:rPr>
                <w:rFonts w:cs="Helv"/>
                <w:b/>
                <w:sz w:val="24"/>
              </w:rPr>
              <w:t xml:space="preserve">    </w:t>
            </w:r>
          </w:p>
        </w:tc>
        <w:tc>
          <w:tcPr>
            <w:tcW w:w="4510" w:type="dxa"/>
          </w:tcPr>
          <w:p w:rsidR="00CD2D0E" w:rsidRPr="008D14C2" w:rsidRDefault="00CD2D0E" w:rsidP="00631AD8">
            <w:pPr>
              <w:rPr>
                <w:rFonts w:ascii="Times" w:hAnsi="Times"/>
              </w:rPr>
            </w:pPr>
          </w:p>
        </w:tc>
      </w:tr>
      <w:tr w:rsidR="00CD2D0E" w:rsidRPr="008D14C2" w:rsidTr="00631AD8">
        <w:trPr>
          <w:trHeight w:val="699"/>
        </w:trPr>
        <w:tc>
          <w:tcPr>
            <w:tcW w:w="4510" w:type="dxa"/>
          </w:tcPr>
          <w:p w:rsidR="00CD2D0E" w:rsidRPr="00167FA0" w:rsidRDefault="00CD2D0E" w:rsidP="00631AD8">
            <w:pPr>
              <w:autoSpaceDE w:val="0"/>
              <w:autoSpaceDN w:val="0"/>
              <w:adjustRightInd w:val="0"/>
              <w:rPr>
                <w:b/>
                <w:sz w:val="24"/>
              </w:rPr>
            </w:pPr>
            <w:r w:rsidRPr="00167FA0">
              <w:rPr>
                <w:rFonts w:cs="Helv"/>
                <w:b/>
                <w:sz w:val="24"/>
              </w:rPr>
              <w:t xml:space="preserve">Who will be </w:t>
            </w:r>
            <w:r>
              <w:rPr>
                <w:rFonts w:cs="Helv"/>
                <w:b/>
                <w:sz w:val="24"/>
              </w:rPr>
              <w:t>approving this user's access? Please provide name</w:t>
            </w:r>
            <w:r w:rsidRPr="00167FA0">
              <w:rPr>
                <w:rFonts w:cs="Helv"/>
                <w:b/>
                <w:sz w:val="24"/>
              </w:rPr>
              <w:t xml:space="preserve">: </w:t>
            </w:r>
          </w:p>
        </w:tc>
        <w:tc>
          <w:tcPr>
            <w:tcW w:w="4510" w:type="dxa"/>
          </w:tcPr>
          <w:p w:rsidR="00CD2D0E" w:rsidRPr="008D14C2" w:rsidRDefault="00CD2D0E" w:rsidP="00631AD8">
            <w:pPr>
              <w:rPr>
                <w:rFonts w:ascii="Times" w:hAnsi="Times"/>
              </w:rPr>
            </w:pPr>
          </w:p>
        </w:tc>
      </w:tr>
      <w:tr w:rsidR="00CD2D0E" w:rsidRPr="008D14C2" w:rsidTr="00631AD8">
        <w:trPr>
          <w:trHeight w:val="1120"/>
        </w:trPr>
        <w:tc>
          <w:tcPr>
            <w:tcW w:w="4510" w:type="dxa"/>
          </w:tcPr>
          <w:p w:rsidR="00CD2D0E" w:rsidRPr="00EA3426" w:rsidRDefault="00CD2D0E" w:rsidP="00631AD8">
            <w:pPr>
              <w:rPr>
                <w:i/>
                <w:color w:val="FF0000"/>
                <w:sz w:val="24"/>
              </w:rPr>
            </w:pPr>
            <w:r w:rsidRPr="00167FA0">
              <w:rPr>
                <w:rFonts w:cs="Helv"/>
                <w:b/>
                <w:sz w:val="24"/>
              </w:rPr>
              <w:t xml:space="preserve">Is the user's information up to date </w:t>
            </w:r>
            <w:r>
              <w:rPr>
                <w:rFonts w:cs="Helv"/>
                <w:b/>
                <w:sz w:val="24"/>
              </w:rPr>
              <w:t xml:space="preserve">/entered </w:t>
            </w:r>
            <w:r w:rsidRPr="00167FA0">
              <w:rPr>
                <w:rFonts w:cs="Helv"/>
                <w:b/>
                <w:sz w:val="24"/>
              </w:rPr>
              <w:t>in the Salary Forecasting Tool (SFT</w:t>
            </w:r>
            <w:r w:rsidRPr="00EA3426">
              <w:rPr>
                <w:rFonts w:cs="Helv"/>
                <w:sz w:val="24"/>
              </w:rPr>
              <w:t xml:space="preserve">)? </w:t>
            </w:r>
            <w:r>
              <w:rPr>
                <w:rFonts w:cs="Helv"/>
                <w:i/>
                <w:color w:val="C00000"/>
                <w:sz w:val="24"/>
              </w:rPr>
              <w:t>Answer m</w:t>
            </w:r>
            <w:r w:rsidRPr="00307835">
              <w:rPr>
                <w:rFonts w:cs="Helv"/>
                <w:i/>
                <w:color w:val="C00000"/>
                <w:sz w:val="24"/>
              </w:rPr>
              <w:t>ust be yes</w:t>
            </w:r>
          </w:p>
          <w:p w:rsidR="00CD2D0E" w:rsidRPr="00167FA0" w:rsidRDefault="00CD2D0E" w:rsidP="00631AD8">
            <w:pPr>
              <w:rPr>
                <w:b/>
                <w:sz w:val="24"/>
              </w:rPr>
            </w:pPr>
          </w:p>
        </w:tc>
        <w:tc>
          <w:tcPr>
            <w:tcW w:w="4510" w:type="dxa"/>
          </w:tcPr>
          <w:p w:rsidR="00CD2D0E" w:rsidRPr="008D14C2" w:rsidRDefault="00CD2D0E" w:rsidP="00631AD8">
            <w:pPr>
              <w:rPr>
                <w:rFonts w:ascii="Times" w:hAnsi="Times"/>
              </w:rPr>
            </w:pPr>
          </w:p>
        </w:tc>
      </w:tr>
    </w:tbl>
    <w:p w:rsidR="00E06FFE" w:rsidRDefault="00E06FFE" w:rsidP="00E06FFE">
      <w:pPr>
        <w:pStyle w:val="ListParagraph"/>
        <w:numPr>
          <w:ilvl w:val="0"/>
          <w:numId w:val="47"/>
        </w:numPr>
        <w:spacing w:before="240"/>
        <w:rPr>
          <w:rFonts w:ascii="Cambria" w:hAnsi="Cambria"/>
          <w:b/>
          <w:bCs/>
          <w:color w:val="943634"/>
          <w:sz w:val="24"/>
          <w:lang w:val="en-US" w:eastAsia="ja-JP"/>
        </w:rPr>
      </w:pPr>
      <w:r>
        <w:rPr>
          <w:rFonts w:ascii="Cambria" w:hAnsi="Cambria"/>
          <w:b/>
          <w:bCs/>
          <w:color w:val="943634"/>
          <w:sz w:val="24"/>
          <w:lang w:val="en-US" w:eastAsia="ja-JP"/>
        </w:rPr>
        <w:t xml:space="preserve">Inputting Time Data into SAP </w:t>
      </w:r>
    </w:p>
    <w:p w:rsidR="00E06FFE" w:rsidRPr="00E06FFE" w:rsidRDefault="00E06FFE" w:rsidP="00E06FFE">
      <w:pPr>
        <w:pStyle w:val="ListParagraph"/>
        <w:spacing w:before="240"/>
      </w:pPr>
      <w:r w:rsidRPr="00E06FFE">
        <w:t xml:space="preserve">Once you have SAP installed on your computer and you have your SAP account set up, you will have to add all of your time tracking into the SAP system. </w:t>
      </w:r>
      <w:r w:rsidRPr="00E06FFE">
        <w:rPr>
          <w:rFonts w:ascii="Cambria" w:hAnsi="Cambria"/>
          <w:b/>
          <w:bCs/>
          <w:color w:val="943634"/>
          <w:sz w:val="24"/>
          <w:lang w:val="en-US" w:eastAsia="ja-JP"/>
        </w:rPr>
        <w:t>THIS IS MANDATORY. We lose $300 for every hour not tracked</w:t>
      </w:r>
      <w:r w:rsidRPr="00E06FFE">
        <w:t xml:space="preserve">, so you must ensure that you enter all of your time information consistently and accurately. Use the step-by-step guide below to learn how to enter your information. </w:t>
      </w:r>
    </w:p>
    <w:p w:rsidR="00917620" w:rsidRPr="00E64454" w:rsidRDefault="00920457" w:rsidP="00917620">
      <w:pPr>
        <w:rPr>
          <w:lang w:val="en-US"/>
        </w:rPr>
      </w:pPr>
      <w:r w:rsidRPr="00E64454">
        <w:rPr>
          <w:lang w:val="en-US"/>
        </w:rPr>
        <w:t xml:space="preserve"> </w:t>
      </w:r>
    </w:p>
    <w:p w:rsidR="00E06FFE" w:rsidRDefault="00E06FFE" w:rsidP="00AB02A0">
      <w:pPr>
        <w:ind w:firstLine="720"/>
        <w:rPr>
          <w:lang w:val="en-US"/>
        </w:rPr>
      </w:pPr>
      <w:r>
        <w:rPr>
          <w:lang w:val="en-US"/>
        </w:rPr>
        <w:object w:dxaOrig="1505" w:dyaOrig="982">
          <v:shape id="_x0000_i1034" type="#_x0000_t75" style="width:75.25pt;height:49.1pt" o:ole="">
            <v:imagedata r:id="rId8" o:title=""/>
          </v:shape>
          <o:OLEObject Type="Embed" ProgID="FoxitPhantomPDF.Document" ShapeID="_x0000_i1034" DrawAspect="Icon" ObjectID="_1701015837" r:id="rId9"/>
        </w:object>
      </w:r>
    </w:p>
    <w:p w:rsidR="00AB02A0" w:rsidRDefault="00AB02A0" w:rsidP="00066F00">
      <w:pPr>
        <w:rPr>
          <w:lang w:val="en-US"/>
        </w:rPr>
      </w:pPr>
    </w:p>
    <w:p w:rsidR="00AB02A0" w:rsidRDefault="00AB02A0" w:rsidP="00066F00">
      <w:pPr>
        <w:rPr>
          <w:lang w:val="en-US"/>
        </w:rPr>
      </w:pPr>
    </w:p>
    <w:p w:rsidR="00AB02A0" w:rsidRDefault="00AB02A0" w:rsidP="00066F00">
      <w:pPr>
        <w:rPr>
          <w:lang w:val="en-US"/>
        </w:rPr>
      </w:pPr>
    </w:p>
    <w:p w:rsidR="00AB02A0" w:rsidRDefault="00AB02A0" w:rsidP="00066F00">
      <w:pPr>
        <w:rPr>
          <w:lang w:val="en-US"/>
        </w:rPr>
      </w:pPr>
    </w:p>
    <w:p w:rsidR="00E06FFE" w:rsidRPr="00E06FFE" w:rsidRDefault="00E06FFE" w:rsidP="00E06FFE">
      <w:pPr>
        <w:pStyle w:val="ListParagraph"/>
        <w:numPr>
          <w:ilvl w:val="0"/>
          <w:numId w:val="47"/>
        </w:numPr>
        <w:spacing w:before="240"/>
        <w:rPr>
          <w:rFonts w:ascii="Cambria" w:hAnsi="Cambria"/>
          <w:b/>
          <w:bCs/>
          <w:color w:val="943634"/>
          <w:sz w:val="24"/>
          <w:lang w:val="en-US" w:eastAsia="ja-JP"/>
        </w:rPr>
      </w:pPr>
      <w:r w:rsidRPr="00E06FFE">
        <w:rPr>
          <w:rFonts w:ascii="Cambria" w:hAnsi="Cambria"/>
          <w:b/>
          <w:bCs/>
          <w:color w:val="943634"/>
          <w:sz w:val="24"/>
          <w:lang w:val="en-US" w:eastAsia="ja-JP"/>
        </w:rPr>
        <w:lastRenderedPageBreak/>
        <w:t>SAP Activity Code Guide</w:t>
      </w:r>
    </w:p>
    <w:p w:rsidR="00E06FFE" w:rsidRDefault="00E06FFE" w:rsidP="00E06FFE">
      <w:pPr>
        <w:pStyle w:val="ListParagraph"/>
        <w:rPr>
          <w:lang w:val="en-US"/>
        </w:rPr>
      </w:pPr>
      <w:r>
        <w:rPr>
          <w:lang w:val="en-US"/>
        </w:rPr>
        <w:t xml:space="preserve">Use the following SAP Activity Guide to determine which codes to use when entering your time tracking. The codes will vary based on your working conditions and activities. </w:t>
      </w:r>
    </w:p>
    <w:p w:rsidR="00AB02A0" w:rsidRDefault="00AB02A0" w:rsidP="00E06FFE">
      <w:pPr>
        <w:pStyle w:val="ListParagraph"/>
        <w:rPr>
          <w:lang w:val="en-US"/>
        </w:rPr>
      </w:pPr>
    </w:p>
    <w:p w:rsidR="002C021A" w:rsidRPr="00E06FFE" w:rsidRDefault="00AB02A0" w:rsidP="00E06FFE">
      <w:pPr>
        <w:pStyle w:val="ListParagraph"/>
        <w:rPr>
          <w:lang w:val="en-US"/>
        </w:rPr>
      </w:pPr>
      <w:r>
        <w:rPr>
          <w:lang w:val="en-US"/>
        </w:rPr>
        <w:object w:dxaOrig="1505" w:dyaOrig="982">
          <v:shape id="_x0000_i1035" type="#_x0000_t75" style="width:75.25pt;height:49.1pt" o:ole="">
            <v:imagedata r:id="rId10" o:title=""/>
          </v:shape>
          <o:OLEObject Type="Embed" ProgID="FoxitPhantomPDF.Document" ShapeID="_x0000_i1035" DrawAspect="Icon" ObjectID="_1701015838" r:id="rId11"/>
        </w:object>
      </w:r>
    </w:p>
    <w:sectPr w:rsidR="002C021A" w:rsidRPr="00E06FFE" w:rsidSect="006110C1">
      <w:headerReference w:type="default" r:id="rId12"/>
      <w:footerReference w:type="default" r:id="rId13"/>
      <w:headerReference w:type="first" r:id="rId14"/>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CC4" w:rsidRDefault="004E3CC4">
      <w:r>
        <w:separator/>
      </w:r>
    </w:p>
  </w:endnote>
  <w:endnote w:type="continuationSeparator" w:id="0">
    <w:p w:rsidR="004E3CC4" w:rsidRDefault="004E3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NeueLT Std Cn">
    <w:charset w:val="00"/>
    <w:family w:val="auto"/>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AB02A0">
      <w:rPr>
        <w:rStyle w:val="PageNumber"/>
        <w:color w:val="DDDDDD"/>
        <w:sz w:val="18"/>
        <w:szCs w:val="18"/>
      </w:rPr>
      <w:t>Setting up Your SAP Account</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AB02A0">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CC4" w:rsidRDefault="004E3CC4">
      <w:r>
        <w:separator/>
      </w:r>
    </w:p>
  </w:footnote>
  <w:footnote w:type="continuationSeparator" w:id="0">
    <w:p w:rsidR="004E3CC4" w:rsidRDefault="004E3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3" type="#_x0000_t75" style="width:3in;height:3in" o:bullet="t"/>
    </w:pict>
  </w:numPicBullet>
  <w:numPicBullet w:numPicBulletId="1">
    <w:pict>
      <v:shape id="_x0000_i1784" type="#_x0000_t75" style="width:3in;height:3in" o:bullet="t"/>
    </w:pict>
  </w:numPicBullet>
  <w:numPicBullet w:numPicBulletId="2">
    <w:pict>
      <v:shape id="_x0000_i1785" type="#_x0000_t75" style="width:3in;height:3in" o:bullet="t"/>
    </w:pict>
  </w:numPicBullet>
  <w:numPicBullet w:numPicBulletId="3">
    <w:pict>
      <v:shape id="_x0000_i1786" type="#_x0000_t75" style="width:3in;height:3in" o:bullet="t"/>
    </w:pict>
  </w:numPicBullet>
  <w:numPicBullet w:numPicBulletId="4">
    <w:pict>
      <v:shape id="_x0000_i1787" type="#_x0000_t75" style="width:3in;height:3in" o:bullet="t"/>
    </w:pict>
  </w:numPicBullet>
  <w:numPicBullet w:numPicBulletId="5">
    <w:pict>
      <v:shape id="_x0000_i1788" type="#_x0000_t75" style="width:3in;height:3in" o:bullet="t"/>
    </w:pict>
  </w:numPicBullet>
  <w:numPicBullet w:numPicBulletId="6">
    <w:pict>
      <v:shape id="_x0000_i1789" type="#_x0000_t75" style="width:3in;height:3in" o:bullet="t"/>
    </w:pict>
  </w:numPicBullet>
  <w:numPicBullet w:numPicBulletId="7">
    <w:pict>
      <v:shape id="_x0000_i1790" type="#_x0000_t75" style="width:3in;height:3in" o:bullet="t"/>
    </w:pict>
  </w:numPicBullet>
  <w:numPicBullet w:numPicBulletId="8">
    <w:pict>
      <v:shape id="_x0000_i1791" type="#_x0000_t75" style="width:3in;height:3in" o:bullet="t"/>
    </w:pict>
  </w:numPicBullet>
  <w:abstractNum w:abstractNumId="0" w15:restartNumberingAfterBreak="0">
    <w:nsid w:val="FFFFFF1D"/>
    <w:multiLevelType w:val="multilevel"/>
    <w:tmpl w:val="04D48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9E7351"/>
    <w:multiLevelType w:val="hybridMultilevel"/>
    <w:tmpl w:val="72FE18BA"/>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 w15:restartNumberingAfterBreak="0">
    <w:nsid w:val="086948A0"/>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D3E2310"/>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690034"/>
    <w:multiLevelType w:val="hybridMultilevel"/>
    <w:tmpl w:val="D624DAB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0F6378D6"/>
    <w:multiLevelType w:val="hybridMultilevel"/>
    <w:tmpl w:val="07C4312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 w15:restartNumberingAfterBreak="0">
    <w:nsid w:val="11616923"/>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A1984"/>
    <w:multiLevelType w:val="hybridMultilevel"/>
    <w:tmpl w:val="496C183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13445AAE"/>
    <w:multiLevelType w:val="hybridMultilevel"/>
    <w:tmpl w:val="23B8D4F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 w15:restartNumberingAfterBreak="0">
    <w:nsid w:val="136131D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53E1926"/>
    <w:multiLevelType w:val="hybridMultilevel"/>
    <w:tmpl w:val="FC68ACA0"/>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12" w15:restartNumberingAfterBreak="0">
    <w:nsid w:val="1874545B"/>
    <w:multiLevelType w:val="multilevel"/>
    <w:tmpl w:val="1B56F0E2"/>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993BBC"/>
    <w:multiLevelType w:val="hybridMultilevel"/>
    <w:tmpl w:val="BFD4CF18"/>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1ACD6A26"/>
    <w:multiLevelType w:val="multilevel"/>
    <w:tmpl w:val="F01E30A6"/>
    <w:lvl w:ilvl="0">
      <w:start w:val="1"/>
      <w:numFmt w:val="lowerRoman"/>
      <w:lvlText w:val="%1."/>
      <w:lvlJc w:val="left"/>
      <w:pPr>
        <w:tabs>
          <w:tab w:val="num" w:pos="1800"/>
        </w:tabs>
        <w:ind w:left="180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1D190018"/>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09A7411"/>
    <w:multiLevelType w:val="hybridMultilevel"/>
    <w:tmpl w:val="E4DAFA9E"/>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start w:val="1"/>
      <w:numFmt w:val="decimal"/>
      <w:lvlText w:val="%4."/>
      <w:lvlJc w:val="left"/>
      <w:pPr>
        <w:tabs>
          <w:tab w:val="num" w:pos="2880"/>
        </w:tabs>
        <w:ind w:left="2880" w:hanging="360"/>
      </w:pPr>
    </w:lvl>
    <w:lvl w:ilvl="4" w:tplc="10090019">
      <w:start w:val="1"/>
      <w:numFmt w:val="lowerLetter"/>
      <w:lvlText w:val="%5."/>
      <w:lvlJc w:val="left"/>
      <w:pPr>
        <w:tabs>
          <w:tab w:val="num" w:pos="3600"/>
        </w:tabs>
        <w:ind w:left="3600" w:hanging="360"/>
      </w:pPr>
    </w:lvl>
    <w:lvl w:ilvl="5" w:tplc="1009001B">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 w15:restartNumberingAfterBreak="0">
    <w:nsid w:val="24E65122"/>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56709DA"/>
    <w:multiLevelType w:val="hybridMultilevel"/>
    <w:tmpl w:val="5E2C3806"/>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15:restartNumberingAfterBreak="0">
    <w:nsid w:val="27873055"/>
    <w:multiLevelType w:val="hybridMultilevel"/>
    <w:tmpl w:val="F01E30A6"/>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0" w15:restartNumberingAfterBreak="0">
    <w:nsid w:val="2A0D62BD"/>
    <w:multiLevelType w:val="multilevel"/>
    <w:tmpl w:val="CCC43342"/>
    <w:lvl w:ilvl="0">
      <w:start w:val="1"/>
      <w:numFmt w:val="bullet"/>
      <w:lvlText w:val="●"/>
      <w:lvlJc w:val="left"/>
      <w:pPr>
        <w:tabs>
          <w:tab w:val="num" w:pos="720"/>
        </w:tabs>
        <w:ind w:left="720" w:hanging="360"/>
      </w:pPr>
      <w:rPr>
        <w:rFonts w:ascii="Calibri" w:hAnsi="Calibri" w:hint="default"/>
        <w:b/>
        <w:i w:val="0"/>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A357D7"/>
    <w:multiLevelType w:val="hybridMultilevel"/>
    <w:tmpl w:val="1B56F0E2"/>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2D4A1EC3"/>
    <w:multiLevelType w:val="hybridMultilevel"/>
    <w:tmpl w:val="982EBD94"/>
    <w:lvl w:ilvl="0" w:tplc="7D5E107A">
      <w:start w:val="1"/>
      <w:numFmt w:val="lowerRoman"/>
      <w:lvlText w:val="%1."/>
      <w:lvlJc w:val="left"/>
      <w:pPr>
        <w:tabs>
          <w:tab w:val="num" w:pos="1800"/>
        </w:tabs>
        <w:ind w:left="1800" w:hanging="360"/>
      </w:pPr>
      <w:rPr>
        <w:rFonts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23" w15:restartNumberingAfterBreak="0">
    <w:nsid w:val="2FE51D59"/>
    <w:multiLevelType w:val="hybridMultilevel"/>
    <w:tmpl w:val="6EA2D95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78819AF"/>
    <w:multiLevelType w:val="hybridMultilevel"/>
    <w:tmpl w:val="28A82FD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 w15:restartNumberingAfterBreak="0">
    <w:nsid w:val="38EE3BE8"/>
    <w:multiLevelType w:val="hybridMultilevel"/>
    <w:tmpl w:val="C0B468E4"/>
    <w:lvl w:ilvl="0" w:tplc="3084BB1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D1E828DE">
      <w:start w:val="1"/>
      <w:numFmt w:val="bullet"/>
      <w:lvlText w:val="-"/>
      <w:lvlJc w:val="left"/>
      <w:pPr>
        <w:tabs>
          <w:tab w:val="num" w:pos="2340"/>
        </w:tabs>
        <w:ind w:left="2340" w:hanging="360"/>
      </w:pPr>
      <w:rPr>
        <w:rFonts w:ascii="HelveticaNeueLT Std Cn" w:hAnsi="HelveticaNeueLT Std Cn" w:hint="default"/>
      </w:rPr>
    </w:lvl>
    <w:lvl w:ilvl="3" w:tplc="1009000F">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3AC72980"/>
    <w:multiLevelType w:val="hybridMultilevel"/>
    <w:tmpl w:val="A39AD450"/>
    <w:lvl w:ilvl="0" w:tplc="04940524">
      <w:start w:val="1"/>
      <w:numFmt w:val="bullet"/>
      <w:lvlText w:val="●"/>
      <w:lvlJc w:val="left"/>
      <w:pPr>
        <w:ind w:left="1077" w:hanging="360"/>
      </w:pPr>
      <w:rPr>
        <w:rFonts w:ascii="Calibri" w:hAnsi="Calibri"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27" w15:restartNumberingAfterBreak="0">
    <w:nsid w:val="3F70740D"/>
    <w:multiLevelType w:val="hybridMultilevel"/>
    <w:tmpl w:val="BF00D36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15:restartNumberingAfterBreak="0">
    <w:nsid w:val="440C3771"/>
    <w:multiLevelType w:val="hybridMultilevel"/>
    <w:tmpl w:val="47E2342C"/>
    <w:lvl w:ilvl="0" w:tplc="7D5E107A">
      <w:start w:val="1"/>
      <w:numFmt w:val="lowerRoman"/>
      <w:lvlText w:val="%1."/>
      <w:lvlJc w:val="left"/>
      <w:pPr>
        <w:tabs>
          <w:tab w:val="num" w:pos="1440"/>
        </w:tabs>
        <w:ind w:left="1440" w:hanging="360"/>
      </w:pPr>
      <w:rPr>
        <w:rFonts w:hint="default"/>
      </w:rPr>
    </w:lvl>
    <w:lvl w:ilvl="1" w:tplc="5846C8E0">
      <w:start w:val="1"/>
      <w:numFmt w:val="lowerLetter"/>
      <w:lvlText w:val="%2)"/>
      <w:lvlJc w:val="left"/>
      <w:pPr>
        <w:tabs>
          <w:tab w:val="num" w:pos="720"/>
        </w:tabs>
        <w:ind w:left="720" w:hanging="72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15:restartNumberingAfterBreak="0">
    <w:nsid w:val="44412663"/>
    <w:multiLevelType w:val="hybridMultilevel"/>
    <w:tmpl w:val="ABB0FA94"/>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0" w15:restartNumberingAfterBreak="0">
    <w:nsid w:val="49B31EDF"/>
    <w:multiLevelType w:val="multilevel"/>
    <w:tmpl w:val="1B18AEEA"/>
    <w:lvl w:ilvl="0">
      <w:start w:val="1"/>
      <w:numFmt w:val="bullet"/>
      <w:lvlText w:val="-"/>
      <w:lvlJc w:val="left"/>
      <w:pPr>
        <w:tabs>
          <w:tab w:val="num" w:pos="1440"/>
        </w:tabs>
        <w:ind w:left="1440" w:hanging="360"/>
      </w:pPr>
      <w:rPr>
        <w:rFonts w:ascii="HelveticaNeueLT Std Cn" w:hAnsi="HelveticaNeueLT Std Cn" w:hint="default"/>
      </w:rPr>
    </w:lvl>
    <w:lvl w:ilvl="1">
      <w:start w:val="1"/>
      <w:numFmt w:val="lowerRoman"/>
      <w:lvlText w:val="%2."/>
      <w:lvlJc w:val="left"/>
      <w:pPr>
        <w:tabs>
          <w:tab w:val="num" w:pos="3600"/>
        </w:tabs>
        <w:ind w:left="3600" w:hanging="144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1" w15:restartNumberingAfterBreak="0">
    <w:nsid w:val="4FCD41BE"/>
    <w:multiLevelType w:val="hybridMultilevel"/>
    <w:tmpl w:val="E9BEE2E2"/>
    <w:lvl w:ilvl="0" w:tplc="5846C8E0">
      <w:start w:val="1"/>
      <w:numFmt w:val="lowerLetter"/>
      <w:lvlText w:val="%1)"/>
      <w:lvlJc w:val="left"/>
      <w:pPr>
        <w:tabs>
          <w:tab w:val="num" w:pos="720"/>
        </w:tabs>
        <w:ind w:left="720" w:hanging="720"/>
      </w:pPr>
      <w:rPr>
        <w:rFonts w:hint="default"/>
      </w:rPr>
    </w:lvl>
    <w:lvl w:ilvl="1" w:tplc="7D5E107A">
      <w:start w:val="1"/>
      <w:numFmt w:val="lowerRoman"/>
      <w:lvlText w:val="%2."/>
      <w:lvlJc w:val="left"/>
      <w:pPr>
        <w:tabs>
          <w:tab w:val="num" w:pos="1440"/>
        </w:tabs>
        <w:ind w:left="1440" w:hanging="360"/>
      </w:pPr>
      <w:rPr>
        <w:rFonts w:hint="default"/>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52C105DE"/>
    <w:multiLevelType w:val="multilevel"/>
    <w:tmpl w:val="5E2C3806"/>
    <w:lvl w:ilvl="0">
      <w:start w:val="1"/>
      <w:numFmt w:val="lowerLetter"/>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74F3BB9"/>
    <w:multiLevelType w:val="hybridMultilevel"/>
    <w:tmpl w:val="F4AAD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7BC1494"/>
    <w:multiLevelType w:val="multilevel"/>
    <w:tmpl w:val="4F607372"/>
    <w:lvl w:ilvl="0">
      <w:start w:val="1"/>
      <w:numFmt w:val="decimal"/>
      <w:lvlText w:val="%1."/>
      <w:lvlJc w:val="left"/>
      <w:pPr>
        <w:tabs>
          <w:tab w:val="num" w:pos="720"/>
        </w:tabs>
        <w:ind w:left="720" w:hanging="720"/>
      </w:pPr>
      <w:rPr>
        <w:rFonts w:hint="default"/>
      </w:rPr>
    </w:lvl>
    <w:lvl w:ilvl="1">
      <w:start w:val="1"/>
      <w:numFmt w:val="lowerRoman"/>
      <w:lvlText w:val="%2."/>
      <w:lvlJc w:val="left"/>
      <w:pPr>
        <w:tabs>
          <w:tab w:val="num" w:pos="2520"/>
        </w:tabs>
        <w:ind w:left="2520" w:hanging="144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020F17"/>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FC834DE"/>
    <w:multiLevelType w:val="hybridMultilevel"/>
    <w:tmpl w:val="DF50BA84"/>
    <w:lvl w:ilvl="0" w:tplc="5846C8E0">
      <w:start w:val="1"/>
      <w:numFmt w:val="lowerLetter"/>
      <w:lvlText w:val="%1)"/>
      <w:lvlJc w:val="left"/>
      <w:pPr>
        <w:tabs>
          <w:tab w:val="num" w:pos="720"/>
        </w:tabs>
        <w:ind w:left="720" w:hanging="720"/>
      </w:pPr>
      <w:rPr>
        <w:rFonts w:hint="default"/>
      </w:rPr>
    </w:lvl>
    <w:lvl w:ilvl="1" w:tplc="10090019">
      <w:start w:val="1"/>
      <w:numFmt w:val="lowerLetter"/>
      <w:lvlText w:val="%2."/>
      <w:lvlJc w:val="left"/>
      <w:pPr>
        <w:tabs>
          <w:tab w:val="num" w:pos="1440"/>
        </w:tabs>
        <w:ind w:left="1440" w:hanging="360"/>
      </w:p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15:restartNumberingAfterBreak="0">
    <w:nsid w:val="637846C4"/>
    <w:multiLevelType w:val="multilevel"/>
    <w:tmpl w:val="D1EE3F60"/>
    <w:lvl w:ilvl="0">
      <w:start w:val="1"/>
      <w:numFmt w:val="lowerLetter"/>
      <w:lvlText w:val="%1)"/>
      <w:lvlJc w:val="left"/>
      <w:pPr>
        <w:tabs>
          <w:tab w:val="num" w:pos="1800"/>
        </w:tabs>
        <w:ind w:left="180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68E27360"/>
    <w:multiLevelType w:val="multilevel"/>
    <w:tmpl w:val="E3A496D0"/>
    <w:lvl w:ilvl="0">
      <w:start w:val="1"/>
      <w:numFmt w:val="lowerLetter"/>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690821EA"/>
    <w:multiLevelType w:val="hybridMultilevel"/>
    <w:tmpl w:val="9E64FEA2"/>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15:restartNumberingAfterBreak="0">
    <w:nsid w:val="6B7F4589"/>
    <w:multiLevelType w:val="hybridMultilevel"/>
    <w:tmpl w:val="C3201F4C"/>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15:restartNumberingAfterBreak="0">
    <w:nsid w:val="74117F36"/>
    <w:multiLevelType w:val="hybridMultilevel"/>
    <w:tmpl w:val="0F906896"/>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15:restartNumberingAfterBreak="0">
    <w:nsid w:val="76F270E9"/>
    <w:multiLevelType w:val="hybridMultilevel"/>
    <w:tmpl w:val="D1EE3F60"/>
    <w:lvl w:ilvl="0" w:tplc="5846C8E0">
      <w:start w:val="1"/>
      <w:numFmt w:val="lowerLetter"/>
      <w:lvlText w:val="%1)"/>
      <w:lvlJc w:val="left"/>
      <w:pPr>
        <w:tabs>
          <w:tab w:val="num" w:pos="1800"/>
        </w:tabs>
        <w:ind w:left="180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4"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15:restartNumberingAfterBreak="0">
    <w:nsid w:val="7CB802CD"/>
    <w:multiLevelType w:val="hybridMultilevel"/>
    <w:tmpl w:val="40182614"/>
    <w:lvl w:ilvl="0" w:tplc="7D5E107A">
      <w:start w:val="1"/>
      <w:numFmt w:val="lowerRoman"/>
      <w:lvlText w:val="%1."/>
      <w:lvlJc w:val="left"/>
      <w:pPr>
        <w:tabs>
          <w:tab w:val="num" w:pos="1440"/>
        </w:tabs>
        <w:ind w:left="144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6" w15:restartNumberingAfterBreak="0">
    <w:nsid w:val="7CBF07E4"/>
    <w:multiLevelType w:val="hybridMultilevel"/>
    <w:tmpl w:val="E0B8B290"/>
    <w:lvl w:ilvl="0" w:tplc="5846C8E0">
      <w:start w:val="1"/>
      <w:numFmt w:val="lowerLetter"/>
      <w:lvlText w:val="%1)"/>
      <w:lvlJc w:val="left"/>
      <w:pPr>
        <w:tabs>
          <w:tab w:val="num" w:pos="720"/>
        </w:tabs>
        <w:ind w:left="720" w:hanging="72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1"/>
  </w:num>
  <w:num w:numId="2">
    <w:abstractNumId w:val="43"/>
  </w:num>
  <w:num w:numId="3">
    <w:abstractNumId w:val="9"/>
  </w:num>
  <w:num w:numId="4">
    <w:abstractNumId w:val="34"/>
  </w:num>
  <w:num w:numId="5">
    <w:abstractNumId w:val="44"/>
  </w:num>
  <w:num w:numId="6">
    <w:abstractNumId w:val="25"/>
  </w:num>
  <w:num w:numId="7">
    <w:abstractNumId w:val="28"/>
  </w:num>
  <w:num w:numId="8">
    <w:abstractNumId w:val="46"/>
  </w:num>
  <w:num w:numId="9">
    <w:abstractNumId w:val="39"/>
  </w:num>
  <w:num w:numId="10">
    <w:abstractNumId w:val="4"/>
  </w:num>
  <w:num w:numId="11">
    <w:abstractNumId w:val="41"/>
  </w:num>
  <w:num w:numId="12">
    <w:abstractNumId w:val="24"/>
  </w:num>
  <w:num w:numId="13">
    <w:abstractNumId w:val="16"/>
  </w:num>
  <w:num w:numId="14">
    <w:abstractNumId w:val="1"/>
  </w:num>
  <w:num w:numId="15">
    <w:abstractNumId w:val="36"/>
  </w:num>
  <w:num w:numId="16">
    <w:abstractNumId w:val="44"/>
    <w:lvlOverride w:ilvl="0">
      <w:startOverride w:val="1"/>
    </w:lvlOverride>
  </w:num>
  <w:num w:numId="17">
    <w:abstractNumId w:val="45"/>
  </w:num>
  <w:num w:numId="18">
    <w:abstractNumId w:val="7"/>
  </w:num>
  <w:num w:numId="19">
    <w:abstractNumId w:val="42"/>
  </w:num>
  <w:num w:numId="20">
    <w:abstractNumId w:val="8"/>
  </w:num>
  <w:num w:numId="21">
    <w:abstractNumId w:val="5"/>
  </w:num>
  <w:num w:numId="22">
    <w:abstractNumId w:val="13"/>
  </w:num>
  <w:num w:numId="23">
    <w:abstractNumId w:val="27"/>
  </w:num>
  <w:num w:numId="24">
    <w:abstractNumId w:val="21"/>
  </w:num>
  <w:num w:numId="25">
    <w:abstractNumId w:val="31"/>
  </w:num>
  <w:num w:numId="26">
    <w:abstractNumId w:val="19"/>
  </w:num>
  <w:num w:numId="27">
    <w:abstractNumId w:val="40"/>
  </w:num>
  <w:num w:numId="28">
    <w:abstractNumId w:val="18"/>
  </w:num>
  <w:num w:numId="29">
    <w:abstractNumId w:val="22"/>
  </w:num>
  <w:num w:numId="30">
    <w:abstractNumId w:val="6"/>
  </w:num>
  <w:num w:numId="31">
    <w:abstractNumId w:val="3"/>
  </w:num>
  <w:num w:numId="32">
    <w:abstractNumId w:val="30"/>
  </w:num>
  <w:num w:numId="33">
    <w:abstractNumId w:val="29"/>
  </w:num>
  <w:num w:numId="34">
    <w:abstractNumId w:val="37"/>
  </w:num>
  <w:num w:numId="35">
    <w:abstractNumId w:val="10"/>
  </w:num>
  <w:num w:numId="36">
    <w:abstractNumId w:val="2"/>
  </w:num>
  <w:num w:numId="37">
    <w:abstractNumId w:val="12"/>
  </w:num>
  <w:num w:numId="38">
    <w:abstractNumId w:val="14"/>
  </w:num>
  <w:num w:numId="39">
    <w:abstractNumId w:val="32"/>
  </w:num>
  <w:num w:numId="40">
    <w:abstractNumId w:val="15"/>
  </w:num>
  <w:num w:numId="41">
    <w:abstractNumId w:val="17"/>
  </w:num>
  <w:num w:numId="42">
    <w:abstractNumId w:val="38"/>
  </w:num>
  <w:num w:numId="43">
    <w:abstractNumId w:val="35"/>
  </w:num>
  <w:num w:numId="44">
    <w:abstractNumId w:val="0"/>
  </w:num>
  <w:num w:numId="45">
    <w:abstractNumId w:val="33"/>
  </w:num>
  <w:num w:numId="46">
    <w:abstractNumId w:val="20"/>
  </w:num>
  <w:num w:numId="47">
    <w:abstractNumId w:val="23"/>
  </w:num>
  <w:num w:numId="4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1F9D"/>
    <w:rsid w:val="000E2136"/>
    <w:rsid w:val="000E2A80"/>
    <w:rsid w:val="000E2C9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70CA0"/>
    <w:rsid w:val="002710EE"/>
    <w:rsid w:val="00272291"/>
    <w:rsid w:val="00272AF8"/>
    <w:rsid w:val="002738A2"/>
    <w:rsid w:val="002772EE"/>
    <w:rsid w:val="002773D7"/>
    <w:rsid w:val="00277CD1"/>
    <w:rsid w:val="00280E78"/>
    <w:rsid w:val="00281C1A"/>
    <w:rsid w:val="0028480C"/>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21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3CC4"/>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988"/>
    <w:rsid w:val="005C0B5C"/>
    <w:rsid w:val="005C0E69"/>
    <w:rsid w:val="005C126A"/>
    <w:rsid w:val="005C3151"/>
    <w:rsid w:val="005C3A68"/>
    <w:rsid w:val="005C5298"/>
    <w:rsid w:val="005C6351"/>
    <w:rsid w:val="005C6444"/>
    <w:rsid w:val="005C696E"/>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2A0"/>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2D0E"/>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6FFE"/>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4:docId w14:val="75106266"/>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5"/>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table" w:styleId="TableGrid">
    <w:name w:val="Table Grid"/>
    <w:basedOn w:val="TableNormal"/>
    <w:uiPriority w:val="59"/>
    <w:rsid w:val="00CD2D0E"/>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AF8C9-0F79-4F33-919C-4554532B4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18</TotalTime>
  <Pages>3</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3097</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4</cp:revision>
  <cp:lastPrinted>2012-06-14T18:09:00Z</cp:lastPrinted>
  <dcterms:created xsi:type="dcterms:W3CDTF">2021-12-15T00:13:00Z</dcterms:created>
  <dcterms:modified xsi:type="dcterms:W3CDTF">2021-12-15T00:37:00Z</dcterms:modified>
</cp:coreProperties>
</file>