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0B33100" w14:textId="77777777" w:rsidR="00467846" w:rsidRPr="004C2325" w:rsidRDefault="00467846" w:rsidP="00467846">
      <w:pPr>
        <w:jc w:val="center"/>
        <w:rPr>
          <w:rFonts w:ascii="Arial" w:hAnsi="Arial" w:cs="Arial"/>
          <w:b/>
          <w:bCs/>
          <w:sz w:val="28"/>
          <w:szCs w:val="28"/>
        </w:rPr>
      </w:pPr>
      <w:r w:rsidRPr="004C2325">
        <w:rPr>
          <w:rFonts w:ascii="Arial" w:hAnsi="Arial" w:cs="Arial"/>
          <w:b/>
          <w:bCs/>
          <w:sz w:val="28"/>
          <w:szCs w:val="28"/>
        </w:rPr>
        <w:t>HAZARDOUS MATERIAL / MATIÈRES DANGEREUSES</w:t>
      </w:r>
    </w:p>
    <w:p w14:paraId="2F3FF637" w14:textId="566EE61D" w:rsidR="00573808" w:rsidRPr="004C2325" w:rsidRDefault="00573808" w:rsidP="00CD37A7">
      <w:pPr>
        <w:rPr>
          <w:rFonts w:ascii="Arial" w:hAnsi="Arial" w:cs="Arial"/>
          <w:i/>
          <w:sz w:val="24"/>
          <w:szCs w:val="24"/>
        </w:rPr>
      </w:pPr>
      <w:r w:rsidRPr="004C2325">
        <w:rPr>
          <w:rFonts w:ascii="Arial" w:hAnsi="Arial" w:cs="Arial"/>
          <w:i/>
          <w:sz w:val="24"/>
          <w:szCs w:val="24"/>
        </w:rPr>
        <w:t>(</w:t>
      </w:r>
      <w:proofErr w:type="gramStart"/>
      <w:r w:rsidRPr="004C2325">
        <w:rPr>
          <w:rFonts w:ascii="Arial" w:hAnsi="Arial" w:cs="Arial"/>
          <w:i/>
          <w:sz w:val="24"/>
          <w:szCs w:val="24"/>
        </w:rPr>
        <w:t>le</w:t>
      </w:r>
      <w:proofErr w:type="gramEnd"/>
      <w:r w:rsidRPr="004C2325">
        <w:rPr>
          <w:rFonts w:ascii="Arial" w:hAnsi="Arial" w:cs="Arial"/>
          <w:i/>
          <w:sz w:val="24"/>
          <w:szCs w:val="24"/>
        </w:rPr>
        <w:t xml:space="preserv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29F6967D"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w:t>
      </w:r>
      <w:proofErr w:type="gramStart"/>
      <w:r>
        <w:rPr>
          <w:rFonts w:ascii="Arial" w:hAnsi="Arial" w:cs="Arial"/>
          <w:sz w:val="24"/>
          <w:szCs w:val="24"/>
          <w:lang w:val="en-US"/>
        </w:rPr>
        <w:t>are:</w:t>
      </w:r>
      <w:proofErr w:type="gramEnd"/>
      <w:r>
        <w:rPr>
          <w:rFonts w:ascii="Arial" w:hAnsi="Arial" w:cs="Arial"/>
          <w:sz w:val="24"/>
          <w:szCs w:val="24"/>
          <w:lang w:val="en-US"/>
        </w:rPr>
        <w:t xml:space="preserve"> </w:t>
      </w:r>
      <w:r w:rsidR="00D5129A">
        <w:rPr>
          <w:rFonts w:ascii="Arial" w:hAnsi="Arial" w:cs="Arial"/>
          <w:sz w:val="24"/>
          <w:szCs w:val="24"/>
          <w:lang w:val="en-US"/>
        </w:rPr>
        <w:t xml:space="preserve">Canada Border Services Agency, </w:t>
      </w:r>
      <w:r w:rsidR="00D519EC">
        <w:rPr>
          <w:rFonts w:ascii="Arial" w:hAnsi="Arial" w:cs="Arial"/>
          <w:sz w:val="24"/>
          <w:szCs w:val="24"/>
          <w:lang w:val="en-US"/>
        </w:rPr>
        <w:t>Canad</w:t>
      </w:r>
      <w:r w:rsidR="007118D7">
        <w:rPr>
          <w:rFonts w:ascii="Arial" w:hAnsi="Arial" w:cs="Arial"/>
          <w:sz w:val="24"/>
          <w:szCs w:val="24"/>
          <w:lang w:val="en-US"/>
        </w:rPr>
        <w:t>ian Food Inspection Agency</w:t>
      </w:r>
      <w:r w:rsidR="00466135">
        <w:rPr>
          <w:rFonts w:ascii="Arial" w:hAnsi="Arial" w:cs="Arial"/>
          <w:sz w:val="24"/>
          <w:szCs w:val="24"/>
          <w:lang w:val="en-US"/>
        </w:rPr>
        <w:t xml:space="preserve"> and</w:t>
      </w:r>
      <w:r w:rsidR="00D519EC">
        <w:rPr>
          <w:rFonts w:ascii="Arial" w:hAnsi="Arial" w:cs="Arial"/>
          <w:sz w:val="24"/>
          <w:szCs w:val="24"/>
          <w:lang w:val="en-US"/>
        </w:rPr>
        <w:t xml:space="preserve"> </w:t>
      </w:r>
      <w:r w:rsidR="00415069">
        <w:rPr>
          <w:rFonts w:ascii="Arial" w:hAnsi="Arial" w:cs="Arial"/>
          <w:sz w:val="24"/>
          <w:szCs w:val="24"/>
          <w:lang w:val="en-US"/>
        </w:rPr>
        <w:t>Employment and Social Development Canada</w:t>
      </w:r>
      <w:r w:rsidR="00DE3440">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402C546D"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D519EC">
        <w:rPr>
          <w:rFonts w:ascii="Arial" w:hAnsi="Arial" w:cs="Arial"/>
          <w:sz w:val="24"/>
          <w:szCs w:val="24"/>
        </w:rPr>
        <w:t xml:space="preserve">Agence </w:t>
      </w:r>
      <w:r w:rsidR="007118D7">
        <w:rPr>
          <w:rFonts w:ascii="Arial" w:hAnsi="Arial" w:cs="Arial"/>
          <w:sz w:val="24"/>
          <w:szCs w:val="24"/>
        </w:rPr>
        <w:t>canadienne d’inspection des aliments</w:t>
      </w:r>
      <w:r w:rsidR="00D5129A">
        <w:rPr>
          <w:rFonts w:ascii="Arial" w:hAnsi="Arial" w:cs="Arial"/>
          <w:sz w:val="24"/>
          <w:szCs w:val="24"/>
        </w:rPr>
        <w:t>, Agence des services frontaliers du Canada</w:t>
      </w:r>
      <w:r w:rsidR="00466135">
        <w:rPr>
          <w:rFonts w:ascii="Arial" w:hAnsi="Arial" w:cs="Arial"/>
          <w:sz w:val="24"/>
          <w:szCs w:val="24"/>
        </w:rPr>
        <w:t xml:space="preserve"> et </w:t>
      </w:r>
      <w:r w:rsidR="00125765">
        <w:rPr>
          <w:rFonts w:ascii="Arial" w:hAnsi="Arial" w:cs="Arial"/>
          <w:sz w:val="24"/>
          <w:szCs w:val="24"/>
        </w:rPr>
        <w:t>Emploi et Développement social Canada</w:t>
      </w:r>
      <w:r w:rsidR="009C0C29">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753366A9">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DB0A56" w14:paraId="27FEB6E5" w14:textId="77777777" w:rsidTr="753366A9">
        <w:tc>
          <w:tcPr>
            <w:tcW w:w="6498" w:type="dxa"/>
          </w:tcPr>
          <w:p w14:paraId="4EE7CF35" w14:textId="35CCA6D7" w:rsidR="00D374E9" w:rsidRPr="00D374E9" w:rsidRDefault="00D374E9" w:rsidP="004C2325">
            <w:pPr>
              <w:contextualSpacing/>
              <w:rPr>
                <w:rFonts w:ascii="Arial" w:hAnsi="Arial" w:cs="Arial"/>
                <w:b/>
                <w:bCs/>
                <w:sz w:val="24"/>
                <w:szCs w:val="24"/>
                <w:lang w:val="en-US"/>
              </w:rPr>
            </w:pPr>
            <w:r w:rsidRPr="00D374E9">
              <w:rPr>
                <w:rFonts w:ascii="Arial" w:hAnsi="Arial" w:cs="Arial"/>
                <w:b/>
                <w:bCs/>
                <w:sz w:val="24"/>
                <w:szCs w:val="24"/>
                <w:lang w:val="en-US"/>
              </w:rPr>
              <w:t xml:space="preserve">CHEMICAL SPILL – OUTSIDE </w:t>
            </w:r>
            <w:r w:rsidR="006804C1" w:rsidRPr="00D374E9">
              <w:rPr>
                <w:rFonts w:ascii="Arial" w:hAnsi="Arial" w:cs="Arial"/>
                <w:b/>
                <w:bCs/>
                <w:sz w:val="24"/>
                <w:szCs w:val="24"/>
                <w:lang w:val="en-US"/>
              </w:rPr>
              <w:t>– INSERT ADDRESS OF BUILDING</w:t>
            </w:r>
          </w:p>
          <w:p w14:paraId="2E04FC4C" w14:textId="77777777" w:rsidR="00D374E9" w:rsidRPr="00D374E9" w:rsidRDefault="00D374E9" w:rsidP="004C2325">
            <w:pPr>
              <w:contextualSpacing/>
              <w:rPr>
                <w:rFonts w:ascii="Arial" w:hAnsi="Arial" w:cs="Arial"/>
                <w:b/>
                <w:bCs/>
                <w:sz w:val="24"/>
                <w:szCs w:val="24"/>
                <w:lang w:val="en-US"/>
              </w:rPr>
            </w:pPr>
          </w:p>
          <w:p w14:paraId="104FB37F" w14:textId="77777777" w:rsidR="00D374E9" w:rsidRPr="00D374E9" w:rsidRDefault="00D374E9" w:rsidP="004C2325">
            <w:pPr>
              <w:contextualSpacing/>
              <w:rPr>
                <w:rFonts w:ascii="Arial" w:hAnsi="Arial" w:cs="Arial"/>
                <w:sz w:val="24"/>
                <w:szCs w:val="24"/>
                <w:lang w:val="en-CA"/>
              </w:rPr>
            </w:pPr>
            <w:r w:rsidRPr="00D374E9">
              <w:rPr>
                <w:rFonts w:ascii="Arial" w:hAnsi="Arial" w:cs="Arial"/>
                <w:sz w:val="24"/>
                <w:szCs w:val="24"/>
                <w:lang w:val="en-CA"/>
              </w:rPr>
              <w:t xml:space="preserve">ATTENTION: A chemical spill has occurred outside the building. For your safety, remain inside the building and ensure that all windows and doors are closed. If you feel that it is safe, seal any cracks around doorways or windows. </w:t>
            </w:r>
          </w:p>
          <w:p w14:paraId="5CA5D857" w14:textId="77777777" w:rsidR="00D374E9" w:rsidRPr="00D374E9" w:rsidRDefault="00D374E9" w:rsidP="004C2325">
            <w:pPr>
              <w:contextualSpacing/>
              <w:rPr>
                <w:rFonts w:ascii="Arial" w:hAnsi="Arial" w:cs="Arial"/>
                <w:sz w:val="24"/>
                <w:szCs w:val="24"/>
                <w:lang w:val="en-CA"/>
              </w:rPr>
            </w:pPr>
          </w:p>
          <w:p w14:paraId="61696D33" w14:textId="71155A5C" w:rsidR="00D374E9" w:rsidRPr="00D374E9" w:rsidRDefault="00D374E9" w:rsidP="004C2325">
            <w:pPr>
              <w:contextualSpacing/>
              <w:rPr>
                <w:rFonts w:ascii="Arial" w:hAnsi="Arial" w:cs="Arial"/>
                <w:sz w:val="24"/>
                <w:szCs w:val="24"/>
                <w:lang w:val="en-CA"/>
              </w:rPr>
            </w:pPr>
            <w:r w:rsidRPr="00D374E9">
              <w:rPr>
                <w:rFonts w:ascii="Arial" w:hAnsi="Arial" w:cs="Arial"/>
                <w:sz w:val="24"/>
                <w:szCs w:val="24"/>
                <w:lang w:val="en-CA"/>
              </w:rPr>
              <w:t xml:space="preserve">Please remain inside until you receive further instructions from the </w:t>
            </w:r>
            <w:r w:rsidRPr="00D374E9">
              <w:rPr>
                <w:rFonts w:ascii="Arial" w:hAnsi="Arial" w:cs="Arial"/>
                <w:iCs/>
                <w:sz w:val="24"/>
                <w:szCs w:val="24"/>
                <w:lang w:val="en-US"/>
              </w:rPr>
              <w:t>Building Emergency Evacuation Team</w:t>
            </w:r>
            <w:r w:rsidRPr="00D374E9">
              <w:rPr>
                <w:rFonts w:ascii="Arial" w:hAnsi="Arial" w:cs="Arial"/>
                <w:sz w:val="24"/>
                <w:szCs w:val="24"/>
                <w:lang w:val="en-CA"/>
              </w:rPr>
              <w:t xml:space="preserve"> and first responders. </w:t>
            </w:r>
          </w:p>
          <w:p w14:paraId="6DAE03F4" w14:textId="0B2A1ABC" w:rsidR="00945015" w:rsidRPr="00B921DC" w:rsidRDefault="00945015" w:rsidP="004C2325">
            <w:pPr>
              <w:contextualSpacing/>
              <w:rPr>
                <w:rFonts w:ascii="Arial" w:hAnsi="Arial" w:cs="Arial"/>
                <w:b/>
                <w:bCs/>
                <w:sz w:val="24"/>
                <w:szCs w:val="24"/>
                <w:lang w:val="en-CA"/>
              </w:rPr>
            </w:pPr>
          </w:p>
        </w:tc>
        <w:tc>
          <w:tcPr>
            <w:tcW w:w="6498" w:type="dxa"/>
          </w:tcPr>
          <w:p w14:paraId="2A24FC54" w14:textId="5AA2E974" w:rsidR="00DB0A56" w:rsidRPr="00DB0A56" w:rsidRDefault="00DB0A56" w:rsidP="004C2325">
            <w:pPr>
              <w:contextualSpacing/>
              <w:rPr>
                <w:rFonts w:ascii="Arial" w:hAnsi="Arial" w:cs="Arial"/>
                <w:b/>
                <w:bCs/>
                <w:sz w:val="24"/>
                <w:szCs w:val="24"/>
              </w:rPr>
            </w:pPr>
            <w:r w:rsidRPr="00DB0A56">
              <w:rPr>
                <w:rFonts w:ascii="Arial" w:hAnsi="Arial" w:cs="Arial"/>
                <w:b/>
                <w:bCs/>
                <w:sz w:val="24"/>
                <w:szCs w:val="24"/>
              </w:rPr>
              <w:t xml:space="preserve">DÉVERSEMENT D’UN PRODUIT CHIMIQUE – À L’EXTÉRIEUR </w:t>
            </w:r>
            <w:r w:rsidR="006804C1" w:rsidRPr="00DB0A56">
              <w:rPr>
                <w:rFonts w:ascii="Arial" w:hAnsi="Arial" w:cs="Arial"/>
                <w:b/>
                <w:bCs/>
                <w:sz w:val="24"/>
                <w:szCs w:val="24"/>
              </w:rPr>
              <w:t>– INSÉREZ L’ADRESSE DE L’IMMEUBLE</w:t>
            </w:r>
          </w:p>
          <w:p w14:paraId="67F0F47C" w14:textId="77777777" w:rsidR="00DB0A56" w:rsidRPr="00DB0A56" w:rsidRDefault="00DB0A56" w:rsidP="004C2325">
            <w:pPr>
              <w:contextualSpacing/>
              <w:rPr>
                <w:rFonts w:ascii="Arial" w:hAnsi="Arial" w:cs="Arial"/>
                <w:b/>
                <w:bCs/>
                <w:sz w:val="24"/>
                <w:szCs w:val="24"/>
              </w:rPr>
            </w:pPr>
          </w:p>
          <w:p w14:paraId="21E02E50" w14:textId="77777777" w:rsidR="00DB0A56" w:rsidRPr="00DB0A56" w:rsidRDefault="00DB0A56" w:rsidP="004C2325">
            <w:pPr>
              <w:contextualSpacing/>
              <w:rPr>
                <w:rFonts w:ascii="Arial" w:hAnsi="Arial" w:cs="Arial"/>
                <w:sz w:val="24"/>
                <w:szCs w:val="24"/>
              </w:rPr>
            </w:pPr>
            <w:r w:rsidRPr="00DB0A56">
              <w:rPr>
                <w:rFonts w:ascii="Arial" w:hAnsi="Arial" w:cs="Arial"/>
                <w:sz w:val="24"/>
                <w:szCs w:val="24"/>
              </w:rPr>
              <w:t xml:space="preserve">ATTENTION : Un déversement de produit chimique s'est produit à </w:t>
            </w:r>
            <w:r w:rsidRPr="00DB0A56">
              <w:rPr>
                <w:rFonts w:ascii="Arial" w:hAnsi="Arial" w:cs="Arial"/>
                <w:b/>
                <w:sz w:val="24"/>
                <w:szCs w:val="24"/>
              </w:rPr>
              <w:t>l'extérieur</w:t>
            </w:r>
            <w:r w:rsidRPr="00DB0A56">
              <w:rPr>
                <w:rFonts w:ascii="Arial" w:hAnsi="Arial" w:cs="Arial"/>
                <w:sz w:val="24"/>
                <w:szCs w:val="24"/>
              </w:rPr>
              <w:t xml:space="preserve"> d’immeuble. Pour votre sécurité, restez à l'intérieur et assurerez-vous que toutes les fenêtres et les portes sont fermées. Si vous pensez que c’est sûr, scellez toutes les fissures autour des portes et fenêtres.  </w:t>
            </w:r>
          </w:p>
          <w:p w14:paraId="305D70CE" w14:textId="77777777" w:rsidR="00DB0A56" w:rsidRPr="00DB0A56" w:rsidRDefault="00DB0A56" w:rsidP="004C2325">
            <w:pPr>
              <w:contextualSpacing/>
              <w:rPr>
                <w:rFonts w:ascii="Arial" w:hAnsi="Arial" w:cs="Arial"/>
                <w:sz w:val="24"/>
                <w:szCs w:val="24"/>
              </w:rPr>
            </w:pPr>
          </w:p>
          <w:p w14:paraId="0BBD5C17" w14:textId="2ACE9283" w:rsidR="00DB0A56" w:rsidRPr="00DB0A56" w:rsidRDefault="00DB0A56" w:rsidP="004C2325">
            <w:pPr>
              <w:contextualSpacing/>
              <w:rPr>
                <w:rFonts w:ascii="Arial" w:hAnsi="Arial" w:cs="Arial"/>
                <w:sz w:val="24"/>
                <w:szCs w:val="24"/>
              </w:rPr>
            </w:pPr>
            <w:r w:rsidRPr="00DB0A56">
              <w:rPr>
                <w:rFonts w:ascii="Arial" w:hAnsi="Arial" w:cs="Arial"/>
                <w:sz w:val="24"/>
                <w:szCs w:val="24"/>
              </w:rPr>
              <w:t xml:space="preserve">Restez à l'intérieur jusqu'à ce que vous receviez d'autres instructions de l’équipe d’urgence et d’évacuation de l’immeuble et des premiers répondants.  </w:t>
            </w:r>
          </w:p>
          <w:p w14:paraId="47DA97CF" w14:textId="3F9D711C" w:rsidR="00945015" w:rsidRPr="00DB0A56" w:rsidRDefault="00945015" w:rsidP="004C2325">
            <w:pPr>
              <w:contextualSpacing/>
              <w:rPr>
                <w:rFonts w:ascii="Arial" w:hAnsi="Arial" w:cs="Arial"/>
                <w:sz w:val="24"/>
                <w:szCs w:val="24"/>
              </w:rPr>
            </w:pPr>
          </w:p>
        </w:tc>
      </w:tr>
      <w:tr w:rsidR="00945015" w:rsidRPr="00395702" w14:paraId="3016B5D5" w14:textId="77777777" w:rsidTr="753366A9">
        <w:tc>
          <w:tcPr>
            <w:tcW w:w="6498" w:type="dxa"/>
          </w:tcPr>
          <w:p w14:paraId="19B8A6EA" w14:textId="77777777" w:rsidR="00D149B4" w:rsidRPr="00D149B4" w:rsidRDefault="00D149B4" w:rsidP="004C2325">
            <w:pPr>
              <w:spacing w:before="120"/>
              <w:contextualSpacing/>
              <w:rPr>
                <w:rFonts w:ascii="Arial" w:eastAsia="Calibri" w:hAnsi="Arial" w:cs="Arial"/>
                <w:b/>
                <w:bCs/>
                <w:sz w:val="24"/>
                <w:szCs w:val="24"/>
                <w:lang w:val="en-US"/>
              </w:rPr>
            </w:pPr>
            <w:r w:rsidRPr="00D149B4">
              <w:rPr>
                <w:rFonts w:ascii="Arial" w:eastAsia="Calibri" w:hAnsi="Arial" w:cs="Arial"/>
                <w:b/>
                <w:bCs/>
                <w:sz w:val="24"/>
                <w:szCs w:val="24"/>
                <w:lang w:val="en-US"/>
              </w:rPr>
              <w:t xml:space="preserve">CHEMICAL SPILL – INSIDE </w:t>
            </w:r>
          </w:p>
          <w:p w14:paraId="5BE80D76" w14:textId="77777777" w:rsidR="00D149B4" w:rsidRPr="00D149B4" w:rsidRDefault="00D149B4" w:rsidP="004C2325">
            <w:pPr>
              <w:spacing w:before="120"/>
              <w:contextualSpacing/>
              <w:rPr>
                <w:rFonts w:ascii="Arial" w:eastAsia="Calibri" w:hAnsi="Arial" w:cs="Arial"/>
                <w:b/>
                <w:bCs/>
                <w:sz w:val="24"/>
                <w:szCs w:val="24"/>
                <w:lang w:val="en-US"/>
              </w:rPr>
            </w:pPr>
          </w:p>
          <w:p w14:paraId="70595962" w14:textId="77777777" w:rsidR="00D149B4" w:rsidRDefault="00D149B4" w:rsidP="004C2325">
            <w:pPr>
              <w:spacing w:before="120"/>
              <w:contextualSpacing/>
              <w:rPr>
                <w:rFonts w:ascii="Arial" w:eastAsia="Calibri" w:hAnsi="Arial" w:cs="Arial"/>
                <w:bCs/>
                <w:sz w:val="24"/>
                <w:szCs w:val="24"/>
                <w:lang w:val="en-CA"/>
              </w:rPr>
            </w:pPr>
            <w:r w:rsidRPr="00D149B4">
              <w:rPr>
                <w:rFonts w:ascii="Arial" w:eastAsia="Calibri" w:hAnsi="Arial" w:cs="Arial"/>
                <w:bCs/>
                <w:sz w:val="24"/>
                <w:szCs w:val="24"/>
                <w:lang w:val="en-CA"/>
              </w:rPr>
              <w:t xml:space="preserve">ATTENTION: A chemical spill has occurred inside the building. Remain where you are unless directed otherwise. If you are in the vicinity of the spill, move away from the area if it is safe to do so. </w:t>
            </w:r>
          </w:p>
          <w:p w14:paraId="4DDF4F9C" w14:textId="77777777" w:rsidR="00945409" w:rsidRPr="00D149B4" w:rsidRDefault="00945409" w:rsidP="004C2325">
            <w:pPr>
              <w:spacing w:before="120"/>
              <w:contextualSpacing/>
              <w:rPr>
                <w:rFonts w:ascii="Arial" w:eastAsia="Calibri" w:hAnsi="Arial" w:cs="Arial"/>
                <w:bCs/>
                <w:sz w:val="24"/>
                <w:szCs w:val="24"/>
                <w:lang w:val="en-CA"/>
              </w:rPr>
            </w:pPr>
          </w:p>
          <w:p w14:paraId="2EC6E58F" w14:textId="37CA7469" w:rsidR="00D149B4" w:rsidRPr="00D149B4" w:rsidRDefault="00D149B4" w:rsidP="004C2325">
            <w:pPr>
              <w:spacing w:before="120"/>
              <w:contextualSpacing/>
              <w:rPr>
                <w:rFonts w:ascii="Arial" w:eastAsia="Calibri" w:hAnsi="Arial" w:cs="Arial"/>
                <w:bCs/>
                <w:sz w:val="24"/>
                <w:szCs w:val="24"/>
                <w:lang w:val="en-CA"/>
              </w:rPr>
            </w:pPr>
            <w:r w:rsidRPr="00D149B4">
              <w:rPr>
                <w:rFonts w:ascii="Arial" w:eastAsia="Calibri" w:hAnsi="Arial" w:cs="Arial"/>
                <w:bCs/>
                <w:sz w:val="24"/>
                <w:szCs w:val="24"/>
                <w:lang w:val="en-CA"/>
              </w:rPr>
              <w:t xml:space="preserve">For your safety, please follow all directions from the </w:t>
            </w:r>
            <w:r w:rsidRPr="00D149B4">
              <w:rPr>
                <w:rFonts w:ascii="Arial" w:eastAsia="Calibri" w:hAnsi="Arial" w:cs="Arial"/>
                <w:bCs/>
                <w:iCs/>
                <w:sz w:val="24"/>
                <w:szCs w:val="24"/>
                <w:lang w:val="en-US"/>
              </w:rPr>
              <w:t>Building Emergency Evacuation Team</w:t>
            </w:r>
            <w:r w:rsidRPr="00D149B4">
              <w:rPr>
                <w:rFonts w:ascii="Arial" w:eastAsia="Calibri" w:hAnsi="Arial" w:cs="Arial"/>
                <w:bCs/>
                <w:sz w:val="24"/>
                <w:szCs w:val="24"/>
                <w:lang w:val="en-CA"/>
              </w:rPr>
              <w:t xml:space="preserve"> and first responders. </w:t>
            </w:r>
          </w:p>
          <w:p w14:paraId="1FBE068D" w14:textId="77777777" w:rsidR="00945015" w:rsidRPr="00D149B4" w:rsidRDefault="00945015" w:rsidP="004C2325">
            <w:pPr>
              <w:spacing w:before="120"/>
              <w:contextualSpacing/>
              <w:rPr>
                <w:rFonts w:ascii="Arial" w:eastAsia="Calibri" w:hAnsi="Arial" w:cs="Arial"/>
                <w:b/>
                <w:sz w:val="24"/>
                <w:szCs w:val="24"/>
                <w:lang w:val="en-CA"/>
              </w:rPr>
            </w:pPr>
          </w:p>
        </w:tc>
        <w:tc>
          <w:tcPr>
            <w:tcW w:w="6498" w:type="dxa"/>
          </w:tcPr>
          <w:p w14:paraId="31C27A72" w14:textId="77777777" w:rsidR="00395702" w:rsidRPr="00395702" w:rsidRDefault="00395702" w:rsidP="004C2325">
            <w:pPr>
              <w:spacing w:before="120"/>
              <w:rPr>
                <w:rFonts w:ascii="Arial" w:eastAsia="Calibri" w:hAnsi="Arial" w:cs="Arial"/>
                <w:b/>
                <w:bCs/>
                <w:sz w:val="24"/>
                <w:szCs w:val="24"/>
              </w:rPr>
            </w:pPr>
            <w:r w:rsidRPr="00395702">
              <w:rPr>
                <w:rFonts w:ascii="Arial" w:eastAsia="Calibri" w:hAnsi="Arial" w:cs="Arial"/>
                <w:b/>
                <w:bCs/>
                <w:sz w:val="24"/>
                <w:szCs w:val="24"/>
              </w:rPr>
              <w:t>DÉVERSEMENT D’UN PRODUIT CHIMIQUE – À L’INTÉRIEUR</w:t>
            </w:r>
          </w:p>
          <w:p w14:paraId="0CE03D5C" w14:textId="77777777" w:rsidR="00395702" w:rsidRPr="00395702" w:rsidRDefault="00395702" w:rsidP="004C2325">
            <w:pPr>
              <w:spacing w:before="120"/>
              <w:rPr>
                <w:rFonts w:ascii="Arial" w:eastAsia="Calibri" w:hAnsi="Arial" w:cs="Arial"/>
                <w:b/>
                <w:sz w:val="24"/>
                <w:szCs w:val="24"/>
              </w:rPr>
            </w:pPr>
          </w:p>
          <w:p w14:paraId="119EB303" w14:textId="77777777" w:rsidR="00395702" w:rsidRPr="00395702" w:rsidRDefault="00395702" w:rsidP="004C2325">
            <w:pPr>
              <w:spacing w:before="120"/>
              <w:rPr>
                <w:rFonts w:ascii="Arial" w:eastAsia="Calibri" w:hAnsi="Arial" w:cs="Arial"/>
                <w:bCs/>
                <w:sz w:val="24"/>
                <w:szCs w:val="24"/>
              </w:rPr>
            </w:pPr>
            <w:r w:rsidRPr="00395702">
              <w:rPr>
                <w:rFonts w:ascii="Arial" w:eastAsia="Calibri" w:hAnsi="Arial" w:cs="Arial"/>
                <w:bCs/>
                <w:sz w:val="24"/>
                <w:szCs w:val="24"/>
              </w:rPr>
              <w:t xml:space="preserve">ATTENTION : Un déversement de produit chimique s'est produit à l'intérieur du bâtiment. Restez où vous êtes, sauf indication contraire. Si vous vous trouvez à proximité du déversement, éloignez-vous de la zone si vous pouvez le faire en toute sécurité. </w:t>
            </w:r>
          </w:p>
          <w:p w14:paraId="10464399" w14:textId="77777777" w:rsidR="00395702" w:rsidRPr="00395702" w:rsidRDefault="00395702" w:rsidP="004C2325">
            <w:pPr>
              <w:spacing w:before="120"/>
              <w:rPr>
                <w:rFonts w:ascii="Arial" w:eastAsia="Calibri" w:hAnsi="Arial" w:cs="Arial"/>
                <w:bCs/>
                <w:sz w:val="24"/>
                <w:szCs w:val="24"/>
              </w:rPr>
            </w:pPr>
          </w:p>
          <w:p w14:paraId="729BFF53" w14:textId="36D55D65" w:rsidR="00395702" w:rsidRPr="00395702" w:rsidRDefault="00395702" w:rsidP="004C2325">
            <w:pPr>
              <w:spacing w:before="120"/>
              <w:rPr>
                <w:rFonts w:ascii="Arial" w:eastAsia="Calibri" w:hAnsi="Arial" w:cs="Arial"/>
                <w:bCs/>
                <w:sz w:val="24"/>
                <w:szCs w:val="24"/>
              </w:rPr>
            </w:pPr>
            <w:r w:rsidRPr="00395702">
              <w:rPr>
                <w:rFonts w:ascii="Arial" w:eastAsia="Calibri" w:hAnsi="Arial" w:cs="Arial"/>
                <w:bCs/>
                <w:sz w:val="24"/>
                <w:szCs w:val="24"/>
              </w:rPr>
              <w:t xml:space="preserve">Pour votre sécurité, suivez toutes les instructions de </w:t>
            </w:r>
            <w:r w:rsidR="00A76383" w:rsidRPr="00A76383">
              <w:rPr>
                <w:rFonts w:ascii="Arial" w:eastAsia="Calibri" w:hAnsi="Arial" w:cs="Arial"/>
                <w:bCs/>
                <w:sz w:val="24"/>
                <w:szCs w:val="24"/>
              </w:rPr>
              <w:t>l’équipe d’urgence et d’évacuation de l’immeuble</w:t>
            </w:r>
            <w:r w:rsidRPr="00395702">
              <w:rPr>
                <w:rFonts w:ascii="Arial" w:eastAsia="Calibri" w:hAnsi="Arial" w:cs="Arial"/>
                <w:bCs/>
                <w:sz w:val="24"/>
                <w:szCs w:val="24"/>
              </w:rPr>
              <w:t xml:space="preserve"> et des premiers répondants.</w:t>
            </w:r>
          </w:p>
          <w:p w14:paraId="580E1A60" w14:textId="77777777" w:rsidR="00945015" w:rsidRPr="00395702" w:rsidRDefault="00945015" w:rsidP="004C2325">
            <w:pPr>
              <w:spacing w:before="120"/>
              <w:rPr>
                <w:rFonts w:ascii="Arial" w:eastAsia="Calibri" w:hAnsi="Arial" w:cs="Arial"/>
                <w:b/>
                <w:sz w:val="24"/>
                <w:szCs w:val="24"/>
              </w:rPr>
            </w:pPr>
          </w:p>
        </w:tc>
      </w:tr>
      <w:tr w:rsidR="00466135" w:rsidRPr="00945409" w14:paraId="1C3D5618" w14:textId="77777777" w:rsidTr="753366A9">
        <w:tc>
          <w:tcPr>
            <w:tcW w:w="6498" w:type="dxa"/>
          </w:tcPr>
          <w:p w14:paraId="6B797685" w14:textId="77777777" w:rsidR="001A3950" w:rsidRPr="001A3950" w:rsidRDefault="001A3950" w:rsidP="004C2325">
            <w:pPr>
              <w:tabs>
                <w:tab w:val="left" w:pos="4590"/>
              </w:tabs>
              <w:spacing w:before="120"/>
              <w:contextualSpacing/>
              <w:rPr>
                <w:rFonts w:ascii="Arial" w:eastAsia="Calibri" w:hAnsi="Arial" w:cs="Arial"/>
                <w:b/>
                <w:bCs/>
                <w:sz w:val="24"/>
                <w:szCs w:val="24"/>
                <w:lang w:val="en-US"/>
              </w:rPr>
            </w:pPr>
            <w:r w:rsidRPr="001A3950">
              <w:rPr>
                <w:rFonts w:ascii="Arial" w:eastAsia="Calibri" w:hAnsi="Arial" w:cs="Arial"/>
                <w:b/>
                <w:bCs/>
                <w:sz w:val="24"/>
                <w:szCs w:val="24"/>
                <w:lang w:val="en-US"/>
              </w:rPr>
              <w:lastRenderedPageBreak/>
              <w:t>RELEASE OF HAZARDOUS MATERIAL</w:t>
            </w:r>
          </w:p>
          <w:p w14:paraId="2DC4CF98" w14:textId="77777777" w:rsidR="001A3950" w:rsidRPr="001A3950" w:rsidRDefault="001A3950" w:rsidP="004C2325">
            <w:pPr>
              <w:tabs>
                <w:tab w:val="left" w:pos="4590"/>
              </w:tabs>
              <w:spacing w:before="120"/>
              <w:contextualSpacing/>
              <w:rPr>
                <w:rFonts w:ascii="Arial" w:eastAsia="Calibri" w:hAnsi="Arial" w:cs="Arial"/>
                <w:b/>
                <w:bCs/>
                <w:sz w:val="24"/>
                <w:szCs w:val="24"/>
                <w:lang w:val="en-US"/>
              </w:rPr>
            </w:pPr>
          </w:p>
          <w:p w14:paraId="725CB6AF" w14:textId="77777777" w:rsidR="001A3950" w:rsidRPr="001A3950" w:rsidRDefault="001A3950" w:rsidP="004C2325">
            <w:pPr>
              <w:tabs>
                <w:tab w:val="left" w:pos="4590"/>
              </w:tabs>
              <w:spacing w:before="120"/>
              <w:contextualSpacing/>
              <w:rPr>
                <w:rFonts w:ascii="Arial" w:eastAsia="Calibri" w:hAnsi="Arial" w:cs="Arial"/>
                <w:bCs/>
                <w:sz w:val="24"/>
                <w:szCs w:val="24"/>
                <w:lang w:val="en-US"/>
              </w:rPr>
            </w:pPr>
            <w:r w:rsidRPr="001A3950">
              <w:rPr>
                <w:rFonts w:ascii="Arial" w:eastAsia="Calibri" w:hAnsi="Arial" w:cs="Arial"/>
                <w:bCs/>
                <w:sz w:val="24"/>
                <w:szCs w:val="24"/>
                <w:lang w:val="en-US"/>
              </w:rPr>
              <w:t>We are investigating a hazardous material incident at [insert building and address].</w:t>
            </w:r>
          </w:p>
          <w:p w14:paraId="69D947D1" w14:textId="77777777" w:rsidR="001A3950" w:rsidRPr="001A3950" w:rsidRDefault="001A3950" w:rsidP="004C2325">
            <w:pPr>
              <w:tabs>
                <w:tab w:val="left" w:pos="4590"/>
              </w:tabs>
              <w:spacing w:before="120"/>
              <w:contextualSpacing/>
              <w:rPr>
                <w:rFonts w:ascii="Arial" w:eastAsia="Calibri" w:hAnsi="Arial" w:cs="Arial"/>
                <w:bCs/>
                <w:sz w:val="24"/>
                <w:szCs w:val="24"/>
                <w:lang w:val="en-US"/>
              </w:rPr>
            </w:pPr>
          </w:p>
          <w:p w14:paraId="4FA4FAA9" w14:textId="77777777" w:rsidR="001A3950" w:rsidRDefault="001A3950" w:rsidP="004C2325">
            <w:pPr>
              <w:tabs>
                <w:tab w:val="left" w:pos="4590"/>
              </w:tabs>
              <w:spacing w:before="120"/>
              <w:contextualSpacing/>
              <w:rPr>
                <w:rFonts w:ascii="Arial" w:eastAsia="Calibri" w:hAnsi="Arial" w:cs="Arial"/>
                <w:bCs/>
                <w:sz w:val="24"/>
                <w:szCs w:val="24"/>
                <w:lang w:val="en-US"/>
              </w:rPr>
            </w:pPr>
            <w:r w:rsidRPr="001A3950">
              <w:rPr>
                <w:rFonts w:ascii="Arial" w:eastAsia="Calibri" w:hAnsi="Arial" w:cs="Arial"/>
                <w:bCs/>
                <w:sz w:val="24"/>
                <w:szCs w:val="24"/>
                <w:lang w:val="en-US"/>
              </w:rPr>
              <w:t xml:space="preserve">If you are in the building, remain where you are if you </w:t>
            </w:r>
            <w:proofErr w:type="gramStart"/>
            <w:r w:rsidRPr="001A3950">
              <w:rPr>
                <w:rFonts w:ascii="Arial" w:eastAsia="Calibri" w:hAnsi="Arial" w:cs="Arial"/>
                <w:bCs/>
                <w:sz w:val="24"/>
                <w:szCs w:val="24"/>
                <w:lang w:val="en-US"/>
              </w:rPr>
              <w:t>are able to</w:t>
            </w:r>
            <w:proofErr w:type="gramEnd"/>
            <w:r w:rsidRPr="001A3950">
              <w:rPr>
                <w:rFonts w:ascii="Arial" w:eastAsia="Calibri" w:hAnsi="Arial" w:cs="Arial"/>
                <w:bCs/>
                <w:sz w:val="24"/>
                <w:szCs w:val="24"/>
                <w:lang w:val="en-US"/>
              </w:rPr>
              <w:t xml:space="preserve"> do so.</w:t>
            </w:r>
          </w:p>
          <w:p w14:paraId="00A2B462" w14:textId="77777777" w:rsidR="00A76383" w:rsidRPr="001A3950" w:rsidRDefault="00A76383" w:rsidP="004C2325">
            <w:pPr>
              <w:tabs>
                <w:tab w:val="left" w:pos="4590"/>
              </w:tabs>
              <w:spacing w:before="120"/>
              <w:contextualSpacing/>
              <w:rPr>
                <w:rFonts w:ascii="Arial" w:eastAsia="Calibri" w:hAnsi="Arial" w:cs="Arial"/>
                <w:bCs/>
                <w:sz w:val="24"/>
                <w:szCs w:val="24"/>
                <w:lang w:val="en-US"/>
              </w:rPr>
            </w:pPr>
          </w:p>
          <w:p w14:paraId="07310827" w14:textId="77777777" w:rsidR="001A3950" w:rsidRPr="001A3950" w:rsidRDefault="001A3950" w:rsidP="004C2325">
            <w:pPr>
              <w:tabs>
                <w:tab w:val="left" w:pos="4590"/>
              </w:tabs>
              <w:spacing w:before="120"/>
              <w:contextualSpacing/>
              <w:rPr>
                <w:rFonts w:ascii="Arial" w:eastAsia="Calibri" w:hAnsi="Arial" w:cs="Arial"/>
                <w:bCs/>
                <w:sz w:val="24"/>
                <w:szCs w:val="24"/>
                <w:lang w:val="en-US"/>
              </w:rPr>
            </w:pPr>
            <w:r w:rsidRPr="001A3950">
              <w:rPr>
                <w:rFonts w:ascii="Arial" w:eastAsia="Calibri" w:hAnsi="Arial" w:cs="Arial"/>
                <w:bCs/>
                <w:sz w:val="24"/>
                <w:szCs w:val="24"/>
                <w:lang w:val="en-US"/>
              </w:rPr>
              <w:t>Contact Security at [insert telephone number] if you notice anything suspicious.</w:t>
            </w:r>
          </w:p>
          <w:p w14:paraId="7F128313" w14:textId="77777777" w:rsidR="001A3950" w:rsidRPr="001A3950" w:rsidRDefault="001A3950" w:rsidP="004C2325">
            <w:pPr>
              <w:tabs>
                <w:tab w:val="left" w:pos="4590"/>
              </w:tabs>
              <w:spacing w:before="120"/>
              <w:contextualSpacing/>
              <w:rPr>
                <w:rFonts w:ascii="Arial" w:eastAsia="Calibri" w:hAnsi="Arial" w:cs="Arial"/>
                <w:bCs/>
                <w:sz w:val="24"/>
                <w:szCs w:val="24"/>
                <w:lang w:val="en-US"/>
              </w:rPr>
            </w:pPr>
          </w:p>
          <w:p w14:paraId="043B77FA" w14:textId="77777777" w:rsidR="001A3950" w:rsidRPr="001A3950" w:rsidRDefault="001A3950" w:rsidP="004C2325">
            <w:pPr>
              <w:tabs>
                <w:tab w:val="left" w:pos="4590"/>
              </w:tabs>
              <w:spacing w:before="120"/>
              <w:contextualSpacing/>
              <w:rPr>
                <w:rFonts w:ascii="Arial" w:eastAsia="Calibri" w:hAnsi="Arial" w:cs="Arial"/>
                <w:bCs/>
                <w:sz w:val="24"/>
                <w:szCs w:val="24"/>
                <w:lang w:val="en-US"/>
              </w:rPr>
            </w:pPr>
            <w:r w:rsidRPr="001A3950">
              <w:rPr>
                <w:rFonts w:ascii="Arial" w:eastAsia="Calibri" w:hAnsi="Arial" w:cs="Arial"/>
                <w:bCs/>
                <w:sz w:val="24"/>
                <w:szCs w:val="24"/>
                <w:lang w:val="en-US"/>
              </w:rPr>
              <w:t>If you are not on site, stay clear of the building until the situation has been resolved.</w:t>
            </w:r>
          </w:p>
          <w:p w14:paraId="78765FE6" w14:textId="77777777" w:rsidR="001A3950" w:rsidRPr="001A3950" w:rsidRDefault="001A3950" w:rsidP="004C2325">
            <w:pPr>
              <w:tabs>
                <w:tab w:val="left" w:pos="4590"/>
              </w:tabs>
              <w:spacing w:before="120"/>
              <w:contextualSpacing/>
              <w:rPr>
                <w:rFonts w:ascii="Arial" w:eastAsia="Calibri" w:hAnsi="Arial" w:cs="Arial"/>
                <w:bCs/>
                <w:sz w:val="24"/>
                <w:szCs w:val="24"/>
                <w:lang w:val="en-US"/>
              </w:rPr>
            </w:pPr>
          </w:p>
          <w:p w14:paraId="7049EF97" w14:textId="77777777" w:rsidR="001A3950" w:rsidRPr="001A3950" w:rsidRDefault="001A3950" w:rsidP="004C2325">
            <w:pPr>
              <w:tabs>
                <w:tab w:val="left" w:pos="4590"/>
              </w:tabs>
              <w:spacing w:before="120"/>
              <w:contextualSpacing/>
              <w:rPr>
                <w:rFonts w:ascii="Arial" w:eastAsia="Calibri" w:hAnsi="Arial" w:cs="Arial"/>
                <w:bCs/>
                <w:sz w:val="24"/>
                <w:szCs w:val="24"/>
                <w:lang w:val="en-US"/>
              </w:rPr>
            </w:pPr>
            <w:r w:rsidRPr="001A3950">
              <w:rPr>
                <w:rFonts w:ascii="Arial" w:eastAsia="Calibri" w:hAnsi="Arial" w:cs="Arial"/>
                <w:bCs/>
                <w:sz w:val="24"/>
                <w:szCs w:val="24"/>
                <w:lang w:val="en-US"/>
              </w:rPr>
              <w:t>Stand by for additional information.</w:t>
            </w:r>
            <w:r w:rsidRPr="001A3950">
              <w:rPr>
                <w:rFonts w:ascii="Arial" w:eastAsia="Calibri" w:hAnsi="Arial" w:cs="Arial"/>
                <w:bCs/>
                <w:sz w:val="24"/>
                <w:szCs w:val="24"/>
                <w:lang w:val="en-CA"/>
              </w:rPr>
              <w:t xml:space="preserve"> </w:t>
            </w:r>
          </w:p>
          <w:p w14:paraId="20B728F6" w14:textId="48973282" w:rsidR="00466135" w:rsidRPr="001A3950" w:rsidRDefault="00466135" w:rsidP="004C2325">
            <w:pPr>
              <w:tabs>
                <w:tab w:val="left" w:pos="4590"/>
              </w:tabs>
              <w:spacing w:before="120"/>
              <w:contextualSpacing/>
              <w:rPr>
                <w:rFonts w:ascii="Arial" w:eastAsia="Calibri" w:hAnsi="Arial" w:cs="Arial"/>
                <w:b/>
                <w:sz w:val="24"/>
                <w:szCs w:val="24"/>
                <w:lang w:val="en-US"/>
              </w:rPr>
            </w:pPr>
          </w:p>
        </w:tc>
        <w:tc>
          <w:tcPr>
            <w:tcW w:w="6498" w:type="dxa"/>
          </w:tcPr>
          <w:p w14:paraId="761E4287" w14:textId="77777777" w:rsidR="00945409" w:rsidRPr="00945409" w:rsidRDefault="00945409" w:rsidP="004C2325">
            <w:pPr>
              <w:spacing w:before="120"/>
              <w:rPr>
                <w:rFonts w:ascii="Arial" w:eastAsia="Calibri" w:hAnsi="Arial" w:cs="Arial"/>
                <w:b/>
                <w:bCs/>
                <w:sz w:val="24"/>
                <w:szCs w:val="24"/>
              </w:rPr>
            </w:pPr>
            <w:r w:rsidRPr="00945409">
              <w:rPr>
                <w:rFonts w:ascii="Arial" w:eastAsia="Calibri" w:hAnsi="Arial" w:cs="Arial"/>
                <w:b/>
                <w:bCs/>
                <w:sz w:val="24"/>
                <w:szCs w:val="24"/>
              </w:rPr>
              <w:t>FUITE DE MATIÈRES DANGEREUSES</w:t>
            </w:r>
          </w:p>
          <w:p w14:paraId="01EB2D9B" w14:textId="77777777" w:rsidR="00945409" w:rsidRPr="00945409" w:rsidRDefault="00945409" w:rsidP="004C2325">
            <w:pPr>
              <w:spacing w:before="120"/>
              <w:rPr>
                <w:rFonts w:ascii="Arial" w:eastAsia="Calibri" w:hAnsi="Arial" w:cs="Arial"/>
                <w:b/>
                <w:bCs/>
                <w:sz w:val="24"/>
                <w:szCs w:val="24"/>
              </w:rPr>
            </w:pPr>
          </w:p>
          <w:p w14:paraId="364150D3" w14:textId="77777777" w:rsidR="00945409" w:rsidRPr="00945409" w:rsidRDefault="00945409" w:rsidP="004C2325">
            <w:pPr>
              <w:spacing w:before="120"/>
              <w:rPr>
                <w:rFonts w:ascii="Arial" w:eastAsia="Calibri" w:hAnsi="Arial" w:cs="Arial"/>
                <w:bCs/>
                <w:sz w:val="24"/>
                <w:szCs w:val="24"/>
                <w:lang w:val="fr-FR"/>
              </w:rPr>
            </w:pPr>
            <w:r w:rsidRPr="00945409">
              <w:rPr>
                <w:rFonts w:ascii="Arial" w:eastAsia="Calibri" w:hAnsi="Arial" w:cs="Arial"/>
                <w:bCs/>
                <w:sz w:val="24"/>
                <w:szCs w:val="24"/>
                <w:lang w:val="fr-FR"/>
              </w:rPr>
              <w:t>Nous enquêtons sur un incident concernant des matières dangereuses à/au [préciser le nom et l’adresse de l’immeuble].</w:t>
            </w:r>
          </w:p>
          <w:p w14:paraId="02C68D5E" w14:textId="77777777" w:rsidR="00945409" w:rsidRPr="00945409" w:rsidRDefault="00945409" w:rsidP="004C2325">
            <w:pPr>
              <w:spacing w:before="120"/>
              <w:rPr>
                <w:rFonts w:ascii="Arial" w:eastAsia="Calibri" w:hAnsi="Arial" w:cs="Arial"/>
                <w:bCs/>
                <w:sz w:val="24"/>
                <w:szCs w:val="24"/>
                <w:lang w:val="fr-FR"/>
              </w:rPr>
            </w:pPr>
          </w:p>
          <w:p w14:paraId="162A0A0C" w14:textId="77777777" w:rsidR="00945409" w:rsidRPr="00945409" w:rsidRDefault="00945409" w:rsidP="004C2325">
            <w:pPr>
              <w:spacing w:before="120"/>
              <w:rPr>
                <w:rFonts w:ascii="Arial" w:eastAsia="Calibri" w:hAnsi="Arial" w:cs="Arial"/>
                <w:bCs/>
                <w:sz w:val="24"/>
                <w:szCs w:val="24"/>
                <w:lang w:val="fr-FR"/>
              </w:rPr>
            </w:pPr>
            <w:r w:rsidRPr="00945409">
              <w:rPr>
                <w:rFonts w:ascii="Arial" w:eastAsia="Calibri" w:hAnsi="Arial" w:cs="Arial"/>
                <w:bCs/>
                <w:sz w:val="24"/>
                <w:szCs w:val="24"/>
                <w:lang w:val="fr-FR"/>
              </w:rPr>
              <w:t>Si vous vous trouvez dans l’immeuble, restez où vous êtes dans la mesure du possible.</w:t>
            </w:r>
          </w:p>
          <w:p w14:paraId="65D018FE" w14:textId="77777777" w:rsidR="00945409" w:rsidRPr="00945409" w:rsidRDefault="00945409" w:rsidP="004C2325">
            <w:pPr>
              <w:spacing w:before="120"/>
              <w:rPr>
                <w:rFonts w:ascii="Arial" w:eastAsia="Calibri" w:hAnsi="Arial" w:cs="Arial"/>
                <w:bCs/>
                <w:sz w:val="24"/>
                <w:szCs w:val="24"/>
                <w:lang w:val="fr-FR"/>
              </w:rPr>
            </w:pPr>
          </w:p>
          <w:p w14:paraId="7B5BC6AD" w14:textId="77777777" w:rsidR="00945409" w:rsidRPr="00945409" w:rsidRDefault="00945409" w:rsidP="004C2325">
            <w:pPr>
              <w:spacing w:before="120"/>
              <w:rPr>
                <w:rFonts w:ascii="Arial" w:eastAsia="Calibri" w:hAnsi="Arial" w:cs="Arial"/>
                <w:bCs/>
                <w:sz w:val="24"/>
                <w:szCs w:val="24"/>
                <w:lang w:val="fr-FR"/>
              </w:rPr>
            </w:pPr>
            <w:r w:rsidRPr="00945409">
              <w:rPr>
                <w:rFonts w:ascii="Arial" w:eastAsia="Calibri" w:hAnsi="Arial" w:cs="Arial"/>
                <w:bCs/>
                <w:sz w:val="24"/>
                <w:szCs w:val="24"/>
                <w:lang w:val="fr-FR"/>
              </w:rPr>
              <w:t>Communiquez avec la sécurité au [préciser le numéro de téléphone] si vous remarquez une situation suspecte.</w:t>
            </w:r>
          </w:p>
          <w:p w14:paraId="0AE1C519" w14:textId="77777777" w:rsidR="00945409" w:rsidRPr="00945409" w:rsidRDefault="00945409" w:rsidP="004C2325">
            <w:pPr>
              <w:spacing w:before="120"/>
              <w:rPr>
                <w:rFonts w:ascii="Arial" w:eastAsia="Calibri" w:hAnsi="Arial" w:cs="Arial"/>
                <w:bCs/>
                <w:sz w:val="24"/>
                <w:szCs w:val="24"/>
                <w:lang w:val="fr-FR"/>
              </w:rPr>
            </w:pPr>
          </w:p>
          <w:p w14:paraId="12531971" w14:textId="77777777" w:rsidR="00945409" w:rsidRPr="00945409" w:rsidRDefault="00945409" w:rsidP="004C2325">
            <w:pPr>
              <w:spacing w:before="120"/>
              <w:rPr>
                <w:rFonts w:ascii="Arial" w:eastAsia="Calibri" w:hAnsi="Arial" w:cs="Arial"/>
                <w:bCs/>
                <w:sz w:val="24"/>
                <w:szCs w:val="24"/>
                <w:lang w:val="fr-FR"/>
              </w:rPr>
            </w:pPr>
            <w:r w:rsidRPr="00945409">
              <w:rPr>
                <w:rFonts w:ascii="Arial" w:eastAsia="Calibri" w:hAnsi="Arial" w:cs="Arial"/>
                <w:bCs/>
                <w:sz w:val="24"/>
                <w:szCs w:val="24"/>
                <w:lang w:val="fr-FR"/>
              </w:rPr>
              <w:t>Si vous n’êtes pas sur les lieux, ne vous approchez pas de l’immeuble tant que la situation n’est pas réglée.</w:t>
            </w:r>
          </w:p>
          <w:p w14:paraId="2DAB35D7" w14:textId="77777777" w:rsidR="00466135" w:rsidRPr="00945409" w:rsidRDefault="00466135" w:rsidP="004C2325">
            <w:pPr>
              <w:spacing w:before="120"/>
              <w:rPr>
                <w:rFonts w:ascii="Arial" w:eastAsia="Calibri" w:hAnsi="Arial" w:cs="Arial"/>
                <w:b/>
                <w:sz w:val="24"/>
                <w:szCs w:val="24"/>
                <w:lang w:val="fr-FR"/>
              </w:rPr>
            </w:pPr>
          </w:p>
        </w:tc>
      </w:tr>
      <w:tr w:rsidR="43CF4C5A" w:rsidRPr="003B24EE" w14:paraId="48415DB0" w14:textId="77777777" w:rsidTr="753366A9">
        <w:trPr>
          <w:trHeight w:val="300"/>
        </w:trPr>
        <w:tc>
          <w:tcPr>
            <w:tcW w:w="6498" w:type="dxa"/>
          </w:tcPr>
          <w:p w14:paraId="3D9F0E1C" w14:textId="66C6ABF5" w:rsidR="00030026" w:rsidRPr="00030026" w:rsidRDefault="43CF4C5A" w:rsidP="004C2325">
            <w:pPr>
              <w:tabs>
                <w:tab w:val="left" w:pos="29"/>
              </w:tabs>
              <w:ind w:left="-20" w:right="-20"/>
              <w:rPr>
                <w:rFonts w:ascii="Arial" w:eastAsia="Arial" w:hAnsi="Arial" w:cs="Arial"/>
                <w:b/>
                <w:sz w:val="24"/>
                <w:szCs w:val="24"/>
                <w:lang w:val="en-CA"/>
              </w:rPr>
            </w:pPr>
            <w:r w:rsidRPr="00D47B3C">
              <w:rPr>
                <w:rFonts w:ascii="Arial" w:eastAsia="Arial" w:hAnsi="Arial" w:cs="Arial"/>
                <w:sz w:val="24"/>
                <w:szCs w:val="24"/>
              </w:rPr>
              <w:t xml:space="preserve"> </w:t>
            </w:r>
            <w:r w:rsidR="00030026" w:rsidRPr="00030026">
              <w:rPr>
                <w:rFonts w:ascii="Arial" w:eastAsia="Arial" w:hAnsi="Arial" w:cs="Arial"/>
                <w:b/>
                <w:sz w:val="24"/>
                <w:szCs w:val="24"/>
                <w:lang w:val="en-CA"/>
              </w:rPr>
              <w:t>SHELTER-IN-PLACE (HAZARDOUS/TOXIC CHEMICAL SPILL)</w:t>
            </w:r>
          </w:p>
          <w:p w14:paraId="19ED13B4" w14:textId="77777777" w:rsidR="00030026" w:rsidRPr="00030026" w:rsidRDefault="00030026" w:rsidP="004C2325">
            <w:pPr>
              <w:tabs>
                <w:tab w:val="left" w:pos="29"/>
              </w:tabs>
              <w:ind w:left="-20" w:right="-20"/>
              <w:rPr>
                <w:rFonts w:ascii="Arial" w:eastAsia="Arial" w:hAnsi="Arial" w:cs="Arial"/>
                <w:b/>
                <w:sz w:val="24"/>
                <w:szCs w:val="24"/>
                <w:u w:val="single"/>
                <w:lang w:val="en-CA"/>
              </w:rPr>
            </w:pPr>
          </w:p>
          <w:p w14:paraId="37199777" w14:textId="77777777" w:rsidR="00030026" w:rsidRPr="00030026" w:rsidRDefault="00030026" w:rsidP="004C2325">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 xml:space="preserve">To all building occupants: </w:t>
            </w:r>
          </w:p>
          <w:p w14:paraId="6BD4771C" w14:textId="77777777" w:rsidR="00030026" w:rsidRPr="00030026" w:rsidRDefault="00030026" w:rsidP="004C2325">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 xml:space="preserve">You are asked </w:t>
            </w:r>
            <w:proofErr w:type="gramStart"/>
            <w:r w:rsidRPr="00030026">
              <w:rPr>
                <w:rFonts w:ascii="Arial" w:eastAsia="Arial" w:hAnsi="Arial" w:cs="Arial"/>
                <w:sz w:val="24"/>
                <w:szCs w:val="24"/>
                <w:lang w:val="en-CA"/>
              </w:rPr>
              <w:t>at this time</w:t>
            </w:r>
            <w:proofErr w:type="gramEnd"/>
            <w:r w:rsidRPr="00030026">
              <w:rPr>
                <w:rFonts w:ascii="Arial" w:eastAsia="Arial" w:hAnsi="Arial" w:cs="Arial"/>
                <w:sz w:val="24"/>
                <w:szCs w:val="24"/>
                <w:lang w:val="en-CA"/>
              </w:rPr>
              <w:t xml:space="preserve"> to </w:t>
            </w:r>
            <w:r w:rsidRPr="00030026">
              <w:rPr>
                <w:rFonts w:ascii="Arial" w:eastAsia="Arial" w:hAnsi="Arial" w:cs="Arial"/>
                <w:b/>
                <w:sz w:val="24"/>
                <w:szCs w:val="24"/>
                <w:lang w:val="en-CA"/>
              </w:rPr>
              <w:t xml:space="preserve">shelter in place. </w:t>
            </w:r>
            <w:r w:rsidRPr="00030026">
              <w:rPr>
                <w:rFonts w:ascii="Arial" w:eastAsia="Arial" w:hAnsi="Arial" w:cs="Arial"/>
                <w:sz w:val="24"/>
                <w:szCs w:val="24"/>
                <w:lang w:val="en-CA"/>
              </w:rPr>
              <w:t xml:space="preserve">Shelter-in-place is activated when it is desirable to secure a building because of a situation outside the building. The building’s exterior doors will be locked until further notice to discourage occupants from leaving, possibly endangering themselves. </w:t>
            </w:r>
          </w:p>
          <w:p w14:paraId="50EA66EE" w14:textId="77777777" w:rsidR="00030026" w:rsidRPr="00030026" w:rsidRDefault="00030026" w:rsidP="004C2325">
            <w:pPr>
              <w:tabs>
                <w:tab w:val="left" w:pos="29"/>
              </w:tabs>
              <w:ind w:left="-20" w:right="-20"/>
              <w:rPr>
                <w:rFonts w:ascii="Arial" w:eastAsia="Arial" w:hAnsi="Arial" w:cs="Arial"/>
                <w:sz w:val="24"/>
                <w:szCs w:val="24"/>
                <w:lang w:val="en-CA"/>
              </w:rPr>
            </w:pPr>
          </w:p>
          <w:p w14:paraId="4B7B98BE" w14:textId="77777777" w:rsidR="00030026" w:rsidRPr="00030026" w:rsidRDefault="00030026" w:rsidP="004C2325">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 xml:space="preserve">As part of the shelter-in-place procedures, you are to do the following immediately: </w:t>
            </w:r>
          </w:p>
          <w:p w14:paraId="5F9F9A85" w14:textId="77777777" w:rsidR="00030026" w:rsidRPr="00030026" w:rsidRDefault="00030026" w:rsidP="004C2325">
            <w:pPr>
              <w:tabs>
                <w:tab w:val="left" w:pos="29"/>
              </w:tabs>
              <w:ind w:left="-20" w:right="-20"/>
              <w:rPr>
                <w:rFonts w:ascii="Arial" w:eastAsia="Arial" w:hAnsi="Arial" w:cs="Arial"/>
                <w:sz w:val="24"/>
                <w:szCs w:val="24"/>
                <w:lang w:val="en-CA"/>
              </w:rPr>
            </w:pPr>
          </w:p>
          <w:p w14:paraId="08F7D6EE" w14:textId="77777777" w:rsidR="00030026" w:rsidRPr="00030026" w:rsidRDefault="00030026" w:rsidP="004C2325">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lastRenderedPageBreak/>
              <w:t xml:space="preserve">Close blinds or other window treatments. </w:t>
            </w:r>
          </w:p>
          <w:p w14:paraId="26FD308B" w14:textId="77777777" w:rsidR="00030026" w:rsidRPr="00030026" w:rsidRDefault="00030026" w:rsidP="004C2325">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Stay away from the windows. </w:t>
            </w:r>
          </w:p>
          <w:p w14:paraId="5A3C144B" w14:textId="77777777" w:rsidR="00030026" w:rsidRPr="00030026" w:rsidRDefault="00030026" w:rsidP="004C2325">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Stay in your work area and await further instructions. </w:t>
            </w:r>
          </w:p>
          <w:p w14:paraId="4DE36C3E" w14:textId="77777777" w:rsidR="00030026" w:rsidRPr="00030026" w:rsidRDefault="00030026" w:rsidP="004C2325">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Provide for the safety of clients or visitors by asking them to stay and not leave. </w:t>
            </w:r>
          </w:p>
          <w:p w14:paraId="28BC6F0D" w14:textId="77777777" w:rsidR="00030026" w:rsidRPr="00030026" w:rsidRDefault="00030026" w:rsidP="004C2325">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Wait for directions from the Chief Security Officer or building emergency organization before evacuating or leaving the building. </w:t>
            </w:r>
          </w:p>
          <w:p w14:paraId="5FFD081C" w14:textId="29AB9A34" w:rsidR="00030026" w:rsidRPr="00030026" w:rsidRDefault="00030026" w:rsidP="004C2325">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The </w:t>
            </w:r>
            <w:r w:rsidR="00D47B3C">
              <w:rPr>
                <w:rFonts w:ascii="Arial" w:eastAsia="Arial" w:hAnsi="Arial" w:cs="Arial"/>
                <w:sz w:val="24"/>
                <w:szCs w:val="24"/>
                <w:lang w:val="en-CA"/>
              </w:rPr>
              <w:t>Canada Border Services Agency (</w:t>
            </w:r>
            <w:r w:rsidRPr="00030026">
              <w:rPr>
                <w:rFonts w:ascii="Arial" w:eastAsia="Arial" w:hAnsi="Arial" w:cs="Arial"/>
                <w:sz w:val="24"/>
                <w:szCs w:val="24"/>
                <w:lang w:val="en-CA"/>
              </w:rPr>
              <w:t>CBSA</w:t>
            </w:r>
            <w:r w:rsidR="00D47B3C">
              <w:rPr>
                <w:rFonts w:ascii="Arial" w:eastAsia="Arial" w:hAnsi="Arial" w:cs="Arial"/>
                <w:sz w:val="24"/>
                <w:szCs w:val="24"/>
                <w:lang w:val="en-CA"/>
              </w:rPr>
              <w:t>)</w:t>
            </w:r>
            <w:r w:rsidRPr="00030026">
              <w:rPr>
                <w:rFonts w:ascii="Arial" w:eastAsia="Arial" w:hAnsi="Arial" w:cs="Arial"/>
                <w:sz w:val="24"/>
                <w:szCs w:val="24"/>
                <w:lang w:val="en-CA"/>
              </w:rPr>
              <w:t xml:space="preserve"> will keep you up to date on the development of the situation by communicating any relevant information.</w:t>
            </w:r>
          </w:p>
          <w:p w14:paraId="092CF178" w14:textId="77777777" w:rsidR="00030026" w:rsidRPr="00030026" w:rsidRDefault="00030026" w:rsidP="004C2325">
            <w:pPr>
              <w:tabs>
                <w:tab w:val="left" w:pos="29"/>
              </w:tabs>
              <w:ind w:left="-20" w:right="-20"/>
              <w:rPr>
                <w:rFonts w:ascii="Arial" w:eastAsia="Arial" w:hAnsi="Arial" w:cs="Arial"/>
                <w:sz w:val="24"/>
                <w:szCs w:val="24"/>
                <w:lang w:val="en-CA"/>
              </w:rPr>
            </w:pPr>
          </w:p>
          <w:p w14:paraId="1C382D29" w14:textId="77777777" w:rsidR="00030026" w:rsidRPr="00030026" w:rsidRDefault="00030026" w:rsidP="004C2325">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Thank you for your cooperation.</w:t>
            </w:r>
          </w:p>
          <w:p w14:paraId="322949F3" w14:textId="77777777" w:rsidR="00030026" w:rsidRPr="00030026" w:rsidRDefault="00030026" w:rsidP="004C2325">
            <w:pPr>
              <w:tabs>
                <w:tab w:val="left" w:pos="29"/>
              </w:tabs>
              <w:ind w:left="-20" w:right="-20"/>
              <w:rPr>
                <w:rFonts w:ascii="Arial" w:eastAsia="Arial" w:hAnsi="Arial" w:cs="Arial"/>
                <w:sz w:val="24"/>
                <w:szCs w:val="24"/>
                <w:lang w:val="en-CA"/>
              </w:rPr>
            </w:pPr>
          </w:p>
          <w:p w14:paraId="3EED7278" w14:textId="77777777" w:rsidR="00092CBC" w:rsidRPr="00092CBC" w:rsidRDefault="00030026" w:rsidP="004C2325">
            <w:pPr>
              <w:tabs>
                <w:tab w:val="left" w:pos="29"/>
              </w:tabs>
              <w:ind w:left="-20" w:right="-20"/>
              <w:rPr>
                <w:rFonts w:ascii="Arial" w:eastAsia="Arial" w:hAnsi="Arial" w:cs="Arial"/>
                <w:i/>
                <w:sz w:val="24"/>
                <w:szCs w:val="24"/>
                <w:lang w:val="en-CA"/>
              </w:rPr>
            </w:pPr>
            <w:r w:rsidRPr="00030026">
              <w:rPr>
                <w:rFonts w:ascii="Arial" w:eastAsia="Arial" w:hAnsi="Arial" w:cs="Arial"/>
                <w:i/>
                <w:sz w:val="24"/>
                <w:szCs w:val="24"/>
                <w:lang w:val="en-CA"/>
              </w:rPr>
              <w:t>*** Below, you will find examples of information that you can add to the email. Choose carefully to make sure you</w:t>
            </w:r>
            <w:r w:rsidR="00092CBC">
              <w:rPr>
                <w:rFonts w:ascii="Arial" w:eastAsia="Arial" w:hAnsi="Arial" w:cs="Arial"/>
                <w:i/>
                <w:sz w:val="24"/>
                <w:szCs w:val="24"/>
                <w:lang w:val="en-CA"/>
              </w:rPr>
              <w:t xml:space="preserve"> </w:t>
            </w:r>
            <w:r w:rsidR="00092CBC" w:rsidRPr="00092CBC">
              <w:rPr>
                <w:rFonts w:ascii="Arial" w:eastAsia="Arial" w:hAnsi="Arial" w:cs="Arial"/>
                <w:i/>
                <w:sz w:val="24"/>
                <w:szCs w:val="24"/>
                <w:lang w:val="en-CA"/>
              </w:rPr>
              <w:t>accurately reflect the situation. These are just suggestions. Don’t hesitate to add or delete information as you see fit. ***</w:t>
            </w:r>
          </w:p>
          <w:p w14:paraId="364D3458" w14:textId="77777777" w:rsidR="00092CBC" w:rsidRPr="00092CBC" w:rsidRDefault="00092CBC" w:rsidP="004C2325">
            <w:pPr>
              <w:tabs>
                <w:tab w:val="left" w:pos="29"/>
              </w:tabs>
              <w:ind w:left="-20" w:right="-20"/>
              <w:rPr>
                <w:rFonts w:ascii="Arial" w:eastAsia="Arial" w:hAnsi="Arial" w:cs="Arial"/>
                <w:i/>
                <w:sz w:val="24"/>
                <w:szCs w:val="24"/>
                <w:u w:val="single"/>
                <w:lang w:val="en-CA"/>
              </w:rPr>
            </w:pPr>
            <w:r w:rsidRPr="00092CBC">
              <w:rPr>
                <w:rFonts w:ascii="Arial" w:eastAsia="Arial" w:hAnsi="Arial" w:cs="Arial"/>
                <w:i/>
                <w:sz w:val="24"/>
                <w:szCs w:val="24"/>
                <w:u w:val="single"/>
                <w:lang w:val="en-CA"/>
              </w:rPr>
              <w:t>Examples of additional information</w:t>
            </w:r>
          </w:p>
          <w:p w14:paraId="4ADDEA23" w14:textId="77777777" w:rsidR="00092CBC" w:rsidRPr="00092CBC" w:rsidRDefault="00092CBC" w:rsidP="004C2325">
            <w:pPr>
              <w:numPr>
                <w:ilvl w:val="0"/>
                <w:numId w:val="18"/>
              </w:num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t>The police have been dispatched to the site and are investigating.</w:t>
            </w:r>
          </w:p>
          <w:p w14:paraId="3E6C1635" w14:textId="77777777" w:rsidR="00092CBC" w:rsidRPr="00092CBC" w:rsidRDefault="00092CBC" w:rsidP="004C2325">
            <w:pPr>
              <w:numPr>
                <w:ilvl w:val="0"/>
                <w:numId w:val="18"/>
              </w:num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t>The health and safety of our employees are always our priority.</w:t>
            </w:r>
          </w:p>
          <w:p w14:paraId="539CD2C2" w14:textId="77777777" w:rsidR="00092CBC" w:rsidRPr="00092CBC" w:rsidRDefault="00092CBC" w:rsidP="004C2325">
            <w:pPr>
              <w:numPr>
                <w:ilvl w:val="0"/>
                <w:numId w:val="18"/>
              </w:num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t xml:space="preserve">All occupants are advised to refrain from using personal cellphones and to limit their Internet usage </w:t>
            </w:r>
            <w:proofErr w:type="gramStart"/>
            <w:r w:rsidRPr="00092CBC">
              <w:rPr>
                <w:rFonts w:ascii="Arial" w:eastAsia="Arial" w:hAnsi="Arial" w:cs="Arial"/>
                <w:i/>
                <w:sz w:val="24"/>
                <w:szCs w:val="24"/>
                <w:lang w:val="en-CA"/>
              </w:rPr>
              <w:t>at this time</w:t>
            </w:r>
            <w:proofErr w:type="gramEnd"/>
            <w:r w:rsidRPr="00092CBC">
              <w:rPr>
                <w:rFonts w:ascii="Arial" w:eastAsia="Arial" w:hAnsi="Arial" w:cs="Arial"/>
                <w:i/>
                <w:sz w:val="24"/>
                <w:szCs w:val="24"/>
                <w:lang w:val="en-CA"/>
              </w:rPr>
              <w:t>.</w:t>
            </w:r>
          </w:p>
          <w:p w14:paraId="424E3EB5" w14:textId="3879EC92" w:rsidR="00092CBC" w:rsidRPr="00092CBC" w:rsidRDefault="200E4F53" w:rsidP="753366A9">
            <w:pPr>
              <w:numPr>
                <w:ilvl w:val="0"/>
                <w:numId w:val="18"/>
              </w:numPr>
              <w:tabs>
                <w:tab w:val="left" w:pos="29"/>
              </w:tabs>
              <w:ind w:right="-20"/>
              <w:rPr>
                <w:rFonts w:ascii="Arial" w:eastAsia="Arial" w:hAnsi="Arial" w:cs="Arial"/>
                <w:i/>
                <w:iCs/>
                <w:sz w:val="24"/>
                <w:szCs w:val="24"/>
                <w:lang w:val="en-CA"/>
              </w:rPr>
            </w:pPr>
            <w:r w:rsidRPr="753366A9">
              <w:rPr>
                <w:rFonts w:ascii="Arial" w:eastAsia="Arial" w:hAnsi="Arial" w:cs="Arial"/>
                <w:i/>
                <w:iCs/>
                <w:sz w:val="24"/>
                <w:szCs w:val="24"/>
                <w:lang w:val="en-CA"/>
              </w:rPr>
              <w:t xml:space="preserve">To ensure your </w:t>
            </w:r>
            <w:r w:rsidR="0658E529" w:rsidRPr="753366A9">
              <w:rPr>
                <w:rFonts w:ascii="Arial" w:eastAsia="Arial" w:hAnsi="Arial" w:cs="Arial"/>
                <w:i/>
                <w:iCs/>
                <w:sz w:val="24"/>
                <w:szCs w:val="24"/>
                <w:lang w:val="en-CA"/>
              </w:rPr>
              <w:t>well-being</w:t>
            </w:r>
            <w:r w:rsidRPr="753366A9">
              <w:rPr>
                <w:rFonts w:ascii="Arial" w:eastAsia="Arial" w:hAnsi="Arial" w:cs="Arial"/>
                <w:i/>
                <w:iCs/>
                <w:sz w:val="24"/>
                <w:szCs w:val="24"/>
                <w:lang w:val="en-CA"/>
              </w:rPr>
              <w:t xml:space="preserve">, the Employee Assistance Program is available to you 24 hours a day, 7 days a week. </w:t>
            </w:r>
          </w:p>
          <w:p w14:paraId="4B0C1F32" w14:textId="77777777" w:rsidR="008E6150" w:rsidRDefault="008E6150" w:rsidP="004C2325">
            <w:pPr>
              <w:tabs>
                <w:tab w:val="left" w:pos="29"/>
              </w:tabs>
              <w:ind w:right="-20"/>
              <w:rPr>
                <w:rFonts w:ascii="Arial" w:eastAsia="Arial" w:hAnsi="Arial" w:cs="Arial"/>
                <w:i/>
                <w:sz w:val="24"/>
                <w:szCs w:val="24"/>
                <w:lang w:val="en-CA"/>
              </w:rPr>
            </w:pPr>
          </w:p>
          <w:p w14:paraId="4EC8849D" w14:textId="7B06B2F3" w:rsidR="00092CBC" w:rsidRPr="00092CBC" w:rsidRDefault="00092CBC" w:rsidP="004C2325">
            <w:p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lastRenderedPageBreak/>
              <w:t>The Employee Notice Line 1-866-NOTICE4 (1-866-668-4234) is available to you for up-to-date information about the workplace in the event of a building closure.</w:t>
            </w:r>
          </w:p>
          <w:p w14:paraId="201CE058" w14:textId="7D945339" w:rsidR="006C0176" w:rsidRPr="00092CBC" w:rsidRDefault="006C0176" w:rsidP="004C2325">
            <w:pPr>
              <w:tabs>
                <w:tab w:val="left" w:pos="29"/>
              </w:tabs>
              <w:ind w:left="-20" w:right="-20"/>
              <w:rPr>
                <w:rFonts w:ascii="Arial" w:eastAsia="Arial" w:hAnsi="Arial" w:cs="Arial"/>
                <w:sz w:val="24"/>
                <w:szCs w:val="24"/>
                <w:lang w:val="en-CA"/>
              </w:rPr>
            </w:pPr>
          </w:p>
          <w:p w14:paraId="190C6A35" w14:textId="2DE30A8B" w:rsidR="332A2E7C" w:rsidRPr="00092CBC" w:rsidRDefault="332A2E7C" w:rsidP="004C2325">
            <w:pPr>
              <w:ind w:left="-20" w:right="-20"/>
              <w:rPr>
                <w:lang w:val="en-US"/>
              </w:rPr>
            </w:pPr>
          </w:p>
        </w:tc>
        <w:tc>
          <w:tcPr>
            <w:tcW w:w="6498" w:type="dxa"/>
          </w:tcPr>
          <w:p w14:paraId="2D9ECDC2" w14:textId="6F639B6B" w:rsidR="003B24EE" w:rsidRPr="003B24EE" w:rsidRDefault="003B24EE" w:rsidP="004C2325">
            <w:pPr>
              <w:ind w:left="-20" w:right="-20"/>
              <w:rPr>
                <w:rFonts w:ascii="Arial" w:eastAsia="Arial" w:hAnsi="Arial" w:cs="Arial"/>
                <w:b/>
                <w:sz w:val="24"/>
                <w:szCs w:val="24"/>
              </w:rPr>
            </w:pPr>
            <w:r w:rsidRPr="003B24EE">
              <w:rPr>
                <w:rFonts w:ascii="Arial" w:eastAsia="Arial" w:hAnsi="Arial" w:cs="Arial"/>
                <w:b/>
                <w:sz w:val="24"/>
                <w:szCs w:val="24"/>
              </w:rPr>
              <w:lastRenderedPageBreak/>
              <w:t>MISE À L’ABRI SUR PLACE (DÉVERSEMENT DE PRODUITS CHIMIQUES DANGEREUX OU TOXIQUES)</w:t>
            </w:r>
          </w:p>
          <w:p w14:paraId="404858F4" w14:textId="77777777" w:rsidR="003B24EE" w:rsidRPr="003B24EE" w:rsidRDefault="003B24EE" w:rsidP="004C2325">
            <w:pPr>
              <w:ind w:left="-20" w:right="-20"/>
              <w:rPr>
                <w:rFonts w:ascii="Arial" w:eastAsia="Arial" w:hAnsi="Arial" w:cs="Arial"/>
                <w:b/>
                <w:sz w:val="24"/>
                <w:szCs w:val="24"/>
              </w:rPr>
            </w:pPr>
          </w:p>
          <w:p w14:paraId="32895B70" w14:textId="77777777" w:rsidR="003B24EE" w:rsidRPr="003B24EE" w:rsidRDefault="003B24EE" w:rsidP="004C2325">
            <w:pPr>
              <w:ind w:left="-20" w:right="-20"/>
              <w:rPr>
                <w:rFonts w:ascii="Arial" w:eastAsia="Arial" w:hAnsi="Arial" w:cs="Arial"/>
                <w:sz w:val="24"/>
                <w:szCs w:val="24"/>
              </w:rPr>
            </w:pPr>
          </w:p>
          <w:p w14:paraId="5A85A683" w14:textId="77777777" w:rsidR="003B24EE" w:rsidRPr="003B24EE" w:rsidRDefault="003B24EE" w:rsidP="004C2325">
            <w:pPr>
              <w:ind w:left="-20" w:right="-20"/>
              <w:rPr>
                <w:rFonts w:ascii="Arial" w:eastAsia="Arial" w:hAnsi="Arial" w:cs="Arial"/>
                <w:sz w:val="24"/>
                <w:szCs w:val="24"/>
              </w:rPr>
            </w:pPr>
            <w:r w:rsidRPr="003B24EE">
              <w:rPr>
                <w:rFonts w:ascii="Arial" w:eastAsia="Arial" w:hAnsi="Arial" w:cs="Arial"/>
                <w:sz w:val="24"/>
                <w:szCs w:val="24"/>
              </w:rPr>
              <w:t xml:space="preserve">À tous les occupants de l’immeuble : </w:t>
            </w:r>
          </w:p>
          <w:p w14:paraId="5451CCBA" w14:textId="77777777" w:rsidR="003B24EE" w:rsidRPr="003B24EE" w:rsidRDefault="003B24EE" w:rsidP="004C2325">
            <w:pPr>
              <w:ind w:left="-20" w:right="-20"/>
              <w:rPr>
                <w:rFonts w:ascii="Arial" w:eastAsia="Arial" w:hAnsi="Arial" w:cs="Arial"/>
                <w:sz w:val="24"/>
                <w:szCs w:val="24"/>
              </w:rPr>
            </w:pPr>
            <w:r w:rsidRPr="003B24EE">
              <w:rPr>
                <w:rFonts w:ascii="Arial" w:eastAsia="Arial" w:hAnsi="Arial" w:cs="Arial"/>
                <w:sz w:val="24"/>
                <w:szCs w:val="24"/>
              </w:rPr>
              <w:t xml:space="preserve">Vous êtes priés de suivre les procédures de mise à </w:t>
            </w:r>
            <w:r w:rsidRPr="003B24EE">
              <w:rPr>
                <w:rFonts w:ascii="Arial" w:eastAsia="Arial" w:hAnsi="Arial" w:cs="Arial"/>
                <w:b/>
                <w:sz w:val="24"/>
                <w:szCs w:val="24"/>
              </w:rPr>
              <w:t>l’abri sur place</w:t>
            </w:r>
            <w:r w:rsidRPr="003B24EE">
              <w:rPr>
                <w:rFonts w:ascii="Arial" w:eastAsia="Arial" w:hAnsi="Arial" w:cs="Arial"/>
                <w:sz w:val="24"/>
                <w:szCs w:val="24"/>
              </w:rPr>
              <w:t xml:space="preserve">. Ces procédures sont activées lorsqu’il faut sécuriser un immeuble en raison d’une situation qui se déroule à l’extérieur de ce dernier. Les portes extérieures seront verrouillées jusqu’à nouvel ordre afin de décourager les employés de sortir et de possiblement se mettre en danger. </w:t>
            </w:r>
          </w:p>
          <w:p w14:paraId="6127CCF1" w14:textId="77777777" w:rsidR="003B24EE" w:rsidRPr="003B24EE" w:rsidRDefault="003B24EE" w:rsidP="004C2325">
            <w:pPr>
              <w:ind w:left="-20" w:right="-20"/>
              <w:rPr>
                <w:rFonts w:ascii="Arial" w:eastAsia="Arial" w:hAnsi="Arial" w:cs="Arial"/>
                <w:sz w:val="24"/>
                <w:szCs w:val="24"/>
              </w:rPr>
            </w:pPr>
          </w:p>
          <w:p w14:paraId="4EEE1D6E" w14:textId="77777777" w:rsidR="003B24EE" w:rsidRPr="003B24EE" w:rsidRDefault="003B24EE" w:rsidP="004C2325">
            <w:pPr>
              <w:ind w:left="-20" w:right="-20"/>
              <w:rPr>
                <w:rFonts w:ascii="Arial" w:eastAsia="Arial" w:hAnsi="Arial" w:cs="Arial"/>
                <w:sz w:val="24"/>
                <w:szCs w:val="24"/>
              </w:rPr>
            </w:pPr>
            <w:r w:rsidRPr="003B24EE">
              <w:rPr>
                <w:rFonts w:ascii="Arial" w:eastAsia="Arial" w:hAnsi="Arial" w:cs="Arial"/>
                <w:sz w:val="24"/>
                <w:szCs w:val="24"/>
              </w:rPr>
              <w:lastRenderedPageBreak/>
              <w:t xml:space="preserve">Dans le cadre des procédures de mise à l’abri sur place, vous devez faire ce qui suit immédiatement : </w:t>
            </w:r>
          </w:p>
          <w:p w14:paraId="1FEBE3AC" w14:textId="77777777" w:rsidR="003B24EE" w:rsidRPr="003B24EE" w:rsidRDefault="003B24EE" w:rsidP="004C2325">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Fermez les rideaux ou tout autre habillage de fenêtre. </w:t>
            </w:r>
          </w:p>
          <w:p w14:paraId="378A07BD" w14:textId="77777777" w:rsidR="003B24EE" w:rsidRPr="003B24EE" w:rsidRDefault="003B24EE" w:rsidP="004C2325">
            <w:pPr>
              <w:numPr>
                <w:ilvl w:val="0"/>
                <w:numId w:val="18"/>
              </w:numPr>
              <w:ind w:right="-20"/>
              <w:rPr>
                <w:rFonts w:ascii="Arial" w:eastAsia="Arial" w:hAnsi="Arial" w:cs="Arial"/>
                <w:sz w:val="24"/>
                <w:szCs w:val="24"/>
                <w:lang w:val="en-CA"/>
              </w:rPr>
            </w:pPr>
            <w:proofErr w:type="spellStart"/>
            <w:r w:rsidRPr="003B24EE">
              <w:rPr>
                <w:rFonts w:ascii="Arial" w:eastAsia="Arial" w:hAnsi="Arial" w:cs="Arial"/>
                <w:sz w:val="24"/>
                <w:szCs w:val="24"/>
                <w:lang w:val="en-CA"/>
              </w:rPr>
              <w:t>Éloignez-vous</w:t>
            </w:r>
            <w:proofErr w:type="spellEnd"/>
            <w:r w:rsidRPr="003B24EE">
              <w:rPr>
                <w:rFonts w:ascii="Arial" w:eastAsia="Arial" w:hAnsi="Arial" w:cs="Arial"/>
                <w:sz w:val="24"/>
                <w:szCs w:val="24"/>
                <w:lang w:val="en-CA"/>
              </w:rPr>
              <w:t xml:space="preserve"> des </w:t>
            </w:r>
            <w:proofErr w:type="spellStart"/>
            <w:r w:rsidRPr="003B24EE">
              <w:rPr>
                <w:rFonts w:ascii="Arial" w:eastAsia="Arial" w:hAnsi="Arial" w:cs="Arial"/>
                <w:sz w:val="24"/>
                <w:szCs w:val="24"/>
                <w:lang w:val="en-CA"/>
              </w:rPr>
              <w:t>fenêtres</w:t>
            </w:r>
            <w:proofErr w:type="spellEnd"/>
            <w:r w:rsidRPr="003B24EE">
              <w:rPr>
                <w:rFonts w:ascii="Arial" w:eastAsia="Arial" w:hAnsi="Arial" w:cs="Arial"/>
                <w:sz w:val="24"/>
                <w:szCs w:val="24"/>
                <w:lang w:val="en-CA"/>
              </w:rPr>
              <w:t xml:space="preserve">. </w:t>
            </w:r>
          </w:p>
          <w:p w14:paraId="4557B7B9" w14:textId="77777777" w:rsidR="003B24EE" w:rsidRPr="003B24EE" w:rsidRDefault="003B24EE" w:rsidP="004C2325">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Restez dans votre zone de travail et attendez des instructions. </w:t>
            </w:r>
          </w:p>
          <w:p w14:paraId="51301AC8" w14:textId="77777777" w:rsidR="003B24EE" w:rsidRPr="003B24EE" w:rsidRDefault="003B24EE" w:rsidP="004C2325">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Assurez la sécurité des clients ou des visiteurs en leur demandant de rester et de ne pas partir. </w:t>
            </w:r>
          </w:p>
          <w:p w14:paraId="3D805E0C" w14:textId="77777777" w:rsidR="003B24EE" w:rsidRPr="003B24EE" w:rsidRDefault="003B24EE" w:rsidP="004C2325">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Attendez les directives du dirigeant principal de la qualité ou de l’organisme des secours de l’immeuble avant d’évacuer ou de quitter l’immeuble. </w:t>
            </w:r>
          </w:p>
          <w:p w14:paraId="4E2CB74E" w14:textId="1E33696B" w:rsidR="00DB3A24" w:rsidRPr="00AB1347" w:rsidRDefault="00DB3A24" w:rsidP="004C2325">
            <w:pPr>
              <w:numPr>
                <w:ilvl w:val="0"/>
                <w:numId w:val="18"/>
              </w:numPr>
              <w:contextualSpacing/>
              <w:rPr>
                <w:rFonts w:ascii="Arial" w:eastAsia="Calibri" w:hAnsi="Arial" w:cs="Arial"/>
                <w:sz w:val="24"/>
                <w:szCs w:val="24"/>
              </w:rPr>
            </w:pPr>
            <w:r w:rsidRPr="00AB1347">
              <w:rPr>
                <w:rFonts w:ascii="Arial" w:eastAsia="Calibri" w:hAnsi="Arial" w:cs="Arial"/>
                <w:sz w:val="24"/>
                <w:szCs w:val="24"/>
              </w:rPr>
              <w:t>L’</w:t>
            </w:r>
            <w:r w:rsidR="00D47B3C">
              <w:rPr>
                <w:rFonts w:ascii="Arial" w:eastAsia="Calibri" w:hAnsi="Arial" w:cs="Arial"/>
                <w:sz w:val="24"/>
                <w:szCs w:val="24"/>
              </w:rPr>
              <w:t>Agence des services frontaliers du Canada (</w:t>
            </w:r>
            <w:r w:rsidRPr="00AB1347">
              <w:rPr>
                <w:rFonts w:ascii="Arial" w:eastAsia="Calibri" w:hAnsi="Arial" w:cs="Arial"/>
                <w:sz w:val="24"/>
                <w:szCs w:val="24"/>
              </w:rPr>
              <w:t>ASFC</w:t>
            </w:r>
            <w:r w:rsidR="00D47B3C">
              <w:rPr>
                <w:rFonts w:ascii="Arial" w:eastAsia="Calibri" w:hAnsi="Arial" w:cs="Arial"/>
                <w:sz w:val="24"/>
                <w:szCs w:val="24"/>
              </w:rPr>
              <w:t>)</w:t>
            </w:r>
            <w:r w:rsidRPr="00AB1347">
              <w:rPr>
                <w:rFonts w:ascii="Arial" w:eastAsia="Calibri" w:hAnsi="Arial" w:cs="Arial"/>
                <w:sz w:val="24"/>
                <w:szCs w:val="24"/>
              </w:rPr>
              <w:t xml:space="preserve"> vous tiendra au courant de l’évolution de la situation en vous communiquant tous les renseignements pertinents.</w:t>
            </w:r>
          </w:p>
          <w:p w14:paraId="24810FD1" w14:textId="77777777" w:rsidR="00DB3A24" w:rsidRPr="00AB1347" w:rsidRDefault="00DB3A24" w:rsidP="004C2325">
            <w:pPr>
              <w:rPr>
                <w:rFonts w:ascii="Arial" w:eastAsia="Calibri" w:hAnsi="Arial" w:cs="Arial"/>
                <w:sz w:val="24"/>
                <w:szCs w:val="24"/>
              </w:rPr>
            </w:pPr>
          </w:p>
          <w:p w14:paraId="06488EA9" w14:textId="77777777" w:rsidR="00DB3A24" w:rsidRPr="00AB1347" w:rsidRDefault="00DB3A24" w:rsidP="004C2325">
            <w:pPr>
              <w:rPr>
                <w:rFonts w:ascii="Arial" w:eastAsia="Calibri" w:hAnsi="Arial" w:cs="Arial"/>
                <w:sz w:val="24"/>
                <w:szCs w:val="24"/>
              </w:rPr>
            </w:pPr>
            <w:r w:rsidRPr="00AB1347">
              <w:rPr>
                <w:rFonts w:ascii="Arial" w:eastAsia="Calibri" w:hAnsi="Arial" w:cs="Arial"/>
                <w:sz w:val="24"/>
                <w:szCs w:val="24"/>
              </w:rPr>
              <w:t>Merci de votre collaboration.</w:t>
            </w:r>
          </w:p>
          <w:p w14:paraId="289592AF" w14:textId="77777777" w:rsidR="00DB3A24" w:rsidRPr="00AB1347" w:rsidRDefault="00DB3A24" w:rsidP="004C2325">
            <w:pPr>
              <w:rPr>
                <w:rFonts w:ascii="Arial" w:eastAsia="Calibri" w:hAnsi="Arial" w:cs="Arial"/>
                <w:sz w:val="24"/>
                <w:szCs w:val="24"/>
              </w:rPr>
            </w:pPr>
          </w:p>
          <w:p w14:paraId="0D28FA46" w14:textId="77777777" w:rsidR="00DB3A24" w:rsidRPr="00AB1347" w:rsidRDefault="00DB3A24" w:rsidP="004C2325">
            <w:pPr>
              <w:rPr>
                <w:rFonts w:ascii="Arial" w:eastAsia="Calibri" w:hAnsi="Arial" w:cs="Arial"/>
                <w:i/>
                <w:sz w:val="24"/>
                <w:szCs w:val="24"/>
                <w:lang w:val="en-CA"/>
              </w:rPr>
            </w:pPr>
            <w:r w:rsidRPr="00AB1347">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AB1347">
              <w:rPr>
                <w:rFonts w:ascii="Arial" w:eastAsia="Calibri" w:hAnsi="Arial" w:cs="Arial"/>
                <w:i/>
                <w:sz w:val="24"/>
                <w:szCs w:val="24"/>
                <w:lang w:val="en-CA"/>
              </w:rPr>
              <w:t>***</w:t>
            </w:r>
          </w:p>
          <w:p w14:paraId="781619D5" w14:textId="77777777" w:rsidR="00DB3A24" w:rsidRPr="00AB1347" w:rsidRDefault="00DB3A24" w:rsidP="004C2325">
            <w:pPr>
              <w:rPr>
                <w:rFonts w:ascii="Arial" w:eastAsia="Calibri" w:hAnsi="Arial" w:cs="Arial"/>
                <w:b/>
                <w:color w:val="FF0000"/>
                <w:sz w:val="24"/>
                <w:szCs w:val="24"/>
                <w:u w:val="single"/>
                <w:lang w:val="en-CA"/>
              </w:rPr>
            </w:pPr>
          </w:p>
          <w:p w14:paraId="02E9E862" w14:textId="77777777" w:rsidR="00DB3A24" w:rsidRPr="00AB1347" w:rsidRDefault="00DB3A24" w:rsidP="004C2325">
            <w:pPr>
              <w:rPr>
                <w:rFonts w:ascii="Arial" w:eastAsia="Calibri" w:hAnsi="Arial" w:cs="Arial"/>
                <w:sz w:val="24"/>
                <w:szCs w:val="24"/>
                <w:u w:val="single"/>
                <w:lang w:val="en-CA"/>
              </w:rPr>
            </w:pPr>
            <w:proofErr w:type="spellStart"/>
            <w:r w:rsidRPr="00AB1347">
              <w:rPr>
                <w:rFonts w:ascii="Arial" w:eastAsia="Calibri" w:hAnsi="Arial" w:cs="Arial"/>
                <w:sz w:val="24"/>
                <w:szCs w:val="24"/>
                <w:u w:val="single"/>
                <w:lang w:val="en-CA"/>
              </w:rPr>
              <w:t>Exemples</w:t>
            </w:r>
            <w:proofErr w:type="spellEnd"/>
            <w:r w:rsidRPr="00AB1347">
              <w:rPr>
                <w:rFonts w:ascii="Arial" w:eastAsia="Calibri" w:hAnsi="Arial" w:cs="Arial"/>
                <w:sz w:val="24"/>
                <w:szCs w:val="24"/>
                <w:u w:val="single"/>
                <w:lang w:val="en-CA"/>
              </w:rPr>
              <w:t xml:space="preserve"> de </w:t>
            </w:r>
            <w:proofErr w:type="spellStart"/>
            <w:r w:rsidRPr="00AB1347">
              <w:rPr>
                <w:rFonts w:ascii="Arial" w:eastAsia="Calibri" w:hAnsi="Arial" w:cs="Arial"/>
                <w:sz w:val="24"/>
                <w:szCs w:val="24"/>
                <w:u w:val="single"/>
                <w:lang w:val="en-CA"/>
              </w:rPr>
              <w:t>renseignements</w:t>
            </w:r>
            <w:proofErr w:type="spellEnd"/>
            <w:r w:rsidRPr="00AB1347">
              <w:rPr>
                <w:rFonts w:ascii="Arial" w:eastAsia="Calibri" w:hAnsi="Arial" w:cs="Arial"/>
                <w:sz w:val="24"/>
                <w:szCs w:val="24"/>
                <w:u w:val="single"/>
                <w:lang w:val="en-CA"/>
              </w:rPr>
              <w:t xml:space="preserve"> </w:t>
            </w:r>
            <w:proofErr w:type="spellStart"/>
            <w:r w:rsidRPr="00AB1347">
              <w:rPr>
                <w:rFonts w:ascii="Arial" w:eastAsia="Calibri" w:hAnsi="Arial" w:cs="Arial"/>
                <w:sz w:val="24"/>
                <w:szCs w:val="24"/>
                <w:u w:val="single"/>
                <w:lang w:val="en-CA"/>
              </w:rPr>
              <w:t>supplémentaires</w:t>
            </w:r>
            <w:proofErr w:type="spellEnd"/>
          </w:p>
          <w:p w14:paraId="6284AF92" w14:textId="77777777" w:rsidR="00DB3A24" w:rsidRPr="00AB1347" w:rsidRDefault="00DB3A24" w:rsidP="004C2325">
            <w:pPr>
              <w:numPr>
                <w:ilvl w:val="0"/>
                <w:numId w:val="18"/>
              </w:numPr>
              <w:contextualSpacing/>
              <w:rPr>
                <w:rFonts w:ascii="Arial" w:eastAsia="Calibri" w:hAnsi="Arial" w:cs="Arial"/>
                <w:i/>
                <w:sz w:val="24"/>
                <w:szCs w:val="24"/>
              </w:rPr>
            </w:pPr>
            <w:r w:rsidRPr="00AB1347">
              <w:rPr>
                <w:rFonts w:ascii="Arial" w:eastAsia="Calibri" w:hAnsi="Arial" w:cs="Arial"/>
                <w:i/>
                <w:sz w:val="24"/>
                <w:szCs w:val="24"/>
              </w:rPr>
              <w:t>La police a été dépêchée sur les lieux et mène une enquête.</w:t>
            </w:r>
          </w:p>
          <w:p w14:paraId="1750682F" w14:textId="77777777" w:rsidR="00DB3A24" w:rsidRPr="00AB1347" w:rsidRDefault="00DB3A24" w:rsidP="004C2325">
            <w:pPr>
              <w:numPr>
                <w:ilvl w:val="0"/>
                <w:numId w:val="18"/>
              </w:numPr>
              <w:contextualSpacing/>
              <w:rPr>
                <w:rFonts w:ascii="Arial" w:eastAsia="Calibri" w:hAnsi="Arial" w:cs="Arial"/>
                <w:i/>
                <w:sz w:val="24"/>
                <w:szCs w:val="24"/>
              </w:rPr>
            </w:pPr>
            <w:r w:rsidRPr="00AB1347">
              <w:rPr>
                <w:rFonts w:ascii="Arial" w:eastAsia="Calibri" w:hAnsi="Arial" w:cs="Arial"/>
                <w:i/>
                <w:sz w:val="24"/>
                <w:szCs w:val="24"/>
              </w:rPr>
              <w:t>Votre santé et votre sécurité sont notre priorité en tout temps.</w:t>
            </w:r>
          </w:p>
          <w:p w14:paraId="02B98C06" w14:textId="77777777" w:rsidR="00DB3A24" w:rsidRPr="00AB1347" w:rsidRDefault="00DB3A24" w:rsidP="004C2325">
            <w:pPr>
              <w:numPr>
                <w:ilvl w:val="0"/>
                <w:numId w:val="18"/>
              </w:numPr>
              <w:contextualSpacing/>
              <w:rPr>
                <w:rFonts w:ascii="Arial" w:eastAsia="Calibri" w:hAnsi="Arial" w:cs="Arial"/>
                <w:i/>
                <w:sz w:val="24"/>
                <w:szCs w:val="24"/>
              </w:rPr>
            </w:pPr>
            <w:r w:rsidRPr="00AB1347">
              <w:rPr>
                <w:rFonts w:ascii="Arial" w:eastAsia="Calibri" w:hAnsi="Arial" w:cs="Arial"/>
                <w:i/>
                <w:sz w:val="24"/>
                <w:szCs w:val="24"/>
              </w:rPr>
              <w:t>Limitez votre utilisation d’internet.</w:t>
            </w:r>
          </w:p>
          <w:p w14:paraId="233D7775" w14:textId="77777777" w:rsidR="00DB3A24" w:rsidRPr="00AB1347" w:rsidRDefault="00DB3A24" w:rsidP="004C2325">
            <w:pPr>
              <w:numPr>
                <w:ilvl w:val="0"/>
                <w:numId w:val="18"/>
              </w:numPr>
              <w:contextualSpacing/>
              <w:rPr>
                <w:rFonts w:ascii="Arial" w:eastAsia="Calibri" w:hAnsi="Arial" w:cs="Arial"/>
                <w:sz w:val="24"/>
                <w:szCs w:val="24"/>
              </w:rPr>
            </w:pPr>
            <w:r w:rsidRPr="00AB1347">
              <w:rPr>
                <w:rFonts w:ascii="Arial" w:eastAsia="Calibri" w:hAnsi="Arial" w:cs="Arial"/>
                <w:i/>
                <w:sz w:val="24"/>
                <w:szCs w:val="24"/>
              </w:rPr>
              <w:lastRenderedPageBreak/>
              <w:t xml:space="preserve">Pour assurer votre bien-être, nous mettons à votre disposition le Programme d'aide aux employés, 24 heures par jour, 7 jours par semaine. </w:t>
            </w:r>
          </w:p>
          <w:p w14:paraId="758F568D" w14:textId="77777777" w:rsidR="008E6150" w:rsidRDefault="008E6150" w:rsidP="004C2325">
            <w:pPr>
              <w:spacing w:before="120"/>
              <w:contextualSpacing/>
              <w:rPr>
                <w:rFonts w:ascii="Arial" w:eastAsia="Calibri" w:hAnsi="Arial" w:cs="Arial"/>
                <w:i/>
                <w:sz w:val="24"/>
                <w:szCs w:val="24"/>
              </w:rPr>
            </w:pPr>
          </w:p>
          <w:p w14:paraId="081C7C9B" w14:textId="2B159203" w:rsidR="00DB3A24" w:rsidRPr="00C911A9" w:rsidRDefault="00DB3A24" w:rsidP="004C2325">
            <w:pPr>
              <w:spacing w:before="120"/>
              <w:contextualSpacing/>
              <w:rPr>
                <w:rFonts w:ascii="Arial" w:eastAsia="Calibri" w:hAnsi="Arial" w:cs="Arial"/>
                <w:b/>
                <w:sz w:val="24"/>
                <w:szCs w:val="24"/>
              </w:rPr>
            </w:pPr>
            <w:r w:rsidRPr="00AB1347">
              <w:rPr>
                <w:rFonts w:ascii="Arial" w:eastAsia="Calibri" w:hAnsi="Arial" w:cs="Arial"/>
                <w:i/>
                <w:sz w:val="24"/>
                <w:szCs w:val="24"/>
              </w:rPr>
              <w:t>La ligne d'information pour les employés de l'ASFC 1-866-NOTICE4 (1-866-668-4234) vous donne des renseignements à jour concernant le lieu de travail dans l’éventualité où votre immeuble ferme.</w:t>
            </w:r>
          </w:p>
          <w:p w14:paraId="4BBA44CA" w14:textId="3A452680" w:rsidR="43CF4C5A" w:rsidRPr="003B24EE" w:rsidRDefault="43CF4C5A" w:rsidP="004C2325">
            <w:pPr>
              <w:ind w:left="-20" w:right="-20"/>
              <w:rPr>
                <w:rFonts w:ascii="Arial" w:eastAsia="Arial" w:hAnsi="Arial" w:cs="Arial"/>
                <w:sz w:val="24"/>
                <w:szCs w:val="24"/>
              </w:rPr>
            </w:pPr>
          </w:p>
        </w:tc>
      </w:tr>
      <w:tr w:rsidR="00EB67BD" w:rsidRPr="003B24EE" w14:paraId="28C587BD" w14:textId="77777777" w:rsidTr="753366A9">
        <w:trPr>
          <w:trHeight w:val="300"/>
        </w:trPr>
        <w:tc>
          <w:tcPr>
            <w:tcW w:w="6498" w:type="dxa"/>
          </w:tcPr>
          <w:p w14:paraId="41416295" w14:textId="7B03B1DB" w:rsidR="00EB67BD" w:rsidRPr="00CD3CF7" w:rsidRDefault="00EB67BD" w:rsidP="004C2325">
            <w:pPr>
              <w:spacing w:before="120"/>
              <w:contextualSpacing/>
              <w:rPr>
                <w:rFonts w:ascii="Arial" w:eastAsia="Calibri" w:hAnsi="Arial" w:cs="Arial"/>
                <w:b/>
                <w:sz w:val="24"/>
                <w:szCs w:val="24"/>
                <w:lang w:val="en-CA"/>
              </w:rPr>
            </w:pPr>
            <w:r w:rsidRPr="00F13109">
              <w:rPr>
                <w:rFonts w:ascii="Arial" w:eastAsia="Calibri" w:hAnsi="Arial" w:cs="Arial"/>
                <w:b/>
                <w:sz w:val="24"/>
                <w:szCs w:val="24"/>
                <w:lang w:val="en-CA"/>
              </w:rPr>
              <w:lastRenderedPageBreak/>
              <w:t>BUILDING CLOSURE (GAS LEAK</w:t>
            </w:r>
            <w:r w:rsidRPr="00CD3CF7">
              <w:rPr>
                <w:rFonts w:ascii="Arial" w:eastAsia="Calibri" w:hAnsi="Arial" w:cs="Arial"/>
                <w:b/>
                <w:sz w:val="24"/>
                <w:szCs w:val="24"/>
                <w:lang w:val="en-CA"/>
              </w:rPr>
              <w:t>)</w:t>
            </w:r>
          </w:p>
          <w:p w14:paraId="046FCE91" w14:textId="77777777" w:rsidR="00EB67BD" w:rsidRPr="00CD3CF7" w:rsidRDefault="00EB67BD" w:rsidP="004C2325">
            <w:pPr>
              <w:spacing w:before="120"/>
              <w:contextualSpacing/>
              <w:rPr>
                <w:rFonts w:ascii="Arial" w:eastAsia="Calibri" w:hAnsi="Arial" w:cs="Arial"/>
                <w:b/>
                <w:sz w:val="24"/>
                <w:szCs w:val="24"/>
                <w:lang w:val="en-CA"/>
              </w:rPr>
            </w:pPr>
          </w:p>
          <w:p w14:paraId="50543B62" w14:textId="77777777" w:rsidR="00EB67BD" w:rsidRPr="002377A8" w:rsidRDefault="00EB67BD" w:rsidP="004C2325">
            <w:pPr>
              <w:rPr>
                <w:rFonts w:ascii="Arial" w:eastAsia="Calibri" w:hAnsi="Arial" w:cs="Arial"/>
                <w:sz w:val="24"/>
                <w:szCs w:val="24"/>
                <w:lang w:val="en-CA"/>
              </w:rPr>
            </w:pPr>
            <w:r w:rsidRPr="002377A8">
              <w:rPr>
                <w:rFonts w:ascii="Arial" w:eastAsia="Calibri" w:hAnsi="Arial" w:cs="Arial"/>
                <w:sz w:val="24"/>
                <w:szCs w:val="24"/>
                <w:lang w:val="en-CA"/>
              </w:rPr>
              <w:t>To all building occupants:</w:t>
            </w:r>
          </w:p>
          <w:p w14:paraId="4A770CF8" w14:textId="2A0D55A6" w:rsidR="00EB67BD" w:rsidRPr="002377A8" w:rsidRDefault="00EB67BD" w:rsidP="004C2325">
            <w:pPr>
              <w:rPr>
                <w:rFonts w:ascii="Arial" w:eastAsia="Calibri" w:hAnsi="Arial" w:cs="Arial"/>
                <w:sz w:val="24"/>
                <w:szCs w:val="24"/>
                <w:lang w:val="en-CA"/>
              </w:rPr>
            </w:pPr>
            <w:r w:rsidRPr="002377A8">
              <w:rPr>
                <w:rFonts w:ascii="Arial" w:eastAsia="Calibri" w:hAnsi="Arial" w:cs="Arial"/>
                <w:sz w:val="24"/>
                <w:szCs w:val="24"/>
                <w:lang w:val="en-CA"/>
              </w:rPr>
              <w:t xml:space="preserve">The building </w:t>
            </w:r>
            <w:proofErr w:type="gramStart"/>
            <w:r w:rsidRPr="002377A8">
              <w:rPr>
                <w:rFonts w:ascii="Arial" w:eastAsia="Calibri" w:hAnsi="Arial" w:cs="Arial"/>
                <w:sz w:val="24"/>
                <w:szCs w:val="24"/>
                <w:lang w:val="en-CA"/>
              </w:rPr>
              <w:t>has to</w:t>
            </w:r>
            <w:proofErr w:type="gramEnd"/>
            <w:r w:rsidRPr="002377A8">
              <w:rPr>
                <w:rFonts w:ascii="Arial" w:eastAsia="Calibri" w:hAnsi="Arial" w:cs="Arial"/>
                <w:sz w:val="24"/>
                <w:szCs w:val="24"/>
                <w:lang w:val="en-CA"/>
              </w:rPr>
              <w:t xml:space="preserve"> be closed immediately. Please </w:t>
            </w:r>
            <w:r w:rsidRPr="002377A8">
              <w:rPr>
                <w:rFonts w:ascii="Arial" w:eastAsia="Calibri" w:hAnsi="Arial" w:cs="Arial"/>
                <w:b/>
                <w:sz w:val="24"/>
                <w:szCs w:val="24"/>
                <w:lang w:val="en-CA"/>
              </w:rPr>
              <w:t>evacuate</w:t>
            </w:r>
            <w:r w:rsidRPr="002377A8">
              <w:rPr>
                <w:rFonts w:ascii="Arial" w:eastAsia="Calibri" w:hAnsi="Arial" w:cs="Arial"/>
                <w:sz w:val="24"/>
                <w:szCs w:val="24"/>
                <w:lang w:val="en-CA"/>
              </w:rPr>
              <w:t xml:space="preserve"> the building.</w:t>
            </w:r>
            <w:r w:rsidRPr="002377A8">
              <w:rPr>
                <w:rFonts w:ascii="Arial" w:eastAsia="Calibri" w:hAnsi="Arial" w:cs="Arial"/>
                <w:b/>
                <w:sz w:val="24"/>
                <w:szCs w:val="24"/>
                <w:lang w:val="en-CA"/>
              </w:rPr>
              <w:t xml:space="preserve"> Take a quick </w:t>
            </w:r>
            <w:r w:rsidRPr="002377A8">
              <w:rPr>
                <w:rFonts w:ascii="Arial" w:eastAsia="Calibri" w:hAnsi="Arial" w:cs="Arial"/>
                <w:sz w:val="24"/>
                <w:szCs w:val="24"/>
                <w:lang w:val="en-CA"/>
              </w:rPr>
              <w:t xml:space="preserve">look around you for any items that are out of the ordinary and report anything unusual to </w:t>
            </w:r>
            <w:r w:rsidR="00A76383">
              <w:rPr>
                <w:rFonts w:ascii="Arial" w:eastAsia="Calibri" w:hAnsi="Arial" w:cs="Arial"/>
                <w:sz w:val="24"/>
                <w:szCs w:val="24"/>
                <w:lang w:val="en-CA"/>
              </w:rPr>
              <w:t>Canada Border Services Agency (</w:t>
            </w:r>
            <w:r w:rsidRPr="002377A8">
              <w:rPr>
                <w:rFonts w:ascii="Arial" w:eastAsia="Calibri" w:hAnsi="Arial" w:cs="Arial"/>
                <w:sz w:val="24"/>
                <w:szCs w:val="24"/>
                <w:lang w:val="en-CA"/>
              </w:rPr>
              <w:t>CBSA</w:t>
            </w:r>
            <w:r w:rsidR="00A76383">
              <w:rPr>
                <w:rFonts w:ascii="Arial" w:eastAsia="Calibri" w:hAnsi="Arial" w:cs="Arial"/>
                <w:sz w:val="24"/>
                <w:szCs w:val="24"/>
                <w:lang w:val="en-CA"/>
              </w:rPr>
              <w:t>)</w:t>
            </w:r>
            <w:r w:rsidRPr="002377A8">
              <w:rPr>
                <w:rFonts w:ascii="Arial" w:eastAsia="Calibri" w:hAnsi="Arial" w:cs="Arial"/>
                <w:sz w:val="24"/>
                <w:szCs w:val="24"/>
                <w:lang w:val="en-CA"/>
              </w:rPr>
              <w:t xml:space="preserve"> Security. </w:t>
            </w:r>
          </w:p>
          <w:p w14:paraId="54397549" w14:textId="77777777" w:rsidR="00EB67BD" w:rsidRPr="002377A8" w:rsidRDefault="00EB67BD" w:rsidP="004C2325">
            <w:pPr>
              <w:rPr>
                <w:rFonts w:ascii="Arial" w:eastAsia="Calibri" w:hAnsi="Arial" w:cs="Arial"/>
                <w:sz w:val="24"/>
                <w:szCs w:val="24"/>
                <w:lang w:val="en-CA"/>
              </w:rPr>
            </w:pPr>
          </w:p>
          <w:p w14:paraId="5569355D" w14:textId="2629D7B1" w:rsidR="00EB67BD" w:rsidRDefault="00EB67BD" w:rsidP="004C2325">
            <w:pPr>
              <w:rPr>
                <w:rFonts w:ascii="Arial" w:eastAsia="Calibri" w:hAnsi="Arial" w:cs="Arial"/>
                <w:sz w:val="24"/>
                <w:szCs w:val="24"/>
                <w:lang w:val="en-CA"/>
              </w:rPr>
            </w:pPr>
            <w:r w:rsidRPr="002377A8">
              <w:rPr>
                <w:rFonts w:ascii="Arial" w:eastAsia="Calibri" w:hAnsi="Arial" w:cs="Arial"/>
                <w:sz w:val="24"/>
                <w:szCs w:val="24"/>
                <w:lang w:val="en-CA"/>
              </w:rPr>
              <w:t>Thank you for your cooperation.</w:t>
            </w:r>
          </w:p>
          <w:p w14:paraId="0EF3A247" w14:textId="77777777" w:rsidR="00A76383" w:rsidRPr="00A76383" w:rsidRDefault="00A76383" w:rsidP="004C2325">
            <w:pPr>
              <w:rPr>
                <w:rFonts w:ascii="Arial" w:eastAsia="Calibri" w:hAnsi="Arial" w:cs="Arial"/>
                <w:sz w:val="24"/>
                <w:szCs w:val="24"/>
                <w:lang w:val="en-CA"/>
              </w:rPr>
            </w:pPr>
          </w:p>
          <w:p w14:paraId="40311D0F" w14:textId="77777777" w:rsidR="00EB67BD" w:rsidRPr="002377A8" w:rsidRDefault="00EB67BD" w:rsidP="004C2325">
            <w:pPr>
              <w:spacing w:after="200"/>
              <w:rPr>
                <w:rFonts w:ascii="Arial" w:eastAsia="Calibri" w:hAnsi="Arial" w:cs="Arial"/>
                <w:i/>
                <w:sz w:val="24"/>
                <w:szCs w:val="24"/>
                <w:lang w:val="en-CA"/>
              </w:rPr>
            </w:pPr>
            <w:r w:rsidRPr="002377A8">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37348DFC" w14:textId="77777777" w:rsidR="00EB67BD" w:rsidRPr="002377A8" w:rsidRDefault="00EB67BD" w:rsidP="004C2325">
            <w:pPr>
              <w:rPr>
                <w:rFonts w:ascii="Arial" w:eastAsia="Calibri" w:hAnsi="Arial" w:cs="Arial"/>
                <w:i/>
                <w:sz w:val="24"/>
                <w:szCs w:val="24"/>
                <w:u w:val="single"/>
              </w:rPr>
            </w:pPr>
            <w:proofErr w:type="spellStart"/>
            <w:r w:rsidRPr="002377A8">
              <w:rPr>
                <w:rFonts w:ascii="Arial" w:eastAsia="Calibri" w:hAnsi="Arial" w:cs="Arial"/>
                <w:i/>
                <w:sz w:val="24"/>
                <w:szCs w:val="24"/>
                <w:u w:val="single"/>
              </w:rPr>
              <w:t>Examples</w:t>
            </w:r>
            <w:proofErr w:type="spellEnd"/>
            <w:r w:rsidRPr="002377A8">
              <w:rPr>
                <w:rFonts w:ascii="Arial" w:eastAsia="Calibri" w:hAnsi="Arial" w:cs="Arial"/>
                <w:i/>
                <w:sz w:val="24"/>
                <w:szCs w:val="24"/>
                <w:u w:val="single"/>
              </w:rPr>
              <w:t xml:space="preserve"> of </w:t>
            </w:r>
            <w:proofErr w:type="spellStart"/>
            <w:r w:rsidRPr="002377A8">
              <w:rPr>
                <w:rFonts w:ascii="Arial" w:eastAsia="Calibri" w:hAnsi="Arial" w:cs="Arial"/>
                <w:i/>
                <w:sz w:val="24"/>
                <w:szCs w:val="24"/>
                <w:u w:val="single"/>
              </w:rPr>
              <w:t>additional</w:t>
            </w:r>
            <w:proofErr w:type="spellEnd"/>
            <w:r w:rsidRPr="002377A8">
              <w:rPr>
                <w:rFonts w:ascii="Arial" w:eastAsia="Calibri" w:hAnsi="Arial" w:cs="Arial"/>
                <w:i/>
                <w:sz w:val="24"/>
                <w:szCs w:val="24"/>
                <w:u w:val="single"/>
              </w:rPr>
              <w:t xml:space="preserve"> information</w:t>
            </w:r>
          </w:p>
          <w:p w14:paraId="7637C599" w14:textId="1AD8DBA0" w:rsidR="00EB67BD" w:rsidRPr="002377A8" w:rsidRDefault="56EB9400" w:rsidP="753366A9">
            <w:pPr>
              <w:numPr>
                <w:ilvl w:val="0"/>
                <w:numId w:val="31"/>
              </w:numPr>
              <w:contextualSpacing/>
              <w:rPr>
                <w:rFonts w:ascii="Arial" w:eastAsia="Calibri" w:hAnsi="Arial" w:cs="Arial"/>
                <w:i/>
                <w:iCs/>
                <w:sz w:val="24"/>
                <w:szCs w:val="24"/>
                <w:lang w:val="en-CA"/>
              </w:rPr>
            </w:pPr>
            <w:r w:rsidRPr="753366A9">
              <w:rPr>
                <w:rFonts w:ascii="Arial" w:eastAsia="Calibri" w:hAnsi="Arial" w:cs="Arial"/>
                <w:i/>
                <w:iCs/>
                <w:sz w:val="24"/>
                <w:szCs w:val="24"/>
                <w:lang w:val="en-CA"/>
              </w:rPr>
              <w:t xml:space="preserve">Should the CBSA receive additional information from </w:t>
            </w:r>
            <w:r w:rsidR="3C6655AE" w:rsidRPr="753366A9">
              <w:rPr>
                <w:rFonts w:ascii="Arial" w:eastAsia="Calibri" w:hAnsi="Arial" w:cs="Arial"/>
                <w:i/>
                <w:iCs/>
                <w:sz w:val="24"/>
                <w:szCs w:val="24"/>
                <w:lang w:val="en-CA"/>
              </w:rPr>
              <w:t xml:space="preserve">the </w:t>
            </w:r>
            <w:r w:rsidRPr="753366A9">
              <w:rPr>
                <w:rFonts w:ascii="Arial" w:eastAsia="Calibri" w:hAnsi="Arial" w:cs="Arial"/>
                <w:i/>
                <w:iCs/>
                <w:sz w:val="24"/>
                <w:szCs w:val="24"/>
                <w:lang w:val="en-CA"/>
              </w:rPr>
              <w:t>Treasury Board Secretariat</w:t>
            </w:r>
            <w:r w:rsidR="2BAFC09D" w:rsidRPr="753366A9">
              <w:rPr>
                <w:rFonts w:ascii="Arial" w:eastAsia="Calibri" w:hAnsi="Arial" w:cs="Arial"/>
                <w:i/>
                <w:iCs/>
                <w:sz w:val="24"/>
                <w:szCs w:val="24"/>
                <w:lang w:val="en-CA"/>
              </w:rPr>
              <w:t xml:space="preserve"> (TBS)</w:t>
            </w:r>
            <w:r w:rsidRPr="753366A9">
              <w:rPr>
                <w:rFonts w:ascii="Arial" w:eastAsia="Calibri" w:hAnsi="Arial" w:cs="Arial"/>
                <w:i/>
                <w:iCs/>
                <w:sz w:val="24"/>
                <w:szCs w:val="24"/>
                <w:lang w:val="en-CA"/>
              </w:rPr>
              <w:t>, the information will be shared with you.</w:t>
            </w:r>
          </w:p>
          <w:p w14:paraId="54A4829B" w14:textId="77777777" w:rsidR="00EB67BD" w:rsidRPr="002377A8" w:rsidRDefault="00EB67BD" w:rsidP="004C2325">
            <w:pPr>
              <w:numPr>
                <w:ilvl w:val="0"/>
                <w:numId w:val="21"/>
              </w:numPr>
              <w:contextualSpacing/>
              <w:rPr>
                <w:rFonts w:ascii="Arial" w:eastAsia="Calibri" w:hAnsi="Arial" w:cs="Arial"/>
                <w:i/>
                <w:sz w:val="24"/>
                <w:szCs w:val="24"/>
                <w:lang w:val="en-CA"/>
              </w:rPr>
            </w:pPr>
            <w:r w:rsidRPr="002377A8">
              <w:rPr>
                <w:rFonts w:ascii="Arial" w:eastAsia="Calibri" w:hAnsi="Arial" w:cs="Arial"/>
                <w:i/>
                <w:sz w:val="24"/>
                <w:szCs w:val="24"/>
                <w:lang w:val="en-CA"/>
              </w:rPr>
              <w:t>The police were dispatched to the site and are investigating.</w:t>
            </w:r>
          </w:p>
          <w:p w14:paraId="4633503F" w14:textId="77777777" w:rsidR="00EB67BD" w:rsidRPr="002377A8" w:rsidRDefault="00EB67BD" w:rsidP="004C2325">
            <w:pPr>
              <w:numPr>
                <w:ilvl w:val="0"/>
                <w:numId w:val="21"/>
              </w:numPr>
              <w:contextualSpacing/>
              <w:rPr>
                <w:rFonts w:ascii="Arial" w:eastAsia="Calibri" w:hAnsi="Arial" w:cs="Arial"/>
                <w:i/>
                <w:sz w:val="24"/>
                <w:szCs w:val="24"/>
                <w:lang w:val="en-CA"/>
              </w:rPr>
            </w:pPr>
            <w:r w:rsidRPr="002377A8">
              <w:rPr>
                <w:rFonts w:ascii="Arial" w:eastAsia="Calibri" w:hAnsi="Arial" w:cs="Arial"/>
                <w:i/>
                <w:sz w:val="24"/>
                <w:szCs w:val="24"/>
                <w:lang w:val="en-CA"/>
              </w:rPr>
              <w:t>The health and safety of our employees are always our priority.</w:t>
            </w:r>
          </w:p>
          <w:p w14:paraId="399A55DB" w14:textId="77777777" w:rsidR="00EB67BD" w:rsidRPr="002377A8" w:rsidRDefault="00EB67BD" w:rsidP="004C2325">
            <w:pPr>
              <w:numPr>
                <w:ilvl w:val="0"/>
                <w:numId w:val="21"/>
              </w:numPr>
              <w:contextualSpacing/>
              <w:rPr>
                <w:rFonts w:ascii="Arial" w:eastAsia="Calibri" w:hAnsi="Arial" w:cs="Arial"/>
                <w:i/>
                <w:sz w:val="24"/>
                <w:szCs w:val="24"/>
                <w:lang w:val="en-CA"/>
              </w:rPr>
            </w:pPr>
            <w:r w:rsidRPr="002377A8">
              <w:rPr>
                <w:rFonts w:ascii="Arial" w:eastAsia="Calibri" w:hAnsi="Arial" w:cs="Arial"/>
                <w:i/>
                <w:sz w:val="24"/>
                <w:szCs w:val="24"/>
                <w:lang w:val="en-CA"/>
              </w:rPr>
              <w:lastRenderedPageBreak/>
              <w:t>The CBSA will keep you up to date on the development of the situation by communicating any relevant information.</w:t>
            </w:r>
          </w:p>
          <w:p w14:paraId="70DC8BA5" w14:textId="77777777" w:rsidR="00EB67BD" w:rsidRPr="00A76383" w:rsidRDefault="00EB67BD" w:rsidP="004C2325">
            <w:pPr>
              <w:numPr>
                <w:ilvl w:val="0"/>
                <w:numId w:val="21"/>
              </w:numPr>
              <w:contextualSpacing/>
              <w:rPr>
                <w:rFonts w:ascii="Arial" w:eastAsia="Calibri" w:hAnsi="Arial" w:cs="Arial"/>
                <w:i/>
                <w:iCs/>
                <w:sz w:val="24"/>
                <w:szCs w:val="24"/>
                <w:lang w:val="en-CA"/>
              </w:rPr>
            </w:pPr>
            <w:r w:rsidRPr="00A76383">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57E63805" w14:textId="77777777" w:rsidR="00EB67BD" w:rsidRPr="00F13109" w:rsidRDefault="00EB67BD" w:rsidP="004C2325">
            <w:pPr>
              <w:spacing w:before="120"/>
              <w:contextualSpacing/>
              <w:rPr>
                <w:rFonts w:ascii="Arial" w:eastAsia="Calibri" w:hAnsi="Arial" w:cs="Arial"/>
                <w:b/>
                <w:sz w:val="24"/>
                <w:szCs w:val="24"/>
                <w:lang w:val="en-CA"/>
              </w:rPr>
            </w:pPr>
          </w:p>
          <w:p w14:paraId="61E41476" w14:textId="77777777" w:rsidR="00EB67BD" w:rsidRPr="00EB67BD" w:rsidRDefault="00EB67BD" w:rsidP="004C2325">
            <w:pPr>
              <w:tabs>
                <w:tab w:val="left" w:pos="29"/>
              </w:tabs>
              <w:ind w:left="-20" w:right="-20"/>
              <w:rPr>
                <w:rFonts w:ascii="Arial" w:eastAsia="Arial" w:hAnsi="Arial" w:cs="Arial"/>
                <w:sz w:val="24"/>
                <w:szCs w:val="24"/>
                <w:lang w:val="en-US"/>
              </w:rPr>
            </w:pPr>
          </w:p>
        </w:tc>
        <w:tc>
          <w:tcPr>
            <w:tcW w:w="6498" w:type="dxa"/>
          </w:tcPr>
          <w:p w14:paraId="35FFF40E" w14:textId="2AA998EC" w:rsidR="00EB67BD" w:rsidRPr="00CD3CF7" w:rsidRDefault="00EB67BD" w:rsidP="004C2325">
            <w:pPr>
              <w:spacing w:before="120"/>
              <w:rPr>
                <w:rFonts w:ascii="Arial" w:eastAsia="Calibri" w:hAnsi="Arial" w:cs="Arial"/>
                <w:b/>
                <w:sz w:val="24"/>
                <w:szCs w:val="24"/>
              </w:rPr>
            </w:pPr>
            <w:r w:rsidRPr="00AE4474">
              <w:rPr>
                <w:rFonts w:ascii="Arial" w:eastAsia="Calibri" w:hAnsi="Arial" w:cs="Arial"/>
                <w:b/>
                <w:sz w:val="24"/>
                <w:szCs w:val="24"/>
              </w:rPr>
              <w:lastRenderedPageBreak/>
              <w:t xml:space="preserve">FERMETURE D’IMMEUBLE (FUITE DE GAZ)  </w:t>
            </w:r>
          </w:p>
          <w:p w14:paraId="37428791" w14:textId="77777777" w:rsidR="00EB67BD" w:rsidRPr="00CD3CF7" w:rsidRDefault="00EB67BD" w:rsidP="004C2325">
            <w:pPr>
              <w:spacing w:before="120"/>
              <w:rPr>
                <w:rFonts w:ascii="Arial" w:hAnsi="Arial" w:cs="Arial"/>
                <w:b/>
                <w:bCs/>
                <w:sz w:val="24"/>
                <w:szCs w:val="24"/>
              </w:rPr>
            </w:pPr>
          </w:p>
          <w:p w14:paraId="0E578E49" w14:textId="77777777" w:rsidR="00EB67BD" w:rsidRPr="00CD3CF7" w:rsidRDefault="00EB67BD" w:rsidP="004C2325">
            <w:pPr>
              <w:rPr>
                <w:rFonts w:ascii="Arial" w:eastAsia="Calibri" w:hAnsi="Arial" w:cs="Arial"/>
                <w:sz w:val="24"/>
                <w:szCs w:val="24"/>
              </w:rPr>
            </w:pPr>
            <w:r w:rsidRPr="00CD3CF7">
              <w:rPr>
                <w:rFonts w:ascii="Arial" w:eastAsia="Calibri" w:hAnsi="Arial" w:cs="Arial"/>
                <w:sz w:val="24"/>
                <w:szCs w:val="24"/>
              </w:rPr>
              <w:t xml:space="preserve">À tous les occupants de l’immeuble : </w:t>
            </w:r>
          </w:p>
          <w:p w14:paraId="4FFA3A5F" w14:textId="6482CC6D" w:rsidR="00EB67BD" w:rsidRPr="00CD3CF7" w:rsidRDefault="00EB67BD" w:rsidP="004C2325">
            <w:pPr>
              <w:tabs>
                <w:tab w:val="left" w:pos="3235"/>
                <w:tab w:val="left" w:pos="7593"/>
              </w:tabs>
              <w:rPr>
                <w:rFonts w:ascii="Arial" w:eastAsia="Calibri" w:hAnsi="Arial" w:cs="Arial"/>
                <w:sz w:val="24"/>
                <w:szCs w:val="24"/>
              </w:rPr>
            </w:pPr>
            <w:r w:rsidRPr="00CD3CF7">
              <w:rPr>
                <w:rFonts w:ascii="Arial" w:eastAsia="Calibri" w:hAnsi="Arial" w:cs="Arial"/>
                <w:sz w:val="24"/>
                <w:szCs w:val="24"/>
              </w:rPr>
              <w:t xml:space="preserve">L’immeuble doit immédiatement être fermé. </w:t>
            </w:r>
            <w:r w:rsidRPr="00CD3CF7">
              <w:rPr>
                <w:rFonts w:ascii="Arial" w:eastAsia="Calibri" w:hAnsi="Arial" w:cs="Arial"/>
                <w:b/>
                <w:sz w:val="24"/>
                <w:szCs w:val="24"/>
              </w:rPr>
              <w:t>Évacuez</w:t>
            </w:r>
            <w:r w:rsidRPr="00CD3CF7">
              <w:rPr>
                <w:rFonts w:ascii="Arial" w:eastAsia="Calibri" w:hAnsi="Arial" w:cs="Arial"/>
                <w:sz w:val="24"/>
                <w:szCs w:val="24"/>
              </w:rPr>
              <w:t xml:space="preserve"> les lieux. Regardez rapidement autour de vous pour repérer tout objet inhabituel et signalez toute anomalie à la sécurité de l’</w:t>
            </w:r>
            <w:r w:rsidR="00A76383">
              <w:rPr>
                <w:rFonts w:ascii="Arial" w:eastAsia="Calibri" w:hAnsi="Arial" w:cs="Arial"/>
                <w:sz w:val="24"/>
                <w:szCs w:val="24"/>
              </w:rPr>
              <w:t>Agence des services frontaliers du Canada (</w:t>
            </w:r>
            <w:r w:rsidRPr="00CD3CF7">
              <w:rPr>
                <w:rFonts w:ascii="Arial" w:eastAsia="Calibri" w:hAnsi="Arial" w:cs="Arial"/>
                <w:sz w:val="24"/>
                <w:szCs w:val="24"/>
              </w:rPr>
              <w:t>ASFC</w:t>
            </w:r>
            <w:r w:rsidR="00A76383">
              <w:rPr>
                <w:rFonts w:ascii="Arial" w:eastAsia="Calibri" w:hAnsi="Arial" w:cs="Arial"/>
                <w:sz w:val="24"/>
                <w:szCs w:val="24"/>
              </w:rPr>
              <w:t>)</w:t>
            </w:r>
            <w:r w:rsidRPr="00CD3CF7">
              <w:rPr>
                <w:rFonts w:ascii="Arial" w:eastAsia="Calibri" w:hAnsi="Arial" w:cs="Arial"/>
                <w:sz w:val="24"/>
                <w:szCs w:val="24"/>
              </w:rPr>
              <w:t>.</w:t>
            </w:r>
          </w:p>
          <w:p w14:paraId="4D9E1CA9" w14:textId="77777777" w:rsidR="00EB67BD" w:rsidRPr="00CD3CF7" w:rsidRDefault="00EB67BD" w:rsidP="004C2325">
            <w:pPr>
              <w:tabs>
                <w:tab w:val="left" w:pos="3235"/>
                <w:tab w:val="left" w:pos="7593"/>
              </w:tabs>
              <w:rPr>
                <w:rFonts w:ascii="Arial" w:eastAsia="Calibri" w:hAnsi="Arial" w:cs="Arial"/>
                <w:sz w:val="24"/>
                <w:szCs w:val="24"/>
              </w:rPr>
            </w:pPr>
          </w:p>
          <w:p w14:paraId="45BE6A8B" w14:textId="77777777" w:rsidR="00EB67BD" w:rsidRPr="00CD3CF7" w:rsidRDefault="00EB67BD" w:rsidP="004C2325">
            <w:pPr>
              <w:tabs>
                <w:tab w:val="left" w:pos="3235"/>
                <w:tab w:val="left" w:pos="7593"/>
              </w:tabs>
              <w:rPr>
                <w:rFonts w:ascii="Arial" w:eastAsia="Calibri" w:hAnsi="Arial" w:cs="Arial"/>
                <w:sz w:val="24"/>
                <w:szCs w:val="24"/>
              </w:rPr>
            </w:pPr>
            <w:r w:rsidRPr="00CD3CF7">
              <w:rPr>
                <w:rFonts w:ascii="Arial" w:eastAsia="Calibri" w:hAnsi="Arial" w:cs="Arial"/>
                <w:sz w:val="24"/>
                <w:szCs w:val="24"/>
              </w:rPr>
              <w:t>Merci de votre collaboration.</w:t>
            </w:r>
          </w:p>
          <w:p w14:paraId="350A2698" w14:textId="77777777" w:rsidR="00EB67BD" w:rsidRPr="00CD3CF7" w:rsidRDefault="00EB67BD" w:rsidP="004C2325">
            <w:pPr>
              <w:tabs>
                <w:tab w:val="left" w:pos="3235"/>
                <w:tab w:val="left" w:pos="7593"/>
              </w:tabs>
              <w:rPr>
                <w:rFonts w:ascii="Arial" w:eastAsia="Calibri" w:hAnsi="Arial" w:cs="Arial"/>
                <w:i/>
                <w:sz w:val="24"/>
                <w:szCs w:val="24"/>
              </w:rPr>
            </w:pPr>
          </w:p>
          <w:p w14:paraId="617775BA" w14:textId="77777777" w:rsidR="00EB67BD" w:rsidRPr="00CD3CF7" w:rsidRDefault="00EB67BD" w:rsidP="004C2325">
            <w:pPr>
              <w:rPr>
                <w:rFonts w:ascii="Arial" w:eastAsia="Calibri" w:hAnsi="Arial" w:cs="Arial"/>
                <w:i/>
                <w:sz w:val="24"/>
                <w:szCs w:val="24"/>
                <w:lang w:val="en-CA"/>
              </w:rPr>
            </w:pPr>
            <w:r w:rsidRPr="00CD3CF7">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CD3CF7">
              <w:rPr>
                <w:rFonts w:ascii="Arial" w:eastAsia="Calibri" w:hAnsi="Arial" w:cs="Arial"/>
                <w:i/>
                <w:sz w:val="24"/>
                <w:szCs w:val="24"/>
                <w:lang w:val="en-CA"/>
              </w:rPr>
              <w:t>***</w:t>
            </w:r>
          </w:p>
          <w:p w14:paraId="3EEC389D" w14:textId="77777777" w:rsidR="00EB67BD" w:rsidRPr="00CD3CF7" w:rsidRDefault="00EB67BD" w:rsidP="004C2325">
            <w:pPr>
              <w:rPr>
                <w:rFonts w:ascii="Arial" w:eastAsia="Calibri" w:hAnsi="Arial" w:cs="Arial"/>
                <w:i/>
                <w:sz w:val="24"/>
                <w:szCs w:val="24"/>
                <w:lang w:val="en-CA"/>
              </w:rPr>
            </w:pPr>
          </w:p>
          <w:p w14:paraId="0744A2ED" w14:textId="77777777" w:rsidR="00EB67BD" w:rsidRPr="00CD3CF7" w:rsidRDefault="00EB67BD" w:rsidP="004C2325">
            <w:pPr>
              <w:rPr>
                <w:rFonts w:ascii="Arial" w:eastAsia="Calibri" w:hAnsi="Arial" w:cs="Arial"/>
                <w:i/>
                <w:sz w:val="24"/>
                <w:szCs w:val="24"/>
                <w:u w:val="single"/>
                <w:lang w:val="en-CA"/>
              </w:rPr>
            </w:pPr>
            <w:proofErr w:type="spellStart"/>
            <w:r w:rsidRPr="00CD3CF7">
              <w:rPr>
                <w:rFonts w:ascii="Arial" w:eastAsia="Calibri" w:hAnsi="Arial" w:cs="Arial"/>
                <w:i/>
                <w:sz w:val="24"/>
                <w:szCs w:val="24"/>
                <w:u w:val="single"/>
                <w:lang w:val="en-CA"/>
              </w:rPr>
              <w:t>Exemples</w:t>
            </w:r>
            <w:proofErr w:type="spellEnd"/>
            <w:r w:rsidRPr="00CD3CF7">
              <w:rPr>
                <w:rFonts w:ascii="Arial" w:eastAsia="Calibri" w:hAnsi="Arial" w:cs="Arial"/>
                <w:i/>
                <w:sz w:val="24"/>
                <w:szCs w:val="24"/>
                <w:u w:val="single"/>
                <w:lang w:val="en-CA"/>
              </w:rPr>
              <w:t xml:space="preserve"> de </w:t>
            </w:r>
            <w:proofErr w:type="spellStart"/>
            <w:r w:rsidRPr="00CD3CF7">
              <w:rPr>
                <w:rFonts w:ascii="Arial" w:eastAsia="Calibri" w:hAnsi="Arial" w:cs="Arial"/>
                <w:i/>
                <w:sz w:val="24"/>
                <w:szCs w:val="24"/>
                <w:u w:val="single"/>
                <w:lang w:val="en-CA"/>
              </w:rPr>
              <w:t>renseignements</w:t>
            </w:r>
            <w:proofErr w:type="spellEnd"/>
            <w:r w:rsidRPr="00CD3CF7">
              <w:rPr>
                <w:rFonts w:ascii="Arial" w:eastAsia="Calibri" w:hAnsi="Arial" w:cs="Arial"/>
                <w:i/>
                <w:sz w:val="24"/>
                <w:szCs w:val="24"/>
                <w:u w:val="single"/>
                <w:lang w:val="en-CA"/>
              </w:rPr>
              <w:t xml:space="preserve"> </w:t>
            </w:r>
            <w:proofErr w:type="spellStart"/>
            <w:r w:rsidRPr="00CD3CF7">
              <w:rPr>
                <w:rFonts w:ascii="Arial" w:eastAsia="Calibri" w:hAnsi="Arial" w:cs="Arial"/>
                <w:i/>
                <w:sz w:val="24"/>
                <w:szCs w:val="24"/>
                <w:u w:val="single"/>
                <w:lang w:val="en-CA"/>
              </w:rPr>
              <w:t>supplémentaires</w:t>
            </w:r>
            <w:proofErr w:type="spellEnd"/>
          </w:p>
          <w:p w14:paraId="6F2B00F0" w14:textId="77777777" w:rsidR="00EB67BD" w:rsidRPr="00CD3CF7" w:rsidRDefault="00EB67BD" w:rsidP="004C2325">
            <w:pPr>
              <w:numPr>
                <w:ilvl w:val="0"/>
                <w:numId w:val="32"/>
              </w:numPr>
              <w:spacing w:after="200"/>
              <w:contextualSpacing/>
              <w:rPr>
                <w:rFonts w:ascii="Arial" w:eastAsia="Calibri" w:hAnsi="Arial" w:cs="Arial"/>
                <w:i/>
                <w:iCs/>
                <w:sz w:val="24"/>
                <w:szCs w:val="24"/>
              </w:rPr>
            </w:pPr>
            <w:r w:rsidRPr="00CD3CF7">
              <w:rPr>
                <w:rFonts w:ascii="Arial" w:eastAsia="Calibri" w:hAnsi="Arial" w:cs="Arial"/>
                <w:i/>
                <w:iCs/>
                <w:sz w:val="24"/>
                <w:szCs w:val="24"/>
              </w:rPr>
              <w:t>Si nous recevons de l’information supplémentaire du Secrétariat du Conseil du Trésor (SCT), nous vous la transmettrons.</w:t>
            </w:r>
          </w:p>
          <w:p w14:paraId="5FCFE2C8" w14:textId="77777777" w:rsidR="00EB67BD" w:rsidRPr="00CD3CF7" w:rsidRDefault="00EB67BD" w:rsidP="004C2325">
            <w:pPr>
              <w:numPr>
                <w:ilvl w:val="0"/>
                <w:numId w:val="21"/>
              </w:numPr>
              <w:contextualSpacing/>
              <w:rPr>
                <w:rFonts w:ascii="Arial" w:eastAsia="Calibri" w:hAnsi="Arial" w:cs="Arial"/>
                <w:i/>
                <w:sz w:val="24"/>
                <w:szCs w:val="24"/>
              </w:rPr>
            </w:pPr>
            <w:r w:rsidRPr="00CD3CF7">
              <w:rPr>
                <w:rFonts w:ascii="Arial" w:eastAsia="Calibri" w:hAnsi="Arial" w:cs="Arial"/>
                <w:i/>
                <w:sz w:val="24"/>
                <w:szCs w:val="24"/>
              </w:rPr>
              <w:t>La police a été dépêchée sur les lieux et mène une enquête.</w:t>
            </w:r>
          </w:p>
          <w:p w14:paraId="453C0C91" w14:textId="77777777" w:rsidR="00EB67BD" w:rsidRPr="00CD3CF7" w:rsidRDefault="00EB67BD" w:rsidP="004C2325">
            <w:pPr>
              <w:numPr>
                <w:ilvl w:val="0"/>
                <w:numId w:val="21"/>
              </w:numPr>
              <w:contextualSpacing/>
              <w:rPr>
                <w:rFonts w:ascii="Arial" w:eastAsia="Calibri" w:hAnsi="Arial" w:cs="Arial"/>
                <w:i/>
                <w:sz w:val="24"/>
                <w:szCs w:val="24"/>
              </w:rPr>
            </w:pPr>
            <w:r w:rsidRPr="00CD3CF7">
              <w:rPr>
                <w:rFonts w:ascii="Arial" w:eastAsia="Calibri" w:hAnsi="Arial" w:cs="Arial"/>
                <w:i/>
                <w:sz w:val="24"/>
                <w:szCs w:val="24"/>
              </w:rPr>
              <w:lastRenderedPageBreak/>
              <w:t>Votre santé et votre sécurité sont notre priorité en tout temps.</w:t>
            </w:r>
          </w:p>
          <w:p w14:paraId="2BBADE75" w14:textId="77777777" w:rsidR="00EB67BD" w:rsidRPr="00CD3CF7" w:rsidRDefault="00EB67BD" w:rsidP="004C2325">
            <w:pPr>
              <w:numPr>
                <w:ilvl w:val="0"/>
                <w:numId w:val="21"/>
              </w:numPr>
              <w:contextualSpacing/>
              <w:rPr>
                <w:rFonts w:ascii="Arial" w:eastAsia="Calibri" w:hAnsi="Arial" w:cs="Arial"/>
                <w:i/>
                <w:sz w:val="24"/>
                <w:szCs w:val="24"/>
              </w:rPr>
            </w:pPr>
            <w:r w:rsidRPr="00CD3CF7">
              <w:rPr>
                <w:rFonts w:ascii="Arial" w:eastAsia="Calibri" w:hAnsi="Arial" w:cs="Arial"/>
                <w:i/>
                <w:sz w:val="24"/>
                <w:szCs w:val="24"/>
              </w:rPr>
              <w:t>L’ASFC vous tiendra au courant de l’évolution de la situation en vous communiquant tous les renseignements pertinents.</w:t>
            </w:r>
          </w:p>
          <w:p w14:paraId="3AF508CB" w14:textId="77777777" w:rsidR="00EB67BD" w:rsidRPr="00A76383" w:rsidRDefault="00EB67BD" w:rsidP="004C2325">
            <w:pPr>
              <w:numPr>
                <w:ilvl w:val="0"/>
                <w:numId w:val="21"/>
              </w:numPr>
              <w:contextualSpacing/>
              <w:rPr>
                <w:rFonts w:ascii="Arial" w:eastAsia="Calibri" w:hAnsi="Arial" w:cs="Arial"/>
                <w:i/>
                <w:iCs/>
                <w:sz w:val="24"/>
                <w:szCs w:val="24"/>
              </w:rPr>
            </w:pPr>
            <w:r w:rsidRPr="00A76383">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05F1D002" w14:textId="77777777" w:rsidR="00EB67BD" w:rsidRPr="003B24EE" w:rsidRDefault="00EB67BD" w:rsidP="004C2325">
            <w:pPr>
              <w:ind w:left="-20" w:right="-20"/>
              <w:rPr>
                <w:rFonts w:ascii="Arial" w:eastAsia="Arial" w:hAnsi="Arial" w:cs="Arial"/>
                <w:b/>
                <w:sz w:val="24"/>
                <w:szCs w:val="24"/>
              </w:rPr>
            </w:pPr>
          </w:p>
        </w:tc>
      </w:tr>
      <w:tr w:rsidR="00813E06" w:rsidRPr="003B24EE" w14:paraId="1048A145" w14:textId="77777777" w:rsidTr="753366A9">
        <w:trPr>
          <w:trHeight w:val="300"/>
        </w:trPr>
        <w:tc>
          <w:tcPr>
            <w:tcW w:w="6498" w:type="dxa"/>
          </w:tcPr>
          <w:p w14:paraId="14308A63" w14:textId="0ECBF574" w:rsidR="00813E06" w:rsidRPr="005F4E5C" w:rsidRDefault="00813E06" w:rsidP="004C2325">
            <w:pPr>
              <w:spacing w:before="120"/>
              <w:contextualSpacing/>
              <w:rPr>
                <w:rFonts w:ascii="Arial" w:eastAsia="Calibri" w:hAnsi="Arial" w:cs="Arial"/>
                <w:b/>
                <w:sz w:val="24"/>
                <w:szCs w:val="24"/>
                <w:lang w:val="en-CA"/>
              </w:rPr>
            </w:pPr>
            <w:r w:rsidRPr="005F4E5C">
              <w:rPr>
                <w:rFonts w:ascii="Arial" w:eastAsia="Calibri" w:hAnsi="Arial" w:cs="Arial"/>
                <w:b/>
                <w:sz w:val="24"/>
                <w:szCs w:val="24"/>
                <w:lang w:val="en-CA"/>
              </w:rPr>
              <w:lastRenderedPageBreak/>
              <w:t>POST-SITUATION MESSAGE (GAS LEAK)</w:t>
            </w:r>
          </w:p>
          <w:p w14:paraId="2539BBED" w14:textId="77777777" w:rsidR="00813E06" w:rsidRPr="00563A34" w:rsidRDefault="00813E06" w:rsidP="004C2325">
            <w:pPr>
              <w:spacing w:before="120"/>
              <w:contextualSpacing/>
              <w:rPr>
                <w:rFonts w:ascii="Arial" w:eastAsia="Calibri" w:hAnsi="Arial" w:cs="Arial"/>
                <w:b/>
                <w:sz w:val="24"/>
                <w:szCs w:val="24"/>
                <w:lang w:val="en-CA"/>
              </w:rPr>
            </w:pPr>
          </w:p>
          <w:p w14:paraId="32EB4346" w14:textId="77777777" w:rsidR="00813E06" w:rsidRPr="00A76383" w:rsidRDefault="00813E06" w:rsidP="004C2325">
            <w:pPr>
              <w:rPr>
                <w:rFonts w:ascii="Arial" w:eastAsia="Calibri" w:hAnsi="Arial" w:cs="Arial"/>
                <w:color w:val="000000" w:themeColor="text1"/>
                <w:sz w:val="24"/>
                <w:szCs w:val="24"/>
                <w:lang w:val="en-CA"/>
              </w:rPr>
            </w:pPr>
            <w:r w:rsidRPr="00147D37">
              <w:rPr>
                <w:rFonts w:ascii="Arial" w:eastAsia="Calibri" w:hAnsi="Arial" w:cs="Arial"/>
                <w:sz w:val="24"/>
                <w:szCs w:val="24"/>
                <w:lang w:val="en-CA"/>
              </w:rPr>
              <w:t xml:space="preserve">To all building </w:t>
            </w:r>
            <w:r w:rsidRPr="00A76383">
              <w:rPr>
                <w:rFonts w:ascii="Arial" w:eastAsia="Calibri" w:hAnsi="Arial" w:cs="Arial"/>
                <w:color w:val="000000" w:themeColor="text1"/>
                <w:sz w:val="24"/>
                <w:szCs w:val="24"/>
                <w:lang w:val="en-CA"/>
              </w:rPr>
              <w:t>occupants:</w:t>
            </w:r>
          </w:p>
          <w:p w14:paraId="0680958C" w14:textId="77777777" w:rsidR="00813E06" w:rsidRPr="00147D37" w:rsidRDefault="00813E06" w:rsidP="004C2325">
            <w:pPr>
              <w:rPr>
                <w:rFonts w:ascii="Arial" w:eastAsia="Calibri" w:hAnsi="Arial" w:cs="Arial"/>
                <w:sz w:val="24"/>
                <w:szCs w:val="24"/>
                <w:lang w:val="en-CA"/>
              </w:rPr>
            </w:pPr>
            <w:r w:rsidRPr="00A76383">
              <w:rPr>
                <w:rFonts w:ascii="Arial" w:eastAsia="Calibri" w:hAnsi="Arial" w:cs="Arial"/>
                <w:color w:val="000000" w:themeColor="text1"/>
                <w:sz w:val="24"/>
                <w:szCs w:val="24"/>
                <w:lang w:val="en-CA"/>
              </w:rPr>
              <w:t xml:space="preserve">[Choose an item] caused the building to be [evacuated/closed]. However, authorities have confirmed that the building is safe and that it can [stay open / be re-opened]. Employees should therefore </w:t>
            </w:r>
            <w:r w:rsidRPr="00147D37">
              <w:rPr>
                <w:rFonts w:ascii="Arial" w:eastAsia="Calibri" w:hAnsi="Arial" w:cs="Arial"/>
                <w:sz w:val="24"/>
                <w:szCs w:val="24"/>
                <w:lang w:val="en-CA"/>
              </w:rPr>
              <w:t>return to work as usual.</w:t>
            </w:r>
          </w:p>
          <w:p w14:paraId="0DF5C96B" w14:textId="77777777" w:rsidR="00813E06" w:rsidRPr="00147D37" w:rsidRDefault="00813E06" w:rsidP="004C2325">
            <w:pPr>
              <w:rPr>
                <w:rFonts w:ascii="Arial" w:eastAsia="Calibri" w:hAnsi="Arial" w:cs="Arial"/>
                <w:sz w:val="24"/>
                <w:szCs w:val="24"/>
                <w:lang w:val="en-CA"/>
              </w:rPr>
            </w:pPr>
          </w:p>
          <w:p w14:paraId="293CD222" w14:textId="77777777" w:rsidR="00813E06" w:rsidRPr="00147D37" w:rsidRDefault="00813E06" w:rsidP="004C2325">
            <w:pPr>
              <w:rPr>
                <w:rFonts w:ascii="Arial" w:eastAsia="Calibri" w:hAnsi="Arial" w:cs="Arial"/>
                <w:sz w:val="24"/>
                <w:szCs w:val="24"/>
                <w:lang w:val="en-CA"/>
              </w:rPr>
            </w:pPr>
            <w:r w:rsidRPr="00147D37">
              <w:rPr>
                <w:rFonts w:ascii="Arial" w:eastAsia="Calibri" w:hAnsi="Arial" w:cs="Arial"/>
                <w:sz w:val="24"/>
                <w:szCs w:val="24"/>
                <w:lang w:val="en-CA"/>
              </w:rPr>
              <w:t>Thank you for your cooperation.</w:t>
            </w:r>
          </w:p>
          <w:p w14:paraId="0D4AB844" w14:textId="77777777" w:rsidR="00813E06" w:rsidRPr="00147D37" w:rsidRDefault="00813E06" w:rsidP="004C2325">
            <w:pPr>
              <w:rPr>
                <w:rFonts w:ascii="Arial" w:eastAsia="Calibri" w:hAnsi="Arial" w:cs="Arial"/>
                <w:i/>
                <w:sz w:val="24"/>
                <w:szCs w:val="24"/>
                <w:lang w:val="en-CA"/>
              </w:rPr>
            </w:pPr>
          </w:p>
          <w:p w14:paraId="068BB7C3" w14:textId="77777777" w:rsidR="00813E06" w:rsidRPr="00147D37" w:rsidRDefault="00813E06" w:rsidP="004C2325">
            <w:pPr>
              <w:spacing w:after="200"/>
              <w:rPr>
                <w:rFonts w:ascii="Arial" w:eastAsia="Calibri" w:hAnsi="Arial" w:cs="Arial"/>
                <w:i/>
                <w:sz w:val="24"/>
                <w:szCs w:val="24"/>
                <w:lang w:val="en-CA"/>
              </w:rPr>
            </w:pPr>
            <w:r w:rsidRPr="00147D37">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39156A04" w14:textId="77777777" w:rsidR="00813E06" w:rsidRPr="00147D37" w:rsidRDefault="00813E06" w:rsidP="004C2325">
            <w:pPr>
              <w:rPr>
                <w:rFonts w:ascii="Arial" w:eastAsia="Calibri" w:hAnsi="Arial" w:cs="Arial"/>
                <w:i/>
                <w:sz w:val="24"/>
                <w:szCs w:val="24"/>
                <w:u w:val="single"/>
                <w:lang w:val="en-CA"/>
              </w:rPr>
            </w:pPr>
            <w:r w:rsidRPr="00147D37">
              <w:rPr>
                <w:rFonts w:ascii="Arial" w:eastAsia="Calibri" w:hAnsi="Arial" w:cs="Arial"/>
                <w:i/>
                <w:sz w:val="24"/>
                <w:szCs w:val="24"/>
                <w:u w:val="single"/>
                <w:lang w:val="en-CA"/>
              </w:rPr>
              <w:t>Examples of additional information</w:t>
            </w:r>
          </w:p>
          <w:p w14:paraId="0590DB72" w14:textId="3CC1CD3C" w:rsidR="00813E06" w:rsidRPr="00147D37" w:rsidRDefault="57865981" w:rsidP="753366A9">
            <w:pPr>
              <w:numPr>
                <w:ilvl w:val="0"/>
                <w:numId w:val="31"/>
              </w:numPr>
              <w:contextualSpacing/>
              <w:rPr>
                <w:rFonts w:ascii="Arial" w:eastAsia="Calibri" w:hAnsi="Arial" w:cs="Arial"/>
                <w:i/>
                <w:iCs/>
                <w:sz w:val="24"/>
                <w:szCs w:val="24"/>
                <w:lang w:val="en-CA"/>
              </w:rPr>
            </w:pPr>
            <w:r w:rsidRPr="753366A9">
              <w:rPr>
                <w:rFonts w:ascii="Arial" w:eastAsia="Calibri" w:hAnsi="Arial" w:cs="Arial"/>
                <w:i/>
                <w:iCs/>
                <w:sz w:val="24"/>
                <w:szCs w:val="24"/>
                <w:lang w:val="en-CA"/>
              </w:rPr>
              <w:t xml:space="preserve">Should the </w:t>
            </w:r>
            <w:r w:rsidR="28B8820F" w:rsidRPr="753366A9">
              <w:rPr>
                <w:rFonts w:ascii="Arial" w:eastAsia="Calibri" w:hAnsi="Arial" w:cs="Arial"/>
                <w:i/>
                <w:iCs/>
                <w:sz w:val="24"/>
                <w:szCs w:val="24"/>
                <w:lang w:val="en-CA"/>
              </w:rPr>
              <w:t>Canada Border Services Agency</w:t>
            </w:r>
            <w:r w:rsidRPr="753366A9">
              <w:rPr>
                <w:rFonts w:ascii="Arial" w:eastAsia="Calibri" w:hAnsi="Arial" w:cs="Arial"/>
                <w:i/>
                <w:iCs/>
                <w:sz w:val="24"/>
                <w:szCs w:val="24"/>
                <w:lang w:val="en-CA"/>
              </w:rPr>
              <w:t xml:space="preserve"> receive additional information from </w:t>
            </w:r>
            <w:r w:rsidR="16B57A75" w:rsidRPr="753366A9">
              <w:rPr>
                <w:rFonts w:ascii="Arial" w:eastAsia="Calibri" w:hAnsi="Arial" w:cs="Arial"/>
                <w:i/>
                <w:iCs/>
                <w:sz w:val="24"/>
                <w:szCs w:val="24"/>
                <w:lang w:val="en-CA"/>
              </w:rPr>
              <w:t xml:space="preserve">the </w:t>
            </w:r>
            <w:r w:rsidRPr="753366A9">
              <w:rPr>
                <w:rFonts w:ascii="Arial" w:eastAsia="Calibri" w:hAnsi="Arial" w:cs="Arial"/>
                <w:i/>
                <w:iCs/>
                <w:sz w:val="24"/>
                <w:szCs w:val="24"/>
                <w:lang w:val="en-CA"/>
              </w:rPr>
              <w:t>Treasury Board Secretariat (TBS), the information will be shared with you.</w:t>
            </w:r>
          </w:p>
          <w:p w14:paraId="213F5C8A" w14:textId="77777777" w:rsidR="00813E06" w:rsidRPr="00147D37" w:rsidRDefault="00813E06" w:rsidP="004C2325">
            <w:pPr>
              <w:numPr>
                <w:ilvl w:val="0"/>
                <w:numId w:val="21"/>
              </w:numPr>
              <w:contextualSpacing/>
              <w:rPr>
                <w:rFonts w:ascii="Arial" w:eastAsia="Calibri" w:hAnsi="Arial" w:cs="Arial"/>
                <w:i/>
                <w:sz w:val="24"/>
                <w:szCs w:val="24"/>
                <w:lang w:val="en-CA"/>
              </w:rPr>
            </w:pPr>
            <w:r w:rsidRPr="00147D37">
              <w:rPr>
                <w:rFonts w:ascii="Arial" w:eastAsia="Calibri" w:hAnsi="Arial" w:cs="Arial"/>
                <w:i/>
                <w:sz w:val="24"/>
                <w:szCs w:val="24"/>
                <w:lang w:val="en-CA"/>
              </w:rPr>
              <w:t>Employees have been authorized to re-enter the building.</w:t>
            </w:r>
          </w:p>
          <w:p w14:paraId="16CDCF7C" w14:textId="77777777" w:rsidR="00813E06" w:rsidRPr="00147D37" w:rsidRDefault="00813E06" w:rsidP="004C2325">
            <w:pPr>
              <w:numPr>
                <w:ilvl w:val="0"/>
                <w:numId w:val="21"/>
              </w:numPr>
              <w:contextualSpacing/>
              <w:rPr>
                <w:rFonts w:ascii="Arial" w:eastAsia="Calibri" w:hAnsi="Arial" w:cs="Arial"/>
                <w:i/>
                <w:sz w:val="24"/>
                <w:szCs w:val="24"/>
                <w:lang w:val="en-CA"/>
              </w:rPr>
            </w:pPr>
            <w:r w:rsidRPr="00147D37">
              <w:rPr>
                <w:rFonts w:ascii="Arial" w:eastAsia="Calibri" w:hAnsi="Arial" w:cs="Arial"/>
                <w:i/>
                <w:sz w:val="24"/>
                <w:szCs w:val="24"/>
                <w:lang w:val="en-CA"/>
              </w:rPr>
              <w:lastRenderedPageBreak/>
              <w:t>The Employee Notice Line 1-866-NOTICE4 (1-866-668-4234) is available to you for up-to-date information about the workplace in the event of a building closure</w:t>
            </w:r>
            <w:r w:rsidRPr="00147D37">
              <w:rPr>
                <w:rFonts w:ascii="Arial" w:eastAsia="Calibri" w:hAnsi="Arial" w:cs="Arial"/>
                <w:sz w:val="24"/>
                <w:szCs w:val="24"/>
                <w:lang w:val="en-CA"/>
              </w:rPr>
              <w:t>.</w:t>
            </w:r>
          </w:p>
          <w:p w14:paraId="709D881C" w14:textId="31ACC010" w:rsidR="00813E06" w:rsidRPr="00147D37" w:rsidRDefault="57865981" w:rsidP="753366A9">
            <w:pPr>
              <w:numPr>
                <w:ilvl w:val="0"/>
                <w:numId w:val="21"/>
              </w:numPr>
              <w:contextualSpacing/>
              <w:rPr>
                <w:rFonts w:ascii="Arial" w:eastAsia="Calibri" w:hAnsi="Arial" w:cs="Arial"/>
                <w:i/>
                <w:iCs/>
                <w:sz w:val="24"/>
                <w:szCs w:val="24"/>
                <w:lang w:val="en-CA"/>
              </w:rPr>
            </w:pPr>
            <w:r w:rsidRPr="753366A9">
              <w:rPr>
                <w:rFonts w:ascii="Arial" w:eastAsia="Calibri" w:hAnsi="Arial" w:cs="Arial"/>
                <w:i/>
                <w:iCs/>
                <w:sz w:val="24"/>
                <w:szCs w:val="24"/>
                <w:lang w:val="en-CA"/>
              </w:rPr>
              <w:t xml:space="preserve">To ensure your </w:t>
            </w:r>
            <w:r w:rsidR="3621F032" w:rsidRPr="753366A9">
              <w:rPr>
                <w:rFonts w:ascii="Arial" w:eastAsia="Calibri" w:hAnsi="Arial" w:cs="Arial"/>
                <w:i/>
                <w:iCs/>
                <w:sz w:val="24"/>
                <w:szCs w:val="24"/>
                <w:lang w:val="en-CA"/>
              </w:rPr>
              <w:t>well-being</w:t>
            </w:r>
            <w:r w:rsidRPr="753366A9">
              <w:rPr>
                <w:rFonts w:ascii="Arial" w:eastAsia="Calibri" w:hAnsi="Arial" w:cs="Arial"/>
                <w:i/>
                <w:iCs/>
                <w:sz w:val="24"/>
                <w:szCs w:val="24"/>
                <w:lang w:val="en-CA"/>
              </w:rPr>
              <w:t>, the Employee Assistance Program is available to you 24 hours a day, 7 days a week.</w:t>
            </w:r>
          </w:p>
          <w:p w14:paraId="17FBE51A" w14:textId="77777777" w:rsidR="00813E06" w:rsidRPr="00F13109" w:rsidRDefault="00813E06" w:rsidP="004C2325">
            <w:pPr>
              <w:spacing w:before="120"/>
              <w:contextualSpacing/>
              <w:rPr>
                <w:rFonts w:ascii="Arial" w:eastAsia="Calibri" w:hAnsi="Arial" w:cs="Arial"/>
                <w:b/>
                <w:sz w:val="24"/>
                <w:szCs w:val="24"/>
                <w:lang w:val="en-CA"/>
              </w:rPr>
            </w:pPr>
          </w:p>
        </w:tc>
        <w:tc>
          <w:tcPr>
            <w:tcW w:w="6498" w:type="dxa"/>
          </w:tcPr>
          <w:p w14:paraId="667B7F9F" w14:textId="72058B44" w:rsidR="00813E06" w:rsidRPr="00563A34" w:rsidRDefault="00813E06" w:rsidP="004C2325">
            <w:pPr>
              <w:spacing w:before="120"/>
              <w:rPr>
                <w:rFonts w:ascii="Arial" w:eastAsia="Calibri" w:hAnsi="Arial" w:cs="Arial"/>
                <w:b/>
                <w:sz w:val="24"/>
                <w:szCs w:val="24"/>
              </w:rPr>
            </w:pPr>
            <w:r w:rsidRPr="00E05A65">
              <w:rPr>
                <w:rFonts w:ascii="Arial" w:eastAsia="Calibri" w:hAnsi="Arial" w:cs="Arial"/>
                <w:b/>
                <w:sz w:val="24"/>
                <w:szCs w:val="24"/>
              </w:rPr>
              <w:lastRenderedPageBreak/>
              <w:t>MESSAGE ENVOYÉ APRÈS UNE SITUATION D’URGENCE (FUITE DE GAZ)</w:t>
            </w:r>
          </w:p>
          <w:p w14:paraId="2ADBF4DE" w14:textId="77777777" w:rsidR="00813E06" w:rsidRPr="00563A34" w:rsidRDefault="00813E06" w:rsidP="004C2325">
            <w:pPr>
              <w:spacing w:before="120"/>
              <w:rPr>
                <w:rFonts w:ascii="Arial" w:eastAsia="Calibri" w:hAnsi="Arial" w:cs="Arial"/>
                <w:b/>
                <w:sz w:val="24"/>
                <w:szCs w:val="24"/>
              </w:rPr>
            </w:pPr>
          </w:p>
          <w:p w14:paraId="534DB706" w14:textId="77777777" w:rsidR="00813E06" w:rsidRPr="00A76383" w:rsidRDefault="00813E06" w:rsidP="004C2325">
            <w:pPr>
              <w:tabs>
                <w:tab w:val="left" w:pos="3544"/>
              </w:tabs>
              <w:rPr>
                <w:rFonts w:ascii="Arial" w:eastAsia="Calibri" w:hAnsi="Arial" w:cs="Arial"/>
                <w:color w:val="000000" w:themeColor="text1"/>
                <w:sz w:val="24"/>
                <w:szCs w:val="24"/>
              </w:rPr>
            </w:pPr>
            <w:r w:rsidRPr="00563A34">
              <w:rPr>
                <w:rFonts w:ascii="Arial" w:eastAsia="Calibri" w:hAnsi="Arial" w:cs="Arial"/>
                <w:sz w:val="24"/>
                <w:szCs w:val="24"/>
              </w:rPr>
              <w:t xml:space="preserve">À tous les occupants de </w:t>
            </w:r>
            <w:r w:rsidRPr="00A76383">
              <w:rPr>
                <w:rFonts w:ascii="Arial" w:eastAsia="Calibri" w:hAnsi="Arial" w:cs="Arial"/>
                <w:color w:val="000000" w:themeColor="text1"/>
                <w:sz w:val="24"/>
                <w:szCs w:val="24"/>
              </w:rPr>
              <w:t xml:space="preserve">l’immeuble : </w:t>
            </w:r>
          </w:p>
          <w:p w14:paraId="67733ADE" w14:textId="77777777" w:rsidR="00813E06" w:rsidRPr="00A76383" w:rsidRDefault="00813E06" w:rsidP="004C2325">
            <w:pPr>
              <w:tabs>
                <w:tab w:val="left" w:pos="5693"/>
              </w:tabs>
              <w:rPr>
                <w:rFonts w:ascii="Arial" w:eastAsia="Calibri" w:hAnsi="Arial" w:cs="Arial"/>
                <w:color w:val="000000" w:themeColor="text1"/>
                <w:sz w:val="24"/>
                <w:szCs w:val="24"/>
              </w:rPr>
            </w:pPr>
            <w:r w:rsidRPr="00A76383">
              <w:rPr>
                <w:rFonts w:ascii="Arial" w:eastAsia="Calibri" w:hAnsi="Arial" w:cs="Arial"/>
                <w:color w:val="000000" w:themeColor="text1"/>
                <w:sz w:val="24"/>
                <w:szCs w:val="24"/>
              </w:rPr>
              <w:t>[Choisir un sujet] a entraîné l’évacuation / fermeture de l’immeuble. Les autorités confirment toutefois que l’immeuble est sécuritaire et que celui-ci peut rester ouvert / peut être ouvert de nouveau. Les employés doivent donc reprendre le travail comme à l’habitude.</w:t>
            </w:r>
          </w:p>
          <w:p w14:paraId="4AA640BF" w14:textId="77777777" w:rsidR="00813E06" w:rsidRPr="00563A34" w:rsidRDefault="00813E06" w:rsidP="004C2325">
            <w:pPr>
              <w:tabs>
                <w:tab w:val="left" w:pos="5693"/>
              </w:tabs>
              <w:rPr>
                <w:rFonts w:ascii="Arial" w:eastAsia="Calibri" w:hAnsi="Arial" w:cs="Arial"/>
                <w:sz w:val="24"/>
                <w:szCs w:val="24"/>
              </w:rPr>
            </w:pPr>
          </w:p>
          <w:p w14:paraId="670EC104" w14:textId="77777777" w:rsidR="00813E06" w:rsidRPr="00563A34" w:rsidRDefault="00813E06" w:rsidP="004C2325">
            <w:pPr>
              <w:rPr>
                <w:rFonts w:ascii="Arial" w:eastAsia="Calibri" w:hAnsi="Arial" w:cs="Arial"/>
                <w:i/>
                <w:sz w:val="24"/>
                <w:szCs w:val="24"/>
              </w:rPr>
            </w:pPr>
            <w:r w:rsidRPr="00563A34">
              <w:rPr>
                <w:rFonts w:ascii="Arial" w:eastAsia="Calibri" w:hAnsi="Arial" w:cs="Arial"/>
                <w:i/>
                <w:sz w:val="24"/>
                <w:szCs w:val="24"/>
              </w:rPr>
              <w:t>Merci de votre collaboration.</w:t>
            </w:r>
          </w:p>
          <w:p w14:paraId="4004D20B" w14:textId="77777777" w:rsidR="00813E06" w:rsidRPr="00563A34" w:rsidRDefault="00813E06" w:rsidP="004C2325">
            <w:pPr>
              <w:tabs>
                <w:tab w:val="left" w:pos="5693"/>
              </w:tabs>
              <w:rPr>
                <w:rFonts w:ascii="Arial" w:eastAsia="Calibri" w:hAnsi="Arial" w:cs="Arial"/>
                <w:sz w:val="24"/>
                <w:szCs w:val="24"/>
              </w:rPr>
            </w:pPr>
          </w:p>
          <w:p w14:paraId="13FABED3" w14:textId="77777777" w:rsidR="00813E06" w:rsidRPr="00563A34" w:rsidRDefault="00813E06" w:rsidP="004C2325">
            <w:pPr>
              <w:rPr>
                <w:rFonts w:ascii="Arial" w:eastAsia="Calibri" w:hAnsi="Arial" w:cs="Arial"/>
                <w:i/>
                <w:sz w:val="24"/>
                <w:szCs w:val="24"/>
                <w:lang w:val="en-CA"/>
              </w:rPr>
            </w:pPr>
            <w:r w:rsidRPr="00563A34">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563A34">
              <w:rPr>
                <w:rFonts w:ascii="Arial" w:eastAsia="Calibri" w:hAnsi="Arial" w:cs="Arial"/>
                <w:i/>
                <w:sz w:val="24"/>
                <w:szCs w:val="24"/>
                <w:lang w:val="en-CA"/>
              </w:rPr>
              <w:t>***</w:t>
            </w:r>
          </w:p>
          <w:p w14:paraId="15775B6E" w14:textId="77777777" w:rsidR="00813E06" w:rsidRPr="00563A34" w:rsidRDefault="00813E06" w:rsidP="004C2325">
            <w:pPr>
              <w:rPr>
                <w:rFonts w:ascii="Arial" w:eastAsia="Calibri" w:hAnsi="Arial" w:cs="Arial"/>
                <w:i/>
                <w:sz w:val="24"/>
                <w:szCs w:val="24"/>
                <w:lang w:val="en-CA"/>
              </w:rPr>
            </w:pPr>
          </w:p>
          <w:p w14:paraId="1EFB35F9" w14:textId="77777777" w:rsidR="00813E06" w:rsidRPr="00563A34" w:rsidRDefault="00813E06" w:rsidP="004C2325">
            <w:pPr>
              <w:rPr>
                <w:rFonts w:ascii="Arial" w:eastAsia="Calibri" w:hAnsi="Arial" w:cs="Arial"/>
                <w:i/>
                <w:sz w:val="24"/>
                <w:szCs w:val="24"/>
                <w:u w:val="single"/>
                <w:lang w:val="en-CA"/>
              </w:rPr>
            </w:pPr>
            <w:proofErr w:type="spellStart"/>
            <w:r w:rsidRPr="00563A34">
              <w:rPr>
                <w:rFonts w:ascii="Arial" w:eastAsia="Calibri" w:hAnsi="Arial" w:cs="Arial"/>
                <w:i/>
                <w:sz w:val="24"/>
                <w:szCs w:val="24"/>
                <w:u w:val="single"/>
                <w:lang w:val="en-CA"/>
              </w:rPr>
              <w:t>Exemples</w:t>
            </w:r>
            <w:proofErr w:type="spellEnd"/>
            <w:r w:rsidRPr="00563A34">
              <w:rPr>
                <w:rFonts w:ascii="Arial" w:eastAsia="Calibri" w:hAnsi="Arial" w:cs="Arial"/>
                <w:i/>
                <w:sz w:val="24"/>
                <w:szCs w:val="24"/>
                <w:u w:val="single"/>
                <w:lang w:val="en-CA"/>
              </w:rPr>
              <w:t xml:space="preserve"> de </w:t>
            </w:r>
            <w:proofErr w:type="spellStart"/>
            <w:r w:rsidRPr="00563A34">
              <w:rPr>
                <w:rFonts w:ascii="Arial" w:eastAsia="Calibri" w:hAnsi="Arial" w:cs="Arial"/>
                <w:i/>
                <w:sz w:val="24"/>
                <w:szCs w:val="24"/>
                <w:u w:val="single"/>
                <w:lang w:val="en-CA"/>
              </w:rPr>
              <w:t>renseignements</w:t>
            </w:r>
            <w:proofErr w:type="spellEnd"/>
            <w:r w:rsidRPr="00563A34">
              <w:rPr>
                <w:rFonts w:ascii="Arial" w:eastAsia="Calibri" w:hAnsi="Arial" w:cs="Arial"/>
                <w:i/>
                <w:sz w:val="24"/>
                <w:szCs w:val="24"/>
                <w:u w:val="single"/>
                <w:lang w:val="en-CA"/>
              </w:rPr>
              <w:t xml:space="preserve"> </w:t>
            </w:r>
            <w:proofErr w:type="spellStart"/>
            <w:r w:rsidRPr="00563A34">
              <w:rPr>
                <w:rFonts w:ascii="Arial" w:eastAsia="Calibri" w:hAnsi="Arial" w:cs="Arial"/>
                <w:i/>
                <w:sz w:val="24"/>
                <w:szCs w:val="24"/>
                <w:u w:val="single"/>
                <w:lang w:val="en-CA"/>
              </w:rPr>
              <w:t>supplémentaires</w:t>
            </w:r>
            <w:proofErr w:type="spellEnd"/>
          </w:p>
          <w:p w14:paraId="26524EFA" w14:textId="77777777" w:rsidR="00813E06" w:rsidRPr="00563A34" w:rsidRDefault="00813E06" w:rsidP="004C2325">
            <w:pPr>
              <w:numPr>
                <w:ilvl w:val="0"/>
                <w:numId w:val="32"/>
              </w:numPr>
              <w:spacing w:after="200"/>
              <w:contextualSpacing/>
              <w:rPr>
                <w:rFonts w:ascii="Arial" w:eastAsia="Calibri" w:hAnsi="Arial" w:cs="Arial"/>
                <w:i/>
                <w:iCs/>
                <w:sz w:val="24"/>
                <w:szCs w:val="24"/>
              </w:rPr>
            </w:pPr>
            <w:r w:rsidRPr="00563A34">
              <w:rPr>
                <w:rFonts w:ascii="Arial" w:eastAsia="Calibri" w:hAnsi="Arial" w:cs="Arial"/>
                <w:i/>
                <w:iCs/>
                <w:sz w:val="24"/>
                <w:szCs w:val="24"/>
              </w:rPr>
              <w:t>Si nous recevons de l’information supplémentaire du Secrétariat du Conseil du Trésor (SCT), nous vous la transmettrons.</w:t>
            </w:r>
          </w:p>
          <w:p w14:paraId="3EAC852B" w14:textId="77777777" w:rsidR="00813E06" w:rsidRPr="00563A34" w:rsidRDefault="00813E06" w:rsidP="004C2325">
            <w:pPr>
              <w:numPr>
                <w:ilvl w:val="0"/>
                <w:numId w:val="21"/>
              </w:numPr>
              <w:contextualSpacing/>
              <w:rPr>
                <w:rFonts w:ascii="Arial" w:eastAsia="Calibri" w:hAnsi="Arial" w:cs="Arial"/>
                <w:i/>
                <w:sz w:val="24"/>
                <w:szCs w:val="24"/>
              </w:rPr>
            </w:pPr>
            <w:r w:rsidRPr="00563A34">
              <w:rPr>
                <w:rFonts w:ascii="Arial" w:eastAsia="Calibri" w:hAnsi="Arial" w:cs="Arial"/>
                <w:i/>
                <w:sz w:val="24"/>
                <w:szCs w:val="24"/>
              </w:rPr>
              <w:lastRenderedPageBreak/>
              <w:t>Les employés ont été autorisés à réintégrer l’immeuble.</w:t>
            </w:r>
          </w:p>
          <w:p w14:paraId="7B7D8CDF" w14:textId="645A80D9" w:rsidR="00813E06" w:rsidRPr="00563A34" w:rsidRDefault="00813E06" w:rsidP="004C2325">
            <w:pPr>
              <w:numPr>
                <w:ilvl w:val="0"/>
                <w:numId w:val="21"/>
              </w:numPr>
              <w:contextualSpacing/>
              <w:rPr>
                <w:rFonts w:ascii="Arial" w:eastAsia="Calibri" w:hAnsi="Arial" w:cs="Arial"/>
                <w:i/>
                <w:sz w:val="24"/>
                <w:szCs w:val="24"/>
              </w:rPr>
            </w:pPr>
            <w:r w:rsidRPr="00563A34">
              <w:rPr>
                <w:rFonts w:ascii="Arial" w:eastAsia="Calibri" w:hAnsi="Arial" w:cs="Arial"/>
                <w:i/>
                <w:sz w:val="24"/>
                <w:szCs w:val="24"/>
              </w:rPr>
              <w:t>La ligne d'information pour les employés de l'</w:t>
            </w:r>
            <w:r w:rsidR="00A76383" w:rsidRPr="00A76383">
              <w:rPr>
                <w:rFonts w:ascii="Arial" w:eastAsia="Calibri" w:hAnsi="Arial" w:cs="Arial"/>
                <w:i/>
                <w:sz w:val="24"/>
                <w:szCs w:val="24"/>
              </w:rPr>
              <w:t>Agence des services frontaliers du Canada</w:t>
            </w:r>
            <w:r w:rsidRPr="00563A34">
              <w:rPr>
                <w:rFonts w:ascii="Arial" w:eastAsia="Calibri" w:hAnsi="Arial" w:cs="Arial"/>
                <w:i/>
                <w:sz w:val="24"/>
                <w:szCs w:val="24"/>
              </w:rPr>
              <w:t xml:space="preserve"> 1-866-NOTICE4 (1-866-668-4234) vous donne des renseignements à jour concernant le lieu de travail dans le cas d'une fermeture de bâtiment.</w:t>
            </w:r>
          </w:p>
          <w:p w14:paraId="1A924771" w14:textId="77777777" w:rsidR="00813E06" w:rsidRPr="00563A34" w:rsidRDefault="00813E06" w:rsidP="004C2325">
            <w:pPr>
              <w:numPr>
                <w:ilvl w:val="0"/>
                <w:numId w:val="21"/>
              </w:numPr>
              <w:contextualSpacing/>
              <w:rPr>
                <w:rFonts w:ascii="Arial" w:eastAsia="Calibri" w:hAnsi="Arial" w:cs="Arial"/>
                <w:i/>
                <w:sz w:val="24"/>
                <w:szCs w:val="24"/>
              </w:rPr>
            </w:pPr>
            <w:r w:rsidRPr="00563A34">
              <w:rPr>
                <w:rFonts w:ascii="Arial" w:eastAsia="Calibri" w:hAnsi="Arial" w:cs="Arial"/>
                <w:i/>
                <w:sz w:val="24"/>
                <w:szCs w:val="24"/>
              </w:rPr>
              <w:t>Pour assurer votre bien-être, nous mettons à votre disposition le Programme d'aide aux employés, 24 heures par jour, 7 jours par semaine.</w:t>
            </w:r>
          </w:p>
          <w:p w14:paraId="3590D503" w14:textId="77777777" w:rsidR="00813E06" w:rsidRPr="00AE4474" w:rsidRDefault="00813E06" w:rsidP="004C2325">
            <w:pPr>
              <w:spacing w:before="120"/>
              <w:rPr>
                <w:rFonts w:ascii="Arial" w:eastAsia="Calibri" w:hAnsi="Arial" w:cs="Arial"/>
                <w:b/>
                <w:sz w:val="24"/>
                <w:szCs w:val="24"/>
              </w:rPr>
            </w:pPr>
          </w:p>
        </w:tc>
      </w:tr>
    </w:tbl>
    <w:p w14:paraId="7E891307" w14:textId="1FDB2632" w:rsidR="43CF4C5A" w:rsidRPr="003B24EE" w:rsidRDefault="43CF4C5A"/>
    <w:p w14:paraId="475128A7" w14:textId="4670F502" w:rsidR="43CF4C5A" w:rsidRPr="003B24EE" w:rsidRDefault="43CF4C5A"/>
    <w:p w14:paraId="294DEC8F" w14:textId="77777777" w:rsidR="00721F92" w:rsidRPr="003B24EE" w:rsidRDefault="00721F92" w:rsidP="00CD37A7">
      <w:pPr>
        <w:rPr>
          <w:rFonts w:ascii="Arial" w:hAnsi="Arial" w:cs="Arial"/>
          <w:sz w:val="24"/>
          <w:szCs w:val="24"/>
        </w:rPr>
      </w:pPr>
    </w:p>
    <w:sectPr w:rsidR="00721F92" w:rsidRPr="003B24EE" w:rsidSect="00AF4FEE">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81CE" w14:textId="77777777" w:rsidR="00AF4FEE" w:rsidRDefault="00AF4FEE" w:rsidP="008E5517">
      <w:pPr>
        <w:spacing w:after="0" w:line="240" w:lineRule="auto"/>
      </w:pPr>
      <w:r>
        <w:separator/>
      </w:r>
    </w:p>
  </w:endnote>
  <w:endnote w:type="continuationSeparator" w:id="0">
    <w:p w14:paraId="78C691A3" w14:textId="77777777" w:rsidR="00AF4FEE" w:rsidRDefault="00AF4FEE" w:rsidP="008E5517">
      <w:pPr>
        <w:spacing w:after="0" w:line="240" w:lineRule="auto"/>
      </w:pPr>
      <w:r>
        <w:continuationSeparator/>
      </w:r>
    </w:p>
  </w:endnote>
  <w:endnote w:type="continuationNotice" w:id="1">
    <w:p w14:paraId="23005F60" w14:textId="77777777" w:rsidR="00AF4FEE" w:rsidRDefault="00AF4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E982" w14:textId="77777777" w:rsidR="00AF4FEE" w:rsidRDefault="00AF4FEE" w:rsidP="008E5517">
      <w:pPr>
        <w:spacing w:after="0" w:line="240" w:lineRule="auto"/>
      </w:pPr>
      <w:r>
        <w:separator/>
      </w:r>
    </w:p>
  </w:footnote>
  <w:footnote w:type="continuationSeparator" w:id="0">
    <w:p w14:paraId="598368CE" w14:textId="77777777" w:rsidR="00AF4FEE" w:rsidRDefault="00AF4FEE" w:rsidP="008E5517">
      <w:pPr>
        <w:spacing w:after="0" w:line="240" w:lineRule="auto"/>
      </w:pPr>
      <w:r>
        <w:continuationSeparator/>
      </w:r>
    </w:p>
  </w:footnote>
  <w:footnote w:type="continuationNotice" w:id="1">
    <w:p w14:paraId="5F71EECC" w14:textId="77777777" w:rsidR="00AF4FEE" w:rsidRDefault="00AF4F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F78D5"/>
    <w:multiLevelType w:val="hybridMultilevel"/>
    <w:tmpl w:val="4B906B94"/>
    <w:lvl w:ilvl="0" w:tplc="A3B49A86">
      <w:start w:val="1"/>
      <w:numFmt w:val="bullet"/>
      <w:lvlText w:val="·"/>
      <w:lvlJc w:val="left"/>
      <w:pPr>
        <w:ind w:left="720" w:hanging="360"/>
      </w:pPr>
      <w:rPr>
        <w:rFonts w:ascii="Symbol" w:hAnsi="Symbol" w:hint="default"/>
      </w:rPr>
    </w:lvl>
    <w:lvl w:ilvl="1" w:tplc="9B2A4258">
      <w:start w:val="1"/>
      <w:numFmt w:val="bullet"/>
      <w:lvlText w:val="o"/>
      <w:lvlJc w:val="left"/>
      <w:pPr>
        <w:ind w:left="1440" w:hanging="360"/>
      </w:pPr>
      <w:rPr>
        <w:rFonts w:ascii="Courier New" w:hAnsi="Courier New" w:hint="default"/>
      </w:rPr>
    </w:lvl>
    <w:lvl w:ilvl="2" w:tplc="8A34844A">
      <w:start w:val="1"/>
      <w:numFmt w:val="bullet"/>
      <w:lvlText w:val=""/>
      <w:lvlJc w:val="left"/>
      <w:pPr>
        <w:ind w:left="2160" w:hanging="360"/>
      </w:pPr>
      <w:rPr>
        <w:rFonts w:ascii="Wingdings" w:hAnsi="Wingdings" w:hint="default"/>
      </w:rPr>
    </w:lvl>
    <w:lvl w:ilvl="3" w:tplc="97C6F5C8">
      <w:start w:val="1"/>
      <w:numFmt w:val="bullet"/>
      <w:lvlText w:val=""/>
      <w:lvlJc w:val="left"/>
      <w:pPr>
        <w:ind w:left="2880" w:hanging="360"/>
      </w:pPr>
      <w:rPr>
        <w:rFonts w:ascii="Symbol" w:hAnsi="Symbol" w:hint="default"/>
      </w:rPr>
    </w:lvl>
    <w:lvl w:ilvl="4" w:tplc="7CCC0424">
      <w:start w:val="1"/>
      <w:numFmt w:val="bullet"/>
      <w:lvlText w:val="o"/>
      <w:lvlJc w:val="left"/>
      <w:pPr>
        <w:ind w:left="3600" w:hanging="360"/>
      </w:pPr>
      <w:rPr>
        <w:rFonts w:ascii="Courier New" w:hAnsi="Courier New" w:hint="default"/>
      </w:rPr>
    </w:lvl>
    <w:lvl w:ilvl="5" w:tplc="5B845332">
      <w:start w:val="1"/>
      <w:numFmt w:val="bullet"/>
      <w:lvlText w:val=""/>
      <w:lvlJc w:val="left"/>
      <w:pPr>
        <w:ind w:left="4320" w:hanging="360"/>
      </w:pPr>
      <w:rPr>
        <w:rFonts w:ascii="Wingdings" w:hAnsi="Wingdings" w:hint="default"/>
      </w:rPr>
    </w:lvl>
    <w:lvl w:ilvl="6" w:tplc="24E4B31A">
      <w:start w:val="1"/>
      <w:numFmt w:val="bullet"/>
      <w:lvlText w:val=""/>
      <w:lvlJc w:val="left"/>
      <w:pPr>
        <w:ind w:left="5040" w:hanging="360"/>
      </w:pPr>
      <w:rPr>
        <w:rFonts w:ascii="Symbol" w:hAnsi="Symbol" w:hint="default"/>
      </w:rPr>
    </w:lvl>
    <w:lvl w:ilvl="7" w:tplc="909416FA">
      <w:start w:val="1"/>
      <w:numFmt w:val="bullet"/>
      <w:lvlText w:val="o"/>
      <w:lvlJc w:val="left"/>
      <w:pPr>
        <w:ind w:left="5760" w:hanging="360"/>
      </w:pPr>
      <w:rPr>
        <w:rFonts w:ascii="Courier New" w:hAnsi="Courier New" w:hint="default"/>
      </w:rPr>
    </w:lvl>
    <w:lvl w:ilvl="8" w:tplc="BB6E1EDE">
      <w:start w:val="1"/>
      <w:numFmt w:val="bullet"/>
      <w:lvlText w:val=""/>
      <w:lvlJc w:val="left"/>
      <w:pPr>
        <w:ind w:left="6480" w:hanging="360"/>
      </w:pPr>
      <w:rPr>
        <w:rFonts w:ascii="Wingdings" w:hAnsi="Wingdings" w:hint="default"/>
      </w:rPr>
    </w:lvl>
  </w:abstractNum>
  <w:abstractNum w:abstractNumId="4"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A088F7"/>
    <w:multiLevelType w:val="hybridMultilevel"/>
    <w:tmpl w:val="C78E08CA"/>
    <w:lvl w:ilvl="0" w:tplc="7FD6B274">
      <w:start w:val="1"/>
      <w:numFmt w:val="bullet"/>
      <w:lvlText w:val="·"/>
      <w:lvlJc w:val="left"/>
      <w:pPr>
        <w:ind w:left="720" w:hanging="360"/>
      </w:pPr>
      <w:rPr>
        <w:rFonts w:ascii="Symbol" w:hAnsi="Symbol" w:hint="default"/>
      </w:rPr>
    </w:lvl>
    <w:lvl w:ilvl="1" w:tplc="7B004DA8">
      <w:start w:val="1"/>
      <w:numFmt w:val="bullet"/>
      <w:lvlText w:val="o"/>
      <w:lvlJc w:val="left"/>
      <w:pPr>
        <w:ind w:left="1440" w:hanging="360"/>
      </w:pPr>
      <w:rPr>
        <w:rFonts w:ascii="Courier New" w:hAnsi="Courier New" w:hint="default"/>
      </w:rPr>
    </w:lvl>
    <w:lvl w:ilvl="2" w:tplc="AB22C118">
      <w:start w:val="1"/>
      <w:numFmt w:val="bullet"/>
      <w:lvlText w:val=""/>
      <w:lvlJc w:val="left"/>
      <w:pPr>
        <w:ind w:left="2160" w:hanging="360"/>
      </w:pPr>
      <w:rPr>
        <w:rFonts w:ascii="Wingdings" w:hAnsi="Wingdings" w:hint="default"/>
      </w:rPr>
    </w:lvl>
    <w:lvl w:ilvl="3" w:tplc="52BEB5DA">
      <w:start w:val="1"/>
      <w:numFmt w:val="bullet"/>
      <w:lvlText w:val=""/>
      <w:lvlJc w:val="left"/>
      <w:pPr>
        <w:ind w:left="2880" w:hanging="360"/>
      </w:pPr>
      <w:rPr>
        <w:rFonts w:ascii="Symbol" w:hAnsi="Symbol" w:hint="default"/>
      </w:rPr>
    </w:lvl>
    <w:lvl w:ilvl="4" w:tplc="1DC43ED0">
      <w:start w:val="1"/>
      <w:numFmt w:val="bullet"/>
      <w:lvlText w:val="o"/>
      <w:lvlJc w:val="left"/>
      <w:pPr>
        <w:ind w:left="3600" w:hanging="360"/>
      </w:pPr>
      <w:rPr>
        <w:rFonts w:ascii="Courier New" w:hAnsi="Courier New" w:hint="default"/>
      </w:rPr>
    </w:lvl>
    <w:lvl w:ilvl="5" w:tplc="17BCCA0C">
      <w:start w:val="1"/>
      <w:numFmt w:val="bullet"/>
      <w:lvlText w:val=""/>
      <w:lvlJc w:val="left"/>
      <w:pPr>
        <w:ind w:left="4320" w:hanging="360"/>
      </w:pPr>
      <w:rPr>
        <w:rFonts w:ascii="Wingdings" w:hAnsi="Wingdings" w:hint="default"/>
      </w:rPr>
    </w:lvl>
    <w:lvl w:ilvl="6" w:tplc="D02CAEE4">
      <w:start w:val="1"/>
      <w:numFmt w:val="bullet"/>
      <w:lvlText w:val=""/>
      <w:lvlJc w:val="left"/>
      <w:pPr>
        <w:ind w:left="5040" w:hanging="360"/>
      </w:pPr>
      <w:rPr>
        <w:rFonts w:ascii="Symbol" w:hAnsi="Symbol" w:hint="default"/>
      </w:rPr>
    </w:lvl>
    <w:lvl w:ilvl="7" w:tplc="003C48F2">
      <w:start w:val="1"/>
      <w:numFmt w:val="bullet"/>
      <w:lvlText w:val="o"/>
      <w:lvlJc w:val="left"/>
      <w:pPr>
        <w:ind w:left="5760" w:hanging="360"/>
      </w:pPr>
      <w:rPr>
        <w:rFonts w:ascii="Courier New" w:hAnsi="Courier New" w:hint="default"/>
      </w:rPr>
    </w:lvl>
    <w:lvl w:ilvl="8" w:tplc="F45C2456">
      <w:start w:val="1"/>
      <w:numFmt w:val="bullet"/>
      <w:lvlText w:val=""/>
      <w:lvlJc w:val="left"/>
      <w:pPr>
        <w:ind w:left="6480" w:hanging="360"/>
      </w:pPr>
      <w:rPr>
        <w:rFonts w:ascii="Wingdings" w:hAnsi="Wingdings" w:hint="default"/>
      </w:rPr>
    </w:lvl>
  </w:abstractNum>
  <w:abstractNum w:abstractNumId="10"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5FE7FD"/>
    <w:multiLevelType w:val="hybridMultilevel"/>
    <w:tmpl w:val="32A403A4"/>
    <w:lvl w:ilvl="0" w:tplc="FC7E35EA">
      <w:start w:val="1"/>
      <w:numFmt w:val="bullet"/>
      <w:lvlText w:val="·"/>
      <w:lvlJc w:val="left"/>
      <w:pPr>
        <w:ind w:left="720" w:hanging="360"/>
      </w:pPr>
      <w:rPr>
        <w:rFonts w:ascii="Symbol" w:hAnsi="Symbol" w:hint="default"/>
      </w:rPr>
    </w:lvl>
    <w:lvl w:ilvl="1" w:tplc="D772EDBE">
      <w:start w:val="1"/>
      <w:numFmt w:val="bullet"/>
      <w:lvlText w:val="o"/>
      <w:lvlJc w:val="left"/>
      <w:pPr>
        <w:ind w:left="1440" w:hanging="360"/>
      </w:pPr>
      <w:rPr>
        <w:rFonts w:ascii="Courier New" w:hAnsi="Courier New" w:hint="default"/>
      </w:rPr>
    </w:lvl>
    <w:lvl w:ilvl="2" w:tplc="41FA8306">
      <w:start w:val="1"/>
      <w:numFmt w:val="bullet"/>
      <w:lvlText w:val=""/>
      <w:lvlJc w:val="left"/>
      <w:pPr>
        <w:ind w:left="2160" w:hanging="360"/>
      </w:pPr>
      <w:rPr>
        <w:rFonts w:ascii="Wingdings" w:hAnsi="Wingdings" w:hint="default"/>
      </w:rPr>
    </w:lvl>
    <w:lvl w:ilvl="3" w:tplc="FE6E4E2E">
      <w:start w:val="1"/>
      <w:numFmt w:val="bullet"/>
      <w:lvlText w:val=""/>
      <w:lvlJc w:val="left"/>
      <w:pPr>
        <w:ind w:left="2880" w:hanging="360"/>
      </w:pPr>
      <w:rPr>
        <w:rFonts w:ascii="Symbol" w:hAnsi="Symbol" w:hint="default"/>
      </w:rPr>
    </w:lvl>
    <w:lvl w:ilvl="4" w:tplc="93746D84">
      <w:start w:val="1"/>
      <w:numFmt w:val="bullet"/>
      <w:lvlText w:val="o"/>
      <w:lvlJc w:val="left"/>
      <w:pPr>
        <w:ind w:left="3600" w:hanging="360"/>
      </w:pPr>
      <w:rPr>
        <w:rFonts w:ascii="Courier New" w:hAnsi="Courier New" w:hint="default"/>
      </w:rPr>
    </w:lvl>
    <w:lvl w:ilvl="5" w:tplc="D5E080C0">
      <w:start w:val="1"/>
      <w:numFmt w:val="bullet"/>
      <w:lvlText w:val=""/>
      <w:lvlJc w:val="left"/>
      <w:pPr>
        <w:ind w:left="4320" w:hanging="360"/>
      </w:pPr>
      <w:rPr>
        <w:rFonts w:ascii="Wingdings" w:hAnsi="Wingdings" w:hint="default"/>
      </w:rPr>
    </w:lvl>
    <w:lvl w:ilvl="6" w:tplc="E72636EA">
      <w:start w:val="1"/>
      <w:numFmt w:val="bullet"/>
      <w:lvlText w:val=""/>
      <w:lvlJc w:val="left"/>
      <w:pPr>
        <w:ind w:left="5040" w:hanging="360"/>
      </w:pPr>
      <w:rPr>
        <w:rFonts w:ascii="Symbol" w:hAnsi="Symbol" w:hint="default"/>
      </w:rPr>
    </w:lvl>
    <w:lvl w:ilvl="7" w:tplc="0ECC1E3C">
      <w:start w:val="1"/>
      <w:numFmt w:val="bullet"/>
      <w:lvlText w:val="o"/>
      <w:lvlJc w:val="left"/>
      <w:pPr>
        <w:ind w:left="5760" w:hanging="360"/>
      </w:pPr>
      <w:rPr>
        <w:rFonts w:ascii="Courier New" w:hAnsi="Courier New" w:hint="default"/>
      </w:rPr>
    </w:lvl>
    <w:lvl w:ilvl="8" w:tplc="54524852">
      <w:start w:val="1"/>
      <w:numFmt w:val="bullet"/>
      <w:lvlText w:val=""/>
      <w:lvlJc w:val="left"/>
      <w:pPr>
        <w:ind w:left="6480" w:hanging="360"/>
      </w:pPr>
      <w:rPr>
        <w:rFonts w:ascii="Wingdings" w:hAnsi="Wingdings" w:hint="default"/>
      </w:rPr>
    </w:lvl>
  </w:abstractNum>
  <w:abstractNum w:abstractNumId="13" w15:restartNumberingAfterBreak="0">
    <w:nsid w:val="2E77D39B"/>
    <w:multiLevelType w:val="hybridMultilevel"/>
    <w:tmpl w:val="326CB382"/>
    <w:lvl w:ilvl="0" w:tplc="29D2D2CA">
      <w:start w:val="1"/>
      <w:numFmt w:val="bullet"/>
      <w:lvlText w:val="·"/>
      <w:lvlJc w:val="left"/>
      <w:pPr>
        <w:ind w:left="720" w:hanging="360"/>
      </w:pPr>
      <w:rPr>
        <w:rFonts w:ascii="Symbol" w:hAnsi="Symbol" w:hint="default"/>
      </w:rPr>
    </w:lvl>
    <w:lvl w:ilvl="1" w:tplc="0ABC2912">
      <w:start w:val="1"/>
      <w:numFmt w:val="bullet"/>
      <w:lvlText w:val="o"/>
      <w:lvlJc w:val="left"/>
      <w:pPr>
        <w:ind w:left="1440" w:hanging="360"/>
      </w:pPr>
      <w:rPr>
        <w:rFonts w:ascii="Courier New" w:hAnsi="Courier New" w:hint="default"/>
      </w:rPr>
    </w:lvl>
    <w:lvl w:ilvl="2" w:tplc="F9026650">
      <w:start w:val="1"/>
      <w:numFmt w:val="bullet"/>
      <w:lvlText w:val=""/>
      <w:lvlJc w:val="left"/>
      <w:pPr>
        <w:ind w:left="2160" w:hanging="360"/>
      </w:pPr>
      <w:rPr>
        <w:rFonts w:ascii="Wingdings" w:hAnsi="Wingdings" w:hint="default"/>
      </w:rPr>
    </w:lvl>
    <w:lvl w:ilvl="3" w:tplc="847894C6">
      <w:start w:val="1"/>
      <w:numFmt w:val="bullet"/>
      <w:lvlText w:val=""/>
      <w:lvlJc w:val="left"/>
      <w:pPr>
        <w:ind w:left="2880" w:hanging="360"/>
      </w:pPr>
      <w:rPr>
        <w:rFonts w:ascii="Symbol" w:hAnsi="Symbol" w:hint="default"/>
      </w:rPr>
    </w:lvl>
    <w:lvl w:ilvl="4" w:tplc="FF5ACAF2">
      <w:start w:val="1"/>
      <w:numFmt w:val="bullet"/>
      <w:lvlText w:val="o"/>
      <w:lvlJc w:val="left"/>
      <w:pPr>
        <w:ind w:left="3600" w:hanging="360"/>
      </w:pPr>
      <w:rPr>
        <w:rFonts w:ascii="Courier New" w:hAnsi="Courier New" w:hint="default"/>
      </w:rPr>
    </w:lvl>
    <w:lvl w:ilvl="5" w:tplc="22D482C4">
      <w:start w:val="1"/>
      <w:numFmt w:val="bullet"/>
      <w:lvlText w:val=""/>
      <w:lvlJc w:val="left"/>
      <w:pPr>
        <w:ind w:left="4320" w:hanging="360"/>
      </w:pPr>
      <w:rPr>
        <w:rFonts w:ascii="Wingdings" w:hAnsi="Wingdings" w:hint="default"/>
      </w:rPr>
    </w:lvl>
    <w:lvl w:ilvl="6" w:tplc="28A21730">
      <w:start w:val="1"/>
      <w:numFmt w:val="bullet"/>
      <w:lvlText w:val=""/>
      <w:lvlJc w:val="left"/>
      <w:pPr>
        <w:ind w:left="5040" w:hanging="360"/>
      </w:pPr>
      <w:rPr>
        <w:rFonts w:ascii="Symbol" w:hAnsi="Symbol" w:hint="default"/>
      </w:rPr>
    </w:lvl>
    <w:lvl w:ilvl="7" w:tplc="09488C18">
      <w:start w:val="1"/>
      <w:numFmt w:val="bullet"/>
      <w:lvlText w:val="o"/>
      <w:lvlJc w:val="left"/>
      <w:pPr>
        <w:ind w:left="5760" w:hanging="360"/>
      </w:pPr>
      <w:rPr>
        <w:rFonts w:ascii="Courier New" w:hAnsi="Courier New" w:hint="default"/>
      </w:rPr>
    </w:lvl>
    <w:lvl w:ilvl="8" w:tplc="DB48DFA8">
      <w:start w:val="1"/>
      <w:numFmt w:val="bullet"/>
      <w:lvlText w:val=""/>
      <w:lvlJc w:val="left"/>
      <w:pPr>
        <w:ind w:left="6480" w:hanging="360"/>
      </w:pPr>
      <w:rPr>
        <w:rFonts w:ascii="Wingdings" w:hAnsi="Wingdings" w:hint="default"/>
      </w:rPr>
    </w:lvl>
  </w:abstractNum>
  <w:abstractNum w:abstractNumId="14"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989D895"/>
    <w:multiLevelType w:val="hybridMultilevel"/>
    <w:tmpl w:val="E922733E"/>
    <w:lvl w:ilvl="0" w:tplc="9DC876A2">
      <w:start w:val="1"/>
      <w:numFmt w:val="bullet"/>
      <w:lvlText w:val="·"/>
      <w:lvlJc w:val="left"/>
      <w:pPr>
        <w:ind w:left="720" w:hanging="360"/>
      </w:pPr>
      <w:rPr>
        <w:rFonts w:ascii="Symbol" w:hAnsi="Symbol" w:hint="default"/>
      </w:rPr>
    </w:lvl>
    <w:lvl w:ilvl="1" w:tplc="8E829566">
      <w:start w:val="1"/>
      <w:numFmt w:val="bullet"/>
      <w:lvlText w:val="o"/>
      <w:lvlJc w:val="left"/>
      <w:pPr>
        <w:ind w:left="1440" w:hanging="360"/>
      </w:pPr>
      <w:rPr>
        <w:rFonts w:ascii="Courier New" w:hAnsi="Courier New" w:hint="default"/>
      </w:rPr>
    </w:lvl>
    <w:lvl w:ilvl="2" w:tplc="1444BE56">
      <w:start w:val="1"/>
      <w:numFmt w:val="bullet"/>
      <w:lvlText w:val=""/>
      <w:lvlJc w:val="left"/>
      <w:pPr>
        <w:ind w:left="2160" w:hanging="360"/>
      </w:pPr>
      <w:rPr>
        <w:rFonts w:ascii="Wingdings" w:hAnsi="Wingdings" w:hint="default"/>
      </w:rPr>
    </w:lvl>
    <w:lvl w:ilvl="3" w:tplc="A04C345A">
      <w:start w:val="1"/>
      <w:numFmt w:val="bullet"/>
      <w:lvlText w:val=""/>
      <w:lvlJc w:val="left"/>
      <w:pPr>
        <w:ind w:left="2880" w:hanging="360"/>
      </w:pPr>
      <w:rPr>
        <w:rFonts w:ascii="Symbol" w:hAnsi="Symbol" w:hint="default"/>
      </w:rPr>
    </w:lvl>
    <w:lvl w:ilvl="4" w:tplc="C2EC8654">
      <w:start w:val="1"/>
      <w:numFmt w:val="bullet"/>
      <w:lvlText w:val="o"/>
      <w:lvlJc w:val="left"/>
      <w:pPr>
        <w:ind w:left="3600" w:hanging="360"/>
      </w:pPr>
      <w:rPr>
        <w:rFonts w:ascii="Courier New" w:hAnsi="Courier New" w:hint="default"/>
      </w:rPr>
    </w:lvl>
    <w:lvl w:ilvl="5" w:tplc="D9067E4E">
      <w:start w:val="1"/>
      <w:numFmt w:val="bullet"/>
      <w:lvlText w:val=""/>
      <w:lvlJc w:val="left"/>
      <w:pPr>
        <w:ind w:left="4320" w:hanging="360"/>
      </w:pPr>
      <w:rPr>
        <w:rFonts w:ascii="Wingdings" w:hAnsi="Wingdings" w:hint="default"/>
      </w:rPr>
    </w:lvl>
    <w:lvl w:ilvl="6" w:tplc="FA260A5E">
      <w:start w:val="1"/>
      <w:numFmt w:val="bullet"/>
      <w:lvlText w:val=""/>
      <w:lvlJc w:val="left"/>
      <w:pPr>
        <w:ind w:left="5040" w:hanging="360"/>
      </w:pPr>
      <w:rPr>
        <w:rFonts w:ascii="Symbol" w:hAnsi="Symbol" w:hint="default"/>
      </w:rPr>
    </w:lvl>
    <w:lvl w:ilvl="7" w:tplc="075E08EE">
      <w:start w:val="1"/>
      <w:numFmt w:val="bullet"/>
      <w:lvlText w:val="o"/>
      <w:lvlJc w:val="left"/>
      <w:pPr>
        <w:ind w:left="5760" w:hanging="360"/>
      </w:pPr>
      <w:rPr>
        <w:rFonts w:ascii="Courier New" w:hAnsi="Courier New" w:hint="default"/>
      </w:rPr>
    </w:lvl>
    <w:lvl w:ilvl="8" w:tplc="0F2A1E32">
      <w:start w:val="1"/>
      <w:numFmt w:val="bullet"/>
      <w:lvlText w:val=""/>
      <w:lvlJc w:val="left"/>
      <w:pPr>
        <w:ind w:left="6480" w:hanging="360"/>
      </w:pPr>
      <w:rPr>
        <w:rFonts w:ascii="Wingdings" w:hAnsi="Wingdings" w:hint="default"/>
      </w:rPr>
    </w:lvl>
  </w:abstractNum>
  <w:abstractNum w:abstractNumId="16"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B5FC764"/>
    <w:multiLevelType w:val="hybridMultilevel"/>
    <w:tmpl w:val="E7F06C42"/>
    <w:lvl w:ilvl="0" w:tplc="926A7984">
      <w:start w:val="1"/>
      <w:numFmt w:val="bullet"/>
      <w:lvlText w:val="·"/>
      <w:lvlJc w:val="left"/>
      <w:pPr>
        <w:ind w:left="720" w:hanging="360"/>
      </w:pPr>
      <w:rPr>
        <w:rFonts w:ascii="Symbol" w:hAnsi="Symbol" w:hint="default"/>
      </w:rPr>
    </w:lvl>
    <w:lvl w:ilvl="1" w:tplc="301E6974">
      <w:start w:val="1"/>
      <w:numFmt w:val="bullet"/>
      <w:lvlText w:val="o"/>
      <w:lvlJc w:val="left"/>
      <w:pPr>
        <w:ind w:left="1440" w:hanging="360"/>
      </w:pPr>
      <w:rPr>
        <w:rFonts w:ascii="Courier New" w:hAnsi="Courier New" w:hint="default"/>
      </w:rPr>
    </w:lvl>
    <w:lvl w:ilvl="2" w:tplc="DF44BA76">
      <w:start w:val="1"/>
      <w:numFmt w:val="bullet"/>
      <w:lvlText w:val=""/>
      <w:lvlJc w:val="left"/>
      <w:pPr>
        <w:ind w:left="2160" w:hanging="360"/>
      </w:pPr>
      <w:rPr>
        <w:rFonts w:ascii="Wingdings" w:hAnsi="Wingdings" w:hint="default"/>
      </w:rPr>
    </w:lvl>
    <w:lvl w:ilvl="3" w:tplc="F0D85046">
      <w:start w:val="1"/>
      <w:numFmt w:val="bullet"/>
      <w:lvlText w:val=""/>
      <w:lvlJc w:val="left"/>
      <w:pPr>
        <w:ind w:left="2880" w:hanging="360"/>
      </w:pPr>
      <w:rPr>
        <w:rFonts w:ascii="Symbol" w:hAnsi="Symbol" w:hint="default"/>
      </w:rPr>
    </w:lvl>
    <w:lvl w:ilvl="4" w:tplc="0BE47BBA">
      <w:start w:val="1"/>
      <w:numFmt w:val="bullet"/>
      <w:lvlText w:val="o"/>
      <w:lvlJc w:val="left"/>
      <w:pPr>
        <w:ind w:left="3600" w:hanging="360"/>
      </w:pPr>
      <w:rPr>
        <w:rFonts w:ascii="Courier New" w:hAnsi="Courier New" w:hint="default"/>
      </w:rPr>
    </w:lvl>
    <w:lvl w:ilvl="5" w:tplc="29DAE2B4">
      <w:start w:val="1"/>
      <w:numFmt w:val="bullet"/>
      <w:lvlText w:val=""/>
      <w:lvlJc w:val="left"/>
      <w:pPr>
        <w:ind w:left="4320" w:hanging="360"/>
      </w:pPr>
      <w:rPr>
        <w:rFonts w:ascii="Wingdings" w:hAnsi="Wingdings" w:hint="default"/>
      </w:rPr>
    </w:lvl>
    <w:lvl w:ilvl="6" w:tplc="D80E3F00">
      <w:start w:val="1"/>
      <w:numFmt w:val="bullet"/>
      <w:lvlText w:val=""/>
      <w:lvlJc w:val="left"/>
      <w:pPr>
        <w:ind w:left="5040" w:hanging="360"/>
      </w:pPr>
      <w:rPr>
        <w:rFonts w:ascii="Symbol" w:hAnsi="Symbol" w:hint="default"/>
      </w:rPr>
    </w:lvl>
    <w:lvl w:ilvl="7" w:tplc="6264FA7A">
      <w:start w:val="1"/>
      <w:numFmt w:val="bullet"/>
      <w:lvlText w:val="o"/>
      <w:lvlJc w:val="left"/>
      <w:pPr>
        <w:ind w:left="5760" w:hanging="360"/>
      </w:pPr>
      <w:rPr>
        <w:rFonts w:ascii="Courier New" w:hAnsi="Courier New" w:hint="default"/>
      </w:rPr>
    </w:lvl>
    <w:lvl w:ilvl="8" w:tplc="9E468A4E">
      <w:start w:val="1"/>
      <w:numFmt w:val="bullet"/>
      <w:lvlText w:val=""/>
      <w:lvlJc w:val="left"/>
      <w:pPr>
        <w:ind w:left="6480" w:hanging="360"/>
      </w:pPr>
      <w:rPr>
        <w:rFonts w:ascii="Wingdings" w:hAnsi="Wingdings" w:hint="default"/>
      </w:rPr>
    </w:lvl>
  </w:abstractNum>
  <w:abstractNum w:abstractNumId="19" w15:restartNumberingAfterBreak="0">
    <w:nsid w:val="55E8B128"/>
    <w:multiLevelType w:val="hybridMultilevel"/>
    <w:tmpl w:val="3586CBC0"/>
    <w:lvl w:ilvl="0" w:tplc="21622E04">
      <w:start w:val="1"/>
      <w:numFmt w:val="bullet"/>
      <w:lvlText w:val="·"/>
      <w:lvlJc w:val="left"/>
      <w:pPr>
        <w:ind w:left="720" w:hanging="360"/>
      </w:pPr>
      <w:rPr>
        <w:rFonts w:ascii="Symbol" w:hAnsi="Symbol" w:hint="default"/>
      </w:rPr>
    </w:lvl>
    <w:lvl w:ilvl="1" w:tplc="955C9676">
      <w:start w:val="1"/>
      <w:numFmt w:val="bullet"/>
      <w:lvlText w:val="o"/>
      <w:lvlJc w:val="left"/>
      <w:pPr>
        <w:ind w:left="1440" w:hanging="360"/>
      </w:pPr>
      <w:rPr>
        <w:rFonts w:ascii="Courier New" w:hAnsi="Courier New" w:hint="default"/>
      </w:rPr>
    </w:lvl>
    <w:lvl w:ilvl="2" w:tplc="C47C6BFE">
      <w:start w:val="1"/>
      <w:numFmt w:val="bullet"/>
      <w:lvlText w:val=""/>
      <w:lvlJc w:val="left"/>
      <w:pPr>
        <w:ind w:left="2160" w:hanging="360"/>
      </w:pPr>
      <w:rPr>
        <w:rFonts w:ascii="Wingdings" w:hAnsi="Wingdings" w:hint="default"/>
      </w:rPr>
    </w:lvl>
    <w:lvl w:ilvl="3" w:tplc="75384B64">
      <w:start w:val="1"/>
      <w:numFmt w:val="bullet"/>
      <w:lvlText w:val=""/>
      <w:lvlJc w:val="left"/>
      <w:pPr>
        <w:ind w:left="2880" w:hanging="360"/>
      </w:pPr>
      <w:rPr>
        <w:rFonts w:ascii="Symbol" w:hAnsi="Symbol" w:hint="default"/>
      </w:rPr>
    </w:lvl>
    <w:lvl w:ilvl="4" w:tplc="8D36BADA">
      <w:start w:val="1"/>
      <w:numFmt w:val="bullet"/>
      <w:lvlText w:val="o"/>
      <w:lvlJc w:val="left"/>
      <w:pPr>
        <w:ind w:left="3600" w:hanging="360"/>
      </w:pPr>
      <w:rPr>
        <w:rFonts w:ascii="Courier New" w:hAnsi="Courier New" w:hint="default"/>
      </w:rPr>
    </w:lvl>
    <w:lvl w:ilvl="5" w:tplc="C3E6D9A4">
      <w:start w:val="1"/>
      <w:numFmt w:val="bullet"/>
      <w:lvlText w:val=""/>
      <w:lvlJc w:val="left"/>
      <w:pPr>
        <w:ind w:left="4320" w:hanging="360"/>
      </w:pPr>
      <w:rPr>
        <w:rFonts w:ascii="Wingdings" w:hAnsi="Wingdings" w:hint="default"/>
      </w:rPr>
    </w:lvl>
    <w:lvl w:ilvl="6" w:tplc="19FC6208">
      <w:start w:val="1"/>
      <w:numFmt w:val="bullet"/>
      <w:lvlText w:val=""/>
      <w:lvlJc w:val="left"/>
      <w:pPr>
        <w:ind w:left="5040" w:hanging="360"/>
      </w:pPr>
      <w:rPr>
        <w:rFonts w:ascii="Symbol" w:hAnsi="Symbol" w:hint="default"/>
      </w:rPr>
    </w:lvl>
    <w:lvl w:ilvl="7" w:tplc="57A6D0EA">
      <w:start w:val="1"/>
      <w:numFmt w:val="bullet"/>
      <w:lvlText w:val="o"/>
      <w:lvlJc w:val="left"/>
      <w:pPr>
        <w:ind w:left="5760" w:hanging="360"/>
      </w:pPr>
      <w:rPr>
        <w:rFonts w:ascii="Courier New" w:hAnsi="Courier New" w:hint="default"/>
      </w:rPr>
    </w:lvl>
    <w:lvl w:ilvl="8" w:tplc="3E5A53BE">
      <w:start w:val="1"/>
      <w:numFmt w:val="bullet"/>
      <w:lvlText w:val=""/>
      <w:lvlJc w:val="left"/>
      <w:pPr>
        <w:ind w:left="6480" w:hanging="360"/>
      </w:pPr>
      <w:rPr>
        <w:rFonts w:ascii="Wingdings" w:hAnsi="Wingdings" w:hint="default"/>
      </w:rPr>
    </w:lvl>
  </w:abstractNum>
  <w:abstractNum w:abstractNumId="20"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E04171"/>
    <w:multiLevelType w:val="hybridMultilevel"/>
    <w:tmpl w:val="3E0EF31A"/>
    <w:lvl w:ilvl="0" w:tplc="B84CE2B0">
      <w:start w:val="1"/>
      <w:numFmt w:val="bullet"/>
      <w:lvlText w:val="·"/>
      <w:lvlJc w:val="left"/>
      <w:pPr>
        <w:ind w:left="720" w:hanging="360"/>
      </w:pPr>
      <w:rPr>
        <w:rFonts w:ascii="Symbol" w:hAnsi="Symbol" w:hint="default"/>
      </w:rPr>
    </w:lvl>
    <w:lvl w:ilvl="1" w:tplc="138A186E">
      <w:start w:val="1"/>
      <w:numFmt w:val="bullet"/>
      <w:lvlText w:val="o"/>
      <w:lvlJc w:val="left"/>
      <w:pPr>
        <w:ind w:left="1440" w:hanging="360"/>
      </w:pPr>
      <w:rPr>
        <w:rFonts w:ascii="Courier New" w:hAnsi="Courier New" w:hint="default"/>
      </w:rPr>
    </w:lvl>
    <w:lvl w:ilvl="2" w:tplc="8E7E0C82">
      <w:start w:val="1"/>
      <w:numFmt w:val="bullet"/>
      <w:lvlText w:val=""/>
      <w:lvlJc w:val="left"/>
      <w:pPr>
        <w:ind w:left="2160" w:hanging="360"/>
      </w:pPr>
      <w:rPr>
        <w:rFonts w:ascii="Wingdings" w:hAnsi="Wingdings" w:hint="default"/>
      </w:rPr>
    </w:lvl>
    <w:lvl w:ilvl="3" w:tplc="4A2617A6">
      <w:start w:val="1"/>
      <w:numFmt w:val="bullet"/>
      <w:lvlText w:val=""/>
      <w:lvlJc w:val="left"/>
      <w:pPr>
        <w:ind w:left="2880" w:hanging="360"/>
      </w:pPr>
      <w:rPr>
        <w:rFonts w:ascii="Symbol" w:hAnsi="Symbol" w:hint="default"/>
      </w:rPr>
    </w:lvl>
    <w:lvl w:ilvl="4" w:tplc="8D708C64">
      <w:start w:val="1"/>
      <w:numFmt w:val="bullet"/>
      <w:lvlText w:val="o"/>
      <w:lvlJc w:val="left"/>
      <w:pPr>
        <w:ind w:left="3600" w:hanging="360"/>
      </w:pPr>
      <w:rPr>
        <w:rFonts w:ascii="Courier New" w:hAnsi="Courier New" w:hint="default"/>
      </w:rPr>
    </w:lvl>
    <w:lvl w:ilvl="5" w:tplc="58587C82">
      <w:start w:val="1"/>
      <w:numFmt w:val="bullet"/>
      <w:lvlText w:val=""/>
      <w:lvlJc w:val="left"/>
      <w:pPr>
        <w:ind w:left="4320" w:hanging="360"/>
      </w:pPr>
      <w:rPr>
        <w:rFonts w:ascii="Wingdings" w:hAnsi="Wingdings" w:hint="default"/>
      </w:rPr>
    </w:lvl>
    <w:lvl w:ilvl="6" w:tplc="166EBA16">
      <w:start w:val="1"/>
      <w:numFmt w:val="bullet"/>
      <w:lvlText w:val=""/>
      <w:lvlJc w:val="left"/>
      <w:pPr>
        <w:ind w:left="5040" w:hanging="360"/>
      </w:pPr>
      <w:rPr>
        <w:rFonts w:ascii="Symbol" w:hAnsi="Symbol" w:hint="default"/>
      </w:rPr>
    </w:lvl>
    <w:lvl w:ilvl="7" w:tplc="638C7E26">
      <w:start w:val="1"/>
      <w:numFmt w:val="bullet"/>
      <w:lvlText w:val="o"/>
      <w:lvlJc w:val="left"/>
      <w:pPr>
        <w:ind w:left="5760" w:hanging="360"/>
      </w:pPr>
      <w:rPr>
        <w:rFonts w:ascii="Courier New" w:hAnsi="Courier New" w:hint="default"/>
      </w:rPr>
    </w:lvl>
    <w:lvl w:ilvl="8" w:tplc="E1CE5956">
      <w:start w:val="1"/>
      <w:numFmt w:val="bullet"/>
      <w:lvlText w:val=""/>
      <w:lvlJc w:val="left"/>
      <w:pPr>
        <w:ind w:left="6480" w:hanging="360"/>
      </w:pPr>
      <w:rPr>
        <w:rFonts w:ascii="Wingdings" w:hAnsi="Wingdings" w:hint="default"/>
      </w:rPr>
    </w:lvl>
  </w:abstractNum>
  <w:abstractNum w:abstractNumId="22"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7D067C"/>
    <w:multiLevelType w:val="hybridMultilevel"/>
    <w:tmpl w:val="F1F27556"/>
    <w:lvl w:ilvl="0" w:tplc="BFEC3DD0">
      <w:start w:val="1"/>
      <w:numFmt w:val="bullet"/>
      <w:lvlText w:val="·"/>
      <w:lvlJc w:val="left"/>
      <w:pPr>
        <w:ind w:left="720" w:hanging="360"/>
      </w:pPr>
      <w:rPr>
        <w:rFonts w:ascii="Symbol" w:hAnsi="Symbol" w:hint="default"/>
      </w:rPr>
    </w:lvl>
    <w:lvl w:ilvl="1" w:tplc="E8EA118A">
      <w:start w:val="1"/>
      <w:numFmt w:val="bullet"/>
      <w:lvlText w:val="o"/>
      <w:lvlJc w:val="left"/>
      <w:pPr>
        <w:ind w:left="1440" w:hanging="360"/>
      </w:pPr>
      <w:rPr>
        <w:rFonts w:ascii="Courier New" w:hAnsi="Courier New" w:hint="default"/>
      </w:rPr>
    </w:lvl>
    <w:lvl w:ilvl="2" w:tplc="260CE5D0">
      <w:start w:val="1"/>
      <w:numFmt w:val="bullet"/>
      <w:lvlText w:val=""/>
      <w:lvlJc w:val="left"/>
      <w:pPr>
        <w:ind w:left="2160" w:hanging="360"/>
      </w:pPr>
      <w:rPr>
        <w:rFonts w:ascii="Wingdings" w:hAnsi="Wingdings" w:hint="default"/>
      </w:rPr>
    </w:lvl>
    <w:lvl w:ilvl="3" w:tplc="0BF2BB52">
      <w:start w:val="1"/>
      <w:numFmt w:val="bullet"/>
      <w:lvlText w:val=""/>
      <w:lvlJc w:val="left"/>
      <w:pPr>
        <w:ind w:left="2880" w:hanging="360"/>
      </w:pPr>
      <w:rPr>
        <w:rFonts w:ascii="Symbol" w:hAnsi="Symbol" w:hint="default"/>
      </w:rPr>
    </w:lvl>
    <w:lvl w:ilvl="4" w:tplc="BD28307A">
      <w:start w:val="1"/>
      <w:numFmt w:val="bullet"/>
      <w:lvlText w:val="o"/>
      <w:lvlJc w:val="left"/>
      <w:pPr>
        <w:ind w:left="3600" w:hanging="360"/>
      </w:pPr>
      <w:rPr>
        <w:rFonts w:ascii="Courier New" w:hAnsi="Courier New" w:hint="default"/>
      </w:rPr>
    </w:lvl>
    <w:lvl w:ilvl="5" w:tplc="430C935C">
      <w:start w:val="1"/>
      <w:numFmt w:val="bullet"/>
      <w:lvlText w:val=""/>
      <w:lvlJc w:val="left"/>
      <w:pPr>
        <w:ind w:left="4320" w:hanging="360"/>
      </w:pPr>
      <w:rPr>
        <w:rFonts w:ascii="Wingdings" w:hAnsi="Wingdings" w:hint="default"/>
      </w:rPr>
    </w:lvl>
    <w:lvl w:ilvl="6" w:tplc="D612F386">
      <w:start w:val="1"/>
      <w:numFmt w:val="bullet"/>
      <w:lvlText w:val=""/>
      <w:lvlJc w:val="left"/>
      <w:pPr>
        <w:ind w:left="5040" w:hanging="360"/>
      </w:pPr>
      <w:rPr>
        <w:rFonts w:ascii="Symbol" w:hAnsi="Symbol" w:hint="default"/>
      </w:rPr>
    </w:lvl>
    <w:lvl w:ilvl="7" w:tplc="DE46C2D0">
      <w:start w:val="1"/>
      <w:numFmt w:val="bullet"/>
      <w:lvlText w:val="o"/>
      <w:lvlJc w:val="left"/>
      <w:pPr>
        <w:ind w:left="5760" w:hanging="360"/>
      </w:pPr>
      <w:rPr>
        <w:rFonts w:ascii="Courier New" w:hAnsi="Courier New" w:hint="default"/>
      </w:rPr>
    </w:lvl>
    <w:lvl w:ilvl="8" w:tplc="50A06438">
      <w:start w:val="1"/>
      <w:numFmt w:val="bullet"/>
      <w:lvlText w:val=""/>
      <w:lvlJc w:val="left"/>
      <w:pPr>
        <w:ind w:left="6480" w:hanging="360"/>
      </w:pPr>
      <w:rPr>
        <w:rFonts w:ascii="Wingdings" w:hAnsi="Wingdings" w:hint="default"/>
      </w:rPr>
    </w:lvl>
  </w:abstractNum>
  <w:abstractNum w:abstractNumId="24"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F2E201"/>
    <w:multiLevelType w:val="hybridMultilevel"/>
    <w:tmpl w:val="BFD26924"/>
    <w:lvl w:ilvl="0" w:tplc="FECA43E6">
      <w:start w:val="1"/>
      <w:numFmt w:val="bullet"/>
      <w:lvlText w:val="·"/>
      <w:lvlJc w:val="left"/>
      <w:pPr>
        <w:ind w:left="720" w:hanging="360"/>
      </w:pPr>
      <w:rPr>
        <w:rFonts w:ascii="Symbol" w:hAnsi="Symbol" w:hint="default"/>
      </w:rPr>
    </w:lvl>
    <w:lvl w:ilvl="1" w:tplc="2F0E74F8">
      <w:start w:val="1"/>
      <w:numFmt w:val="bullet"/>
      <w:lvlText w:val="o"/>
      <w:lvlJc w:val="left"/>
      <w:pPr>
        <w:ind w:left="1440" w:hanging="360"/>
      </w:pPr>
      <w:rPr>
        <w:rFonts w:ascii="Courier New" w:hAnsi="Courier New" w:hint="default"/>
      </w:rPr>
    </w:lvl>
    <w:lvl w:ilvl="2" w:tplc="BAF2691A">
      <w:start w:val="1"/>
      <w:numFmt w:val="bullet"/>
      <w:lvlText w:val=""/>
      <w:lvlJc w:val="left"/>
      <w:pPr>
        <w:ind w:left="2160" w:hanging="360"/>
      </w:pPr>
      <w:rPr>
        <w:rFonts w:ascii="Wingdings" w:hAnsi="Wingdings" w:hint="default"/>
      </w:rPr>
    </w:lvl>
    <w:lvl w:ilvl="3" w:tplc="8CC4E75E">
      <w:start w:val="1"/>
      <w:numFmt w:val="bullet"/>
      <w:lvlText w:val=""/>
      <w:lvlJc w:val="left"/>
      <w:pPr>
        <w:ind w:left="2880" w:hanging="360"/>
      </w:pPr>
      <w:rPr>
        <w:rFonts w:ascii="Symbol" w:hAnsi="Symbol" w:hint="default"/>
      </w:rPr>
    </w:lvl>
    <w:lvl w:ilvl="4" w:tplc="8F368ECE">
      <w:start w:val="1"/>
      <w:numFmt w:val="bullet"/>
      <w:lvlText w:val="o"/>
      <w:lvlJc w:val="left"/>
      <w:pPr>
        <w:ind w:left="3600" w:hanging="360"/>
      </w:pPr>
      <w:rPr>
        <w:rFonts w:ascii="Courier New" w:hAnsi="Courier New" w:hint="default"/>
      </w:rPr>
    </w:lvl>
    <w:lvl w:ilvl="5" w:tplc="DAE64FB6">
      <w:start w:val="1"/>
      <w:numFmt w:val="bullet"/>
      <w:lvlText w:val=""/>
      <w:lvlJc w:val="left"/>
      <w:pPr>
        <w:ind w:left="4320" w:hanging="360"/>
      </w:pPr>
      <w:rPr>
        <w:rFonts w:ascii="Wingdings" w:hAnsi="Wingdings" w:hint="default"/>
      </w:rPr>
    </w:lvl>
    <w:lvl w:ilvl="6" w:tplc="8236C4BA">
      <w:start w:val="1"/>
      <w:numFmt w:val="bullet"/>
      <w:lvlText w:val=""/>
      <w:lvlJc w:val="left"/>
      <w:pPr>
        <w:ind w:left="5040" w:hanging="360"/>
      </w:pPr>
      <w:rPr>
        <w:rFonts w:ascii="Symbol" w:hAnsi="Symbol" w:hint="default"/>
      </w:rPr>
    </w:lvl>
    <w:lvl w:ilvl="7" w:tplc="BC242990">
      <w:start w:val="1"/>
      <w:numFmt w:val="bullet"/>
      <w:lvlText w:val="o"/>
      <w:lvlJc w:val="left"/>
      <w:pPr>
        <w:ind w:left="5760" w:hanging="360"/>
      </w:pPr>
      <w:rPr>
        <w:rFonts w:ascii="Courier New" w:hAnsi="Courier New" w:hint="default"/>
      </w:rPr>
    </w:lvl>
    <w:lvl w:ilvl="8" w:tplc="02BC5C2C">
      <w:start w:val="1"/>
      <w:numFmt w:val="bullet"/>
      <w:lvlText w:val=""/>
      <w:lvlJc w:val="left"/>
      <w:pPr>
        <w:ind w:left="6480" w:hanging="360"/>
      </w:pPr>
      <w:rPr>
        <w:rFonts w:ascii="Wingdings" w:hAnsi="Wingdings" w:hint="default"/>
      </w:rPr>
    </w:lvl>
  </w:abstractNum>
  <w:abstractNum w:abstractNumId="26"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678880"/>
    <w:multiLevelType w:val="hybridMultilevel"/>
    <w:tmpl w:val="0548E128"/>
    <w:lvl w:ilvl="0" w:tplc="5D3E6996">
      <w:start w:val="1"/>
      <w:numFmt w:val="bullet"/>
      <w:lvlText w:val="·"/>
      <w:lvlJc w:val="left"/>
      <w:pPr>
        <w:ind w:left="720" w:hanging="360"/>
      </w:pPr>
      <w:rPr>
        <w:rFonts w:ascii="Symbol" w:hAnsi="Symbol" w:hint="default"/>
      </w:rPr>
    </w:lvl>
    <w:lvl w:ilvl="1" w:tplc="18A86C40">
      <w:start w:val="1"/>
      <w:numFmt w:val="bullet"/>
      <w:lvlText w:val="o"/>
      <w:lvlJc w:val="left"/>
      <w:pPr>
        <w:ind w:left="1440" w:hanging="360"/>
      </w:pPr>
      <w:rPr>
        <w:rFonts w:ascii="Courier New" w:hAnsi="Courier New" w:hint="default"/>
      </w:rPr>
    </w:lvl>
    <w:lvl w:ilvl="2" w:tplc="2D5A3580">
      <w:start w:val="1"/>
      <w:numFmt w:val="bullet"/>
      <w:lvlText w:val=""/>
      <w:lvlJc w:val="left"/>
      <w:pPr>
        <w:ind w:left="2160" w:hanging="360"/>
      </w:pPr>
      <w:rPr>
        <w:rFonts w:ascii="Wingdings" w:hAnsi="Wingdings" w:hint="default"/>
      </w:rPr>
    </w:lvl>
    <w:lvl w:ilvl="3" w:tplc="D87A7192">
      <w:start w:val="1"/>
      <w:numFmt w:val="bullet"/>
      <w:lvlText w:val=""/>
      <w:lvlJc w:val="left"/>
      <w:pPr>
        <w:ind w:left="2880" w:hanging="360"/>
      </w:pPr>
      <w:rPr>
        <w:rFonts w:ascii="Symbol" w:hAnsi="Symbol" w:hint="default"/>
      </w:rPr>
    </w:lvl>
    <w:lvl w:ilvl="4" w:tplc="86CCB204">
      <w:start w:val="1"/>
      <w:numFmt w:val="bullet"/>
      <w:lvlText w:val="o"/>
      <w:lvlJc w:val="left"/>
      <w:pPr>
        <w:ind w:left="3600" w:hanging="360"/>
      </w:pPr>
      <w:rPr>
        <w:rFonts w:ascii="Courier New" w:hAnsi="Courier New" w:hint="default"/>
      </w:rPr>
    </w:lvl>
    <w:lvl w:ilvl="5" w:tplc="D1AA10D2">
      <w:start w:val="1"/>
      <w:numFmt w:val="bullet"/>
      <w:lvlText w:val=""/>
      <w:lvlJc w:val="left"/>
      <w:pPr>
        <w:ind w:left="4320" w:hanging="360"/>
      </w:pPr>
      <w:rPr>
        <w:rFonts w:ascii="Wingdings" w:hAnsi="Wingdings" w:hint="default"/>
      </w:rPr>
    </w:lvl>
    <w:lvl w:ilvl="6" w:tplc="B650C6A2">
      <w:start w:val="1"/>
      <w:numFmt w:val="bullet"/>
      <w:lvlText w:val=""/>
      <w:lvlJc w:val="left"/>
      <w:pPr>
        <w:ind w:left="5040" w:hanging="360"/>
      </w:pPr>
      <w:rPr>
        <w:rFonts w:ascii="Symbol" w:hAnsi="Symbol" w:hint="default"/>
      </w:rPr>
    </w:lvl>
    <w:lvl w:ilvl="7" w:tplc="E188DB1E">
      <w:start w:val="1"/>
      <w:numFmt w:val="bullet"/>
      <w:lvlText w:val="o"/>
      <w:lvlJc w:val="left"/>
      <w:pPr>
        <w:ind w:left="5760" w:hanging="360"/>
      </w:pPr>
      <w:rPr>
        <w:rFonts w:ascii="Courier New" w:hAnsi="Courier New" w:hint="default"/>
      </w:rPr>
    </w:lvl>
    <w:lvl w:ilvl="8" w:tplc="B18827A4">
      <w:start w:val="1"/>
      <w:numFmt w:val="bullet"/>
      <w:lvlText w:val=""/>
      <w:lvlJc w:val="left"/>
      <w:pPr>
        <w:ind w:left="6480" w:hanging="360"/>
      </w:pPr>
      <w:rPr>
        <w:rFonts w:ascii="Wingdings" w:hAnsi="Wingdings" w:hint="default"/>
      </w:rPr>
    </w:lvl>
  </w:abstractNum>
  <w:abstractNum w:abstractNumId="28" w15:restartNumberingAfterBreak="0">
    <w:nsid w:val="744D6267"/>
    <w:multiLevelType w:val="hybridMultilevel"/>
    <w:tmpl w:val="048A8ED6"/>
    <w:lvl w:ilvl="0" w:tplc="38FCA498">
      <w:start w:val="1"/>
      <w:numFmt w:val="bullet"/>
      <w:lvlText w:val="·"/>
      <w:lvlJc w:val="left"/>
      <w:pPr>
        <w:ind w:left="720" w:hanging="360"/>
      </w:pPr>
      <w:rPr>
        <w:rFonts w:ascii="Symbol" w:hAnsi="Symbol" w:hint="default"/>
      </w:rPr>
    </w:lvl>
    <w:lvl w:ilvl="1" w:tplc="046C2688">
      <w:start w:val="1"/>
      <w:numFmt w:val="bullet"/>
      <w:lvlText w:val="o"/>
      <w:lvlJc w:val="left"/>
      <w:pPr>
        <w:ind w:left="1440" w:hanging="360"/>
      </w:pPr>
      <w:rPr>
        <w:rFonts w:ascii="Courier New" w:hAnsi="Courier New" w:hint="default"/>
      </w:rPr>
    </w:lvl>
    <w:lvl w:ilvl="2" w:tplc="A1E68FE2">
      <w:start w:val="1"/>
      <w:numFmt w:val="bullet"/>
      <w:lvlText w:val=""/>
      <w:lvlJc w:val="left"/>
      <w:pPr>
        <w:ind w:left="2160" w:hanging="360"/>
      </w:pPr>
      <w:rPr>
        <w:rFonts w:ascii="Wingdings" w:hAnsi="Wingdings" w:hint="default"/>
      </w:rPr>
    </w:lvl>
    <w:lvl w:ilvl="3" w:tplc="65B2CE84">
      <w:start w:val="1"/>
      <w:numFmt w:val="bullet"/>
      <w:lvlText w:val=""/>
      <w:lvlJc w:val="left"/>
      <w:pPr>
        <w:ind w:left="2880" w:hanging="360"/>
      </w:pPr>
      <w:rPr>
        <w:rFonts w:ascii="Symbol" w:hAnsi="Symbol" w:hint="default"/>
      </w:rPr>
    </w:lvl>
    <w:lvl w:ilvl="4" w:tplc="20FEF1AC">
      <w:start w:val="1"/>
      <w:numFmt w:val="bullet"/>
      <w:lvlText w:val="o"/>
      <w:lvlJc w:val="left"/>
      <w:pPr>
        <w:ind w:left="3600" w:hanging="360"/>
      </w:pPr>
      <w:rPr>
        <w:rFonts w:ascii="Courier New" w:hAnsi="Courier New" w:hint="default"/>
      </w:rPr>
    </w:lvl>
    <w:lvl w:ilvl="5" w:tplc="E0689504">
      <w:start w:val="1"/>
      <w:numFmt w:val="bullet"/>
      <w:lvlText w:val=""/>
      <w:lvlJc w:val="left"/>
      <w:pPr>
        <w:ind w:left="4320" w:hanging="360"/>
      </w:pPr>
      <w:rPr>
        <w:rFonts w:ascii="Wingdings" w:hAnsi="Wingdings" w:hint="default"/>
      </w:rPr>
    </w:lvl>
    <w:lvl w:ilvl="6" w:tplc="5AFE1EB8">
      <w:start w:val="1"/>
      <w:numFmt w:val="bullet"/>
      <w:lvlText w:val=""/>
      <w:lvlJc w:val="left"/>
      <w:pPr>
        <w:ind w:left="5040" w:hanging="360"/>
      </w:pPr>
      <w:rPr>
        <w:rFonts w:ascii="Symbol" w:hAnsi="Symbol" w:hint="default"/>
      </w:rPr>
    </w:lvl>
    <w:lvl w:ilvl="7" w:tplc="C53295FC">
      <w:start w:val="1"/>
      <w:numFmt w:val="bullet"/>
      <w:lvlText w:val="o"/>
      <w:lvlJc w:val="left"/>
      <w:pPr>
        <w:ind w:left="5760" w:hanging="360"/>
      </w:pPr>
      <w:rPr>
        <w:rFonts w:ascii="Courier New" w:hAnsi="Courier New" w:hint="default"/>
      </w:rPr>
    </w:lvl>
    <w:lvl w:ilvl="8" w:tplc="86FE463A">
      <w:start w:val="1"/>
      <w:numFmt w:val="bullet"/>
      <w:lvlText w:val=""/>
      <w:lvlJc w:val="left"/>
      <w:pPr>
        <w:ind w:left="6480" w:hanging="360"/>
      </w:pPr>
      <w:rPr>
        <w:rFonts w:ascii="Wingdings" w:hAnsi="Wingdings" w:hint="default"/>
      </w:rPr>
    </w:lvl>
  </w:abstractNum>
  <w:abstractNum w:abstractNumId="29" w15:restartNumberingAfterBreak="0">
    <w:nsid w:val="74A43F56"/>
    <w:multiLevelType w:val="hybridMultilevel"/>
    <w:tmpl w:val="D346AAD8"/>
    <w:lvl w:ilvl="0" w:tplc="97763696">
      <w:start w:val="1"/>
      <w:numFmt w:val="bullet"/>
      <w:lvlText w:val="·"/>
      <w:lvlJc w:val="left"/>
      <w:pPr>
        <w:ind w:left="720" w:hanging="360"/>
      </w:pPr>
      <w:rPr>
        <w:rFonts w:ascii="Symbol" w:hAnsi="Symbol" w:hint="default"/>
      </w:rPr>
    </w:lvl>
    <w:lvl w:ilvl="1" w:tplc="7AE2C29C">
      <w:start w:val="1"/>
      <w:numFmt w:val="bullet"/>
      <w:lvlText w:val="o"/>
      <w:lvlJc w:val="left"/>
      <w:pPr>
        <w:ind w:left="1440" w:hanging="360"/>
      </w:pPr>
      <w:rPr>
        <w:rFonts w:ascii="Courier New" w:hAnsi="Courier New" w:hint="default"/>
      </w:rPr>
    </w:lvl>
    <w:lvl w:ilvl="2" w:tplc="799CF006">
      <w:start w:val="1"/>
      <w:numFmt w:val="bullet"/>
      <w:lvlText w:val=""/>
      <w:lvlJc w:val="left"/>
      <w:pPr>
        <w:ind w:left="2160" w:hanging="360"/>
      </w:pPr>
      <w:rPr>
        <w:rFonts w:ascii="Wingdings" w:hAnsi="Wingdings" w:hint="default"/>
      </w:rPr>
    </w:lvl>
    <w:lvl w:ilvl="3" w:tplc="BD8C2438">
      <w:start w:val="1"/>
      <w:numFmt w:val="bullet"/>
      <w:lvlText w:val=""/>
      <w:lvlJc w:val="left"/>
      <w:pPr>
        <w:ind w:left="2880" w:hanging="360"/>
      </w:pPr>
      <w:rPr>
        <w:rFonts w:ascii="Symbol" w:hAnsi="Symbol" w:hint="default"/>
      </w:rPr>
    </w:lvl>
    <w:lvl w:ilvl="4" w:tplc="D1EC057E">
      <w:start w:val="1"/>
      <w:numFmt w:val="bullet"/>
      <w:lvlText w:val="o"/>
      <w:lvlJc w:val="left"/>
      <w:pPr>
        <w:ind w:left="3600" w:hanging="360"/>
      </w:pPr>
      <w:rPr>
        <w:rFonts w:ascii="Courier New" w:hAnsi="Courier New" w:hint="default"/>
      </w:rPr>
    </w:lvl>
    <w:lvl w:ilvl="5" w:tplc="364688DC">
      <w:start w:val="1"/>
      <w:numFmt w:val="bullet"/>
      <w:lvlText w:val=""/>
      <w:lvlJc w:val="left"/>
      <w:pPr>
        <w:ind w:left="4320" w:hanging="360"/>
      </w:pPr>
      <w:rPr>
        <w:rFonts w:ascii="Wingdings" w:hAnsi="Wingdings" w:hint="default"/>
      </w:rPr>
    </w:lvl>
    <w:lvl w:ilvl="6" w:tplc="D3F89212">
      <w:start w:val="1"/>
      <w:numFmt w:val="bullet"/>
      <w:lvlText w:val=""/>
      <w:lvlJc w:val="left"/>
      <w:pPr>
        <w:ind w:left="5040" w:hanging="360"/>
      </w:pPr>
      <w:rPr>
        <w:rFonts w:ascii="Symbol" w:hAnsi="Symbol" w:hint="default"/>
      </w:rPr>
    </w:lvl>
    <w:lvl w:ilvl="7" w:tplc="580C4092">
      <w:start w:val="1"/>
      <w:numFmt w:val="bullet"/>
      <w:lvlText w:val="o"/>
      <w:lvlJc w:val="left"/>
      <w:pPr>
        <w:ind w:left="5760" w:hanging="360"/>
      </w:pPr>
      <w:rPr>
        <w:rFonts w:ascii="Courier New" w:hAnsi="Courier New" w:hint="default"/>
      </w:rPr>
    </w:lvl>
    <w:lvl w:ilvl="8" w:tplc="866EB3D6">
      <w:start w:val="1"/>
      <w:numFmt w:val="bullet"/>
      <w:lvlText w:val=""/>
      <w:lvlJc w:val="left"/>
      <w:pPr>
        <w:ind w:left="6480" w:hanging="360"/>
      </w:pPr>
      <w:rPr>
        <w:rFonts w:ascii="Wingdings" w:hAnsi="Wingdings" w:hint="default"/>
      </w:rPr>
    </w:lvl>
  </w:abstractNum>
  <w:abstractNum w:abstractNumId="30" w15:restartNumberingAfterBreak="0">
    <w:nsid w:val="76B42AC1"/>
    <w:multiLevelType w:val="hybridMultilevel"/>
    <w:tmpl w:val="A4909DEC"/>
    <w:lvl w:ilvl="0" w:tplc="D75C7512">
      <w:start w:val="1"/>
      <w:numFmt w:val="bullet"/>
      <w:lvlText w:val="·"/>
      <w:lvlJc w:val="left"/>
      <w:pPr>
        <w:ind w:left="720" w:hanging="360"/>
      </w:pPr>
      <w:rPr>
        <w:rFonts w:ascii="Symbol" w:hAnsi="Symbol" w:hint="default"/>
      </w:rPr>
    </w:lvl>
    <w:lvl w:ilvl="1" w:tplc="CB10C53A">
      <w:start w:val="1"/>
      <w:numFmt w:val="bullet"/>
      <w:lvlText w:val="o"/>
      <w:lvlJc w:val="left"/>
      <w:pPr>
        <w:ind w:left="1440" w:hanging="360"/>
      </w:pPr>
      <w:rPr>
        <w:rFonts w:ascii="Courier New" w:hAnsi="Courier New" w:hint="default"/>
      </w:rPr>
    </w:lvl>
    <w:lvl w:ilvl="2" w:tplc="B6487DDE">
      <w:start w:val="1"/>
      <w:numFmt w:val="bullet"/>
      <w:lvlText w:val=""/>
      <w:lvlJc w:val="left"/>
      <w:pPr>
        <w:ind w:left="2160" w:hanging="360"/>
      </w:pPr>
      <w:rPr>
        <w:rFonts w:ascii="Wingdings" w:hAnsi="Wingdings" w:hint="default"/>
      </w:rPr>
    </w:lvl>
    <w:lvl w:ilvl="3" w:tplc="476C6B04">
      <w:start w:val="1"/>
      <w:numFmt w:val="bullet"/>
      <w:lvlText w:val=""/>
      <w:lvlJc w:val="left"/>
      <w:pPr>
        <w:ind w:left="2880" w:hanging="360"/>
      </w:pPr>
      <w:rPr>
        <w:rFonts w:ascii="Symbol" w:hAnsi="Symbol" w:hint="default"/>
      </w:rPr>
    </w:lvl>
    <w:lvl w:ilvl="4" w:tplc="11DEBEFC">
      <w:start w:val="1"/>
      <w:numFmt w:val="bullet"/>
      <w:lvlText w:val="o"/>
      <w:lvlJc w:val="left"/>
      <w:pPr>
        <w:ind w:left="3600" w:hanging="360"/>
      </w:pPr>
      <w:rPr>
        <w:rFonts w:ascii="Courier New" w:hAnsi="Courier New" w:hint="default"/>
      </w:rPr>
    </w:lvl>
    <w:lvl w:ilvl="5" w:tplc="5E986F6A">
      <w:start w:val="1"/>
      <w:numFmt w:val="bullet"/>
      <w:lvlText w:val=""/>
      <w:lvlJc w:val="left"/>
      <w:pPr>
        <w:ind w:left="4320" w:hanging="360"/>
      </w:pPr>
      <w:rPr>
        <w:rFonts w:ascii="Wingdings" w:hAnsi="Wingdings" w:hint="default"/>
      </w:rPr>
    </w:lvl>
    <w:lvl w:ilvl="6" w:tplc="9BF0B278">
      <w:start w:val="1"/>
      <w:numFmt w:val="bullet"/>
      <w:lvlText w:val=""/>
      <w:lvlJc w:val="left"/>
      <w:pPr>
        <w:ind w:left="5040" w:hanging="360"/>
      </w:pPr>
      <w:rPr>
        <w:rFonts w:ascii="Symbol" w:hAnsi="Symbol" w:hint="default"/>
      </w:rPr>
    </w:lvl>
    <w:lvl w:ilvl="7" w:tplc="1FBE1314">
      <w:start w:val="1"/>
      <w:numFmt w:val="bullet"/>
      <w:lvlText w:val="o"/>
      <w:lvlJc w:val="left"/>
      <w:pPr>
        <w:ind w:left="5760" w:hanging="360"/>
      </w:pPr>
      <w:rPr>
        <w:rFonts w:ascii="Courier New" w:hAnsi="Courier New" w:hint="default"/>
      </w:rPr>
    </w:lvl>
    <w:lvl w:ilvl="8" w:tplc="523E9974">
      <w:start w:val="1"/>
      <w:numFmt w:val="bullet"/>
      <w:lvlText w:val=""/>
      <w:lvlJc w:val="left"/>
      <w:pPr>
        <w:ind w:left="6480" w:hanging="360"/>
      </w:pPr>
      <w:rPr>
        <w:rFonts w:ascii="Wingdings" w:hAnsi="Wingdings" w:hint="default"/>
      </w:rPr>
    </w:lvl>
  </w:abstractNum>
  <w:abstractNum w:abstractNumId="31" w15:restartNumberingAfterBreak="0">
    <w:nsid w:val="794D8478"/>
    <w:multiLevelType w:val="hybridMultilevel"/>
    <w:tmpl w:val="5E263F78"/>
    <w:lvl w:ilvl="0" w:tplc="2A9C0B10">
      <w:start w:val="1"/>
      <w:numFmt w:val="bullet"/>
      <w:lvlText w:val="·"/>
      <w:lvlJc w:val="left"/>
      <w:pPr>
        <w:ind w:left="720" w:hanging="360"/>
      </w:pPr>
      <w:rPr>
        <w:rFonts w:ascii="Symbol" w:hAnsi="Symbol" w:hint="default"/>
      </w:rPr>
    </w:lvl>
    <w:lvl w:ilvl="1" w:tplc="E2FEE75A">
      <w:start w:val="1"/>
      <w:numFmt w:val="bullet"/>
      <w:lvlText w:val="o"/>
      <w:lvlJc w:val="left"/>
      <w:pPr>
        <w:ind w:left="1440" w:hanging="360"/>
      </w:pPr>
      <w:rPr>
        <w:rFonts w:ascii="Courier New" w:hAnsi="Courier New" w:hint="default"/>
      </w:rPr>
    </w:lvl>
    <w:lvl w:ilvl="2" w:tplc="F7726C30">
      <w:start w:val="1"/>
      <w:numFmt w:val="bullet"/>
      <w:lvlText w:val=""/>
      <w:lvlJc w:val="left"/>
      <w:pPr>
        <w:ind w:left="2160" w:hanging="360"/>
      </w:pPr>
      <w:rPr>
        <w:rFonts w:ascii="Wingdings" w:hAnsi="Wingdings" w:hint="default"/>
      </w:rPr>
    </w:lvl>
    <w:lvl w:ilvl="3" w:tplc="DF5AFBF4">
      <w:start w:val="1"/>
      <w:numFmt w:val="bullet"/>
      <w:lvlText w:val=""/>
      <w:lvlJc w:val="left"/>
      <w:pPr>
        <w:ind w:left="2880" w:hanging="360"/>
      </w:pPr>
      <w:rPr>
        <w:rFonts w:ascii="Symbol" w:hAnsi="Symbol" w:hint="default"/>
      </w:rPr>
    </w:lvl>
    <w:lvl w:ilvl="4" w:tplc="4766A734">
      <w:start w:val="1"/>
      <w:numFmt w:val="bullet"/>
      <w:lvlText w:val="o"/>
      <w:lvlJc w:val="left"/>
      <w:pPr>
        <w:ind w:left="3600" w:hanging="360"/>
      </w:pPr>
      <w:rPr>
        <w:rFonts w:ascii="Courier New" w:hAnsi="Courier New" w:hint="default"/>
      </w:rPr>
    </w:lvl>
    <w:lvl w:ilvl="5" w:tplc="18B09F9E">
      <w:start w:val="1"/>
      <w:numFmt w:val="bullet"/>
      <w:lvlText w:val=""/>
      <w:lvlJc w:val="left"/>
      <w:pPr>
        <w:ind w:left="4320" w:hanging="360"/>
      </w:pPr>
      <w:rPr>
        <w:rFonts w:ascii="Wingdings" w:hAnsi="Wingdings" w:hint="default"/>
      </w:rPr>
    </w:lvl>
    <w:lvl w:ilvl="6" w:tplc="FD2C092C">
      <w:start w:val="1"/>
      <w:numFmt w:val="bullet"/>
      <w:lvlText w:val=""/>
      <w:lvlJc w:val="left"/>
      <w:pPr>
        <w:ind w:left="5040" w:hanging="360"/>
      </w:pPr>
      <w:rPr>
        <w:rFonts w:ascii="Symbol" w:hAnsi="Symbol" w:hint="default"/>
      </w:rPr>
    </w:lvl>
    <w:lvl w:ilvl="7" w:tplc="358CAFB8">
      <w:start w:val="1"/>
      <w:numFmt w:val="bullet"/>
      <w:lvlText w:val="o"/>
      <w:lvlJc w:val="left"/>
      <w:pPr>
        <w:ind w:left="5760" w:hanging="360"/>
      </w:pPr>
      <w:rPr>
        <w:rFonts w:ascii="Courier New" w:hAnsi="Courier New" w:hint="default"/>
      </w:rPr>
    </w:lvl>
    <w:lvl w:ilvl="8" w:tplc="C422EDEE">
      <w:start w:val="1"/>
      <w:numFmt w:val="bullet"/>
      <w:lvlText w:val=""/>
      <w:lvlJc w:val="left"/>
      <w:pPr>
        <w:ind w:left="6480" w:hanging="360"/>
      </w:pPr>
      <w:rPr>
        <w:rFonts w:ascii="Wingdings" w:hAnsi="Wingdings" w:hint="default"/>
      </w:rPr>
    </w:lvl>
  </w:abstractNum>
  <w:num w:numId="1" w16cid:durableId="2027124849">
    <w:abstractNumId w:val="28"/>
  </w:num>
  <w:num w:numId="2" w16cid:durableId="1139956141">
    <w:abstractNumId w:val="19"/>
  </w:num>
  <w:num w:numId="3" w16cid:durableId="233636250">
    <w:abstractNumId w:val="18"/>
  </w:num>
  <w:num w:numId="4" w16cid:durableId="941718682">
    <w:abstractNumId w:val="9"/>
  </w:num>
  <w:num w:numId="5" w16cid:durableId="1624580749">
    <w:abstractNumId w:val="3"/>
  </w:num>
  <w:num w:numId="6" w16cid:durableId="848064394">
    <w:abstractNumId w:val="27"/>
  </w:num>
  <w:num w:numId="7" w16cid:durableId="2016765256">
    <w:abstractNumId w:val="30"/>
  </w:num>
  <w:num w:numId="8" w16cid:durableId="2141414176">
    <w:abstractNumId w:val="13"/>
  </w:num>
  <w:num w:numId="9" w16cid:durableId="1976258059">
    <w:abstractNumId w:val="29"/>
  </w:num>
  <w:num w:numId="10" w16cid:durableId="2079089466">
    <w:abstractNumId w:val="25"/>
  </w:num>
  <w:num w:numId="11" w16cid:durableId="542837304">
    <w:abstractNumId w:val="23"/>
  </w:num>
  <w:num w:numId="12" w16cid:durableId="1014768824">
    <w:abstractNumId w:val="21"/>
  </w:num>
  <w:num w:numId="13" w16cid:durableId="1220022388">
    <w:abstractNumId w:val="12"/>
  </w:num>
  <w:num w:numId="14" w16cid:durableId="2080053191">
    <w:abstractNumId w:val="31"/>
  </w:num>
  <w:num w:numId="15" w16cid:durableId="1131360134">
    <w:abstractNumId w:val="15"/>
  </w:num>
  <w:num w:numId="16" w16cid:durableId="1785533213">
    <w:abstractNumId w:val="2"/>
  </w:num>
  <w:num w:numId="17" w16cid:durableId="2082674935">
    <w:abstractNumId w:val="1"/>
  </w:num>
  <w:num w:numId="18" w16cid:durableId="1720277466">
    <w:abstractNumId w:val="24"/>
  </w:num>
  <w:num w:numId="19" w16cid:durableId="1207990307">
    <w:abstractNumId w:val="6"/>
  </w:num>
  <w:num w:numId="20" w16cid:durableId="878199327">
    <w:abstractNumId w:val="26"/>
  </w:num>
  <w:num w:numId="21" w16cid:durableId="1948612458">
    <w:abstractNumId w:val="17"/>
  </w:num>
  <w:num w:numId="22" w16cid:durableId="729352724">
    <w:abstractNumId w:val="16"/>
  </w:num>
  <w:num w:numId="23" w16cid:durableId="439185839">
    <w:abstractNumId w:val="0"/>
  </w:num>
  <w:num w:numId="24" w16cid:durableId="1538620973">
    <w:abstractNumId w:val="7"/>
    <w:lvlOverride w:ilvl="0">
      <w:startOverride w:val="1"/>
    </w:lvlOverride>
    <w:lvlOverride w:ilvl="1"/>
    <w:lvlOverride w:ilvl="2"/>
    <w:lvlOverride w:ilvl="3"/>
    <w:lvlOverride w:ilvl="4"/>
    <w:lvlOverride w:ilvl="5"/>
    <w:lvlOverride w:ilvl="6"/>
    <w:lvlOverride w:ilvl="7"/>
    <w:lvlOverride w:ilvl="8"/>
  </w:num>
  <w:num w:numId="25" w16cid:durableId="1439712170">
    <w:abstractNumId w:val="4"/>
  </w:num>
  <w:num w:numId="26" w16cid:durableId="1094479229">
    <w:abstractNumId w:val="5"/>
  </w:num>
  <w:num w:numId="27" w16cid:durableId="371348529">
    <w:abstractNumId w:val="10"/>
  </w:num>
  <w:num w:numId="28" w16cid:durableId="2080711177">
    <w:abstractNumId w:val="22"/>
  </w:num>
  <w:num w:numId="29" w16cid:durableId="2054228904">
    <w:abstractNumId w:val="11"/>
  </w:num>
  <w:num w:numId="30" w16cid:durableId="1346638416">
    <w:abstractNumId w:val="8"/>
  </w:num>
  <w:num w:numId="31" w16cid:durableId="1602639226">
    <w:abstractNumId w:val="20"/>
  </w:num>
  <w:num w:numId="32" w16cid:durableId="1154682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691"/>
    <w:rsid w:val="00030026"/>
    <w:rsid w:val="00036692"/>
    <w:rsid w:val="00046AEB"/>
    <w:rsid w:val="00050797"/>
    <w:rsid w:val="0005383B"/>
    <w:rsid w:val="0005756A"/>
    <w:rsid w:val="000706C3"/>
    <w:rsid w:val="00071F60"/>
    <w:rsid w:val="00073FBD"/>
    <w:rsid w:val="00077305"/>
    <w:rsid w:val="00091797"/>
    <w:rsid w:val="00092CBC"/>
    <w:rsid w:val="00097C4C"/>
    <w:rsid w:val="00097EBF"/>
    <w:rsid w:val="000B2BF9"/>
    <w:rsid w:val="000B6206"/>
    <w:rsid w:val="000C1C0D"/>
    <w:rsid w:val="000C2B50"/>
    <w:rsid w:val="00103102"/>
    <w:rsid w:val="00116B7D"/>
    <w:rsid w:val="00124C32"/>
    <w:rsid w:val="00125765"/>
    <w:rsid w:val="00145790"/>
    <w:rsid w:val="00147E2E"/>
    <w:rsid w:val="001517E7"/>
    <w:rsid w:val="00153087"/>
    <w:rsid w:val="00160D34"/>
    <w:rsid w:val="00165CB2"/>
    <w:rsid w:val="001765CE"/>
    <w:rsid w:val="00177251"/>
    <w:rsid w:val="00181486"/>
    <w:rsid w:val="00184E7F"/>
    <w:rsid w:val="001955F8"/>
    <w:rsid w:val="001A2530"/>
    <w:rsid w:val="001A3950"/>
    <w:rsid w:val="001A583C"/>
    <w:rsid w:val="001B25AD"/>
    <w:rsid w:val="001B7BF0"/>
    <w:rsid w:val="001C15AF"/>
    <w:rsid w:val="001C54AD"/>
    <w:rsid w:val="001C6CC4"/>
    <w:rsid w:val="001F0D39"/>
    <w:rsid w:val="001F1970"/>
    <w:rsid w:val="001F286B"/>
    <w:rsid w:val="001F4393"/>
    <w:rsid w:val="00210680"/>
    <w:rsid w:val="002167F5"/>
    <w:rsid w:val="00222463"/>
    <w:rsid w:val="002468A3"/>
    <w:rsid w:val="002527ED"/>
    <w:rsid w:val="00254DDE"/>
    <w:rsid w:val="002829A9"/>
    <w:rsid w:val="0029601A"/>
    <w:rsid w:val="002A5CCE"/>
    <w:rsid w:val="002B1985"/>
    <w:rsid w:val="002B7A40"/>
    <w:rsid w:val="002C0EC3"/>
    <w:rsid w:val="002C3B0D"/>
    <w:rsid w:val="002C77CC"/>
    <w:rsid w:val="002E0416"/>
    <w:rsid w:val="002E42C4"/>
    <w:rsid w:val="00300371"/>
    <w:rsid w:val="003075B3"/>
    <w:rsid w:val="0032215C"/>
    <w:rsid w:val="00327C50"/>
    <w:rsid w:val="003413C7"/>
    <w:rsid w:val="00342170"/>
    <w:rsid w:val="003504BB"/>
    <w:rsid w:val="003524D0"/>
    <w:rsid w:val="00357349"/>
    <w:rsid w:val="0036643A"/>
    <w:rsid w:val="0038435B"/>
    <w:rsid w:val="00385D40"/>
    <w:rsid w:val="0039443F"/>
    <w:rsid w:val="00395702"/>
    <w:rsid w:val="003A6C57"/>
    <w:rsid w:val="003B24EE"/>
    <w:rsid w:val="003B65CC"/>
    <w:rsid w:val="003C5F7F"/>
    <w:rsid w:val="003D202C"/>
    <w:rsid w:val="003D465A"/>
    <w:rsid w:val="003D7892"/>
    <w:rsid w:val="004010C7"/>
    <w:rsid w:val="00415069"/>
    <w:rsid w:val="00422428"/>
    <w:rsid w:val="00432C8B"/>
    <w:rsid w:val="00444F02"/>
    <w:rsid w:val="00446B56"/>
    <w:rsid w:val="00453C59"/>
    <w:rsid w:val="00463D70"/>
    <w:rsid w:val="00466135"/>
    <w:rsid w:val="00467846"/>
    <w:rsid w:val="004810D5"/>
    <w:rsid w:val="004A51D7"/>
    <w:rsid w:val="004A7188"/>
    <w:rsid w:val="004B3361"/>
    <w:rsid w:val="004B6E04"/>
    <w:rsid w:val="004C2325"/>
    <w:rsid w:val="004D31B3"/>
    <w:rsid w:val="004D5FF3"/>
    <w:rsid w:val="004E5228"/>
    <w:rsid w:val="004E7A8D"/>
    <w:rsid w:val="004F0823"/>
    <w:rsid w:val="00507E91"/>
    <w:rsid w:val="005144BB"/>
    <w:rsid w:val="00526BBB"/>
    <w:rsid w:val="00527BBC"/>
    <w:rsid w:val="0054340B"/>
    <w:rsid w:val="00543A0F"/>
    <w:rsid w:val="005559C4"/>
    <w:rsid w:val="00561AB3"/>
    <w:rsid w:val="00573808"/>
    <w:rsid w:val="00575A34"/>
    <w:rsid w:val="00591F5C"/>
    <w:rsid w:val="0059671B"/>
    <w:rsid w:val="005978DD"/>
    <w:rsid w:val="005A3C99"/>
    <w:rsid w:val="005A7E1C"/>
    <w:rsid w:val="005C1812"/>
    <w:rsid w:val="005D0131"/>
    <w:rsid w:val="005D2C37"/>
    <w:rsid w:val="005F7D1D"/>
    <w:rsid w:val="0060461E"/>
    <w:rsid w:val="006121F9"/>
    <w:rsid w:val="00621E66"/>
    <w:rsid w:val="00640272"/>
    <w:rsid w:val="00644262"/>
    <w:rsid w:val="00651686"/>
    <w:rsid w:val="00652E63"/>
    <w:rsid w:val="00653504"/>
    <w:rsid w:val="0065463D"/>
    <w:rsid w:val="00655E0A"/>
    <w:rsid w:val="0066099D"/>
    <w:rsid w:val="00673861"/>
    <w:rsid w:val="00677A87"/>
    <w:rsid w:val="006804C1"/>
    <w:rsid w:val="00686E09"/>
    <w:rsid w:val="006900A3"/>
    <w:rsid w:val="00692D6F"/>
    <w:rsid w:val="006B7AA0"/>
    <w:rsid w:val="006C0176"/>
    <w:rsid w:val="006C3E81"/>
    <w:rsid w:val="006D6E86"/>
    <w:rsid w:val="006E13D5"/>
    <w:rsid w:val="007060A8"/>
    <w:rsid w:val="0071114E"/>
    <w:rsid w:val="007118D7"/>
    <w:rsid w:val="00721F92"/>
    <w:rsid w:val="00725DD9"/>
    <w:rsid w:val="007345F2"/>
    <w:rsid w:val="00737E06"/>
    <w:rsid w:val="00741E28"/>
    <w:rsid w:val="00742A56"/>
    <w:rsid w:val="00744700"/>
    <w:rsid w:val="00746132"/>
    <w:rsid w:val="007546E1"/>
    <w:rsid w:val="00775CCD"/>
    <w:rsid w:val="007945CB"/>
    <w:rsid w:val="00794858"/>
    <w:rsid w:val="00795F40"/>
    <w:rsid w:val="007A4227"/>
    <w:rsid w:val="007C2E1F"/>
    <w:rsid w:val="007C2FBA"/>
    <w:rsid w:val="007C55F7"/>
    <w:rsid w:val="007D4786"/>
    <w:rsid w:val="007E0943"/>
    <w:rsid w:val="007E27C9"/>
    <w:rsid w:val="007F3D2D"/>
    <w:rsid w:val="007F4F1F"/>
    <w:rsid w:val="007F7F96"/>
    <w:rsid w:val="008002BD"/>
    <w:rsid w:val="0080324B"/>
    <w:rsid w:val="00805B3E"/>
    <w:rsid w:val="0080653D"/>
    <w:rsid w:val="00813E06"/>
    <w:rsid w:val="00815C57"/>
    <w:rsid w:val="008210BD"/>
    <w:rsid w:val="00827AB8"/>
    <w:rsid w:val="008357E9"/>
    <w:rsid w:val="00837D59"/>
    <w:rsid w:val="00851197"/>
    <w:rsid w:val="008516DE"/>
    <w:rsid w:val="00856E9F"/>
    <w:rsid w:val="008607A4"/>
    <w:rsid w:val="00866696"/>
    <w:rsid w:val="00872456"/>
    <w:rsid w:val="0087370A"/>
    <w:rsid w:val="0089495F"/>
    <w:rsid w:val="00894C3D"/>
    <w:rsid w:val="008B08DD"/>
    <w:rsid w:val="008C2886"/>
    <w:rsid w:val="008D7FEF"/>
    <w:rsid w:val="008E50DF"/>
    <w:rsid w:val="008E5517"/>
    <w:rsid w:val="008E6150"/>
    <w:rsid w:val="008E6E61"/>
    <w:rsid w:val="008F57E6"/>
    <w:rsid w:val="008F7D06"/>
    <w:rsid w:val="009051A4"/>
    <w:rsid w:val="00920C8C"/>
    <w:rsid w:val="00933050"/>
    <w:rsid w:val="009353FD"/>
    <w:rsid w:val="009440EE"/>
    <w:rsid w:val="00945015"/>
    <w:rsid w:val="00945409"/>
    <w:rsid w:val="00965C97"/>
    <w:rsid w:val="00973EDC"/>
    <w:rsid w:val="00974F9F"/>
    <w:rsid w:val="0097682A"/>
    <w:rsid w:val="009B7B17"/>
    <w:rsid w:val="009C0C29"/>
    <w:rsid w:val="009D7797"/>
    <w:rsid w:val="009E239E"/>
    <w:rsid w:val="009E24EE"/>
    <w:rsid w:val="009E7011"/>
    <w:rsid w:val="009F04FC"/>
    <w:rsid w:val="009F5B6E"/>
    <w:rsid w:val="00A22A00"/>
    <w:rsid w:val="00A40D7B"/>
    <w:rsid w:val="00A43692"/>
    <w:rsid w:val="00A44129"/>
    <w:rsid w:val="00A5318D"/>
    <w:rsid w:val="00A5542D"/>
    <w:rsid w:val="00A61366"/>
    <w:rsid w:val="00A70BE2"/>
    <w:rsid w:val="00A71C58"/>
    <w:rsid w:val="00A76383"/>
    <w:rsid w:val="00A85A52"/>
    <w:rsid w:val="00A85F45"/>
    <w:rsid w:val="00A94663"/>
    <w:rsid w:val="00A97F83"/>
    <w:rsid w:val="00AB1347"/>
    <w:rsid w:val="00AB772C"/>
    <w:rsid w:val="00AE7E27"/>
    <w:rsid w:val="00AF2884"/>
    <w:rsid w:val="00AF4FEE"/>
    <w:rsid w:val="00B13579"/>
    <w:rsid w:val="00B14D3B"/>
    <w:rsid w:val="00B224F3"/>
    <w:rsid w:val="00B26F5E"/>
    <w:rsid w:val="00B336EF"/>
    <w:rsid w:val="00B44B09"/>
    <w:rsid w:val="00B517AF"/>
    <w:rsid w:val="00B51A42"/>
    <w:rsid w:val="00B528C8"/>
    <w:rsid w:val="00B551BB"/>
    <w:rsid w:val="00B725DB"/>
    <w:rsid w:val="00B79217"/>
    <w:rsid w:val="00B82D86"/>
    <w:rsid w:val="00B833CC"/>
    <w:rsid w:val="00B921DC"/>
    <w:rsid w:val="00BA284B"/>
    <w:rsid w:val="00BA37D4"/>
    <w:rsid w:val="00BE267E"/>
    <w:rsid w:val="00BF4CCC"/>
    <w:rsid w:val="00BF68D3"/>
    <w:rsid w:val="00C162C7"/>
    <w:rsid w:val="00C20284"/>
    <w:rsid w:val="00C26159"/>
    <w:rsid w:val="00C3218B"/>
    <w:rsid w:val="00C409C1"/>
    <w:rsid w:val="00C71AB9"/>
    <w:rsid w:val="00C9095F"/>
    <w:rsid w:val="00C911A9"/>
    <w:rsid w:val="00CC6483"/>
    <w:rsid w:val="00CD175B"/>
    <w:rsid w:val="00CD37A7"/>
    <w:rsid w:val="00CE448D"/>
    <w:rsid w:val="00CE6DF9"/>
    <w:rsid w:val="00CF1F6E"/>
    <w:rsid w:val="00CF50D6"/>
    <w:rsid w:val="00CF5DC6"/>
    <w:rsid w:val="00D03519"/>
    <w:rsid w:val="00D04F67"/>
    <w:rsid w:val="00D149B4"/>
    <w:rsid w:val="00D17CA0"/>
    <w:rsid w:val="00D2474E"/>
    <w:rsid w:val="00D267CA"/>
    <w:rsid w:val="00D35127"/>
    <w:rsid w:val="00D374E9"/>
    <w:rsid w:val="00D45CDC"/>
    <w:rsid w:val="00D47B3C"/>
    <w:rsid w:val="00D5129A"/>
    <w:rsid w:val="00D519EC"/>
    <w:rsid w:val="00D55C74"/>
    <w:rsid w:val="00D709A7"/>
    <w:rsid w:val="00D711FB"/>
    <w:rsid w:val="00D80416"/>
    <w:rsid w:val="00D90FA9"/>
    <w:rsid w:val="00D9489B"/>
    <w:rsid w:val="00D97047"/>
    <w:rsid w:val="00DA56E6"/>
    <w:rsid w:val="00DB0A56"/>
    <w:rsid w:val="00DB3A24"/>
    <w:rsid w:val="00DD2886"/>
    <w:rsid w:val="00DD7E03"/>
    <w:rsid w:val="00DE3440"/>
    <w:rsid w:val="00DE7F0B"/>
    <w:rsid w:val="00DF2B2D"/>
    <w:rsid w:val="00E06767"/>
    <w:rsid w:val="00E15027"/>
    <w:rsid w:val="00E1569B"/>
    <w:rsid w:val="00E21D68"/>
    <w:rsid w:val="00E32F5C"/>
    <w:rsid w:val="00E3319A"/>
    <w:rsid w:val="00E36FB7"/>
    <w:rsid w:val="00E41AAA"/>
    <w:rsid w:val="00E60DEC"/>
    <w:rsid w:val="00E722D9"/>
    <w:rsid w:val="00E73387"/>
    <w:rsid w:val="00EB0BD3"/>
    <w:rsid w:val="00EB67BD"/>
    <w:rsid w:val="00EC5633"/>
    <w:rsid w:val="00ED498E"/>
    <w:rsid w:val="00ED4C93"/>
    <w:rsid w:val="00ED713D"/>
    <w:rsid w:val="00ED7C8C"/>
    <w:rsid w:val="00EE09A4"/>
    <w:rsid w:val="00EF228E"/>
    <w:rsid w:val="00F215F5"/>
    <w:rsid w:val="00F277BA"/>
    <w:rsid w:val="00F3120C"/>
    <w:rsid w:val="00F3604E"/>
    <w:rsid w:val="00F561A4"/>
    <w:rsid w:val="00F56E1D"/>
    <w:rsid w:val="00F63D1D"/>
    <w:rsid w:val="00F738F7"/>
    <w:rsid w:val="00F76D4A"/>
    <w:rsid w:val="00F7725B"/>
    <w:rsid w:val="00F96BE3"/>
    <w:rsid w:val="00FA0D24"/>
    <w:rsid w:val="00FA28D1"/>
    <w:rsid w:val="00FB0A4C"/>
    <w:rsid w:val="00FB6E95"/>
    <w:rsid w:val="00FC0798"/>
    <w:rsid w:val="00FC3F44"/>
    <w:rsid w:val="00FC6300"/>
    <w:rsid w:val="00FD2C6B"/>
    <w:rsid w:val="00FD43DC"/>
    <w:rsid w:val="00FE1450"/>
    <w:rsid w:val="00FF012A"/>
    <w:rsid w:val="00FF289E"/>
    <w:rsid w:val="016A5C23"/>
    <w:rsid w:val="0326781E"/>
    <w:rsid w:val="0658E529"/>
    <w:rsid w:val="0AEACCAC"/>
    <w:rsid w:val="0FF22BBD"/>
    <w:rsid w:val="10C1108A"/>
    <w:rsid w:val="1448E2B5"/>
    <w:rsid w:val="15E2F0F7"/>
    <w:rsid w:val="16B2A4D7"/>
    <w:rsid w:val="16B57A75"/>
    <w:rsid w:val="18B3918A"/>
    <w:rsid w:val="19A9B25D"/>
    <w:rsid w:val="1AD94FC9"/>
    <w:rsid w:val="1BDCB9FC"/>
    <w:rsid w:val="1E6F7181"/>
    <w:rsid w:val="200E4F53"/>
    <w:rsid w:val="21E8DC3F"/>
    <w:rsid w:val="2215AFB2"/>
    <w:rsid w:val="22573A43"/>
    <w:rsid w:val="22CDCA02"/>
    <w:rsid w:val="2340ED63"/>
    <w:rsid w:val="2617920A"/>
    <w:rsid w:val="26BA5CEB"/>
    <w:rsid w:val="2883C246"/>
    <w:rsid w:val="28B8820F"/>
    <w:rsid w:val="2B6D1133"/>
    <w:rsid w:val="2BAFC09D"/>
    <w:rsid w:val="2C4ED203"/>
    <w:rsid w:val="2D18242D"/>
    <w:rsid w:val="3044EAE3"/>
    <w:rsid w:val="30B503F6"/>
    <w:rsid w:val="317892A8"/>
    <w:rsid w:val="32BCE497"/>
    <w:rsid w:val="332A2E7C"/>
    <w:rsid w:val="353DCCCA"/>
    <w:rsid w:val="3621F032"/>
    <w:rsid w:val="3C6655AE"/>
    <w:rsid w:val="3DA3712B"/>
    <w:rsid w:val="3E774D2B"/>
    <w:rsid w:val="43CF4C5A"/>
    <w:rsid w:val="4567C5B9"/>
    <w:rsid w:val="486A499D"/>
    <w:rsid w:val="4AAF48DB"/>
    <w:rsid w:val="4C8DF29D"/>
    <w:rsid w:val="4D08066A"/>
    <w:rsid w:val="4F97E532"/>
    <w:rsid w:val="525AF4E5"/>
    <w:rsid w:val="55A0B523"/>
    <w:rsid w:val="56EB9400"/>
    <w:rsid w:val="57865981"/>
    <w:rsid w:val="604DDE6B"/>
    <w:rsid w:val="60D53B98"/>
    <w:rsid w:val="6105EB74"/>
    <w:rsid w:val="617D7BD7"/>
    <w:rsid w:val="6384E7B5"/>
    <w:rsid w:val="6963D9A5"/>
    <w:rsid w:val="6CEDF649"/>
    <w:rsid w:val="743CBCFC"/>
    <w:rsid w:val="753366A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HXSNVVFFSQX6-1073597720-484893</_dlc_DocId>
    <_dlc_DocIdUrl xmlns="ee5a1490-a780-4a4e-b617-2a7b7d300ac2">
      <Url>https://056gc.sharepoint.com/sites/Pol-PMP_Pol-PGP/_layouts/15/DocIdRedir.aspx?ID=HXSNVVFFSQX6-1073597720-484893</Url>
      <Description>HXSNVVFFSQX6-1073597720-484893</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2.xml><?xml version="1.0" encoding="utf-8"?>
<ds:datastoreItem xmlns:ds="http://schemas.openxmlformats.org/officeDocument/2006/customXml" ds:itemID="{2CD697E8-5083-4408-84F9-57DCE693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CF72B-FD0F-45B2-BCCB-4A7029B35ED4}">
  <ds:schemaRefs>
    <ds:schemaRef ds:uri="http://schemas.microsoft.com/office/2006/metadata/properties"/>
    <ds:schemaRef ds:uri="ee5a1490-a780-4a4e-b617-2a7b7d300ac2"/>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eca75663-3d7c-4072-8b9a-c9c44c961132"/>
    <ds:schemaRef ds:uri="http://purl.org/dc/elements/1.1/"/>
  </ds:schemaRefs>
</ds:datastoreItem>
</file>

<file path=customXml/itemProps4.xml><?xml version="1.0" encoding="utf-8"?>
<ds:datastoreItem xmlns:ds="http://schemas.openxmlformats.org/officeDocument/2006/customXml" ds:itemID="{14798B99-5EFA-4E10-8A20-B73EECA494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2024-04-10T15:02:00Z</dcterms:created>
  <dcterms:modified xsi:type="dcterms:W3CDTF">2024-04-10T15:02:00Z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793349e3-fcf9-477d-9c5e-6d3b69a1571c</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