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1BBD" w14:textId="1724CE35" w:rsidR="00F82838" w:rsidRDefault="00A9266A" w:rsidP="00522D3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9266A">
        <w:rPr>
          <w:b/>
          <w:bCs/>
          <w:sz w:val="28"/>
          <w:szCs w:val="28"/>
          <w:u w:val="single"/>
        </w:rPr>
        <w:t xml:space="preserve">Process </w:t>
      </w:r>
      <w:r w:rsidR="00F33E96" w:rsidRPr="006D381D">
        <w:rPr>
          <w:b/>
          <w:bCs/>
          <w:sz w:val="28"/>
          <w:szCs w:val="28"/>
          <w:u w:val="single"/>
        </w:rPr>
        <w:t>M</w:t>
      </w:r>
      <w:r w:rsidR="007A5FC4" w:rsidRPr="006D381D">
        <w:rPr>
          <w:b/>
          <w:bCs/>
          <w:sz w:val="28"/>
          <w:szCs w:val="28"/>
          <w:u w:val="single"/>
        </w:rPr>
        <w:t>ap</w:t>
      </w:r>
      <w:r w:rsidR="00F33E96" w:rsidRPr="006D381D">
        <w:rPr>
          <w:b/>
          <w:bCs/>
          <w:sz w:val="28"/>
          <w:szCs w:val="28"/>
          <w:u w:val="single"/>
        </w:rPr>
        <w:t xml:space="preserve"> </w:t>
      </w:r>
      <w:r w:rsidR="00F33E96">
        <w:rPr>
          <w:b/>
          <w:bCs/>
          <w:sz w:val="28"/>
          <w:szCs w:val="28"/>
          <w:u w:val="single"/>
        </w:rPr>
        <w:t>Template</w:t>
      </w:r>
    </w:p>
    <w:p w14:paraId="0D6B9D56" w14:textId="59FC90E0" w:rsidR="00522D36" w:rsidRPr="00A9266A" w:rsidRDefault="00F82838" w:rsidP="00522D3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Briefing packages for new or incoming Ministers and </w:t>
      </w:r>
      <w:r w:rsidR="00062E40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 xml:space="preserve">eputy </w:t>
      </w:r>
      <w:r w:rsidR="00062E40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>eads</w:t>
      </w:r>
    </w:p>
    <w:p w14:paraId="2262C69A" w14:textId="4269C202" w:rsidR="00A9266A" w:rsidRDefault="00A9266A" w:rsidP="00522D3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8E384D" w14:textId="77777777" w:rsidR="00A9266A" w:rsidRPr="007A5FC4" w:rsidRDefault="00A9266A" w:rsidP="00A9266A">
      <w:pPr>
        <w:spacing w:after="0"/>
        <w:rPr>
          <w:u w:val="single"/>
        </w:rPr>
      </w:pPr>
      <w:r w:rsidRPr="007A5FC4">
        <w:t xml:space="preserve">COORDINATING LEAD IN OUR ORGANIZATION: </w:t>
      </w:r>
      <w:r w:rsidRPr="007A5FC4">
        <w:rPr>
          <w:u w:val="single"/>
        </w:rPr>
        <w:t>[To be identified by institution]</w:t>
      </w:r>
    </w:p>
    <w:p w14:paraId="6E44AC2D" w14:textId="77777777" w:rsidR="00A9266A" w:rsidRPr="007A5FC4" w:rsidRDefault="00A9266A" w:rsidP="00522D36">
      <w:pPr>
        <w:spacing w:after="0" w:line="240" w:lineRule="auto"/>
        <w:jc w:val="center"/>
        <w:rPr>
          <w:b/>
          <w:bCs/>
          <w:u w:val="single"/>
        </w:rPr>
      </w:pPr>
    </w:p>
    <w:p w14:paraId="747FAA94" w14:textId="22BB6CA8" w:rsidR="00522D36" w:rsidRPr="007A5FC4" w:rsidRDefault="00522D36" w:rsidP="00522D36">
      <w:pPr>
        <w:spacing w:after="0"/>
        <w:rPr>
          <w:i/>
        </w:rPr>
      </w:pPr>
      <w:r w:rsidRPr="007A5FC4">
        <w:rPr>
          <w:i/>
        </w:rPr>
        <w:t xml:space="preserve">In accordance with subsections 74(a) and 88(a) of the Act, the package of briefing materials prepared by the institution for new or incoming Ministers and deputy heads </w:t>
      </w:r>
      <w:r w:rsidR="00CD1331">
        <w:rPr>
          <w:i/>
        </w:rPr>
        <w:t xml:space="preserve">for the purpose of enabling them to assume the </w:t>
      </w:r>
      <w:r w:rsidR="00CD1331" w:rsidRPr="00C4325D">
        <w:rPr>
          <w:i/>
        </w:rPr>
        <w:t>powers</w:t>
      </w:r>
      <w:r w:rsidR="00675539" w:rsidRPr="00C4325D">
        <w:rPr>
          <w:i/>
        </w:rPr>
        <w:t>,</w:t>
      </w:r>
      <w:r w:rsidR="00CD1331">
        <w:rPr>
          <w:i/>
        </w:rPr>
        <w:t xml:space="preserve"> duties and functions of their office </w:t>
      </w:r>
      <w:r w:rsidRPr="007A5FC4">
        <w:rPr>
          <w:i/>
        </w:rPr>
        <w:t>must be published within 120 calendar days after</w:t>
      </w:r>
      <w:r w:rsidR="00CD1331">
        <w:rPr>
          <w:i/>
        </w:rPr>
        <w:t xml:space="preserve"> the</w:t>
      </w:r>
      <w:r w:rsidRPr="007A5FC4">
        <w:rPr>
          <w:i/>
        </w:rPr>
        <w:t xml:space="preserve"> appointment.</w:t>
      </w:r>
    </w:p>
    <w:p w14:paraId="31D744EF" w14:textId="7C86AECB" w:rsidR="00522D36" w:rsidRDefault="00515F6C" w:rsidP="00522D36">
      <w:pPr>
        <w:spacing w:before="240"/>
        <w:rPr>
          <w:b/>
          <w:u w:val="single"/>
        </w:rPr>
      </w:pPr>
      <w:r>
        <w:rPr>
          <w:noProof/>
          <w:lang w:eastAsia="en-CA"/>
        </w:rPr>
        <w:drawing>
          <wp:inline distT="0" distB="0" distL="0" distR="0" wp14:anchorId="034844FB" wp14:editId="68E3B02E">
            <wp:extent cx="5943600" cy="9058399"/>
            <wp:effectExtent l="57150" t="0" r="381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22D36" w:rsidSect="00BB7EEC">
      <w:headerReference w:type="even" r:id="rId13"/>
      <w:headerReference w:type="default" r:id="rId14"/>
      <w:headerReference w:type="first" r:id="rId15"/>
      <w:pgSz w:w="12240" w:h="20160" w:code="5"/>
      <w:pgMar w:top="567" w:right="1440" w:bottom="1134" w:left="1440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029" w14:textId="77777777" w:rsidR="008E7CB4" w:rsidRDefault="008E7CB4" w:rsidP="00515F6C">
      <w:pPr>
        <w:spacing w:after="0" w:line="240" w:lineRule="auto"/>
      </w:pPr>
      <w:r>
        <w:separator/>
      </w:r>
    </w:p>
  </w:endnote>
  <w:endnote w:type="continuationSeparator" w:id="0">
    <w:p w14:paraId="1C68FFF1" w14:textId="77777777" w:rsidR="008E7CB4" w:rsidRDefault="008E7CB4" w:rsidP="00515F6C">
      <w:pPr>
        <w:spacing w:after="0" w:line="240" w:lineRule="auto"/>
      </w:pPr>
      <w:r>
        <w:continuationSeparator/>
      </w:r>
    </w:p>
  </w:endnote>
  <w:endnote w:type="continuationNotice" w:id="1">
    <w:p w14:paraId="51742055" w14:textId="77777777" w:rsidR="008E7CB4" w:rsidRDefault="008E7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68D6" w14:textId="77777777" w:rsidR="008E7CB4" w:rsidRDefault="008E7CB4" w:rsidP="00515F6C">
      <w:pPr>
        <w:spacing w:after="0" w:line="240" w:lineRule="auto"/>
      </w:pPr>
      <w:r>
        <w:separator/>
      </w:r>
    </w:p>
  </w:footnote>
  <w:footnote w:type="continuationSeparator" w:id="0">
    <w:p w14:paraId="50685C81" w14:textId="77777777" w:rsidR="008E7CB4" w:rsidRDefault="008E7CB4" w:rsidP="00515F6C">
      <w:pPr>
        <w:spacing w:after="0" w:line="240" w:lineRule="auto"/>
      </w:pPr>
      <w:r>
        <w:continuationSeparator/>
      </w:r>
    </w:p>
  </w:footnote>
  <w:footnote w:type="continuationNotice" w:id="1">
    <w:p w14:paraId="11239F10" w14:textId="77777777" w:rsidR="008E7CB4" w:rsidRDefault="008E7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EEB8" w14:textId="77777777" w:rsidR="00382740" w:rsidRDefault="006F3E95" w:rsidP="006F3E95">
    <w:pPr>
      <w:pStyle w:val="Header"/>
      <w:jc w:val="right"/>
      <w:rPr>
        <w:rFonts w:ascii="Arial" w:hAnsi="Arial" w:cs="Arial"/>
        <w:color w:val="000000"/>
        <w:sz w:val="24"/>
      </w:rPr>
    </w:pPr>
    <w:bookmarkStart w:id="0" w:name="aliashPOLUnclassified1HeaderEvenPages"/>
    <w:r>
      <w:rPr>
        <w:rFonts w:ascii="Arial" w:hAnsi="Arial" w:cs="Arial"/>
        <w:color w:val="000000"/>
        <w:sz w:val="24"/>
      </w:rPr>
      <w:t>UNCLASSIFIED / NON CLASSIFIÉ</w:t>
    </w:r>
  </w:p>
  <w:bookmarkEnd w:id="0"/>
  <w:p w14:paraId="3977E65B" w14:textId="77777777" w:rsidR="00382740" w:rsidRDefault="0038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FFEC" w14:textId="32AE4A9F" w:rsidR="006F3E95" w:rsidRPr="006F3E95" w:rsidRDefault="00DB7D6A" w:rsidP="009D1BF8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718482" wp14:editId="110FCA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7696411ea018a1087b54027b" descr="{&quot;HashCode&quot;:-1880398799,&quot;Height&quot;:1008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4FED0" w14:textId="388F5FA7" w:rsidR="00DB7D6A" w:rsidRPr="00DB7D6A" w:rsidRDefault="00DB7D6A" w:rsidP="00DB7D6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B7D6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18482" id="_x0000_t202" coordsize="21600,21600" o:spt="202" path="m,l,21600r21600,l21600,xe">
              <v:stroke joinstyle="miter"/>
              <v:path gradientshapeok="t" o:connecttype="rect"/>
            </v:shapetype>
            <v:shape id="MSIPCM7696411ea018a1087b54027b" o:spid="_x0000_s1026" type="#_x0000_t202" alt="{&quot;HashCode&quot;:-1880398799,&quot;Height&quot;:1008.0,&quot;Width&quot;:612.0,&quot;Placement&quot;:&quot;Header&quot;,&quot;Index&quot;:&quot;Primary&quot;,&quot;Section&quot;:1,&quot;Top&quot;:0.0,&quot;Left&quot;:0.0}" style="position:absolute;margin-left:0;margin-top:15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" o:allowincell="f" filled="f" stroked="f" strokeweight=".5pt">
              <v:textbox inset=",0,20pt,0">
                <w:txbxContent>
                  <w:p w14:paraId="5C14FED0" w14:textId="388F5FA7" w:rsidR="00DB7D6A" w:rsidRPr="00DB7D6A" w:rsidRDefault="00DB7D6A" w:rsidP="00DB7D6A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B7D6A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B864" w14:textId="77777777" w:rsidR="00382740" w:rsidRDefault="006F3E95" w:rsidP="006F3E95">
    <w:pPr>
      <w:pStyle w:val="Header"/>
      <w:jc w:val="right"/>
      <w:rPr>
        <w:rFonts w:ascii="Arial" w:hAnsi="Arial" w:cs="Arial"/>
        <w:color w:val="000000"/>
        <w:sz w:val="24"/>
      </w:rPr>
    </w:pPr>
    <w:bookmarkStart w:id="1" w:name="aliashPOLUnclassified1HeaderFirstPage"/>
    <w:r>
      <w:rPr>
        <w:rFonts w:ascii="Arial" w:hAnsi="Arial" w:cs="Arial"/>
        <w:color w:val="000000"/>
        <w:sz w:val="24"/>
      </w:rPr>
      <w:t>UNCLASSIFIED / NON CLASSIFIÉ</w:t>
    </w:r>
  </w:p>
  <w:bookmarkEnd w:id="1"/>
  <w:p w14:paraId="5DA6C312" w14:textId="77777777" w:rsidR="00382740" w:rsidRDefault="00382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D70"/>
    <w:multiLevelType w:val="hybridMultilevel"/>
    <w:tmpl w:val="5B7E4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1327"/>
    <w:multiLevelType w:val="hybridMultilevel"/>
    <w:tmpl w:val="001EB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70C9"/>
    <w:multiLevelType w:val="hybridMultilevel"/>
    <w:tmpl w:val="35404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A43D9"/>
    <w:multiLevelType w:val="hybridMultilevel"/>
    <w:tmpl w:val="3CF88958"/>
    <w:lvl w:ilvl="0" w:tplc="94B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88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02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E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0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C0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6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2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E5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07710FC"/>
    <w:multiLevelType w:val="hybridMultilevel"/>
    <w:tmpl w:val="E19482BE"/>
    <w:lvl w:ilvl="0" w:tplc="AB5C7A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10FA"/>
    <w:multiLevelType w:val="hybridMultilevel"/>
    <w:tmpl w:val="F014C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431"/>
    <w:multiLevelType w:val="hybridMultilevel"/>
    <w:tmpl w:val="005AE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6C"/>
    <w:rsid w:val="00016EB7"/>
    <w:rsid w:val="0003557E"/>
    <w:rsid w:val="00035CDD"/>
    <w:rsid w:val="00051660"/>
    <w:rsid w:val="00062E40"/>
    <w:rsid w:val="00076F45"/>
    <w:rsid w:val="000800D6"/>
    <w:rsid w:val="00097AAF"/>
    <w:rsid w:val="000A2751"/>
    <w:rsid w:val="000B0FD4"/>
    <w:rsid w:val="000B6143"/>
    <w:rsid w:val="000C6CA2"/>
    <w:rsid w:val="000E7AFA"/>
    <w:rsid w:val="000E7F40"/>
    <w:rsid w:val="000F6AAE"/>
    <w:rsid w:val="00106088"/>
    <w:rsid w:val="00111837"/>
    <w:rsid w:val="00117F3C"/>
    <w:rsid w:val="00134987"/>
    <w:rsid w:val="00135CA7"/>
    <w:rsid w:val="0015053D"/>
    <w:rsid w:val="00152637"/>
    <w:rsid w:val="00154A1F"/>
    <w:rsid w:val="00173A19"/>
    <w:rsid w:val="00177A27"/>
    <w:rsid w:val="00187C1F"/>
    <w:rsid w:val="00187F46"/>
    <w:rsid w:val="001A2D24"/>
    <w:rsid w:val="001A76B2"/>
    <w:rsid w:val="001B2080"/>
    <w:rsid w:val="001B66C8"/>
    <w:rsid w:val="001D2313"/>
    <w:rsid w:val="001E09C4"/>
    <w:rsid w:val="001E130D"/>
    <w:rsid w:val="0020171D"/>
    <w:rsid w:val="00205B6A"/>
    <w:rsid w:val="00235041"/>
    <w:rsid w:val="00235422"/>
    <w:rsid w:val="00240EE1"/>
    <w:rsid w:val="00241252"/>
    <w:rsid w:val="002423A7"/>
    <w:rsid w:val="002507E8"/>
    <w:rsid w:val="002618AC"/>
    <w:rsid w:val="00265B69"/>
    <w:rsid w:val="002731A6"/>
    <w:rsid w:val="00282E85"/>
    <w:rsid w:val="002A0D86"/>
    <w:rsid w:val="002B0262"/>
    <w:rsid w:val="002C0C03"/>
    <w:rsid w:val="002C20EE"/>
    <w:rsid w:val="002C7FFA"/>
    <w:rsid w:val="002D1546"/>
    <w:rsid w:val="003115B9"/>
    <w:rsid w:val="003118CC"/>
    <w:rsid w:val="00342EF6"/>
    <w:rsid w:val="00354FA2"/>
    <w:rsid w:val="00357178"/>
    <w:rsid w:val="003576CA"/>
    <w:rsid w:val="00382740"/>
    <w:rsid w:val="0039476C"/>
    <w:rsid w:val="00395332"/>
    <w:rsid w:val="003B107A"/>
    <w:rsid w:val="003D2963"/>
    <w:rsid w:val="003F13CB"/>
    <w:rsid w:val="00403F54"/>
    <w:rsid w:val="004058A4"/>
    <w:rsid w:val="004112AD"/>
    <w:rsid w:val="00477F8C"/>
    <w:rsid w:val="004835FD"/>
    <w:rsid w:val="00487F77"/>
    <w:rsid w:val="004919EA"/>
    <w:rsid w:val="004B6E62"/>
    <w:rsid w:val="004B70F2"/>
    <w:rsid w:val="004D7BE3"/>
    <w:rsid w:val="004E1066"/>
    <w:rsid w:val="004E7050"/>
    <w:rsid w:val="00515F6C"/>
    <w:rsid w:val="00522D36"/>
    <w:rsid w:val="005240D6"/>
    <w:rsid w:val="00536F2E"/>
    <w:rsid w:val="00540171"/>
    <w:rsid w:val="00562E67"/>
    <w:rsid w:val="00563D89"/>
    <w:rsid w:val="005936B7"/>
    <w:rsid w:val="005B5389"/>
    <w:rsid w:val="005C4C6B"/>
    <w:rsid w:val="005F0A0E"/>
    <w:rsid w:val="0060019F"/>
    <w:rsid w:val="006069EA"/>
    <w:rsid w:val="00622B20"/>
    <w:rsid w:val="00623C48"/>
    <w:rsid w:val="006322A9"/>
    <w:rsid w:val="00632FB3"/>
    <w:rsid w:val="00652A58"/>
    <w:rsid w:val="0065319D"/>
    <w:rsid w:val="00671C2D"/>
    <w:rsid w:val="00675539"/>
    <w:rsid w:val="006A070E"/>
    <w:rsid w:val="006A66D9"/>
    <w:rsid w:val="006B25E3"/>
    <w:rsid w:val="006C353F"/>
    <w:rsid w:val="006D381D"/>
    <w:rsid w:val="006D46BE"/>
    <w:rsid w:val="006E339E"/>
    <w:rsid w:val="006E4685"/>
    <w:rsid w:val="006E52C5"/>
    <w:rsid w:val="006E56B0"/>
    <w:rsid w:val="006F1841"/>
    <w:rsid w:val="006F3E95"/>
    <w:rsid w:val="007301DC"/>
    <w:rsid w:val="007327E7"/>
    <w:rsid w:val="00753F90"/>
    <w:rsid w:val="007818E4"/>
    <w:rsid w:val="00786CB6"/>
    <w:rsid w:val="00791CCE"/>
    <w:rsid w:val="00793E7B"/>
    <w:rsid w:val="007A4A22"/>
    <w:rsid w:val="007A5FC4"/>
    <w:rsid w:val="007B2DDE"/>
    <w:rsid w:val="007B38F9"/>
    <w:rsid w:val="007B71E5"/>
    <w:rsid w:val="007C5B6D"/>
    <w:rsid w:val="007C6213"/>
    <w:rsid w:val="00800762"/>
    <w:rsid w:val="008011AD"/>
    <w:rsid w:val="008100B0"/>
    <w:rsid w:val="008255E4"/>
    <w:rsid w:val="008D007B"/>
    <w:rsid w:val="008D7C02"/>
    <w:rsid w:val="008E7CB4"/>
    <w:rsid w:val="00912BC2"/>
    <w:rsid w:val="00927CC9"/>
    <w:rsid w:val="0093716E"/>
    <w:rsid w:val="00944B65"/>
    <w:rsid w:val="00946B5D"/>
    <w:rsid w:val="00972563"/>
    <w:rsid w:val="00975ED8"/>
    <w:rsid w:val="00990D44"/>
    <w:rsid w:val="009B7CD8"/>
    <w:rsid w:val="009D1BF8"/>
    <w:rsid w:val="00A077B9"/>
    <w:rsid w:val="00A131BF"/>
    <w:rsid w:val="00A24661"/>
    <w:rsid w:val="00A25232"/>
    <w:rsid w:val="00A31A71"/>
    <w:rsid w:val="00A328B0"/>
    <w:rsid w:val="00A57C06"/>
    <w:rsid w:val="00A7278E"/>
    <w:rsid w:val="00A9266A"/>
    <w:rsid w:val="00A9349D"/>
    <w:rsid w:val="00AB5355"/>
    <w:rsid w:val="00AF3B8D"/>
    <w:rsid w:val="00B0026E"/>
    <w:rsid w:val="00B11C04"/>
    <w:rsid w:val="00B223D5"/>
    <w:rsid w:val="00B31927"/>
    <w:rsid w:val="00B4068E"/>
    <w:rsid w:val="00B53C69"/>
    <w:rsid w:val="00B712D2"/>
    <w:rsid w:val="00B83BF7"/>
    <w:rsid w:val="00B87651"/>
    <w:rsid w:val="00B9338A"/>
    <w:rsid w:val="00BA7141"/>
    <w:rsid w:val="00BB7EEC"/>
    <w:rsid w:val="00BD3124"/>
    <w:rsid w:val="00BD73AC"/>
    <w:rsid w:val="00BF4EBC"/>
    <w:rsid w:val="00C03EA0"/>
    <w:rsid w:val="00C25AC2"/>
    <w:rsid w:val="00C25E94"/>
    <w:rsid w:val="00C4325D"/>
    <w:rsid w:val="00C45B43"/>
    <w:rsid w:val="00C61AEF"/>
    <w:rsid w:val="00C8718D"/>
    <w:rsid w:val="00C970A0"/>
    <w:rsid w:val="00CD1331"/>
    <w:rsid w:val="00CD2D9F"/>
    <w:rsid w:val="00CE5DDA"/>
    <w:rsid w:val="00CF1643"/>
    <w:rsid w:val="00D01472"/>
    <w:rsid w:val="00D2231F"/>
    <w:rsid w:val="00D31FB4"/>
    <w:rsid w:val="00D45DD7"/>
    <w:rsid w:val="00D50607"/>
    <w:rsid w:val="00D52D78"/>
    <w:rsid w:val="00D54354"/>
    <w:rsid w:val="00D61A1C"/>
    <w:rsid w:val="00D64170"/>
    <w:rsid w:val="00D802C9"/>
    <w:rsid w:val="00DA2124"/>
    <w:rsid w:val="00DA233D"/>
    <w:rsid w:val="00DA517B"/>
    <w:rsid w:val="00DA781E"/>
    <w:rsid w:val="00DB7D6A"/>
    <w:rsid w:val="00DC015F"/>
    <w:rsid w:val="00DE70F5"/>
    <w:rsid w:val="00E059BF"/>
    <w:rsid w:val="00E11D01"/>
    <w:rsid w:val="00E26696"/>
    <w:rsid w:val="00E44422"/>
    <w:rsid w:val="00E56392"/>
    <w:rsid w:val="00E62F0B"/>
    <w:rsid w:val="00E8012C"/>
    <w:rsid w:val="00EB189A"/>
    <w:rsid w:val="00EB6480"/>
    <w:rsid w:val="00EC2891"/>
    <w:rsid w:val="00ED24CF"/>
    <w:rsid w:val="00ED277E"/>
    <w:rsid w:val="00EE6945"/>
    <w:rsid w:val="00F0545B"/>
    <w:rsid w:val="00F10801"/>
    <w:rsid w:val="00F171F3"/>
    <w:rsid w:val="00F31E4E"/>
    <w:rsid w:val="00F33E96"/>
    <w:rsid w:val="00F41312"/>
    <w:rsid w:val="00F7083D"/>
    <w:rsid w:val="00F7281A"/>
    <w:rsid w:val="00F82838"/>
    <w:rsid w:val="00F85439"/>
    <w:rsid w:val="00F8764E"/>
    <w:rsid w:val="00F92411"/>
    <w:rsid w:val="00F9380F"/>
    <w:rsid w:val="00FA7D1C"/>
    <w:rsid w:val="00FB429F"/>
    <w:rsid w:val="00FB676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45A18B"/>
  <w15:docId w15:val="{6FC5873F-DDB1-49D0-875C-C422020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6C"/>
  </w:style>
  <w:style w:type="paragraph" w:styleId="Footer">
    <w:name w:val="footer"/>
    <w:basedOn w:val="Normal"/>
    <w:link w:val="FooterChar"/>
    <w:uiPriority w:val="99"/>
    <w:unhideWhenUsed/>
    <w:rsid w:val="005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6C"/>
  </w:style>
  <w:style w:type="character" w:styleId="Hyperlink">
    <w:name w:val="Hyperlink"/>
    <w:basedOn w:val="DefaultParagraphFont"/>
    <w:uiPriority w:val="99"/>
    <w:unhideWhenUsed/>
    <w:rsid w:val="004E10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7178"/>
    <w:rPr>
      <w:color w:val="808080"/>
    </w:rPr>
  </w:style>
  <w:style w:type="paragraph" w:styleId="ListParagraph">
    <w:name w:val="List Paragraph"/>
    <w:basedOn w:val="Normal"/>
    <w:uiPriority w:val="34"/>
    <w:qFormat/>
    <w:rsid w:val="008D7C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9ADE0F-8B96-4AEA-9539-986880DF4FAF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2B7D06C2-F8D2-445D-9AA3-4038AD2FD070}">
      <dgm:prSet phldrT="[Text]" custT="1"/>
      <dgm:spPr/>
      <dgm:t>
        <a:bodyPr/>
        <a:lstStyle/>
        <a:p>
          <a:r>
            <a:rPr lang="en-CA" sz="1400"/>
            <a:t>Prior to </a:t>
          </a:r>
        </a:p>
        <a:p>
          <a:r>
            <a:rPr lang="en-CA" sz="1400"/>
            <a:t>Day 1</a:t>
          </a:r>
        </a:p>
      </dgm:t>
    </dgm:pt>
    <dgm:pt modelId="{F7EEFCC4-CE0A-49D3-B640-3003F72895CB}" type="parTrans" cxnId="{D0CE5922-CABA-4A13-A2C8-CC4F17460775}">
      <dgm:prSet/>
      <dgm:spPr/>
      <dgm:t>
        <a:bodyPr/>
        <a:lstStyle/>
        <a:p>
          <a:endParaRPr lang="en-CA" sz="1100"/>
        </a:p>
      </dgm:t>
    </dgm:pt>
    <dgm:pt modelId="{0CB5203F-A4AE-4E96-A067-869EE8B430F2}" type="sibTrans" cxnId="{D0CE5922-CABA-4A13-A2C8-CC4F17460775}">
      <dgm:prSet/>
      <dgm:spPr/>
      <dgm:t>
        <a:bodyPr/>
        <a:lstStyle/>
        <a:p>
          <a:endParaRPr lang="en-CA" sz="1100"/>
        </a:p>
      </dgm:t>
    </dgm:pt>
    <dgm:pt modelId="{5071F42D-E61A-4456-8A98-D7675F50FCE6}">
      <dgm:prSet phldrT="[Text]"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76A408DF-E25F-4D24-A5BB-40BE9BCB8642}" type="parTrans" cxnId="{B65C7F38-454A-4675-BA06-09683226C7F2}">
      <dgm:prSet/>
      <dgm:spPr/>
      <dgm:t>
        <a:bodyPr/>
        <a:lstStyle/>
        <a:p>
          <a:endParaRPr lang="en-CA" sz="1100"/>
        </a:p>
      </dgm:t>
    </dgm:pt>
    <dgm:pt modelId="{1C342D50-310D-4EA1-A0EA-47FB8CE52363}" type="sibTrans" cxnId="{B65C7F38-454A-4675-BA06-09683226C7F2}">
      <dgm:prSet/>
      <dgm:spPr/>
      <dgm:t>
        <a:bodyPr/>
        <a:lstStyle/>
        <a:p>
          <a:endParaRPr lang="en-CA" sz="1100"/>
        </a:p>
      </dgm:t>
    </dgm:pt>
    <dgm:pt modelId="{66C180FB-00F6-4CBE-8942-3CB641EA2F0D}">
      <dgm:prSet phldrT="[Text]" custT="1"/>
      <dgm:spPr/>
      <dgm:t>
        <a:bodyPr/>
        <a:lstStyle/>
        <a:p>
          <a:r>
            <a:rPr lang="en-CA" sz="1100" b="1"/>
            <a:t>REVIEW AND APPROVAL</a:t>
          </a:r>
        </a:p>
      </dgm:t>
    </dgm:pt>
    <dgm:pt modelId="{9777132B-5D5D-48E5-A794-F975B538C51C}" type="parTrans" cxnId="{ABEE4871-E17F-43E4-9B3E-43961213C3B6}">
      <dgm:prSet/>
      <dgm:spPr/>
      <dgm:t>
        <a:bodyPr/>
        <a:lstStyle/>
        <a:p>
          <a:endParaRPr lang="en-CA" sz="1100"/>
        </a:p>
      </dgm:t>
    </dgm:pt>
    <dgm:pt modelId="{25B45487-908B-4F93-9BD9-A37D8EC21F35}" type="sibTrans" cxnId="{ABEE4871-E17F-43E4-9B3E-43961213C3B6}">
      <dgm:prSet/>
      <dgm:spPr/>
      <dgm:t>
        <a:bodyPr/>
        <a:lstStyle/>
        <a:p>
          <a:endParaRPr lang="en-CA" sz="1100"/>
        </a:p>
      </dgm:t>
    </dgm:pt>
    <dgm:pt modelId="{FB36F2A7-5163-439A-967A-798BAFFDF2E2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120</a:t>
          </a:r>
        </a:p>
      </dgm:t>
    </dgm:pt>
    <dgm:pt modelId="{776C22FE-5077-4849-9F81-C003A3B09C6A}" type="sibTrans" cxnId="{EDF735A2-54A4-44EC-B1E8-B5C944973013}">
      <dgm:prSet/>
      <dgm:spPr/>
      <dgm:t>
        <a:bodyPr/>
        <a:lstStyle/>
        <a:p>
          <a:endParaRPr lang="en-CA" sz="1100"/>
        </a:p>
      </dgm:t>
    </dgm:pt>
    <dgm:pt modelId="{8C4E65CE-0BE6-4B0A-B469-9A47389FD37F}" type="parTrans" cxnId="{EDF735A2-54A4-44EC-B1E8-B5C944973013}">
      <dgm:prSet/>
      <dgm:spPr/>
      <dgm:t>
        <a:bodyPr/>
        <a:lstStyle/>
        <a:p>
          <a:endParaRPr lang="en-CA" sz="1100"/>
        </a:p>
      </dgm:t>
    </dgm:pt>
    <dgm:pt modelId="{4A551C10-11A0-47A8-ABB9-995FA2A0950C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7F46C14D-DDB5-4FA8-A968-2FBD4EBEE324}" type="parTrans" cxnId="{537B19BF-0759-4FB9-8F24-AF4ABF21F691}">
      <dgm:prSet/>
      <dgm:spPr/>
      <dgm:t>
        <a:bodyPr/>
        <a:lstStyle/>
        <a:p>
          <a:endParaRPr lang="en-CA" sz="1100"/>
        </a:p>
      </dgm:t>
    </dgm:pt>
    <dgm:pt modelId="{42B0AA50-59CE-4EBB-9598-765D0A2DDE9C}" type="sibTrans" cxnId="{537B19BF-0759-4FB9-8F24-AF4ABF21F691}">
      <dgm:prSet/>
      <dgm:spPr/>
      <dgm:t>
        <a:bodyPr/>
        <a:lstStyle/>
        <a:p>
          <a:endParaRPr lang="en-CA" sz="1100"/>
        </a:p>
      </dgm:t>
    </dgm:pt>
    <dgm:pt modelId="{706E478C-FF8B-4A35-8B77-1D2C0E1AC8AD}">
      <dgm:prSet custT="1"/>
      <dgm:spPr/>
      <dgm:t>
        <a:bodyPr/>
        <a:lstStyle/>
        <a:p>
          <a:r>
            <a:rPr lang="en-CA" sz="1400"/>
            <a:t>Day __ </a:t>
          </a:r>
        </a:p>
        <a:p>
          <a:r>
            <a:rPr lang="en-CA" sz="1400"/>
            <a:t>to __</a:t>
          </a:r>
        </a:p>
      </dgm:t>
    </dgm:pt>
    <dgm:pt modelId="{BBC48F10-3015-4313-A431-148ECCE1748E}" type="parTrans" cxnId="{B4607566-199A-4F3F-AB8F-EF99329D7A5C}">
      <dgm:prSet/>
      <dgm:spPr/>
      <dgm:t>
        <a:bodyPr/>
        <a:lstStyle/>
        <a:p>
          <a:endParaRPr lang="en-CA" sz="1100"/>
        </a:p>
      </dgm:t>
    </dgm:pt>
    <dgm:pt modelId="{8A54F18D-EADD-41EB-8F18-A78F68C5E27F}" type="sibTrans" cxnId="{B4607566-199A-4F3F-AB8F-EF99329D7A5C}">
      <dgm:prSet/>
      <dgm:spPr/>
      <dgm:t>
        <a:bodyPr/>
        <a:lstStyle/>
        <a:p>
          <a:endParaRPr lang="en-CA" sz="1100"/>
        </a:p>
      </dgm:t>
    </dgm:pt>
    <dgm:pt modelId="{DA83F8D1-C11B-4DB0-8680-7FA45B8F42C8}">
      <dgm:prSet custT="1"/>
      <dgm:spPr/>
      <dgm:t>
        <a:bodyPr/>
        <a:lstStyle/>
        <a:p>
          <a:r>
            <a:rPr lang="en-CA" sz="1100" b="1"/>
            <a:t>WEB CODING</a:t>
          </a:r>
        </a:p>
      </dgm:t>
    </dgm:pt>
    <dgm:pt modelId="{662E2720-3F56-4A67-AC35-400453EE57A7}" type="parTrans" cxnId="{EFCAD284-3989-4D0A-B4F1-6E059BC72769}">
      <dgm:prSet/>
      <dgm:spPr/>
      <dgm:t>
        <a:bodyPr/>
        <a:lstStyle/>
        <a:p>
          <a:endParaRPr lang="en-CA" sz="1100"/>
        </a:p>
      </dgm:t>
    </dgm:pt>
    <dgm:pt modelId="{D03F697F-8381-4C10-BA2E-E5D8D38DE7DB}" type="sibTrans" cxnId="{EFCAD284-3989-4D0A-B4F1-6E059BC72769}">
      <dgm:prSet/>
      <dgm:spPr/>
      <dgm:t>
        <a:bodyPr/>
        <a:lstStyle/>
        <a:p>
          <a:endParaRPr lang="en-CA" sz="1100"/>
        </a:p>
      </dgm:t>
    </dgm:pt>
    <dgm:pt modelId="{93D58473-1540-4E28-8F4D-5319EBB4E9DD}">
      <dgm:prSet phldrT="[Text]" custT="1"/>
      <dgm:spPr/>
      <dgm:t>
        <a:bodyPr/>
        <a:lstStyle/>
        <a:p>
          <a:r>
            <a:rPr lang="en-CA" sz="1100" b="1"/>
            <a:t>PRODUCTION</a:t>
          </a:r>
        </a:p>
      </dgm:t>
    </dgm:pt>
    <dgm:pt modelId="{24B9111A-2B72-4E86-AE13-1D31A218A85F}" type="sibTrans" cxnId="{DC509582-4D5C-49D2-A9FC-084799D6D8E6}">
      <dgm:prSet/>
      <dgm:spPr/>
      <dgm:t>
        <a:bodyPr/>
        <a:lstStyle/>
        <a:p>
          <a:endParaRPr lang="en-CA" sz="1100"/>
        </a:p>
      </dgm:t>
    </dgm:pt>
    <dgm:pt modelId="{B46752B3-1E1E-47C6-BF48-6856E0C4F51D}" type="parTrans" cxnId="{DC509582-4D5C-49D2-A9FC-084799D6D8E6}">
      <dgm:prSet/>
      <dgm:spPr/>
      <dgm:t>
        <a:bodyPr/>
        <a:lstStyle/>
        <a:p>
          <a:endParaRPr lang="en-CA" sz="1100"/>
        </a:p>
      </dgm:t>
    </dgm:pt>
    <dgm:pt modelId="{AC90B8D5-D405-4E2C-9B8E-0DE444F3A8A5}">
      <dgm:prSet phldrT="[Text]" custT="1"/>
      <dgm:spPr/>
      <dgm:t>
        <a:bodyPr/>
        <a:lstStyle/>
        <a:p>
          <a:r>
            <a:rPr lang="en-CA" sz="1400"/>
            <a:t>Day 1</a:t>
          </a:r>
        </a:p>
      </dgm:t>
    </dgm:pt>
    <dgm:pt modelId="{03EA5800-7883-4E1E-9190-3DAB85D9A6E5}" type="parTrans" cxnId="{54179B13-ADED-468D-82AB-65504CF38BFD}">
      <dgm:prSet/>
      <dgm:spPr/>
      <dgm:t>
        <a:bodyPr/>
        <a:lstStyle/>
        <a:p>
          <a:endParaRPr lang="en-CA" sz="1100"/>
        </a:p>
      </dgm:t>
    </dgm:pt>
    <dgm:pt modelId="{D4A30E3B-4D21-400A-9A90-EFFCE6591A1B}" type="sibTrans" cxnId="{54179B13-ADED-468D-82AB-65504CF38BFD}">
      <dgm:prSet/>
      <dgm:spPr/>
      <dgm:t>
        <a:bodyPr/>
        <a:lstStyle/>
        <a:p>
          <a:endParaRPr lang="en-CA" sz="1100"/>
        </a:p>
      </dgm:t>
    </dgm:pt>
    <dgm:pt modelId="{FC0948AE-690A-4548-8420-944416E9E79B}">
      <dgm:prSet custT="1"/>
      <dgm:spPr/>
      <dgm:t>
        <a:bodyPr/>
        <a:lstStyle/>
        <a:p>
          <a:r>
            <a:rPr lang="en-CA" sz="1100"/>
            <a:t>Package of briefing materials is delivered to institution's Coordinating Lead for the proactive publication of briefing packages</a:t>
          </a:r>
          <a:endParaRPr lang="en-CA" sz="1100" strike="sngStrike">
            <a:highlight>
              <a:srgbClr val="FFFF00"/>
            </a:highlight>
          </a:endParaRPr>
        </a:p>
      </dgm:t>
    </dgm:pt>
    <dgm:pt modelId="{50C76CDA-2255-4FCB-8BF4-4BCD53FCBED4}" type="parTrans" cxnId="{162B4B8E-38F3-4B7A-B180-3BB650046183}">
      <dgm:prSet/>
      <dgm:spPr/>
      <dgm:t>
        <a:bodyPr/>
        <a:lstStyle/>
        <a:p>
          <a:endParaRPr lang="en-CA" sz="1100"/>
        </a:p>
      </dgm:t>
    </dgm:pt>
    <dgm:pt modelId="{2068E435-5181-47E3-A96D-A6454169A31F}" type="sibTrans" cxnId="{162B4B8E-38F3-4B7A-B180-3BB650046183}">
      <dgm:prSet/>
      <dgm:spPr/>
      <dgm:t>
        <a:bodyPr/>
        <a:lstStyle/>
        <a:p>
          <a:endParaRPr lang="en-CA" sz="1100"/>
        </a:p>
      </dgm:t>
    </dgm:pt>
    <dgm:pt modelId="{574064F2-4860-4908-AB92-E9AC54B81E15}">
      <dgm:prSet phldrT="[Text]"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OPI approval authority provides written confirmation that the package is:</a:t>
          </a:r>
          <a:endParaRPr lang="en-CA" sz="1100" strike="sngStrike">
            <a:solidFill>
              <a:sysClr val="windowText" lastClr="000000"/>
            </a:solidFill>
          </a:endParaRPr>
        </a:p>
      </dgm:t>
    </dgm:pt>
    <dgm:pt modelId="{2BF5EEB7-454D-461C-9D7D-F3A633C1AA21}" type="parTrans" cxnId="{707751D2-A965-4E3B-B3BE-90D6CD68EED8}">
      <dgm:prSet/>
      <dgm:spPr/>
      <dgm:t>
        <a:bodyPr/>
        <a:lstStyle/>
        <a:p>
          <a:endParaRPr lang="en-CA" sz="1100"/>
        </a:p>
      </dgm:t>
    </dgm:pt>
    <dgm:pt modelId="{2CA9D6FD-1CDC-4D2F-B56E-F2EC1BE79520}" type="sibTrans" cxnId="{707751D2-A965-4E3B-B3BE-90D6CD68EED8}">
      <dgm:prSet/>
      <dgm:spPr/>
      <dgm:t>
        <a:bodyPr/>
        <a:lstStyle/>
        <a:p>
          <a:endParaRPr lang="en-CA" sz="1100"/>
        </a:p>
      </dgm:t>
    </dgm:pt>
    <dgm:pt modelId="{965A66BE-DFE2-4D97-8C20-03F5EB87D680}">
      <dgm:prSet phldrT="[Text]" custT="1"/>
      <dgm:spPr/>
      <dgm:t>
        <a:bodyPr/>
        <a:lstStyle/>
        <a:p>
          <a:r>
            <a:rPr lang="en-CA" sz="1100" b="1"/>
            <a:t>DAY OF APPOINTMENT OF NEW MINISTER OR DEPUTY HEAD</a:t>
          </a:r>
        </a:p>
      </dgm:t>
    </dgm:pt>
    <dgm:pt modelId="{AC38DE0D-1218-45F1-84F7-27D0A9630670}" type="parTrans" cxnId="{871A7477-B1F2-4170-B216-3097FEA4D649}">
      <dgm:prSet/>
      <dgm:spPr/>
      <dgm:t>
        <a:bodyPr/>
        <a:lstStyle/>
        <a:p>
          <a:endParaRPr lang="en-CA" sz="1100"/>
        </a:p>
      </dgm:t>
    </dgm:pt>
    <dgm:pt modelId="{885FE3EE-878F-42E3-AD8B-61DB7BB7403D}" type="sibTrans" cxnId="{871A7477-B1F2-4170-B216-3097FEA4D649}">
      <dgm:prSet/>
      <dgm:spPr/>
      <dgm:t>
        <a:bodyPr/>
        <a:lstStyle/>
        <a:p>
          <a:endParaRPr lang="en-CA" sz="1100"/>
        </a:p>
      </dgm:t>
    </dgm:pt>
    <dgm:pt modelId="{9795AFC3-BD07-4C13-B6E1-181A79B1FE97}">
      <dgm:prSet phldrT="[Text]" custT="1"/>
      <dgm:spPr/>
      <dgm:t>
        <a:bodyPr/>
        <a:lstStyle/>
        <a:p>
          <a:r>
            <a:rPr lang="en-CA" sz="1100" strike="noStrike" baseline="0"/>
            <a:t>The </a:t>
          </a:r>
          <a:r>
            <a:rPr lang="en-CA" sz="1100">
              <a:solidFill>
                <a:sysClr val="windowText" lastClr="000000"/>
              </a:solidFill>
            </a:rPr>
            <a:t>Coordinating Lead reviews the package in collaboration with key stakeholders, such as ATIP offices, Communications, Security, Official Languages, as required</a:t>
          </a:r>
        </a:p>
      </dgm:t>
    </dgm:pt>
    <dgm:pt modelId="{B4BE7263-3C66-4084-B2CD-EA460D18913A}" type="parTrans" cxnId="{70484A20-C482-4F30-AFB3-F27A7819B2EE}">
      <dgm:prSet/>
      <dgm:spPr/>
      <dgm:t>
        <a:bodyPr/>
        <a:lstStyle/>
        <a:p>
          <a:endParaRPr lang="en-CA" sz="1100"/>
        </a:p>
      </dgm:t>
    </dgm:pt>
    <dgm:pt modelId="{068EDBC2-C328-4DB1-819D-761CA857A9A9}" type="sibTrans" cxnId="{70484A20-C482-4F30-AFB3-F27A7819B2EE}">
      <dgm:prSet/>
      <dgm:spPr/>
      <dgm:t>
        <a:bodyPr/>
        <a:lstStyle/>
        <a:p>
          <a:endParaRPr lang="en-CA" sz="1100"/>
        </a:p>
      </dgm:t>
    </dgm:pt>
    <dgm:pt modelId="{838B2102-F9AA-4DB7-A2EA-C1A3AC159218}">
      <dgm:prSet phldrT="[Text]"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Office </a:t>
          </a:r>
          <a:r>
            <a:rPr lang="en-CA" sz="1100" strike="noStrike">
              <a:solidFill>
                <a:sysClr val="windowText" lastClr="000000"/>
              </a:solidFill>
            </a:rPr>
            <a:t>of Primary Interest (OPI) prepares </a:t>
          </a:r>
          <a:r>
            <a:rPr lang="en-CA" sz="1100" strike="noStrike" baseline="0">
              <a:solidFill>
                <a:sysClr val="windowText" lastClr="000000"/>
              </a:solidFill>
            </a:rPr>
            <a:t>a package of briefing materials for the Minister or deputy head for the purpose of enabling them to assume the powers, duties, and functions of their office</a:t>
          </a:r>
        </a:p>
      </dgm:t>
    </dgm:pt>
    <dgm:pt modelId="{0B9EC8F1-82E1-43B2-82D1-26C9AA7637FC}" type="parTrans" cxnId="{C82ECFCA-C7D8-4A79-B518-791B3BE76B72}">
      <dgm:prSet/>
      <dgm:spPr/>
      <dgm:t>
        <a:bodyPr/>
        <a:lstStyle/>
        <a:p>
          <a:endParaRPr lang="en-CA"/>
        </a:p>
      </dgm:t>
    </dgm:pt>
    <dgm:pt modelId="{72DE048E-45B8-4551-9A20-239ABB1AB41F}" type="sibTrans" cxnId="{C82ECFCA-C7D8-4A79-B518-791B3BE76B72}">
      <dgm:prSet/>
      <dgm:spPr/>
      <dgm:t>
        <a:bodyPr/>
        <a:lstStyle/>
        <a:p>
          <a:endParaRPr lang="en-CA"/>
        </a:p>
      </dgm:t>
    </dgm:pt>
    <dgm:pt modelId="{81402C05-A377-4D65-906A-6FA297534385}">
      <dgm:prSet phldrT="[Text]"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If changes are required to the package (e.g. changes to proposed redactions or accessible formatting) the Coordinating Lead </a:t>
          </a:r>
          <a:r>
            <a:rPr lang="en-CA" sz="1100"/>
            <a:t>obtains any necessary secondary approvals from OPI approval authority</a:t>
          </a:r>
        </a:p>
      </dgm:t>
    </dgm:pt>
    <dgm:pt modelId="{2FC95EBD-467C-4C40-8736-8B9CAE606102}" type="parTrans" cxnId="{CD7CA01B-75E1-46EE-AA64-37B164214916}">
      <dgm:prSet/>
      <dgm:spPr/>
      <dgm:t>
        <a:bodyPr/>
        <a:lstStyle/>
        <a:p>
          <a:endParaRPr lang="en-CA"/>
        </a:p>
      </dgm:t>
    </dgm:pt>
    <dgm:pt modelId="{EBD8A544-DE82-4DBE-B534-6274531CB470}" type="sibTrans" cxnId="{CD7CA01B-75E1-46EE-AA64-37B164214916}">
      <dgm:prSet/>
      <dgm:spPr/>
      <dgm:t>
        <a:bodyPr/>
        <a:lstStyle/>
        <a:p>
          <a:endParaRPr lang="en-CA"/>
        </a:p>
      </dgm:t>
    </dgm:pt>
    <dgm:pt modelId="{1FF35BB2-6439-4CFE-A9F6-146F29F6ADE5}">
      <dgm:prSet custT="1"/>
      <dgm:spPr/>
      <dgm:t>
        <a:bodyPr/>
        <a:lstStyle/>
        <a:p>
          <a:r>
            <a:rPr lang="en-CA" sz="1100" b="1">
              <a:solidFill>
                <a:sysClr val="windowText" lastClr="000000"/>
              </a:solidFill>
            </a:rPr>
            <a:t>NOTIFICATIONS</a:t>
          </a:r>
        </a:p>
      </dgm:t>
    </dgm:pt>
    <dgm:pt modelId="{4719C2A8-7080-44F5-9FF0-84951E94F912}" type="sibTrans" cxnId="{B1D69192-7B5C-401A-86F2-5BDDC144B8D0}">
      <dgm:prSet/>
      <dgm:spPr/>
      <dgm:t>
        <a:bodyPr/>
        <a:lstStyle/>
        <a:p>
          <a:endParaRPr lang="en-CA" sz="1100"/>
        </a:p>
      </dgm:t>
    </dgm:pt>
    <dgm:pt modelId="{487EE3D7-057E-490B-8811-09FAD9E96473}" type="parTrans" cxnId="{B1D69192-7B5C-401A-86F2-5BDDC144B8D0}">
      <dgm:prSet/>
      <dgm:spPr/>
      <dgm:t>
        <a:bodyPr/>
        <a:lstStyle/>
        <a:p>
          <a:endParaRPr lang="en-CA" sz="1100"/>
        </a:p>
      </dgm:t>
    </dgm:pt>
    <dgm:pt modelId="{D8D0B3DE-3D97-462E-A13A-065DE462DB87}">
      <dgm:prSet custT="1"/>
      <dgm:spPr/>
      <dgm:t>
        <a:bodyPr/>
        <a:lstStyle/>
        <a:p>
          <a:r>
            <a:rPr lang="en-CA" sz="1100"/>
            <a:t>Notification of upcoming publication to:</a:t>
          </a:r>
        </a:p>
      </dgm:t>
    </dgm:pt>
    <dgm:pt modelId="{7AE6872C-4BCF-45FC-8AA5-99C54A166DA3}" type="sibTrans" cxnId="{92C28D1C-9984-48AB-90BE-B1675D011832}">
      <dgm:prSet/>
      <dgm:spPr/>
      <dgm:t>
        <a:bodyPr/>
        <a:lstStyle/>
        <a:p>
          <a:endParaRPr lang="en-CA" sz="1100"/>
        </a:p>
      </dgm:t>
    </dgm:pt>
    <dgm:pt modelId="{E6605A49-0976-492F-A37D-4B06B4E484F6}" type="parTrans" cxnId="{92C28D1C-9984-48AB-90BE-B1675D011832}">
      <dgm:prSet/>
      <dgm:spPr/>
      <dgm:t>
        <a:bodyPr/>
        <a:lstStyle/>
        <a:p>
          <a:endParaRPr lang="en-CA" sz="1100"/>
        </a:p>
      </dgm:t>
    </dgm:pt>
    <dgm:pt modelId="{F0260E30-F1A2-40D7-B2EB-28B3773C4736}">
      <dgm:prSet custT="1"/>
      <dgm:spPr/>
      <dgm:t>
        <a:bodyPr/>
        <a:lstStyle/>
        <a:p>
          <a:r>
            <a:rPr lang="en-CA" sz="1100"/>
            <a:t>Communications (for the development of media lines) </a:t>
          </a:r>
        </a:p>
      </dgm:t>
    </dgm:pt>
    <dgm:pt modelId="{601B1F15-790F-4DB2-AE0D-1244434063EE}" type="sibTrans" cxnId="{FE03C56F-9889-4C5B-9985-23B51E2D24D8}">
      <dgm:prSet/>
      <dgm:spPr/>
      <dgm:t>
        <a:bodyPr/>
        <a:lstStyle/>
        <a:p>
          <a:endParaRPr lang="en-CA" sz="1100"/>
        </a:p>
      </dgm:t>
    </dgm:pt>
    <dgm:pt modelId="{D97131EF-4A87-482C-A876-89049C23C596}" type="parTrans" cxnId="{FE03C56F-9889-4C5B-9985-23B51E2D24D8}">
      <dgm:prSet/>
      <dgm:spPr/>
      <dgm:t>
        <a:bodyPr/>
        <a:lstStyle/>
        <a:p>
          <a:endParaRPr lang="en-CA" sz="1100"/>
        </a:p>
      </dgm:t>
    </dgm:pt>
    <dgm:pt modelId="{63BC6B60-D67B-49F8-9BFA-DDE59C3F1387}">
      <dgm:prSet custT="1"/>
      <dgm:spPr/>
      <dgm:t>
        <a:bodyPr/>
        <a:lstStyle/>
        <a:p>
          <a:r>
            <a:rPr lang="en-CA" sz="1100"/>
            <a:t>Senior management</a:t>
          </a:r>
        </a:p>
      </dgm:t>
    </dgm:pt>
    <dgm:pt modelId="{0484C324-769B-4490-80F1-144A7E5B7B27}" type="sibTrans" cxnId="{507348FD-7163-41F4-A855-816BBDBB6ED0}">
      <dgm:prSet/>
      <dgm:spPr/>
      <dgm:t>
        <a:bodyPr/>
        <a:lstStyle/>
        <a:p>
          <a:endParaRPr lang="en-CA" sz="1100"/>
        </a:p>
      </dgm:t>
    </dgm:pt>
    <dgm:pt modelId="{A1DB3039-59A6-4ABB-BCA6-5FB98BB580FE}" type="parTrans" cxnId="{507348FD-7163-41F4-A855-816BBDBB6ED0}">
      <dgm:prSet/>
      <dgm:spPr/>
      <dgm:t>
        <a:bodyPr/>
        <a:lstStyle/>
        <a:p>
          <a:endParaRPr lang="en-CA" sz="1100"/>
        </a:p>
      </dgm:t>
    </dgm:pt>
    <dgm:pt modelId="{127D0713-0608-4F19-BB64-EF30A1316ED3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Approved </a:t>
          </a:r>
          <a:r>
            <a:rPr lang="en-CA" sz="1100"/>
            <a:t>content is sent to [identify institution's area of responsiblity for web coding/posting]</a:t>
          </a:r>
        </a:p>
      </dgm:t>
    </dgm:pt>
    <dgm:pt modelId="{767E68EC-555A-41C6-8951-62D07AC89386}" type="sibTrans" cxnId="{4DFAB24F-5943-4251-80B7-495AE1B60933}">
      <dgm:prSet/>
      <dgm:spPr/>
      <dgm:t>
        <a:bodyPr/>
        <a:lstStyle/>
        <a:p>
          <a:endParaRPr lang="en-CA" sz="1100"/>
        </a:p>
      </dgm:t>
    </dgm:pt>
    <dgm:pt modelId="{03C07635-DF8C-46C5-81E3-30A5C9EB7059}" type="parTrans" cxnId="{4DFAB24F-5943-4251-80B7-495AE1B60933}">
      <dgm:prSet/>
      <dgm:spPr/>
      <dgm:t>
        <a:bodyPr/>
        <a:lstStyle/>
        <a:p>
          <a:endParaRPr lang="en-CA" sz="1100"/>
        </a:p>
      </dgm:t>
    </dgm:pt>
    <dgm:pt modelId="{8F0928E0-8C1E-4E6D-877C-1215E0CC8D6C}">
      <dgm:prSet custT="1"/>
      <dgm:spPr/>
      <dgm:t>
        <a:bodyPr/>
        <a:lstStyle/>
        <a:p>
          <a:r>
            <a:rPr lang="en-CA" sz="1100"/>
            <a:t>Web coding lead designs and develops web content</a:t>
          </a:r>
        </a:p>
      </dgm:t>
    </dgm:pt>
    <dgm:pt modelId="{1346B201-33A0-4E4A-A481-27FD0B6681D2}" type="sibTrans" cxnId="{90AA04FC-5139-41DD-9C21-045F4D6A56E9}">
      <dgm:prSet/>
      <dgm:spPr/>
      <dgm:t>
        <a:bodyPr/>
        <a:lstStyle/>
        <a:p>
          <a:endParaRPr lang="en-CA" sz="1100"/>
        </a:p>
      </dgm:t>
    </dgm:pt>
    <dgm:pt modelId="{120B1CFA-0D20-41BA-99EC-990F204BD3C4}" type="parTrans" cxnId="{90AA04FC-5139-41DD-9C21-045F4D6A56E9}">
      <dgm:prSet/>
      <dgm:spPr/>
      <dgm:t>
        <a:bodyPr/>
        <a:lstStyle/>
        <a:p>
          <a:endParaRPr lang="en-CA" sz="1100"/>
        </a:p>
      </dgm:t>
    </dgm:pt>
    <dgm:pt modelId="{0563874B-AC6F-47A4-9984-8C5B36170792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Bilingual</a:t>
          </a:r>
        </a:p>
      </dgm:t>
    </dgm:pt>
    <dgm:pt modelId="{B451D74F-1263-4E39-96E3-979FC64421B6}" type="parTrans" cxnId="{4A1FB71B-A261-446E-A4BD-9A01E233A958}">
      <dgm:prSet/>
      <dgm:spPr/>
      <dgm:t>
        <a:bodyPr/>
        <a:lstStyle/>
        <a:p>
          <a:endParaRPr lang="en-CA"/>
        </a:p>
      </dgm:t>
    </dgm:pt>
    <dgm:pt modelId="{AA99F027-0A8E-45F3-B579-7ADD4E0FFABE}" type="sibTrans" cxnId="{4A1FB71B-A261-446E-A4BD-9A01E233A958}">
      <dgm:prSet/>
      <dgm:spPr/>
      <dgm:t>
        <a:bodyPr/>
        <a:lstStyle/>
        <a:p>
          <a:endParaRPr lang="en-CA"/>
        </a:p>
      </dgm:t>
    </dgm:pt>
    <dgm:pt modelId="{87E6F549-138E-4D8C-8F55-E746BE6D7E08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Accessible</a:t>
          </a:r>
        </a:p>
      </dgm:t>
    </dgm:pt>
    <dgm:pt modelId="{0C7600B4-72CC-4627-944F-303F8B0F087E}" type="parTrans" cxnId="{64D53959-C72A-46F2-A0B1-A5C7FC8ECE6F}">
      <dgm:prSet/>
      <dgm:spPr/>
      <dgm:t>
        <a:bodyPr/>
        <a:lstStyle/>
        <a:p>
          <a:endParaRPr lang="en-CA"/>
        </a:p>
      </dgm:t>
    </dgm:pt>
    <dgm:pt modelId="{9CF06090-02E0-4F63-9A3F-F948BEF79DA1}" type="sibTrans" cxnId="{64D53959-C72A-46F2-A0B1-A5C7FC8ECE6F}">
      <dgm:prSet/>
      <dgm:spPr/>
      <dgm:t>
        <a:bodyPr/>
        <a:lstStyle/>
        <a:p>
          <a:endParaRPr lang="en-CA"/>
        </a:p>
      </dgm:t>
    </dgm:pt>
    <dgm:pt modelId="{5DC48F01-510E-4C2C-95FF-9DD659C17C12}">
      <dgm:prSet custT="1"/>
      <dgm:spPr/>
      <dgm:t>
        <a:bodyPr/>
        <a:lstStyle/>
        <a:p>
          <a:r>
            <a:rPr lang="en-CA" sz="1100">
              <a:solidFill>
                <a:sysClr val="windowText" lastClr="000000"/>
              </a:solidFill>
            </a:rPr>
            <a:t>Pre-reviewed to </a:t>
          </a:r>
          <a:r>
            <a:rPr lang="en-CA" sz="1100" i="0">
              <a:solidFill>
                <a:sysClr val="windowText" lastClr="000000"/>
              </a:solidFill>
            </a:rPr>
            <a:t>identify confidential, privileged and personal information </a:t>
          </a:r>
          <a:r>
            <a:rPr lang="en-CA" sz="1100">
              <a:solidFill>
                <a:sysClr val="windowText" lastClr="000000"/>
              </a:solidFill>
            </a:rPr>
            <a:t>that may be subject to valid exceptions to publication (i.e. should be protected)</a:t>
          </a:r>
        </a:p>
      </dgm:t>
    </dgm:pt>
    <dgm:pt modelId="{8B28556B-3535-479D-9B54-6554250EE576}" type="parTrans" cxnId="{AE6838C0-0A2F-4DEC-B195-3524F02B50EF}">
      <dgm:prSet/>
      <dgm:spPr/>
      <dgm:t>
        <a:bodyPr/>
        <a:lstStyle/>
        <a:p>
          <a:endParaRPr lang="en-CA"/>
        </a:p>
      </dgm:t>
    </dgm:pt>
    <dgm:pt modelId="{9344B717-A6ED-428C-BA73-B8D15AEBE8A2}" type="sibTrans" cxnId="{AE6838C0-0A2F-4DEC-B195-3524F02B50EF}">
      <dgm:prSet/>
      <dgm:spPr/>
      <dgm:t>
        <a:bodyPr/>
        <a:lstStyle/>
        <a:p>
          <a:endParaRPr lang="en-CA"/>
        </a:p>
      </dgm:t>
    </dgm:pt>
    <dgm:pt modelId="{E0EC8AC7-629C-4C76-806F-FCC5B6CA5919}">
      <dgm:prSet custT="1"/>
      <dgm:spPr/>
      <dgm:t>
        <a:bodyPr/>
        <a:lstStyle/>
        <a:p>
          <a:r>
            <a:rPr lang="en-CA" sz="1100" b="1"/>
            <a:t> </a:t>
          </a:r>
          <a:r>
            <a:rPr lang="en-CA" sz="1100" b="0"/>
            <a:t>Pr</a:t>
          </a:r>
          <a:r>
            <a:rPr lang="en-CA" sz="1100"/>
            <a:t>oactive publication of package of briefing materials within 120 calendar days after the date of appointment.</a:t>
          </a:r>
          <a:endParaRPr lang="en-CA" sz="1100" b="1"/>
        </a:p>
      </dgm:t>
    </dgm:pt>
    <dgm:pt modelId="{7D37F6C0-64A6-4A34-9DE7-2153B7463F76}" type="parTrans" cxnId="{68B9183C-37A9-4F89-83F2-CC250EDCCC7E}">
      <dgm:prSet/>
      <dgm:spPr/>
      <dgm:t>
        <a:bodyPr/>
        <a:lstStyle/>
        <a:p>
          <a:endParaRPr lang="en-US"/>
        </a:p>
      </dgm:t>
    </dgm:pt>
    <dgm:pt modelId="{C35380DC-DC30-41AE-8C2C-4856976786D6}" type="sibTrans" cxnId="{68B9183C-37A9-4F89-83F2-CC250EDCCC7E}">
      <dgm:prSet/>
      <dgm:spPr/>
      <dgm:t>
        <a:bodyPr/>
        <a:lstStyle/>
        <a:p>
          <a:endParaRPr lang="en-US"/>
        </a:p>
      </dgm:t>
    </dgm:pt>
    <dgm:pt modelId="{1F844383-4AD3-4440-A7A4-9FCF624745C8}">
      <dgm:prSet custT="1"/>
      <dgm:spPr/>
      <dgm:t>
        <a:bodyPr/>
        <a:lstStyle/>
        <a:p>
          <a:r>
            <a:rPr lang="en-CA" sz="1100" b="1"/>
            <a:t>PUBLICATION DEADLINE</a:t>
          </a:r>
        </a:p>
      </dgm:t>
    </dgm:pt>
    <dgm:pt modelId="{9F5BA4B8-8355-413E-90A1-D80843D81F92}" type="parTrans" cxnId="{5CE3AA44-657F-4C80-9362-90C48E5897E1}">
      <dgm:prSet/>
      <dgm:spPr/>
      <dgm:t>
        <a:bodyPr/>
        <a:lstStyle/>
        <a:p>
          <a:endParaRPr lang="en-US"/>
        </a:p>
      </dgm:t>
    </dgm:pt>
    <dgm:pt modelId="{AAF9BA19-ECD8-4E6A-AD27-01643B80F90F}" type="sibTrans" cxnId="{5CE3AA44-657F-4C80-9362-90C48E5897E1}">
      <dgm:prSet/>
      <dgm:spPr/>
      <dgm:t>
        <a:bodyPr/>
        <a:lstStyle/>
        <a:p>
          <a:endParaRPr lang="en-US"/>
        </a:p>
      </dgm:t>
    </dgm:pt>
    <dgm:pt modelId="{107E4C17-8CE1-4800-BCBD-8CD05269FEBB}" type="pres">
      <dgm:prSet presAssocID="{F59ADE0F-8B96-4AEA-9539-986880DF4FAF}" presName="linearFlow" presStyleCnt="0">
        <dgm:presLayoutVars>
          <dgm:dir/>
          <dgm:animLvl val="lvl"/>
          <dgm:resizeHandles val="exact"/>
        </dgm:presLayoutVars>
      </dgm:prSet>
      <dgm:spPr/>
    </dgm:pt>
    <dgm:pt modelId="{91E74A93-D890-42DA-B47E-1E2CBFCDFECB}" type="pres">
      <dgm:prSet presAssocID="{2B7D06C2-F8D2-445D-9AA3-4038AD2FD070}" presName="composite" presStyleCnt="0"/>
      <dgm:spPr/>
    </dgm:pt>
    <dgm:pt modelId="{EB30ABFD-2EB4-4687-A6EC-4C7C7914D9DD}" type="pres">
      <dgm:prSet presAssocID="{2B7D06C2-F8D2-445D-9AA3-4038AD2FD070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00826225-3E75-470A-B4E1-E947557BF1B7}" type="pres">
      <dgm:prSet presAssocID="{2B7D06C2-F8D2-445D-9AA3-4038AD2FD070}" presName="descendantText" presStyleLbl="alignAcc1" presStyleIdx="0" presStyleCnt="6" custScaleY="168685">
        <dgm:presLayoutVars>
          <dgm:bulletEnabled val="1"/>
        </dgm:presLayoutVars>
      </dgm:prSet>
      <dgm:spPr/>
    </dgm:pt>
    <dgm:pt modelId="{700B2440-FA88-41DC-8217-153E801A92C7}" type="pres">
      <dgm:prSet presAssocID="{0CB5203F-A4AE-4E96-A067-869EE8B430F2}" presName="sp" presStyleCnt="0"/>
      <dgm:spPr/>
    </dgm:pt>
    <dgm:pt modelId="{05DB6921-3F10-41DA-8240-6F5B9769DAEA}" type="pres">
      <dgm:prSet presAssocID="{AC90B8D5-D405-4E2C-9B8E-0DE444F3A8A5}" presName="composite" presStyleCnt="0"/>
      <dgm:spPr/>
    </dgm:pt>
    <dgm:pt modelId="{F9150DFB-23B6-47A9-A403-DEB88AD94144}" type="pres">
      <dgm:prSet presAssocID="{AC90B8D5-D405-4E2C-9B8E-0DE444F3A8A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E0442D27-1374-4629-B722-B751844D9AC3}" type="pres">
      <dgm:prSet presAssocID="{AC90B8D5-D405-4E2C-9B8E-0DE444F3A8A5}" presName="descendantText" presStyleLbl="alignAcc1" presStyleIdx="1" presStyleCnt="6">
        <dgm:presLayoutVars>
          <dgm:bulletEnabled val="1"/>
        </dgm:presLayoutVars>
      </dgm:prSet>
      <dgm:spPr/>
    </dgm:pt>
    <dgm:pt modelId="{D5FFF35E-EF76-4C35-A92D-39465202F4B0}" type="pres">
      <dgm:prSet presAssocID="{D4A30E3B-4D21-400A-9A90-EFFCE6591A1B}" presName="sp" presStyleCnt="0"/>
      <dgm:spPr/>
    </dgm:pt>
    <dgm:pt modelId="{F22D7D68-9B5F-439F-8EA5-8B9E5FB6E536}" type="pres">
      <dgm:prSet presAssocID="{5071F42D-E61A-4456-8A98-D7675F50FCE6}" presName="composite" presStyleCnt="0"/>
      <dgm:spPr/>
    </dgm:pt>
    <dgm:pt modelId="{D796795F-1C9E-4D6F-8577-5C8E5FE50A8F}" type="pres">
      <dgm:prSet presAssocID="{5071F42D-E61A-4456-8A98-D7675F50FCE6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D19943D1-568B-4B48-B21C-84FD5380E925}" type="pres">
      <dgm:prSet presAssocID="{5071F42D-E61A-4456-8A98-D7675F50FCE6}" presName="descendantText" presStyleLbl="alignAcc1" presStyleIdx="2" presStyleCnt="6" custScaleY="122237">
        <dgm:presLayoutVars>
          <dgm:bulletEnabled val="1"/>
        </dgm:presLayoutVars>
      </dgm:prSet>
      <dgm:spPr/>
    </dgm:pt>
    <dgm:pt modelId="{046DFBFE-65A9-48B0-A648-D3EA3BACD8FA}" type="pres">
      <dgm:prSet presAssocID="{1C342D50-310D-4EA1-A0EA-47FB8CE52363}" presName="sp" presStyleCnt="0"/>
      <dgm:spPr/>
    </dgm:pt>
    <dgm:pt modelId="{53166817-8BCE-418B-8217-30C8EF81450A}" type="pres">
      <dgm:prSet presAssocID="{706E478C-FF8B-4A35-8B77-1D2C0E1AC8AD}" presName="composite" presStyleCnt="0"/>
      <dgm:spPr/>
    </dgm:pt>
    <dgm:pt modelId="{0FE3FF21-F3F6-4909-9085-90CA43CD8BD0}" type="pres">
      <dgm:prSet presAssocID="{706E478C-FF8B-4A35-8B77-1D2C0E1AC8AD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000E8FBE-F8D8-49C1-86B0-A17A13FA6AE1}" type="pres">
      <dgm:prSet presAssocID="{706E478C-FF8B-4A35-8B77-1D2C0E1AC8AD}" presName="descendantText" presStyleLbl="alignAcc1" presStyleIdx="3" presStyleCnt="6">
        <dgm:presLayoutVars>
          <dgm:bulletEnabled val="1"/>
        </dgm:presLayoutVars>
      </dgm:prSet>
      <dgm:spPr/>
    </dgm:pt>
    <dgm:pt modelId="{1A42324F-AAE2-41E6-BE47-ED566A10B4C2}" type="pres">
      <dgm:prSet presAssocID="{8A54F18D-EADD-41EB-8F18-A78F68C5E27F}" presName="sp" presStyleCnt="0"/>
      <dgm:spPr/>
    </dgm:pt>
    <dgm:pt modelId="{563E8B18-CAB2-4EB1-A1E7-71151B131BD1}" type="pres">
      <dgm:prSet presAssocID="{4A551C10-11A0-47A8-ABB9-995FA2A0950C}" presName="composite" presStyleCnt="0"/>
      <dgm:spPr/>
    </dgm:pt>
    <dgm:pt modelId="{C7453564-416A-498A-A708-A7A10FA9A893}" type="pres">
      <dgm:prSet presAssocID="{4A551C10-11A0-47A8-ABB9-995FA2A0950C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FD709E57-E317-4A5D-AC2D-D8A3195F9CB4}" type="pres">
      <dgm:prSet presAssocID="{4A551C10-11A0-47A8-ABB9-995FA2A0950C}" presName="descendantText" presStyleLbl="alignAcc1" presStyleIdx="4" presStyleCnt="6" custScaleY="102613">
        <dgm:presLayoutVars>
          <dgm:bulletEnabled val="1"/>
        </dgm:presLayoutVars>
      </dgm:prSet>
      <dgm:spPr/>
    </dgm:pt>
    <dgm:pt modelId="{7556E987-03D7-4C91-B2E0-BFCE3CB1812D}" type="pres">
      <dgm:prSet presAssocID="{42B0AA50-59CE-4EBB-9598-765D0A2DDE9C}" presName="sp" presStyleCnt="0"/>
      <dgm:spPr/>
    </dgm:pt>
    <dgm:pt modelId="{F276153A-10DC-4141-AEE6-3957B35950FC}" type="pres">
      <dgm:prSet presAssocID="{FB36F2A7-5163-439A-967A-798BAFFDF2E2}" presName="composite" presStyleCnt="0"/>
      <dgm:spPr/>
    </dgm:pt>
    <dgm:pt modelId="{F4C3CAEC-CC68-45F9-8F7B-B71FDF7C8AF4}" type="pres">
      <dgm:prSet presAssocID="{FB36F2A7-5163-439A-967A-798BAFFDF2E2}" presName="parentText" presStyleLbl="alignNode1" presStyleIdx="5" presStyleCnt="6" custLinFactNeighborX="0" custLinFactNeighborY="-9213">
        <dgm:presLayoutVars>
          <dgm:chMax val="1"/>
          <dgm:bulletEnabled val="1"/>
        </dgm:presLayoutVars>
      </dgm:prSet>
      <dgm:spPr/>
    </dgm:pt>
    <dgm:pt modelId="{2B9F69BD-5522-4C16-868B-CA19BD8466C8}" type="pres">
      <dgm:prSet presAssocID="{FB36F2A7-5163-439A-967A-798BAFFDF2E2}" presName="descendantText" presStyleLbl="alignAcc1" presStyleIdx="5" presStyleCnt="6" custScaleY="127192">
        <dgm:presLayoutVars>
          <dgm:bulletEnabled val="1"/>
        </dgm:presLayoutVars>
      </dgm:prSet>
      <dgm:spPr/>
    </dgm:pt>
  </dgm:ptLst>
  <dgm:cxnLst>
    <dgm:cxn modelId="{54179B13-ADED-468D-82AB-65504CF38BFD}" srcId="{F59ADE0F-8B96-4AEA-9539-986880DF4FAF}" destId="{AC90B8D5-D405-4E2C-9B8E-0DE444F3A8A5}" srcOrd="1" destOrd="0" parTransId="{03EA5800-7883-4E1E-9190-3DAB85D9A6E5}" sibTransId="{D4A30E3B-4D21-400A-9A90-EFFCE6591A1B}"/>
    <dgm:cxn modelId="{64911C15-1423-45E9-9C6D-0A21C2F3708D}" type="presOf" srcId="{965A66BE-DFE2-4D97-8C20-03F5EB87D680}" destId="{E0442D27-1374-4629-B722-B751844D9AC3}" srcOrd="0" destOrd="0" presId="urn:microsoft.com/office/officeart/2005/8/layout/chevron2"/>
    <dgm:cxn modelId="{A0E27E18-E541-4A1F-AD52-510E32A0A66D}" type="presOf" srcId="{0563874B-AC6F-47A4-9984-8C5B36170792}" destId="{00826225-3E75-470A-B4E1-E947557BF1B7}" srcOrd="0" destOrd="3" presId="urn:microsoft.com/office/officeart/2005/8/layout/chevron2"/>
    <dgm:cxn modelId="{CD7CA01B-75E1-46EE-AA64-37B164214916}" srcId="{5071F42D-E61A-4456-8A98-D7675F50FCE6}" destId="{81402C05-A377-4D65-906A-6FA297534385}" srcOrd="2" destOrd="0" parTransId="{2FC95EBD-467C-4C40-8736-8B9CAE606102}" sibTransId="{EBD8A544-DE82-4DBE-B534-6274531CB470}"/>
    <dgm:cxn modelId="{4A1FB71B-A261-446E-A4BD-9A01E233A958}" srcId="{574064F2-4860-4908-AB92-E9AC54B81E15}" destId="{0563874B-AC6F-47A4-9984-8C5B36170792}" srcOrd="0" destOrd="0" parTransId="{B451D74F-1263-4E39-96E3-979FC64421B6}" sibTransId="{AA99F027-0A8E-45F3-B579-7ADD4E0FFABE}"/>
    <dgm:cxn modelId="{92C28D1C-9984-48AB-90BE-B1675D011832}" srcId="{4A551C10-11A0-47A8-ABB9-995FA2A0950C}" destId="{D8D0B3DE-3D97-462E-A13A-065DE462DB87}" srcOrd="1" destOrd="0" parTransId="{E6605A49-0976-492F-A37D-4B06B4E484F6}" sibTransId="{7AE6872C-4BCF-45FC-8AA5-99C54A166DA3}"/>
    <dgm:cxn modelId="{70484A20-C482-4F30-AFB3-F27A7819B2EE}" srcId="{5071F42D-E61A-4456-8A98-D7675F50FCE6}" destId="{9795AFC3-BD07-4C13-B6E1-181A79B1FE97}" srcOrd="1" destOrd="0" parTransId="{B4BE7263-3C66-4084-B2CD-EA460D18913A}" sibTransId="{068EDBC2-C328-4DB1-819D-761CA857A9A9}"/>
    <dgm:cxn modelId="{D0CE5922-CABA-4A13-A2C8-CC4F17460775}" srcId="{F59ADE0F-8B96-4AEA-9539-986880DF4FAF}" destId="{2B7D06C2-F8D2-445D-9AA3-4038AD2FD070}" srcOrd="0" destOrd="0" parTransId="{F7EEFCC4-CE0A-49D3-B640-3003F72895CB}" sibTransId="{0CB5203F-A4AE-4E96-A067-869EE8B430F2}"/>
    <dgm:cxn modelId="{9C335223-03FB-4F43-BEF6-03C5554F71FA}" type="presOf" srcId="{63BC6B60-D67B-49F8-9BFA-DDE59C3F1387}" destId="{FD709E57-E317-4A5D-AC2D-D8A3195F9CB4}" srcOrd="0" destOrd="3" presId="urn:microsoft.com/office/officeart/2005/8/layout/chevron2"/>
    <dgm:cxn modelId="{57995C2A-8B55-4D92-837F-D0962A0B7AD5}" type="presOf" srcId="{81402C05-A377-4D65-906A-6FA297534385}" destId="{D19943D1-568B-4B48-B21C-84FD5380E925}" srcOrd="0" destOrd="2" presId="urn:microsoft.com/office/officeart/2005/8/layout/chevron2"/>
    <dgm:cxn modelId="{D2626133-C3A2-4FD1-90CD-71BF0DABA94C}" type="presOf" srcId="{FB36F2A7-5163-439A-967A-798BAFFDF2E2}" destId="{F4C3CAEC-CC68-45F9-8F7B-B71FDF7C8AF4}" srcOrd="0" destOrd="0" presId="urn:microsoft.com/office/officeart/2005/8/layout/chevron2"/>
    <dgm:cxn modelId="{B65C7F38-454A-4675-BA06-09683226C7F2}" srcId="{F59ADE0F-8B96-4AEA-9539-986880DF4FAF}" destId="{5071F42D-E61A-4456-8A98-D7675F50FCE6}" srcOrd="2" destOrd="0" parTransId="{76A408DF-E25F-4D24-A5BB-40BE9BCB8642}" sibTransId="{1C342D50-310D-4EA1-A0EA-47FB8CE52363}"/>
    <dgm:cxn modelId="{68B9183C-37A9-4F89-83F2-CC250EDCCC7E}" srcId="{FB36F2A7-5163-439A-967A-798BAFFDF2E2}" destId="{E0EC8AC7-629C-4C76-806F-FCC5B6CA5919}" srcOrd="1" destOrd="0" parTransId="{7D37F6C0-64A6-4A34-9DE7-2153B7463F76}" sibTransId="{C35380DC-DC30-41AE-8C2C-4856976786D6}"/>
    <dgm:cxn modelId="{0C35AD3E-45EE-46B0-B0D0-C67F24A2A693}" type="presOf" srcId="{1F844383-4AD3-4440-A7A4-9FCF624745C8}" destId="{2B9F69BD-5522-4C16-868B-CA19BD8466C8}" srcOrd="0" destOrd="0" presId="urn:microsoft.com/office/officeart/2005/8/layout/chevron2"/>
    <dgm:cxn modelId="{8003F05E-A084-4DE5-97DF-D1E44A485050}" type="presOf" srcId="{574064F2-4860-4908-AB92-E9AC54B81E15}" destId="{00826225-3E75-470A-B4E1-E947557BF1B7}" srcOrd="0" destOrd="2" presId="urn:microsoft.com/office/officeart/2005/8/layout/chevron2"/>
    <dgm:cxn modelId="{FD5AF441-54CE-4A36-8DAA-B9E8D249A3B1}" type="presOf" srcId="{DA83F8D1-C11B-4DB0-8680-7FA45B8F42C8}" destId="{000E8FBE-F8D8-49C1-86B0-A17A13FA6AE1}" srcOrd="0" destOrd="0" presId="urn:microsoft.com/office/officeart/2005/8/layout/chevron2"/>
    <dgm:cxn modelId="{5CE3AA44-657F-4C80-9362-90C48E5897E1}" srcId="{FB36F2A7-5163-439A-967A-798BAFFDF2E2}" destId="{1F844383-4AD3-4440-A7A4-9FCF624745C8}" srcOrd="0" destOrd="0" parTransId="{9F5BA4B8-8355-413E-90A1-D80843D81F92}" sibTransId="{AAF9BA19-ECD8-4E6A-AD27-01643B80F90F}"/>
    <dgm:cxn modelId="{B4607566-199A-4F3F-AB8F-EF99329D7A5C}" srcId="{F59ADE0F-8B96-4AEA-9539-986880DF4FAF}" destId="{706E478C-FF8B-4A35-8B77-1D2C0E1AC8AD}" srcOrd="3" destOrd="0" parTransId="{BBC48F10-3015-4313-A431-148ECCE1748E}" sibTransId="{8A54F18D-EADD-41EB-8F18-A78F68C5E27F}"/>
    <dgm:cxn modelId="{16B5E066-1100-4897-AFFB-43EAAB2AD4D2}" type="presOf" srcId="{8F0928E0-8C1E-4E6D-877C-1215E0CC8D6C}" destId="{000E8FBE-F8D8-49C1-86B0-A17A13FA6AE1}" srcOrd="0" destOrd="2" presId="urn:microsoft.com/office/officeart/2005/8/layout/chevron2"/>
    <dgm:cxn modelId="{FE06B84A-2BBA-4B4E-800F-14030E877772}" type="presOf" srcId="{4A551C10-11A0-47A8-ABB9-995FA2A0950C}" destId="{C7453564-416A-498A-A708-A7A10FA9A893}" srcOrd="0" destOrd="0" presId="urn:microsoft.com/office/officeart/2005/8/layout/chevron2"/>
    <dgm:cxn modelId="{A38BC46E-5F81-4527-85F2-707BD7CCD8BF}" type="presOf" srcId="{5DC48F01-510E-4C2C-95FF-9DD659C17C12}" destId="{00826225-3E75-470A-B4E1-E947557BF1B7}" srcOrd="0" destOrd="5" presId="urn:microsoft.com/office/officeart/2005/8/layout/chevron2"/>
    <dgm:cxn modelId="{4DFAB24F-5943-4251-80B7-495AE1B60933}" srcId="{706E478C-FF8B-4A35-8B77-1D2C0E1AC8AD}" destId="{127D0713-0608-4F19-BB64-EF30A1316ED3}" srcOrd="1" destOrd="0" parTransId="{03C07635-DF8C-46C5-81E3-30A5C9EB7059}" sibTransId="{767E68EC-555A-41C6-8951-62D07AC89386}"/>
    <dgm:cxn modelId="{FE03C56F-9889-4C5B-9985-23B51E2D24D8}" srcId="{D8D0B3DE-3D97-462E-A13A-065DE462DB87}" destId="{F0260E30-F1A2-40D7-B2EB-28B3773C4736}" srcOrd="0" destOrd="0" parTransId="{D97131EF-4A87-482C-A876-89049C23C596}" sibTransId="{601B1F15-790F-4DB2-AE0D-1244434063EE}"/>
    <dgm:cxn modelId="{ABEE4871-E17F-43E4-9B3E-43961213C3B6}" srcId="{5071F42D-E61A-4456-8A98-D7675F50FCE6}" destId="{66C180FB-00F6-4CBE-8942-3CB641EA2F0D}" srcOrd="0" destOrd="0" parTransId="{9777132B-5D5D-48E5-A794-F975B538C51C}" sibTransId="{25B45487-908B-4F93-9BD9-A37D8EC21F35}"/>
    <dgm:cxn modelId="{3DBBC375-DCD6-46E3-9EB5-65ECAE3A9AA9}" type="presOf" srcId="{706E478C-FF8B-4A35-8B77-1D2C0E1AC8AD}" destId="{0FE3FF21-F3F6-4909-9085-90CA43CD8BD0}" srcOrd="0" destOrd="0" presId="urn:microsoft.com/office/officeart/2005/8/layout/chevron2"/>
    <dgm:cxn modelId="{D3242476-682D-4145-A63D-1F94F8A1CF34}" type="presOf" srcId="{1FF35BB2-6439-4CFE-A9F6-146F29F6ADE5}" destId="{FD709E57-E317-4A5D-AC2D-D8A3195F9CB4}" srcOrd="0" destOrd="0" presId="urn:microsoft.com/office/officeart/2005/8/layout/chevron2"/>
    <dgm:cxn modelId="{871A7477-B1F2-4170-B216-3097FEA4D649}" srcId="{AC90B8D5-D405-4E2C-9B8E-0DE444F3A8A5}" destId="{965A66BE-DFE2-4D97-8C20-03F5EB87D680}" srcOrd="0" destOrd="0" parTransId="{AC38DE0D-1218-45F1-84F7-27D0A9630670}" sibTransId="{885FE3EE-878F-42E3-AD8B-61DB7BB7403D}"/>
    <dgm:cxn modelId="{DFF00F58-3715-46D1-A144-C4510D87EFA9}" type="presOf" srcId="{127D0713-0608-4F19-BB64-EF30A1316ED3}" destId="{000E8FBE-F8D8-49C1-86B0-A17A13FA6AE1}" srcOrd="0" destOrd="1" presId="urn:microsoft.com/office/officeart/2005/8/layout/chevron2"/>
    <dgm:cxn modelId="{64D53959-C72A-46F2-A0B1-A5C7FC8ECE6F}" srcId="{574064F2-4860-4908-AB92-E9AC54B81E15}" destId="{87E6F549-138E-4D8C-8F55-E746BE6D7E08}" srcOrd="1" destOrd="0" parTransId="{0C7600B4-72CC-4627-944F-303F8B0F087E}" sibTransId="{9CF06090-02E0-4F63-9A3F-F948BEF79DA1}"/>
    <dgm:cxn modelId="{D353017D-912C-4DD7-8EB2-1F0EF7B04606}" type="presOf" srcId="{FC0948AE-690A-4548-8420-944416E9E79B}" destId="{E0442D27-1374-4629-B722-B751844D9AC3}" srcOrd="0" destOrd="1" presId="urn:microsoft.com/office/officeart/2005/8/layout/chevron2"/>
    <dgm:cxn modelId="{62E7C37F-83D6-49A2-A83F-FF28DEA92D3D}" type="presOf" srcId="{F0260E30-F1A2-40D7-B2EB-28B3773C4736}" destId="{FD709E57-E317-4A5D-AC2D-D8A3195F9CB4}" srcOrd="0" destOrd="2" presId="urn:microsoft.com/office/officeart/2005/8/layout/chevron2"/>
    <dgm:cxn modelId="{FA1C6481-697A-4D8F-8298-EA8440D5A6C0}" type="presOf" srcId="{87E6F549-138E-4D8C-8F55-E746BE6D7E08}" destId="{00826225-3E75-470A-B4E1-E947557BF1B7}" srcOrd="0" destOrd="4" presId="urn:microsoft.com/office/officeart/2005/8/layout/chevron2"/>
    <dgm:cxn modelId="{DC509582-4D5C-49D2-A9FC-084799D6D8E6}" srcId="{2B7D06C2-F8D2-445D-9AA3-4038AD2FD070}" destId="{93D58473-1540-4E28-8F4D-5319EBB4E9DD}" srcOrd="0" destOrd="0" parTransId="{B46752B3-1E1E-47C6-BF48-6856E0C4F51D}" sibTransId="{24B9111A-2B72-4E86-AE13-1D31A218A85F}"/>
    <dgm:cxn modelId="{EFCAD284-3989-4D0A-B4F1-6E059BC72769}" srcId="{706E478C-FF8B-4A35-8B77-1D2C0E1AC8AD}" destId="{DA83F8D1-C11B-4DB0-8680-7FA45B8F42C8}" srcOrd="0" destOrd="0" parTransId="{662E2720-3F56-4A67-AC35-400453EE57A7}" sibTransId="{D03F697F-8381-4C10-BA2E-E5D8D38DE7DB}"/>
    <dgm:cxn modelId="{2B5ED384-8402-438F-AE47-38819338B131}" type="presOf" srcId="{E0EC8AC7-629C-4C76-806F-FCC5B6CA5919}" destId="{2B9F69BD-5522-4C16-868B-CA19BD8466C8}" srcOrd="0" destOrd="1" presId="urn:microsoft.com/office/officeart/2005/8/layout/chevron2"/>
    <dgm:cxn modelId="{25BC2B89-C2A6-4BB8-A27D-890BEE14D34C}" type="presOf" srcId="{F59ADE0F-8B96-4AEA-9539-986880DF4FAF}" destId="{107E4C17-8CE1-4800-BCBD-8CD05269FEBB}" srcOrd="0" destOrd="0" presId="urn:microsoft.com/office/officeart/2005/8/layout/chevron2"/>
    <dgm:cxn modelId="{F2E4198A-4D0F-4915-9DAA-FDAAA1DCEBE5}" type="presOf" srcId="{9795AFC3-BD07-4C13-B6E1-181A79B1FE97}" destId="{D19943D1-568B-4B48-B21C-84FD5380E925}" srcOrd="0" destOrd="1" presId="urn:microsoft.com/office/officeart/2005/8/layout/chevron2"/>
    <dgm:cxn modelId="{162B4B8E-38F3-4B7A-B180-3BB650046183}" srcId="{AC90B8D5-D405-4E2C-9B8E-0DE444F3A8A5}" destId="{FC0948AE-690A-4548-8420-944416E9E79B}" srcOrd="1" destOrd="0" parTransId="{50C76CDA-2255-4FCB-8BF4-4BCD53FCBED4}" sibTransId="{2068E435-5181-47E3-A96D-A6454169A31F}"/>
    <dgm:cxn modelId="{B1D69192-7B5C-401A-86F2-5BDDC144B8D0}" srcId="{4A551C10-11A0-47A8-ABB9-995FA2A0950C}" destId="{1FF35BB2-6439-4CFE-A9F6-146F29F6ADE5}" srcOrd="0" destOrd="0" parTransId="{487EE3D7-057E-490B-8811-09FAD9E96473}" sibTransId="{4719C2A8-7080-44F5-9FF0-84951E94F912}"/>
    <dgm:cxn modelId="{31D88E9C-69F4-4ED0-A4D6-ED09817835DE}" type="presOf" srcId="{5071F42D-E61A-4456-8A98-D7675F50FCE6}" destId="{D796795F-1C9E-4D6F-8577-5C8E5FE50A8F}" srcOrd="0" destOrd="0" presId="urn:microsoft.com/office/officeart/2005/8/layout/chevron2"/>
    <dgm:cxn modelId="{EDF735A2-54A4-44EC-B1E8-B5C944973013}" srcId="{F59ADE0F-8B96-4AEA-9539-986880DF4FAF}" destId="{FB36F2A7-5163-439A-967A-798BAFFDF2E2}" srcOrd="5" destOrd="0" parTransId="{8C4E65CE-0BE6-4B0A-B469-9A47389FD37F}" sibTransId="{776C22FE-5077-4849-9F81-C003A3B09C6A}"/>
    <dgm:cxn modelId="{8BD244A3-9DF4-4A2B-8E86-9E4C6C3F4BA8}" type="presOf" srcId="{2B7D06C2-F8D2-445D-9AA3-4038AD2FD070}" destId="{EB30ABFD-2EB4-4687-A6EC-4C7C7914D9DD}" srcOrd="0" destOrd="0" presId="urn:microsoft.com/office/officeart/2005/8/layout/chevron2"/>
    <dgm:cxn modelId="{DA7F64BD-7027-4D07-88A4-1BBD0A23CB57}" type="presOf" srcId="{66C180FB-00F6-4CBE-8942-3CB641EA2F0D}" destId="{D19943D1-568B-4B48-B21C-84FD5380E925}" srcOrd="0" destOrd="0" presId="urn:microsoft.com/office/officeart/2005/8/layout/chevron2"/>
    <dgm:cxn modelId="{537B19BF-0759-4FB9-8F24-AF4ABF21F691}" srcId="{F59ADE0F-8B96-4AEA-9539-986880DF4FAF}" destId="{4A551C10-11A0-47A8-ABB9-995FA2A0950C}" srcOrd="4" destOrd="0" parTransId="{7F46C14D-DDB5-4FA8-A968-2FBD4EBEE324}" sibTransId="{42B0AA50-59CE-4EBB-9598-765D0A2DDE9C}"/>
    <dgm:cxn modelId="{AE6838C0-0A2F-4DEC-B195-3524F02B50EF}" srcId="{574064F2-4860-4908-AB92-E9AC54B81E15}" destId="{5DC48F01-510E-4C2C-95FF-9DD659C17C12}" srcOrd="2" destOrd="0" parTransId="{8B28556B-3535-479D-9B54-6554250EE576}" sibTransId="{9344B717-A6ED-428C-BA73-B8D15AEBE8A2}"/>
    <dgm:cxn modelId="{59E159C7-6AD9-4C31-8D07-D8A20CD649DC}" type="presOf" srcId="{AC90B8D5-D405-4E2C-9B8E-0DE444F3A8A5}" destId="{F9150DFB-23B6-47A9-A403-DEB88AD94144}" srcOrd="0" destOrd="0" presId="urn:microsoft.com/office/officeart/2005/8/layout/chevron2"/>
    <dgm:cxn modelId="{C82ECFCA-C7D8-4A79-B518-791B3BE76B72}" srcId="{2B7D06C2-F8D2-445D-9AA3-4038AD2FD070}" destId="{838B2102-F9AA-4DB7-A2EA-C1A3AC159218}" srcOrd="1" destOrd="0" parTransId="{0B9EC8F1-82E1-43B2-82D1-26C9AA7637FC}" sibTransId="{72DE048E-45B8-4551-9A20-239ABB1AB41F}"/>
    <dgm:cxn modelId="{707751D2-A965-4E3B-B3BE-90D6CD68EED8}" srcId="{2B7D06C2-F8D2-445D-9AA3-4038AD2FD070}" destId="{574064F2-4860-4908-AB92-E9AC54B81E15}" srcOrd="2" destOrd="0" parTransId="{2BF5EEB7-454D-461C-9D7D-F3A633C1AA21}" sibTransId="{2CA9D6FD-1CDC-4D2F-B56E-F2EC1BE79520}"/>
    <dgm:cxn modelId="{263DB8E2-E39C-422E-9271-6C57D7CA848E}" type="presOf" srcId="{93D58473-1540-4E28-8F4D-5319EBB4E9DD}" destId="{00826225-3E75-470A-B4E1-E947557BF1B7}" srcOrd="0" destOrd="0" presId="urn:microsoft.com/office/officeart/2005/8/layout/chevron2"/>
    <dgm:cxn modelId="{2F5B18E8-4C53-4CE3-A17F-8B23D05C1295}" type="presOf" srcId="{838B2102-F9AA-4DB7-A2EA-C1A3AC159218}" destId="{00826225-3E75-470A-B4E1-E947557BF1B7}" srcOrd="0" destOrd="1" presId="urn:microsoft.com/office/officeart/2005/8/layout/chevron2"/>
    <dgm:cxn modelId="{C08DC1F5-33FB-4915-B09C-A88939DCA18A}" type="presOf" srcId="{D8D0B3DE-3D97-462E-A13A-065DE462DB87}" destId="{FD709E57-E317-4A5D-AC2D-D8A3195F9CB4}" srcOrd="0" destOrd="1" presId="urn:microsoft.com/office/officeart/2005/8/layout/chevron2"/>
    <dgm:cxn modelId="{90AA04FC-5139-41DD-9C21-045F4D6A56E9}" srcId="{706E478C-FF8B-4A35-8B77-1D2C0E1AC8AD}" destId="{8F0928E0-8C1E-4E6D-877C-1215E0CC8D6C}" srcOrd="2" destOrd="0" parTransId="{120B1CFA-0D20-41BA-99EC-990F204BD3C4}" sibTransId="{1346B201-33A0-4E4A-A481-27FD0B6681D2}"/>
    <dgm:cxn modelId="{507348FD-7163-41F4-A855-816BBDBB6ED0}" srcId="{D8D0B3DE-3D97-462E-A13A-065DE462DB87}" destId="{63BC6B60-D67B-49F8-9BFA-DDE59C3F1387}" srcOrd="1" destOrd="0" parTransId="{A1DB3039-59A6-4ABB-BCA6-5FB98BB580FE}" sibTransId="{0484C324-769B-4490-80F1-144A7E5B7B27}"/>
    <dgm:cxn modelId="{6D4B4456-DB4A-45AA-9663-3928FB5CF8BF}" type="presParOf" srcId="{107E4C17-8CE1-4800-BCBD-8CD05269FEBB}" destId="{91E74A93-D890-42DA-B47E-1E2CBFCDFECB}" srcOrd="0" destOrd="0" presId="urn:microsoft.com/office/officeart/2005/8/layout/chevron2"/>
    <dgm:cxn modelId="{4D6C7C70-9F7B-480A-8E72-19DF7A4360A5}" type="presParOf" srcId="{91E74A93-D890-42DA-B47E-1E2CBFCDFECB}" destId="{EB30ABFD-2EB4-4687-A6EC-4C7C7914D9DD}" srcOrd="0" destOrd="0" presId="urn:microsoft.com/office/officeart/2005/8/layout/chevron2"/>
    <dgm:cxn modelId="{24C37AA0-D8EF-44C3-B0ED-5DA09217325D}" type="presParOf" srcId="{91E74A93-D890-42DA-B47E-1E2CBFCDFECB}" destId="{00826225-3E75-470A-B4E1-E947557BF1B7}" srcOrd="1" destOrd="0" presId="urn:microsoft.com/office/officeart/2005/8/layout/chevron2"/>
    <dgm:cxn modelId="{2108DEAD-590D-4A69-8A45-130C9699B5AB}" type="presParOf" srcId="{107E4C17-8CE1-4800-BCBD-8CD05269FEBB}" destId="{700B2440-FA88-41DC-8217-153E801A92C7}" srcOrd="1" destOrd="0" presId="urn:microsoft.com/office/officeart/2005/8/layout/chevron2"/>
    <dgm:cxn modelId="{00B0AED6-F6D6-4B91-A7D7-52A56B4126C7}" type="presParOf" srcId="{107E4C17-8CE1-4800-BCBD-8CD05269FEBB}" destId="{05DB6921-3F10-41DA-8240-6F5B9769DAEA}" srcOrd="2" destOrd="0" presId="urn:microsoft.com/office/officeart/2005/8/layout/chevron2"/>
    <dgm:cxn modelId="{FADCD045-626D-473F-8749-45F0619FE42A}" type="presParOf" srcId="{05DB6921-3F10-41DA-8240-6F5B9769DAEA}" destId="{F9150DFB-23B6-47A9-A403-DEB88AD94144}" srcOrd="0" destOrd="0" presId="urn:microsoft.com/office/officeart/2005/8/layout/chevron2"/>
    <dgm:cxn modelId="{65EC6C1A-0ADC-4CB5-98A8-5812DD4EA76A}" type="presParOf" srcId="{05DB6921-3F10-41DA-8240-6F5B9769DAEA}" destId="{E0442D27-1374-4629-B722-B751844D9AC3}" srcOrd="1" destOrd="0" presId="urn:microsoft.com/office/officeart/2005/8/layout/chevron2"/>
    <dgm:cxn modelId="{D119A3A8-3487-46EC-8A85-E4B9709A29E8}" type="presParOf" srcId="{107E4C17-8CE1-4800-BCBD-8CD05269FEBB}" destId="{D5FFF35E-EF76-4C35-A92D-39465202F4B0}" srcOrd="3" destOrd="0" presId="urn:microsoft.com/office/officeart/2005/8/layout/chevron2"/>
    <dgm:cxn modelId="{372283E2-D85A-4E31-A888-F560BAFD9C13}" type="presParOf" srcId="{107E4C17-8CE1-4800-BCBD-8CD05269FEBB}" destId="{F22D7D68-9B5F-439F-8EA5-8B9E5FB6E536}" srcOrd="4" destOrd="0" presId="urn:microsoft.com/office/officeart/2005/8/layout/chevron2"/>
    <dgm:cxn modelId="{23F0694B-DF49-49C1-8AF1-C79039898271}" type="presParOf" srcId="{F22D7D68-9B5F-439F-8EA5-8B9E5FB6E536}" destId="{D796795F-1C9E-4D6F-8577-5C8E5FE50A8F}" srcOrd="0" destOrd="0" presId="urn:microsoft.com/office/officeart/2005/8/layout/chevron2"/>
    <dgm:cxn modelId="{E299347C-CC21-43CB-9041-8ADAAECFAA1F}" type="presParOf" srcId="{F22D7D68-9B5F-439F-8EA5-8B9E5FB6E536}" destId="{D19943D1-568B-4B48-B21C-84FD5380E925}" srcOrd="1" destOrd="0" presId="urn:microsoft.com/office/officeart/2005/8/layout/chevron2"/>
    <dgm:cxn modelId="{5CBBDC21-17F4-4EED-8039-BA1F477B7B8A}" type="presParOf" srcId="{107E4C17-8CE1-4800-BCBD-8CD05269FEBB}" destId="{046DFBFE-65A9-48B0-A648-D3EA3BACD8FA}" srcOrd="5" destOrd="0" presId="urn:microsoft.com/office/officeart/2005/8/layout/chevron2"/>
    <dgm:cxn modelId="{FA62D8A3-1CD3-4987-A2C9-22B35D613690}" type="presParOf" srcId="{107E4C17-8CE1-4800-BCBD-8CD05269FEBB}" destId="{53166817-8BCE-418B-8217-30C8EF81450A}" srcOrd="6" destOrd="0" presId="urn:microsoft.com/office/officeart/2005/8/layout/chevron2"/>
    <dgm:cxn modelId="{F3EF0F9A-F50D-45AD-9DA4-F27AA033DAA3}" type="presParOf" srcId="{53166817-8BCE-418B-8217-30C8EF81450A}" destId="{0FE3FF21-F3F6-4909-9085-90CA43CD8BD0}" srcOrd="0" destOrd="0" presId="urn:microsoft.com/office/officeart/2005/8/layout/chevron2"/>
    <dgm:cxn modelId="{86257A2F-45EE-4C28-AA70-3DAAEC1B7EDA}" type="presParOf" srcId="{53166817-8BCE-418B-8217-30C8EF81450A}" destId="{000E8FBE-F8D8-49C1-86B0-A17A13FA6AE1}" srcOrd="1" destOrd="0" presId="urn:microsoft.com/office/officeart/2005/8/layout/chevron2"/>
    <dgm:cxn modelId="{53E269CA-2410-4A57-BA1C-EC6E19A106B5}" type="presParOf" srcId="{107E4C17-8CE1-4800-BCBD-8CD05269FEBB}" destId="{1A42324F-AAE2-41E6-BE47-ED566A10B4C2}" srcOrd="7" destOrd="0" presId="urn:microsoft.com/office/officeart/2005/8/layout/chevron2"/>
    <dgm:cxn modelId="{1DF160E8-0338-41C5-900B-9E69A6F9BFE8}" type="presParOf" srcId="{107E4C17-8CE1-4800-BCBD-8CD05269FEBB}" destId="{563E8B18-CAB2-4EB1-A1E7-71151B131BD1}" srcOrd="8" destOrd="0" presId="urn:microsoft.com/office/officeart/2005/8/layout/chevron2"/>
    <dgm:cxn modelId="{75AFCF76-CD3E-4695-987F-1A56E984757E}" type="presParOf" srcId="{563E8B18-CAB2-4EB1-A1E7-71151B131BD1}" destId="{C7453564-416A-498A-A708-A7A10FA9A893}" srcOrd="0" destOrd="0" presId="urn:microsoft.com/office/officeart/2005/8/layout/chevron2"/>
    <dgm:cxn modelId="{90D555A7-DF26-4C37-91E9-AAD8A14EF543}" type="presParOf" srcId="{563E8B18-CAB2-4EB1-A1E7-71151B131BD1}" destId="{FD709E57-E317-4A5D-AC2D-D8A3195F9CB4}" srcOrd="1" destOrd="0" presId="urn:microsoft.com/office/officeart/2005/8/layout/chevron2"/>
    <dgm:cxn modelId="{4CC33F71-1F99-4BC5-A652-028E766F279D}" type="presParOf" srcId="{107E4C17-8CE1-4800-BCBD-8CD05269FEBB}" destId="{7556E987-03D7-4C91-B2E0-BFCE3CB1812D}" srcOrd="9" destOrd="0" presId="urn:microsoft.com/office/officeart/2005/8/layout/chevron2"/>
    <dgm:cxn modelId="{ACC113C6-7AE3-49AD-9952-A98136014C55}" type="presParOf" srcId="{107E4C17-8CE1-4800-BCBD-8CD05269FEBB}" destId="{F276153A-10DC-4141-AEE6-3957B35950FC}" srcOrd="10" destOrd="0" presId="urn:microsoft.com/office/officeart/2005/8/layout/chevron2"/>
    <dgm:cxn modelId="{DE3E1C02-7297-415E-9D17-3326BBC866DA}" type="presParOf" srcId="{F276153A-10DC-4141-AEE6-3957B35950FC}" destId="{F4C3CAEC-CC68-45F9-8F7B-B71FDF7C8AF4}" srcOrd="0" destOrd="0" presId="urn:microsoft.com/office/officeart/2005/8/layout/chevron2"/>
    <dgm:cxn modelId="{D4A87BCC-A154-4D33-89B5-C82C12B66C8F}" type="presParOf" srcId="{F276153A-10DC-4141-AEE6-3957B35950FC}" destId="{2B9F69BD-5522-4C16-868B-CA19BD8466C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30ABFD-2EB4-4687-A6EC-4C7C7914D9DD}">
      <dsp:nvSpPr>
        <dsp:cNvPr id="0" name=""/>
        <dsp:cNvSpPr/>
      </dsp:nvSpPr>
      <dsp:spPr>
        <a:xfrm rot="5400000">
          <a:off x="-217100" y="715274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Prior to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1</a:t>
          </a:r>
        </a:p>
      </dsp:txBody>
      <dsp:txXfrm rot="-5400000">
        <a:off x="1" y="1004741"/>
        <a:ext cx="1013136" cy="434201"/>
      </dsp:txXfrm>
    </dsp:sp>
    <dsp:sp modelId="{00826225-3E75-470A-B4E1-E947557BF1B7}">
      <dsp:nvSpPr>
        <dsp:cNvPr id="0" name=""/>
        <dsp:cNvSpPr/>
      </dsp:nvSpPr>
      <dsp:spPr>
        <a:xfrm rot="5400000">
          <a:off x="2684482" y="-1496425"/>
          <a:ext cx="1587771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PRODUCTION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Office </a:t>
          </a:r>
          <a:r>
            <a:rPr lang="en-CA" sz="1100" strike="noStrike" kern="1200">
              <a:solidFill>
                <a:sysClr val="windowText" lastClr="000000"/>
              </a:solidFill>
            </a:rPr>
            <a:t>of Primary Interest (OPI) prepares </a:t>
          </a:r>
          <a:r>
            <a:rPr lang="en-CA" sz="1100" strike="noStrike" kern="1200" baseline="0">
              <a:solidFill>
                <a:sysClr val="windowText" lastClr="000000"/>
              </a:solidFill>
            </a:rPr>
            <a:t>a package of briefing materials for the Minister or deputy head for the purpose of enabling them to assume the powers, duties, and functions of their office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OPI approval authority provides written confirmation that the package is:</a:t>
          </a:r>
          <a:endParaRPr lang="en-CA" sz="1100" strike="sngStrike" kern="1200">
            <a:solidFill>
              <a:sysClr val="windowText" lastClr="000000"/>
            </a:solidFill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Bilingual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Accessible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Pre-reviewed to </a:t>
          </a:r>
          <a:r>
            <a:rPr lang="en-CA" sz="1100" i="0" kern="1200">
              <a:solidFill>
                <a:sysClr val="windowText" lastClr="000000"/>
              </a:solidFill>
            </a:rPr>
            <a:t>identify confidential, privileged and personal information </a:t>
          </a:r>
          <a:r>
            <a:rPr lang="en-CA" sz="1100" kern="1200">
              <a:solidFill>
                <a:sysClr val="windowText" lastClr="000000"/>
              </a:solidFill>
            </a:rPr>
            <a:t>that may be subject to valid exceptions to publication (i.e. should be protected)</a:t>
          </a:r>
        </a:p>
      </dsp:txBody>
      <dsp:txXfrm rot="-5400000">
        <a:off x="1013137" y="252429"/>
        <a:ext cx="4852954" cy="1432753"/>
      </dsp:txXfrm>
    </dsp:sp>
    <dsp:sp modelId="{F9150DFB-23B6-47A9-A403-DEB88AD94144}">
      <dsp:nvSpPr>
        <dsp:cNvPr id="0" name=""/>
        <dsp:cNvSpPr/>
      </dsp:nvSpPr>
      <dsp:spPr>
        <a:xfrm rot="5400000">
          <a:off x="-217100" y="2053908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1</a:t>
          </a:r>
        </a:p>
      </dsp:txBody>
      <dsp:txXfrm rot="-5400000">
        <a:off x="1" y="2343375"/>
        <a:ext cx="1013136" cy="434201"/>
      </dsp:txXfrm>
    </dsp:sp>
    <dsp:sp modelId="{E0442D27-1374-4629-B722-B751844D9AC3}">
      <dsp:nvSpPr>
        <dsp:cNvPr id="0" name=""/>
        <dsp:cNvSpPr/>
      </dsp:nvSpPr>
      <dsp:spPr>
        <a:xfrm rot="5400000">
          <a:off x="3007983" y="-158039"/>
          <a:ext cx="940769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DAY OF APPOINTMENT OF NEW MINISTER OR DEPUTY HEAD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Package of briefing materials is delivered to institution's Coordinating Lead for the proactive publication of briefing packages</a:t>
          </a:r>
          <a:endParaRPr lang="en-CA" sz="1100" strike="sngStrike" kern="1200">
            <a:highlight>
              <a:srgbClr val="FFFF00"/>
            </a:highlight>
          </a:endParaRPr>
        </a:p>
      </dsp:txBody>
      <dsp:txXfrm rot="-5400000">
        <a:off x="1013137" y="1882732"/>
        <a:ext cx="4884538" cy="848919"/>
      </dsp:txXfrm>
    </dsp:sp>
    <dsp:sp modelId="{D796795F-1C9E-4D6F-8577-5C8E5FE50A8F}">
      <dsp:nvSpPr>
        <dsp:cNvPr id="0" name=""/>
        <dsp:cNvSpPr/>
      </dsp:nvSpPr>
      <dsp:spPr>
        <a:xfrm rot="5400000">
          <a:off x="-217100" y="3497141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1" y="3786608"/>
        <a:ext cx="1013136" cy="434201"/>
      </dsp:txXfrm>
    </dsp:sp>
    <dsp:sp modelId="{D19943D1-568B-4B48-B21C-84FD5380E925}">
      <dsp:nvSpPr>
        <dsp:cNvPr id="0" name=""/>
        <dsp:cNvSpPr/>
      </dsp:nvSpPr>
      <dsp:spPr>
        <a:xfrm rot="5400000">
          <a:off x="2903383" y="1285194"/>
          <a:ext cx="1149968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REVIEW AND APPROVAL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strike="noStrike" kern="1200" baseline="0"/>
            <a:t>The </a:t>
          </a:r>
          <a:r>
            <a:rPr lang="en-CA" sz="1100" kern="1200">
              <a:solidFill>
                <a:sysClr val="windowText" lastClr="000000"/>
              </a:solidFill>
            </a:rPr>
            <a:t>Coordinating Lead reviews the package in collaboration with key stakeholders, such as ATIP offices, Communications, Security, Official Languages, as required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If changes are required to the package (e.g. changes to proposed redactions or accessible formatting) the Coordinating Lead </a:t>
          </a:r>
          <a:r>
            <a:rPr lang="en-CA" sz="1100" kern="1200"/>
            <a:t>obtains any necessary secondary approvals from OPI approval authority</a:t>
          </a:r>
        </a:p>
      </dsp:txBody>
      <dsp:txXfrm rot="-5400000">
        <a:off x="1013136" y="3231579"/>
        <a:ext cx="4874326" cy="1037694"/>
      </dsp:txXfrm>
    </dsp:sp>
    <dsp:sp modelId="{0FE3FF21-F3F6-4909-9085-90CA43CD8BD0}">
      <dsp:nvSpPr>
        <dsp:cNvPr id="0" name=""/>
        <dsp:cNvSpPr/>
      </dsp:nvSpPr>
      <dsp:spPr>
        <a:xfrm rot="5400000">
          <a:off x="-217100" y="4835775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1" y="5125242"/>
        <a:ext cx="1013136" cy="434201"/>
      </dsp:txXfrm>
    </dsp:sp>
    <dsp:sp modelId="{000E8FBE-F8D8-49C1-86B0-A17A13FA6AE1}">
      <dsp:nvSpPr>
        <dsp:cNvPr id="0" name=""/>
        <dsp:cNvSpPr/>
      </dsp:nvSpPr>
      <dsp:spPr>
        <a:xfrm rot="5400000">
          <a:off x="3007983" y="2623828"/>
          <a:ext cx="940769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WEB CODING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>
              <a:solidFill>
                <a:sysClr val="windowText" lastClr="000000"/>
              </a:solidFill>
            </a:rPr>
            <a:t>Approved </a:t>
          </a:r>
          <a:r>
            <a:rPr lang="en-CA" sz="1100" kern="1200"/>
            <a:t>content is sent to [identify institution's area of responsiblity for web coding/posting]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Web coding lead designs and develops web content</a:t>
          </a:r>
        </a:p>
      </dsp:txBody>
      <dsp:txXfrm rot="-5400000">
        <a:off x="1013137" y="4664600"/>
        <a:ext cx="4884538" cy="848919"/>
      </dsp:txXfrm>
    </dsp:sp>
    <dsp:sp modelId="{C7453564-416A-498A-A708-A7A10FA9A893}">
      <dsp:nvSpPr>
        <dsp:cNvPr id="0" name=""/>
        <dsp:cNvSpPr/>
      </dsp:nvSpPr>
      <dsp:spPr>
        <a:xfrm rot="5400000">
          <a:off x="-217100" y="6186700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__</a:t>
          </a:r>
        </a:p>
      </dsp:txBody>
      <dsp:txXfrm rot="-5400000">
        <a:off x="1" y="6476167"/>
        <a:ext cx="1013136" cy="434201"/>
      </dsp:txXfrm>
    </dsp:sp>
    <dsp:sp modelId="{FD709E57-E317-4A5D-AC2D-D8A3195F9CB4}">
      <dsp:nvSpPr>
        <dsp:cNvPr id="0" name=""/>
        <dsp:cNvSpPr/>
      </dsp:nvSpPr>
      <dsp:spPr>
        <a:xfrm rot="5400000">
          <a:off x="2995692" y="3974753"/>
          <a:ext cx="965351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>
              <a:solidFill>
                <a:sysClr val="windowText" lastClr="000000"/>
              </a:solidFill>
            </a:rPr>
            <a:t>NOTIFICATIONS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Notification of upcoming publication to: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Communications (for the development of media lines)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kern="1200"/>
            <a:t>Senior management</a:t>
          </a:r>
        </a:p>
      </dsp:txBody>
      <dsp:txXfrm rot="-5400000">
        <a:off x="1013137" y="6004434"/>
        <a:ext cx="4883338" cy="871101"/>
      </dsp:txXfrm>
    </dsp:sp>
    <dsp:sp modelId="{F4C3CAEC-CC68-45F9-8F7B-B71FDF7C8AF4}">
      <dsp:nvSpPr>
        <dsp:cNvPr id="0" name=""/>
        <dsp:cNvSpPr/>
      </dsp:nvSpPr>
      <dsp:spPr>
        <a:xfrm rot="5400000">
          <a:off x="-217100" y="7519898"/>
          <a:ext cx="1447337" cy="101313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Day __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/>
            <a:t>to 120</a:t>
          </a:r>
        </a:p>
      </dsp:txBody>
      <dsp:txXfrm rot="-5400000">
        <a:off x="1" y="7809365"/>
        <a:ext cx="1013136" cy="434201"/>
      </dsp:txXfrm>
    </dsp:sp>
    <dsp:sp modelId="{2B9F69BD-5522-4C16-868B-CA19BD8466C8}">
      <dsp:nvSpPr>
        <dsp:cNvPr id="0" name=""/>
        <dsp:cNvSpPr/>
      </dsp:nvSpPr>
      <dsp:spPr>
        <a:xfrm rot="5400000">
          <a:off x="2880076" y="5441294"/>
          <a:ext cx="1196583" cy="493046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PUBLICATION DEADLINE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1100" b="1" kern="1200"/>
            <a:t> </a:t>
          </a:r>
          <a:r>
            <a:rPr lang="en-CA" sz="1100" b="0" kern="1200"/>
            <a:t>Pr</a:t>
          </a:r>
          <a:r>
            <a:rPr lang="en-CA" sz="1100" kern="1200"/>
            <a:t>oactive publication of package of briefing materials within 120 calendar days after the date of appointment.</a:t>
          </a:r>
          <a:endParaRPr lang="en-CA" sz="1100" b="1" kern="1200"/>
        </a:p>
      </dsp:txBody>
      <dsp:txXfrm rot="-5400000">
        <a:off x="1013136" y="7366646"/>
        <a:ext cx="4872051" cy="1079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AE0-938B-4CE3-B1F8-9A9CCFE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Miranda</dc:creator>
  <cp:keywords/>
  <dc:description/>
  <cp:lastModifiedBy>Beriault, Katherine</cp:lastModifiedBy>
  <cp:revision>45</cp:revision>
  <cp:lastPrinted>2017-07-05T18:33:00Z</cp:lastPrinted>
  <dcterms:created xsi:type="dcterms:W3CDTF">2021-11-22T19:43:00Z</dcterms:created>
  <dcterms:modified xsi:type="dcterms:W3CDTF">2022-04-19T21:43:00Z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255f7712-c0a5-4c54-95ec-afd7a190f4a0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2022-04-19T21:43:53Z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b0913de9-fd08-4ef1-b9ef-19207bcdb1c5</vt:lpwstr>
  </property>
  <property fmtid="{D5CDD505-2E9C-101B-9397-08002B2CF9AE}" pid="11" name="MSIP_Label_3d0ca00b-3f0e-465a-aac7-1a6a22fcea40_ContentBits">
    <vt:lpwstr>1</vt:lpwstr>
  </property>
</Properties>
</file>