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9168C" w14:textId="77777777" w:rsidR="00FD1B24" w:rsidRPr="00073E62" w:rsidRDefault="00FD1B24" w:rsidP="00FD1B24">
      <w:pPr>
        <w:spacing w:before="120" w:after="120"/>
        <w:contextualSpacing/>
        <w:rPr>
          <w:rFonts w:ascii="Arial" w:eastAsia="SimSun" w:hAnsi="Arial" w:cs="Arial"/>
          <w:b/>
          <w:spacing w:val="-10"/>
          <w:kern w:val="28"/>
          <w:sz w:val="72"/>
          <w:szCs w:val="56"/>
          <w:lang w:val="fr-CA"/>
        </w:rPr>
      </w:pPr>
      <w:r w:rsidRPr="0074102E">
        <w:rPr>
          <w:rFonts w:ascii="Arial" w:eastAsia="SimSun" w:hAnsi="Arial" w:cs="Arial"/>
          <w:b/>
          <w:noProof/>
          <w:spacing w:val="-10"/>
          <w:kern w:val="28"/>
          <w:sz w:val="72"/>
          <w:szCs w:val="56"/>
          <w:lang w:eastAsia="en-CA"/>
        </w:rPr>
        <w:drawing>
          <wp:anchor distT="0" distB="0" distL="114300" distR="114300" simplePos="0" relativeHeight="251659264" behindDoc="0" locked="0" layoutInCell="1" allowOverlap="1" wp14:anchorId="55E2E5E8" wp14:editId="7C9AE8BE">
            <wp:simplePos x="0" y="0"/>
            <wp:positionH relativeFrom="column">
              <wp:posOffset>-914400</wp:posOffset>
            </wp:positionH>
            <wp:positionV relativeFrom="paragraph">
              <wp:posOffset>0</wp:posOffset>
            </wp:positionV>
            <wp:extent cx="3325495" cy="4953635"/>
            <wp:effectExtent l="0" t="0" r="0" b="0"/>
            <wp:wrapTight wrapText="bothSides">
              <wp:wrapPolygon edited="0">
                <wp:start x="0" y="1827"/>
                <wp:lineTo x="0" y="12709"/>
                <wp:lineTo x="5939" y="17942"/>
                <wp:lineTo x="8290" y="19354"/>
                <wp:lineTo x="10023" y="19687"/>
                <wp:lineTo x="10270" y="19853"/>
                <wp:lineTo x="12250" y="19853"/>
                <wp:lineTo x="12497" y="19687"/>
                <wp:lineTo x="14353" y="19271"/>
                <wp:lineTo x="16457" y="17942"/>
                <wp:lineTo x="17199" y="16613"/>
                <wp:lineTo x="17323" y="15284"/>
                <wp:lineTo x="16704" y="13955"/>
                <wp:lineTo x="4826" y="3157"/>
                <wp:lineTo x="2227" y="2160"/>
                <wp:lineTo x="1237" y="1827"/>
                <wp:lineTo x="0" y="1827"/>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key-39.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25495" cy="4953635"/>
                    </a:xfrm>
                    <a:prstGeom prst="rect">
                      <a:avLst/>
                    </a:prstGeom>
                  </pic:spPr>
                </pic:pic>
              </a:graphicData>
            </a:graphic>
            <wp14:sizeRelH relativeFrom="page">
              <wp14:pctWidth>0</wp14:pctWidth>
            </wp14:sizeRelH>
            <wp14:sizeRelV relativeFrom="page">
              <wp14:pctHeight>0</wp14:pctHeight>
            </wp14:sizeRelV>
          </wp:anchor>
        </w:drawing>
      </w:r>
      <w:r w:rsidRPr="00073E62">
        <w:rPr>
          <w:rFonts w:ascii="Arial" w:eastAsia="SimSun" w:hAnsi="Arial" w:cs="Arial"/>
          <w:b/>
          <w:spacing w:val="-10"/>
          <w:kern w:val="28"/>
          <w:sz w:val="72"/>
          <w:szCs w:val="56"/>
          <w:lang w:val="fr-CA"/>
        </w:rPr>
        <w:t xml:space="preserve">         </w:t>
      </w:r>
    </w:p>
    <w:p w14:paraId="2F02F59E" w14:textId="77777777" w:rsidR="00FD1B24" w:rsidRPr="00073E62" w:rsidRDefault="00FD1B24" w:rsidP="00FD1B24">
      <w:pPr>
        <w:spacing w:after="120"/>
        <w:rPr>
          <w:rFonts w:ascii="Arial" w:eastAsia="Calibri" w:hAnsi="Arial" w:cs="Arial"/>
          <w:lang w:val="fr-CA"/>
        </w:rPr>
      </w:pPr>
    </w:p>
    <w:p w14:paraId="1F957283" w14:textId="77777777" w:rsidR="00FD1B24" w:rsidRPr="00073E62" w:rsidRDefault="00FD1B24" w:rsidP="00FD1B24">
      <w:pPr>
        <w:spacing w:after="120"/>
        <w:rPr>
          <w:rFonts w:ascii="Arial" w:eastAsia="Calibri" w:hAnsi="Arial" w:cs="Arial"/>
          <w:lang w:val="fr-CA"/>
        </w:rPr>
      </w:pPr>
    </w:p>
    <w:p w14:paraId="4356C356" w14:textId="77777777" w:rsidR="00FD1B24" w:rsidRPr="00073E62" w:rsidRDefault="00FD1B24" w:rsidP="00FD1B24">
      <w:pPr>
        <w:spacing w:after="120"/>
        <w:rPr>
          <w:rFonts w:ascii="Arial" w:eastAsia="Calibri" w:hAnsi="Arial" w:cs="Arial"/>
          <w:lang w:val="fr-CA"/>
        </w:rPr>
      </w:pPr>
    </w:p>
    <w:p w14:paraId="72909979" w14:textId="77777777" w:rsidR="00FD1B24" w:rsidRPr="00073E62" w:rsidRDefault="00FD1B24" w:rsidP="00FD1B24">
      <w:pPr>
        <w:spacing w:after="120"/>
        <w:rPr>
          <w:rFonts w:ascii="Arial" w:eastAsia="Calibri" w:hAnsi="Arial" w:cs="Arial"/>
          <w:lang w:val="fr-CA"/>
        </w:rPr>
      </w:pPr>
    </w:p>
    <w:p w14:paraId="305CB1FE" w14:textId="77777777" w:rsidR="00FD1B24" w:rsidRPr="00073E62" w:rsidRDefault="00FD1B24" w:rsidP="00FD1B24">
      <w:pPr>
        <w:spacing w:after="120"/>
        <w:rPr>
          <w:rFonts w:ascii="Arial" w:eastAsia="Calibri" w:hAnsi="Arial" w:cs="Arial"/>
          <w:lang w:val="fr-CA"/>
        </w:rPr>
      </w:pPr>
    </w:p>
    <w:p w14:paraId="6F251AA3" w14:textId="77777777" w:rsidR="00FD1B24" w:rsidRPr="00073E62" w:rsidRDefault="00FD1B24" w:rsidP="00FD1B24">
      <w:pPr>
        <w:spacing w:after="120"/>
        <w:rPr>
          <w:rFonts w:ascii="Arial" w:eastAsia="Calibri" w:hAnsi="Arial" w:cs="Arial"/>
          <w:lang w:val="fr-CA"/>
        </w:rPr>
      </w:pPr>
    </w:p>
    <w:p w14:paraId="7D7BD659" w14:textId="77777777" w:rsidR="00FD1B24" w:rsidRPr="00073E62" w:rsidRDefault="00FD1B24" w:rsidP="00FD1B24">
      <w:pPr>
        <w:spacing w:after="120"/>
        <w:rPr>
          <w:rFonts w:ascii="Arial" w:eastAsia="Calibri" w:hAnsi="Arial" w:cs="Arial"/>
          <w:lang w:val="fr-CA"/>
        </w:rPr>
      </w:pPr>
    </w:p>
    <w:p w14:paraId="12DB0D58" w14:textId="77777777" w:rsidR="00FD1B24" w:rsidRPr="00073E62" w:rsidRDefault="00FD1B24" w:rsidP="00FD1B24">
      <w:pPr>
        <w:spacing w:after="120"/>
        <w:rPr>
          <w:rFonts w:ascii="Arial" w:eastAsia="Calibri" w:hAnsi="Arial" w:cs="Arial"/>
          <w:lang w:val="fr-CA"/>
        </w:rPr>
      </w:pPr>
    </w:p>
    <w:p w14:paraId="789BA9EE" w14:textId="77777777" w:rsidR="00FD1B24" w:rsidRPr="00073E62" w:rsidRDefault="00FD1B24" w:rsidP="00FD1B24">
      <w:pPr>
        <w:spacing w:after="120"/>
        <w:rPr>
          <w:rFonts w:ascii="Arial" w:eastAsia="Calibri" w:hAnsi="Arial" w:cs="Arial"/>
          <w:lang w:val="fr-CA"/>
        </w:rPr>
      </w:pPr>
    </w:p>
    <w:p w14:paraId="06D2FBD0" w14:textId="77777777" w:rsidR="00FD1B24" w:rsidRPr="00073E62" w:rsidRDefault="00FD1B24" w:rsidP="00FD1B24">
      <w:pPr>
        <w:spacing w:after="120"/>
        <w:rPr>
          <w:rFonts w:ascii="Arial" w:eastAsia="Calibri" w:hAnsi="Arial" w:cs="Arial"/>
          <w:lang w:val="fr-CA"/>
        </w:rPr>
      </w:pPr>
    </w:p>
    <w:p w14:paraId="671300D9" w14:textId="77777777" w:rsidR="00FD1B24" w:rsidRPr="00073E62" w:rsidRDefault="00FD1B24" w:rsidP="00FD1B24">
      <w:pPr>
        <w:spacing w:after="120"/>
        <w:rPr>
          <w:rFonts w:ascii="Arial" w:eastAsia="Calibri" w:hAnsi="Arial" w:cs="Arial"/>
          <w:lang w:val="fr-CA"/>
        </w:rPr>
      </w:pPr>
    </w:p>
    <w:p w14:paraId="5F147E10" w14:textId="77777777" w:rsidR="00FD1B24" w:rsidRPr="00073E62" w:rsidRDefault="00FD1B24" w:rsidP="00FD1B24">
      <w:pPr>
        <w:spacing w:after="120"/>
        <w:rPr>
          <w:rFonts w:ascii="Arial" w:eastAsia="Calibri" w:hAnsi="Arial" w:cs="Arial"/>
          <w:lang w:val="fr-CA"/>
        </w:rPr>
      </w:pPr>
    </w:p>
    <w:p w14:paraId="303527F8" w14:textId="77777777" w:rsidR="00FD1B24" w:rsidRPr="00073E62" w:rsidRDefault="00FD1B24" w:rsidP="00FD1B24">
      <w:pPr>
        <w:spacing w:after="120"/>
        <w:rPr>
          <w:rFonts w:ascii="Arial" w:eastAsia="Calibri" w:hAnsi="Arial" w:cs="Arial"/>
          <w:lang w:val="fr-CA"/>
        </w:rPr>
      </w:pPr>
    </w:p>
    <w:p w14:paraId="024B2E1D" w14:textId="77777777" w:rsidR="00FD1B24" w:rsidRPr="00073E62" w:rsidRDefault="00FD1B24" w:rsidP="00FD1B24">
      <w:pPr>
        <w:spacing w:after="120"/>
        <w:rPr>
          <w:rFonts w:ascii="Arial" w:eastAsia="Calibri" w:hAnsi="Arial" w:cs="Arial"/>
          <w:lang w:val="fr-CA"/>
        </w:rPr>
      </w:pPr>
    </w:p>
    <w:p w14:paraId="1934B9EC" w14:textId="77777777" w:rsidR="00FD1B24" w:rsidRPr="00073E62" w:rsidRDefault="00FD1B24" w:rsidP="00FD1B24">
      <w:pPr>
        <w:spacing w:after="120"/>
        <w:rPr>
          <w:rFonts w:ascii="Arial" w:eastAsia="Calibri" w:hAnsi="Arial" w:cs="Arial"/>
          <w:lang w:val="fr-CA"/>
        </w:rPr>
      </w:pPr>
    </w:p>
    <w:p w14:paraId="16CD4CBC" w14:textId="77777777" w:rsidR="00FD1B24" w:rsidRPr="00073E62" w:rsidRDefault="00FD1B24" w:rsidP="00FD1B24">
      <w:pPr>
        <w:spacing w:after="120"/>
        <w:rPr>
          <w:rFonts w:ascii="Arial" w:eastAsia="Calibri" w:hAnsi="Arial" w:cs="Arial"/>
          <w:lang w:val="fr-CA"/>
        </w:rPr>
      </w:pPr>
    </w:p>
    <w:p w14:paraId="5D05830A" w14:textId="77777777" w:rsidR="00FD1B24" w:rsidRPr="00073E62" w:rsidRDefault="00FD1B24" w:rsidP="00FD1B24">
      <w:pPr>
        <w:spacing w:after="120"/>
        <w:rPr>
          <w:rFonts w:ascii="Arial" w:eastAsia="Calibri" w:hAnsi="Arial" w:cs="Arial"/>
          <w:lang w:val="fr-CA"/>
        </w:rPr>
      </w:pPr>
    </w:p>
    <w:p w14:paraId="6AEC08BA" w14:textId="77777777" w:rsidR="00FD1B24" w:rsidRPr="00073E62" w:rsidRDefault="00FD1B24" w:rsidP="00FD1B24">
      <w:pPr>
        <w:spacing w:before="120" w:after="120"/>
        <w:contextualSpacing/>
        <w:rPr>
          <w:rFonts w:ascii="Arial" w:eastAsia="SimSun" w:hAnsi="Arial" w:cs="Arial"/>
          <w:b/>
          <w:spacing w:val="-10"/>
          <w:kern w:val="28"/>
          <w:sz w:val="72"/>
          <w:szCs w:val="56"/>
          <w:lang w:val="fr-CA"/>
        </w:rPr>
      </w:pPr>
    </w:p>
    <w:p w14:paraId="354CA037" w14:textId="01F3EA67" w:rsidR="00FD1B24" w:rsidRPr="00FD1B24" w:rsidRDefault="00FD1B24" w:rsidP="00FD1B24">
      <w:pPr>
        <w:spacing w:before="120" w:after="120"/>
        <w:contextualSpacing/>
        <w:rPr>
          <w:rFonts w:ascii="Arial Rounded MT Bold" w:eastAsia="SimSun" w:hAnsi="Arial Rounded MT Bold" w:cs="Arial"/>
          <w:b/>
          <w:color w:val="6C6F72"/>
          <w:spacing w:val="-10"/>
          <w:kern w:val="28"/>
          <w:sz w:val="56"/>
          <w:szCs w:val="52"/>
          <w:lang w:val="fr-CA"/>
        </w:rPr>
      </w:pPr>
      <w:r w:rsidRPr="00FD1B24">
        <w:rPr>
          <w:rFonts w:ascii="Arial Rounded MT Bold" w:eastAsia="SimSun" w:hAnsi="Arial Rounded MT Bold" w:cs="Arial"/>
          <w:b/>
          <w:color w:val="6C6F72"/>
          <w:spacing w:val="-10"/>
          <w:kern w:val="28"/>
          <w:sz w:val="56"/>
          <w:szCs w:val="52"/>
          <w:lang w:val="fr-CA"/>
        </w:rPr>
        <w:t>Programme de transformation du milieu de travail</w:t>
      </w:r>
    </w:p>
    <w:p w14:paraId="2050FC99" w14:textId="381DB8FF" w:rsidR="00FD1B24" w:rsidRPr="00FD1B24" w:rsidRDefault="00073E62" w:rsidP="00FD1B24">
      <w:pPr>
        <w:spacing w:after="120" w:line="240" w:lineRule="auto"/>
        <w:rPr>
          <w:rFonts w:ascii="Arial Rounded MT Bold" w:eastAsia="SimSun" w:hAnsi="Arial Rounded MT Bold" w:cs="Arial"/>
          <w:b/>
          <w:caps/>
          <w:color w:val="A8CE75"/>
          <w:sz w:val="32"/>
          <w:lang w:val="fr-CA"/>
        </w:rPr>
      </w:pPr>
      <w:r>
        <w:rPr>
          <w:rFonts w:ascii="Arial Rounded MT Bold" w:eastAsia="SimSun" w:hAnsi="Arial Rounded MT Bold" w:cs="Arial"/>
          <w:b/>
          <w:caps/>
          <w:color w:val="A8CE75"/>
          <w:sz w:val="32"/>
          <w:lang w:val="fr-CA"/>
        </w:rPr>
        <w:t xml:space="preserve">Communication de recrutement </w:t>
      </w:r>
      <w:r w:rsidR="00FD1B24" w:rsidRPr="00FD1B24">
        <w:rPr>
          <w:rFonts w:ascii="Arial Rounded MT Bold" w:eastAsia="SimSun" w:hAnsi="Arial Rounded MT Bold" w:cs="Arial"/>
          <w:b/>
          <w:caps/>
          <w:color w:val="A8CE75"/>
          <w:sz w:val="32"/>
          <w:lang w:val="fr-CA"/>
        </w:rPr>
        <w:t xml:space="preserve">d’agents de changement </w:t>
      </w:r>
    </w:p>
    <w:p w14:paraId="5CF11753" w14:textId="739B1A68" w:rsidR="00FD1B24" w:rsidRPr="00073E62" w:rsidRDefault="00FD1B24" w:rsidP="00FD1B24">
      <w:pPr>
        <w:spacing w:after="120" w:line="240" w:lineRule="auto"/>
        <w:rPr>
          <w:rFonts w:ascii="Calibri Light" w:eastAsia="Calibri" w:hAnsi="Calibri Light" w:cs="Calibri Light"/>
          <w:b/>
          <w:caps/>
        </w:rPr>
      </w:pPr>
      <w:r w:rsidRPr="00073E62">
        <w:rPr>
          <w:rFonts w:ascii="Calibri Light" w:eastAsia="Calibri" w:hAnsi="Calibri Light" w:cs="Calibri Light"/>
          <w:b/>
          <w:caps/>
        </w:rPr>
        <w:t>VERSION 1</w:t>
      </w:r>
    </w:p>
    <w:p w14:paraId="2818AE49" w14:textId="77777777" w:rsidR="00FD1B24" w:rsidRPr="00073E62" w:rsidRDefault="00FD1B24" w:rsidP="00FD1B24">
      <w:pPr>
        <w:spacing w:after="120" w:line="240" w:lineRule="auto"/>
        <w:rPr>
          <w:rFonts w:ascii="Calibri Light" w:eastAsia="Calibri" w:hAnsi="Calibri Light" w:cs="Calibri Light"/>
          <w:caps/>
        </w:rPr>
      </w:pPr>
      <w:r w:rsidRPr="00073E62">
        <w:rPr>
          <w:rFonts w:ascii="Calibri Light" w:eastAsia="Calibri" w:hAnsi="Calibri Light" w:cs="Calibri Light"/>
          <w:b/>
          <w:caps/>
        </w:rPr>
        <w:t>Date:</w:t>
      </w:r>
      <w:r w:rsidRPr="00073E62">
        <w:rPr>
          <w:rFonts w:ascii="Calibri Light" w:eastAsia="Calibri" w:hAnsi="Calibri Light" w:cs="Calibri Light"/>
          <w:caps/>
        </w:rPr>
        <w:t xml:space="preserve"> SEPTEMBER 2022</w:t>
      </w:r>
    </w:p>
    <w:p w14:paraId="585EEBD2" w14:textId="77777777" w:rsidR="00073E62" w:rsidRDefault="00073E62">
      <w:pPr>
        <w:rPr>
          <w:rFonts w:ascii="Arial Rounded MT Bold" w:eastAsia="Times New Roman" w:hAnsi="Arial Rounded MT Bold" w:cs="Calibri Light"/>
          <w:bCs/>
          <w:noProof/>
          <w:color w:val="304C6B" w:themeColor="accent1" w:themeShade="80"/>
          <w:sz w:val="32"/>
          <w:szCs w:val="32"/>
          <w:lang w:val="en-US"/>
        </w:rPr>
      </w:pPr>
      <w:r>
        <w:rPr>
          <w:rFonts w:ascii="Arial Rounded MT Bold" w:eastAsia="Times New Roman" w:hAnsi="Arial Rounded MT Bold" w:cs="Calibri Light"/>
          <w:bCs/>
          <w:noProof/>
          <w:color w:val="304C6B" w:themeColor="accent1" w:themeShade="80"/>
          <w:sz w:val="32"/>
          <w:szCs w:val="32"/>
          <w:lang w:val="en-US"/>
        </w:rPr>
        <w:br w:type="page"/>
      </w:r>
    </w:p>
    <w:p w14:paraId="04C99E2D" w14:textId="592373F6" w:rsidR="00FD1B24" w:rsidRPr="00073E62" w:rsidRDefault="00073E62" w:rsidP="00FD1B24">
      <w:pPr>
        <w:spacing w:after="0" w:line="240" w:lineRule="auto"/>
        <w:jc w:val="center"/>
        <w:rPr>
          <w:rFonts w:ascii="Arial Rounded MT Bold" w:eastAsia="Times New Roman" w:hAnsi="Arial Rounded MT Bold" w:cs="Times New Roman"/>
          <w:bCs/>
          <w:noProof/>
          <w:color w:val="304C6B" w:themeColor="accent1" w:themeShade="80"/>
          <w:sz w:val="32"/>
          <w:szCs w:val="32"/>
          <w:lang w:val="fr-CA"/>
        </w:rPr>
      </w:pPr>
      <w:r w:rsidRPr="00073E62">
        <w:rPr>
          <w:rFonts w:ascii="Arial Rounded MT Bold" w:eastAsia="Times New Roman" w:hAnsi="Arial Rounded MT Bold" w:cs="Calibri Light"/>
          <w:bCs/>
          <w:noProof/>
          <w:color w:val="304C6B" w:themeColor="accent1" w:themeShade="80"/>
          <w:sz w:val="32"/>
          <w:szCs w:val="32"/>
          <w:lang w:val="fr-CA"/>
        </w:rPr>
        <w:lastRenderedPageBreak/>
        <w:t>Communication de recrutement d</w:t>
      </w:r>
      <w:r>
        <w:rPr>
          <w:rFonts w:ascii="Arial Rounded MT Bold" w:eastAsia="Times New Roman" w:hAnsi="Arial Rounded MT Bold" w:cs="Calibri Light"/>
          <w:bCs/>
          <w:noProof/>
          <w:color w:val="304C6B" w:themeColor="accent1" w:themeShade="80"/>
          <w:sz w:val="32"/>
          <w:szCs w:val="32"/>
          <w:lang w:val="fr-CA"/>
        </w:rPr>
        <w:t>’agents de changement</w:t>
      </w:r>
      <w:r w:rsidR="00FD1B24" w:rsidRPr="00073E62">
        <w:rPr>
          <w:rFonts w:ascii="Arial Rounded MT Bold" w:eastAsia="Times New Roman" w:hAnsi="Arial Rounded MT Bold" w:cs="Times New Roman"/>
          <w:bCs/>
          <w:noProof/>
          <w:color w:val="304C6B" w:themeColor="accent1" w:themeShade="80"/>
          <w:sz w:val="32"/>
          <w:szCs w:val="32"/>
          <w:lang w:val="fr-CA"/>
        </w:rPr>
        <w:t xml:space="preserve"> – </w:t>
      </w:r>
      <w:r>
        <w:rPr>
          <w:rFonts w:ascii="Arial Rounded MT Bold" w:eastAsia="Times New Roman" w:hAnsi="Arial Rounded MT Bold" w:cs="Times New Roman"/>
          <w:bCs/>
          <w:noProof/>
          <w:color w:val="304C6B" w:themeColor="accent1" w:themeShade="80"/>
          <w:sz w:val="32"/>
          <w:szCs w:val="32"/>
          <w:lang w:val="fr-CA"/>
        </w:rPr>
        <w:t>Programme de transformation du milieu de travail</w:t>
      </w:r>
    </w:p>
    <w:p w14:paraId="63551868" w14:textId="6AA3102F" w:rsidR="00FD1B24" w:rsidRPr="00073E62" w:rsidRDefault="00FD1B24" w:rsidP="00FD1B24">
      <w:pPr>
        <w:spacing w:after="0" w:line="240" w:lineRule="auto"/>
        <w:jc w:val="center"/>
        <w:rPr>
          <w:rFonts w:ascii="Segoe UI Semilight" w:hAnsi="Segoe UI Semilight" w:cs="Segoe UI Semilight"/>
          <w:b/>
          <w:bCs/>
          <w:sz w:val="24"/>
          <w:szCs w:val="24"/>
          <w:lang w:val="fr-CA"/>
        </w:rPr>
      </w:pPr>
      <w:r w:rsidRPr="00C94DEB">
        <w:rPr>
          <w:rFonts w:ascii="Arial Rounded MT Bold" w:eastAsia="Times New Roman" w:hAnsi="Arial Rounded MT Bold" w:cs="Calibri Light"/>
          <w:bCs/>
          <w:noProof/>
          <w:color w:val="1481AB"/>
          <w:sz w:val="32"/>
          <w:szCs w:val="32"/>
          <w:lang w:val="en-US"/>
        </w:rPr>
        <mc:AlternateContent>
          <mc:Choice Requires="wps">
            <w:drawing>
              <wp:anchor distT="45720" distB="45720" distL="114300" distR="114300" simplePos="0" relativeHeight="251661312" behindDoc="0" locked="0" layoutInCell="1" allowOverlap="1" wp14:anchorId="53A2FEEB" wp14:editId="05D5EE71">
                <wp:simplePos x="0" y="0"/>
                <wp:positionH relativeFrom="margin">
                  <wp:align>center</wp:align>
                </wp:positionH>
                <wp:positionV relativeFrom="paragraph">
                  <wp:posOffset>245745</wp:posOffset>
                </wp:positionV>
                <wp:extent cx="6216015" cy="1224915"/>
                <wp:effectExtent l="0" t="0" r="0" b="0"/>
                <wp:wrapSquare wrapText="bothSides"/>
                <wp:docPr id="6" name="Text Box 2">
                  <a:hlinkClick xmlns:a="http://schemas.openxmlformats.org/drawingml/2006/main" r:id="rId13"/>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015" cy="1224915"/>
                        </a:xfrm>
                        <a:prstGeom prst="roundRect">
                          <a:avLst/>
                        </a:prstGeom>
                        <a:solidFill>
                          <a:srgbClr val="DFE3E5"/>
                        </a:solidFill>
                        <a:ln w="9525">
                          <a:noFill/>
                          <a:miter lim="800000"/>
                          <a:headEnd/>
                          <a:tailEnd/>
                        </a:ln>
                      </wps:spPr>
                      <wps:txbx>
                        <w:txbxContent>
                          <w:p w14:paraId="32B7699A" w14:textId="5B96AA31" w:rsidR="00FD1B24" w:rsidRPr="00FD1B24" w:rsidRDefault="00FD1B24" w:rsidP="00FD1B24">
                            <w:pPr>
                              <w:spacing w:after="0" w:line="240" w:lineRule="auto"/>
                              <w:jc w:val="center"/>
                              <w:rPr>
                                <w:rFonts w:ascii="Calibri Light" w:hAnsi="Calibri Light" w:cs="Calibri Light"/>
                                <w:b/>
                                <w:bCs/>
                                <w:i/>
                                <w:iCs/>
                                <w:sz w:val="16"/>
                                <w:szCs w:val="16"/>
                                <w:lang w:val="fr-CA"/>
                              </w:rPr>
                            </w:pPr>
                            <w:r w:rsidRPr="00FD1B24">
                              <w:rPr>
                                <w:rFonts w:ascii="Calibri Light" w:hAnsi="Calibri Light" w:cs="Calibri Light"/>
                                <w:b/>
                                <w:bCs/>
                                <w:i/>
                                <w:iCs/>
                                <w:sz w:val="16"/>
                                <w:szCs w:val="16"/>
                                <w:lang w:val="fr-CA"/>
                              </w:rPr>
                              <w:t>À supprimer avant l’envoi</w:t>
                            </w:r>
                          </w:p>
                          <w:p w14:paraId="415B0B97" w14:textId="77777777" w:rsidR="00FD1B24" w:rsidRPr="00FD1B24" w:rsidRDefault="00FD1B24" w:rsidP="00FD1B24">
                            <w:pPr>
                              <w:spacing w:after="0" w:line="240" w:lineRule="auto"/>
                              <w:rPr>
                                <w:rFonts w:ascii="Calibri Light" w:hAnsi="Calibri Light" w:cs="Calibri Light"/>
                                <w:b/>
                                <w:bCs/>
                                <w:i/>
                                <w:iCs/>
                                <w:sz w:val="16"/>
                                <w:szCs w:val="16"/>
                                <w:lang w:val="fr-CA"/>
                              </w:rPr>
                            </w:pPr>
                          </w:p>
                          <w:p w14:paraId="5AC9E58C" w14:textId="77777777" w:rsidR="00FD1B24" w:rsidRPr="00FD1B24" w:rsidRDefault="00FD1B24" w:rsidP="00FD1B24">
                            <w:pPr>
                              <w:spacing w:after="160" w:line="259" w:lineRule="auto"/>
                              <w:jc w:val="center"/>
                              <w:rPr>
                                <w:rFonts w:ascii="Calibri Light" w:eastAsia="Calibri" w:hAnsi="Calibri Light" w:cs="Calibri Light"/>
                                <w:sz w:val="16"/>
                                <w:szCs w:val="16"/>
                                <w:lang w:val="fr-CA"/>
                              </w:rPr>
                            </w:pPr>
                            <w:r w:rsidRPr="00FD1B24">
                              <w:rPr>
                                <w:rFonts w:ascii="Calibri Light" w:eastAsia="Calibri" w:hAnsi="Calibri Light" w:cs="Calibri Light"/>
                                <w:b/>
                                <w:bCs/>
                                <w:sz w:val="16"/>
                                <w:szCs w:val="16"/>
                                <w:lang w:val="fr-CA"/>
                              </w:rPr>
                              <w:t xml:space="preserve">Objectif : </w:t>
                            </w:r>
                            <w:r w:rsidRPr="00FD1B24">
                              <w:rPr>
                                <w:rFonts w:ascii="Calibri Light" w:eastAsia="Calibri" w:hAnsi="Calibri Light" w:cs="Calibri Light"/>
                                <w:sz w:val="16"/>
                                <w:szCs w:val="16"/>
                                <w:lang w:val="fr-CA"/>
                              </w:rPr>
                              <w:t>Cette invitation est destinée au parrain exécutif et doit être envoyée aux cadres supérieurs et aux gestionnaires du personnel afin de rechercher des agents de changement.</w:t>
                            </w:r>
                          </w:p>
                          <w:p w14:paraId="0E781549" w14:textId="218101B5" w:rsidR="00FD1B24" w:rsidRPr="00FD1B24" w:rsidRDefault="00FD1B24" w:rsidP="00FD1B24">
                            <w:pPr>
                              <w:spacing w:after="160" w:line="259" w:lineRule="auto"/>
                              <w:jc w:val="center"/>
                              <w:rPr>
                                <w:rFonts w:ascii="Calibri Light" w:eastAsia="Calibri" w:hAnsi="Calibri Light" w:cs="Calibri Light"/>
                                <w:b/>
                                <w:bCs/>
                                <w:sz w:val="16"/>
                                <w:szCs w:val="16"/>
                                <w:lang w:val="fr-CA"/>
                              </w:rPr>
                            </w:pPr>
                            <w:r w:rsidRPr="00FD1B24">
                              <w:rPr>
                                <w:rFonts w:ascii="Calibri Light" w:eastAsia="Calibri" w:hAnsi="Calibri Light" w:cs="Calibri Light"/>
                                <w:b/>
                                <w:bCs/>
                                <w:sz w:val="16"/>
                                <w:szCs w:val="16"/>
                                <w:lang w:val="fr-CA"/>
                              </w:rPr>
                              <w:t xml:space="preserve">Qui devrait l'utiliser : </w:t>
                            </w:r>
                            <w:r>
                              <w:rPr>
                                <w:rFonts w:ascii="Calibri Light" w:eastAsia="Calibri" w:hAnsi="Calibri Light" w:cs="Calibri Light"/>
                                <w:sz w:val="16"/>
                                <w:szCs w:val="16"/>
                                <w:lang w:val="fr-CA"/>
                              </w:rPr>
                              <w:t xml:space="preserve">Parrains </w:t>
                            </w:r>
                            <w:r w:rsidRPr="00FD1B24">
                              <w:rPr>
                                <w:rFonts w:ascii="Calibri Light" w:eastAsia="Calibri" w:hAnsi="Calibri Light" w:cs="Calibri Light"/>
                                <w:sz w:val="16"/>
                                <w:szCs w:val="16"/>
                                <w:lang w:val="fr-CA"/>
                              </w:rPr>
                              <w:t>exécutifs</w:t>
                            </w:r>
                          </w:p>
                          <w:p w14:paraId="6EAE8E0F" w14:textId="1B5CEDBC" w:rsidR="00FD1B24" w:rsidRPr="00FD1B24" w:rsidRDefault="00FD1B24" w:rsidP="00FD1B24">
                            <w:pPr>
                              <w:spacing w:after="160" w:line="259" w:lineRule="auto"/>
                              <w:jc w:val="center"/>
                              <w:rPr>
                                <w:rFonts w:ascii="Calibri Light" w:eastAsia="Calibri" w:hAnsi="Calibri Light" w:cs="Calibri Light"/>
                                <w:sz w:val="16"/>
                                <w:szCs w:val="16"/>
                                <w:lang w:val="fr-CA"/>
                              </w:rPr>
                            </w:pPr>
                            <w:r w:rsidRPr="00FD1B24">
                              <w:rPr>
                                <w:rFonts w:ascii="Calibri Light" w:eastAsia="Calibri" w:hAnsi="Calibri Light" w:cs="Calibri Light"/>
                                <w:sz w:val="16"/>
                                <w:szCs w:val="16"/>
                                <w:lang w:val="fr-CA"/>
                              </w:rPr>
                              <w:t xml:space="preserve">La version </w:t>
                            </w:r>
                            <w:r w:rsidRPr="00DC7C3D">
                              <w:rPr>
                                <w:rFonts w:ascii="Calibri Light" w:eastAsia="Calibri" w:hAnsi="Calibri Light" w:cs="Calibri Light"/>
                                <w:b/>
                                <w:bCs/>
                                <w:sz w:val="16"/>
                                <w:szCs w:val="16"/>
                                <w:lang w:val="fr-CA"/>
                              </w:rPr>
                              <w:t>anglaise</w:t>
                            </w:r>
                            <w:r w:rsidRPr="00FD1B24">
                              <w:rPr>
                                <w:rFonts w:ascii="Calibri Light" w:eastAsia="Calibri" w:hAnsi="Calibri Light" w:cs="Calibri Light"/>
                                <w:sz w:val="16"/>
                                <w:szCs w:val="16"/>
                                <w:lang w:val="fr-CA"/>
                              </w:rPr>
                              <w:t xml:space="preserve"> de ce document </w:t>
                            </w:r>
                            <w:r>
                              <w:rPr>
                                <w:rFonts w:ascii="Calibri Light" w:eastAsia="Calibri" w:hAnsi="Calibri Light" w:cs="Calibri Light"/>
                                <w:sz w:val="16"/>
                                <w:szCs w:val="16"/>
                                <w:lang w:val="fr-CA"/>
                              </w:rPr>
                              <w:t>est disponible ici</w:t>
                            </w:r>
                            <w:r w:rsidRPr="00FD1B24">
                              <w:rPr>
                                <w:rFonts w:ascii="Calibri Light" w:eastAsia="Calibri" w:hAnsi="Calibri Light" w:cs="Calibri Light"/>
                                <w:sz w:val="16"/>
                                <w:szCs w:val="16"/>
                                <w:lang w:val="fr-CA"/>
                              </w:rPr>
                              <w:t xml:space="preserve">: </w:t>
                            </w:r>
                            <w:hyperlink r:id="rId14" w:history="1">
                              <w:r w:rsidRPr="00DC7C3D">
                                <w:rPr>
                                  <w:rStyle w:val="Lienhypertexte"/>
                                  <w:rFonts w:ascii="Calibri Light" w:eastAsia="Calibri" w:hAnsi="Calibri Light" w:cs="Calibri Light"/>
                                  <w:sz w:val="16"/>
                                  <w:szCs w:val="16"/>
                                  <w:lang w:val="fr-CA"/>
                                </w:rPr>
                                <w:t>version ANG</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3A2FEEB" id="Text Box 2" o:spid="_x0000_s1026" href="https://view.officeapps.live.com/op/view.aspx?src=https%3A%2F%2Fwiki.gccollab.ca%2Fimages%2F5%2F58%2FCOMMUNIQUE_Announcement_REMINDER_-_Retrieval_of_Personal_and_Business_Assets_to_Employees-FR.docx&amp;wdOrigin=BROWSELINK" style="position:absolute;left:0;text-align:left;margin-left:0;margin-top:19.35pt;width:489.45pt;height:96.4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" o:button="t" fillcolor="#dfe3e5" stroked="f">
                <v:fill o:detectmouseclick="t"/>
                <v:stroke joinstyle="miter"/>
                <v:textbox>
                  <w:txbxContent>
                    <w:p w14:paraId="32B7699A" w14:textId="5B96AA31" w:rsidR="00FD1B24" w:rsidRPr="00FD1B24" w:rsidRDefault="00FD1B24" w:rsidP="00FD1B24">
                      <w:pPr>
                        <w:spacing w:after="0" w:line="240" w:lineRule="auto"/>
                        <w:jc w:val="center"/>
                        <w:rPr>
                          <w:rFonts w:ascii="Calibri Light" w:hAnsi="Calibri Light" w:cs="Calibri Light"/>
                          <w:b/>
                          <w:bCs/>
                          <w:i/>
                          <w:iCs/>
                          <w:sz w:val="16"/>
                          <w:szCs w:val="16"/>
                          <w:lang w:val="fr-CA"/>
                        </w:rPr>
                      </w:pPr>
                      <w:r w:rsidRPr="00FD1B24">
                        <w:rPr>
                          <w:rFonts w:ascii="Calibri Light" w:hAnsi="Calibri Light" w:cs="Calibri Light"/>
                          <w:b/>
                          <w:bCs/>
                          <w:i/>
                          <w:iCs/>
                          <w:sz w:val="16"/>
                          <w:szCs w:val="16"/>
                          <w:lang w:val="fr-CA"/>
                        </w:rPr>
                        <w:t>À supprimer avant l’envoi</w:t>
                      </w:r>
                    </w:p>
                    <w:p w14:paraId="415B0B97" w14:textId="77777777" w:rsidR="00FD1B24" w:rsidRPr="00FD1B24" w:rsidRDefault="00FD1B24" w:rsidP="00FD1B24">
                      <w:pPr>
                        <w:spacing w:after="0" w:line="240" w:lineRule="auto"/>
                        <w:rPr>
                          <w:rFonts w:ascii="Calibri Light" w:hAnsi="Calibri Light" w:cs="Calibri Light"/>
                          <w:b/>
                          <w:bCs/>
                          <w:i/>
                          <w:iCs/>
                          <w:sz w:val="16"/>
                          <w:szCs w:val="16"/>
                          <w:lang w:val="fr-CA"/>
                        </w:rPr>
                      </w:pPr>
                    </w:p>
                    <w:p w14:paraId="5AC9E58C" w14:textId="77777777" w:rsidR="00FD1B24" w:rsidRPr="00FD1B24" w:rsidRDefault="00FD1B24" w:rsidP="00FD1B24">
                      <w:pPr>
                        <w:spacing w:after="160" w:line="259" w:lineRule="auto"/>
                        <w:jc w:val="center"/>
                        <w:rPr>
                          <w:rFonts w:ascii="Calibri Light" w:eastAsia="Calibri" w:hAnsi="Calibri Light" w:cs="Calibri Light"/>
                          <w:sz w:val="16"/>
                          <w:szCs w:val="16"/>
                          <w:lang w:val="fr-CA"/>
                        </w:rPr>
                      </w:pPr>
                      <w:r w:rsidRPr="00FD1B24">
                        <w:rPr>
                          <w:rFonts w:ascii="Calibri Light" w:eastAsia="Calibri" w:hAnsi="Calibri Light" w:cs="Calibri Light"/>
                          <w:b/>
                          <w:bCs/>
                          <w:sz w:val="16"/>
                          <w:szCs w:val="16"/>
                          <w:lang w:val="fr-CA"/>
                        </w:rPr>
                        <w:t xml:space="preserve">Objectif : </w:t>
                      </w:r>
                      <w:r w:rsidRPr="00FD1B24">
                        <w:rPr>
                          <w:rFonts w:ascii="Calibri Light" w:eastAsia="Calibri" w:hAnsi="Calibri Light" w:cs="Calibri Light"/>
                          <w:sz w:val="16"/>
                          <w:szCs w:val="16"/>
                          <w:lang w:val="fr-CA"/>
                        </w:rPr>
                        <w:t>Cette invitation est destinée au parrain exécutif et doit être envoyée aux cadres supérieurs et aux gestionnaires du personnel afin de rechercher des agents de changement.</w:t>
                      </w:r>
                    </w:p>
                    <w:p w14:paraId="0E781549" w14:textId="218101B5" w:rsidR="00FD1B24" w:rsidRPr="00FD1B24" w:rsidRDefault="00FD1B24" w:rsidP="00FD1B24">
                      <w:pPr>
                        <w:spacing w:after="160" w:line="259" w:lineRule="auto"/>
                        <w:jc w:val="center"/>
                        <w:rPr>
                          <w:rFonts w:ascii="Calibri Light" w:eastAsia="Calibri" w:hAnsi="Calibri Light" w:cs="Calibri Light"/>
                          <w:b/>
                          <w:bCs/>
                          <w:sz w:val="16"/>
                          <w:szCs w:val="16"/>
                          <w:lang w:val="fr-CA"/>
                        </w:rPr>
                      </w:pPr>
                      <w:r w:rsidRPr="00FD1B24">
                        <w:rPr>
                          <w:rFonts w:ascii="Calibri Light" w:eastAsia="Calibri" w:hAnsi="Calibri Light" w:cs="Calibri Light"/>
                          <w:b/>
                          <w:bCs/>
                          <w:sz w:val="16"/>
                          <w:szCs w:val="16"/>
                          <w:lang w:val="fr-CA"/>
                        </w:rPr>
                        <w:t xml:space="preserve">Qui devrait l'utiliser : </w:t>
                      </w:r>
                      <w:r>
                        <w:rPr>
                          <w:rFonts w:ascii="Calibri Light" w:eastAsia="Calibri" w:hAnsi="Calibri Light" w:cs="Calibri Light"/>
                          <w:sz w:val="16"/>
                          <w:szCs w:val="16"/>
                          <w:lang w:val="fr-CA"/>
                        </w:rPr>
                        <w:t xml:space="preserve">Parrains </w:t>
                      </w:r>
                      <w:r w:rsidRPr="00FD1B24">
                        <w:rPr>
                          <w:rFonts w:ascii="Calibri Light" w:eastAsia="Calibri" w:hAnsi="Calibri Light" w:cs="Calibri Light"/>
                          <w:sz w:val="16"/>
                          <w:szCs w:val="16"/>
                          <w:lang w:val="fr-CA"/>
                        </w:rPr>
                        <w:t>exécutifs</w:t>
                      </w:r>
                    </w:p>
                    <w:p w14:paraId="6EAE8E0F" w14:textId="1B5CEDBC" w:rsidR="00FD1B24" w:rsidRPr="00FD1B24" w:rsidRDefault="00FD1B24" w:rsidP="00FD1B24">
                      <w:pPr>
                        <w:spacing w:after="160" w:line="259" w:lineRule="auto"/>
                        <w:jc w:val="center"/>
                        <w:rPr>
                          <w:rFonts w:ascii="Calibri Light" w:eastAsia="Calibri" w:hAnsi="Calibri Light" w:cs="Calibri Light"/>
                          <w:sz w:val="16"/>
                          <w:szCs w:val="16"/>
                          <w:lang w:val="fr-CA"/>
                        </w:rPr>
                      </w:pPr>
                      <w:r w:rsidRPr="00FD1B24">
                        <w:rPr>
                          <w:rFonts w:ascii="Calibri Light" w:eastAsia="Calibri" w:hAnsi="Calibri Light" w:cs="Calibri Light"/>
                          <w:sz w:val="16"/>
                          <w:szCs w:val="16"/>
                          <w:lang w:val="fr-CA"/>
                        </w:rPr>
                        <w:t xml:space="preserve">La version </w:t>
                      </w:r>
                      <w:r w:rsidRPr="00DC7C3D">
                        <w:rPr>
                          <w:rFonts w:ascii="Calibri Light" w:eastAsia="Calibri" w:hAnsi="Calibri Light" w:cs="Calibri Light"/>
                          <w:b/>
                          <w:bCs/>
                          <w:sz w:val="16"/>
                          <w:szCs w:val="16"/>
                          <w:lang w:val="fr-CA"/>
                        </w:rPr>
                        <w:t>anglaise</w:t>
                      </w:r>
                      <w:r w:rsidRPr="00FD1B24">
                        <w:rPr>
                          <w:rFonts w:ascii="Calibri Light" w:eastAsia="Calibri" w:hAnsi="Calibri Light" w:cs="Calibri Light"/>
                          <w:sz w:val="16"/>
                          <w:szCs w:val="16"/>
                          <w:lang w:val="fr-CA"/>
                        </w:rPr>
                        <w:t xml:space="preserve"> de ce document </w:t>
                      </w:r>
                      <w:r>
                        <w:rPr>
                          <w:rFonts w:ascii="Calibri Light" w:eastAsia="Calibri" w:hAnsi="Calibri Light" w:cs="Calibri Light"/>
                          <w:sz w:val="16"/>
                          <w:szCs w:val="16"/>
                          <w:lang w:val="fr-CA"/>
                        </w:rPr>
                        <w:t>est disponible ici</w:t>
                      </w:r>
                      <w:r w:rsidRPr="00FD1B24">
                        <w:rPr>
                          <w:rFonts w:ascii="Calibri Light" w:eastAsia="Calibri" w:hAnsi="Calibri Light" w:cs="Calibri Light"/>
                          <w:sz w:val="16"/>
                          <w:szCs w:val="16"/>
                          <w:lang w:val="fr-CA"/>
                        </w:rPr>
                        <w:t xml:space="preserve">: </w:t>
                      </w:r>
                      <w:hyperlink r:id="rId15" w:history="1">
                        <w:r w:rsidRPr="00DC7C3D">
                          <w:rPr>
                            <w:rStyle w:val="Lienhypertexte"/>
                            <w:rFonts w:ascii="Calibri Light" w:eastAsia="Calibri" w:hAnsi="Calibri Light" w:cs="Calibri Light"/>
                            <w:sz w:val="16"/>
                            <w:szCs w:val="16"/>
                            <w:lang w:val="fr-CA"/>
                          </w:rPr>
                          <w:t>version ANG</w:t>
                        </w:r>
                      </w:hyperlink>
                    </w:p>
                  </w:txbxContent>
                </v:textbox>
                <w10:wrap type="square" anchorx="margin"/>
              </v:roundrect>
            </w:pict>
          </mc:Fallback>
        </mc:AlternateContent>
      </w:r>
    </w:p>
    <w:p w14:paraId="625CD9E3" w14:textId="1ABAA145" w:rsidR="00F03C83" w:rsidRPr="00FD1B24" w:rsidRDefault="00F03C83" w:rsidP="005071FB">
      <w:pPr>
        <w:spacing w:after="0" w:line="240" w:lineRule="auto"/>
        <w:rPr>
          <w:rFonts w:ascii="Calibri Light" w:hAnsi="Calibri Light" w:cs="Calibri Light"/>
          <w:sz w:val="24"/>
          <w:szCs w:val="24"/>
          <w:lang w:val="fr-CA"/>
        </w:rPr>
      </w:pPr>
      <w:r w:rsidRPr="00FD1B24">
        <w:rPr>
          <w:rFonts w:ascii="Calibri Light" w:hAnsi="Calibri Light" w:cs="Calibri Light"/>
          <w:b/>
          <w:bCs/>
          <w:sz w:val="24"/>
          <w:szCs w:val="24"/>
          <w:lang w:val="fr-CA"/>
        </w:rPr>
        <w:t>À :</w:t>
      </w:r>
      <w:r w:rsidRPr="00FD1B24">
        <w:rPr>
          <w:rFonts w:ascii="Calibri Light" w:hAnsi="Calibri Light" w:cs="Calibri Light"/>
          <w:sz w:val="24"/>
          <w:szCs w:val="24"/>
          <w:lang w:val="fr-CA"/>
        </w:rPr>
        <w:t xml:space="preserve"> Tous les cadres supérieurs et les gestionnaires des employés concernés</w:t>
      </w:r>
    </w:p>
    <w:p w14:paraId="564FE7D8" w14:textId="7F0C1A02" w:rsidR="00913552" w:rsidRPr="00FD1B24" w:rsidRDefault="00913552" w:rsidP="005071FB">
      <w:pPr>
        <w:spacing w:after="0" w:line="240" w:lineRule="auto"/>
        <w:rPr>
          <w:rFonts w:ascii="Calibri Light" w:hAnsi="Calibri Light" w:cs="Calibri Light"/>
          <w:sz w:val="24"/>
          <w:szCs w:val="24"/>
          <w:lang w:val="fr-CA"/>
        </w:rPr>
      </w:pPr>
      <w:r w:rsidRPr="00FD1B24">
        <w:rPr>
          <w:rFonts w:ascii="Calibri Light" w:hAnsi="Calibri Light" w:cs="Calibri Light"/>
          <w:b/>
          <w:bCs/>
          <w:sz w:val="24"/>
          <w:szCs w:val="24"/>
          <w:lang w:val="fr-CA"/>
        </w:rPr>
        <w:t>CC :</w:t>
      </w:r>
      <w:r w:rsidRPr="00FD1B24">
        <w:rPr>
          <w:rFonts w:ascii="Calibri Light" w:hAnsi="Calibri Light" w:cs="Calibri Light"/>
          <w:sz w:val="24"/>
          <w:szCs w:val="24"/>
          <w:lang w:val="fr-CA"/>
        </w:rPr>
        <w:t xml:space="preserve"> Gestionnaire de changement</w:t>
      </w:r>
    </w:p>
    <w:p w14:paraId="17BC8EB1" w14:textId="019B1487" w:rsidR="00041215" w:rsidRPr="00FD1B24" w:rsidRDefault="00F03C83" w:rsidP="005071FB">
      <w:pPr>
        <w:spacing w:after="0" w:line="240" w:lineRule="auto"/>
        <w:rPr>
          <w:rFonts w:ascii="Calibri Light" w:hAnsi="Calibri Light" w:cs="Calibri Light"/>
          <w:sz w:val="24"/>
          <w:szCs w:val="24"/>
          <w:lang w:val="fr-CA"/>
        </w:rPr>
      </w:pPr>
      <w:r w:rsidRPr="00FD1B24">
        <w:rPr>
          <w:rFonts w:ascii="Calibri Light" w:hAnsi="Calibri Light" w:cs="Calibri Light"/>
          <w:b/>
          <w:bCs/>
          <w:sz w:val="24"/>
          <w:szCs w:val="24"/>
          <w:lang w:val="fr-CA"/>
        </w:rPr>
        <w:t>DE :</w:t>
      </w:r>
      <w:r w:rsidRPr="00FD1B24">
        <w:rPr>
          <w:rFonts w:ascii="Calibri Light" w:hAnsi="Calibri Light" w:cs="Calibri Light"/>
          <w:sz w:val="24"/>
          <w:szCs w:val="24"/>
          <w:lang w:val="fr-CA"/>
        </w:rPr>
        <w:t xml:space="preserve"> [</w:t>
      </w:r>
      <w:r w:rsidR="00FD1B24">
        <w:rPr>
          <w:rFonts w:ascii="Calibri Light" w:hAnsi="Calibri Light" w:cs="Calibri Light"/>
          <w:sz w:val="24"/>
          <w:szCs w:val="24"/>
          <w:lang w:val="fr-CA"/>
        </w:rPr>
        <w:t>PARRAIN EXÉCUTIF</w:t>
      </w:r>
      <w:r w:rsidRPr="00FD1B24">
        <w:rPr>
          <w:rFonts w:ascii="Calibri Light" w:hAnsi="Calibri Light" w:cs="Calibri Light"/>
          <w:sz w:val="24"/>
          <w:szCs w:val="24"/>
          <w:lang w:val="fr-CA"/>
        </w:rPr>
        <w:t>]</w:t>
      </w:r>
    </w:p>
    <w:p w14:paraId="72E54314" w14:textId="0E20E908" w:rsidR="005071FB" w:rsidRPr="00FD1B24" w:rsidRDefault="00913552" w:rsidP="00913552">
      <w:pPr>
        <w:spacing w:before="320" w:after="240" w:line="240" w:lineRule="auto"/>
        <w:rPr>
          <w:rFonts w:ascii="Calibri Light" w:hAnsi="Calibri Light" w:cs="Calibri Light"/>
          <w:sz w:val="24"/>
          <w:szCs w:val="24"/>
          <w:lang w:val="fr-CA"/>
        </w:rPr>
      </w:pPr>
      <w:r w:rsidRPr="00FD1B24">
        <w:rPr>
          <w:rFonts w:ascii="Calibri Light" w:hAnsi="Calibri Light" w:cs="Calibri Light"/>
          <w:b/>
          <w:bCs/>
          <w:sz w:val="24"/>
          <w:szCs w:val="24"/>
          <w:lang w:val="fr-CA"/>
        </w:rPr>
        <w:t>Objet :</w:t>
      </w:r>
      <w:r w:rsidRPr="00FD1B24">
        <w:rPr>
          <w:rFonts w:ascii="Calibri Light" w:hAnsi="Calibri Light" w:cs="Calibri Light"/>
          <w:sz w:val="24"/>
          <w:szCs w:val="24"/>
          <w:lang w:val="fr-CA"/>
        </w:rPr>
        <w:t xml:space="preserve"> [</w:t>
      </w:r>
      <w:r w:rsidR="00FD1B24" w:rsidRPr="00FD1B24">
        <w:rPr>
          <w:rFonts w:ascii="Calibri Light" w:hAnsi="Calibri Light" w:cs="Calibri Light"/>
          <w:sz w:val="24"/>
          <w:szCs w:val="24"/>
          <w:highlight w:val="yellow"/>
          <w:lang w:val="fr-CA"/>
        </w:rPr>
        <w:t>NOM DU</w:t>
      </w:r>
      <w:r w:rsidR="00FD1B24">
        <w:rPr>
          <w:rFonts w:ascii="Calibri Light" w:hAnsi="Calibri Light" w:cs="Calibri Light"/>
          <w:sz w:val="24"/>
          <w:szCs w:val="24"/>
          <w:highlight w:val="yellow"/>
          <w:lang w:val="fr-CA"/>
        </w:rPr>
        <w:t xml:space="preserve"> </w:t>
      </w:r>
      <w:r w:rsidR="00FD1B24" w:rsidRPr="00FD1B24">
        <w:rPr>
          <w:rFonts w:ascii="Calibri Light" w:hAnsi="Calibri Light" w:cs="Calibri Light"/>
          <w:sz w:val="24"/>
          <w:szCs w:val="24"/>
          <w:highlight w:val="yellow"/>
          <w:lang w:val="fr-CA"/>
        </w:rPr>
        <w:t>DÉPARTEMENT</w:t>
      </w:r>
      <w:r w:rsidRPr="00FD1B24">
        <w:rPr>
          <w:rFonts w:ascii="Calibri Light" w:hAnsi="Calibri Light" w:cs="Calibri Light"/>
          <w:sz w:val="24"/>
          <w:szCs w:val="24"/>
          <w:lang w:val="fr-CA"/>
        </w:rPr>
        <w:t>] [</w:t>
      </w:r>
      <w:r w:rsidRPr="00FD1B24">
        <w:rPr>
          <w:rFonts w:ascii="Calibri Light" w:hAnsi="Calibri Light" w:cs="Calibri Light"/>
          <w:sz w:val="24"/>
          <w:szCs w:val="24"/>
          <w:highlight w:val="yellow"/>
          <w:lang w:val="fr-CA"/>
        </w:rPr>
        <w:t>LIEU</w:t>
      </w:r>
      <w:r w:rsidRPr="00FD1B24">
        <w:rPr>
          <w:rFonts w:ascii="Calibri Light" w:hAnsi="Calibri Light" w:cs="Calibri Light"/>
          <w:sz w:val="24"/>
          <w:szCs w:val="24"/>
          <w:lang w:val="fr-CA"/>
        </w:rPr>
        <w:t xml:space="preserve">] </w:t>
      </w:r>
      <w:r w:rsidR="00FD1B24">
        <w:rPr>
          <w:rFonts w:ascii="Calibri Light" w:hAnsi="Calibri Light" w:cs="Calibri Light"/>
          <w:sz w:val="24"/>
          <w:szCs w:val="24"/>
          <w:lang w:val="fr-CA"/>
        </w:rPr>
        <w:t>est à</w:t>
      </w:r>
      <w:r w:rsidRPr="00FD1B24">
        <w:rPr>
          <w:rFonts w:ascii="Calibri Light" w:hAnsi="Calibri Light" w:cs="Calibri Light"/>
          <w:sz w:val="24"/>
          <w:szCs w:val="24"/>
          <w:lang w:val="fr-CA"/>
        </w:rPr>
        <w:t xml:space="preserve"> la </w:t>
      </w:r>
      <w:bookmarkStart w:id="0" w:name="_Hlk113544418"/>
      <w:r w:rsidRPr="00FD1B24">
        <w:rPr>
          <w:rFonts w:ascii="Calibri Light" w:hAnsi="Calibri Light" w:cs="Calibri Light"/>
          <w:sz w:val="24"/>
          <w:szCs w:val="24"/>
          <w:lang w:val="fr-CA"/>
        </w:rPr>
        <w:t xml:space="preserve">recherche d’agents de changement </w:t>
      </w:r>
      <w:bookmarkEnd w:id="0"/>
      <w:r w:rsidRPr="00FD1B24">
        <w:rPr>
          <w:rFonts w:ascii="Calibri Light" w:hAnsi="Calibri Light" w:cs="Calibri Light"/>
          <w:sz w:val="24"/>
          <w:szCs w:val="24"/>
          <w:lang w:val="fr-CA"/>
        </w:rPr>
        <w:t>pour soutenir le projet [</w:t>
      </w:r>
      <w:r w:rsidRPr="00FD1B24">
        <w:rPr>
          <w:rFonts w:ascii="Calibri Light" w:hAnsi="Calibri Light" w:cs="Calibri Light"/>
          <w:sz w:val="24"/>
          <w:szCs w:val="24"/>
          <w:highlight w:val="yellow"/>
          <w:lang w:val="fr-CA"/>
        </w:rPr>
        <w:t>NOM DU PROJET</w:t>
      </w:r>
      <w:r w:rsidRPr="00FD1B24">
        <w:rPr>
          <w:rFonts w:ascii="Calibri Light" w:hAnsi="Calibri Light" w:cs="Calibri Light"/>
          <w:sz w:val="24"/>
          <w:szCs w:val="24"/>
          <w:lang w:val="fr-CA"/>
        </w:rPr>
        <w:t>]</w:t>
      </w:r>
    </w:p>
    <w:p w14:paraId="18B2D7F1" w14:textId="6B4CD278" w:rsidR="00041215" w:rsidRPr="00FD1B24" w:rsidRDefault="00041215" w:rsidP="00913552">
      <w:pPr>
        <w:spacing w:line="240" w:lineRule="auto"/>
        <w:rPr>
          <w:rFonts w:ascii="Calibri Light" w:hAnsi="Calibri Light" w:cs="Calibri Light"/>
          <w:color w:val="0D0D0D" w:themeColor="text1" w:themeTint="F2"/>
          <w:sz w:val="24"/>
          <w:szCs w:val="24"/>
          <w:lang w:val="fr-CA"/>
        </w:rPr>
      </w:pPr>
      <w:r w:rsidRPr="00FD1B24">
        <w:rPr>
          <w:rFonts w:ascii="Calibri Light" w:hAnsi="Calibri Light" w:cs="Calibri Light"/>
          <w:color w:val="0D0D0D" w:themeColor="text1" w:themeTint="F2"/>
          <w:sz w:val="24"/>
          <w:szCs w:val="24"/>
          <w:lang w:val="fr-CA"/>
        </w:rPr>
        <w:t>Bonjour,</w:t>
      </w:r>
    </w:p>
    <w:p w14:paraId="780850E4" w14:textId="6CF6167E" w:rsidR="0098218E" w:rsidRPr="00FD1B24" w:rsidRDefault="0098218E" w:rsidP="003E27D8">
      <w:pPr>
        <w:rPr>
          <w:rFonts w:ascii="Calibri Light" w:eastAsia="ArialMT" w:hAnsi="Calibri Light" w:cs="Calibri Light"/>
          <w:sz w:val="24"/>
          <w:szCs w:val="24"/>
          <w:lang w:val="fr-CA"/>
        </w:rPr>
      </w:pPr>
      <w:r w:rsidRPr="00FD1B24">
        <w:rPr>
          <w:rFonts w:ascii="Calibri Light" w:eastAsia="ArialMT" w:hAnsi="Calibri Light" w:cs="Calibri Light"/>
          <w:sz w:val="24"/>
          <w:szCs w:val="24"/>
          <w:lang w:val="fr-CA"/>
        </w:rPr>
        <w:t>Dans le cadre du projet [</w:t>
      </w:r>
      <w:r w:rsidRPr="00FD1B24">
        <w:rPr>
          <w:rFonts w:ascii="Calibri Light" w:eastAsia="ArialMT" w:hAnsi="Calibri Light" w:cs="Calibri Light"/>
          <w:sz w:val="24"/>
          <w:szCs w:val="24"/>
          <w:highlight w:val="yellow"/>
          <w:lang w:val="fr-CA"/>
        </w:rPr>
        <w:t>NOM DU PROJET</w:t>
      </w:r>
      <w:r w:rsidRPr="00FD1B24">
        <w:rPr>
          <w:rFonts w:ascii="Calibri Light" w:eastAsia="ArialMT" w:hAnsi="Calibri Light" w:cs="Calibri Light"/>
          <w:sz w:val="24"/>
          <w:szCs w:val="24"/>
          <w:lang w:val="fr-CA"/>
        </w:rPr>
        <w:t>], l’équipe de projet recherche des représentants de la [</w:t>
      </w:r>
      <w:r w:rsidR="00FD1B24" w:rsidRPr="00FD1B24">
        <w:rPr>
          <w:rFonts w:ascii="Calibri Light" w:eastAsia="ArialMT" w:hAnsi="Calibri Light" w:cs="Calibri Light"/>
          <w:sz w:val="24"/>
          <w:szCs w:val="24"/>
          <w:highlight w:val="yellow"/>
          <w:lang w:val="fr-CA"/>
        </w:rPr>
        <w:t>BRANCHE/</w:t>
      </w:r>
      <w:r w:rsidRPr="00FD1B24">
        <w:rPr>
          <w:rFonts w:ascii="Calibri Light" w:eastAsia="ArialMT" w:hAnsi="Calibri Light" w:cs="Calibri Light"/>
          <w:sz w:val="24"/>
          <w:szCs w:val="24"/>
          <w:highlight w:val="yellow"/>
          <w:lang w:val="fr-CA"/>
        </w:rPr>
        <w:t>DIRECTION GÉNÉRALE</w:t>
      </w:r>
      <w:r w:rsidRPr="00FD1B24">
        <w:rPr>
          <w:rFonts w:ascii="Calibri Light" w:eastAsia="ArialMT" w:hAnsi="Calibri Light" w:cs="Calibri Light"/>
          <w:sz w:val="24"/>
          <w:szCs w:val="24"/>
          <w:lang w:val="fr-CA"/>
        </w:rPr>
        <w:t xml:space="preserve">] pour rejoindre le réseau des agents de changement! </w:t>
      </w:r>
    </w:p>
    <w:p w14:paraId="1A55D161" w14:textId="0814130A" w:rsidR="005E1302" w:rsidRPr="00FD1B24" w:rsidRDefault="00A50398" w:rsidP="005E1302">
      <w:pPr>
        <w:spacing w:after="0"/>
        <w:rPr>
          <w:rFonts w:ascii="Calibri Light" w:eastAsia="ArialMT" w:hAnsi="Calibri Light" w:cs="Calibri Light"/>
          <w:color w:val="00467F" w:themeColor="text2"/>
          <w:sz w:val="24"/>
          <w:szCs w:val="24"/>
        </w:rPr>
      </w:pPr>
      <w:r w:rsidRPr="00FD1B24">
        <w:rPr>
          <w:rFonts w:ascii="Calibri Light" w:eastAsia="ArialMT" w:hAnsi="Calibri Light" w:cs="Calibri Light"/>
          <w:color w:val="00467F" w:themeColor="text2"/>
          <w:sz w:val="24"/>
          <w:szCs w:val="24"/>
          <w:lang w:val="fr-CA"/>
        </w:rPr>
        <w:t>Vous connaissez quelqu’un qui :</w:t>
      </w:r>
    </w:p>
    <w:p w14:paraId="63CF972E" w14:textId="088ADD18" w:rsidR="005E1302" w:rsidRPr="00FD1B24" w:rsidRDefault="005E1302" w:rsidP="003E27D8">
      <w:pPr>
        <w:pStyle w:val="Paragraphedeliste"/>
        <w:numPr>
          <w:ilvl w:val="0"/>
          <w:numId w:val="10"/>
        </w:numPr>
        <w:spacing w:after="120"/>
        <w:rPr>
          <w:rFonts w:ascii="Calibri Light" w:eastAsia="ArialMT" w:hAnsi="Calibri Light" w:cs="Calibri Light"/>
          <w:color w:val="000000"/>
          <w:sz w:val="24"/>
          <w:lang w:val="fr-CA"/>
        </w:rPr>
      </w:pPr>
      <w:r w:rsidRPr="00FD1B24">
        <w:rPr>
          <w:rFonts w:ascii="Calibri Light" w:eastAsia="ArialMT" w:hAnsi="Calibri Light" w:cs="Calibri Light"/>
          <w:color w:val="000000"/>
          <w:sz w:val="24"/>
          <w:lang w:val="fr-CA"/>
        </w:rPr>
        <w:t xml:space="preserve">travaille au sein de l’organisation depuis deux (2) ans ou plus et a une bonne compréhension des exigences </w:t>
      </w:r>
      <w:r w:rsidR="00FD1B24">
        <w:rPr>
          <w:rFonts w:ascii="Calibri Light" w:eastAsia="ArialMT" w:hAnsi="Calibri Light" w:cs="Calibri Light"/>
          <w:color w:val="000000"/>
          <w:sz w:val="24"/>
          <w:lang w:val="fr-CA"/>
        </w:rPr>
        <w:t xml:space="preserve">de la branche et/ou </w:t>
      </w:r>
      <w:r w:rsidRPr="00FD1B24">
        <w:rPr>
          <w:rFonts w:ascii="Calibri Light" w:eastAsia="ArialMT" w:hAnsi="Calibri Light" w:cs="Calibri Light"/>
          <w:color w:val="000000"/>
          <w:sz w:val="24"/>
          <w:lang w:val="fr-CA"/>
        </w:rPr>
        <w:t xml:space="preserve">de la direction générale; </w:t>
      </w:r>
    </w:p>
    <w:p w14:paraId="4DBF667B" w14:textId="5780479C" w:rsidR="005E1302" w:rsidRPr="00FD1B24" w:rsidRDefault="005E1302" w:rsidP="003E27D8">
      <w:pPr>
        <w:pStyle w:val="Paragraphedeliste"/>
        <w:numPr>
          <w:ilvl w:val="0"/>
          <w:numId w:val="10"/>
        </w:numPr>
        <w:spacing w:after="120"/>
        <w:rPr>
          <w:rFonts w:ascii="Calibri Light" w:eastAsia="ArialMT" w:hAnsi="Calibri Light" w:cs="Calibri Light"/>
          <w:color w:val="000000"/>
          <w:sz w:val="24"/>
          <w:lang w:val="fr-CA"/>
        </w:rPr>
      </w:pPr>
      <w:r w:rsidRPr="00FD1B24">
        <w:rPr>
          <w:rFonts w:ascii="Calibri Light" w:eastAsia="ArialMT" w:hAnsi="Calibri Light" w:cs="Calibri Light"/>
          <w:color w:val="000000"/>
          <w:sz w:val="24"/>
          <w:lang w:val="fr-CA"/>
        </w:rPr>
        <w:t>possède de l’expérience en changements organisationnels;</w:t>
      </w:r>
    </w:p>
    <w:p w14:paraId="24F8561B" w14:textId="7C5B595D" w:rsidR="005E1302" w:rsidRPr="00FD1B24" w:rsidRDefault="005E1302" w:rsidP="003E27D8">
      <w:pPr>
        <w:pStyle w:val="Paragraphedeliste"/>
        <w:numPr>
          <w:ilvl w:val="0"/>
          <w:numId w:val="10"/>
        </w:numPr>
        <w:spacing w:after="120"/>
        <w:rPr>
          <w:rFonts w:ascii="Calibri Light" w:eastAsia="ArialMT" w:hAnsi="Calibri Light" w:cs="Calibri Light"/>
          <w:color w:val="000000"/>
          <w:sz w:val="24"/>
          <w:lang w:val="fr-CA"/>
        </w:rPr>
      </w:pPr>
      <w:r w:rsidRPr="00FD1B24">
        <w:rPr>
          <w:rFonts w:ascii="Calibri Light" w:eastAsia="ArialMT" w:hAnsi="Calibri Light" w:cs="Calibri Light"/>
          <w:color w:val="000000"/>
          <w:sz w:val="24"/>
          <w:lang w:val="fr-CA"/>
        </w:rPr>
        <w:t>est optimiste face au changement et est emballé par le projet à venir;</w:t>
      </w:r>
    </w:p>
    <w:p w14:paraId="4A4F59E3" w14:textId="06761DA1" w:rsidR="005E1302" w:rsidRPr="00FD1B24" w:rsidRDefault="005E1302" w:rsidP="003E27D8">
      <w:pPr>
        <w:pStyle w:val="Paragraphedeliste"/>
        <w:numPr>
          <w:ilvl w:val="0"/>
          <w:numId w:val="10"/>
        </w:numPr>
        <w:spacing w:after="120"/>
        <w:rPr>
          <w:rFonts w:ascii="Calibri Light" w:eastAsia="ArialMT" w:hAnsi="Calibri Light" w:cs="Calibri Light"/>
          <w:color w:val="000000"/>
          <w:sz w:val="24"/>
          <w:lang w:val="fr-CA"/>
        </w:rPr>
      </w:pPr>
      <w:r w:rsidRPr="00FD1B24">
        <w:rPr>
          <w:rFonts w:ascii="Calibri Light" w:eastAsia="ArialMT" w:hAnsi="Calibri Light" w:cs="Calibri Light"/>
          <w:color w:val="000000"/>
          <w:sz w:val="24"/>
          <w:lang w:val="fr-CA"/>
        </w:rPr>
        <w:t>a la capacité de soutenir les activités de mobilisation avec l’équipe de projet et d’aider les employés au sein de l’organisation;</w:t>
      </w:r>
    </w:p>
    <w:p w14:paraId="57A5057C" w14:textId="6F480B34" w:rsidR="005E1302" w:rsidRPr="00FD1B24" w:rsidRDefault="00A50398" w:rsidP="003E27D8">
      <w:pPr>
        <w:pStyle w:val="Paragraphedeliste"/>
        <w:numPr>
          <w:ilvl w:val="0"/>
          <w:numId w:val="10"/>
        </w:numPr>
        <w:spacing w:after="120"/>
        <w:rPr>
          <w:rFonts w:ascii="Calibri Light" w:eastAsia="ArialMT" w:hAnsi="Calibri Light" w:cs="Calibri Light"/>
          <w:color w:val="000000"/>
          <w:sz w:val="24"/>
          <w:lang w:val="fr-CA"/>
        </w:rPr>
      </w:pPr>
      <w:r w:rsidRPr="00FD1B24">
        <w:rPr>
          <w:rFonts w:ascii="Calibri Light" w:eastAsia="ArialMT" w:hAnsi="Calibri Light" w:cs="Calibri Light"/>
          <w:color w:val="000000"/>
          <w:sz w:val="24"/>
          <w:lang w:val="fr-CA"/>
        </w:rPr>
        <w:t xml:space="preserve">est charismatique, bon communicateur et qui bénéficie de la confiance de l’équipe. </w:t>
      </w:r>
    </w:p>
    <w:p w14:paraId="39E2BA6F" w14:textId="3D88ABF5" w:rsidR="00A50398" w:rsidRPr="00FD1B24" w:rsidRDefault="0084623C" w:rsidP="00A50398">
      <w:pPr>
        <w:spacing w:after="120"/>
        <w:rPr>
          <w:rFonts w:ascii="Calibri Light" w:eastAsia="ArialMT" w:hAnsi="Calibri Light" w:cs="Calibri Light"/>
          <w:color w:val="000000"/>
          <w:sz w:val="24"/>
          <w:lang w:val="fr-CA"/>
        </w:rPr>
      </w:pPr>
      <w:r w:rsidRPr="00FD1B24">
        <w:rPr>
          <w:rFonts w:ascii="Calibri Light" w:eastAsia="ArialMT" w:hAnsi="Calibri Light" w:cs="Calibri Light"/>
          <w:color w:val="000000"/>
          <w:sz w:val="24"/>
          <w:lang w:val="fr-CA"/>
        </w:rPr>
        <w:t xml:space="preserve">Les gestionnaires sont souvent des candidats idéaux pour le rôle d’agent de changement, car ils travaillent fréquemment avec les employés concernés et les aident. Dans le cas où vos gestionnaires n’ont pas la capacité d’aider l’équipe de projet en tant qu’agent de changement, veuillez envisager de nommer un représentant ou une représentante au sein de votre </w:t>
      </w:r>
      <w:r w:rsidR="003646CC">
        <w:rPr>
          <w:rFonts w:ascii="Calibri Light" w:eastAsia="ArialMT" w:hAnsi="Calibri Light" w:cs="Calibri Light"/>
          <w:color w:val="000000"/>
          <w:sz w:val="24"/>
          <w:lang w:val="fr-CA"/>
        </w:rPr>
        <w:t xml:space="preserve">branche ou </w:t>
      </w:r>
      <w:r w:rsidRPr="00FD1B24">
        <w:rPr>
          <w:rFonts w:ascii="Calibri Light" w:eastAsia="ArialMT" w:hAnsi="Calibri Light" w:cs="Calibri Light"/>
          <w:color w:val="000000"/>
          <w:sz w:val="24"/>
          <w:lang w:val="fr-CA"/>
        </w:rPr>
        <w:t xml:space="preserve">direction générale pour tenir ce rôle. </w:t>
      </w:r>
    </w:p>
    <w:p w14:paraId="47E8EC2B" w14:textId="5E507F2C" w:rsidR="00A50398" w:rsidRPr="00FD1B24" w:rsidRDefault="00990864" w:rsidP="00A50398">
      <w:pPr>
        <w:spacing w:after="120"/>
        <w:rPr>
          <w:rFonts w:ascii="Calibri Light" w:eastAsia="ArialMT" w:hAnsi="Calibri Light" w:cs="Calibri Light"/>
          <w:color w:val="000000"/>
          <w:sz w:val="24"/>
          <w:lang w:val="fr-CA"/>
        </w:rPr>
      </w:pPr>
      <w:r w:rsidRPr="00FD1B24">
        <w:rPr>
          <w:rFonts w:ascii="Calibri Light" w:eastAsia="ArialMT" w:hAnsi="Calibri Light" w:cs="Calibri Light"/>
          <w:color w:val="000000"/>
          <w:sz w:val="24"/>
          <w:lang w:val="fr-CA"/>
        </w:rPr>
        <w:t>Les employés intéressés doivent écrire un paragraphe résumant pourquoi ils feraient un excellent agent de changement ou une excellente agente de changement pour le projet [</w:t>
      </w:r>
      <w:r w:rsidRPr="00FD1B24">
        <w:rPr>
          <w:rFonts w:ascii="Calibri Light" w:eastAsia="ArialMT" w:hAnsi="Calibri Light" w:cs="Calibri Light"/>
          <w:color w:val="000000"/>
          <w:sz w:val="24"/>
          <w:highlight w:val="yellow"/>
          <w:lang w:val="fr-CA"/>
        </w:rPr>
        <w:t>NOM DU PROJET</w:t>
      </w:r>
      <w:r w:rsidRPr="00FD1B24">
        <w:rPr>
          <w:rFonts w:ascii="Calibri Light" w:eastAsia="ArialMT" w:hAnsi="Calibri Light" w:cs="Calibri Light"/>
          <w:color w:val="000000"/>
          <w:sz w:val="24"/>
          <w:lang w:val="fr-CA"/>
        </w:rPr>
        <w:t>]. Ils peuvent soumettre ce paragraphe par courriel à l’adresse [</w:t>
      </w:r>
      <w:r w:rsidRPr="00FD1B24">
        <w:rPr>
          <w:rFonts w:ascii="Calibri Light" w:eastAsia="ArialMT" w:hAnsi="Calibri Light" w:cs="Calibri Light"/>
          <w:color w:val="000000"/>
          <w:sz w:val="24"/>
          <w:highlight w:val="yellow"/>
          <w:lang w:val="fr-CA"/>
        </w:rPr>
        <w:t>COORDONNÉES</w:t>
      </w:r>
      <w:r w:rsidRPr="00FD1B24">
        <w:rPr>
          <w:rFonts w:ascii="Calibri Light" w:eastAsia="ArialMT" w:hAnsi="Calibri Light" w:cs="Calibri Light"/>
          <w:color w:val="000000"/>
          <w:sz w:val="24"/>
          <w:lang w:val="fr-CA"/>
        </w:rPr>
        <w:t>] avant le [</w:t>
      </w:r>
      <w:r w:rsidRPr="00FD1B24">
        <w:rPr>
          <w:rFonts w:ascii="Calibri Light" w:eastAsia="ArialMT" w:hAnsi="Calibri Light" w:cs="Calibri Light"/>
          <w:color w:val="000000"/>
          <w:sz w:val="24"/>
          <w:highlight w:val="yellow"/>
          <w:lang w:val="fr-CA"/>
        </w:rPr>
        <w:t>DATE</w:t>
      </w:r>
      <w:r w:rsidRPr="00FD1B24">
        <w:rPr>
          <w:rFonts w:ascii="Calibri Light" w:eastAsia="ArialMT" w:hAnsi="Calibri Light" w:cs="Calibri Light"/>
          <w:color w:val="000000"/>
          <w:sz w:val="24"/>
          <w:lang w:val="fr-CA"/>
        </w:rPr>
        <w:t xml:space="preserve">]. </w:t>
      </w:r>
    </w:p>
    <w:p w14:paraId="4CE1E320" w14:textId="77281FF7" w:rsidR="00A50398" w:rsidRPr="00FD1B24" w:rsidRDefault="00A50398" w:rsidP="00A50398">
      <w:pPr>
        <w:spacing w:after="120"/>
        <w:rPr>
          <w:rFonts w:ascii="Calibri Light" w:eastAsia="ArialMT" w:hAnsi="Calibri Light" w:cs="Calibri Light"/>
          <w:color w:val="000000"/>
          <w:sz w:val="24"/>
          <w:lang w:val="fr-CA"/>
        </w:rPr>
      </w:pPr>
      <w:r w:rsidRPr="00FD1B24">
        <w:rPr>
          <w:rFonts w:ascii="Calibri Light" w:eastAsia="ArialMT" w:hAnsi="Calibri Light" w:cs="Calibri Light"/>
          <w:color w:val="000000"/>
          <w:sz w:val="24"/>
          <w:lang w:val="fr-CA"/>
        </w:rPr>
        <w:t xml:space="preserve">Devenir un agent de changement ou une agente de changement est une occasion très intéressante, car elle permet d’accroître la reconnaissance des employés, de mieux comprendre la gestion du changement et d’améliorer les compétences en leadership. Les agents de changement deviendront de super utilisateurs du changement et de toutes les nouvelles politiques et technologies adoptées par l’organisation dans le cadre de ce changement. Dans l’ensemble, les agents de changement augmentent considérablement le potentiel de réussite du projet, ainsi que la durabilité de notre nouveau </w:t>
      </w:r>
      <w:r w:rsidR="00FD1B24">
        <w:rPr>
          <w:rFonts w:ascii="Calibri Light" w:eastAsia="ArialMT" w:hAnsi="Calibri Light" w:cs="Calibri Light"/>
          <w:color w:val="000000"/>
          <w:sz w:val="24"/>
          <w:lang w:val="fr-CA"/>
        </w:rPr>
        <w:t>mi</w:t>
      </w:r>
      <w:r w:rsidRPr="00FD1B24">
        <w:rPr>
          <w:rFonts w:ascii="Calibri Light" w:eastAsia="ArialMT" w:hAnsi="Calibri Light" w:cs="Calibri Light"/>
          <w:color w:val="000000"/>
          <w:sz w:val="24"/>
          <w:lang w:val="fr-CA"/>
        </w:rPr>
        <w:t xml:space="preserve">lieu de travail. </w:t>
      </w:r>
    </w:p>
    <w:p w14:paraId="796F5FAA" w14:textId="7A22AB83" w:rsidR="00F03C83" w:rsidRPr="00FD1B24" w:rsidRDefault="002E297B" w:rsidP="00A50398">
      <w:pPr>
        <w:rPr>
          <w:rFonts w:ascii="Calibri Light" w:eastAsia="ArialMT" w:hAnsi="Calibri Light" w:cs="Calibri Light"/>
          <w:color w:val="000000"/>
          <w:sz w:val="24"/>
          <w:szCs w:val="24"/>
          <w:lang w:val="fr-CA"/>
        </w:rPr>
      </w:pPr>
      <w:r w:rsidRPr="00FD1B24">
        <w:rPr>
          <w:rFonts w:ascii="Calibri Light" w:eastAsia="ArialMT" w:hAnsi="Calibri Light" w:cs="Calibri Light"/>
          <w:color w:val="000000"/>
          <w:sz w:val="24"/>
          <w:szCs w:val="24"/>
          <w:lang w:val="fr-CA"/>
        </w:rPr>
        <w:t>[</w:t>
      </w:r>
      <w:r w:rsidRPr="00FD1B24">
        <w:rPr>
          <w:rFonts w:ascii="Calibri Light" w:eastAsia="ArialMT" w:hAnsi="Calibri Light" w:cs="Calibri Light"/>
          <w:color w:val="000000"/>
          <w:sz w:val="24"/>
          <w:szCs w:val="24"/>
          <w:highlight w:val="yellow"/>
          <w:lang w:val="fr-CA"/>
        </w:rPr>
        <w:t xml:space="preserve">REMERCIEMENTS ET SIGNATURE DU </w:t>
      </w:r>
      <w:r w:rsidR="003646CC" w:rsidRPr="003646CC">
        <w:rPr>
          <w:rFonts w:ascii="Calibri Light" w:eastAsia="ArialMT" w:hAnsi="Calibri Light" w:cs="Calibri Light"/>
          <w:color w:val="000000"/>
          <w:sz w:val="24"/>
          <w:szCs w:val="24"/>
          <w:highlight w:val="yellow"/>
          <w:lang w:val="fr-CA"/>
        </w:rPr>
        <w:t>PARRAIN EXÉCUTIF</w:t>
      </w:r>
      <w:r w:rsidRPr="00FD1B24">
        <w:rPr>
          <w:rFonts w:ascii="Calibri Light" w:eastAsia="ArialMT" w:hAnsi="Calibri Light" w:cs="Calibri Light"/>
          <w:color w:val="000000"/>
          <w:sz w:val="24"/>
          <w:szCs w:val="24"/>
          <w:lang w:val="fr-CA"/>
        </w:rPr>
        <w:t>]</w:t>
      </w:r>
    </w:p>
    <w:sectPr w:rsidR="00F03C83" w:rsidRPr="00FD1B24" w:rsidSect="005071FB">
      <w:headerReference w:type="default" r:id="rId16"/>
      <w:headerReference w:type="first" r:id="rId17"/>
      <w:footerReference w:type="first" r:id="rId18"/>
      <w:pgSz w:w="12240" w:h="15840"/>
      <w:pgMar w:top="1440" w:right="1080" w:bottom="1440" w:left="1080" w:header="72" w:footer="4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04A4E" w14:textId="77777777" w:rsidR="000B71E5" w:rsidRDefault="000B71E5" w:rsidP="00CE02C0">
      <w:pPr>
        <w:spacing w:after="0" w:line="240" w:lineRule="auto"/>
      </w:pPr>
      <w:r>
        <w:separator/>
      </w:r>
    </w:p>
  </w:endnote>
  <w:endnote w:type="continuationSeparator" w:id="0">
    <w:p w14:paraId="2FF32C77" w14:textId="77777777" w:rsidR="000B71E5" w:rsidRDefault="000B71E5" w:rsidP="00CE0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FF720" w14:textId="0B42B965" w:rsidR="000E668D" w:rsidRPr="00FD1B24" w:rsidRDefault="000E668D" w:rsidP="00FD1B24">
    <w:pPr>
      <w:pStyle w:val="En-tte"/>
      <w:tabs>
        <w:tab w:val="clear" w:pos="9360"/>
        <w:tab w:val="right" w:pos="6804"/>
      </w:tabs>
      <w:spacing w:line="180" w:lineRule="exact"/>
      <w:ind w:right="2556"/>
      <w:rPr>
        <w:color w:val="00467F" w:themeColor="text2"/>
        <w:position w:val="1"/>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17B33" w14:textId="77777777" w:rsidR="000B71E5" w:rsidRDefault="000B71E5" w:rsidP="00CE02C0">
      <w:pPr>
        <w:spacing w:after="0" w:line="240" w:lineRule="auto"/>
      </w:pPr>
      <w:r>
        <w:separator/>
      </w:r>
    </w:p>
  </w:footnote>
  <w:footnote w:type="continuationSeparator" w:id="0">
    <w:p w14:paraId="36836C46" w14:textId="77777777" w:rsidR="000B71E5" w:rsidRDefault="000B71E5" w:rsidP="00CE02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26477" w14:textId="16818DAC" w:rsidR="009A0845" w:rsidRPr="006015F8" w:rsidRDefault="009A0845" w:rsidP="00CE02C0">
    <w:pPr>
      <w:pStyle w:val="En-tte"/>
      <w:ind w:left="-1418"/>
      <w:rPr>
        <w:position w:val="1"/>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F9AE6" w14:textId="77777777" w:rsidR="0048048B" w:rsidRDefault="0048048B" w:rsidP="0048048B">
    <w:pPr>
      <w:pStyle w:val="En-tte"/>
      <w:ind w:left="-1418" w:firstLine="3578"/>
    </w:pPr>
  </w:p>
  <w:p w14:paraId="6E664A5C" w14:textId="464516E6" w:rsidR="0048048B" w:rsidRPr="006015F8" w:rsidRDefault="0048048B" w:rsidP="0048048B">
    <w:pPr>
      <w:pStyle w:val="En-tte"/>
      <w:tabs>
        <w:tab w:val="clear" w:pos="9360"/>
        <w:tab w:val="right" w:pos="6804"/>
      </w:tabs>
      <w:spacing w:line="180" w:lineRule="exact"/>
      <w:ind w:left="2694" w:right="2556"/>
      <w:jc w:val="right"/>
      <w:rPr>
        <w:color w:val="00467F" w:themeColor="text2"/>
        <w:position w:val="1"/>
        <w:sz w:val="15"/>
        <w:szCs w:val="15"/>
      </w:rPr>
    </w:pPr>
    <w:r>
      <w:rPr>
        <w:color w:val="00467F" w:themeColor="text2"/>
        <w:sz w:val="16"/>
        <w:lang w:val="fr-CA"/>
      </w:rPr>
      <w:br/>
    </w:r>
  </w:p>
  <w:p w14:paraId="1F154228" w14:textId="4ECE7D81" w:rsidR="0048048B" w:rsidRPr="006015F8" w:rsidRDefault="003F6EAA" w:rsidP="006F1139">
    <w:pPr>
      <w:pStyle w:val="En-tte"/>
      <w:tabs>
        <w:tab w:val="clear" w:pos="9360"/>
        <w:tab w:val="left" w:pos="4320"/>
        <w:tab w:val="right" w:pos="6804"/>
      </w:tabs>
      <w:spacing w:line="180" w:lineRule="exact"/>
      <w:ind w:right="2556"/>
      <w:rPr>
        <w:color w:val="00467F" w:themeColor="text2"/>
        <w:position w:val="1"/>
        <w:sz w:val="15"/>
        <w:szCs w:val="15"/>
      </w:rPr>
    </w:pPr>
    <w:r>
      <w:rPr>
        <w:lang w:val="fr-CA"/>
      </w:rPr>
      <w:tab/>
    </w:r>
  </w:p>
  <w:p w14:paraId="1343CD1D" w14:textId="590698E1" w:rsidR="009A0845" w:rsidRDefault="009A0845" w:rsidP="0038027D">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E1657"/>
    <w:multiLevelType w:val="hybridMultilevel"/>
    <w:tmpl w:val="70226B36"/>
    <w:lvl w:ilvl="0" w:tplc="755CD6EA">
      <w:start w:val="1"/>
      <w:numFmt w:val="bullet"/>
      <w:lvlText w:val=""/>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86F2E"/>
    <w:multiLevelType w:val="hybridMultilevel"/>
    <w:tmpl w:val="0276C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F0591B"/>
    <w:multiLevelType w:val="multilevel"/>
    <w:tmpl w:val="CA84E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BD61DD"/>
    <w:multiLevelType w:val="hybridMultilevel"/>
    <w:tmpl w:val="40CEA3DA"/>
    <w:lvl w:ilvl="0" w:tplc="04090001">
      <w:start w:val="1"/>
      <w:numFmt w:val="bullet"/>
      <w:lvlText w:val=""/>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3360BC"/>
    <w:multiLevelType w:val="hybridMultilevel"/>
    <w:tmpl w:val="B98EF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31704A"/>
    <w:multiLevelType w:val="multilevel"/>
    <w:tmpl w:val="CA84E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3F455F"/>
    <w:multiLevelType w:val="hybridMultilevel"/>
    <w:tmpl w:val="103C2C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0192FCF"/>
    <w:multiLevelType w:val="hybridMultilevel"/>
    <w:tmpl w:val="9A0AED30"/>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9FE52A5"/>
    <w:multiLevelType w:val="hybridMultilevel"/>
    <w:tmpl w:val="86ACE4B8"/>
    <w:lvl w:ilvl="0" w:tplc="755CD6EA">
      <w:start w:val="1"/>
      <w:numFmt w:val="bullet"/>
      <w:lvlText w:val=""/>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692378"/>
    <w:multiLevelType w:val="multilevel"/>
    <w:tmpl w:val="CA84E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C001CC"/>
    <w:multiLevelType w:val="hybridMultilevel"/>
    <w:tmpl w:val="539CEB10"/>
    <w:lvl w:ilvl="0" w:tplc="755CD6EA">
      <w:start w:val="1"/>
      <w:numFmt w:val="bullet"/>
      <w:lvlText w:val=""/>
      <w:lvlJc w:val="left"/>
      <w:pPr>
        <w:ind w:left="720" w:hanging="360"/>
      </w:pPr>
      <w:rPr>
        <w:rFonts w:ascii="Symbol" w:hAnsi="Symbol" w:hint="default"/>
        <w:color w:val="auto"/>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5FB3B40"/>
    <w:multiLevelType w:val="multilevel"/>
    <w:tmpl w:val="6B8E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9150047">
    <w:abstractNumId w:val="11"/>
  </w:num>
  <w:num w:numId="2" w16cid:durableId="428697119">
    <w:abstractNumId w:val="9"/>
  </w:num>
  <w:num w:numId="3" w16cid:durableId="1239054094">
    <w:abstractNumId w:val="5"/>
  </w:num>
  <w:num w:numId="4" w16cid:durableId="228154707">
    <w:abstractNumId w:val="2"/>
  </w:num>
  <w:num w:numId="5" w16cid:durableId="803887773">
    <w:abstractNumId w:val="4"/>
  </w:num>
  <w:num w:numId="6" w16cid:durableId="47073843">
    <w:abstractNumId w:val="1"/>
  </w:num>
  <w:num w:numId="7" w16cid:durableId="1783958225">
    <w:abstractNumId w:val="8"/>
  </w:num>
  <w:num w:numId="8" w16cid:durableId="918563762">
    <w:abstractNumId w:val="0"/>
  </w:num>
  <w:num w:numId="9" w16cid:durableId="1708604880">
    <w:abstractNumId w:val="6"/>
  </w:num>
  <w:num w:numId="10" w16cid:durableId="760368268">
    <w:abstractNumId w:val="3"/>
  </w:num>
  <w:num w:numId="11" w16cid:durableId="764686540">
    <w:abstractNumId w:val="7"/>
  </w:num>
  <w:num w:numId="12" w16cid:durableId="21037922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CD4"/>
    <w:rsid w:val="00000103"/>
    <w:rsid w:val="000224FE"/>
    <w:rsid w:val="00035917"/>
    <w:rsid w:val="00041215"/>
    <w:rsid w:val="00073E62"/>
    <w:rsid w:val="000B670F"/>
    <w:rsid w:val="000B71E5"/>
    <w:rsid w:val="000D739D"/>
    <w:rsid w:val="000E668D"/>
    <w:rsid w:val="000F0E3D"/>
    <w:rsid w:val="00137976"/>
    <w:rsid w:val="00137ACA"/>
    <w:rsid w:val="00190C7D"/>
    <w:rsid w:val="00287A58"/>
    <w:rsid w:val="002E0D15"/>
    <w:rsid w:val="002E2822"/>
    <w:rsid w:val="002E297B"/>
    <w:rsid w:val="003011C0"/>
    <w:rsid w:val="00310364"/>
    <w:rsid w:val="0031707F"/>
    <w:rsid w:val="00355FE1"/>
    <w:rsid w:val="003646CC"/>
    <w:rsid w:val="0038027D"/>
    <w:rsid w:val="00380699"/>
    <w:rsid w:val="003B6ECC"/>
    <w:rsid w:val="003E27D8"/>
    <w:rsid w:val="003F6EAA"/>
    <w:rsid w:val="00472551"/>
    <w:rsid w:val="00472F52"/>
    <w:rsid w:val="0048048B"/>
    <w:rsid w:val="004C06D7"/>
    <w:rsid w:val="00503386"/>
    <w:rsid w:val="005071FB"/>
    <w:rsid w:val="005167A1"/>
    <w:rsid w:val="00591714"/>
    <w:rsid w:val="005C3BCB"/>
    <w:rsid w:val="005E1302"/>
    <w:rsid w:val="00601486"/>
    <w:rsid w:val="006015F8"/>
    <w:rsid w:val="00606D17"/>
    <w:rsid w:val="006347DB"/>
    <w:rsid w:val="0066248B"/>
    <w:rsid w:val="00674F02"/>
    <w:rsid w:val="006A7557"/>
    <w:rsid w:val="006F1139"/>
    <w:rsid w:val="00741DB1"/>
    <w:rsid w:val="00776B2E"/>
    <w:rsid w:val="007A6179"/>
    <w:rsid w:val="007B70AC"/>
    <w:rsid w:val="0084623C"/>
    <w:rsid w:val="00860D9E"/>
    <w:rsid w:val="008D6E15"/>
    <w:rsid w:val="008F79FB"/>
    <w:rsid w:val="009036EB"/>
    <w:rsid w:val="009074F7"/>
    <w:rsid w:val="00913552"/>
    <w:rsid w:val="00915110"/>
    <w:rsid w:val="0098218E"/>
    <w:rsid w:val="00990864"/>
    <w:rsid w:val="009A0845"/>
    <w:rsid w:val="009D7EA1"/>
    <w:rsid w:val="009E1CD4"/>
    <w:rsid w:val="009E54DB"/>
    <w:rsid w:val="009E7E7D"/>
    <w:rsid w:val="00A35659"/>
    <w:rsid w:val="00A42ED3"/>
    <w:rsid w:val="00A477CB"/>
    <w:rsid w:val="00A50398"/>
    <w:rsid w:val="00A5172C"/>
    <w:rsid w:val="00AA5766"/>
    <w:rsid w:val="00AB2F46"/>
    <w:rsid w:val="00AE25DF"/>
    <w:rsid w:val="00B1158E"/>
    <w:rsid w:val="00B42A95"/>
    <w:rsid w:val="00B47B36"/>
    <w:rsid w:val="00B63DE9"/>
    <w:rsid w:val="00BC3240"/>
    <w:rsid w:val="00C11E1B"/>
    <w:rsid w:val="00C204F8"/>
    <w:rsid w:val="00C35529"/>
    <w:rsid w:val="00C46D09"/>
    <w:rsid w:val="00C9079A"/>
    <w:rsid w:val="00CE02C0"/>
    <w:rsid w:val="00D006B8"/>
    <w:rsid w:val="00D21DF0"/>
    <w:rsid w:val="00D4372C"/>
    <w:rsid w:val="00D448E4"/>
    <w:rsid w:val="00DC7C3D"/>
    <w:rsid w:val="00E018B3"/>
    <w:rsid w:val="00E6049C"/>
    <w:rsid w:val="00E619E9"/>
    <w:rsid w:val="00E65B3F"/>
    <w:rsid w:val="00EA444A"/>
    <w:rsid w:val="00EF45B9"/>
    <w:rsid w:val="00F03C83"/>
    <w:rsid w:val="00F35F17"/>
    <w:rsid w:val="00FD1B2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1AF538"/>
  <w15:docId w15:val="{7EAFF56A-24A1-8C4E-BC79-B2611EFA8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30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E02C0"/>
    <w:pPr>
      <w:tabs>
        <w:tab w:val="center" w:pos="4680"/>
        <w:tab w:val="right" w:pos="9360"/>
      </w:tabs>
      <w:spacing w:after="0" w:line="240" w:lineRule="auto"/>
    </w:pPr>
  </w:style>
  <w:style w:type="character" w:customStyle="1" w:styleId="En-tteCar">
    <w:name w:val="En-tête Car"/>
    <w:basedOn w:val="Policepardfaut"/>
    <w:link w:val="En-tte"/>
    <w:uiPriority w:val="99"/>
    <w:rsid w:val="00CE02C0"/>
  </w:style>
  <w:style w:type="paragraph" w:styleId="Pieddepage">
    <w:name w:val="footer"/>
    <w:basedOn w:val="Normal"/>
    <w:link w:val="PieddepageCar"/>
    <w:uiPriority w:val="99"/>
    <w:unhideWhenUsed/>
    <w:rsid w:val="00CE02C0"/>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CE02C0"/>
  </w:style>
  <w:style w:type="paragraph" w:styleId="Textedebulles">
    <w:name w:val="Balloon Text"/>
    <w:basedOn w:val="Normal"/>
    <w:link w:val="TextedebullesCar"/>
    <w:uiPriority w:val="99"/>
    <w:semiHidden/>
    <w:unhideWhenUsed/>
    <w:rsid w:val="00CE02C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E02C0"/>
    <w:rPr>
      <w:rFonts w:ascii="Tahoma" w:hAnsi="Tahoma" w:cs="Tahoma"/>
      <w:sz w:val="16"/>
      <w:szCs w:val="16"/>
    </w:rPr>
  </w:style>
  <w:style w:type="paragraph" w:customStyle="1" w:styleId="RecipientName">
    <w:name w:val="Recipient Name"/>
    <w:basedOn w:val="Normal"/>
    <w:uiPriority w:val="3"/>
    <w:qFormat/>
    <w:rsid w:val="004C06D7"/>
    <w:pPr>
      <w:spacing w:before="480" w:after="0" w:line="240" w:lineRule="auto"/>
      <w:contextualSpacing/>
    </w:pPr>
    <w:rPr>
      <w:rFonts w:cs="Century Schoolbook"/>
      <w:b/>
      <w:color w:val="414751"/>
      <w:sz w:val="20"/>
      <w:szCs w:val="20"/>
      <w:lang w:val="en-US" w:eastAsia="ja-JP" w:bidi="he-IL"/>
    </w:rPr>
  </w:style>
  <w:style w:type="paragraph" w:customStyle="1" w:styleId="bodytext">
    <w:name w:val="bodytext"/>
    <w:basedOn w:val="Normal"/>
    <w:rsid w:val="00D4372C"/>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e">
    <w:name w:val="List"/>
    <w:basedOn w:val="Normal"/>
    <w:uiPriority w:val="99"/>
    <w:semiHidden/>
    <w:unhideWhenUsed/>
    <w:rsid w:val="00D4372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apple-converted-space">
    <w:name w:val="apple-converted-space"/>
    <w:basedOn w:val="Policepardfaut"/>
    <w:rsid w:val="00D4372C"/>
  </w:style>
  <w:style w:type="character" w:styleId="Lienhypertexte">
    <w:name w:val="Hyperlink"/>
    <w:basedOn w:val="Policepardfaut"/>
    <w:uiPriority w:val="99"/>
    <w:unhideWhenUsed/>
    <w:rsid w:val="009E1CD4"/>
    <w:rPr>
      <w:color w:val="0000FF" w:themeColor="hyperlink"/>
      <w:u w:val="single"/>
    </w:rPr>
  </w:style>
  <w:style w:type="paragraph" w:customStyle="1" w:styleId="Default">
    <w:name w:val="Default"/>
    <w:rsid w:val="003E27D8"/>
    <w:pPr>
      <w:autoSpaceDE w:val="0"/>
      <w:autoSpaceDN w:val="0"/>
      <w:adjustRightInd w:val="0"/>
      <w:spacing w:after="0" w:line="240" w:lineRule="auto"/>
    </w:pPr>
    <w:rPr>
      <w:rFonts w:ascii="Tw Cen MT" w:hAnsi="Tw Cen MT" w:cs="Tw Cen MT"/>
      <w:color w:val="000000"/>
      <w:sz w:val="24"/>
      <w:szCs w:val="24"/>
      <w:lang w:val="en-US"/>
    </w:rPr>
  </w:style>
  <w:style w:type="paragraph" w:styleId="Paragraphedeliste">
    <w:name w:val="List Paragraph"/>
    <w:basedOn w:val="Normal"/>
    <w:uiPriority w:val="34"/>
    <w:qFormat/>
    <w:rsid w:val="003E27D8"/>
    <w:pPr>
      <w:spacing w:after="0" w:line="240" w:lineRule="auto"/>
      <w:ind w:left="720"/>
      <w:contextualSpacing/>
    </w:pPr>
    <w:rPr>
      <w:rFonts w:ascii="Arial" w:eastAsia="Times New Roman" w:hAnsi="Arial" w:cs="Times New Roman"/>
      <w:szCs w:val="24"/>
      <w:lang w:val="en-US"/>
    </w:rPr>
  </w:style>
  <w:style w:type="character" w:styleId="Marquedecommentaire">
    <w:name w:val="annotation reference"/>
    <w:basedOn w:val="Policepardfaut"/>
    <w:uiPriority w:val="99"/>
    <w:semiHidden/>
    <w:unhideWhenUsed/>
    <w:rsid w:val="00990864"/>
    <w:rPr>
      <w:sz w:val="16"/>
      <w:szCs w:val="16"/>
    </w:rPr>
  </w:style>
  <w:style w:type="paragraph" w:styleId="Commentaire">
    <w:name w:val="annotation text"/>
    <w:basedOn w:val="Normal"/>
    <w:link w:val="CommentaireCar"/>
    <w:uiPriority w:val="99"/>
    <w:semiHidden/>
    <w:unhideWhenUsed/>
    <w:rsid w:val="00990864"/>
    <w:pPr>
      <w:spacing w:line="240" w:lineRule="auto"/>
    </w:pPr>
    <w:rPr>
      <w:sz w:val="20"/>
      <w:szCs w:val="20"/>
    </w:rPr>
  </w:style>
  <w:style w:type="character" w:customStyle="1" w:styleId="CommentaireCar">
    <w:name w:val="Commentaire Car"/>
    <w:basedOn w:val="Policepardfaut"/>
    <w:link w:val="Commentaire"/>
    <w:uiPriority w:val="99"/>
    <w:semiHidden/>
    <w:rsid w:val="00990864"/>
    <w:rPr>
      <w:sz w:val="20"/>
      <w:szCs w:val="20"/>
    </w:rPr>
  </w:style>
  <w:style w:type="paragraph" w:styleId="Objetducommentaire">
    <w:name w:val="annotation subject"/>
    <w:basedOn w:val="Commentaire"/>
    <w:next w:val="Commentaire"/>
    <w:link w:val="ObjetducommentaireCar"/>
    <w:uiPriority w:val="99"/>
    <w:semiHidden/>
    <w:unhideWhenUsed/>
    <w:rsid w:val="00990864"/>
    <w:rPr>
      <w:b/>
      <w:bCs/>
    </w:rPr>
  </w:style>
  <w:style w:type="character" w:customStyle="1" w:styleId="ObjetducommentaireCar">
    <w:name w:val="Objet du commentaire Car"/>
    <w:basedOn w:val="CommentaireCar"/>
    <w:link w:val="Objetducommentaire"/>
    <w:uiPriority w:val="99"/>
    <w:semiHidden/>
    <w:rsid w:val="00990864"/>
    <w:rPr>
      <w:b/>
      <w:bCs/>
      <w:sz w:val="20"/>
      <w:szCs w:val="20"/>
    </w:rPr>
  </w:style>
  <w:style w:type="paragraph" w:styleId="Rvision">
    <w:name w:val="Revision"/>
    <w:hidden/>
    <w:uiPriority w:val="99"/>
    <w:semiHidden/>
    <w:rsid w:val="00503386"/>
    <w:pPr>
      <w:spacing w:after="0" w:line="240" w:lineRule="auto"/>
    </w:pPr>
  </w:style>
  <w:style w:type="character" w:styleId="Mentionnonrsolue">
    <w:name w:val="Unresolved Mention"/>
    <w:basedOn w:val="Policepardfaut"/>
    <w:uiPriority w:val="99"/>
    <w:semiHidden/>
    <w:unhideWhenUsed/>
    <w:rsid w:val="00DC7C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17711">
      <w:bodyDiv w:val="1"/>
      <w:marLeft w:val="0"/>
      <w:marRight w:val="0"/>
      <w:marTop w:val="0"/>
      <w:marBottom w:val="0"/>
      <w:divBdr>
        <w:top w:val="none" w:sz="0" w:space="0" w:color="auto"/>
        <w:left w:val="none" w:sz="0" w:space="0" w:color="auto"/>
        <w:bottom w:val="none" w:sz="0" w:space="0" w:color="auto"/>
        <w:right w:val="none" w:sz="0" w:space="0" w:color="auto"/>
      </w:divBdr>
    </w:div>
    <w:div w:id="829058043">
      <w:bodyDiv w:val="1"/>
      <w:marLeft w:val="0"/>
      <w:marRight w:val="0"/>
      <w:marTop w:val="0"/>
      <w:marBottom w:val="0"/>
      <w:divBdr>
        <w:top w:val="none" w:sz="0" w:space="0" w:color="auto"/>
        <w:left w:val="none" w:sz="0" w:space="0" w:color="auto"/>
        <w:bottom w:val="none" w:sz="0" w:space="0" w:color="auto"/>
        <w:right w:val="none" w:sz="0" w:space="0" w:color="auto"/>
      </w:divBdr>
    </w:div>
    <w:div w:id="844323756">
      <w:bodyDiv w:val="1"/>
      <w:marLeft w:val="0"/>
      <w:marRight w:val="0"/>
      <w:marTop w:val="0"/>
      <w:marBottom w:val="0"/>
      <w:divBdr>
        <w:top w:val="none" w:sz="0" w:space="0" w:color="auto"/>
        <w:left w:val="none" w:sz="0" w:space="0" w:color="auto"/>
        <w:bottom w:val="none" w:sz="0" w:space="0" w:color="auto"/>
        <w:right w:val="none" w:sz="0" w:space="0" w:color="auto"/>
      </w:divBdr>
    </w:div>
    <w:div w:id="1135298357">
      <w:bodyDiv w:val="1"/>
      <w:marLeft w:val="0"/>
      <w:marRight w:val="0"/>
      <w:marTop w:val="0"/>
      <w:marBottom w:val="0"/>
      <w:divBdr>
        <w:top w:val="none" w:sz="0" w:space="0" w:color="auto"/>
        <w:left w:val="none" w:sz="0" w:space="0" w:color="auto"/>
        <w:bottom w:val="none" w:sz="0" w:space="0" w:color="auto"/>
        <w:right w:val="none" w:sz="0" w:space="0" w:color="auto"/>
      </w:divBdr>
    </w:div>
    <w:div w:id="1712460352">
      <w:bodyDiv w:val="1"/>
      <w:marLeft w:val="0"/>
      <w:marRight w:val="0"/>
      <w:marTop w:val="0"/>
      <w:marBottom w:val="0"/>
      <w:divBdr>
        <w:top w:val="none" w:sz="0" w:space="0" w:color="auto"/>
        <w:left w:val="none" w:sz="0" w:space="0" w:color="auto"/>
        <w:bottom w:val="none" w:sz="0" w:space="0" w:color="auto"/>
        <w:right w:val="none" w:sz="0" w:space="0" w:color="auto"/>
      </w:divBdr>
    </w:div>
    <w:div w:id="192152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iew.officeapps.live.com/op/view.aspx?src=https%3A%2F%2Fwiki.gccollab.ca%2Fimages%2F5%2F58%2FCOMMUNIQUE_Announcement_REMINDER_-_Retrieval_of_Personal_and_Business_Assets_to_Employees-FR.docx&amp;wdOrigin=BROWSELIN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iki.gccollab.ca/images/a/a0/WTP_-_TEMPLATE_Annoucement_-_Seeking_Change_Agents_EN.docx"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iki.gccollab.ca/images/a/a0/WTP_-_TEMPLATE_Annoucement_-_Seeking_Change_Agents_EN.docx" TargetMode="External"/></Relationships>
</file>

<file path=word/theme/theme1.xml><?xml version="1.0" encoding="utf-8"?>
<a:theme xmlns:a="http://schemas.openxmlformats.org/drawingml/2006/main" name="Office Theme">
  <a:themeElements>
    <a:clrScheme name="Brookfield">
      <a:dk1>
        <a:sysClr val="windowText" lastClr="000000"/>
      </a:dk1>
      <a:lt1>
        <a:sysClr val="window" lastClr="FFFFFF"/>
      </a:lt1>
      <a:dk2>
        <a:srgbClr val="00467F"/>
      </a:dk2>
      <a:lt2>
        <a:srgbClr val="EEEEEE"/>
      </a:lt2>
      <a:accent1>
        <a:srgbClr val="7699C1"/>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9579D53D8202A488420258962003F00" ma:contentTypeVersion="5" ma:contentTypeDescription="Create a new document." ma:contentTypeScope="" ma:versionID="b495ae9979c98ea3348bcd59666646c9">
  <xsd:schema xmlns:xsd="http://www.w3.org/2001/XMLSchema" xmlns:xs="http://www.w3.org/2001/XMLSchema" xmlns:p="http://schemas.microsoft.com/office/2006/metadata/properties" xmlns:ns1="http://schemas.microsoft.com/sharepoint/v3" xmlns:ns2="5ca173fe-ab36-48b9-af7c-b1272f01f297" targetNamespace="http://schemas.microsoft.com/office/2006/metadata/properties" ma:root="true" ma:fieldsID="ba9d3e05d7b292aa50f218c8a98694cf" ns1:_="" ns2:_="">
    <xsd:import namespace="http://schemas.microsoft.com/sharepoint/v3"/>
    <xsd:import namespace="5ca173fe-ab36-48b9-af7c-b1272f01f297"/>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ca173fe-ab36-48b9-af7c-b1272f01f297"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5ca173fe-ab36-48b9-af7c-b1272f01f297">PQ6VJAV2V5EK-410-1148</_dlc_DocId>
    <_dlc_DocIdUrl xmlns="5ca173fe-ab36-48b9-af7c-b1272f01f297">
      <Url>https://myconnect.bgis.com/ts/communications/_layouts/15/DocIdRedir.aspx?ID=PQ6VJAV2V5EK-410-1148</Url>
      <Description>PQ6VJAV2V5EK-410-1148</Description>
    </_dlc_DocIdUrl>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9FC748-2312-4E6C-9DF3-441BB09FBC98}">
  <ds:schemaRefs>
    <ds:schemaRef ds:uri="http://schemas.microsoft.com/sharepoint/v3/contenttype/forms"/>
  </ds:schemaRefs>
</ds:datastoreItem>
</file>

<file path=customXml/itemProps3.xml><?xml version="1.0" encoding="utf-8"?>
<ds:datastoreItem xmlns:ds="http://schemas.openxmlformats.org/officeDocument/2006/customXml" ds:itemID="{9FFAB501-2063-426F-97DB-AC0277C7D26B}">
  <ds:schemaRefs>
    <ds:schemaRef ds:uri="http://schemas.microsoft.com/sharepoint/events"/>
  </ds:schemaRefs>
</ds:datastoreItem>
</file>

<file path=customXml/itemProps4.xml><?xml version="1.0" encoding="utf-8"?>
<ds:datastoreItem xmlns:ds="http://schemas.openxmlformats.org/officeDocument/2006/customXml" ds:itemID="{E878C637-D396-4A21-B458-4A17C28F2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ca173fe-ab36-48b9-af7c-b1272f01f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CCC93A-E4A5-4843-89E8-D5877C476343}">
  <ds:schemaRefs>
    <ds:schemaRef ds:uri="http://schemas.microsoft.com/office/2006/metadata/properties"/>
    <ds:schemaRef ds:uri="http://schemas.microsoft.com/office/infopath/2007/PartnerControls"/>
    <ds:schemaRef ds:uri="http://schemas.microsoft.com/sharepoint/v3"/>
    <ds:schemaRef ds:uri="5ca173fe-ab36-48b9-af7c-b1272f01f297"/>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Jacob, Karen (SPAC/PSPC) (elle-la / she-her)</cp:lastModifiedBy>
  <cp:revision>13</cp:revision>
  <cp:lastPrinted>2015-04-29T14:07:00Z</cp:lastPrinted>
  <dcterms:created xsi:type="dcterms:W3CDTF">2022-06-27T15:46:00Z</dcterms:created>
  <dcterms:modified xsi:type="dcterms:W3CDTF">2024-12-11T19:26:00Z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0x01010009579D53D8202A488420258962003F00</vt:lpwstr>
  </property>
  <property fmtid="{D5CDD505-2E9C-101B-9397-08002B2CF9AE}" pid="3" name="_dlc_DocIdItemGuid">
    <vt:lpwstr>0de10f0a-8127-4cf0-b069-234fa6b628e5</vt:lpwstr>
  </property>
  <property fmtid="{D5CDD505-2E9C-101B-9397-08002B2CF9AE}" pid="4" name="MSIP_Label_834ed4f5-eae4-40c7-82be-b1cdf720a1b9_Enabled">
    <vt:lpwstr>true</vt:lpwstr>
  </property>
  <property fmtid="{D5CDD505-2E9C-101B-9397-08002B2CF9AE}" pid="5" name="MSIP_Label_834ed4f5-eae4-40c7-82be-b1cdf720a1b9_SetDate">
    <vt:lpwstr>2024-12-11T19:26:02Z</vt:lpwstr>
  </property>
  <property fmtid="{D5CDD505-2E9C-101B-9397-08002B2CF9AE}" pid="6" name="MSIP_Label_834ed4f5-eae4-40c7-82be-b1cdf720a1b9_Method">
    <vt:lpwstr>Standard</vt:lpwstr>
  </property>
  <property fmtid="{D5CDD505-2E9C-101B-9397-08002B2CF9AE}" pid="7" name="MSIP_Label_834ed4f5-eae4-40c7-82be-b1cdf720a1b9_Name">
    <vt:lpwstr>Unclassified - Non classifié</vt:lpwstr>
  </property>
  <property fmtid="{D5CDD505-2E9C-101B-9397-08002B2CF9AE}" pid="8" name="MSIP_Label_834ed4f5-eae4-40c7-82be-b1cdf720a1b9_SiteId">
    <vt:lpwstr>e0d54a3c-7bbe-4a64-9d46-f9f84a41c833</vt:lpwstr>
  </property>
  <property fmtid="{D5CDD505-2E9C-101B-9397-08002B2CF9AE}" pid="9" name="MSIP_Label_834ed4f5-eae4-40c7-82be-b1cdf720a1b9_ActionId">
    <vt:lpwstr>f0e6c432-a0ce-4ef8-8582-860531647648</vt:lpwstr>
  </property>
  <property fmtid="{D5CDD505-2E9C-101B-9397-08002B2CF9AE}" pid="10" name="MSIP_Label_834ed4f5-eae4-40c7-82be-b1cdf720a1b9_ContentBits">
    <vt:lpwstr>0</vt:lpwstr>
  </property>
</Properties>
</file>