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17F89" w14:textId="77D1AFB4" w:rsidR="00CF45C5" w:rsidRPr="007E1649" w:rsidRDefault="00CF45C5" w:rsidP="00CF45C5">
      <w:pPr>
        <w:pStyle w:val="DefaultText2"/>
        <w:shd w:val="clear" w:color="auto" w:fill="FFFFFF"/>
        <w:jc w:val="center"/>
        <w:rPr>
          <w:rFonts w:ascii="Arial" w:hAnsi="Arial" w:cs="Arial"/>
          <w:b/>
          <w:bCs/>
          <w:sz w:val="20"/>
          <w:szCs w:val="20"/>
        </w:rPr>
      </w:pPr>
      <w:r w:rsidRPr="007E1649">
        <w:rPr>
          <w:rFonts w:ascii="Arial" w:hAnsi="Arial" w:cs="Arial"/>
          <w:b/>
          <w:bCs/>
          <w:sz w:val="20"/>
          <w:szCs w:val="20"/>
        </w:rPr>
        <w:t>Notic</w:t>
      </w:r>
      <w:r w:rsidR="007E1649" w:rsidRPr="007E1649">
        <w:rPr>
          <w:rFonts w:ascii="Arial" w:hAnsi="Arial" w:cs="Arial"/>
          <w:b/>
          <w:bCs/>
          <w:sz w:val="20"/>
          <w:szCs w:val="20"/>
        </w:rPr>
        <w:t>e of Proposed Procurement (NPP) Template</w:t>
      </w:r>
    </w:p>
    <w:p w14:paraId="42368A3A" w14:textId="77777777" w:rsidR="00CF45C5" w:rsidRPr="007E1649" w:rsidRDefault="00CF45C5" w:rsidP="00CF45C5">
      <w:pPr>
        <w:pStyle w:val="DefaultText2"/>
        <w:shd w:val="clear" w:color="auto" w:fill="FFFFFF"/>
        <w:rPr>
          <w:rFonts w:ascii="Arial" w:hAnsi="Arial" w:cs="Arial"/>
          <w:sz w:val="20"/>
          <w:szCs w:val="20"/>
        </w:rPr>
      </w:pPr>
    </w:p>
    <w:p w14:paraId="4161BCA5" w14:textId="77777777" w:rsidR="00CF45C5" w:rsidRPr="007E1649" w:rsidRDefault="003D5C10" w:rsidP="00CF45C5">
      <w:pPr>
        <w:pStyle w:val="DefaultText2"/>
        <w:shd w:val="clear" w:color="auto" w:fill="FFFFFF"/>
        <w:rPr>
          <w:rFonts w:ascii="Arial" w:hAnsi="Arial" w:cs="Arial"/>
          <w:i/>
          <w:iCs/>
          <w:color w:val="162FEA"/>
          <w:sz w:val="20"/>
          <w:szCs w:val="20"/>
        </w:rPr>
      </w:pPr>
      <w:r w:rsidRPr="007E1649">
        <w:rPr>
          <w:rFonts w:ascii="Arial" w:hAnsi="Arial" w:cs="Arial"/>
          <w:b/>
          <w:i/>
          <w:iCs/>
          <w:color w:val="162FEA"/>
          <w:sz w:val="20"/>
          <w:szCs w:val="20"/>
        </w:rPr>
        <w:t>NOTE</w:t>
      </w:r>
      <w:r w:rsidR="00CF45C5" w:rsidRPr="007E1649">
        <w:rPr>
          <w:rFonts w:ascii="Arial" w:hAnsi="Arial" w:cs="Arial"/>
          <w:b/>
          <w:i/>
          <w:iCs/>
          <w:color w:val="162FEA"/>
          <w:sz w:val="20"/>
          <w:szCs w:val="20"/>
        </w:rPr>
        <w:t>:</w:t>
      </w:r>
      <w:r w:rsidR="00CF45C5" w:rsidRPr="007E1649">
        <w:rPr>
          <w:rFonts w:ascii="Arial" w:hAnsi="Arial" w:cs="Arial"/>
          <w:i/>
          <w:iCs/>
          <w:color w:val="162FEA"/>
          <w:sz w:val="20"/>
          <w:szCs w:val="20"/>
        </w:rPr>
        <w:t xml:space="preserve"> </w:t>
      </w:r>
      <w:r w:rsidRPr="007E1649">
        <w:rPr>
          <w:rFonts w:ascii="Arial" w:hAnsi="Arial" w:cs="Arial"/>
          <w:i/>
          <w:iCs/>
          <w:color w:val="162FEA"/>
          <w:sz w:val="20"/>
          <w:szCs w:val="20"/>
        </w:rPr>
        <w:t>Identified Users</w:t>
      </w:r>
      <w:r w:rsidRPr="007E1649">
        <w:rPr>
          <w:rFonts w:ascii="Arial" w:hAnsi="Arial" w:cs="Arial"/>
          <w:iCs/>
          <w:color w:val="162FEA"/>
          <w:sz w:val="20"/>
          <w:szCs w:val="20"/>
        </w:rPr>
        <w:t xml:space="preserve"> (</w:t>
      </w:r>
      <w:r w:rsidRPr="007E1649">
        <w:rPr>
          <w:rFonts w:ascii="Arial" w:hAnsi="Arial" w:cs="Arial"/>
          <w:i/>
          <w:iCs/>
          <w:color w:val="162FEA"/>
          <w:sz w:val="20"/>
          <w:szCs w:val="20"/>
        </w:rPr>
        <w:t>IU)</w:t>
      </w:r>
      <w:r w:rsidR="00CF45C5" w:rsidRPr="007E1649">
        <w:rPr>
          <w:rFonts w:ascii="Arial" w:hAnsi="Arial" w:cs="Arial"/>
          <w:i/>
          <w:iCs/>
          <w:color w:val="162FEA"/>
          <w:sz w:val="20"/>
          <w:szCs w:val="20"/>
        </w:rPr>
        <w:t xml:space="preserve"> are to ensure the NPP accurately reflects their requirement.  For example, if installation is not required, or delivery is required in more than one region, the NPP is to indicate this.  If using the NPP template it</w:t>
      </w:r>
      <w:r w:rsidR="00C10509" w:rsidRPr="007E1649">
        <w:rPr>
          <w:rFonts w:ascii="Arial" w:hAnsi="Arial" w:cs="Arial"/>
          <w:i/>
          <w:iCs/>
          <w:color w:val="162FEA"/>
          <w:sz w:val="20"/>
          <w:szCs w:val="20"/>
        </w:rPr>
        <w:t xml:space="preserve"> must be published on the Buy</w:t>
      </w:r>
      <w:r w:rsidR="00CF45C5" w:rsidRPr="007E1649">
        <w:rPr>
          <w:rFonts w:ascii="Arial" w:hAnsi="Arial" w:cs="Arial"/>
          <w:i/>
          <w:iCs/>
          <w:color w:val="162FEA"/>
          <w:sz w:val="20"/>
          <w:szCs w:val="20"/>
        </w:rPr>
        <w:t xml:space="preserve"> and Sell website</w:t>
      </w:r>
      <w:r w:rsidR="00C10509" w:rsidRPr="007E1649">
        <w:rPr>
          <w:rFonts w:ascii="Arial" w:hAnsi="Arial" w:cs="Arial"/>
          <w:i/>
          <w:iCs/>
          <w:color w:val="162FEA"/>
          <w:sz w:val="20"/>
          <w:szCs w:val="20"/>
        </w:rPr>
        <w:t xml:space="preserve"> (</w:t>
      </w:r>
      <w:hyperlink r:id="rId8" w:history="1">
        <w:r w:rsidR="00CF45C5" w:rsidRPr="007E1649">
          <w:rPr>
            <w:rStyle w:val="Hyperlink"/>
            <w:rFonts w:ascii="Arial" w:hAnsi="Arial" w:cs="Arial"/>
            <w:i/>
            <w:iCs/>
            <w:color w:val="162FEA"/>
            <w:sz w:val="20"/>
            <w:szCs w:val="20"/>
          </w:rPr>
          <w:t>https://buyandsell.gc.ca</w:t>
        </w:r>
      </w:hyperlink>
      <w:r w:rsidR="00C10509" w:rsidRPr="007E1649">
        <w:rPr>
          <w:rFonts w:ascii="Arial" w:hAnsi="Arial" w:cs="Arial"/>
          <w:sz w:val="20"/>
          <w:szCs w:val="20"/>
        </w:rPr>
        <w:t>)</w:t>
      </w:r>
      <w:r w:rsidR="00CF45C5" w:rsidRPr="007E1649">
        <w:rPr>
          <w:rFonts w:ascii="Arial" w:hAnsi="Arial" w:cs="Arial"/>
          <w:i/>
          <w:iCs/>
          <w:color w:val="162FEA"/>
          <w:sz w:val="20"/>
          <w:szCs w:val="20"/>
        </w:rPr>
        <w:t>.  The NPP must be separated from the Bid Solicitation document.</w:t>
      </w:r>
    </w:p>
    <w:p w14:paraId="5D8EDD28" w14:textId="77777777" w:rsidR="00CF45C5" w:rsidRPr="007E1649" w:rsidRDefault="00CF45C5" w:rsidP="00CF45C5">
      <w:pPr>
        <w:pStyle w:val="DefaultText2"/>
        <w:shd w:val="clear" w:color="auto" w:fill="FFFFFF"/>
        <w:rPr>
          <w:rFonts w:ascii="Arial" w:hAnsi="Arial" w:cs="Arial"/>
          <w:color w:val="0070C0"/>
          <w:sz w:val="20"/>
          <w:szCs w:val="20"/>
        </w:rPr>
      </w:pPr>
    </w:p>
    <w:p w14:paraId="4CC731DB" w14:textId="59303902" w:rsidR="00480909" w:rsidRPr="007E1649" w:rsidRDefault="00521D86" w:rsidP="00521D86">
      <w:pPr>
        <w:pStyle w:val="DefaultText2"/>
        <w:shd w:val="clear" w:color="auto" w:fill="FFFFFF"/>
        <w:rPr>
          <w:rFonts w:ascii="Arial" w:hAnsi="Arial" w:cs="Arial"/>
          <w:sz w:val="20"/>
          <w:szCs w:val="20"/>
        </w:rPr>
      </w:pPr>
      <w:r>
        <w:rPr>
          <w:rFonts w:ascii="Arial" w:hAnsi="Arial" w:cs="Arial"/>
          <w:sz w:val="20"/>
          <w:szCs w:val="20"/>
        </w:rPr>
        <w:t xml:space="preserve">1. </w:t>
      </w:r>
      <w:r w:rsidR="00CF45C5" w:rsidRPr="007E1649">
        <w:rPr>
          <w:rFonts w:ascii="Arial" w:hAnsi="Arial" w:cs="Arial"/>
          <w:sz w:val="20"/>
          <w:szCs w:val="20"/>
        </w:rPr>
        <w:t>This NPP is issued pursuant to PWGSC Supply Arrangement (</w:t>
      </w:r>
      <w:r w:rsidR="00480909" w:rsidRPr="007E1649">
        <w:rPr>
          <w:rFonts w:ascii="Arial" w:hAnsi="Arial" w:cs="Arial"/>
          <w:sz w:val="20"/>
          <w:szCs w:val="20"/>
        </w:rPr>
        <w:t>SA) # E60PQ-140003/</w:t>
      </w:r>
      <w:r w:rsidR="001E1E2F">
        <w:rPr>
          <w:rFonts w:ascii="Arial" w:hAnsi="Arial" w:cs="Arial"/>
          <w:sz w:val="20"/>
          <w:szCs w:val="20"/>
        </w:rPr>
        <w:t>C</w:t>
      </w:r>
      <w:r w:rsidR="00CF45C5" w:rsidRPr="007E1649">
        <w:rPr>
          <w:rFonts w:ascii="Arial" w:hAnsi="Arial" w:cs="Arial"/>
          <w:sz w:val="20"/>
          <w:szCs w:val="20"/>
        </w:rPr>
        <w:t xml:space="preserve"> and covers a req</w:t>
      </w:r>
      <w:r w:rsidR="00480909" w:rsidRPr="007E1649">
        <w:rPr>
          <w:rFonts w:ascii="Arial" w:hAnsi="Arial" w:cs="Arial"/>
          <w:sz w:val="20"/>
          <w:szCs w:val="20"/>
        </w:rPr>
        <w:t xml:space="preserve">uirement from the following Product </w:t>
      </w:r>
      <w:r w:rsidR="00CF45C5" w:rsidRPr="007E1649">
        <w:rPr>
          <w:rFonts w:ascii="Arial" w:hAnsi="Arial" w:cs="Arial"/>
          <w:sz w:val="20"/>
          <w:szCs w:val="20"/>
        </w:rPr>
        <w:t>Category(</w:t>
      </w:r>
      <w:proofErr w:type="spellStart"/>
      <w:r w:rsidR="00CF45C5" w:rsidRPr="007E1649">
        <w:rPr>
          <w:rFonts w:ascii="Arial" w:hAnsi="Arial" w:cs="Arial"/>
          <w:sz w:val="20"/>
          <w:szCs w:val="20"/>
        </w:rPr>
        <w:t>ies</w:t>
      </w:r>
      <w:proofErr w:type="spellEnd"/>
      <w:r w:rsidR="00CF45C5" w:rsidRPr="007E1649">
        <w:rPr>
          <w:rFonts w:ascii="Arial" w:hAnsi="Arial" w:cs="Arial"/>
          <w:sz w:val="20"/>
          <w:szCs w:val="20"/>
        </w:rPr>
        <w:t>) of the SA:</w:t>
      </w:r>
      <w:r w:rsidR="00480909" w:rsidRPr="007E1649">
        <w:rPr>
          <w:rFonts w:ascii="Arial" w:hAnsi="Arial" w:cs="Arial"/>
          <w:sz w:val="20"/>
          <w:szCs w:val="20"/>
        </w:rPr>
        <w:t xml:space="preserve"> </w:t>
      </w:r>
    </w:p>
    <w:p w14:paraId="10D06EBC" w14:textId="77777777" w:rsidR="00480909" w:rsidRPr="00C61CDF" w:rsidRDefault="00480909" w:rsidP="00480909">
      <w:pPr>
        <w:pStyle w:val="DefaultText2"/>
        <w:shd w:val="clear" w:color="auto" w:fill="FFFFFF"/>
        <w:rPr>
          <w:rFonts w:ascii="Arial" w:hAnsi="Arial" w:cs="Arial"/>
          <w:i/>
          <w:color w:val="0009C0"/>
          <w:sz w:val="20"/>
          <w:szCs w:val="20"/>
        </w:rPr>
      </w:pPr>
      <w:r w:rsidRPr="007E1649">
        <w:rPr>
          <w:rFonts w:ascii="Arial" w:hAnsi="Arial" w:cs="Arial"/>
          <w:b/>
          <w:i/>
          <w:color w:val="0009C0"/>
          <w:sz w:val="20"/>
          <w:szCs w:val="20"/>
        </w:rPr>
        <w:t xml:space="preserve">Note: </w:t>
      </w:r>
      <w:r w:rsidRPr="00C61CDF">
        <w:rPr>
          <w:rFonts w:ascii="Arial" w:hAnsi="Arial" w:cs="Arial"/>
          <w:i/>
          <w:color w:val="0009C0"/>
          <w:sz w:val="20"/>
          <w:szCs w:val="20"/>
        </w:rPr>
        <w:t>Choose the applicable Product Categories</w:t>
      </w:r>
    </w:p>
    <w:p w14:paraId="2734E369" w14:textId="6208DEC1" w:rsidR="00480909" w:rsidRPr="00521D86" w:rsidRDefault="00E50577" w:rsidP="00E50577">
      <w:pPr>
        <w:pStyle w:val="DefaultText2"/>
        <w:shd w:val="clear" w:color="auto" w:fill="FFFFFF"/>
        <w:rPr>
          <w:rFonts w:ascii="Arial" w:hAnsi="Arial" w:cs="Arial"/>
          <w:sz w:val="20"/>
          <w:szCs w:val="20"/>
        </w:rPr>
      </w:pPr>
      <w:r>
        <w:rPr>
          <w:rFonts w:ascii="Arial" w:hAnsi="Arial" w:cs="Arial"/>
          <w:sz w:val="20"/>
          <w:szCs w:val="20"/>
        </w:rPr>
        <w:t xml:space="preserve"> - </w:t>
      </w:r>
      <w:r w:rsidR="00480909" w:rsidRPr="00521D86">
        <w:rPr>
          <w:rFonts w:ascii="Arial" w:hAnsi="Arial" w:cs="Arial"/>
          <w:sz w:val="20"/>
          <w:szCs w:val="20"/>
        </w:rPr>
        <w:t xml:space="preserve">Product Category 1 - </w:t>
      </w:r>
      <w:r w:rsidR="00480909" w:rsidRPr="00521D86">
        <w:rPr>
          <w:rStyle w:val="Strong"/>
          <w:rFonts w:ascii="Arial" w:hAnsi="Arial" w:cs="Arial"/>
          <w:b w:val="0"/>
          <w:color w:val="000000"/>
          <w:sz w:val="20"/>
          <w:szCs w:val="20"/>
        </w:rPr>
        <w:t>Interconnecting Panels and Freestanding Systems</w:t>
      </w:r>
      <w:r w:rsidR="00480909" w:rsidRPr="00521D86">
        <w:rPr>
          <w:rFonts w:ascii="Arial" w:hAnsi="Arial" w:cs="Arial"/>
          <w:sz w:val="20"/>
          <w:szCs w:val="20"/>
        </w:rPr>
        <w:t>;</w:t>
      </w:r>
    </w:p>
    <w:p w14:paraId="33050711" w14:textId="5AA5CF17" w:rsidR="00480909" w:rsidRPr="00521D86" w:rsidRDefault="00E50577" w:rsidP="00E50577">
      <w:pPr>
        <w:pStyle w:val="DefaultText2"/>
        <w:shd w:val="clear" w:color="auto" w:fill="FFFFFF"/>
        <w:rPr>
          <w:rFonts w:ascii="Arial" w:hAnsi="Arial" w:cs="Arial"/>
          <w:sz w:val="20"/>
          <w:szCs w:val="20"/>
        </w:rPr>
      </w:pPr>
      <w:r>
        <w:rPr>
          <w:rFonts w:ascii="Arial" w:hAnsi="Arial" w:cs="Arial"/>
          <w:sz w:val="20"/>
          <w:szCs w:val="20"/>
        </w:rPr>
        <w:t xml:space="preserve"> - </w:t>
      </w:r>
      <w:r w:rsidR="00480909" w:rsidRPr="00521D86">
        <w:rPr>
          <w:rFonts w:ascii="Arial" w:hAnsi="Arial" w:cs="Arial"/>
          <w:sz w:val="20"/>
          <w:szCs w:val="20"/>
        </w:rPr>
        <w:t xml:space="preserve">Product Category 2 - </w:t>
      </w:r>
      <w:r w:rsidR="00480909" w:rsidRPr="00521D86">
        <w:rPr>
          <w:rStyle w:val="Strong"/>
          <w:rFonts w:ascii="Arial" w:hAnsi="Arial" w:cs="Arial"/>
          <w:b w:val="0"/>
          <w:color w:val="000000"/>
          <w:sz w:val="20"/>
          <w:szCs w:val="20"/>
        </w:rPr>
        <w:t>Freestanding Height Adjustable Desk/Table Products</w:t>
      </w:r>
      <w:r w:rsidR="00480909" w:rsidRPr="00521D86">
        <w:rPr>
          <w:rFonts w:ascii="Arial" w:hAnsi="Arial" w:cs="Arial"/>
          <w:sz w:val="20"/>
          <w:szCs w:val="20"/>
        </w:rPr>
        <w:t>;</w:t>
      </w:r>
    </w:p>
    <w:p w14:paraId="62ECDB6F" w14:textId="275FF36A" w:rsidR="00480909" w:rsidRPr="00521D86" w:rsidRDefault="00E50577" w:rsidP="00E50577">
      <w:pPr>
        <w:pStyle w:val="DefaultText2"/>
        <w:shd w:val="clear" w:color="auto" w:fill="FFFFFF"/>
        <w:rPr>
          <w:rFonts w:ascii="Arial" w:hAnsi="Arial" w:cs="Arial"/>
          <w:sz w:val="20"/>
          <w:szCs w:val="20"/>
        </w:rPr>
      </w:pPr>
      <w:r>
        <w:rPr>
          <w:rFonts w:ascii="Arial" w:hAnsi="Arial" w:cs="Arial"/>
          <w:sz w:val="20"/>
          <w:szCs w:val="20"/>
        </w:rPr>
        <w:t xml:space="preserve"> - </w:t>
      </w:r>
      <w:r w:rsidR="00480909" w:rsidRPr="00521D86">
        <w:rPr>
          <w:rFonts w:ascii="Arial" w:hAnsi="Arial" w:cs="Arial"/>
          <w:sz w:val="20"/>
          <w:szCs w:val="20"/>
        </w:rPr>
        <w:t xml:space="preserve">Product Category 3 - </w:t>
      </w:r>
      <w:r w:rsidR="00480909" w:rsidRPr="00521D86">
        <w:rPr>
          <w:rStyle w:val="Strong"/>
          <w:rFonts w:ascii="Arial" w:hAnsi="Arial" w:cs="Arial"/>
          <w:b w:val="0"/>
          <w:color w:val="000000"/>
          <w:sz w:val="20"/>
          <w:szCs w:val="20"/>
        </w:rPr>
        <w:t>Metal Filing and Storage Cabinets</w:t>
      </w:r>
      <w:r w:rsidR="00480909" w:rsidRPr="00521D86">
        <w:rPr>
          <w:rFonts w:ascii="Arial" w:hAnsi="Arial" w:cs="Arial"/>
          <w:sz w:val="20"/>
          <w:szCs w:val="20"/>
        </w:rPr>
        <w:t>;</w:t>
      </w:r>
    </w:p>
    <w:p w14:paraId="33AB1D5F" w14:textId="43A5A1AD" w:rsidR="00480909" w:rsidRPr="00521D86" w:rsidRDefault="00E50577" w:rsidP="00E50577">
      <w:pPr>
        <w:pStyle w:val="DefaultText2"/>
        <w:shd w:val="clear" w:color="auto" w:fill="FFFFFF"/>
        <w:rPr>
          <w:rFonts w:ascii="Arial" w:hAnsi="Arial" w:cs="Arial"/>
          <w:sz w:val="20"/>
          <w:szCs w:val="20"/>
        </w:rPr>
      </w:pPr>
      <w:r>
        <w:rPr>
          <w:rFonts w:ascii="Arial" w:hAnsi="Arial" w:cs="Arial"/>
          <w:sz w:val="20"/>
          <w:szCs w:val="20"/>
        </w:rPr>
        <w:t xml:space="preserve"> - </w:t>
      </w:r>
      <w:r w:rsidR="00480909" w:rsidRPr="00521D86">
        <w:rPr>
          <w:rFonts w:ascii="Arial" w:hAnsi="Arial" w:cs="Arial"/>
          <w:sz w:val="20"/>
          <w:szCs w:val="20"/>
        </w:rPr>
        <w:t xml:space="preserve">Product Category 4 - </w:t>
      </w:r>
      <w:r w:rsidR="00480909" w:rsidRPr="00521D86">
        <w:rPr>
          <w:rStyle w:val="Strong"/>
          <w:rFonts w:ascii="Arial" w:hAnsi="Arial" w:cs="Arial"/>
          <w:b w:val="0"/>
          <w:color w:val="000000"/>
          <w:sz w:val="20"/>
          <w:szCs w:val="20"/>
        </w:rPr>
        <w:t>Wood Veneer –</w:t>
      </w:r>
      <w:r w:rsidR="00521D86" w:rsidRPr="00521D86">
        <w:rPr>
          <w:rStyle w:val="Strong"/>
          <w:rFonts w:ascii="Arial" w:hAnsi="Arial" w:cs="Arial"/>
          <w:b w:val="0"/>
          <w:color w:val="000000"/>
          <w:sz w:val="20"/>
          <w:szCs w:val="20"/>
        </w:rPr>
        <w:t xml:space="preserve"> </w:t>
      </w:r>
      <w:r w:rsidR="00480909" w:rsidRPr="00521D86">
        <w:rPr>
          <w:rStyle w:val="Strong"/>
          <w:rFonts w:ascii="Arial" w:hAnsi="Arial" w:cs="Arial"/>
          <w:b w:val="0"/>
          <w:color w:val="000000"/>
          <w:sz w:val="20"/>
          <w:szCs w:val="20"/>
        </w:rPr>
        <w:t>Freestanding Products</w:t>
      </w:r>
      <w:r w:rsidR="00480909" w:rsidRPr="00521D86">
        <w:rPr>
          <w:rFonts w:ascii="Arial" w:hAnsi="Arial" w:cs="Arial"/>
          <w:sz w:val="20"/>
          <w:szCs w:val="20"/>
        </w:rPr>
        <w:t>;</w:t>
      </w:r>
    </w:p>
    <w:p w14:paraId="5AFA0391" w14:textId="1EE774F4" w:rsidR="00DD6B1A" w:rsidRPr="00521D86" w:rsidRDefault="00E50577" w:rsidP="00E50577">
      <w:pPr>
        <w:pStyle w:val="DefaultText2"/>
        <w:shd w:val="clear" w:color="auto" w:fill="FFFFFF"/>
        <w:rPr>
          <w:rStyle w:val="Strong"/>
          <w:rFonts w:ascii="Arial" w:hAnsi="Arial" w:cs="Arial"/>
          <w:b w:val="0"/>
          <w:bCs w:val="0"/>
          <w:sz w:val="20"/>
          <w:szCs w:val="20"/>
        </w:rPr>
      </w:pPr>
      <w:r>
        <w:rPr>
          <w:rFonts w:ascii="Arial" w:hAnsi="Arial" w:cs="Arial"/>
          <w:sz w:val="20"/>
          <w:szCs w:val="20"/>
        </w:rPr>
        <w:t xml:space="preserve"> - </w:t>
      </w:r>
      <w:r w:rsidR="00480909" w:rsidRPr="00521D86">
        <w:rPr>
          <w:rFonts w:ascii="Arial" w:hAnsi="Arial" w:cs="Arial"/>
          <w:sz w:val="20"/>
          <w:szCs w:val="20"/>
        </w:rPr>
        <w:t xml:space="preserve">Product Category 5 - </w:t>
      </w:r>
      <w:r w:rsidR="00480909" w:rsidRPr="00521D86">
        <w:rPr>
          <w:rStyle w:val="Strong"/>
          <w:rFonts w:ascii="Arial" w:hAnsi="Arial" w:cs="Arial"/>
          <w:b w:val="0"/>
          <w:color w:val="000000"/>
          <w:sz w:val="20"/>
          <w:szCs w:val="20"/>
        </w:rPr>
        <w:t>Ancillary and Lighting Products</w:t>
      </w:r>
    </w:p>
    <w:p w14:paraId="054369DB" w14:textId="7DEB675E" w:rsidR="00DD6B1A" w:rsidRPr="00521D86" w:rsidRDefault="00E50577" w:rsidP="00E50577">
      <w:pPr>
        <w:pStyle w:val="DefaultText2"/>
        <w:shd w:val="clear" w:color="auto" w:fill="FFFFFF"/>
        <w:rPr>
          <w:rFonts w:ascii="Arial" w:hAnsi="Arial" w:cs="Arial"/>
          <w:sz w:val="20"/>
          <w:szCs w:val="20"/>
        </w:rPr>
      </w:pPr>
      <w:r>
        <w:rPr>
          <w:rStyle w:val="Strong"/>
          <w:rFonts w:ascii="Arial" w:hAnsi="Arial" w:cs="Arial"/>
          <w:b w:val="0"/>
          <w:color w:val="000000"/>
          <w:sz w:val="20"/>
          <w:szCs w:val="20"/>
        </w:rPr>
        <w:t xml:space="preserve"> </w:t>
      </w:r>
      <w:r>
        <w:rPr>
          <w:rFonts w:ascii="Arial" w:hAnsi="Arial" w:cs="Arial"/>
          <w:sz w:val="20"/>
          <w:szCs w:val="20"/>
        </w:rPr>
        <w:t xml:space="preserve">- </w:t>
      </w:r>
      <w:r w:rsidR="00DD6B1A" w:rsidRPr="00521D86">
        <w:rPr>
          <w:rStyle w:val="Strong"/>
          <w:rFonts w:ascii="Arial" w:hAnsi="Arial" w:cs="Arial"/>
          <w:b w:val="0"/>
          <w:color w:val="000000"/>
          <w:sz w:val="20"/>
          <w:szCs w:val="20"/>
        </w:rPr>
        <w:t xml:space="preserve">Product Category 6 </w:t>
      </w:r>
      <w:r w:rsidR="00521D86" w:rsidRPr="00521D86">
        <w:rPr>
          <w:rStyle w:val="Strong"/>
          <w:rFonts w:ascii="Arial" w:hAnsi="Arial" w:cs="Arial"/>
          <w:b w:val="0"/>
          <w:color w:val="000000"/>
          <w:sz w:val="20"/>
          <w:szCs w:val="20"/>
        </w:rPr>
        <w:t>–</w:t>
      </w:r>
      <w:r w:rsidR="00DD6B1A" w:rsidRPr="00521D86">
        <w:rPr>
          <w:rStyle w:val="Strong"/>
          <w:rFonts w:ascii="Arial" w:hAnsi="Arial" w:cs="Arial"/>
          <w:b w:val="0"/>
          <w:color w:val="000000"/>
          <w:sz w:val="20"/>
          <w:szCs w:val="20"/>
        </w:rPr>
        <w:t xml:space="preserve"> </w:t>
      </w:r>
      <w:r w:rsidR="00521D86" w:rsidRPr="00521D86">
        <w:rPr>
          <w:rStyle w:val="Strong"/>
          <w:rFonts w:ascii="Arial" w:hAnsi="Arial" w:cs="Arial"/>
          <w:b w:val="0"/>
          <w:color w:val="000000"/>
          <w:sz w:val="20"/>
          <w:szCs w:val="20"/>
        </w:rPr>
        <w:t xml:space="preserve">Support Space – </w:t>
      </w:r>
      <w:r w:rsidR="00DD6B1A" w:rsidRPr="00521D86">
        <w:rPr>
          <w:rFonts w:ascii="Arial" w:hAnsi="Arial" w:cs="Arial"/>
          <w:sz w:val="20"/>
          <w:szCs w:val="20"/>
        </w:rPr>
        <w:t>Collaborative Furniture</w:t>
      </w:r>
    </w:p>
    <w:p w14:paraId="46929C81" w14:textId="795C5F4D" w:rsidR="00CF45C5" w:rsidRPr="00521D86" w:rsidRDefault="00E50577" w:rsidP="00E50577">
      <w:pPr>
        <w:pStyle w:val="DefaultText2"/>
        <w:shd w:val="clear" w:color="auto" w:fill="FFFFFF"/>
        <w:rPr>
          <w:rFonts w:ascii="Arial" w:hAnsi="Arial" w:cs="Arial"/>
          <w:sz w:val="20"/>
          <w:szCs w:val="20"/>
        </w:rPr>
      </w:pPr>
      <w:r>
        <w:rPr>
          <w:rFonts w:ascii="Arial" w:hAnsi="Arial" w:cs="Arial"/>
          <w:sz w:val="20"/>
          <w:szCs w:val="20"/>
        </w:rPr>
        <w:t xml:space="preserve"> - </w:t>
      </w:r>
      <w:r w:rsidR="00DD6B1A" w:rsidRPr="00521D86">
        <w:rPr>
          <w:rFonts w:ascii="Arial" w:hAnsi="Arial" w:cs="Arial"/>
          <w:sz w:val="20"/>
          <w:szCs w:val="20"/>
        </w:rPr>
        <w:t>This requirement also contains products that are NON-SUPPLY ARRANGEMENT.</w:t>
      </w:r>
      <w:r w:rsidR="00CF45C5" w:rsidRPr="00521D86">
        <w:rPr>
          <w:rFonts w:ascii="Arial" w:hAnsi="Arial" w:cs="Arial"/>
          <w:sz w:val="20"/>
          <w:szCs w:val="20"/>
        </w:rPr>
        <w:br/>
      </w:r>
    </w:p>
    <w:p w14:paraId="018AD649" w14:textId="145AE939" w:rsidR="00CF45C5" w:rsidRPr="00521D86" w:rsidRDefault="00521D86" w:rsidP="00521D86">
      <w:pPr>
        <w:pStyle w:val="DefaultText2"/>
        <w:shd w:val="clear" w:color="auto" w:fill="FFFFFF"/>
        <w:rPr>
          <w:iCs/>
        </w:rPr>
      </w:pPr>
      <w:r>
        <w:rPr>
          <w:rFonts w:ascii="Arial" w:hAnsi="Arial" w:cs="Arial"/>
          <w:sz w:val="20"/>
          <w:szCs w:val="20"/>
        </w:rPr>
        <w:t xml:space="preserve">2. </w:t>
      </w:r>
      <w:r w:rsidRPr="00521D86">
        <w:rPr>
          <w:rFonts w:ascii="Arial" w:hAnsi="Arial" w:cs="Arial"/>
          <w:i/>
          <w:color w:val="0000FF"/>
          <w:sz w:val="20"/>
          <w:szCs w:val="20"/>
        </w:rPr>
        <w:t>(</w:t>
      </w:r>
      <w:r w:rsidR="004E3B2E" w:rsidRPr="00521D86">
        <w:rPr>
          <w:rFonts w:ascii="Arial" w:hAnsi="Arial" w:cs="Arial"/>
          <w:i/>
          <w:color w:val="0000FF"/>
          <w:sz w:val="20"/>
          <w:szCs w:val="20"/>
        </w:rPr>
        <w:t xml:space="preserve">insert </w:t>
      </w:r>
      <w:r w:rsidR="00CF45C5" w:rsidRPr="00521D86">
        <w:rPr>
          <w:rFonts w:ascii="Arial" w:hAnsi="Arial" w:cs="Arial"/>
          <w:i/>
          <w:color w:val="0000FF"/>
          <w:sz w:val="20"/>
          <w:szCs w:val="20"/>
        </w:rPr>
        <w:t>name of department, agency or Crown Corporation)</w:t>
      </w:r>
      <w:r w:rsidR="00CF45C5" w:rsidRPr="00521D86">
        <w:rPr>
          <w:rFonts w:ascii="Arial" w:hAnsi="Arial" w:cs="Arial"/>
          <w:sz w:val="20"/>
          <w:szCs w:val="20"/>
        </w:rPr>
        <w:t xml:space="preserve"> </w:t>
      </w:r>
      <w:r w:rsidR="00CF45C5" w:rsidRPr="007E1649">
        <w:rPr>
          <w:rFonts w:ascii="Arial" w:hAnsi="Arial" w:cs="Arial"/>
          <w:sz w:val="20"/>
          <w:szCs w:val="20"/>
        </w:rPr>
        <w:t xml:space="preserve">has a requirement for the purchase, delivery and installation of </w:t>
      </w:r>
      <w:r w:rsidR="00441491" w:rsidRPr="007E1649">
        <w:rPr>
          <w:rFonts w:ascii="Arial" w:hAnsi="Arial" w:cs="Arial"/>
          <w:sz w:val="20"/>
          <w:szCs w:val="20"/>
        </w:rPr>
        <w:t xml:space="preserve">office furniture to </w:t>
      </w:r>
      <w:r w:rsidRPr="00521D86">
        <w:rPr>
          <w:rFonts w:ascii="Arial" w:hAnsi="Arial" w:cs="Arial"/>
          <w:i/>
          <w:color w:val="0000FF"/>
          <w:sz w:val="20"/>
          <w:szCs w:val="20"/>
        </w:rPr>
        <w:t>(</w:t>
      </w:r>
      <w:r w:rsidR="004E3B2E" w:rsidRPr="00521D86">
        <w:rPr>
          <w:rFonts w:ascii="Arial" w:hAnsi="Arial" w:cs="Arial"/>
          <w:i/>
          <w:color w:val="0000FF"/>
          <w:sz w:val="20"/>
          <w:szCs w:val="20"/>
        </w:rPr>
        <w:t xml:space="preserve">insert </w:t>
      </w:r>
      <w:r w:rsidR="00CF45C5" w:rsidRPr="00521D86">
        <w:rPr>
          <w:rFonts w:ascii="Arial" w:hAnsi="Arial" w:cs="Arial"/>
          <w:i/>
          <w:color w:val="0000FF"/>
          <w:sz w:val="20"/>
          <w:szCs w:val="20"/>
        </w:rPr>
        <w:t>city, province, region(s))</w:t>
      </w:r>
      <w:r w:rsidR="00441491" w:rsidRPr="00521D86">
        <w:rPr>
          <w:rFonts w:ascii="Arial" w:hAnsi="Arial" w:cs="Arial"/>
          <w:sz w:val="20"/>
          <w:szCs w:val="20"/>
        </w:rPr>
        <w:t xml:space="preserve"> </w:t>
      </w:r>
      <w:r w:rsidR="00441491" w:rsidRPr="007E1649">
        <w:rPr>
          <w:rFonts w:ascii="Arial" w:hAnsi="Arial" w:cs="Arial"/>
          <w:sz w:val="20"/>
          <w:szCs w:val="20"/>
        </w:rPr>
        <w:t>by</w:t>
      </w:r>
      <w:r>
        <w:rPr>
          <w:rFonts w:ascii="Arial" w:hAnsi="Arial" w:cs="Arial"/>
          <w:sz w:val="20"/>
          <w:szCs w:val="20"/>
        </w:rPr>
        <w:t xml:space="preserve"> </w:t>
      </w:r>
      <w:r w:rsidR="00CF45C5" w:rsidRPr="00521D86">
        <w:rPr>
          <w:rFonts w:ascii="Arial" w:hAnsi="Arial" w:cs="Arial"/>
          <w:i/>
          <w:color w:val="0000FF"/>
          <w:sz w:val="20"/>
          <w:szCs w:val="20"/>
        </w:rPr>
        <w:t>(</w:t>
      </w:r>
      <w:r w:rsidR="004E3B2E" w:rsidRPr="00521D86">
        <w:rPr>
          <w:rFonts w:ascii="Arial" w:hAnsi="Arial" w:cs="Arial"/>
          <w:i/>
          <w:color w:val="0000FF"/>
          <w:sz w:val="20"/>
          <w:szCs w:val="20"/>
        </w:rPr>
        <w:t xml:space="preserve">insert </w:t>
      </w:r>
      <w:r w:rsidR="00CF45C5" w:rsidRPr="00521D86">
        <w:rPr>
          <w:rFonts w:ascii="Arial" w:hAnsi="Arial" w:cs="Arial"/>
          <w:i/>
          <w:color w:val="0000FF"/>
          <w:sz w:val="20"/>
          <w:szCs w:val="20"/>
        </w:rPr>
        <w:t>date(s))</w:t>
      </w:r>
      <w:r w:rsidR="00CF45C5" w:rsidRPr="00521D86">
        <w:rPr>
          <w:rFonts w:ascii="Arial" w:hAnsi="Arial" w:cs="Arial"/>
          <w:sz w:val="20"/>
          <w:szCs w:val="20"/>
        </w:rPr>
        <w:t>.</w:t>
      </w:r>
      <w:r w:rsidR="00CF45C5" w:rsidRPr="007E1649">
        <w:rPr>
          <w:rFonts w:ascii="Arial" w:hAnsi="Arial" w:cs="Arial"/>
          <w:sz w:val="20"/>
          <w:szCs w:val="20"/>
        </w:rPr>
        <w:br/>
      </w:r>
    </w:p>
    <w:p w14:paraId="63DADCB4" w14:textId="77777777" w:rsidR="00521D86" w:rsidRDefault="00521D86" w:rsidP="00521D86">
      <w:pPr>
        <w:pStyle w:val="DefaultText2"/>
        <w:shd w:val="clear" w:color="auto" w:fill="FFFFFF"/>
        <w:rPr>
          <w:rFonts w:ascii="Arial" w:hAnsi="Arial" w:cs="Arial"/>
          <w:b/>
          <w:color w:val="0009C0"/>
          <w:sz w:val="20"/>
          <w:szCs w:val="20"/>
        </w:rPr>
      </w:pPr>
      <w:r>
        <w:rPr>
          <w:rFonts w:ascii="Arial" w:hAnsi="Arial" w:cs="Arial"/>
          <w:sz w:val="20"/>
          <w:szCs w:val="20"/>
        </w:rPr>
        <w:t xml:space="preserve">3. </w:t>
      </w:r>
      <w:r w:rsidR="00CF45C5" w:rsidRPr="00521D86">
        <w:rPr>
          <w:rFonts w:ascii="Arial" w:hAnsi="Arial" w:cs="Arial"/>
          <w:sz w:val="20"/>
          <w:szCs w:val="20"/>
        </w:rPr>
        <w:t xml:space="preserve">This NPP covers a requirement to be solicited amongst the General </w:t>
      </w:r>
      <w:r w:rsidRPr="00521D86">
        <w:rPr>
          <w:rFonts w:ascii="Arial" w:hAnsi="Arial" w:cs="Arial"/>
          <w:sz w:val="20"/>
          <w:szCs w:val="20"/>
        </w:rPr>
        <w:t>S</w:t>
      </w:r>
      <w:r w:rsidR="00CF45C5" w:rsidRPr="00521D86">
        <w:rPr>
          <w:rFonts w:ascii="Arial" w:hAnsi="Arial" w:cs="Arial"/>
          <w:sz w:val="20"/>
          <w:szCs w:val="20"/>
        </w:rPr>
        <w:t>tream of Suppliers (SA holders).</w:t>
      </w:r>
      <w:r w:rsidR="00CF45C5" w:rsidRPr="00521D86">
        <w:rPr>
          <w:rFonts w:ascii="Arial" w:hAnsi="Arial" w:cs="Arial"/>
          <w:i/>
          <w:sz w:val="20"/>
          <w:szCs w:val="20"/>
        </w:rPr>
        <w:t xml:space="preserve"> </w:t>
      </w:r>
      <w:r w:rsidR="00CF45C5" w:rsidRPr="00521D86">
        <w:rPr>
          <w:rFonts w:ascii="Arial" w:hAnsi="Arial" w:cs="Arial"/>
          <w:i/>
          <w:color w:val="0000FF"/>
          <w:sz w:val="20"/>
          <w:szCs w:val="20"/>
        </w:rPr>
        <w:br/>
      </w:r>
      <w:r w:rsidR="00CF45C5" w:rsidRPr="007E1649">
        <w:rPr>
          <w:rFonts w:ascii="Arial" w:hAnsi="Arial" w:cs="Arial"/>
          <w:b/>
          <w:color w:val="0009C0"/>
          <w:sz w:val="20"/>
          <w:szCs w:val="20"/>
        </w:rPr>
        <w:t>OR</w:t>
      </w:r>
    </w:p>
    <w:p w14:paraId="464B64B1" w14:textId="589F9DB2" w:rsidR="00CF45C5" w:rsidRPr="007E1649" w:rsidRDefault="00521D86" w:rsidP="00521D86">
      <w:pPr>
        <w:pStyle w:val="DefaultText2"/>
        <w:shd w:val="clear" w:color="auto" w:fill="FFFFFF"/>
        <w:rPr>
          <w:rFonts w:ascii="Arial" w:hAnsi="Arial" w:cs="Arial"/>
          <w:sz w:val="20"/>
          <w:szCs w:val="20"/>
        </w:rPr>
      </w:pPr>
      <w:r>
        <w:rPr>
          <w:rFonts w:ascii="Arial" w:hAnsi="Arial" w:cs="Arial"/>
          <w:sz w:val="20"/>
          <w:szCs w:val="20"/>
        </w:rPr>
        <w:t xml:space="preserve">3. </w:t>
      </w:r>
      <w:r w:rsidR="00CF45C5" w:rsidRPr="007E1649">
        <w:rPr>
          <w:rFonts w:ascii="Arial" w:hAnsi="Arial" w:cs="Arial"/>
          <w:sz w:val="20"/>
          <w:szCs w:val="20"/>
        </w:rPr>
        <w:t>This NPP covers a requirement to be solicited amongst the PS</w:t>
      </w:r>
      <w:r w:rsidR="009D2A02">
        <w:rPr>
          <w:rFonts w:ascii="Arial" w:hAnsi="Arial" w:cs="Arial"/>
          <w:sz w:val="20"/>
          <w:szCs w:val="20"/>
        </w:rPr>
        <w:t>I</w:t>
      </w:r>
      <w:r w:rsidR="00CF45C5" w:rsidRPr="007E1649">
        <w:rPr>
          <w:rFonts w:ascii="Arial" w:hAnsi="Arial" w:cs="Arial"/>
          <w:sz w:val="20"/>
          <w:szCs w:val="20"/>
        </w:rPr>
        <w:t>B stream of Suppliers (SA holders).</w:t>
      </w:r>
      <w:r w:rsidR="00CF45C5" w:rsidRPr="007E1649">
        <w:rPr>
          <w:rFonts w:ascii="Arial" w:hAnsi="Arial" w:cs="Arial"/>
          <w:sz w:val="20"/>
          <w:szCs w:val="20"/>
        </w:rPr>
        <w:br/>
      </w:r>
    </w:p>
    <w:p w14:paraId="5562C0A7" w14:textId="2C6D0CD6" w:rsidR="00CF45C5" w:rsidRPr="007E1649" w:rsidRDefault="00CF45C5" w:rsidP="00CF45C5">
      <w:pPr>
        <w:pStyle w:val="DefaultText2"/>
        <w:shd w:val="clear" w:color="auto" w:fill="FFFFFF"/>
        <w:rPr>
          <w:rFonts w:ascii="Arial" w:hAnsi="Arial" w:cs="Arial"/>
          <w:b/>
          <w:color w:val="162FEA"/>
          <w:sz w:val="20"/>
          <w:szCs w:val="20"/>
        </w:rPr>
      </w:pPr>
      <w:r w:rsidRPr="007E1649">
        <w:rPr>
          <w:rFonts w:ascii="Arial" w:hAnsi="Arial" w:cs="Arial"/>
          <w:b/>
          <w:i/>
          <w:iCs/>
          <w:color w:val="162FEA"/>
          <w:sz w:val="20"/>
          <w:szCs w:val="20"/>
        </w:rPr>
        <w:t xml:space="preserve">NOTE:  </w:t>
      </w:r>
      <w:r w:rsidRPr="00C61CDF">
        <w:rPr>
          <w:rFonts w:ascii="Arial" w:hAnsi="Arial" w:cs="Arial"/>
          <w:i/>
          <w:iCs/>
          <w:color w:val="162FEA"/>
          <w:sz w:val="20"/>
          <w:szCs w:val="20"/>
        </w:rPr>
        <w:t>For requirements to be solicited amongst the General Suppliers</w:t>
      </w:r>
      <w:r w:rsidR="00DA403C" w:rsidRPr="00C61CDF">
        <w:rPr>
          <w:rFonts w:ascii="Arial" w:hAnsi="Arial" w:cs="Arial"/>
          <w:i/>
          <w:iCs/>
          <w:color w:val="162FEA"/>
          <w:sz w:val="20"/>
          <w:szCs w:val="20"/>
        </w:rPr>
        <w:t>, indicate the applicable trade agreements</w:t>
      </w:r>
      <w:r w:rsidR="00C61CDF">
        <w:rPr>
          <w:rFonts w:ascii="Arial" w:hAnsi="Arial" w:cs="Arial"/>
          <w:i/>
          <w:iCs/>
          <w:color w:val="162FEA"/>
          <w:sz w:val="20"/>
          <w:szCs w:val="20"/>
        </w:rPr>
        <w:t>.</w:t>
      </w:r>
    </w:p>
    <w:p w14:paraId="5BD814BA" w14:textId="77777777" w:rsidR="00E20D9F" w:rsidRDefault="00E20D9F" w:rsidP="00E20D9F">
      <w:pPr>
        <w:pStyle w:val="DefaultText2"/>
        <w:shd w:val="clear" w:color="auto" w:fill="FFFFFF"/>
        <w:rPr>
          <w:rFonts w:ascii="Arial" w:hAnsi="Arial" w:cs="Arial"/>
          <w:b/>
          <w:i/>
          <w:iCs/>
          <w:color w:val="0009C0"/>
          <w:sz w:val="20"/>
          <w:szCs w:val="20"/>
        </w:rPr>
      </w:pPr>
      <w:r>
        <w:rPr>
          <w:rFonts w:ascii="Arial" w:hAnsi="Arial" w:cs="Arial"/>
          <w:sz w:val="20"/>
          <w:szCs w:val="20"/>
        </w:rPr>
        <w:t xml:space="preserve">4. </w:t>
      </w:r>
      <w:r w:rsidRPr="007E1649">
        <w:rPr>
          <w:rFonts w:ascii="Arial" w:hAnsi="Arial" w:cs="Arial"/>
          <w:sz w:val="20"/>
          <w:szCs w:val="20"/>
        </w:rPr>
        <w:t>No trade agreement applies to the requirement.</w:t>
      </w:r>
      <w:r w:rsidRPr="007E1649">
        <w:rPr>
          <w:rFonts w:ascii="Arial" w:hAnsi="Arial" w:cs="Arial"/>
          <w:color w:val="0009C0"/>
          <w:sz w:val="20"/>
          <w:szCs w:val="20"/>
        </w:rPr>
        <w:t xml:space="preserve"> </w:t>
      </w:r>
      <w:r w:rsidRPr="00C61CDF">
        <w:rPr>
          <w:rFonts w:ascii="Arial" w:hAnsi="Arial" w:cs="Arial"/>
          <w:color w:val="0009C0"/>
          <w:sz w:val="20"/>
          <w:szCs w:val="20"/>
        </w:rPr>
        <w:t>(</w:t>
      </w:r>
      <w:r w:rsidRPr="00C61CDF">
        <w:rPr>
          <w:rFonts w:ascii="Arial" w:hAnsi="Arial" w:cs="Arial"/>
          <w:i/>
          <w:iCs/>
          <w:color w:val="0009C0"/>
          <w:sz w:val="20"/>
          <w:szCs w:val="20"/>
        </w:rPr>
        <w:t>include this paragraph for requirements with an associated value under $25,000.00</w:t>
      </w:r>
      <w:r>
        <w:rPr>
          <w:rFonts w:ascii="Arial" w:hAnsi="Arial" w:cs="Arial"/>
          <w:i/>
          <w:iCs/>
          <w:color w:val="0009C0"/>
          <w:sz w:val="20"/>
          <w:szCs w:val="20"/>
        </w:rPr>
        <w:t>)</w:t>
      </w:r>
    </w:p>
    <w:p w14:paraId="0BA00E59" w14:textId="77777777" w:rsidR="00E20D9F" w:rsidRPr="007E1649" w:rsidRDefault="00E20D9F" w:rsidP="00E20D9F">
      <w:pPr>
        <w:pStyle w:val="DefaultText2"/>
        <w:shd w:val="clear" w:color="auto" w:fill="FFFFFF"/>
        <w:rPr>
          <w:rFonts w:ascii="Arial" w:hAnsi="Arial" w:cs="Arial"/>
          <w:b/>
          <w:i/>
          <w:iCs/>
          <w:color w:val="0009C0"/>
          <w:sz w:val="20"/>
          <w:szCs w:val="20"/>
        </w:rPr>
      </w:pPr>
      <w:r w:rsidRPr="007E1649">
        <w:rPr>
          <w:rFonts w:ascii="Arial" w:hAnsi="Arial" w:cs="Arial"/>
          <w:b/>
          <w:i/>
          <w:iCs/>
          <w:color w:val="0009C0"/>
          <w:sz w:val="20"/>
          <w:szCs w:val="20"/>
        </w:rPr>
        <w:t>OR</w:t>
      </w:r>
    </w:p>
    <w:p w14:paraId="16531997" w14:textId="6E69A244" w:rsidR="00E20D9F" w:rsidRDefault="00E20D9F" w:rsidP="00E20D9F">
      <w:pPr>
        <w:pStyle w:val="DefaultText2"/>
        <w:shd w:val="clear" w:color="auto" w:fill="FFFFFF"/>
        <w:rPr>
          <w:rFonts w:ascii="Arial" w:hAnsi="Arial" w:cs="Arial"/>
          <w:i/>
          <w:iCs/>
          <w:color w:val="0009C0"/>
          <w:sz w:val="20"/>
          <w:szCs w:val="20"/>
        </w:rPr>
      </w:pPr>
      <w:r>
        <w:rPr>
          <w:rFonts w:ascii="Arial" w:hAnsi="Arial" w:cs="Arial"/>
          <w:sz w:val="20"/>
          <w:szCs w:val="20"/>
        </w:rPr>
        <w:t xml:space="preserve">4. This requirement is </w:t>
      </w:r>
      <w:r w:rsidRPr="007E1649">
        <w:rPr>
          <w:rFonts w:ascii="Arial" w:hAnsi="Arial" w:cs="Arial"/>
          <w:sz w:val="20"/>
          <w:szCs w:val="20"/>
        </w:rPr>
        <w:t xml:space="preserve">subject to the </w:t>
      </w:r>
      <w:r w:rsidRPr="00645318">
        <w:rPr>
          <w:rFonts w:ascii="Arial" w:hAnsi="Arial" w:cs="Arial"/>
          <w:sz w:val="20"/>
          <w:szCs w:val="20"/>
        </w:rPr>
        <w:t>Canadian Free Trade Agreement (CFTA).</w:t>
      </w:r>
      <w:r w:rsidRPr="007E1649">
        <w:rPr>
          <w:rFonts w:ascii="Arial" w:hAnsi="Arial" w:cs="Arial"/>
          <w:sz w:val="20"/>
          <w:szCs w:val="20"/>
        </w:rPr>
        <w:t xml:space="preserve"> </w:t>
      </w:r>
      <w:r w:rsidRPr="00C61CDF">
        <w:rPr>
          <w:rFonts w:ascii="Arial" w:hAnsi="Arial" w:cs="Arial"/>
          <w:color w:val="0009C0"/>
          <w:sz w:val="20"/>
          <w:szCs w:val="20"/>
        </w:rPr>
        <w:t>(</w:t>
      </w:r>
      <w:r w:rsidRPr="00C61CDF">
        <w:rPr>
          <w:rFonts w:ascii="Arial" w:hAnsi="Arial" w:cs="Arial"/>
          <w:i/>
          <w:iCs/>
          <w:color w:val="0009C0"/>
          <w:sz w:val="20"/>
          <w:szCs w:val="20"/>
        </w:rPr>
        <w:t>include this paragraph for requirements with an associated value over $2</w:t>
      </w:r>
      <w:r>
        <w:rPr>
          <w:rFonts w:ascii="Arial" w:hAnsi="Arial" w:cs="Arial"/>
          <w:i/>
          <w:iCs/>
          <w:color w:val="0009C0"/>
          <w:sz w:val="20"/>
          <w:szCs w:val="20"/>
        </w:rPr>
        <w:t>6,400</w:t>
      </w:r>
      <w:r w:rsidRPr="00C61CDF">
        <w:rPr>
          <w:rFonts w:ascii="Arial" w:hAnsi="Arial" w:cs="Arial"/>
          <w:i/>
          <w:iCs/>
          <w:color w:val="0009C0"/>
          <w:sz w:val="20"/>
          <w:szCs w:val="20"/>
        </w:rPr>
        <w:t>.00</w:t>
      </w:r>
      <w:r>
        <w:rPr>
          <w:rFonts w:ascii="Arial" w:hAnsi="Arial" w:cs="Arial"/>
          <w:i/>
          <w:iCs/>
          <w:color w:val="0009C0"/>
          <w:sz w:val="20"/>
          <w:szCs w:val="20"/>
        </w:rPr>
        <w:t xml:space="preserve"> but under 100,000.00)</w:t>
      </w:r>
    </w:p>
    <w:p w14:paraId="0D09849C" w14:textId="77777777" w:rsidR="00E20D9F" w:rsidRPr="007E1649" w:rsidRDefault="00E20D9F" w:rsidP="00E20D9F">
      <w:pPr>
        <w:pStyle w:val="DefaultText2"/>
        <w:shd w:val="clear" w:color="auto" w:fill="FFFFFF"/>
        <w:rPr>
          <w:rFonts w:ascii="Arial" w:hAnsi="Arial" w:cs="Arial"/>
          <w:b/>
          <w:i/>
          <w:iCs/>
          <w:color w:val="0009C0"/>
          <w:sz w:val="20"/>
          <w:szCs w:val="20"/>
        </w:rPr>
      </w:pPr>
      <w:r w:rsidRPr="007E1649">
        <w:rPr>
          <w:rFonts w:ascii="Arial" w:hAnsi="Arial" w:cs="Arial"/>
          <w:b/>
          <w:i/>
          <w:iCs/>
          <w:color w:val="0009C0"/>
          <w:sz w:val="20"/>
          <w:szCs w:val="20"/>
        </w:rPr>
        <w:t>OR</w:t>
      </w:r>
    </w:p>
    <w:p w14:paraId="4131047A" w14:textId="320A7E56" w:rsidR="00E20D9F" w:rsidRDefault="00E20D9F" w:rsidP="00E20D9F">
      <w:pPr>
        <w:pStyle w:val="DefaultText2"/>
        <w:shd w:val="clear" w:color="auto" w:fill="FFFFFF"/>
        <w:rPr>
          <w:rFonts w:ascii="Arial" w:hAnsi="Arial" w:cs="Arial"/>
          <w:sz w:val="20"/>
          <w:szCs w:val="20"/>
        </w:rPr>
      </w:pPr>
      <w:r>
        <w:rPr>
          <w:rFonts w:ascii="Arial" w:hAnsi="Arial" w:cs="Arial"/>
          <w:sz w:val="20"/>
          <w:szCs w:val="20"/>
        </w:rPr>
        <w:t xml:space="preserve">4. </w:t>
      </w:r>
      <w:r w:rsidRPr="007E1649">
        <w:rPr>
          <w:rFonts w:ascii="Arial" w:hAnsi="Arial" w:cs="Arial"/>
          <w:sz w:val="20"/>
          <w:szCs w:val="20"/>
        </w:rPr>
        <w:t xml:space="preserve">This requirement </w:t>
      </w:r>
      <w:r w:rsidRPr="00645318">
        <w:rPr>
          <w:rFonts w:ascii="Arial" w:hAnsi="Arial" w:cs="Arial"/>
          <w:sz w:val="20"/>
          <w:szCs w:val="20"/>
        </w:rPr>
        <w:t>is subject to the Canadian Free Trade Agreement (CFTA)</w:t>
      </w:r>
      <w:r w:rsidRPr="00645318">
        <w:rPr>
          <w:sz w:val="20"/>
          <w:szCs w:val="20"/>
        </w:rPr>
        <w:t xml:space="preserve">, </w:t>
      </w:r>
      <w:r w:rsidRPr="00645318">
        <w:rPr>
          <w:rFonts w:ascii="Arial" w:hAnsi="Arial" w:cs="Arial"/>
          <w:sz w:val="20"/>
          <w:szCs w:val="20"/>
        </w:rPr>
        <w:t>and the Canada-Korea Free Trade Agreement.</w:t>
      </w:r>
      <w:r>
        <w:rPr>
          <w:rFonts w:ascii="Arial" w:hAnsi="Arial" w:cs="Arial"/>
          <w:sz w:val="20"/>
          <w:szCs w:val="20"/>
        </w:rPr>
        <w:t xml:space="preserve"> </w:t>
      </w:r>
      <w:r w:rsidRPr="001B4831">
        <w:rPr>
          <w:rFonts w:ascii="Arial" w:hAnsi="Arial" w:cs="Arial"/>
          <w:color w:val="0009C0"/>
          <w:sz w:val="20"/>
          <w:szCs w:val="20"/>
        </w:rPr>
        <w:t>(</w:t>
      </w:r>
      <w:r w:rsidRPr="001B4831">
        <w:rPr>
          <w:rFonts w:ascii="Arial" w:hAnsi="Arial" w:cs="Arial"/>
          <w:i/>
          <w:iCs/>
          <w:color w:val="0009C0"/>
          <w:sz w:val="20"/>
          <w:szCs w:val="20"/>
        </w:rPr>
        <w:t xml:space="preserve">include this paragraph for requirements with an associated value </w:t>
      </w:r>
      <w:r>
        <w:rPr>
          <w:rFonts w:ascii="Arial" w:hAnsi="Arial" w:cs="Arial"/>
          <w:i/>
          <w:iCs/>
          <w:color w:val="0009C0"/>
          <w:sz w:val="20"/>
          <w:szCs w:val="20"/>
        </w:rPr>
        <w:t>over $100,000.00 but under $108,400.00)</w:t>
      </w:r>
    </w:p>
    <w:p w14:paraId="108591D1" w14:textId="77777777" w:rsidR="00E20D9F" w:rsidRPr="00226398" w:rsidRDefault="00E20D9F" w:rsidP="00E20D9F">
      <w:pPr>
        <w:pStyle w:val="DefaultText2"/>
        <w:shd w:val="clear" w:color="auto" w:fill="FFFFFF"/>
        <w:rPr>
          <w:rFonts w:ascii="Arial" w:hAnsi="Arial" w:cs="Arial"/>
          <w:b/>
          <w:i/>
          <w:iCs/>
          <w:color w:val="0009C0"/>
          <w:sz w:val="20"/>
          <w:szCs w:val="20"/>
        </w:rPr>
      </w:pPr>
      <w:r w:rsidRPr="007E1649">
        <w:rPr>
          <w:rFonts w:ascii="Arial" w:hAnsi="Arial" w:cs="Arial"/>
          <w:b/>
          <w:i/>
          <w:iCs/>
          <w:color w:val="0009C0"/>
          <w:sz w:val="20"/>
          <w:szCs w:val="20"/>
        </w:rPr>
        <w:t>OR</w:t>
      </w:r>
    </w:p>
    <w:p w14:paraId="6F37BC11" w14:textId="69121839" w:rsidR="00E20D9F" w:rsidRPr="00226398" w:rsidRDefault="00E20D9F" w:rsidP="00E20D9F">
      <w:pPr>
        <w:pStyle w:val="DefaultText2"/>
        <w:shd w:val="clear" w:color="auto" w:fill="FFFFFF"/>
        <w:rPr>
          <w:rFonts w:ascii="Arial" w:hAnsi="Arial" w:cs="Arial"/>
          <w:sz w:val="20"/>
          <w:szCs w:val="20"/>
        </w:rPr>
      </w:pPr>
      <w:r>
        <w:rPr>
          <w:rFonts w:ascii="Arial" w:hAnsi="Arial" w:cs="Arial"/>
          <w:sz w:val="20"/>
          <w:szCs w:val="20"/>
        </w:rPr>
        <w:t xml:space="preserve">4. </w:t>
      </w:r>
      <w:r w:rsidRPr="007E1649">
        <w:rPr>
          <w:rFonts w:ascii="Arial" w:hAnsi="Arial" w:cs="Arial"/>
          <w:sz w:val="20"/>
          <w:szCs w:val="20"/>
        </w:rPr>
        <w:t xml:space="preserve">This requirement is subject to the </w:t>
      </w:r>
      <w:r w:rsidRPr="00645318">
        <w:rPr>
          <w:rFonts w:ascii="Arial" w:hAnsi="Arial" w:cs="Arial"/>
          <w:sz w:val="20"/>
          <w:szCs w:val="20"/>
        </w:rPr>
        <w:t>Canadian Free Trade Agreement (CFTA)</w:t>
      </w:r>
      <w:r w:rsidRPr="00645318">
        <w:rPr>
          <w:sz w:val="20"/>
          <w:szCs w:val="20"/>
        </w:rPr>
        <w:t xml:space="preserve">, </w:t>
      </w:r>
      <w:r w:rsidRPr="00645318">
        <w:rPr>
          <w:rFonts w:ascii="Arial" w:hAnsi="Arial" w:cs="Arial"/>
          <w:sz w:val="20"/>
          <w:szCs w:val="20"/>
        </w:rPr>
        <w:t>the Canada-Korea Free Trade Agreement, the Canada-Columbia Free Trade Agreement and the Canada-Chili Free Trade Agreement, Canada-Panama Free Trade Agreement and Canada-Honduras Free Trade Agreement.</w:t>
      </w:r>
      <w:r w:rsidRPr="001B4831">
        <w:rPr>
          <w:rFonts w:ascii="Arial" w:hAnsi="Arial" w:cs="Arial"/>
          <w:sz w:val="20"/>
          <w:szCs w:val="20"/>
        </w:rPr>
        <w:t xml:space="preserve"> </w:t>
      </w:r>
      <w:r w:rsidRPr="001B4831">
        <w:rPr>
          <w:rFonts w:ascii="Arial" w:hAnsi="Arial" w:cs="Arial"/>
          <w:color w:val="0009C0"/>
          <w:sz w:val="20"/>
          <w:szCs w:val="20"/>
        </w:rPr>
        <w:t>(</w:t>
      </w:r>
      <w:r w:rsidRPr="001B4831">
        <w:rPr>
          <w:rFonts w:ascii="Arial" w:hAnsi="Arial" w:cs="Arial"/>
          <w:i/>
          <w:iCs/>
          <w:color w:val="0009C0"/>
          <w:sz w:val="20"/>
          <w:szCs w:val="20"/>
        </w:rPr>
        <w:t xml:space="preserve">include this paragraph for requirements with an associated value </w:t>
      </w:r>
      <w:r>
        <w:rPr>
          <w:rFonts w:ascii="Arial" w:hAnsi="Arial" w:cs="Arial"/>
          <w:i/>
          <w:iCs/>
          <w:color w:val="0009C0"/>
          <w:sz w:val="20"/>
          <w:szCs w:val="20"/>
        </w:rPr>
        <w:t>over $108,400.00 but under $173,900.00)</w:t>
      </w:r>
    </w:p>
    <w:p w14:paraId="4836BA68" w14:textId="77777777" w:rsidR="00E20D9F" w:rsidRPr="007E1649" w:rsidRDefault="00E20D9F" w:rsidP="00E20D9F">
      <w:pPr>
        <w:pStyle w:val="DefaultText2"/>
        <w:shd w:val="clear" w:color="auto" w:fill="FFFFFF"/>
        <w:rPr>
          <w:rFonts w:ascii="Arial" w:hAnsi="Arial" w:cs="Arial"/>
          <w:b/>
          <w:i/>
          <w:iCs/>
          <w:color w:val="0009C0"/>
          <w:sz w:val="20"/>
          <w:szCs w:val="20"/>
        </w:rPr>
      </w:pPr>
      <w:r w:rsidRPr="007E1649">
        <w:rPr>
          <w:rFonts w:ascii="Arial" w:hAnsi="Arial" w:cs="Arial"/>
          <w:b/>
          <w:i/>
          <w:iCs/>
          <w:color w:val="0009C0"/>
          <w:sz w:val="20"/>
          <w:szCs w:val="20"/>
        </w:rPr>
        <w:t>OR</w:t>
      </w:r>
    </w:p>
    <w:p w14:paraId="769A06B6" w14:textId="0FA595D3" w:rsidR="00E20D9F" w:rsidRDefault="00E20D9F" w:rsidP="00E20D9F">
      <w:pPr>
        <w:pStyle w:val="DefaultText2"/>
        <w:shd w:val="clear" w:color="auto" w:fill="FFFFFF"/>
        <w:rPr>
          <w:rFonts w:ascii="Arial" w:hAnsi="Arial" w:cs="Arial"/>
          <w:i/>
          <w:iCs/>
          <w:color w:val="0009C0"/>
          <w:sz w:val="20"/>
          <w:szCs w:val="20"/>
        </w:rPr>
      </w:pPr>
      <w:r>
        <w:rPr>
          <w:rFonts w:ascii="Arial" w:hAnsi="Arial" w:cs="Arial"/>
          <w:sz w:val="20"/>
          <w:szCs w:val="20"/>
        </w:rPr>
        <w:t xml:space="preserve">4. </w:t>
      </w:r>
      <w:r w:rsidRPr="007E1649">
        <w:rPr>
          <w:rFonts w:ascii="Arial" w:hAnsi="Arial" w:cs="Arial"/>
          <w:sz w:val="20"/>
          <w:szCs w:val="20"/>
        </w:rPr>
        <w:t xml:space="preserve">This requirement is subject to the </w:t>
      </w:r>
      <w:r w:rsidRPr="00645318">
        <w:rPr>
          <w:rFonts w:ascii="Arial" w:hAnsi="Arial" w:cs="Arial"/>
          <w:sz w:val="20"/>
          <w:szCs w:val="20"/>
        </w:rPr>
        <w:t>Canadian Free Trade Agreement (CFTA)</w:t>
      </w:r>
      <w:r w:rsidRPr="00645318">
        <w:rPr>
          <w:sz w:val="20"/>
          <w:szCs w:val="20"/>
        </w:rPr>
        <w:t xml:space="preserve">, </w:t>
      </w:r>
      <w:r w:rsidRPr="00645318">
        <w:rPr>
          <w:rFonts w:ascii="Arial" w:hAnsi="Arial" w:cs="Arial"/>
          <w:sz w:val="20"/>
          <w:szCs w:val="20"/>
        </w:rPr>
        <w:t>the Canada-Korea Free Trade Agreement, the Canada-Columbia Free Trade Agreement, the Canada-Chili Free Trade Agreement, Canada-Panama Free Trade Agreement and Canada-Honduras Free Trade Agreement and the Canada-Peru Free Trade Agreement.</w:t>
      </w:r>
      <w:r>
        <w:rPr>
          <w:rFonts w:ascii="Arial" w:hAnsi="Arial" w:cs="Arial"/>
          <w:sz w:val="20"/>
          <w:szCs w:val="20"/>
        </w:rPr>
        <w:t xml:space="preserve"> </w:t>
      </w:r>
      <w:r w:rsidRPr="00256BB5">
        <w:rPr>
          <w:rFonts w:ascii="Arial" w:hAnsi="Arial" w:cs="Arial"/>
          <w:color w:val="0009C0"/>
          <w:sz w:val="20"/>
          <w:szCs w:val="20"/>
        </w:rPr>
        <w:t>(</w:t>
      </w:r>
      <w:r w:rsidRPr="00256BB5">
        <w:rPr>
          <w:rFonts w:ascii="Arial" w:hAnsi="Arial" w:cs="Arial"/>
          <w:i/>
          <w:iCs/>
          <w:color w:val="0009C0"/>
          <w:sz w:val="20"/>
          <w:szCs w:val="20"/>
        </w:rPr>
        <w:t>include this paragraph for requirements with an associated value over $1</w:t>
      </w:r>
      <w:r>
        <w:rPr>
          <w:rFonts w:ascii="Arial" w:hAnsi="Arial" w:cs="Arial"/>
          <w:i/>
          <w:iCs/>
          <w:color w:val="0009C0"/>
          <w:sz w:val="20"/>
          <w:szCs w:val="20"/>
        </w:rPr>
        <w:t>73,900</w:t>
      </w:r>
      <w:r w:rsidRPr="00256BB5">
        <w:rPr>
          <w:rFonts w:ascii="Arial" w:hAnsi="Arial" w:cs="Arial"/>
          <w:i/>
          <w:iCs/>
          <w:color w:val="0009C0"/>
          <w:sz w:val="20"/>
          <w:szCs w:val="20"/>
        </w:rPr>
        <w:t>.</w:t>
      </w:r>
      <w:r>
        <w:rPr>
          <w:rFonts w:ascii="Arial" w:hAnsi="Arial" w:cs="Arial"/>
          <w:i/>
          <w:iCs/>
          <w:color w:val="0009C0"/>
          <w:sz w:val="20"/>
          <w:szCs w:val="20"/>
        </w:rPr>
        <w:t>00</w:t>
      </w:r>
      <w:r w:rsidRPr="00256BB5">
        <w:rPr>
          <w:rFonts w:ascii="Arial" w:hAnsi="Arial" w:cs="Arial"/>
          <w:i/>
          <w:iCs/>
          <w:color w:val="0009C0"/>
          <w:sz w:val="20"/>
          <w:szCs w:val="20"/>
        </w:rPr>
        <w:t xml:space="preserve"> but under $</w:t>
      </w:r>
      <w:r>
        <w:rPr>
          <w:rFonts w:ascii="Arial" w:hAnsi="Arial" w:cs="Arial"/>
          <w:i/>
          <w:iCs/>
          <w:color w:val="0009C0"/>
          <w:sz w:val="20"/>
          <w:szCs w:val="20"/>
        </w:rPr>
        <w:t>238</w:t>
      </w:r>
      <w:r w:rsidRPr="00256BB5">
        <w:rPr>
          <w:rFonts w:ascii="Arial" w:hAnsi="Arial" w:cs="Arial"/>
          <w:i/>
          <w:iCs/>
          <w:color w:val="0009C0"/>
          <w:sz w:val="20"/>
          <w:szCs w:val="20"/>
        </w:rPr>
        <w:t>,</w:t>
      </w:r>
      <w:r>
        <w:rPr>
          <w:rFonts w:ascii="Arial" w:hAnsi="Arial" w:cs="Arial"/>
          <w:i/>
          <w:iCs/>
          <w:color w:val="0009C0"/>
          <w:sz w:val="20"/>
          <w:szCs w:val="20"/>
        </w:rPr>
        <w:t>0</w:t>
      </w:r>
      <w:r w:rsidRPr="00256BB5">
        <w:rPr>
          <w:rFonts w:ascii="Arial" w:hAnsi="Arial" w:cs="Arial"/>
          <w:i/>
          <w:iCs/>
          <w:color w:val="0009C0"/>
          <w:sz w:val="20"/>
          <w:szCs w:val="20"/>
        </w:rPr>
        <w:t>00)</w:t>
      </w:r>
    </w:p>
    <w:p w14:paraId="0E0079A5" w14:textId="77777777" w:rsidR="00E20D9F" w:rsidRPr="007E1649" w:rsidRDefault="00E20D9F" w:rsidP="00E20D9F">
      <w:pPr>
        <w:pStyle w:val="DefaultText2"/>
        <w:shd w:val="clear" w:color="auto" w:fill="FFFFFF"/>
        <w:rPr>
          <w:rFonts w:ascii="Arial" w:hAnsi="Arial" w:cs="Arial"/>
          <w:sz w:val="20"/>
          <w:szCs w:val="20"/>
        </w:rPr>
      </w:pPr>
      <w:r w:rsidRPr="007E1649">
        <w:rPr>
          <w:rFonts w:ascii="Arial" w:hAnsi="Arial" w:cs="Arial"/>
          <w:b/>
          <w:i/>
          <w:iCs/>
          <w:color w:val="0009C0"/>
          <w:sz w:val="20"/>
          <w:szCs w:val="20"/>
        </w:rPr>
        <w:t>OR</w:t>
      </w:r>
    </w:p>
    <w:p w14:paraId="7025975A" w14:textId="1C33B2F0" w:rsidR="00CF45C5" w:rsidRPr="007E1649" w:rsidRDefault="00E20D9F" w:rsidP="00E20D9F">
      <w:pPr>
        <w:pStyle w:val="DefaultText2"/>
        <w:shd w:val="clear" w:color="auto" w:fill="FFFFFF"/>
        <w:rPr>
          <w:rFonts w:ascii="Arial" w:hAnsi="Arial" w:cs="Arial"/>
          <w:sz w:val="20"/>
          <w:szCs w:val="20"/>
        </w:rPr>
      </w:pPr>
      <w:r>
        <w:rPr>
          <w:rFonts w:ascii="Arial" w:hAnsi="Arial" w:cs="Arial"/>
          <w:sz w:val="20"/>
          <w:szCs w:val="20"/>
        </w:rPr>
        <w:t xml:space="preserve">4. </w:t>
      </w:r>
      <w:r w:rsidRPr="007E1649">
        <w:rPr>
          <w:rFonts w:ascii="Arial" w:hAnsi="Arial" w:cs="Arial"/>
          <w:sz w:val="20"/>
          <w:szCs w:val="20"/>
        </w:rPr>
        <w:t xml:space="preserve">This requirement is subject to the </w:t>
      </w:r>
      <w:r w:rsidRPr="00645318">
        <w:rPr>
          <w:rFonts w:ascii="Arial" w:hAnsi="Arial" w:cs="Arial"/>
          <w:sz w:val="20"/>
          <w:szCs w:val="20"/>
        </w:rPr>
        <w:t>Canadian Free Trade Agreement (CFTA)</w:t>
      </w:r>
      <w:r w:rsidRPr="00645318">
        <w:rPr>
          <w:sz w:val="20"/>
          <w:szCs w:val="20"/>
        </w:rPr>
        <w:t xml:space="preserve">, </w:t>
      </w:r>
      <w:r w:rsidRPr="00645318">
        <w:rPr>
          <w:rFonts w:ascii="Arial" w:hAnsi="Arial" w:cs="Arial"/>
          <w:sz w:val="20"/>
          <w:szCs w:val="20"/>
        </w:rPr>
        <w:t>the Canada-Columbia Free Trade Agreement, the Canada-Korea Free Trade Agreement, the Canada-Chili Free Trade Agreement, Canada</w:t>
      </w:r>
      <w:r w:rsidR="00B46763" w:rsidRPr="00645318">
        <w:rPr>
          <w:rFonts w:ascii="Arial" w:hAnsi="Arial" w:cs="Arial"/>
          <w:sz w:val="20"/>
          <w:szCs w:val="20"/>
        </w:rPr>
        <w:t xml:space="preserve">-Panama Free Trade Agreement, Comprehensive and Progressive Agreement for Trans-Pacific Partnership (CPTPP), Canada-European Union Comprehensive Economic and Trade Agreement(CETA), </w:t>
      </w:r>
      <w:r w:rsidRPr="00645318">
        <w:rPr>
          <w:rFonts w:ascii="Arial" w:hAnsi="Arial" w:cs="Arial"/>
          <w:sz w:val="20"/>
          <w:szCs w:val="20"/>
        </w:rPr>
        <w:t>Canada-Honduras Free Trade Agreement</w:t>
      </w:r>
      <w:r w:rsidR="00B46763" w:rsidRPr="00645318">
        <w:rPr>
          <w:rFonts w:ascii="Arial" w:hAnsi="Arial" w:cs="Arial"/>
          <w:sz w:val="20"/>
          <w:szCs w:val="20"/>
        </w:rPr>
        <w:t xml:space="preserve">, </w:t>
      </w:r>
      <w:r w:rsidRPr="00645318">
        <w:rPr>
          <w:rFonts w:ascii="Arial" w:hAnsi="Arial" w:cs="Arial"/>
          <w:sz w:val="20"/>
          <w:szCs w:val="20"/>
        </w:rPr>
        <w:t>the Canada-Peru Free Trade Agreement</w:t>
      </w:r>
      <w:r w:rsidR="00B46763" w:rsidRPr="00645318">
        <w:rPr>
          <w:rFonts w:ascii="Arial" w:hAnsi="Arial" w:cs="Arial"/>
          <w:sz w:val="20"/>
          <w:szCs w:val="20"/>
        </w:rPr>
        <w:t xml:space="preserve">, Canada-Ukraine Free Trade Agreement </w:t>
      </w:r>
      <w:r w:rsidRPr="00645318">
        <w:rPr>
          <w:rFonts w:ascii="Arial" w:hAnsi="Arial" w:cs="Arial"/>
          <w:sz w:val="20"/>
          <w:szCs w:val="20"/>
        </w:rPr>
        <w:t>and the World Trade Organization-Agreement on Government Procurement (WTO-AGP).</w:t>
      </w:r>
      <w:r>
        <w:rPr>
          <w:rFonts w:ascii="Arial" w:hAnsi="Arial" w:cs="Arial"/>
          <w:sz w:val="20"/>
          <w:szCs w:val="20"/>
        </w:rPr>
        <w:t xml:space="preserve"> </w:t>
      </w:r>
      <w:r w:rsidRPr="00256BB5">
        <w:rPr>
          <w:rFonts w:ascii="Arial" w:hAnsi="Arial" w:cs="Arial"/>
          <w:color w:val="0009C0"/>
          <w:sz w:val="20"/>
          <w:szCs w:val="20"/>
        </w:rPr>
        <w:t>(</w:t>
      </w:r>
      <w:r w:rsidRPr="00256BB5">
        <w:rPr>
          <w:rFonts w:ascii="Arial" w:hAnsi="Arial" w:cs="Arial"/>
          <w:i/>
          <w:iCs/>
          <w:color w:val="0009C0"/>
          <w:sz w:val="20"/>
          <w:szCs w:val="20"/>
        </w:rPr>
        <w:t>include this paragraph for requirements with an associated value over $</w:t>
      </w:r>
      <w:r>
        <w:rPr>
          <w:rFonts w:ascii="Arial" w:hAnsi="Arial" w:cs="Arial"/>
          <w:i/>
          <w:iCs/>
          <w:color w:val="0009C0"/>
          <w:sz w:val="20"/>
          <w:szCs w:val="20"/>
        </w:rPr>
        <w:t>238</w:t>
      </w:r>
      <w:r w:rsidRPr="00256BB5">
        <w:rPr>
          <w:rFonts w:ascii="Arial" w:hAnsi="Arial" w:cs="Arial"/>
          <w:i/>
          <w:iCs/>
          <w:color w:val="0009C0"/>
          <w:sz w:val="20"/>
          <w:szCs w:val="20"/>
        </w:rPr>
        <w:t>,</w:t>
      </w:r>
      <w:r>
        <w:rPr>
          <w:rFonts w:ascii="Arial" w:hAnsi="Arial" w:cs="Arial"/>
          <w:i/>
          <w:iCs/>
          <w:color w:val="0009C0"/>
          <w:sz w:val="20"/>
          <w:szCs w:val="20"/>
        </w:rPr>
        <w:t>0</w:t>
      </w:r>
      <w:r w:rsidRPr="00256BB5">
        <w:rPr>
          <w:rFonts w:ascii="Arial" w:hAnsi="Arial" w:cs="Arial"/>
          <w:i/>
          <w:iCs/>
          <w:color w:val="0009C0"/>
          <w:sz w:val="20"/>
          <w:szCs w:val="20"/>
        </w:rPr>
        <w:t>00.00</w:t>
      </w:r>
      <w:r w:rsidR="00CF45C5" w:rsidRPr="007E1649">
        <w:rPr>
          <w:rFonts w:ascii="Arial" w:hAnsi="Arial" w:cs="Arial"/>
          <w:b/>
          <w:i/>
          <w:iCs/>
          <w:color w:val="0009C0"/>
          <w:sz w:val="20"/>
          <w:szCs w:val="20"/>
        </w:rPr>
        <w:br/>
      </w:r>
      <w:r w:rsidR="00CF45C5" w:rsidRPr="007E1649">
        <w:rPr>
          <w:rFonts w:ascii="Arial" w:hAnsi="Arial" w:cs="Arial"/>
          <w:i/>
          <w:iCs/>
          <w:sz w:val="20"/>
          <w:szCs w:val="20"/>
        </w:rPr>
        <w:lastRenderedPageBreak/>
        <w:br/>
      </w:r>
      <w:r w:rsidR="00023900">
        <w:rPr>
          <w:rFonts w:ascii="Arial" w:hAnsi="Arial" w:cs="Arial"/>
          <w:b/>
          <w:color w:val="0009C0"/>
          <w:sz w:val="20"/>
          <w:szCs w:val="20"/>
        </w:rPr>
        <w:t>OR</w:t>
      </w:r>
    </w:p>
    <w:p w14:paraId="6D2C3A26" w14:textId="675E653B" w:rsidR="00CF45C5" w:rsidRPr="007E1649" w:rsidRDefault="00CF45C5" w:rsidP="00CF45C5">
      <w:pPr>
        <w:pStyle w:val="DefaultText2"/>
        <w:shd w:val="clear" w:color="auto" w:fill="FFFFFF"/>
        <w:rPr>
          <w:rFonts w:ascii="Arial" w:hAnsi="Arial" w:cs="Arial"/>
          <w:color w:val="162FEA"/>
          <w:sz w:val="20"/>
          <w:szCs w:val="20"/>
        </w:rPr>
      </w:pPr>
      <w:r w:rsidRPr="00023900">
        <w:rPr>
          <w:rFonts w:ascii="Arial" w:hAnsi="Arial" w:cs="Arial"/>
          <w:b/>
          <w:i/>
          <w:iCs/>
          <w:color w:val="162FEA"/>
          <w:sz w:val="20"/>
          <w:szCs w:val="20"/>
        </w:rPr>
        <w:br/>
        <w:t>NOTE:</w:t>
      </w:r>
      <w:r w:rsidRPr="00023900">
        <w:rPr>
          <w:rFonts w:ascii="Arial" w:hAnsi="Arial" w:cs="Arial"/>
          <w:i/>
          <w:iCs/>
          <w:color w:val="162FEA"/>
          <w:sz w:val="20"/>
          <w:szCs w:val="20"/>
        </w:rPr>
        <w:t xml:space="preserve">  For requirements that are set aside under PS</w:t>
      </w:r>
      <w:r w:rsidR="009D2A02">
        <w:rPr>
          <w:rFonts w:ascii="Arial" w:hAnsi="Arial" w:cs="Arial"/>
          <w:i/>
          <w:iCs/>
          <w:color w:val="162FEA"/>
          <w:sz w:val="20"/>
          <w:szCs w:val="20"/>
        </w:rPr>
        <w:t>I</w:t>
      </w:r>
      <w:r w:rsidRPr="00023900">
        <w:rPr>
          <w:rFonts w:ascii="Arial" w:hAnsi="Arial" w:cs="Arial"/>
          <w:i/>
          <w:iCs/>
          <w:color w:val="162FEA"/>
          <w:sz w:val="20"/>
          <w:szCs w:val="20"/>
        </w:rPr>
        <w:t>B and are to be solicited amongst the PS</w:t>
      </w:r>
      <w:r w:rsidR="009D2A02">
        <w:rPr>
          <w:rFonts w:ascii="Arial" w:hAnsi="Arial" w:cs="Arial"/>
          <w:i/>
          <w:iCs/>
          <w:color w:val="162FEA"/>
          <w:sz w:val="20"/>
          <w:szCs w:val="20"/>
        </w:rPr>
        <w:t>I</w:t>
      </w:r>
      <w:r w:rsidRPr="00023900">
        <w:rPr>
          <w:rFonts w:ascii="Arial" w:hAnsi="Arial" w:cs="Arial"/>
          <w:i/>
          <w:iCs/>
          <w:color w:val="162FEA"/>
          <w:sz w:val="20"/>
          <w:szCs w:val="20"/>
        </w:rPr>
        <w:t>B Suppliers</w:t>
      </w:r>
      <w:r w:rsidRPr="00023900">
        <w:rPr>
          <w:rFonts w:ascii="Arial" w:hAnsi="Arial" w:cs="Arial"/>
          <w:i/>
          <w:color w:val="162FEA"/>
          <w:sz w:val="20"/>
          <w:szCs w:val="20"/>
        </w:rPr>
        <w:t>:</w:t>
      </w:r>
      <w:r w:rsidRPr="007E1649">
        <w:rPr>
          <w:rFonts w:ascii="Arial" w:hAnsi="Arial" w:cs="Arial"/>
          <w:color w:val="162FEA"/>
          <w:sz w:val="20"/>
          <w:szCs w:val="20"/>
        </w:rPr>
        <w:t xml:space="preserve">  </w:t>
      </w:r>
    </w:p>
    <w:p w14:paraId="59F7E7AE" w14:textId="7A13050A" w:rsidR="00CF45C5" w:rsidRPr="007E1649" w:rsidRDefault="00023900" w:rsidP="00CF45C5">
      <w:pPr>
        <w:pStyle w:val="DefaultText2"/>
        <w:shd w:val="clear" w:color="auto" w:fill="FFFFFF"/>
        <w:rPr>
          <w:rFonts w:ascii="Arial" w:hAnsi="Arial" w:cs="Arial"/>
          <w:sz w:val="20"/>
          <w:szCs w:val="20"/>
        </w:rPr>
      </w:pPr>
      <w:r>
        <w:rPr>
          <w:rFonts w:ascii="Arial" w:hAnsi="Arial" w:cs="Arial"/>
          <w:sz w:val="20"/>
          <w:szCs w:val="20"/>
        </w:rPr>
        <w:t xml:space="preserve">4. </w:t>
      </w:r>
      <w:r w:rsidR="00CF45C5" w:rsidRPr="007E1649">
        <w:rPr>
          <w:rFonts w:ascii="Arial" w:hAnsi="Arial" w:cs="Arial"/>
          <w:sz w:val="20"/>
          <w:szCs w:val="20"/>
        </w:rPr>
        <w:t xml:space="preserve">This procurement is set aside under the federal government’s Procurement Strategy for </w:t>
      </w:r>
      <w:r w:rsidR="009D2A02">
        <w:rPr>
          <w:rFonts w:ascii="Arial" w:hAnsi="Arial" w:cs="Arial"/>
          <w:sz w:val="20"/>
          <w:szCs w:val="20"/>
        </w:rPr>
        <w:t xml:space="preserve">Indigenous </w:t>
      </w:r>
      <w:r w:rsidR="00CF45C5" w:rsidRPr="007E1649">
        <w:rPr>
          <w:rFonts w:ascii="Arial" w:hAnsi="Arial" w:cs="Arial"/>
          <w:sz w:val="20"/>
          <w:szCs w:val="20"/>
        </w:rPr>
        <w:t xml:space="preserve"> Business. This procurement is set aside from the international trade agreements under the provision each has for set-asides for small and minority businesses. Further to Article </w:t>
      </w:r>
      <w:r>
        <w:rPr>
          <w:rFonts w:ascii="Arial" w:hAnsi="Arial" w:cs="Arial"/>
          <w:sz w:val="20"/>
          <w:szCs w:val="20"/>
        </w:rPr>
        <w:t>800</w:t>
      </w:r>
      <w:r w:rsidR="00CF45C5" w:rsidRPr="007E1649">
        <w:rPr>
          <w:rFonts w:ascii="Arial" w:hAnsi="Arial" w:cs="Arial"/>
          <w:sz w:val="20"/>
          <w:szCs w:val="20"/>
        </w:rPr>
        <w:t xml:space="preserve"> of the </w:t>
      </w:r>
      <w:r w:rsidRPr="00C61CDF">
        <w:rPr>
          <w:rFonts w:ascii="Arial" w:hAnsi="Arial" w:cs="Arial"/>
          <w:sz w:val="20"/>
          <w:szCs w:val="20"/>
        </w:rPr>
        <w:t>Canadian Free Trade Agreement (CFTA</w:t>
      </w:r>
      <w:r w:rsidRPr="007E1649">
        <w:rPr>
          <w:rFonts w:ascii="Arial" w:hAnsi="Arial" w:cs="Arial"/>
          <w:sz w:val="20"/>
          <w:szCs w:val="20"/>
        </w:rPr>
        <w:t>)</w:t>
      </w:r>
      <w:r w:rsidR="00CF45C5" w:rsidRPr="007E1649">
        <w:rPr>
          <w:rFonts w:ascii="Arial" w:hAnsi="Arial" w:cs="Arial"/>
          <w:sz w:val="20"/>
          <w:szCs w:val="20"/>
        </w:rPr>
        <w:t xml:space="preserve">, </w:t>
      </w:r>
      <w:r>
        <w:rPr>
          <w:rFonts w:ascii="Arial" w:hAnsi="Arial" w:cs="Arial"/>
          <w:sz w:val="20"/>
          <w:szCs w:val="20"/>
        </w:rPr>
        <w:t>CFTA</w:t>
      </w:r>
      <w:r w:rsidR="00CF45C5" w:rsidRPr="007E1649">
        <w:rPr>
          <w:rFonts w:ascii="Arial" w:hAnsi="Arial" w:cs="Arial"/>
          <w:sz w:val="20"/>
          <w:szCs w:val="20"/>
        </w:rPr>
        <w:t xml:space="preserve"> does not apply to this procurement.  </w:t>
      </w:r>
    </w:p>
    <w:p w14:paraId="167FF640" w14:textId="77777777" w:rsidR="00CF45C5" w:rsidRDefault="00CF45C5" w:rsidP="00CF45C5">
      <w:pPr>
        <w:pStyle w:val="DefaultText2"/>
        <w:shd w:val="clear" w:color="auto" w:fill="FFFFFF"/>
        <w:rPr>
          <w:rFonts w:ascii="Arial" w:hAnsi="Arial" w:cs="Arial"/>
          <w:sz w:val="20"/>
          <w:szCs w:val="20"/>
        </w:rPr>
      </w:pPr>
    </w:p>
    <w:p w14:paraId="4616A847" w14:textId="1E454FC6" w:rsidR="00CF45C5" w:rsidRPr="00E50577" w:rsidRDefault="00CF45C5" w:rsidP="00CF45C5">
      <w:pPr>
        <w:pStyle w:val="DefaultText2"/>
        <w:shd w:val="clear" w:color="auto" w:fill="FFFFFF"/>
        <w:rPr>
          <w:rFonts w:ascii="Arial" w:hAnsi="Arial" w:cs="Arial"/>
          <w:i/>
          <w:iCs/>
          <w:color w:val="162FEA"/>
          <w:sz w:val="20"/>
          <w:szCs w:val="20"/>
        </w:rPr>
      </w:pPr>
      <w:r w:rsidRPr="007E1649">
        <w:rPr>
          <w:rFonts w:ascii="Arial" w:hAnsi="Arial" w:cs="Arial"/>
          <w:sz w:val="20"/>
          <w:szCs w:val="20"/>
        </w:rPr>
        <w:br/>
      </w:r>
      <w:r w:rsidR="003D5C10" w:rsidRPr="007E1649">
        <w:rPr>
          <w:rFonts w:ascii="Arial" w:hAnsi="Arial" w:cs="Arial"/>
          <w:b/>
          <w:i/>
          <w:color w:val="162FEA"/>
          <w:sz w:val="20"/>
          <w:szCs w:val="20"/>
        </w:rPr>
        <w:t>NOTE</w:t>
      </w:r>
      <w:r w:rsidRPr="007E1649">
        <w:rPr>
          <w:rFonts w:ascii="Arial" w:hAnsi="Arial" w:cs="Arial"/>
          <w:b/>
          <w:i/>
          <w:color w:val="162FEA"/>
          <w:sz w:val="20"/>
          <w:szCs w:val="20"/>
        </w:rPr>
        <w:t>:</w:t>
      </w:r>
      <w:r w:rsidRPr="007E1649">
        <w:rPr>
          <w:rFonts w:ascii="Arial" w:hAnsi="Arial" w:cs="Arial"/>
          <w:b/>
          <w:color w:val="162FEA"/>
          <w:sz w:val="20"/>
          <w:szCs w:val="20"/>
        </w:rPr>
        <w:t xml:space="preserve">  </w:t>
      </w:r>
      <w:r w:rsidRPr="00E50577">
        <w:rPr>
          <w:rFonts w:ascii="Arial" w:hAnsi="Arial" w:cs="Arial"/>
          <w:i/>
          <w:iCs/>
          <w:color w:val="162FEA"/>
          <w:sz w:val="20"/>
          <w:szCs w:val="20"/>
        </w:rPr>
        <w:t xml:space="preserve">If there is a security requirement, the following clause is to be added.  </w:t>
      </w:r>
    </w:p>
    <w:p w14:paraId="074FDD93" w14:textId="286982A4" w:rsidR="00CF45C5" w:rsidRPr="007E1649" w:rsidRDefault="000B4AE8" w:rsidP="00CF45C5">
      <w:pPr>
        <w:pStyle w:val="DefaultText2"/>
        <w:shd w:val="clear" w:color="auto" w:fill="FFFFFF"/>
        <w:rPr>
          <w:rFonts w:ascii="Arial" w:hAnsi="Arial" w:cs="Arial"/>
          <w:i/>
          <w:iCs/>
          <w:sz w:val="20"/>
          <w:szCs w:val="20"/>
        </w:rPr>
      </w:pPr>
      <w:r>
        <w:rPr>
          <w:rFonts w:ascii="Arial" w:hAnsi="Arial" w:cs="Arial"/>
          <w:iCs/>
          <w:sz w:val="20"/>
          <w:szCs w:val="20"/>
        </w:rPr>
        <w:t>5</w:t>
      </w:r>
      <w:r w:rsidR="00CF45C5" w:rsidRPr="007E1649">
        <w:rPr>
          <w:rFonts w:ascii="Arial" w:hAnsi="Arial" w:cs="Arial"/>
          <w:iCs/>
          <w:sz w:val="20"/>
          <w:szCs w:val="20"/>
        </w:rPr>
        <w:t>.</w:t>
      </w:r>
      <w:r w:rsidR="00E50577">
        <w:rPr>
          <w:rFonts w:ascii="Arial" w:hAnsi="Arial" w:cs="Arial"/>
          <w:iCs/>
          <w:sz w:val="20"/>
          <w:szCs w:val="20"/>
        </w:rPr>
        <w:t xml:space="preserve"> </w:t>
      </w:r>
      <w:r w:rsidR="00CF45C5" w:rsidRPr="007E1649">
        <w:rPr>
          <w:rFonts w:ascii="Arial" w:hAnsi="Arial" w:cs="Arial"/>
          <w:sz w:val="20"/>
          <w:szCs w:val="20"/>
        </w:rPr>
        <w:t>There is a security requirement associated with the requirement.  For additional information, consult the bid solicitation document.</w:t>
      </w:r>
    </w:p>
    <w:p w14:paraId="724309C7" w14:textId="77777777" w:rsidR="00CF45C5" w:rsidRPr="007E1649" w:rsidRDefault="00CF45C5" w:rsidP="00CF45C5">
      <w:pPr>
        <w:pStyle w:val="DefaultText2"/>
        <w:shd w:val="clear" w:color="auto" w:fill="FFFFFF"/>
        <w:rPr>
          <w:rFonts w:ascii="Arial" w:hAnsi="Arial" w:cs="Arial"/>
          <w:sz w:val="20"/>
          <w:szCs w:val="20"/>
          <w:highlight w:val="cyan"/>
        </w:rPr>
      </w:pPr>
    </w:p>
    <w:p w14:paraId="10DB0956" w14:textId="77777777" w:rsidR="00CF45C5" w:rsidRPr="007E1649" w:rsidRDefault="00E14772" w:rsidP="00CF45C5">
      <w:pPr>
        <w:pStyle w:val="DefaultText2"/>
        <w:shd w:val="clear" w:color="auto" w:fill="FFFFFF"/>
        <w:rPr>
          <w:rFonts w:ascii="Arial" w:hAnsi="Arial" w:cs="Arial"/>
          <w:b/>
          <w:bCs/>
          <w:i/>
          <w:iCs/>
          <w:color w:val="162FEA"/>
          <w:sz w:val="20"/>
          <w:szCs w:val="20"/>
        </w:rPr>
      </w:pPr>
      <w:r w:rsidRPr="007E1649">
        <w:rPr>
          <w:rFonts w:ascii="Arial" w:hAnsi="Arial" w:cs="Arial"/>
          <w:b/>
          <w:bCs/>
          <w:i/>
          <w:iCs/>
          <w:color w:val="162FEA"/>
          <w:sz w:val="20"/>
          <w:szCs w:val="20"/>
        </w:rPr>
        <w:t>NOTE</w:t>
      </w:r>
      <w:r w:rsidR="00CF45C5" w:rsidRPr="007E1649">
        <w:rPr>
          <w:rFonts w:ascii="Arial" w:hAnsi="Arial" w:cs="Arial"/>
          <w:b/>
          <w:bCs/>
          <w:i/>
          <w:iCs/>
          <w:color w:val="162FEA"/>
          <w:sz w:val="20"/>
          <w:szCs w:val="20"/>
        </w:rPr>
        <w:t xml:space="preserve">:  </w:t>
      </w:r>
      <w:r w:rsidR="00CF45C5" w:rsidRPr="00E071DF">
        <w:rPr>
          <w:rFonts w:ascii="Arial" w:hAnsi="Arial" w:cs="Arial"/>
          <w:bCs/>
          <w:i/>
          <w:iCs/>
          <w:color w:val="162FEA"/>
          <w:sz w:val="20"/>
          <w:szCs w:val="20"/>
        </w:rPr>
        <w:t xml:space="preserve">Include </w:t>
      </w:r>
      <w:r w:rsidR="00D535DF" w:rsidRPr="00E071DF">
        <w:rPr>
          <w:rFonts w:ascii="Arial" w:hAnsi="Arial" w:cs="Arial"/>
          <w:bCs/>
          <w:i/>
          <w:iCs/>
          <w:color w:val="162FEA"/>
          <w:sz w:val="20"/>
          <w:szCs w:val="20"/>
        </w:rPr>
        <w:t>any other relevant information, if applicable.</w:t>
      </w:r>
    </w:p>
    <w:p w14:paraId="3E01ED67" w14:textId="77777777" w:rsidR="00D535DF" w:rsidRPr="007E1649" w:rsidRDefault="00D535DF" w:rsidP="00CF45C5">
      <w:pPr>
        <w:rPr>
          <w:rFonts w:ascii="Arial" w:hAnsi="Arial" w:cs="Arial"/>
          <w:b/>
          <w:bCs/>
          <w:color w:val="0009C0"/>
          <w:sz w:val="20"/>
          <w:szCs w:val="20"/>
        </w:rPr>
      </w:pPr>
    </w:p>
    <w:p w14:paraId="6AFD54FE" w14:textId="1E8A4109" w:rsidR="00CF45C5" w:rsidRPr="001E1E2F" w:rsidRDefault="000B4AE8" w:rsidP="00CF45C5">
      <w:pPr>
        <w:rPr>
          <w:rFonts w:ascii="Arial" w:hAnsi="Arial" w:cs="Arial"/>
          <w:b/>
          <w:bCs/>
          <w:strike/>
          <w:color w:val="0009C0"/>
          <w:sz w:val="20"/>
          <w:szCs w:val="20"/>
        </w:rPr>
      </w:pPr>
      <w:r>
        <w:rPr>
          <w:rFonts w:ascii="Arial" w:hAnsi="Arial" w:cs="Arial"/>
          <w:b/>
          <w:bCs/>
          <w:color w:val="0009C0"/>
          <w:sz w:val="20"/>
          <w:szCs w:val="20"/>
        </w:rPr>
        <w:t>6</w:t>
      </w:r>
      <w:r w:rsidR="00D535DF" w:rsidRPr="007E1649">
        <w:rPr>
          <w:rFonts w:ascii="Arial" w:hAnsi="Arial" w:cs="Arial"/>
          <w:b/>
          <w:bCs/>
          <w:color w:val="0009C0"/>
          <w:sz w:val="20"/>
          <w:szCs w:val="20"/>
        </w:rPr>
        <w:t>. ...</w:t>
      </w:r>
    </w:p>
    <w:sectPr w:rsidR="00CF45C5" w:rsidRPr="001E1E2F" w:rsidSect="00E071DF">
      <w:footerReference w:type="default" r:id="rId9"/>
      <w:footerReference w:type="first" r:id="rId10"/>
      <w:pgSz w:w="12240" w:h="15840"/>
      <w:pgMar w:top="1134"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A217A" w14:textId="77777777" w:rsidR="005355F6" w:rsidRDefault="005355F6" w:rsidP="00CF45C5">
      <w:r>
        <w:separator/>
      </w:r>
    </w:p>
  </w:endnote>
  <w:endnote w:type="continuationSeparator" w:id="0">
    <w:p w14:paraId="33957BD7" w14:textId="77777777" w:rsidR="005355F6" w:rsidRDefault="005355F6" w:rsidP="00CF4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800956"/>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88267914"/>
          <w:docPartObj>
            <w:docPartGallery w:val="Page Numbers (Top of Page)"/>
            <w:docPartUnique/>
          </w:docPartObj>
        </w:sdtPr>
        <w:sdtContent>
          <w:p w14:paraId="3EF3338B" w14:textId="7C160DC6" w:rsidR="00645318" w:rsidRPr="00E50577" w:rsidRDefault="00645318">
            <w:pPr>
              <w:pStyle w:val="Footer"/>
              <w:jc w:val="right"/>
              <w:rPr>
                <w:rFonts w:ascii="Arial" w:hAnsi="Arial" w:cs="Arial"/>
                <w:sz w:val="16"/>
                <w:szCs w:val="16"/>
              </w:rPr>
            </w:pPr>
            <w:r w:rsidRPr="00E50577">
              <w:rPr>
                <w:rFonts w:ascii="Arial" w:hAnsi="Arial" w:cs="Arial"/>
                <w:sz w:val="16"/>
                <w:szCs w:val="16"/>
              </w:rPr>
              <w:t xml:space="preserve">Page </w:t>
            </w:r>
            <w:r w:rsidRPr="00E50577">
              <w:rPr>
                <w:rFonts w:ascii="Arial" w:hAnsi="Arial" w:cs="Arial"/>
                <w:b/>
                <w:bCs/>
                <w:sz w:val="16"/>
                <w:szCs w:val="16"/>
              </w:rPr>
              <w:fldChar w:fldCharType="begin"/>
            </w:r>
            <w:r w:rsidRPr="00E50577">
              <w:rPr>
                <w:rFonts w:ascii="Arial" w:hAnsi="Arial" w:cs="Arial"/>
                <w:b/>
                <w:bCs/>
                <w:sz w:val="16"/>
                <w:szCs w:val="16"/>
              </w:rPr>
              <w:instrText xml:space="preserve"> PAGE </w:instrText>
            </w:r>
            <w:r w:rsidRPr="00E50577">
              <w:rPr>
                <w:rFonts w:ascii="Arial" w:hAnsi="Arial" w:cs="Arial"/>
                <w:b/>
                <w:bCs/>
                <w:sz w:val="16"/>
                <w:szCs w:val="16"/>
              </w:rPr>
              <w:fldChar w:fldCharType="separate"/>
            </w:r>
            <w:r w:rsidR="00C52869">
              <w:rPr>
                <w:rFonts w:ascii="Arial" w:hAnsi="Arial" w:cs="Arial"/>
                <w:b/>
                <w:bCs/>
                <w:noProof/>
                <w:sz w:val="16"/>
                <w:szCs w:val="16"/>
              </w:rPr>
              <w:t>2</w:t>
            </w:r>
            <w:r w:rsidRPr="00E50577">
              <w:rPr>
                <w:rFonts w:ascii="Arial" w:hAnsi="Arial" w:cs="Arial"/>
                <w:b/>
                <w:bCs/>
                <w:sz w:val="16"/>
                <w:szCs w:val="16"/>
              </w:rPr>
              <w:fldChar w:fldCharType="end"/>
            </w:r>
            <w:r w:rsidRPr="00E50577">
              <w:rPr>
                <w:rFonts w:ascii="Arial" w:hAnsi="Arial" w:cs="Arial"/>
                <w:sz w:val="16"/>
                <w:szCs w:val="16"/>
              </w:rPr>
              <w:t xml:space="preserve"> of </w:t>
            </w:r>
            <w:r w:rsidRPr="00E50577">
              <w:rPr>
                <w:rFonts w:ascii="Arial" w:hAnsi="Arial" w:cs="Arial"/>
                <w:b/>
                <w:bCs/>
                <w:sz w:val="16"/>
                <w:szCs w:val="16"/>
              </w:rPr>
              <w:fldChar w:fldCharType="begin"/>
            </w:r>
            <w:r w:rsidRPr="00E50577">
              <w:rPr>
                <w:rFonts w:ascii="Arial" w:hAnsi="Arial" w:cs="Arial"/>
                <w:b/>
                <w:bCs/>
                <w:sz w:val="16"/>
                <w:szCs w:val="16"/>
              </w:rPr>
              <w:instrText xml:space="preserve"> NUMPAGES  </w:instrText>
            </w:r>
            <w:r w:rsidRPr="00E50577">
              <w:rPr>
                <w:rFonts w:ascii="Arial" w:hAnsi="Arial" w:cs="Arial"/>
                <w:b/>
                <w:bCs/>
                <w:sz w:val="16"/>
                <w:szCs w:val="16"/>
              </w:rPr>
              <w:fldChar w:fldCharType="separate"/>
            </w:r>
            <w:r w:rsidR="00C52869">
              <w:rPr>
                <w:rFonts w:ascii="Arial" w:hAnsi="Arial" w:cs="Arial"/>
                <w:b/>
                <w:bCs/>
                <w:noProof/>
                <w:sz w:val="16"/>
                <w:szCs w:val="16"/>
              </w:rPr>
              <w:t>2</w:t>
            </w:r>
            <w:r w:rsidRPr="00E50577">
              <w:rPr>
                <w:rFonts w:ascii="Arial" w:hAnsi="Arial" w:cs="Arial"/>
                <w:b/>
                <w:bCs/>
                <w:sz w:val="16"/>
                <w:szCs w:val="16"/>
              </w:rPr>
              <w:fldChar w:fldCharType="end"/>
            </w:r>
          </w:p>
        </w:sdtContent>
      </w:sdt>
    </w:sdtContent>
  </w:sdt>
  <w:p w14:paraId="1B3EF4EF" w14:textId="77777777" w:rsidR="00645318" w:rsidRDefault="006453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316638574"/>
      <w:docPartObj>
        <w:docPartGallery w:val="Page Numbers (Bottom of Page)"/>
        <w:docPartUnique/>
      </w:docPartObj>
    </w:sdtPr>
    <w:sdtContent>
      <w:sdt>
        <w:sdtPr>
          <w:rPr>
            <w:rFonts w:ascii="Arial" w:hAnsi="Arial" w:cs="Arial"/>
            <w:sz w:val="16"/>
            <w:szCs w:val="16"/>
          </w:rPr>
          <w:id w:val="836659655"/>
          <w:docPartObj>
            <w:docPartGallery w:val="Page Numbers (Top of Page)"/>
            <w:docPartUnique/>
          </w:docPartObj>
        </w:sdtPr>
        <w:sdtContent>
          <w:p w14:paraId="473DDC4C" w14:textId="4C484351" w:rsidR="00645318" w:rsidRPr="00E50577" w:rsidRDefault="00645318">
            <w:pPr>
              <w:pStyle w:val="Footer"/>
              <w:jc w:val="right"/>
              <w:rPr>
                <w:rFonts w:ascii="Arial" w:hAnsi="Arial" w:cs="Arial"/>
                <w:sz w:val="16"/>
                <w:szCs w:val="16"/>
              </w:rPr>
            </w:pPr>
            <w:r w:rsidRPr="00E50577">
              <w:rPr>
                <w:rFonts w:ascii="Arial" w:hAnsi="Arial" w:cs="Arial"/>
                <w:sz w:val="16"/>
                <w:szCs w:val="16"/>
              </w:rPr>
              <w:t xml:space="preserve">Page </w:t>
            </w:r>
            <w:r w:rsidRPr="00E50577">
              <w:rPr>
                <w:rFonts w:ascii="Arial" w:hAnsi="Arial" w:cs="Arial"/>
                <w:b/>
                <w:bCs/>
                <w:sz w:val="16"/>
                <w:szCs w:val="16"/>
              </w:rPr>
              <w:fldChar w:fldCharType="begin"/>
            </w:r>
            <w:r w:rsidRPr="00E50577">
              <w:rPr>
                <w:rFonts w:ascii="Arial" w:hAnsi="Arial" w:cs="Arial"/>
                <w:b/>
                <w:bCs/>
                <w:sz w:val="16"/>
                <w:szCs w:val="16"/>
              </w:rPr>
              <w:instrText xml:space="preserve"> PAGE </w:instrText>
            </w:r>
            <w:r w:rsidRPr="00E50577">
              <w:rPr>
                <w:rFonts w:ascii="Arial" w:hAnsi="Arial" w:cs="Arial"/>
                <w:b/>
                <w:bCs/>
                <w:sz w:val="16"/>
                <w:szCs w:val="16"/>
              </w:rPr>
              <w:fldChar w:fldCharType="separate"/>
            </w:r>
            <w:r>
              <w:rPr>
                <w:rFonts w:ascii="Arial" w:hAnsi="Arial" w:cs="Arial"/>
                <w:b/>
                <w:bCs/>
                <w:noProof/>
                <w:sz w:val="16"/>
                <w:szCs w:val="16"/>
              </w:rPr>
              <w:t>1</w:t>
            </w:r>
            <w:r w:rsidRPr="00E50577">
              <w:rPr>
                <w:rFonts w:ascii="Arial" w:hAnsi="Arial" w:cs="Arial"/>
                <w:b/>
                <w:bCs/>
                <w:sz w:val="16"/>
                <w:szCs w:val="16"/>
              </w:rPr>
              <w:fldChar w:fldCharType="end"/>
            </w:r>
            <w:r w:rsidRPr="00E50577">
              <w:rPr>
                <w:rFonts w:ascii="Arial" w:hAnsi="Arial" w:cs="Arial"/>
                <w:sz w:val="16"/>
                <w:szCs w:val="16"/>
              </w:rPr>
              <w:t xml:space="preserve"> of </w:t>
            </w:r>
            <w:r w:rsidRPr="00E50577">
              <w:rPr>
                <w:rFonts w:ascii="Arial" w:hAnsi="Arial" w:cs="Arial"/>
                <w:b/>
                <w:bCs/>
                <w:sz w:val="16"/>
                <w:szCs w:val="16"/>
              </w:rPr>
              <w:fldChar w:fldCharType="begin"/>
            </w:r>
            <w:r w:rsidRPr="00E50577">
              <w:rPr>
                <w:rFonts w:ascii="Arial" w:hAnsi="Arial" w:cs="Arial"/>
                <w:b/>
                <w:bCs/>
                <w:sz w:val="16"/>
                <w:szCs w:val="16"/>
              </w:rPr>
              <w:instrText xml:space="preserve"> NUMPAGES  </w:instrText>
            </w:r>
            <w:r w:rsidRPr="00E50577">
              <w:rPr>
                <w:rFonts w:ascii="Arial" w:hAnsi="Arial" w:cs="Arial"/>
                <w:b/>
                <w:bCs/>
                <w:sz w:val="16"/>
                <w:szCs w:val="16"/>
              </w:rPr>
              <w:fldChar w:fldCharType="separate"/>
            </w:r>
            <w:r>
              <w:rPr>
                <w:rFonts w:ascii="Arial" w:hAnsi="Arial" w:cs="Arial"/>
                <w:b/>
                <w:bCs/>
                <w:noProof/>
                <w:sz w:val="16"/>
                <w:szCs w:val="16"/>
              </w:rPr>
              <w:t>3</w:t>
            </w:r>
            <w:r w:rsidRPr="00E50577">
              <w:rPr>
                <w:rFonts w:ascii="Arial" w:hAnsi="Arial" w:cs="Arial"/>
                <w:b/>
                <w:bCs/>
                <w:sz w:val="16"/>
                <w:szCs w:val="16"/>
              </w:rPr>
              <w:fldChar w:fldCharType="end"/>
            </w:r>
          </w:p>
        </w:sdtContent>
      </w:sdt>
    </w:sdtContent>
  </w:sdt>
  <w:p w14:paraId="7303F15D" w14:textId="77777777" w:rsidR="00645318" w:rsidRDefault="006453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D1DDC" w14:textId="77777777" w:rsidR="005355F6" w:rsidRDefault="005355F6" w:rsidP="00CF45C5">
      <w:r>
        <w:separator/>
      </w:r>
    </w:p>
  </w:footnote>
  <w:footnote w:type="continuationSeparator" w:id="0">
    <w:p w14:paraId="7FD47B0C" w14:textId="77777777" w:rsidR="005355F6" w:rsidRDefault="005355F6" w:rsidP="00CF4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64B8D"/>
    <w:multiLevelType w:val="hybridMultilevel"/>
    <w:tmpl w:val="6A42EFF4"/>
    <w:lvl w:ilvl="0" w:tplc="3162D106">
      <w:start w:val="1"/>
      <w:numFmt w:val="decimal"/>
      <w:lvlText w:val="%1."/>
      <w:lvlJc w:val="left"/>
      <w:pPr>
        <w:tabs>
          <w:tab w:val="num" w:pos="1080"/>
        </w:tabs>
        <w:ind w:left="1080" w:hanging="720"/>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3A516C"/>
    <w:multiLevelType w:val="hybridMultilevel"/>
    <w:tmpl w:val="4A18F3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C306CCF"/>
    <w:multiLevelType w:val="hybridMultilevel"/>
    <w:tmpl w:val="071C18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61097181">
    <w:abstractNumId w:val="0"/>
  </w:num>
  <w:num w:numId="2" w16cid:durableId="853569830">
    <w:abstractNumId w:val="2"/>
  </w:num>
  <w:num w:numId="3" w16cid:durableId="10729660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5C5"/>
    <w:rsid w:val="00023900"/>
    <w:rsid w:val="000B4AE8"/>
    <w:rsid w:val="000B5F4E"/>
    <w:rsid w:val="0012311E"/>
    <w:rsid w:val="001B4831"/>
    <w:rsid w:val="001E1E2F"/>
    <w:rsid w:val="00226398"/>
    <w:rsid w:val="00236667"/>
    <w:rsid w:val="00256BB5"/>
    <w:rsid w:val="00264A43"/>
    <w:rsid w:val="002B6560"/>
    <w:rsid w:val="003229E6"/>
    <w:rsid w:val="003D5C10"/>
    <w:rsid w:val="00441491"/>
    <w:rsid w:val="00480909"/>
    <w:rsid w:val="00491EE4"/>
    <w:rsid w:val="004E3B2E"/>
    <w:rsid w:val="00517FF2"/>
    <w:rsid w:val="00521D86"/>
    <w:rsid w:val="005355F6"/>
    <w:rsid w:val="0054163C"/>
    <w:rsid w:val="00587F28"/>
    <w:rsid w:val="00633071"/>
    <w:rsid w:val="00645318"/>
    <w:rsid w:val="00652AD6"/>
    <w:rsid w:val="00686783"/>
    <w:rsid w:val="006C11AE"/>
    <w:rsid w:val="006E2AAC"/>
    <w:rsid w:val="006E4C3A"/>
    <w:rsid w:val="006E7AAE"/>
    <w:rsid w:val="00766F9B"/>
    <w:rsid w:val="007E1649"/>
    <w:rsid w:val="00866F86"/>
    <w:rsid w:val="008D061E"/>
    <w:rsid w:val="0095709A"/>
    <w:rsid w:val="009A2C6A"/>
    <w:rsid w:val="009D2A02"/>
    <w:rsid w:val="00A409EE"/>
    <w:rsid w:val="00A730CE"/>
    <w:rsid w:val="00A74758"/>
    <w:rsid w:val="00B46763"/>
    <w:rsid w:val="00B75391"/>
    <w:rsid w:val="00B9442E"/>
    <w:rsid w:val="00C10509"/>
    <w:rsid w:val="00C52869"/>
    <w:rsid w:val="00C61CDF"/>
    <w:rsid w:val="00C83E4A"/>
    <w:rsid w:val="00CF45C5"/>
    <w:rsid w:val="00D07166"/>
    <w:rsid w:val="00D535DF"/>
    <w:rsid w:val="00D551B1"/>
    <w:rsid w:val="00D63FB7"/>
    <w:rsid w:val="00DA403C"/>
    <w:rsid w:val="00DD6B1A"/>
    <w:rsid w:val="00E05B87"/>
    <w:rsid w:val="00E071DF"/>
    <w:rsid w:val="00E14772"/>
    <w:rsid w:val="00E20D9F"/>
    <w:rsid w:val="00E50577"/>
    <w:rsid w:val="00E60F00"/>
    <w:rsid w:val="00EC5D21"/>
    <w:rsid w:val="00F51525"/>
    <w:rsid w:val="00F76C93"/>
    <w:rsid w:val="00FA2E38"/>
    <w:rsid w:val="00FF62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83681"/>
  <w15:docId w15:val="{57133119-2B0E-4DA6-A136-FA062295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5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CF45C5"/>
    <w:pPr>
      <w:autoSpaceDE w:val="0"/>
      <w:autoSpaceDN w:val="0"/>
      <w:adjustRightInd w:val="0"/>
    </w:pPr>
  </w:style>
  <w:style w:type="character" w:styleId="Hyperlink">
    <w:name w:val="Hyperlink"/>
    <w:basedOn w:val="DefaultParagraphFont"/>
    <w:semiHidden/>
    <w:rsid w:val="00CF45C5"/>
    <w:rPr>
      <w:color w:val="0000FF"/>
      <w:u w:val="single"/>
    </w:rPr>
  </w:style>
  <w:style w:type="paragraph" w:customStyle="1" w:styleId="DefaultText1">
    <w:name w:val="Default Text:1"/>
    <w:basedOn w:val="Normal"/>
    <w:rsid w:val="00CF45C5"/>
    <w:pPr>
      <w:autoSpaceDE w:val="0"/>
      <w:autoSpaceDN w:val="0"/>
      <w:adjustRightInd w:val="0"/>
    </w:pPr>
    <w:rPr>
      <w:rFonts w:ascii="Arial" w:hAnsi="Arial" w:cs="Arial"/>
      <w:sz w:val="20"/>
      <w:szCs w:val="20"/>
    </w:rPr>
  </w:style>
  <w:style w:type="character" w:styleId="Emphasis">
    <w:name w:val="Emphasis"/>
    <w:basedOn w:val="DefaultParagraphFont"/>
    <w:qFormat/>
    <w:rsid w:val="00CF45C5"/>
    <w:rPr>
      <w:i/>
      <w:iCs/>
    </w:rPr>
  </w:style>
  <w:style w:type="paragraph" w:styleId="Header">
    <w:name w:val="header"/>
    <w:basedOn w:val="Normal"/>
    <w:link w:val="HeaderChar"/>
    <w:uiPriority w:val="99"/>
    <w:unhideWhenUsed/>
    <w:rsid w:val="00CF45C5"/>
    <w:pPr>
      <w:tabs>
        <w:tab w:val="center" w:pos="4680"/>
        <w:tab w:val="right" w:pos="9360"/>
      </w:tabs>
    </w:pPr>
  </w:style>
  <w:style w:type="character" w:customStyle="1" w:styleId="HeaderChar">
    <w:name w:val="Header Char"/>
    <w:basedOn w:val="DefaultParagraphFont"/>
    <w:link w:val="Header"/>
    <w:uiPriority w:val="99"/>
    <w:rsid w:val="00CF45C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45C5"/>
    <w:pPr>
      <w:tabs>
        <w:tab w:val="center" w:pos="4680"/>
        <w:tab w:val="right" w:pos="9360"/>
      </w:tabs>
    </w:pPr>
  </w:style>
  <w:style w:type="character" w:customStyle="1" w:styleId="FooterChar">
    <w:name w:val="Footer Char"/>
    <w:basedOn w:val="DefaultParagraphFont"/>
    <w:link w:val="Footer"/>
    <w:uiPriority w:val="99"/>
    <w:rsid w:val="00CF45C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45C5"/>
    <w:rPr>
      <w:rFonts w:ascii="Tahoma" w:hAnsi="Tahoma" w:cs="Tahoma"/>
      <w:sz w:val="16"/>
      <w:szCs w:val="16"/>
    </w:rPr>
  </w:style>
  <w:style w:type="character" w:customStyle="1" w:styleId="BalloonTextChar">
    <w:name w:val="Balloon Text Char"/>
    <w:basedOn w:val="DefaultParagraphFont"/>
    <w:link w:val="BalloonText"/>
    <w:uiPriority w:val="99"/>
    <w:semiHidden/>
    <w:rsid w:val="00CF45C5"/>
    <w:rPr>
      <w:rFonts w:ascii="Tahoma" w:eastAsia="Times New Roman" w:hAnsi="Tahoma" w:cs="Tahoma"/>
      <w:sz w:val="16"/>
      <w:szCs w:val="16"/>
    </w:rPr>
  </w:style>
  <w:style w:type="character" w:styleId="Strong">
    <w:name w:val="Strong"/>
    <w:basedOn w:val="DefaultParagraphFont"/>
    <w:uiPriority w:val="22"/>
    <w:qFormat/>
    <w:rsid w:val="00480909"/>
    <w:rPr>
      <w:b/>
      <w:bCs/>
    </w:rPr>
  </w:style>
  <w:style w:type="table" w:styleId="TableGrid">
    <w:name w:val="Table Grid"/>
    <w:basedOn w:val="TableNormal"/>
    <w:uiPriority w:val="59"/>
    <w:rsid w:val="00D53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061E"/>
    <w:rPr>
      <w:sz w:val="16"/>
      <w:szCs w:val="16"/>
    </w:rPr>
  </w:style>
  <w:style w:type="paragraph" w:styleId="CommentText">
    <w:name w:val="annotation text"/>
    <w:basedOn w:val="Normal"/>
    <w:link w:val="CommentTextChar"/>
    <w:uiPriority w:val="99"/>
    <w:semiHidden/>
    <w:unhideWhenUsed/>
    <w:rsid w:val="008D061E"/>
    <w:rPr>
      <w:sz w:val="20"/>
      <w:szCs w:val="20"/>
    </w:rPr>
  </w:style>
  <w:style w:type="character" w:customStyle="1" w:styleId="CommentTextChar">
    <w:name w:val="Comment Text Char"/>
    <w:basedOn w:val="DefaultParagraphFont"/>
    <w:link w:val="CommentText"/>
    <w:uiPriority w:val="99"/>
    <w:semiHidden/>
    <w:rsid w:val="008D061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061E"/>
    <w:rPr>
      <w:b/>
      <w:bCs/>
    </w:rPr>
  </w:style>
  <w:style w:type="character" w:customStyle="1" w:styleId="CommentSubjectChar">
    <w:name w:val="Comment Subject Char"/>
    <w:basedOn w:val="CommentTextChar"/>
    <w:link w:val="CommentSubject"/>
    <w:uiPriority w:val="99"/>
    <w:semiHidden/>
    <w:rsid w:val="008D061E"/>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7E16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uyandsell.gc.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45C170-362A-45E4-A9C5-2A91592E3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Government of Canada</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Jean-Francois Goyette</dc:creator>
  <cp:lastModifiedBy>Vlahos, Helen (SPAC/PSPC)</cp:lastModifiedBy>
  <cp:revision>2</cp:revision>
  <cp:lastPrinted>2014-12-08T14:13:00Z</cp:lastPrinted>
  <dcterms:created xsi:type="dcterms:W3CDTF">2023-01-31T14:22:00Z</dcterms:created>
  <dcterms:modified xsi:type="dcterms:W3CDTF">2023-01-31T14:22:00Z</dcterms:modified>
</cp:coreProperties>
</file>