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BEB8E8" w14:textId="2D8CC88D" w:rsidR="00F37D26" w:rsidRPr="0039736F" w:rsidRDefault="002064ED" w:rsidP="00F37D26">
      <w:r>
        <w:t xml:space="preserve">  </w:t>
      </w:r>
      <w:r>
        <w:rPr>
          <w:noProof/>
          <w:lang w:val="en-CA"/>
        </w:rPr>
        <w:drawing>
          <wp:inline distT="0" distB="0" distL="0" distR="0" wp14:anchorId="13EE9BB8" wp14:editId="43D8B0E5">
            <wp:extent cx="745687" cy="646571"/>
            <wp:effectExtent l="0" t="0" r="0" b="1270"/>
            <wp:docPr id="2" name="Picture 2" descr="cid:image001.png@01D5DB4D.E5549C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id:image001.png@01D5DB4D.E5549CB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11" cy="650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</w:t>
      </w:r>
    </w:p>
    <w:p w14:paraId="7BC8749E" w14:textId="263BBBAB" w:rsidR="00F37D26" w:rsidRPr="000A412F" w:rsidRDefault="00F37D26" w:rsidP="00F37D26">
      <w:pPr>
        <w:rPr>
          <w:rFonts w:ascii="Georgia" w:hAnsi="Georgia"/>
          <w:b/>
          <w:color w:val="3E2C56"/>
          <w:sz w:val="32"/>
        </w:rPr>
      </w:pPr>
      <w:r>
        <w:rPr>
          <w:rFonts w:ascii="Georgia" w:hAnsi="Georgia"/>
          <w:b/>
          <w:color w:val="3E2C56"/>
          <w:sz w:val="32"/>
        </w:rPr>
        <w:t xml:space="preserve">Comprendre et </w:t>
      </w:r>
      <w:r w:rsidR="00C03C07">
        <w:rPr>
          <w:rFonts w:ascii="Georgia" w:hAnsi="Georgia"/>
          <w:b/>
          <w:color w:val="3E2C56"/>
          <w:sz w:val="32"/>
        </w:rPr>
        <w:t>analyser</w:t>
      </w:r>
      <w:r>
        <w:rPr>
          <w:rFonts w:ascii="Georgia" w:hAnsi="Georgia"/>
          <w:b/>
          <w:color w:val="3E2C56"/>
          <w:sz w:val="32"/>
        </w:rPr>
        <w:t xml:space="preserve"> les préjugés inconscients</w:t>
      </w:r>
    </w:p>
    <w:p w14:paraId="542ED785" w14:textId="77777777" w:rsidR="00F37D26" w:rsidRPr="000A412F" w:rsidRDefault="00F37D26" w:rsidP="00F37D26">
      <w:pPr>
        <w:rPr>
          <w:rFonts w:ascii="Georgia" w:hAnsi="Georgia"/>
          <w:color w:val="3E2C56"/>
          <w:sz w:val="32"/>
        </w:rPr>
      </w:pPr>
      <w:r>
        <w:rPr>
          <w:rFonts w:ascii="Georgia" w:hAnsi="Georgia"/>
          <w:color w:val="3E2C56"/>
          <w:sz w:val="32"/>
        </w:rPr>
        <w:t>Cours en classe virtuelle</w:t>
      </w:r>
    </w:p>
    <w:p w14:paraId="240EE88D" w14:textId="77777777" w:rsidR="00F37D26" w:rsidRDefault="00F37D26" w:rsidP="00F37D26">
      <w:pPr>
        <w:rPr>
          <w:sz w:val="20"/>
        </w:rPr>
      </w:pPr>
    </w:p>
    <w:p w14:paraId="6AFC3DE4" w14:textId="77777777" w:rsidR="00A252ED" w:rsidRPr="000A412F" w:rsidRDefault="00A252ED" w:rsidP="00F37D26">
      <w:pPr>
        <w:rPr>
          <w:sz w:val="20"/>
        </w:rPr>
      </w:pPr>
    </w:p>
    <w:p w14:paraId="69DF3768" w14:textId="7748F579" w:rsidR="00F37D26" w:rsidRPr="00A252ED" w:rsidRDefault="00F37D26" w:rsidP="00F37D26">
      <w:pPr>
        <w:jc w:val="both"/>
        <w:rPr>
          <w:rFonts w:ascii="Arial" w:hAnsi="Arial" w:cs="Arial"/>
          <w:sz w:val="24"/>
        </w:rPr>
      </w:pPr>
      <w:r>
        <w:rPr>
          <w:rFonts w:ascii="Arial" w:hAnsi="Arial"/>
          <w:sz w:val="24"/>
        </w:rPr>
        <w:t xml:space="preserve">Bienvenue au projet pilote « Comprendre et </w:t>
      </w:r>
      <w:r w:rsidR="00C03C07">
        <w:rPr>
          <w:rFonts w:ascii="Arial" w:hAnsi="Arial"/>
          <w:sz w:val="24"/>
        </w:rPr>
        <w:t>analyser</w:t>
      </w:r>
      <w:r>
        <w:rPr>
          <w:rFonts w:ascii="Arial" w:hAnsi="Arial"/>
          <w:sz w:val="24"/>
        </w:rPr>
        <w:t xml:space="preserve"> les préjugés inconscients »! Vous trouverez ci-dessous des renseignements importants sur le parcours d</w:t>
      </w:r>
      <w:r w:rsidR="00895230">
        <w:rPr>
          <w:rFonts w:ascii="Arial" w:hAnsi="Arial"/>
          <w:sz w:val="24"/>
        </w:rPr>
        <w:t>’</w:t>
      </w:r>
      <w:r>
        <w:rPr>
          <w:rFonts w:ascii="Arial" w:hAnsi="Arial"/>
          <w:sz w:val="24"/>
        </w:rPr>
        <w:t xml:space="preserve">apprentissage de ce cours virtuel de </w:t>
      </w:r>
      <w:r w:rsidR="001F1CB9">
        <w:rPr>
          <w:rFonts w:ascii="Arial" w:hAnsi="Arial"/>
          <w:sz w:val="24"/>
        </w:rPr>
        <w:t>deux</w:t>
      </w:r>
      <w:r>
        <w:rPr>
          <w:rFonts w:ascii="Arial" w:hAnsi="Arial"/>
          <w:sz w:val="24"/>
        </w:rPr>
        <w:t xml:space="preserve"> semaines. </w:t>
      </w:r>
    </w:p>
    <w:p w14:paraId="335D7A0E" w14:textId="77777777" w:rsidR="00F37D26" w:rsidRPr="00A252ED" w:rsidRDefault="00F37D26" w:rsidP="00F37D26">
      <w:pPr>
        <w:jc w:val="both"/>
        <w:rPr>
          <w:rFonts w:ascii="Arial" w:hAnsi="Arial" w:cs="Arial"/>
          <w:b/>
          <w:bCs/>
          <w:sz w:val="24"/>
        </w:rPr>
      </w:pPr>
    </w:p>
    <w:p w14:paraId="24204CCB" w14:textId="0C368A95" w:rsidR="00FB2D06" w:rsidRPr="00643BD1" w:rsidRDefault="00FB2D06" w:rsidP="00F37D26">
      <w:pPr>
        <w:jc w:val="both"/>
        <w:rPr>
          <w:rFonts w:ascii="Arial" w:hAnsi="Arial" w:cs="Arial"/>
          <w:bCs/>
          <w:sz w:val="24"/>
        </w:rPr>
      </w:pPr>
      <w:r>
        <w:rPr>
          <w:rFonts w:ascii="Arial" w:hAnsi="Arial"/>
          <w:b/>
          <w:bCs/>
          <w:sz w:val="24"/>
        </w:rPr>
        <w:t xml:space="preserve">Le cours se déroulera du </w:t>
      </w:r>
      <w:r w:rsidR="001F1CB9" w:rsidRPr="001F1CB9">
        <w:rPr>
          <w:rFonts w:ascii="Arial" w:hAnsi="Arial"/>
          <w:b/>
          <w:bCs/>
          <w:i/>
          <w:color w:val="FF0000"/>
          <w:sz w:val="24"/>
          <w:highlight w:val="yellow"/>
        </w:rPr>
        <w:t xml:space="preserve">date de début </w:t>
      </w:r>
      <w:r w:rsidR="00643BD1" w:rsidRPr="001F1CB9">
        <w:rPr>
          <w:rFonts w:ascii="Arial" w:hAnsi="Arial"/>
          <w:b/>
          <w:bCs/>
          <w:i/>
          <w:sz w:val="24"/>
          <w:highlight w:val="yellow"/>
        </w:rPr>
        <w:t xml:space="preserve">au </w:t>
      </w:r>
      <w:r w:rsidR="001F1CB9" w:rsidRPr="001F1CB9">
        <w:rPr>
          <w:rFonts w:ascii="Arial" w:hAnsi="Arial"/>
          <w:b/>
          <w:bCs/>
          <w:i/>
          <w:color w:val="FF0000"/>
          <w:sz w:val="24"/>
          <w:highlight w:val="yellow"/>
        </w:rPr>
        <w:t>date de fin</w:t>
      </w:r>
      <w:r w:rsidR="001F1CB9" w:rsidRPr="001F1CB9">
        <w:rPr>
          <w:rFonts w:ascii="Arial" w:hAnsi="Arial"/>
          <w:b/>
          <w:bCs/>
          <w:i/>
          <w:color w:val="FF0000"/>
          <w:sz w:val="24"/>
        </w:rPr>
        <w:t xml:space="preserve"> </w:t>
      </w:r>
      <w:r>
        <w:rPr>
          <w:rFonts w:ascii="Arial" w:hAnsi="Arial"/>
          <w:b/>
          <w:bCs/>
          <w:sz w:val="24"/>
        </w:rPr>
        <w:t xml:space="preserve">et comprendra </w:t>
      </w:r>
      <w:r w:rsidR="001F1CB9">
        <w:rPr>
          <w:rFonts w:ascii="Arial" w:hAnsi="Arial"/>
          <w:b/>
          <w:bCs/>
          <w:sz w:val="24"/>
        </w:rPr>
        <w:t>des</w:t>
      </w:r>
      <w:r>
        <w:rPr>
          <w:rFonts w:ascii="Arial" w:hAnsi="Arial"/>
          <w:b/>
          <w:bCs/>
          <w:sz w:val="24"/>
        </w:rPr>
        <w:t xml:space="preserve"> séance</w:t>
      </w:r>
      <w:r w:rsidR="001F1CB9">
        <w:rPr>
          <w:rFonts w:ascii="Arial" w:hAnsi="Arial"/>
          <w:b/>
          <w:bCs/>
          <w:sz w:val="24"/>
        </w:rPr>
        <w:t>s</w:t>
      </w:r>
      <w:r>
        <w:rPr>
          <w:rFonts w:ascii="Arial" w:hAnsi="Arial"/>
          <w:b/>
          <w:bCs/>
          <w:sz w:val="24"/>
        </w:rPr>
        <w:t xml:space="preserve"> </w:t>
      </w:r>
      <w:proofErr w:type="spellStart"/>
      <w:r>
        <w:rPr>
          <w:rFonts w:ascii="Arial" w:hAnsi="Arial"/>
          <w:b/>
          <w:bCs/>
          <w:sz w:val="24"/>
        </w:rPr>
        <w:t>WebEx</w:t>
      </w:r>
      <w:proofErr w:type="spellEnd"/>
      <w:r w:rsidR="001F1CB9">
        <w:rPr>
          <w:rFonts w:ascii="Arial" w:hAnsi="Arial"/>
          <w:b/>
          <w:bCs/>
          <w:sz w:val="24"/>
        </w:rPr>
        <w:t xml:space="preserve"> en direct : </w:t>
      </w:r>
      <w:r w:rsidR="001F1CB9" w:rsidRPr="001F1CB9">
        <w:rPr>
          <w:rFonts w:ascii="Arial" w:hAnsi="Arial"/>
          <w:b/>
          <w:bCs/>
          <w:i/>
          <w:color w:val="FF0000"/>
          <w:sz w:val="24"/>
          <w:highlight w:val="yellow"/>
        </w:rPr>
        <w:t xml:space="preserve">insérer la date et l'heure de quatre sessions </w:t>
      </w:r>
      <w:proofErr w:type="spellStart"/>
      <w:r w:rsidR="001F1CB9" w:rsidRPr="001F1CB9">
        <w:rPr>
          <w:rFonts w:ascii="Arial" w:hAnsi="Arial"/>
          <w:b/>
          <w:bCs/>
          <w:i/>
          <w:color w:val="FF0000"/>
          <w:sz w:val="24"/>
          <w:highlight w:val="yellow"/>
        </w:rPr>
        <w:t>WebEx</w:t>
      </w:r>
      <w:proofErr w:type="spellEnd"/>
      <w:r w:rsidR="001F1CB9" w:rsidRPr="001F1CB9">
        <w:rPr>
          <w:rFonts w:ascii="Arial" w:hAnsi="Arial"/>
          <w:b/>
          <w:bCs/>
          <w:color w:val="FF0000"/>
          <w:sz w:val="24"/>
          <w:highlight w:val="yellow"/>
        </w:rPr>
        <w:t xml:space="preserve"> </w:t>
      </w:r>
      <w:r w:rsidR="001F1CB9" w:rsidRPr="001F1CB9">
        <w:rPr>
          <w:rFonts w:ascii="Arial" w:hAnsi="Arial"/>
          <w:b/>
          <w:bCs/>
          <w:sz w:val="24"/>
          <w:highlight w:val="yellow"/>
        </w:rPr>
        <w:t>(H</w:t>
      </w:r>
      <w:r w:rsidRPr="001F1CB9">
        <w:rPr>
          <w:rFonts w:ascii="Arial" w:hAnsi="Arial"/>
          <w:b/>
          <w:bCs/>
          <w:sz w:val="24"/>
          <w:highlight w:val="yellow"/>
        </w:rPr>
        <w:t>NE</w:t>
      </w:r>
      <w:r w:rsidRPr="00013AC5">
        <w:rPr>
          <w:rFonts w:ascii="Arial" w:hAnsi="Arial"/>
          <w:b/>
          <w:bCs/>
          <w:sz w:val="24"/>
          <w:highlight w:val="yellow"/>
        </w:rPr>
        <w:t>).</w:t>
      </w:r>
      <w:r>
        <w:rPr>
          <w:rFonts w:ascii="Arial" w:hAnsi="Arial"/>
          <w:b/>
          <w:bCs/>
          <w:sz w:val="24"/>
        </w:rPr>
        <w:t xml:space="preserve"> </w:t>
      </w:r>
      <w:r w:rsidR="00643BD1" w:rsidRPr="00643BD1">
        <w:rPr>
          <w:rFonts w:ascii="Arial" w:hAnsi="Arial"/>
          <w:bCs/>
          <w:sz w:val="24"/>
        </w:rPr>
        <w:t xml:space="preserve">Veuillez noter que les participants doivent s’engager à </w:t>
      </w:r>
      <w:r w:rsidR="00643BD1">
        <w:rPr>
          <w:rFonts w:ascii="Arial" w:hAnsi="Arial"/>
          <w:bCs/>
          <w:sz w:val="24"/>
        </w:rPr>
        <w:t xml:space="preserve">assister aux </w:t>
      </w:r>
      <w:r w:rsidR="00643BD1" w:rsidRPr="00643BD1">
        <w:rPr>
          <w:rFonts w:ascii="Arial" w:hAnsi="Arial"/>
          <w:bCs/>
          <w:sz w:val="24"/>
        </w:rPr>
        <w:t xml:space="preserve">quatre sessions interactives pour compléter le cours. </w:t>
      </w:r>
      <w:r w:rsidR="00643BD1">
        <w:rPr>
          <w:rFonts w:ascii="Arial" w:hAnsi="Arial"/>
          <w:b/>
          <w:bCs/>
          <w:sz w:val="24"/>
        </w:rPr>
        <w:t xml:space="preserve"> </w:t>
      </w:r>
    </w:p>
    <w:p w14:paraId="062EDC32" w14:textId="77777777" w:rsidR="00FB2D06" w:rsidRPr="00A252ED" w:rsidRDefault="00FB2D06" w:rsidP="00F37D26">
      <w:pPr>
        <w:rPr>
          <w:rFonts w:ascii="Arial" w:hAnsi="Arial" w:cs="Arial"/>
          <w:sz w:val="24"/>
          <w:lang w:eastAsia="fr-CA"/>
        </w:rPr>
      </w:pPr>
    </w:p>
    <w:p w14:paraId="4EC2127A" w14:textId="77777777" w:rsidR="00F37D26" w:rsidRPr="00A252ED" w:rsidRDefault="00F37D26" w:rsidP="00F37D26">
      <w:pPr>
        <w:rPr>
          <w:rFonts w:ascii="Arial" w:hAnsi="Arial" w:cs="Arial"/>
          <w:sz w:val="24"/>
        </w:rPr>
      </w:pPr>
      <w:r>
        <w:rPr>
          <w:rFonts w:ascii="Arial" w:hAnsi="Arial"/>
          <w:sz w:val="24"/>
        </w:rPr>
        <w:t>Votre participation est très appréciée et, à ce titre, je vous prie de :</w:t>
      </w:r>
    </w:p>
    <w:p w14:paraId="064BA186" w14:textId="77777777" w:rsidR="00F37D26" w:rsidRPr="00A252ED" w:rsidRDefault="00F37D26" w:rsidP="00F37D26">
      <w:pPr>
        <w:numPr>
          <w:ilvl w:val="0"/>
          <w:numId w:val="3"/>
        </w:numPr>
        <w:rPr>
          <w:rFonts w:ascii="Arial" w:hAnsi="Arial" w:cs="Arial"/>
          <w:iCs/>
          <w:sz w:val="24"/>
        </w:rPr>
      </w:pPr>
      <w:r>
        <w:rPr>
          <w:rFonts w:ascii="Arial" w:hAnsi="Arial"/>
          <w:iCs/>
          <w:sz w:val="24"/>
        </w:rPr>
        <w:t>participer autant que vous le pouvez;</w:t>
      </w:r>
    </w:p>
    <w:p w14:paraId="1E8044EF" w14:textId="2ECB023B" w:rsidR="00F37D26" w:rsidRPr="00643BD1" w:rsidRDefault="00F37D26" w:rsidP="00F37D26">
      <w:pPr>
        <w:numPr>
          <w:ilvl w:val="0"/>
          <w:numId w:val="3"/>
        </w:numPr>
        <w:rPr>
          <w:rFonts w:ascii="Arial" w:hAnsi="Arial" w:cs="Arial"/>
          <w:iCs/>
          <w:sz w:val="24"/>
        </w:rPr>
      </w:pPr>
      <w:r>
        <w:rPr>
          <w:rFonts w:ascii="Arial" w:hAnsi="Arial"/>
          <w:iCs/>
          <w:sz w:val="24"/>
        </w:rPr>
        <w:t>ne pas oublier que cette formation est en cours d</w:t>
      </w:r>
      <w:r w:rsidR="00895230">
        <w:rPr>
          <w:rFonts w:ascii="Arial" w:hAnsi="Arial"/>
          <w:iCs/>
          <w:sz w:val="24"/>
        </w:rPr>
        <w:t>’</w:t>
      </w:r>
      <w:r>
        <w:rPr>
          <w:rFonts w:ascii="Arial" w:hAnsi="Arial"/>
          <w:iCs/>
          <w:sz w:val="24"/>
        </w:rPr>
        <w:t>élaboration, et que son développement dépend donc de votre participation et de vos commentaires.</w:t>
      </w:r>
    </w:p>
    <w:p w14:paraId="3D216A26" w14:textId="09AA092D" w:rsidR="00643BD1" w:rsidRDefault="00643BD1" w:rsidP="00643BD1">
      <w:pPr>
        <w:rPr>
          <w:rFonts w:ascii="Arial" w:hAnsi="Arial"/>
          <w:iCs/>
          <w:sz w:val="24"/>
        </w:rPr>
      </w:pPr>
    </w:p>
    <w:p w14:paraId="5B2EC62F" w14:textId="0A85348B" w:rsidR="00A962BF" w:rsidRPr="001F1CB9" w:rsidRDefault="00A962BF" w:rsidP="00643BD1">
      <w:pPr>
        <w:rPr>
          <w:rFonts w:ascii="Arial" w:hAnsi="Arial"/>
          <w:iCs/>
          <w:sz w:val="24"/>
        </w:rPr>
      </w:pPr>
      <w:r w:rsidRPr="00A962BF">
        <w:rPr>
          <w:rFonts w:ascii="Arial" w:hAnsi="Arial"/>
          <w:iCs/>
          <w:sz w:val="24"/>
        </w:rPr>
        <w:t>Pour plus d'informations sur le cours, veuillez-vous référer à la</w:t>
      </w:r>
      <w:r>
        <w:rPr>
          <w:rFonts w:ascii="Arial" w:hAnsi="Arial"/>
          <w:iCs/>
          <w:sz w:val="24"/>
        </w:rPr>
        <w:t xml:space="preserve"> brochure de cours ci-jointe : </w:t>
      </w:r>
      <w:r w:rsidRPr="00A962BF">
        <w:rPr>
          <w:rFonts w:ascii="Arial" w:hAnsi="Arial"/>
          <w:i/>
          <w:iCs/>
          <w:color w:val="FF0000"/>
          <w:sz w:val="24"/>
        </w:rPr>
        <w:t xml:space="preserve">(insert </w:t>
      </w:r>
      <w:proofErr w:type="spellStart"/>
      <w:r w:rsidRPr="00A962BF">
        <w:rPr>
          <w:rFonts w:ascii="Arial" w:hAnsi="Arial"/>
          <w:i/>
          <w:iCs/>
          <w:color w:val="FF0000"/>
          <w:sz w:val="24"/>
        </w:rPr>
        <w:t>attachment</w:t>
      </w:r>
      <w:proofErr w:type="spellEnd"/>
      <w:r w:rsidRPr="00A962BF">
        <w:rPr>
          <w:rFonts w:ascii="Arial" w:hAnsi="Arial"/>
          <w:i/>
          <w:iCs/>
          <w:color w:val="FF0000"/>
          <w:sz w:val="24"/>
        </w:rPr>
        <w:t xml:space="preserve"> : </w:t>
      </w:r>
      <w:hyperlink r:id="rId9" w:history="1">
        <w:r w:rsidR="001F1CB9" w:rsidRPr="001F1CB9">
          <w:rPr>
            <w:rStyle w:val="Hyperlink"/>
            <w:rFonts w:ascii="Arial" w:hAnsi="Arial" w:cs="Arial"/>
            <w:i/>
            <w:iCs/>
            <w:color w:val="FF0000"/>
            <w:sz w:val="24"/>
            <w:lang w:eastAsia="fr-CA"/>
          </w:rPr>
          <w:t>http://gcdocs/otcs/llisapi.dll?func=ll&amp;objaction=overview&amp;objid=16629050</w:t>
        </w:r>
      </w:hyperlink>
      <w:r w:rsidR="001F1CB9" w:rsidRPr="001F1CB9">
        <w:rPr>
          <w:rFonts w:ascii="Arial" w:hAnsi="Arial" w:cs="Arial"/>
          <w:iCs/>
          <w:color w:val="FF0000"/>
          <w:sz w:val="24"/>
          <w:lang w:eastAsia="fr-CA"/>
        </w:rPr>
        <w:t>).</w:t>
      </w:r>
    </w:p>
    <w:p w14:paraId="5AEDC418" w14:textId="77777777" w:rsidR="00A962BF" w:rsidRDefault="00A962BF" w:rsidP="00643BD1">
      <w:pPr>
        <w:rPr>
          <w:rFonts w:ascii="Arial" w:hAnsi="Arial"/>
          <w:iCs/>
          <w:sz w:val="24"/>
        </w:rPr>
      </w:pPr>
    </w:p>
    <w:p w14:paraId="71ACA115" w14:textId="22226E9A" w:rsidR="00643BD1" w:rsidRPr="00DF61B4" w:rsidRDefault="00643BD1" w:rsidP="00643BD1">
      <w:pPr>
        <w:rPr>
          <w:rFonts w:ascii="Arial" w:hAnsi="Arial" w:cs="Arial"/>
          <w:iCs/>
          <w:sz w:val="24"/>
          <w:lang w:eastAsia="fr-CA"/>
        </w:rPr>
      </w:pPr>
      <w:r>
        <w:rPr>
          <w:rFonts w:ascii="Arial" w:hAnsi="Arial" w:cs="Arial"/>
          <w:iCs/>
          <w:sz w:val="24"/>
          <w:lang w:eastAsia="fr-CA"/>
        </w:rPr>
        <w:t>Veuillez nous aviser si vous avez besoin d’un quelconque accommodement dans le but de participer pleinement à ce cours virtuel.</w:t>
      </w:r>
      <w:r w:rsidR="00D776CE">
        <w:rPr>
          <w:rFonts w:ascii="Arial" w:hAnsi="Arial" w:cs="Arial"/>
          <w:iCs/>
          <w:sz w:val="24"/>
          <w:lang w:eastAsia="fr-CA"/>
        </w:rPr>
        <w:t xml:space="preserve"> Vous pouvez, à cet effet, nous</w:t>
      </w:r>
      <w:r w:rsidR="00BE1AE4">
        <w:rPr>
          <w:rFonts w:ascii="Arial" w:hAnsi="Arial" w:cs="Arial"/>
          <w:iCs/>
          <w:sz w:val="24"/>
          <w:lang w:eastAsia="fr-CA"/>
        </w:rPr>
        <w:t xml:space="preserve"> envoyer un courriel à</w:t>
      </w:r>
      <w:r>
        <w:rPr>
          <w:rFonts w:ascii="Arial" w:hAnsi="Arial" w:cs="Arial"/>
          <w:iCs/>
          <w:sz w:val="24"/>
          <w:lang w:eastAsia="fr-CA"/>
        </w:rPr>
        <w:t xml:space="preserve"> </w:t>
      </w:r>
      <w:hyperlink r:id="rId10" w:history="1">
        <w:r w:rsidR="00BE1AE4" w:rsidRPr="005A774E">
          <w:rPr>
            <w:rStyle w:val="Hyperlink"/>
            <w:rFonts w:ascii="Arial" w:hAnsi="Arial" w:cs="Arial"/>
            <w:sz w:val="24"/>
            <w:szCs w:val="24"/>
          </w:rPr>
          <w:t>respectfulandinclusiveworkplaces-milieuxdetravailrespectueuxetin@canada.ca</w:t>
        </w:r>
      </w:hyperlink>
      <w:r>
        <w:rPr>
          <w:rFonts w:ascii="Arial" w:hAnsi="Arial" w:cs="Arial"/>
          <w:iCs/>
          <w:sz w:val="24"/>
          <w:lang w:eastAsia="fr-CA"/>
        </w:rPr>
        <w:t>.</w:t>
      </w:r>
    </w:p>
    <w:p w14:paraId="39E14197" w14:textId="77777777" w:rsidR="00F37D26" w:rsidRPr="00A252ED" w:rsidRDefault="00F37D26" w:rsidP="005C1C2B">
      <w:pPr>
        <w:pBdr>
          <w:bottom w:val="single" w:sz="4" w:space="1" w:color="auto"/>
        </w:pBdr>
        <w:rPr>
          <w:rFonts w:ascii="Arial" w:hAnsi="Arial" w:cs="Arial"/>
          <w:sz w:val="24"/>
        </w:rPr>
      </w:pPr>
    </w:p>
    <w:p w14:paraId="119E239C" w14:textId="77777777" w:rsidR="005C1C2B" w:rsidRPr="00A252ED" w:rsidRDefault="005C1C2B" w:rsidP="00113BC2">
      <w:pPr>
        <w:rPr>
          <w:rFonts w:ascii="Arial" w:hAnsi="Arial" w:cs="Arial"/>
          <w:b/>
          <w:bCs/>
          <w:color w:val="000000"/>
          <w:szCs w:val="20"/>
          <w:u w:val="single"/>
          <w:lang w:eastAsia="fr-CA"/>
        </w:rPr>
      </w:pPr>
    </w:p>
    <w:p w14:paraId="5CFE96CD" w14:textId="7E7F0AAA" w:rsidR="00E20C99" w:rsidRPr="00E20C99" w:rsidRDefault="00E20C99" w:rsidP="00E20C99">
      <w:pPr>
        <w:rPr>
          <w:rFonts w:ascii="Arial" w:hAnsi="Arial" w:cs="Arial"/>
          <w:b/>
          <w:bCs/>
          <w:color w:val="000000"/>
          <w:szCs w:val="20"/>
          <w:lang w:eastAsia="fr-CA"/>
        </w:rPr>
      </w:pPr>
      <w:r w:rsidRPr="00E20C99">
        <w:rPr>
          <w:rFonts w:ascii="Arial" w:hAnsi="Arial" w:cs="Arial"/>
          <w:b/>
          <w:bCs/>
          <w:color w:val="000000"/>
          <w:szCs w:val="20"/>
          <w:lang w:eastAsia="fr-CA"/>
        </w:rPr>
        <w:t>Veuillez noter que vous devriez compléter des activités de préparation d’une durée</w:t>
      </w:r>
      <w:r w:rsidR="001F1CB9">
        <w:rPr>
          <w:rFonts w:ascii="Arial" w:hAnsi="Arial" w:cs="Arial"/>
          <w:b/>
          <w:bCs/>
          <w:color w:val="000000"/>
          <w:szCs w:val="20"/>
          <w:lang w:eastAsia="fr-CA"/>
        </w:rPr>
        <w:t xml:space="preserve"> de 30 minutes, avant la première séance</w:t>
      </w:r>
      <w:r w:rsidRPr="00E20C99">
        <w:rPr>
          <w:rFonts w:ascii="Arial" w:hAnsi="Arial" w:cs="Arial"/>
          <w:b/>
          <w:bCs/>
          <w:color w:val="000000"/>
          <w:szCs w:val="20"/>
          <w:lang w:eastAsia="fr-CA"/>
        </w:rPr>
        <w:t xml:space="preserve"> du cours. Les détails au sujet de ces activités vou</w:t>
      </w:r>
      <w:r w:rsidR="00C10938">
        <w:rPr>
          <w:rFonts w:ascii="Arial" w:hAnsi="Arial" w:cs="Arial"/>
          <w:b/>
          <w:bCs/>
          <w:color w:val="000000"/>
          <w:szCs w:val="20"/>
          <w:lang w:eastAsia="fr-CA"/>
        </w:rPr>
        <w:t xml:space="preserve">s seront fournis à l’avance de </w:t>
      </w:r>
      <w:r w:rsidRPr="00E20C99">
        <w:rPr>
          <w:rFonts w:ascii="Arial" w:hAnsi="Arial" w:cs="Arial"/>
          <w:b/>
          <w:bCs/>
          <w:color w:val="000000"/>
          <w:szCs w:val="20"/>
          <w:lang w:eastAsia="fr-CA"/>
        </w:rPr>
        <w:t xml:space="preserve">la date de début du cours, accompagnés des informations relatives au lien à Moodle et aux sessions interactives </w:t>
      </w:r>
      <w:proofErr w:type="spellStart"/>
      <w:r w:rsidRPr="00E20C99">
        <w:rPr>
          <w:rFonts w:ascii="Arial" w:hAnsi="Arial" w:cs="Arial"/>
          <w:b/>
          <w:bCs/>
          <w:color w:val="000000"/>
          <w:szCs w:val="20"/>
          <w:lang w:eastAsia="fr-CA"/>
        </w:rPr>
        <w:t>WebEx</w:t>
      </w:r>
      <w:proofErr w:type="spellEnd"/>
      <w:r w:rsidRPr="00E20C99">
        <w:rPr>
          <w:rFonts w:ascii="Arial" w:hAnsi="Arial" w:cs="Arial"/>
          <w:b/>
          <w:bCs/>
          <w:color w:val="000000"/>
          <w:szCs w:val="20"/>
          <w:lang w:eastAsia="fr-CA"/>
        </w:rPr>
        <w:t xml:space="preserve">. </w:t>
      </w:r>
    </w:p>
    <w:p w14:paraId="787CD7E7" w14:textId="77777777" w:rsidR="00E20C99" w:rsidRDefault="00E20C99" w:rsidP="00FC7C1A">
      <w:pPr>
        <w:rPr>
          <w:rFonts w:ascii="Arial" w:hAnsi="Arial"/>
          <w:bCs/>
          <w:color w:val="000000"/>
          <w:sz w:val="24"/>
          <w:szCs w:val="20"/>
        </w:rPr>
      </w:pPr>
    </w:p>
    <w:p w14:paraId="07FD5640" w14:textId="620BC476" w:rsidR="00FC7C1A" w:rsidRPr="00A252ED" w:rsidRDefault="00FC7C1A" w:rsidP="00FC7C1A">
      <w:pPr>
        <w:rPr>
          <w:rFonts w:ascii="Arial" w:hAnsi="Arial" w:cs="Arial"/>
          <w:bCs/>
          <w:color w:val="000000"/>
          <w:sz w:val="24"/>
          <w:szCs w:val="20"/>
        </w:rPr>
      </w:pPr>
      <w:r>
        <w:rPr>
          <w:rFonts w:ascii="Arial" w:hAnsi="Arial"/>
          <w:bCs/>
          <w:color w:val="000000"/>
          <w:sz w:val="24"/>
          <w:szCs w:val="20"/>
        </w:rPr>
        <w:t xml:space="preserve">Pour participer à ce cours, </w:t>
      </w:r>
      <w:proofErr w:type="spellStart"/>
      <w:r>
        <w:rPr>
          <w:rFonts w:ascii="Arial" w:hAnsi="Arial"/>
          <w:bCs/>
          <w:color w:val="000000"/>
          <w:sz w:val="24"/>
          <w:szCs w:val="20"/>
        </w:rPr>
        <w:t>veuillez vous</w:t>
      </w:r>
      <w:proofErr w:type="spellEnd"/>
      <w:r>
        <w:rPr>
          <w:rFonts w:ascii="Arial" w:hAnsi="Arial"/>
          <w:bCs/>
          <w:color w:val="000000"/>
          <w:sz w:val="24"/>
          <w:szCs w:val="20"/>
        </w:rPr>
        <w:t xml:space="preserve"> assurer que vous avez :</w:t>
      </w:r>
    </w:p>
    <w:p w14:paraId="7D5710AF" w14:textId="6A7DAF52" w:rsidR="00BE1AE4" w:rsidRPr="00BE1AE4" w:rsidRDefault="00BE1AE4" w:rsidP="007E142E">
      <w:pPr>
        <w:numPr>
          <w:ilvl w:val="0"/>
          <w:numId w:val="10"/>
        </w:numPr>
        <w:rPr>
          <w:rFonts w:ascii="Arial" w:hAnsi="Arial"/>
          <w:bCs/>
          <w:color w:val="000000"/>
          <w:sz w:val="24"/>
          <w:szCs w:val="20"/>
        </w:rPr>
      </w:pPr>
      <w:r w:rsidRPr="00BE1AE4">
        <w:rPr>
          <w:rFonts w:ascii="Arial" w:hAnsi="Arial"/>
          <w:bCs/>
          <w:color w:val="000000"/>
          <w:sz w:val="24"/>
          <w:szCs w:val="20"/>
        </w:rPr>
        <w:t>Un ordinateur ou un ordinateur portatif avec connexion Internet (n’oubliez pas de déconnecter votre RVP) dans un environnement calme</w:t>
      </w:r>
      <w:r w:rsidR="007E142E">
        <w:rPr>
          <w:rFonts w:ascii="Arial" w:hAnsi="Arial"/>
          <w:bCs/>
          <w:color w:val="000000"/>
          <w:sz w:val="24"/>
          <w:szCs w:val="20"/>
        </w:rPr>
        <w:t xml:space="preserve"> et propice à l’apprentissage. </w:t>
      </w:r>
      <w:r w:rsidR="007E142E" w:rsidRPr="007E142E">
        <w:rPr>
          <w:rFonts w:ascii="Arial" w:hAnsi="Arial"/>
          <w:b/>
          <w:bCs/>
          <w:i/>
          <w:color w:val="000000"/>
          <w:sz w:val="24"/>
          <w:szCs w:val="20"/>
        </w:rPr>
        <w:t>Veuil</w:t>
      </w:r>
      <w:r w:rsidR="007E142E">
        <w:rPr>
          <w:rFonts w:ascii="Arial" w:hAnsi="Arial"/>
          <w:b/>
          <w:bCs/>
          <w:i/>
          <w:color w:val="000000"/>
          <w:sz w:val="24"/>
          <w:szCs w:val="20"/>
        </w:rPr>
        <w:t>lez ne pas utiliser de tablette</w:t>
      </w:r>
      <w:r w:rsidR="007E142E" w:rsidRPr="007E142E">
        <w:rPr>
          <w:rFonts w:ascii="Arial" w:hAnsi="Arial"/>
          <w:b/>
          <w:bCs/>
          <w:i/>
          <w:color w:val="000000"/>
          <w:sz w:val="24"/>
          <w:szCs w:val="20"/>
        </w:rPr>
        <w:t xml:space="preserve"> ou de téléphone.</w:t>
      </w:r>
      <w:r w:rsidRPr="00BE1AE4">
        <w:rPr>
          <w:rFonts w:ascii="Arial" w:hAnsi="Arial"/>
          <w:bCs/>
          <w:color w:val="000000"/>
          <w:sz w:val="24"/>
          <w:szCs w:val="20"/>
        </w:rPr>
        <w:t xml:space="preserve">.  Si vous utilisez un Mac, </w:t>
      </w:r>
      <w:proofErr w:type="spellStart"/>
      <w:r w:rsidRPr="00BE1AE4">
        <w:rPr>
          <w:rFonts w:ascii="Arial" w:hAnsi="Arial"/>
          <w:bCs/>
          <w:color w:val="000000"/>
          <w:sz w:val="24"/>
          <w:szCs w:val="20"/>
        </w:rPr>
        <w:t>veuillez vous</w:t>
      </w:r>
      <w:proofErr w:type="spellEnd"/>
      <w:r w:rsidRPr="00BE1AE4">
        <w:rPr>
          <w:rFonts w:ascii="Arial" w:hAnsi="Arial"/>
          <w:bCs/>
          <w:color w:val="000000"/>
          <w:sz w:val="24"/>
          <w:szCs w:val="20"/>
        </w:rPr>
        <w:t xml:space="preserve"> assurer de télécharger l’application de formation </w:t>
      </w:r>
      <w:proofErr w:type="spellStart"/>
      <w:r w:rsidRPr="00BE1AE4">
        <w:rPr>
          <w:rFonts w:ascii="Arial" w:hAnsi="Arial"/>
          <w:bCs/>
          <w:color w:val="000000"/>
          <w:sz w:val="24"/>
          <w:szCs w:val="20"/>
        </w:rPr>
        <w:t>WebEx</w:t>
      </w:r>
      <w:proofErr w:type="spellEnd"/>
      <w:r w:rsidRPr="00BE1AE4">
        <w:rPr>
          <w:rFonts w:ascii="Arial" w:hAnsi="Arial"/>
          <w:bCs/>
          <w:color w:val="000000"/>
          <w:sz w:val="24"/>
          <w:szCs w:val="20"/>
        </w:rPr>
        <w:t xml:space="preserve"> pour Mac avant la session. </w:t>
      </w:r>
    </w:p>
    <w:p w14:paraId="1027F5B3" w14:textId="77777777" w:rsidR="00BE1AE4" w:rsidRPr="00BE1AE4" w:rsidRDefault="00BE1AE4" w:rsidP="00BE1AE4">
      <w:pPr>
        <w:numPr>
          <w:ilvl w:val="0"/>
          <w:numId w:val="10"/>
        </w:numPr>
        <w:rPr>
          <w:rFonts w:ascii="Arial" w:hAnsi="Arial"/>
          <w:bCs/>
          <w:color w:val="000000"/>
          <w:sz w:val="24"/>
          <w:szCs w:val="20"/>
        </w:rPr>
      </w:pPr>
      <w:r w:rsidRPr="00BE1AE4">
        <w:rPr>
          <w:rFonts w:ascii="Arial" w:hAnsi="Arial"/>
          <w:bCs/>
          <w:color w:val="000000"/>
          <w:sz w:val="24"/>
          <w:szCs w:val="20"/>
        </w:rPr>
        <w:t>Un micro-casque branché à votre ordinateur; ou simplement des haut-parleurs de votre ordinateur; ou un téléphone main libre; ou un téléphone avec un casque.  Il n’est pas recommandé d’utiliser un téléphone sans main libre ou sans casque.</w:t>
      </w:r>
    </w:p>
    <w:p w14:paraId="68098BB2" w14:textId="77777777" w:rsidR="00BE1AE4" w:rsidRPr="00BE1AE4" w:rsidRDefault="00BE1AE4" w:rsidP="00BE1AE4">
      <w:pPr>
        <w:ind w:left="1080"/>
        <w:rPr>
          <w:rFonts w:ascii="Arial" w:hAnsi="Arial"/>
          <w:bCs/>
          <w:color w:val="000000"/>
          <w:sz w:val="24"/>
          <w:szCs w:val="20"/>
        </w:rPr>
      </w:pPr>
      <w:r w:rsidRPr="00BE1AE4">
        <w:rPr>
          <w:rFonts w:ascii="Arial" w:hAnsi="Arial"/>
          <w:b/>
          <w:bCs/>
          <w:color w:val="000000"/>
          <w:sz w:val="24"/>
          <w:szCs w:val="20"/>
        </w:rPr>
        <w:lastRenderedPageBreak/>
        <w:t>***Notez:</w:t>
      </w:r>
      <w:r w:rsidRPr="00BE1AE4">
        <w:rPr>
          <w:rFonts w:ascii="Arial" w:hAnsi="Arial"/>
          <w:bCs/>
          <w:color w:val="000000"/>
          <w:sz w:val="24"/>
          <w:szCs w:val="20"/>
        </w:rPr>
        <w:t xml:space="preserve"> Si vous utilisez un casque, veuillez vérifier que le casque est branché avant de joindre à la session sur </w:t>
      </w:r>
      <w:proofErr w:type="spellStart"/>
      <w:r w:rsidRPr="00BE1AE4">
        <w:rPr>
          <w:rFonts w:ascii="Arial" w:hAnsi="Arial"/>
          <w:bCs/>
          <w:color w:val="000000"/>
          <w:sz w:val="24"/>
          <w:szCs w:val="20"/>
        </w:rPr>
        <w:t>WebEx</w:t>
      </w:r>
      <w:proofErr w:type="spellEnd"/>
      <w:r w:rsidRPr="00BE1AE4">
        <w:rPr>
          <w:rFonts w:ascii="Arial" w:hAnsi="Arial"/>
          <w:bCs/>
          <w:color w:val="000000"/>
          <w:sz w:val="24"/>
          <w:szCs w:val="20"/>
        </w:rPr>
        <w:t xml:space="preserve">.  Si vous avez des difficultés avec votre casque, veuillez exécuter un test audio des haut-parleurs/micro du menu « Audio » au moment où vous joignez la session </w:t>
      </w:r>
      <w:proofErr w:type="spellStart"/>
      <w:r w:rsidRPr="00BE1AE4">
        <w:rPr>
          <w:rFonts w:ascii="Arial" w:hAnsi="Arial"/>
          <w:bCs/>
          <w:color w:val="000000"/>
          <w:sz w:val="24"/>
          <w:szCs w:val="20"/>
        </w:rPr>
        <w:t>WebEx</w:t>
      </w:r>
      <w:proofErr w:type="spellEnd"/>
      <w:r w:rsidRPr="00BE1AE4">
        <w:rPr>
          <w:rFonts w:ascii="Arial" w:hAnsi="Arial"/>
          <w:bCs/>
          <w:color w:val="000000"/>
          <w:sz w:val="24"/>
          <w:szCs w:val="20"/>
        </w:rPr>
        <w:t xml:space="preserve">. </w:t>
      </w:r>
    </w:p>
    <w:p w14:paraId="0EF473C9" w14:textId="77777777" w:rsidR="00FC7C1A" w:rsidRPr="00A252ED" w:rsidRDefault="00FC7C1A" w:rsidP="00FC7C1A">
      <w:pPr>
        <w:rPr>
          <w:rFonts w:ascii="Arial" w:hAnsi="Arial" w:cs="Arial"/>
          <w:bCs/>
          <w:color w:val="000000"/>
          <w:sz w:val="24"/>
          <w:szCs w:val="20"/>
          <w:lang w:eastAsia="fr-CA"/>
        </w:rPr>
      </w:pPr>
    </w:p>
    <w:p w14:paraId="530A954C" w14:textId="77777777" w:rsidR="0039736F" w:rsidRPr="00A252ED" w:rsidRDefault="0039736F" w:rsidP="00113BC2">
      <w:pPr>
        <w:rPr>
          <w:rFonts w:ascii="Arial" w:hAnsi="Arial" w:cs="Arial"/>
          <w:color w:val="000000"/>
          <w:sz w:val="24"/>
          <w:lang w:eastAsia="fr-CA"/>
        </w:rPr>
      </w:pPr>
    </w:p>
    <w:p w14:paraId="580E760D" w14:textId="44975451" w:rsidR="00113BC2" w:rsidRPr="00A252ED" w:rsidRDefault="00643BD1" w:rsidP="00113BC2">
      <w:pPr>
        <w:rPr>
          <w:rFonts w:ascii="Arial" w:hAnsi="Arial" w:cs="Arial"/>
          <w:sz w:val="24"/>
        </w:rPr>
      </w:pPr>
      <w:r>
        <w:rPr>
          <w:rFonts w:ascii="Arial" w:hAnsi="Arial"/>
          <w:color w:val="000000"/>
          <w:sz w:val="24"/>
        </w:rPr>
        <w:t>Votre animatrice</w:t>
      </w:r>
      <w:r w:rsidR="00113BC2">
        <w:rPr>
          <w:rFonts w:ascii="Arial" w:hAnsi="Arial"/>
          <w:color w:val="000000"/>
          <w:sz w:val="24"/>
        </w:rPr>
        <w:t>,</w:t>
      </w:r>
    </w:p>
    <w:p w14:paraId="3DD3AAB6" w14:textId="77777777" w:rsidR="00113BC2" w:rsidRPr="00A252ED" w:rsidRDefault="00113BC2" w:rsidP="00113BC2">
      <w:pPr>
        <w:rPr>
          <w:rFonts w:ascii="Arial" w:hAnsi="Arial" w:cs="Arial"/>
          <w:sz w:val="24"/>
          <w:lang w:eastAsia="fr-CA"/>
        </w:rPr>
      </w:pPr>
    </w:p>
    <w:p w14:paraId="7C48E7B9" w14:textId="229B4C37" w:rsidR="007A5EBB" w:rsidRPr="00A252ED" w:rsidRDefault="00600109">
      <w:pPr>
        <w:rPr>
          <w:rFonts w:ascii="Arial" w:hAnsi="Arial" w:cs="Arial"/>
          <w:sz w:val="24"/>
        </w:rPr>
      </w:pPr>
      <w:r>
        <w:rPr>
          <w:rFonts w:ascii="Arial" w:hAnsi="Arial"/>
          <w:sz w:val="24"/>
        </w:rPr>
        <w:t>[nom]</w:t>
      </w:r>
      <w:bookmarkStart w:id="0" w:name="_GoBack"/>
      <w:bookmarkEnd w:id="0"/>
    </w:p>
    <w:sectPr w:rsidR="007A5EBB" w:rsidRPr="00A252E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A82664" w14:textId="77777777" w:rsidR="00911CC7" w:rsidRDefault="00911CC7" w:rsidP="002064ED">
      <w:r>
        <w:separator/>
      </w:r>
    </w:p>
  </w:endnote>
  <w:endnote w:type="continuationSeparator" w:id="0">
    <w:p w14:paraId="0AFF0C2D" w14:textId="77777777" w:rsidR="00911CC7" w:rsidRDefault="00911CC7" w:rsidP="0020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Md BT">
    <w:altName w:val="Segoe UI Semibold"/>
    <w:charset w:val="00"/>
    <w:family w:val="auto"/>
    <w:pitch w:val="default"/>
  </w:font>
  <w:font w:name="Futura Lt BT">
    <w:altName w:val="Segoe UI Semilight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224BD0" w14:textId="77777777" w:rsidR="00421740" w:rsidRDefault="004217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206754" w14:textId="77777777" w:rsidR="00421740" w:rsidRDefault="0042174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BCB32B" w14:textId="77777777" w:rsidR="00421740" w:rsidRDefault="004217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03FDE4" w14:textId="77777777" w:rsidR="00911CC7" w:rsidRDefault="00911CC7" w:rsidP="002064ED">
      <w:r>
        <w:separator/>
      </w:r>
    </w:p>
  </w:footnote>
  <w:footnote w:type="continuationSeparator" w:id="0">
    <w:p w14:paraId="4AA96BB3" w14:textId="77777777" w:rsidR="00911CC7" w:rsidRDefault="00911CC7" w:rsidP="002064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C22E3F" w14:textId="77777777" w:rsidR="00421740" w:rsidRDefault="004217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7850FC" w14:textId="77777777" w:rsidR="00421740" w:rsidRDefault="0042174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B5F53E" w14:textId="77777777" w:rsidR="00421740" w:rsidRDefault="004217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D5B6F"/>
    <w:multiLevelType w:val="hybridMultilevel"/>
    <w:tmpl w:val="0AF83370"/>
    <w:lvl w:ilvl="0" w:tplc="8D2420BA">
      <w:numFmt w:val="bullet"/>
      <w:lvlText w:val="•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1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10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10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38E1902"/>
    <w:multiLevelType w:val="hybridMultilevel"/>
    <w:tmpl w:val="D92CE49A"/>
    <w:lvl w:ilvl="0" w:tplc="A902247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color w:val="000000"/>
      </w:rPr>
    </w:lvl>
    <w:lvl w:ilvl="1" w:tplc="10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D743F5A"/>
    <w:multiLevelType w:val="multilevel"/>
    <w:tmpl w:val="4E744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4610F0"/>
    <w:multiLevelType w:val="hybridMultilevel"/>
    <w:tmpl w:val="F828CA7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BC17E5"/>
    <w:multiLevelType w:val="multilevel"/>
    <w:tmpl w:val="B8FC1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F26F99"/>
    <w:multiLevelType w:val="hybridMultilevel"/>
    <w:tmpl w:val="3CE45B1A"/>
    <w:lvl w:ilvl="0" w:tplc="BA06097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10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10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10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10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10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10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10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10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5B087B02"/>
    <w:multiLevelType w:val="multilevel"/>
    <w:tmpl w:val="8FBC9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43E4BDB"/>
    <w:multiLevelType w:val="multilevel"/>
    <w:tmpl w:val="B9E2B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EA8386D"/>
    <w:multiLevelType w:val="hybridMultilevel"/>
    <w:tmpl w:val="FDFAF61A"/>
    <w:lvl w:ilvl="0" w:tplc="10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4"/>
  </w:num>
  <w:num w:numId="6">
    <w:abstractNumId w:val="7"/>
  </w:num>
  <w:num w:numId="7">
    <w:abstractNumId w:val="8"/>
  </w:num>
  <w:num w:numId="8">
    <w:abstractNumId w:val="1"/>
  </w:num>
  <w:num w:numId="9">
    <w:abstractNumId w:val="3"/>
  </w:num>
  <w:num w:numId="10">
    <w:abstractNumId w:val="0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D26"/>
    <w:rsid w:val="00001225"/>
    <w:rsid w:val="00013AC5"/>
    <w:rsid w:val="000A412F"/>
    <w:rsid w:val="000E1C01"/>
    <w:rsid w:val="00113BC2"/>
    <w:rsid w:val="00114756"/>
    <w:rsid w:val="00116BD8"/>
    <w:rsid w:val="001B682D"/>
    <w:rsid w:val="001B7602"/>
    <w:rsid w:val="001F1CB9"/>
    <w:rsid w:val="0020142E"/>
    <w:rsid w:val="002064ED"/>
    <w:rsid w:val="002659D8"/>
    <w:rsid w:val="002A04F5"/>
    <w:rsid w:val="0039736F"/>
    <w:rsid w:val="00421740"/>
    <w:rsid w:val="00565418"/>
    <w:rsid w:val="0058583E"/>
    <w:rsid w:val="005C1C2B"/>
    <w:rsid w:val="00600109"/>
    <w:rsid w:val="00643BD1"/>
    <w:rsid w:val="00652A2C"/>
    <w:rsid w:val="006A0554"/>
    <w:rsid w:val="006D7083"/>
    <w:rsid w:val="007440A4"/>
    <w:rsid w:val="007E142E"/>
    <w:rsid w:val="007E768F"/>
    <w:rsid w:val="007F1D4D"/>
    <w:rsid w:val="008342C9"/>
    <w:rsid w:val="0089144F"/>
    <w:rsid w:val="00895230"/>
    <w:rsid w:val="008D5EA6"/>
    <w:rsid w:val="00911CC7"/>
    <w:rsid w:val="009271B8"/>
    <w:rsid w:val="00947A2E"/>
    <w:rsid w:val="00A1650F"/>
    <w:rsid w:val="00A252ED"/>
    <w:rsid w:val="00A2728B"/>
    <w:rsid w:val="00A962BF"/>
    <w:rsid w:val="00AA1B9E"/>
    <w:rsid w:val="00BE1AE4"/>
    <w:rsid w:val="00C03C07"/>
    <w:rsid w:val="00C10938"/>
    <w:rsid w:val="00C86E55"/>
    <w:rsid w:val="00D76A3B"/>
    <w:rsid w:val="00D776CE"/>
    <w:rsid w:val="00DA4480"/>
    <w:rsid w:val="00E20C99"/>
    <w:rsid w:val="00E436B1"/>
    <w:rsid w:val="00E872EA"/>
    <w:rsid w:val="00F05124"/>
    <w:rsid w:val="00F37D26"/>
    <w:rsid w:val="00F46DE2"/>
    <w:rsid w:val="00FB2D06"/>
    <w:rsid w:val="00FC7C1A"/>
    <w:rsid w:val="00FE6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CB07580"/>
  <w15:chartTrackingRefBased/>
  <w15:docId w15:val="{893C852E-46A7-4266-BF63-85AA2F66C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7D26"/>
    <w:pPr>
      <w:spacing w:after="0" w:line="240" w:lineRule="auto"/>
    </w:pPr>
    <w:rPr>
      <w:rFonts w:ascii="Calibri" w:hAnsi="Calibri" w:cs="Calibri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37D26"/>
    <w:rPr>
      <w:rFonts w:ascii="Times New Roman" w:hAnsi="Times New Roman" w:cs="Times New Roman" w:hint="default"/>
      <w:color w:val="000000"/>
      <w:u w:val="single"/>
    </w:rPr>
  </w:style>
  <w:style w:type="character" w:styleId="Strong">
    <w:name w:val="Strong"/>
    <w:basedOn w:val="DefaultParagraphFont"/>
    <w:uiPriority w:val="22"/>
    <w:qFormat/>
    <w:rsid w:val="00F37D26"/>
    <w:rPr>
      <w:rFonts w:ascii="Futura Md BT" w:hAnsi="Futura Md BT" w:hint="default"/>
      <w:b w:val="0"/>
      <w:bCs w:val="0"/>
    </w:rPr>
  </w:style>
  <w:style w:type="paragraph" w:styleId="ListBullet3">
    <w:name w:val="List Bullet 3"/>
    <w:basedOn w:val="Normal"/>
    <w:uiPriority w:val="99"/>
    <w:semiHidden/>
    <w:unhideWhenUsed/>
    <w:rsid w:val="00F37D26"/>
    <w:pPr>
      <w:numPr>
        <w:ilvl w:val="2"/>
        <w:numId w:val="3"/>
      </w:numPr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F37D26"/>
    <w:pPr>
      <w:ind w:left="720"/>
    </w:pPr>
  </w:style>
  <w:style w:type="paragraph" w:customStyle="1" w:styleId="Tableparagraph">
    <w:name w:val="Table paragraph"/>
    <w:basedOn w:val="Normal"/>
    <w:uiPriority w:val="99"/>
    <w:rsid w:val="00F37D26"/>
    <w:pPr>
      <w:spacing w:after="120"/>
    </w:pPr>
    <w:rPr>
      <w:rFonts w:ascii="Futura Lt BT" w:hAnsi="Futura Lt BT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2728B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16B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6B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6BD8"/>
    <w:rPr>
      <w:rFonts w:ascii="Calibri" w:hAnsi="Calibri" w:cs="Calibri"/>
      <w:sz w:val="20"/>
      <w:szCs w:val="20"/>
      <w:lang w:eastAsia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6B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6BD8"/>
    <w:rPr>
      <w:rFonts w:ascii="Calibri" w:hAnsi="Calibri" w:cs="Calibri"/>
      <w:b/>
      <w:bCs/>
      <w:sz w:val="20"/>
      <w:szCs w:val="20"/>
      <w:lang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B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6BD8"/>
    <w:rPr>
      <w:rFonts w:ascii="Segoe UI" w:hAnsi="Segoe UI" w:cs="Segoe UI"/>
      <w:sz w:val="18"/>
      <w:szCs w:val="18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2064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64ED"/>
    <w:rPr>
      <w:rFonts w:ascii="Calibri" w:hAnsi="Calibri" w:cs="Calibri"/>
      <w:lang w:eastAsia="en-CA"/>
    </w:rPr>
  </w:style>
  <w:style w:type="paragraph" w:styleId="Footer">
    <w:name w:val="footer"/>
    <w:basedOn w:val="Normal"/>
    <w:link w:val="FooterChar"/>
    <w:uiPriority w:val="99"/>
    <w:unhideWhenUsed/>
    <w:rsid w:val="002064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64ED"/>
    <w:rPr>
      <w:rFonts w:ascii="Calibri" w:hAnsi="Calibri" w:cs="Calibri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4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5DB4E.FD0CBC60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respectfulandinclusiveworkplaces-milieuxdetravailrespectueuxetin@canada.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cdocs/otcs/llisapi.dll?func=ll&amp;objaction=overview&amp;objid=16629050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2355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Gouvernement du Canada | Government of Canada</Company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Lawrence</dc:creator>
  <cp:keywords/>
  <dc:description/>
  <cp:lastModifiedBy>John Ryan</cp:lastModifiedBy>
  <cp:revision>2</cp:revision>
  <dcterms:created xsi:type="dcterms:W3CDTF">2020-09-14T13:48:00Z</dcterms:created>
  <dcterms:modified xsi:type="dcterms:W3CDTF">2020-09-14T13:48:00Z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unPrepV5.0.1">
    <vt:lpwstr>5/22/2020 4:03:47 PM</vt:lpwstr>
  </property>
</Properties>
</file>