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7C998" w14:textId="7848EACB" w:rsidR="00C1673E" w:rsidRDefault="002F16A8">
      <w:r>
        <w:rPr>
          <w:noProof/>
          <w:lang w:val="en-CA" w:eastAsia="en-CA"/>
        </w:rPr>
        <mc:AlternateContent>
          <mc:Choice Requires="wps">
            <w:drawing>
              <wp:anchor distT="0" distB="0" distL="114300" distR="114300" simplePos="0" relativeHeight="251658240" behindDoc="0" locked="0" layoutInCell="1" allowOverlap="1" wp14:anchorId="432236FF" wp14:editId="42AFF85D">
                <wp:simplePos x="0" y="0"/>
                <wp:positionH relativeFrom="margin">
                  <wp:align>center</wp:align>
                </wp:positionH>
                <wp:positionV relativeFrom="paragraph">
                  <wp:posOffset>3416300</wp:posOffset>
                </wp:positionV>
                <wp:extent cx="5175250" cy="56515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5175250" cy="565150"/>
                        </a:xfrm>
                        <a:prstGeom prst="rect">
                          <a:avLst/>
                        </a:prstGeom>
                        <a:solidFill>
                          <a:schemeClr val="lt1"/>
                        </a:solidFill>
                        <a:ln w="6350">
                          <a:noFill/>
                        </a:ln>
                      </wps:spPr>
                      <wps:txbx>
                        <w:txbxContent>
                          <w:p w14:paraId="52929252" w14:textId="2EF1FAD8" w:rsidR="00EE5DA0" w:rsidRPr="002E5481" w:rsidRDefault="00EE5DA0">
                            <w:pPr>
                              <w:rPr>
                                <w:sz w:val="72"/>
                                <w:szCs w:val="72"/>
                                <w:lang w:val="en-CA"/>
                              </w:rPr>
                            </w:pPr>
                            <w:r w:rsidRPr="002E5481">
                              <w:rPr>
                                <w:sz w:val="72"/>
                                <w:szCs w:val="72"/>
                                <w:lang w:val="en-CA"/>
                              </w:rPr>
                              <w:t>Microsoft Planner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2236FF" id="_x0000_t202" coordsize="21600,21600" o:spt="202" path="m,l,21600r21600,l21600,xe">
                <v:stroke joinstyle="miter"/>
                <v:path gradientshapeok="t" o:connecttype="rect"/>
              </v:shapetype>
              <v:shape id="Text Box 2" o:spid="_x0000_s1026" type="#_x0000_t202" style="position:absolute;margin-left:0;margin-top:269pt;width:407.5pt;height:44.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" fillcolor="white [3201]" stroked="f" strokeweight=".5pt">
                <v:textbox>
                  <w:txbxContent>
                    <w:p w14:paraId="52929252" w14:textId="2EF1FAD8" w:rsidR="00EE5DA0" w:rsidRPr="002E5481" w:rsidRDefault="00EE5DA0">
                      <w:pPr>
                        <w:rPr>
                          <w:sz w:val="72"/>
                          <w:szCs w:val="72"/>
                          <w:lang w:val="en-CA"/>
                        </w:rPr>
                      </w:pPr>
                      <w:r w:rsidRPr="002E5481">
                        <w:rPr>
                          <w:sz w:val="72"/>
                          <w:szCs w:val="72"/>
                          <w:lang w:val="en-CA"/>
                        </w:rPr>
                        <w:t>Microsoft Planner Guide</w:t>
                      </w:r>
                    </w:p>
                  </w:txbxContent>
                </v:textbox>
                <w10:wrap anchorx="margin"/>
              </v:shape>
            </w:pict>
          </mc:Fallback>
        </mc:AlternateContent>
      </w:r>
      <w:r w:rsidR="00B54597">
        <w:rPr>
          <w:noProof/>
          <w:lang w:val="en-CA" w:eastAsia="en-CA"/>
        </w:rPr>
        <mc:AlternateContent>
          <mc:Choice Requires="wps">
            <w:drawing>
              <wp:anchor distT="0" distB="0" distL="114300" distR="114300" simplePos="0" relativeHeight="251658241" behindDoc="0" locked="0" layoutInCell="1" allowOverlap="1" wp14:anchorId="34B8847A" wp14:editId="4BB29AF9">
                <wp:simplePos x="0" y="0"/>
                <wp:positionH relativeFrom="column">
                  <wp:posOffset>215900</wp:posOffset>
                </wp:positionH>
                <wp:positionV relativeFrom="paragraph">
                  <wp:posOffset>7410450</wp:posOffset>
                </wp:positionV>
                <wp:extent cx="3759200" cy="3365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759200" cy="336550"/>
                        </a:xfrm>
                        <a:prstGeom prst="rect">
                          <a:avLst/>
                        </a:prstGeom>
                        <a:solidFill>
                          <a:schemeClr val="lt1"/>
                        </a:solidFill>
                        <a:ln w="6350">
                          <a:noFill/>
                        </a:ln>
                      </wps:spPr>
                      <wps:txbx>
                        <w:txbxContent>
                          <w:p w14:paraId="46751088" w14:textId="2ECFE905" w:rsidR="00EE5DA0" w:rsidRPr="002F16A8" w:rsidRDefault="00EE5DA0">
                            <w:pPr>
                              <w:rPr>
                                <w:lang w:val="fr-CA"/>
                              </w:rPr>
                            </w:pPr>
                            <w:r>
                              <w:rPr>
                                <w:lang w:val="en-CA"/>
                              </w:rPr>
                              <w:t>Author: C</w:t>
                            </w:r>
                            <w:proofErr w:type="spellStart"/>
                            <w:r>
                              <w:rPr>
                                <w:lang w:val="fr-CA"/>
                              </w:rPr>
                              <w:t>édric</w:t>
                            </w:r>
                            <w:proofErr w:type="spellEnd"/>
                            <w:r>
                              <w:rPr>
                                <w:lang w:val="fr-CA"/>
                              </w:rPr>
                              <w:t xml:space="preserve"> Jean-Marie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8847A" id="Text Box 3" o:spid="_x0000_s1027" type="#_x0000_t202" style="position:absolute;margin-left:17pt;margin-top:583.5pt;width:296pt;height:2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" fillcolor="white [3201]" stroked="f" strokeweight=".5pt">
                <v:textbox>
                  <w:txbxContent>
                    <w:p w14:paraId="46751088" w14:textId="2ECFE905" w:rsidR="00EE5DA0" w:rsidRPr="002F16A8" w:rsidRDefault="00EE5DA0">
                      <w:pPr>
                        <w:rPr>
                          <w:lang w:val="fr-CA"/>
                        </w:rPr>
                      </w:pPr>
                      <w:r>
                        <w:rPr>
                          <w:lang w:val="en-CA"/>
                        </w:rPr>
                        <w:t>Author: C</w:t>
                      </w:r>
                      <w:proofErr w:type="spellStart"/>
                      <w:r>
                        <w:rPr>
                          <w:lang w:val="fr-CA"/>
                        </w:rPr>
                        <w:t>édric</w:t>
                      </w:r>
                      <w:proofErr w:type="spellEnd"/>
                      <w:r>
                        <w:rPr>
                          <w:lang w:val="fr-CA"/>
                        </w:rPr>
                        <w:t xml:space="preserve"> Jean-Marie</w:t>
                      </w:r>
                    </w:p>
                  </w:txbxContent>
                </v:textbox>
              </v:shape>
            </w:pict>
          </mc:Fallback>
        </mc:AlternateContent>
      </w:r>
    </w:p>
    <w:sdt>
      <w:sdtPr>
        <w:id w:val="-1453865461"/>
        <w:docPartObj>
          <w:docPartGallery w:val="Cover Pages"/>
          <w:docPartUnique/>
        </w:docPartObj>
      </w:sdtPr>
      <w:sdtEndPr/>
      <w:sdtContent>
        <w:p w14:paraId="3C4D3CFD" w14:textId="453A7DF9" w:rsidR="00EB51AA" w:rsidRPr="00391B50" w:rsidRDefault="00EB51AA">
          <w:r>
            <w:br w:type="page"/>
          </w:r>
        </w:p>
      </w:sdtContent>
    </w:sdt>
    <w:p w14:paraId="1EA1C194" w14:textId="77777777" w:rsidR="00312AC1" w:rsidRDefault="00312AC1" w:rsidP="3CA50128">
      <w:pPr>
        <w:pStyle w:val="Heading1"/>
      </w:pPr>
    </w:p>
    <w:sdt>
      <w:sdtPr>
        <w:rPr>
          <w:rFonts w:asciiTheme="minorHAnsi" w:eastAsiaTheme="minorHAnsi" w:hAnsiTheme="minorHAnsi" w:cstheme="minorBidi"/>
          <w:color w:val="auto"/>
          <w:sz w:val="22"/>
          <w:szCs w:val="22"/>
        </w:rPr>
        <w:id w:val="850066879"/>
        <w:docPartObj>
          <w:docPartGallery w:val="Table of Contents"/>
          <w:docPartUnique/>
        </w:docPartObj>
      </w:sdtPr>
      <w:sdtEndPr>
        <w:rPr>
          <w:b/>
          <w:bCs/>
          <w:noProof/>
        </w:rPr>
      </w:sdtEndPr>
      <w:sdtContent>
        <w:p w14:paraId="3E8C1A57" w14:textId="1DDF448C" w:rsidR="00312AC1" w:rsidRDefault="00312AC1">
          <w:pPr>
            <w:pStyle w:val="TOCHeading"/>
          </w:pPr>
          <w:r>
            <w:t>Contents</w:t>
          </w:r>
        </w:p>
        <w:p w14:paraId="4CEB8B3A" w14:textId="65876C35" w:rsidR="009809A2" w:rsidRDefault="00102DEF">
          <w:pPr>
            <w:pStyle w:val="TOC1"/>
            <w:tabs>
              <w:tab w:val="right" w:leader="dot" w:pos="9350"/>
            </w:tabs>
            <w:rPr>
              <w:rFonts w:eastAsiaTheme="minorEastAsia"/>
              <w:noProof/>
              <w:lang w:val="fr-FR" w:eastAsia="ja-JP"/>
            </w:rPr>
          </w:pPr>
          <w:r>
            <w:fldChar w:fldCharType="begin"/>
          </w:r>
          <w:r>
            <w:instrText xml:space="preserve"> TOC \o "1-4" \h \z \u </w:instrText>
          </w:r>
          <w:r>
            <w:fldChar w:fldCharType="separate"/>
          </w:r>
          <w:hyperlink w:anchor="_Toc54587176" w:history="1">
            <w:r w:rsidR="009809A2" w:rsidRPr="00B419A1">
              <w:rPr>
                <w:rStyle w:val="Hyperlink"/>
                <w:noProof/>
              </w:rPr>
              <w:t>Microsoft Planner Guide</w:t>
            </w:r>
            <w:r w:rsidR="009809A2">
              <w:rPr>
                <w:noProof/>
                <w:webHidden/>
              </w:rPr>
              <w:tab/>
            </w:r>
            <w:r w:rsidR="009809A2">
              <w:rPr>
                <w:noProof/>
                <w:webHidden/>
              </w:rPr>
              <w:fldChar w:fldCharType="begin"/>
            </w:r>
            <w:r w:rsidR="009809A2">
              <w:rPr>
                <w:noProof/>
                <w:webHidden/>
              </w:rPr>
              <w:instrText xml:space="preserve"> PAGEREF _Toc54587176 \h </w:instrText>
            </w:r>
            <w:r w:rsidR="009809A2">
              <w:rPr>
                <w:noProof/>
                <w:webHidden/>
              </w:rPr>
            </w:r>
            <w:r w:rsidR="009809A2">
              <w:rPr>
                <w:noProof/>
                <w:webHidden/>
              </w:rPr>
              <w:fldChar w:fldCharType="separate"/>
            </w:r>
            <w:r w:rsidR="009809A2">
              <w:rPr>
                <w:noProof/>
                <w:webHidden/>
              </w:rPr>
              <w:t>3</w:t>
            </w:r>
            <w:r w:rsidR="009809A2">
              <w:rPr>
                <w:noProof/>
                <w:webHidden/>
              </w:rPr>
              <w:fldChar w:fldCharType="end"/>
            </w:r>
          </w:hyperlink>
        </w:p>
        <w:p w14:paraId="034909B0" w14:textId="4F2D95E8" w:rsidR="009809A2" w:rsidRDefault="00C61D28">
          <w:pPr>
            <w:pStyle w:val="TOC2"/>
            <w:tabs>
              <w:tab w:val="right" w:leader="dot" w:pos="9350"/>
            </w:tabs>
            <w:rPr>
              <w:rFonts w:eastAsiaTheme="minorEastAsia"/>
              <w:noProof/>
              <w:lang w:val="fr-FR" w:eastAsia="ja-JP"/>
            </w:rPr>
          </w:pPr>
          <w:hyperlink w:anchor="_Toc54587177" w:history="1">
            <w:r w:rsidR="009809A2" w:rsidRPr="00B419A1">
              <w:rPr>
                <w:rStyle w:val="Hyperlink"/>
                <w:noProof/>
              </w:rPr>
              <w:t>Why should you care?</w:t>
            </w:r>
            <w:r w:rsidR="009809A2">
              <w:rPr>
                <w:noProof/>
                <w:webHidden/>
              </w:rPr>
              <w:tab/>
            </w:r>
            <w:r w:rsidR="009809A2">
              <w:rPr>
                <w:noProof/>
                <w:webHidden/>
              </w:rPr>
              <w:fldChar w:fldCharType="begin"/>
            </w:r>
            <w:r w:rsidR="009809A2">
              <w:rPr>
                <w:noProof/>
                <w:webHidden/>
              </w:rPr>
              <w:instrText xml:space="preserve"> PAGEREF _Toc54587177 \h </w:instrText>
            </w:r>
            <w:r w:rsidR="009809A2">
              <w:rPr>
                <w:noProof/>
                <w:webHidden/>
              </w:rPr>
            </w:r>
            <w:r w:rsidR="009809A2">
              <w:rPr>
                <w:noProof/>
                <w:webHidden/>
              </w:rPr>
              <w:fldChar w:fldCharType="separate"/>
            </w:r>
            <w:r w:rsidR="009809A2">
              <w:rPr>
                <w:noProof/>
                <w:webHidden/>
              </w:rPr>
              <w:t>3</w:t>
            </w:r>
            <w:r w:rsidR="009809A2">
              <w:rPr>
                <w:noProof/>
                <w:webHidden/>
              </w:rPr>
              <w:fldChar w:fldCharType="end"/>
            </w:r>
          </w:hyperlink>
        </w:p>
        <w:p w14:paraId="240561B5" w14:textId="60939EA8" w:rsidR="009809A2" w:rsidRDefault="00C61D28">
          <w:pPr>
            <w:pStyle w:val="TOC2"/>
            <w:tabs>
              <w:tab w:val="right" w:leader="dot" w:pos="9350"/>
            </w:tabs>
            <w:rPr>
              <w:rFonts w:eastAsiaTheme="minorEastAsia"/>
              <w:noProof/>
              <w:lang w:val="fr-FR" w:eastAsia="ja-JP"/>
            </w:rPr>
          </w:pPr>
          <w:hyperlink w:anchor="_Toc54587178" w:history="1">
            <w:r w:rsidR="009809A2" w:rsidRPr="00B419A1">
              <w:rPr>
                <w:rStyle w:val="Hyperlink"/>
                <w:noProof/>
              </w:rPr>
              <w:t>Background</w:t>
            </w:r>
            <w:r w:rsidR="009809A2">
              <w:rPr>
                <w:noProof/>
                <w:webHidden/>
              </w:rPr>
              <w:tab/>
            </w:r>
            <w:r w:rsidR="009809A2">
              <w:rPr>
                <w:noProof/>
                <w:webHidden/>
              </w:rPr>
              <w:fldChar w:fldCharType="begin"/>
            </w:r>
            <w:r w:rsidR="009809A2">
              <w:rPr>
                <w:noProof/>
                <w:webHidden/>
              </w:rPr>
              <w:instrText xml:space="preserve"> PAGEREF _Toc54587178 \h </w:instrText>
            </w:r>
            <w:r w:rsidR="009809A2">
              <w:rPr>
                <w:noProof/>
                <w:webHidden/>
              </w:rPr>
            </w:r>
            <w:r w:rsidR="009809A2">
              <w:rPr>
                <w:noProof/>
                <w:webHidden/>
              </w:rPr>
              <w:fldChar w:fldCharType="separate"/>
            </w:r>
            <w:r w:rsidR="009809A2">
              <w:rPr>
                <w:noProof/>
                <w:webHidden/>
              </w:rPr>
              <w:t>4</w:t>
            </w:r>
            <w:r w:rsidR="009809A2">
              <w:rPr>
                <w:noProof/>
                <w:webHidden/>
              </w:rPr>
              <w:fldChar w:fldCharType="end"/>
            </w:r>
          </w:hyperlink>
        </w:p>
        <w:p w14:paraId="7D821C24" w14:textId="372D3F80" w:rsidR="009809A2" w:rsidRDefault="00C61D28">
          <w:pPr>
            <w:pStyle w:val="TOC3"/>
            <w:tabs>
              <w:tab w:val="right" w:leader="dot" w:pos="9350"/>
            </w:tabs>
            <w:rPr>
              <w:rFonts w:eastAsiaTheme="minorEastAsia"/>
              <w:noProof/>
              <w:lang w:val="fr-FR" w:eastAsia="ja-JP"/>
            </w:rPr>
          </w:pPr>
          <w:hyperlink w:anchor="_Toc54587179" w:history="1">
            <w:r w:rsidR="009809A2" w:rsidRPr="00B419A1">
              <w:rPr>
                <w:rStyle w:val="Hyperlink"/>
                <w:noProof/>
              </w:rPr>
              <w:t>What is a Board?</w:t>
            </w:r>
            <w:r w:rsidR="009809A2">
              <w:rPr>
                <w:noProof/>
                <w:webHidden/>
              </w:rPr>
              <w:tab/>
            </w:r>
            <w:r w:rsidR="009809A2">
              <w:rPr>
                <w:noProof/>
                <w:webHidden/>
              </w:rPr>
              <w:fldChar w:fldCharType="begin"/>
            </w:r>
            <w:r w:rsidR="009809A2">
              <w:rPr>
                <w:noProof/>
                <w:webHidden/>
              </w:rPr>
              <w:instrText xml:space="preserve"> PAGEREF _Toc54587179 \h </w:instrText>
            </w:r>
            <w:r w:rsidR="009809A2">
              <w:rPr>
                <w:noProof/>
                <w:webHidden/>
              </w:rPr>
            </w:r>
            <w:r w:rsidR="009809A2">
              <w:rPr>
                <w:noProof/>
                <w:webHidden/>
              </w:rPr>
              <w:fldChar w:fldCharType="separate"/>
            </w:r>
            <w:r w:rsidR="009809A2">
              <w:rPr>
                <w:noProof/>
                <w:webHidden/>
              </w:rPr>
              <w:t>5</w:t>
            </w:r>
            <w:r w:rsidR="009809A2">
              <w:rPr>
                <w:noProof/>
                <w:webHidden/>
              </w:rPr>
              <w:fldChar w:fldCharType="end"/>
            </w:r>
          </w:hyperlink>
        </w:p>
        <w:p w14:paraId="037E9B8D" w14:textId="5E48A36D" w:rsidR="009809A2" w:rsidRDefault="00C61D28">
          <w:pPr>
            <w:pStyle w:val="TOC3"/>
            <w:tabs>
              <w:tab w:val="right" w:leader="dot" w:pos="9350"/>
            </w:tabs>
            <w:rPr>
              <w:rFonts w:eastAsiaTheme="minorEastAsia"/>
              <w:noProof/>
              <w:lang w:val="fr-FR" w:eastAsia="ja-JP"/>
            </w:rPr>
          </w:pPr>
          <w:hyperlink w:anchor="_Toc54587180" w:history="1">
            <w:r w:rsidR="009809A2" w:rsidRPr="00B419A1">
              <w:rPr>
                <w:rStyle w:val="Hyperlink"/>
                <w:noProof/>
              </w:rPr>
              <w:t>What is a Bucket?</w:t>
            </w:r>
            <w:r w:rsidR="009809A2">
              <w:rPr>
                <w:noProof/>
                <w:webHidden/>
              </w:rPr>
              <w:tab/>
            </w:r>
            <w:r w:rsidR="009809A2">
              <w:rPr>
                <w:noProof/>
                <w:webHidden/>
              </w:rPr>
              <w:fldChar w:fldCharType="begin"/>
            </w:r>
            <w:r w:rsidR="009809A2">
              <w:rPr>
                <w:noProof/>
                <w:webHidden/>
              </w:rPr>
              <w:instrText xml:space="preserve"> PAGEREF _Toc54587180 \h </w:instrText>
            </w:r>
            <w:r w:rsidR="009809A2">
              <w:rPr>
                <w:noProof/>
                <w:webHidden/>
              </w:rPr>
            </w:r>
            <w:r w:rsidR="009809A2">
              <w:rPr>
                <w:noProof/>
                <w:webHidden/>
              </w:rPr>
              <w:fldChar w:fldCharType="separate"/>
            </w:r>
            <w:r w:rsidR="009809A2">
              <w:rPr>
                <w:noProof/>
                <w:webHidden/>
              </w:rPr>
              <w:t>6</w:t>
            </w:r>
            <w:r w:rsidR="009809A2">
              <w:rPr>
                <w:noProof/>
                <w:webHidden/>
              </w:rPr>
              <w:fldChar w:fldCharType="end"/>
            </w:r>
          </w:hyperlink>
        </w:p>
        <w:p w14:paraId="2B22171D" w14:textId="0C00F42C" w:rsidR="009809A2" w:rsidRDefault="00C61D28">
          <w:pPr>
            <w:pStyle w:val="TOC3"/>
            <w:tabs>
              <w:tab w:val="right" w:leader="dot" w:pos="9350"/>
            </w:tabs>
            <w:rPr>
              <w:rFonts w:eastAsiaTheme="minorEastAsia"/>
              <w:noProof/>
              <w:lang w:val="fr-FR" w:eastAsia="ja-JP"/>
            </w:rPr>
          </w:pPr>
          <w:hyperlink w:anchor="_Toc54587181" w:history="1">
            <w:r w:rsidR="009809A2" w:rsidRPr="00B419A1">
              <w:rPr>
                <w:rStyle w:val="Hyperlink"/>
                <w:noProof/>
              </w:rPr>
              <w:t>What are Tasks?</w:t>
            </w:r>
            <w:r w:rsidR="009809A2">
              <w:rPr>
                <w:noProof/>
                <w:webHidden/>
              </w:rPr>
              <w:tab/>
            </w:r>
            <w:r w:rsidR="009809A2">
              <w:rPr>
                <w:noProof/>
                <w:webHidden/>
              </w:rPr>
              <w:fldChar w:fldCharType="begin"/>
            </w:r>
            <w:r w:rsidR="009809A2">
              <w:rPr>
                <w:noProof/>
                <w:webHidden/>
              </w:rPr>
              <w:instrText xml:space="preserve"> PAGEREF _Toc54587181 \h </w:instrText>
            </w:r>
            <w:r w:rsidR="009809A2">
              <w:rPr>
                <w:noProof/>
                <w:webHidden/>
              </w:rPr>
            </w:r>
            <w:r w:rsidR="009809A2">
              <w:rPr>
                <w:noProof/>
                <w:webHidden/>
              </w:rPr>
              <w:fldChar w:fldCharType="separate"/>
            </w:r>
            <w:r w:rsidR="009809A2">
              <w:rPr>
                <w:noProof/>
                <w:webHidden/>
              </w:rPr>
              <w:t>6</w:t>
            </w:r>
            <w:r w:rsidR="009809A2">
              <w:rPr>
                <w:noProof/>
                <w:webHidden/>
              </w:rPr>
              <w:fldChar w:fldCharType="end"/>
            </w:r>
          </w:hyperlink>
        </w:p>
        <w:p w14:paraId="55DD716D" w14:textId="2FD04055" w:rsidR="009809A2" w:rsidRDefault="00C61D28">
          <w:pPr>
            <w:pStyle w:val="TOC2"/>
            <w:tabs>
              <w:tab w:val="right" w:leader="dot" w:pos="9350"/>
            </w:tabs>
            <w:rPr>
              <w:rFonts w:eastAsiaTheme="minorEastAsia"/>
              <w:noProof/>
              <w:lang w:val="fr-FR" w:eastAsia="ja-JP"/>
            </w:rPr>
          </w:pPr>
          <w:hyperlink w:anchor="_Toc54587182" w:history="1">
            <w:r w:rsidR="009809A2" w:rsidRPr="00B419A1">
              <w:rPr>
                <w:rStyle w:val="Hyperlink"/>
                <w:noProof/>
              </w:rPr>
              <w:t>Introduction</w:t>
            </w:r>
            <w:r w:rsidR="009809A2">
              <w:rPr>
                <w:noProof/>
                <w:webHidden/>
              </w:rPr>
              <w:tab/>
            </w:r>
            <w:r w:rsidR="009809A2">
              <w:rPr>
                <w:noProof/>
                <w:webHidden/>
              </w:rPr>
              <w:fldChar w:fldCharType="begin"/>
            </w:r>
            <w:r w:rsidR="009809A2">
              <w:rPr>
                <w:noProof/>
                <w:webHidden/>
              </w:rPr>
              <w:instrText xml:space="preserve"> PAGEREF _Toc54587182 \h </w:instrText>
            </w:r>
            <w:r w:rsidR="009809A2">
              <w:rPr>
                <w:noProof/>
                <w:webHidden/>
              </w:rPr>
            </w:r>
            <w:r w:rsidR="009809A2">
              <w:rPr>
                <w:noProof/>
                <w:webHidden/>
              </w:rPr>
              <w:fldChar w:fldCharType="separate"/>
            </w:r>
            <w:r w:rsidR="009809A2">
              <w:rPr>
                <w:noProof/>
                <w:webHidden/>
              </w:rPr>
              <w:t>7</w:t>
            </w:r>
            <w:r w:rsidR="009809A2">
              <w:rPr>
                <w:noProof/>
                <w:webHidden/>
              </w:rPr>
              <w:fldChar w:fldCharType="end"/>
            </w:r>
          </w:hyperlink>
        </w:p>
        <w:p w14:paraId="2B553DC9" w14:textId="586B8955" w:rsidR="009809A2" w:rsidRDefault="00C61D28">
          <w:pPr>
            <w:pStyle w:val="TOC2"/>
            <w:tabs>
              <w:tab w:val="right" w:leader="dot" w:pos="9350"/>
            </w:tabs>
            <w:rPr>
              <w:rFonts w:eastAsiaTheme="minorEastAsia"/>
              <w:noProof/>
              <w:lang w:val="fr-FR" w:eastAsia="ja-JP"/>
            </w:rPr>
          </w:pPr>
          <w:hyperlink w:anchor="_Toc54587183" w:history="1">
            <w:r w:rsidR="009809A2" w:rsidRPr="00B419A1">
              <w:rPr>
                <w:rStyle w:val="Hyperlink"/>
                <w:noProof/>
              </w:rPr>
              <w:t>How to create a Plan</w:t>
            </w:r>
            <w:r w:rsidR="009809A2">
              <w:rPr>
                <w:noProof/>
                <w:webHidden/>
              </w:rPr>
              <w:tab/>
            </w:r>
            <w:r w:rsidR="009809A2">
              <w:rPr>
                <w:noProof/>
                <w:webHidden/>
              </w:rPr>
              <w:fldChar w:fldCharType="begin"/>
            </w:r>
            <w:r w:rsidR="009809A2">
              <w:rPr>
                <w:noProof/>
                <w:webHidden/>
              </w:rPr>
              <w:instrText xml:space="preserve"> PAGEREF _Toc54587183 \h </w:instrText>
            </w:r>
            <w:r w:rsidR="009809A2">
              <w:rPr>
                <w:noProof/>
                <w:webHidden/>
              </w:rPr>
            </w:r>
            <w:r w:rsidR="009809A2">
              <w:rPr>
                <w:noProof/>
                <w:webHidden/>
              </w:rPr>
              <w:fldChar w:fldCharType="separate"/>
            </w:r>
            <w:r w:rsidR="009809A2">
              <w:rPr>
                <w:noProof/>
                <w:webHidden/>
              </w:rPr>
              <w:t>7</w:t>
            </w:r>
            <w:r w:rsidR="009809A2">
              <w:rPr>
                <w:noProof/>
                <w:webHidden/>
              </w:rPr>
              <w:fldChar w:fldCharType="end"/>
            </w:r>
          </w:hyperlink>
        </w:p>
        <w:p w14:paraId="00302409" w14:textId="401F84F1" w:rsidR="009809A2" w:rsidRDefault="00C61D28">
          <w:pPr>
            <w:pStyle w:val="TOC2"/>
            <w:tabs>
              <w:tab w:val="right" w:leader="dot" w:pos="9350"/>
            </w:tabs>
            <w:rPr>
              <w:rFonts w:eastAsiaTheme="minorEastAsia"/>
              <w:noProof/>
              <w:lang w:val="fr-FR" w:eastAsia="ja-JP"/>
            </w:rPr>
          </w:pPr>
          <w:hyperlink w:anchor="_Toc54587184" w:history="1">
            <w:r w:rsidR="009809A2" w:rsidRPr="00B419A1">
              <w:rPr>
                <w:rStyle w:val="Hyperlink"/>
                <w:noProof/>
              </w:rPr>
              <w:t>How to create/edit Buckets</w:t>
            </w:r>
            <w:r w:rsidR="009809A2">
              <w:rPr>
                <w:noProof/>
                <w:webHidden/>
              </w:rPr>
              <w:tab/>
            </w:r>
            <w:r w:rsidR="009809A2">
              <w:rPr>
                <w:noProof/>
                <w:webHidden/>
              </w:rPr>
              <w:fldChar w:fldCharType="begin"/>
            </w:r>
            <w:r w:rsidR="009809A2">
              <w:rPr>
                <w:noProof/>
                <w:webHidden/>
              </w:rPr>
              <w:instrText xml:space="preserve"> PAGEREF _Toc54587184 \h </w:instrText>
            </w:r>
            <w:r w:rsidR="009809A2">
              <w:rPr>
                <w:noProof/>
                <w:webHidden/>
              </w:rPr>
            </w:r>
            <w:r w:rsidR="009809A2">
              <w:rPr>
                <w:noProof/>
                <w:webHidden/>
              </w:rPr>
              <w:fldChar w:fldCharType="separate"/>
            </w:r>
            <w:r w:rsidR="009809A2">
              <w:rPr>
                <w:noProof/>
                <w:webHidden/>
              </w:rPr>
              <w:t>10</w:t>
            </w:r>
            <w:r w:rsidR="009809A2">
              <w:rPr>
                <w:noProof/>
                <w:webHidden/>
              </w:rPr>
              <w:fldChar w:fldCharType="end"/>
            </w:r>
          </w:hyperlink>
        </w:p>
        <w:p w14:paraId="51E322D8" w14:textId="54A99FA6" w:rsidR="009809A2" w:rsidRDefault="00C61D28">
          <w:pPr>
            <w:pStyle w:val="TOC2"/>
            <w:tabs>
              <w:tab w:val="right" w:leader="dot" w:pos="9350"/>
            </w:tabs>
            <w:rPr>
              <w:rFonts w:eastAsiaTheme="minorEastAsia"/>
              <w:noProof/>
              <w:lang w:val="fr-FR" w:eastAsia="ja-JP"/>
            </w:rPr>
          </w:pPr>
          <w:hyperlink w:anchor="_Toc54587185" w:history="1">
            <w:r w:rsidR="009809A2" w:rsidRPr="00B419A1">
              <w:rPr>
                <w:rStyle w:val="Hyperlink"/>
                <w:noProof/>
              </w:rPr>
              <w:t>How to create Tasks</w:t>
            </w:r>
            <w:r w:rsidR="009809A2">
              <w:rPr>
                <w:noProof/>
                <w:webHidden/>
              </w:rPr>
              <w:tab/>
            </w:r>
            <w:r w:rsidR="009809A2">
              <w:rPr>
                <w:noProof/>
                <w:webHidden/>
              </w:rPr>
              <w:fldChar w:fldCharType="begin"/>
            </w:r>
            <w:r w:rsidR="009809A2">
              <w:rPr>
                <w:noProof/>
                <w:webHidden/>
              </w:rPr>
              <w:instrText xml:space="preserve"> PAGEREF _Toc54587185 \h </w:instrText>
            </w:r>
            <w:r w:rsidR="009809A2">
              <w:rPr>
                <w:noProof/>
                <w:webHidden/>
              </w:rPr>
            </w:r>
            <w:r w:rsidR="009809A2">
              <w:rPr>
                <w:noProof/>
                <w:webHidden/>
              </w:rPr>
              <w:fldChar w:fldCharType="separate"/>
            </w:r>
            <w:r w:rsidR="009809A2">
              <w:rPr>
                <w:noProof/>
                <w:webHidden/>
              </w:rPr>
              <w:t>11</w:t>
            </w:r>
            <w:r w:rsidR="009809A2">
              <w:rPr>
                <w:noProof/>
                <w:webHidden/>
              </w:rPr>
              <w:fldChar w:fldCharType="end"/>
            </w:r>
          </w:hyperlink>
        </w:p>
        <w:p w14:paraId="11BC8D71" w14:textId="5A6804A6" w:rsidR="009809A2" w:rsidRDefault="00C61D28">
          <w:pPr>
            <w:pStyle w:val="TOC3"/>
            <w:tabs>
              <w:tab w:val="right" w:leader="dot" w:pos="9350"/>
            </w:tabs>
            <w:rPr>
              <w:rFonts w:eastAsiaTheme="minorEastAsia"/>
              <w:noProof/>
              <w:lang w:val="fr-FR" w:eastAsia="ja-JP"/>
            </w:rPr>
          </w:pPr>
          <w:hyperlink w:anchor="_Toc54587186" w:history="1">
            <w:r w:rsidR="009809A2" w:rsidRPr="00B419A1">
              <w:rPr>
                <w:rStyle w:val="Hyperlink"/>
                <w:noProof/>
              </w:rPr>
              <w:t>Anatomy of a Task</w:t>
            </w:r>
            <w:r w:rsidR="009809A2">
              <w:rPr>
                <w:noProof/>
                <w:webHidden/>
              </w:rPr>
              <w:tab/>
            </w:r>
            <w:r w:rsidR="009809A2">
              <w:rPr>
                <w:noProof/>
                <w:webHidden/>
              </w:rPr>
              <w:fldChar w:fldCharType="begin"/>
            </w:r>
            <w:r w:rsidR="009809A2">
              <w:rPr>
                <w:noProof/>
                <w:webHidden/>
              </w:rPr>
              <w:instrText xml:space="preserve"> PAGEREF _Toc54587186 \h </w:instrText>
            </w:r>
            <w:r w:rsidR="009809A2">
              <w:rPr>
                <w:noProof/>
                <w:webHidden/>
              </w:rPr>
            </w:r>
            <w:r w:rsidR="009809A2">
              <w:rPr>
                <w:noProof/>
                <w:webHidden/>
              </w:rPr>
              <w:fldChar w:fldCharType="separate"/>
            </w:r>
            <w:r w:rsidR="009809A2">
              <w:rPr>
                <w:noProof/>
                <w:webHidden/>
              </w:rPr>
              <w:t>13</w:t>
            </w:r>
            <w:r w:rsidR="009809A2">
              <w:rPr>
                <w:noProof/>
                <w:webHidden/>
              </w:rPr>
              <w:fldChar w:fldCharType="end"/>
            </w:r>
          </w:hyperlink>
        </w:p>
        <w:p w14:paraId="098AE92B" w14:textId="31D7C992" w:rsidR="009809A2" w:rsidRDefault="00C61D28">
          <w:pPr>
            <w:pStyle w:val="TOC4"/>
            <w:tabs>
              <w:tab w:val="right" w:leader="dot" w:pos="9350"/>
            </w:tabs>
            <w:rPr>
              <w:rFonts w:eastAsiaTheme="minorEastAsia"/>
              <w:noProof/>
              <w:lang w:val="fr-FR" w:eastAsia="ja-JP"/>
            </w:rPr>
          </w:pPr>
          <w:hyperlink w:anchor="_Toc54587187" w:history="1">
            <w:r w:rsidR="009809A2" w:rsidRPr="00B419A1">
              <w:rPr>
                <w:rStyle w:val="Hyperlink"/>
                <w:noProof/>
              </w:rPr>
              <w:t>Assigning a task</w:t>
            </w:r>
            <w:r w:rsidR="009809A2">
              <w:rPr>
                <w:noProof/>
                <w:webHidden/>
              </w:rPr>
              <w:tab/>
            </w:r>
            <w:r w:rsidR="009809A2">
              <w:rPr>
                <w:noProof/>
                <w:webHidden/>
              </w:rPr>
              <w:fldChar w:fldCharType="begin"/>
            </w:r>
            <w:r w:rsidR="009809A2">
              <w:rPr>
                <w:noProof/>
                <w:webHidden/>
              </w:rPr>
              <w:instrText xml:space="preserve"> PAGEREF _Toc54587187 \h </w:instrText>
            </w:r>
            <w:r w:rsidR="009809A2">
              <w:rPr>
                <w:noProof/>
                <w:webHidden/>
              </w:rPr>
            </w:r>
            <w:r w:rsidR="009809A2">
              <w:rPr>
                <w:noProof/>
                <w:webHidden/>
              </w:rPr>
              <w:fldChar w:fldCharType="separate"/>
            </w:r>
            <w:r w:rsidR="009809A2">
              <w:rPr>
                <w:noProof/>
                <w:webHidden/>
              </w:rPr>
              <w:t>13</w:t>
            </w:r>
            <w:r w:rsidR="009809A2">
              <w:rPr>
                <w:noProof/>
                <w:webHidden/>
              </w:rPr>
              <w:fldChar w:fldCharType="end"/>
            </w:r>
          </w:hyperlink>
        </w:p>
        <w:p w14:paraId="311FC42E" w14:textId="7ED0B839" w:rsidR="009809A2" w:rsidRDefault="00C61D28">
          <w:pPr>
            <w:pStyle w:val="TOC4"/>
            <w:tabs>
              <w:tab w:val="right" w:leader="dot" w:pos="9350"/>
            </w:tabs>
            <w:rPr>
              <w:rFonts w:eastAsiaTheme="minorEastAsia"/>
              <w:noProof/>
              <w:lang w:val="fr-FR" w:eastAsia="ja-JP"/>
            </w:rPr>
          </w:pPr>
          <w:hyperlink w:anchor="_Toc54587188" w:history="1">
            <w:r w:rsidR="009809A2" w:rsidRPr="00B419A1">
              <w:rPr>
                <w:rStyle w:val="Hyperlink"/>
                <w:noProof/>
              </w:rPr>
              <w:t>Labels</w:t>
            </w:r>
            <w:r w:rsidR="009809A2">
              <w:rPr>
                <w:noProof/>
                <w:webHidden/>
              </w:rPr>
              <w:tab/>
            </w:r>
            <w:r w:rsidR="009809A2">
              <w:rPr>
                <w:noProof/>
                <w:webHidden/>
              </w:rPr>
              <w:fldChar w:fldCharType="begin"/>
            </w:r>
            <w:r w:rsidR="009809A2">
              <w:rPr>
                <w:noProof/>
                <w:webHidden/>
              </w:rPr>
              <w:instrText xml:space="preserve"> PAGEREF _Toc54587188 \h </w:instrText>
            </w:r>
            <w:r w:rsidR="009809A2">
              <w:rPr>
                <w:noProof/>
                <w:webHidden/>
              </w:rPr>
            </w:r>
            <w:r w:rsidR="009809A2">
              <w:rPr>
                <w:noProof/>
                <w:webHidden/>
              </w:rPr>
              <w:fldChar w:fldCharType="separate"/>
            </w:r>
            <w:r w:rsidR="009809A2">
              <w:rPr>
                <w:noProof/>
                <w:webHidden/>
              </w:rPr>
              <w:t>15</w:t>
            </w:r>
            <w:r w:rsidR="009809A2">
              <w:rPr>
                <w:noProof/>
                <w:webHidden/>
              </w:rPr>
              <w:fldChar w:fldCharType="end"/>
            </w:r>
          </w:hyperlink>
        </w:p>
        <w:p w14:paraId="2AB5DCF9" w14:textId="0B5A4A54" w:rsidR="009809A2" w:rsidRDefault="00C61D28">
          <w:pPr>
            <w:pStyle w:val="TOC4"/>
            <w:tabs>
              <w:tab w:val="right" w:leader="dot" w:pos="9350"/>
            </w:tabs>
            <w:rPr>
              <w:rFonts w:eastAsiaTheme="minorEastAsia"/>
              <w:noProof/>
              <w:lang w:val="fr-FR" w:eastAsia="ja-JP"/>
            </w:rPr>
          </w:pPr>
          <w:hyperlink w:anchor="_Toc54587189" w:history="1">
            <w:r w:rsidR="009809A2" w:rsidRPr="00B419A1">
              <w:rPr>
                <w:rStyle w:val="Hyperlink"/>
                <w:noProof/>
              </w:rPr>
              <w:t>Bucket</w:t>
            </w:r>
            <w:r w:rsidR="009809A2">
              <w:rPr>
                <w:noProof/>
                <w:webHidden/>
              </w:rPr>
              <w:tab/>
            </w:r>
            <w:r w:rsidR="009809A2">
              <w:rPr>
                <w:noProof/>
                <w:webHidden/>
              </w:rPr>
              <w:fldChar w:fldCharType="begin"/>
            </w:r>
            <w:r w:rsidR="009809A2">
              <w:rPr>
                <w:noProof/>
                <w:webHidden/>
              </w:rPr>
              <w:instrText xml:space="preserve"> PAGEREF _Toc54587189 \h </w:instrText>
            </w:r>
            <w:r w:rsidR="009809A2">
              <w:rPr>
                <w:noProof/>
                <w:webHidden/>
              </w:rPr>
            </w:r>
            <w:r w:rsidR="009809A2">
              <w:rPr>
                <w:noProof/>
                <w:webHidden/>
              </w:rPr>
              <w:fldChar w:fldCharType="separate"/>
            </w:r>
            <w:r w:rsidR="009809A2">
              <w:rPr>
                <w:noProof/>
                <w:webHidden/>
              </w:rPr>
              <w:t>19</w:t>
            </w:r>
            <w:r w:rsidR="009809A2">
              <w:rPr>
                <w:noProof/>
                <w:webHidden/>
              </w:rPr>
              <w:fldChar w:fldCharType="end"/>
            </w:r>
          </w:hyperlink>
        </w:p>
        <w:p w14:paraId="1DEB0225" w14:textId="098C83BF" w:rsidR="009809A2" w:rsidRDefault="00C61D28">
          <w:pPr>
            <w:pStyle w:val="TOC4"/>
            <w:tabs>
              <w:tab w:val="right" w:leader="dot" w:pos="9350"/>
            </w:tabs>
            <w:rPr>
              <w:rFonts w:eastAsiaTheme="minorEastAsia"/>
              <w:noProof/>
              <w:lang w:val="fr-FR" w:eastAsia="ja-JP"/>
            </w:rPr>
          </w:pPr>
          <w:hyperlink w:anchor="_Toc54587190" w:history="1">
            <w:r w:rsidR="009809A2" w:rsidRPr="00B419A1">
              <w:rPr>
                <w:rStyle w:val="Hyperlink"/>
                <w:noProof/>
              </w:rPr>
              <w:t>Progress</w:t>
            </w:r>
            <w:r w:rsidR="009809A2">
              <w:rPr>
                <w:noProof/>
                <w:webHidden/>
              </w:rPr>
              <w:tab/>
            </w:r>
            <w:r w:rsidR="009809A2">
              <w:rPr>
                <w:noProof/>
                <w:webHidden/>
              </w:rPr>
              <w:fldChar w:fldCharType="begin"/>
            </w:r>
            <w:r w:rsidR="009809A2">
              <w:rPr>
                <w:noProof/>
                <w:webHidden/>
              </w:rPr>
              <w:instrText xml:space="preserve"> PAGEREF _Toc54587190 \h </w:instrText>
            </w:r>
            <w:r w:rsidR="009809A2">
              <w:rPr>
                <w:noProof/>
                <w:webHidden/>
              </w:rPr>
            </w:r>
            <w:r w:rsidR="009809A2">
              <w:rPr>
                <w:noProof/>
                <w:webHidden/>
              </w:rPr>
              <w:fldChar w:fldCharType="separate"/>
            </w:r>
            <w:r w:rsidR="009809A2">
              <w:rPr>
                <w:noProof/>
                <w:webHidden/>
              </w:rPr>
              <w:t>20</w:t>
            </w:r>
            <w:r w:rsidR="009809A2">
              <w:rPr>
                <w:noProof/>
                <w:webHidden/>
              </w:rPr>
              <w:fldChar w:fldCharType="end"/>
            </w:r>
          </w:hyperlink>
        </w:p>
        <w:p w14:paraId="5BBDF612" w14:textId="56A43787" w:rsidR="009809A2" w:rsidRDefault="00C61D28">
          <w:pPr>
            <w:pStyle w:val="TOC4"/>
            <w:tabs>
              <w:tab w:val="right" w:leader="dot" w:pos="9350"/>
            </w:tabs>
            <w:rPr>
              <w:rFonts w:eastAsiaTheme="minorEastAsia"/>
              <w:noProof/>
              <w:lang w:val="fr-FR" w:eastAsia="ja-JP"/>
            </w:rPr>
          </w:pPr>
          <w:hyperlink w:anchor="_Toc54587191" w:history="1">
            <w:r w:rsidR="009809A2" w:rsidRPr="00B419A1">
              <w:rPr>
                <w:rStyle w:val="Hyperlink"/>
                <w:noProof/>
              </w:rPr>
              <w:t>Priority</w:t>
            </w:r>
            <w:r w:rsidR="009809A2">
              <w:rPr>
                <w:noProof/>
                <w:webHidden/>
              </w:rPr>
              <w:tab/>
            </w:r>
            <w:r w:rsidR="009809A2">
              <w:rPr>
                <w:noProof/>
                <w:webHidden/>
              </w:rPr>
              <w:fldChar w:fldCharType="begin"/>
            </w:r>
            <w:r w:rsidR="009809A2">
              <w:rPr>
                <w:noProof/>
                <w:webHidden/>
              </w:rPr>
              <w:instrText xml:space="preserve"> PAGEREF _Toc54587191 \h </w:instrText>
            </w:r>
            <w:r w:rsidR="009809A2">
              <w:rPr>
                <w:noProof/>
                <w:webHidden/>
              </w:rPr>
            </w:r>
            <w:r w:rsidR="009809A2">
              <w:rPr>
                <w:noProof/>
                <w:webHidden/>
              </w:rPr>
              <w:fldChar w:fldCharType="separate"/>
            </w:r>
            <w:r w:rsidR="009809A2">
              <w:rPr>
                <w:noProof/>
                <w:webHidden/>
              </w:rPr>
              <w:t>21</w:t>
            </w:r>
            <w:r w:rsidR="009809A2">
              <w:rPr>
                <w:noProof/>
                <w:webHidden/>
              </w:rPr>
              <w:fldChar w:fldCharType="end"/>
            </w:r>
          </w:hyperlink>
        </w:p>
        <w:p w14:paraId="2195E5F6" w14:textId="784F7576" w:rsidR="009809A2" w:rsidRDefault="00C61D28">
          <w:pPr>
            <w:pStyle w:val="TOC4"/>
            <w:tabs>
              <w:tab w:val="right" w:leader="dot" w:pos="9350"/>
            </w:tabs>
            <w:rPr>
              <w:rFonts w:eastAsiaTheme="minorEastAsia"/>
              <w:noProof/>
              <w:lang w:val="fr-FR" w:eastAsia="ja-JP"/>
            </w:rPr>
          </w:pPr>
          <w:hyperlink w:anchor="_Toc54587192" w:history="1">
            <w:r w:rsidR="009809A2" w:rsidRPr="00B419A1">
              <w:rPr>
                <w:rStyle w:val="Hyperlink"/>
                <w:noProof/>
              </w:rPr>
              <w:t>Start date and Due date</w:t>
            </w:r>
            <w:r w:rsidR="009809A2">
              <w:rPr>
                <w:noProof/>
                <w:webHidden/>
              </w:rPr>
              <w:tab/>
            </w:r>
            <w:r w:rsidR="009809A2">
              <w:rPr>
                <w:noProof/>
                <w:webHidden/>
              </w:rPr>
              <w:fldChar w:fldCharType="begin"/>
            </w:r>
            <w:r w:rsidR="009809A2">
              <w:rPr>
                <w:noProof/>
                <w:webHidden/>
              </w:rPr>
              <w:instrText xml:space="preserve"> PAGEREF _Toc54587192 \h </w:instrText>
            </w:r>
            <w:r w:rsidR="009809A2">
              <w:rPr>
                <w:noProof/>
                <w:webHidden/>
              </w:rPr>
            </w:r>
            <w:r w:rsidR="009809A2">
              <w:rPr>
                <w:noProof/>
                <w:webHidden/>
              </w:rPr>
              <w:fldChar w:fldCharType="separate"/>
            </w:r>
            <w:r w:rsidR="009809A2">
              <w:rPr>
                <w:noProof/>
                <w:webHidden/>
              </w:rPr>
              <w:t>22</w:t>
            </w:r>
            <w:r w:rsidR="009809A2">
              <w:rPr>
                <w:noProof/>
                <w:webHidden/>
              </w:rPr>
              <w:fldChar w:fldCharType="end"/>
            </w:r>
          </w:hyperlink>
        </w:p>
        <w:p w14:paraId="0EA3C48B" w14:textId="73627F2A" w:rsidR="009809A2" w:rsidRDefault="00C61D28">
          <w:pPr>
            <w:pStyle w:val="TOC4"/>
            <w:tabs>
              <w:tab w:val="right" w:leader="dot" w:pos="9350"/>
            </w:tabs>
            <w:rPr>
              <w:rFonts w:eastAsiaTheme="minorEastAsia"/>
              <w:noProof/>
              <w:lang w:val="fr-FR" w:eastAsia="ja-JP"/>
            </w:rPr>
          </w:pPr>
          <w:hyperlink w:anchor="_Toc54587193" w:history="1">
            <w:r w:rsidR="009809A2" w:rsidRPr="00B419A1">
              <w:rPr>
                <w:rStyle w:val="Hyperlink"/>
                <w:noProof/>
              </w:rPr>
              <w:t>Notes</w:t>
            </w:r>
            <w:r w:rsidR="009809A2">
              <w:rPr>
                <w:noProof/>
                <w:webHidden/>
              </w:rPr>
              <w:tab/>
            </w:r>
            <w:r w:rsidR="009809A2">
              <w:rPr>
                <w:noProof/>
                <w:webHidden/>
              </w:rPr>
              <w:fldChar w:fldCharType="begin"/>
            </w:r>
            <w:r w:rsidR="009809A2">
              <w:rPr>
                <w:noProof/>
                <w:webHidden/>
              </w:rPr>
              <w:instrText xml:space="preserve"> PAGEREF _Toc54587193 \h </w:instrText>
            </w:r>
            <w:r w:rsidR="009809A2">
              <w:rPr>
                <w:noProof/>
                <w:webHidden/>
              </w:rPr>
            </w:r>
            <w:r w:rsidR="009809A2">
              <w:rPr>
                <w:noProof/>
                <w:webHidden/>
              </w:rPr>
              <w:fldChar w:fldCharType="separate"/>
            </w:r>
            <w:r w:rsidR="009809A2">
              <w:rPr>
                <w:noProof/>
                <w:webHidden/>
              </w:rPr>
              <w:t>24</w:t>
            </w:r>
            <w:r w:rsidR="009809A2">
              <w:rPr>
                <w:noProof/>
                <w:webHidden/>
              </w:rPr>
              <w:fldChar w:fldCharType="end"/>
            </w:r>
          </w:hyperlink>
        </w:p>
        <w:p w14:paraId="3BB7C87C" w14:textId="2B5ED514" w:rsidR="009809A2" w:rsidRDefault="00C61D28">
          <w:pPr>
            <w:pStyle w:val="TOC4"/>
            <w:tabs>
              <w:tab w:val="right" w:leader="dot" w:pos="9350"/>
            </w:tabs>
            <w:rPr>
              <w:rFonts w:eastAsiaTheme="minorEastAsia"/>
              <w:noProof/>
              <w:lang w:val="fr-FR" w:eastAsia="ja-JP"/>
            </w:rPr>
          </w:pPr>
          <w:hyperlink w:anchor="_Toc54587194" w:history="1">
            <w:r w:rsidR="009809A2" w:rsidRPr="00B419A1">
              <w:rPr>
                <w:rStyle w:val="Hyperlink"/>
                <w:noProof/>
              </w:rPr>
              <w:t>Checklists</w:t>
            </w:r>
            <w:r w:rsidR="009809A2">
              <w:rPr>
                <w:noProof/>
                <w:webHidden/>
              </w:rPr>
              <w:tab/>
            </w:r>
            <w:r w:rsidR="009809A2">
              <w:rPr>
                <w:noProof/>
                <w:webHidden/>
              </w:rPr>
              <w:fldChar w:fldCharType="begin"/>
            </w:r>
            <w:r w:rsidR="009809A2">
              <w:rPr>
                <w:noProof/>
                <w:webHidden/>
              </w:rPr>
              <w:instrText xml:space="preserve"> PAGEREF _Toc54587194 \h </w:instrText>
            </w:r>
            <w:r w:rsidR="009809A2">
              <w:rPr>
                <w:noProof/>
                <w:webHidden/>
              </w:rPr>
            </w:r>
            <w:r w:rsidR="009809A2">
              <w:rPr>
                <w:noProof/>
                <w:webHidden/>
              </w:rPr>
              <w:fldChar w:fldCharType="separate"/>
            </w:r>
            <w:r w:rsidR="009809A2">
              <w:rPr>
                <w:noProof/>
                <w:webHidden/>
              </w:rPr>
              <w:t>25</w:t>
            </w:r>
            <w:r w:rsidR="009809A2">
              <w:rPr>
                <w:noProof/>
                <w:webHidden/>
              </w:rPr>
              <w:fldChar w:fldCharType="end"/>
            </w:r>
          </w:hyperlink>
        </w:p>
        <w:p w14:paraId="14931B89" w14:textId="1015F381" w:rsidR="009809A2" w:rsidRDefault="00C61D28">
          <w:pPr>
            <w:pStyle w:val="TOC4"/>
            <w:tabs>
              <w:tab w:val="right" w:leader="dot" w:pos="9350"/>
            </w:tabs>
            <w:rPr>
              <w:rFonts w:eastAsiaTheme="minorEastAsia"/>
              <w:noProof/>
              <w:lang w:val="fr-FR" w:eastAsia="ja-JP"/>
            </w:rPr>
          </w:pPr>
          <w:hyperlink w:anchor="_Toc54587195" w:history="1">
            <w:r w:rsidR="009809A2" w:rsidRPr="00B419A1">
              <w:rPr>
                <w:rStyle w:val="Hyperlink"/>
                <w:noProof/>
              </w:rPr>
              <w:t>Attachments</w:t>
            </w:r>
            <w:r w:rsidR="009809A2">
              <w:rPr>
                <w:noProof/>
                <w:webHidden/>
              </w:rPr>
              <w:tab/>
            </w:r>
            <w:r w:rsidR="009809A2">
              <w:rPr>
                <w:noProof/>
                <w:webHidden/>
              </w:rPr>
              <w:fldChar w:fldCharType="begin"/>
            </w:r>
            <w:r w:rsidR="009809A2">
              <w:rPr>
                <w:noProof/>
                <w:webHidden/>
              </w:rPr>
              <w:instrText xml:space="preserve"> PAGEREF _Toc54587195 \h </w:instrText>
            </w:r>
            <w:r w:rsidR="009809A2">
              <w:rPr>
                <w:noProof/>
                <w:webHidden/>
              </w:rPr>
            </w:r>
            <w:r w:rsidR="009809A2">
              <w:rPr>
                <w:noProof/>
                <w:webHidden/>
              </w:rPr>
              <w:fldChar w:fldCharType="separate"/>
            </w:r>
            <w:r w:rsidR="009809A2">
              <w:rPr>
                <w:noProof/>
                <w:webHidden/>
              </w:rPr>
              <w:t>27</w:t>
            </w:r>
            <w:r w:rsidR="009809A2">
              <w:rPr>
                <w:noProof/>
                <w:webHidden/>
              </w:rPr>
              <w:fldChar w:fldCharType="end"/>
            </w:r>
          </w:hyperlink>
        </w:p>
        <w:p w14:paraId="6A940C1E" w14:textId="325CDD24" w:rsidR="009809A2" w:rsidRDefault="00C61D28">
          <w:pPr>
            <w:pStyle w:val="TOC4"/>
            <w:tabs>
              <w:tab w:val="right" w:leader="dot" w:pos="9350"/>
            </w:tabs>
            <w:rPr>
              <w:rFonts w:eastAsiaTheme="minorEastAsia"/>
              <w:noProof/>
              <w:lang w:val="fr-FR" w:eastAsia="ja-JP"/>
            </w:rPr>
          </w:pPr>
          <w:hyperlink w:anchor="_Toc54587196" w:history="1">
            <w:r w:rsidR="009809A2" w:rsidRPr="00B419A1">
              <w:rPr>
                <w:rStyle w:val="Hyperlink"/>
                <w:noProof/>
              </w:rPr>
              <w:t>Comments</w:t>
            </w:r>
            <w:r w:rsidR="009809A2">
              <w:rPr>
                <w:noProof/>
                <w:webHidden/>
              </w:rPr>
              <w:tab/>
            </w:r>
            <w:r w:rsidR="009809A2">
              <w:rPr>
                <w:noProof/>
                <w:webHidden/>
              </w:rPr>
              <w:fldChar w:fldCharType="begin"/>
            </w:r>
            <w:r w:rsidR="009809A2">
              <w:rPr>
                <w:noProof/>
                <w:webHidden/>
              </w:rPr>
              <w:instrText xml:space="preserve"> PAGEREF _Toc54587196 \h </w:instrText>
            </w:r>
            <w:r w:rsidR="009809A2">
              <w:rPr>
                <w:noProof/>
                <w:webHidden/>
              </w:rPr>
            </w:r>
            <w:r w:rsidR="009809A2">
              <w:rPr>
                <w:noProof/>
                <w:webHidden/>
              </w:rPr>
              <w:fldChar w:fldCharType="separate"/>
            </w:r>
            <w:r w:rsidR="009809A2">
              <w:rPr>
                <w:noProof/>
                <w:webHidden/>
              </w:rPr>
              <w:t>30</w:t>
            </w:r>
            <w:r w:rsidR="009809A2">
              <w:rPr>
                <w:noProof/>
                <w:webHidden/>
              </w:rPr>
              <w:fldChar w:fldCharType="end"/>
            </w:r>
          </w:hyperlink>
        </w:p>
        <w:p w14:paraId="4CA1C153" w14:textId="6D793AC3" w:rsidR="009809A2" w:rsidRDefault="00C61D28">
          <w:pPr>
            <w:pStyle w:val="TOC4"/>
            <w:tabs>
              <w:tab w:val="right" w:leader="dot" w:pos="9350"/>
            </w:tabs>
            <w:rPr>
              <w:rFonts w:eastAsiaTheme="minorEastAsia"/>
              <w:noProof/>
              <w:lang w:val="fr-FR" w:eastAsia="ja-JP"/>
            </w:rPr>
          </w:pPr>
          <w:hyperlink w:anchor="_Toc54587197" w:history="1">
            <w:r w:rsidR="009809A2" w:rsidRPr="00B419A1">
              <w:rPr>
                <w:rStyle w:val="Hyperlink"/>
                <w:noProof/>
              </w:rPr>
              <w:t>Copying tasks</w:t>
            </w:r>
            <w:r w:rsidR="009809A2">
              <w:rPr>
                <w:noProof/>
                <w:webHidden/>
              </w:rPr>
              <w:tab/>
            </w:r>
            <w:r w:rsidR="009809A2">
              <w:rPr>
                <w:noProof/>
                <w:webHidden/>
              </w:rPr>
              <w:fldChar w:fldCharType="begin"/>
            </w:r>
            <w:r w:rsidR="009809A2">
              <w:rPr>
                <w:noProof/>
                <w:webHidden/>
              </w:rPr>
              <w:instrText xml:space="preserve"> PAGEREF _Toc54587197 \h </w:instrText>
            </w:r>
            <w:r w:rsidR="009809A2">
              <w:rPr>
                <w:noProof/>
                <w:webHidden/>
              </w:rPr>
            </w:r>
            <w:r w:rsidR="009809A2">
              <w:rPr>
                <w:noProof/>
                <w:webHidden/>
              </w:rPr>
              <w:fldChar w:fldCharType="separate"/>
            </w:r>
            <w:r w:rsidR="009809A2">
              <w:rPr>
                <w:noProof/>
                <w:webHidden/>
              </w:rPr>
              <w:t>31</w:t>
            </w:r>
            <w:r w:rsidR="009809A2">
              <w:rPr>
                <w:noProof/>
                <w:webHidden/>
              </w:rPr>
              <w:fldChar w:fldCharType="end"/>
            </w:r>
          </w:hyperlink>
        </w:p>
        <w:p w14:paraId="7482729A" w14:textId="7341AB9D" w:rsidR="009809A2" w:rsidRDefault="00C61D28">
          <w:pPr>
            <w:pStyle w:val="TOC4"/>
            <w:tabs>
              <w:tab w:val="right" w:leader="dot" w:pos="9350"/>
            </w:tabs>
            <w:rPr>
              <w:rFonts w:eastAsiaTheme="minorEastAsia"/>
              <w:noProof/>
              <w:lang w:val="fr-FR" w:eastAsia="ja-JP"/>
            </w:rPr>
          </w:pPr>
          <w:hyperlink w:anchor="_Toc54587198" w:history="1">
            <w:r w:rsidR="009809A2" w:rsidRPr="00B419A1">
              <w:rPr>
                <w:rStyle w:val="Hyperlink"/>
                <w:noProof/>
              </w:rPr>
              <w:t>Moving Tasks</w:t>
            </w:r>
            <w:r w:rsidR="009809A2">
              <w:rPr>
                <w:noProof/>
                <w:webHidden/>
              </w:rPr>
              <w:tab/>
            </w:r>
            <w:r w:rsidR="009809A2">
              <w:rPr>
                <w:noProof/>
                <w:webHidden/>
              </w:rPr>
              <w:fldChar w:fldCharType="begin"/>
            </w:r>
            <w:r w:rsidR="009809A2">
              <w:rPr>
                <w:noProof/>
                <w:webHidden/>
              </w:rPr>
              <w:instrText xml:space="preserve"> PAGEREF _Toc54587198 \h </w:instrText>
            </w:r>
            <w:r w:rsidR="009809A2">
              <w:rPr>
                <w:noProof/>
                <w:webHidden/>
              </w:rPr>
            </w:r>
            <w:r w:rsidR="009809A2">
              <w:rPr>
                <w:noProof/>
                <w:webHidden/>
              </w:rPr>
              <w:fldChar w:fldCharType="separate"/>
            </w:r>
            <w:r w:rsidR="009809A2">
              <w:rPr>
                <w:noProof/>
                <w:webHidden/>
              </w:rPr>
              <w:t>33</w:t>
            </w:r>
            <w:r w:rsidR="009809A2">
              <w:rPr>
                <w:noProof/>
                <w:webHidden/>
              </w:rPr>
              <w:fldChar w:fldCharType="end"/>
            </w:r>
          </w:hyperlink>
        </w:p>
        <w:p w14:paraId="4B737BE6" w14:textId="419E3403" w:rsidR="009809A2" w:rsidRDefault="00C61D28">
          <w:pPr>
            <w:pStyle w:val="TOC2"/>
            <w:tabs>
              <w:tab w:val="right" w:leader="dot" w:pos="9350"/>
            </w:tabs>
            <w:rPr>
              <w:rFonts w:eastAsiaTheme="minorEastAsia"/>
              <w:noProof/>
              <w:lang w:val="fr-FR" w:eastAsia="ja-JP"/>
            </w:rPr>
          </w:pPr>
          <w:hyperlink w:anchor="_Toc54587199" w:history="1">
            <w:r w:rsidR="009809A2" w:rsidRPr="00B419A1">
              <w:rPr>
                <w:rStyle w:val="Hyperlink"/>
                <w:noProof/>
              </w:rPr>
              <w:t>Notifications</w:t>
            </w:r>
            <w:r w:rsidR="009809A2">
              <w:rPr>
                <w:noProof/>
                <w:webHidden/>
              </w:rPr>
              <w:tab/>
            </w:r>
            <w:r w:rsidR="009809A2">
              <w:rPr>
                <w:noProof/>
                <w:webHidden/>
              </w:rPr>
              <w:fldChar w:fldCharType="begin"/>
            </w:r>
            <w:r w:rsidR="009809A2">
              <w:rPr>
                <w:noProof/>
                <w:webHidden/>
              </w:rPr>
              <w:instrText xml:space="preserve"> PAGEREF _Toc54587199 \h </w:instrText>
            </w:r>
            <w:r w:rsidR="009809A2">
              <w:rPr>
                <w:noProof/>
                <w:webHidden/>
              </w:rPr>
            </w:r>
            <w:r w:rsidR="009809A2">
              <w:rPr>
                <w:noProof/>
                <w:webHidden/>
              </w:rPr>
              <w:fldChar w:fldCharType="separate"/>
            </w:r>
            <w:r w:rsidR="009809A2">
              <w:rPr>
                <w:noProof/>
                <w:webHidden/>
              </w:rPr>
              <w:t>34</w:t>
            </w:r>
            <w:r w:rsidR="009809A2">
              <w:rPr>
                <w:noProof/>
                <w:webHidden/>
              </w:rPr>
              <w:fldChar w:fldCharType="end"/>
            </w:r>
          </w:hyperlink>
        </w:p>
        <w:p w14:paraId="28650D6F" w14:textId="23062352" w:rsidR="009809A2" w:rsidRDefault="00C61D28">
          <w:pPr>
            <w:pStyle w:val="TOC2"/>
            <w:tabs>
              <w:tab w:val="right" w:leader="dot" w:pos="9350"/>
            </w:tabs>
            <w:rPr>
              <w:rFonts w:eastAsiaTheme="minorEastAsia"/>
              <w:noProof/>
              <w:lang w:val="fr-FR" w:eastAsia="ja-JP"/>
            </w:rPr>
          </w:pPr>
          <w:hyperlink w:anchor="_Toc54587200" w:history="1">
            <w:r w:rsidR="009809A2" w:rsidRPr="00B419A1">
              <w:rPr>
                <w:rStyle w:val="Hyperlink"/>
                <w:noProof/>
              </w:rPr>
              <w:t>MS Planner views: Board, Schedule, List, and Charts</w:t>
            </w:r>
            <w:r w:rsidR="009809A2">
              <w:rPr>
                <w:noProof/>
                <w:webHidden/>
              </w:rPr>
              <w:tab/>
            </w:r>
            <w:r w:rsidR="009809A2">
              <w:rPr>
                <w:noProof/>
                <w:webHidden/>
              </w:rPr>
              <w:fldChar w:fldCharType="begin"/>
            </w:r>
            <w:r w:rsidR="009809A2">
              <w:rPr>
                <w:noProof/>
                <w:webHidden/>
              </w:rPr>
              <w:instrText xml:space="preserve"> PAGEREF _Toc54587200 \h </w:instrText>
            </w:r>
            <w:r w:rsidR="009809A2">
              <w:rPr>
                <w:noProof/>
                <w:webHidden/>
              </w:rPr>
            </w:r>
            <w:r w:rsidR="009809A2">
              <w:rPr>
                <w:noProof/>
                <w:webHidden/>
              </w:rPr>
              <w:fldChar w:fldCharType="separate"/>
            </w:r>
            <w:r w:rsidR="009809A2">
              <w:rPr>
                <w:noProof/>
                <w:webHidden/>
              </w:rPr>
              <w:t>36</w:t>
            </w:r>
            <w:r w:rsidR="009809A2">
              <w:rPr>
                <w:noProof/>
                <w:webHidden/>
              </w:rPr>
              <w:fldChar w:fldCharType="end"/>
            </w:r>
          </w:hyperlink>
        </w:p>
        <w:p w14:paraId="47C11DDC" w14:textId="3BB580F7" w:rsidR="009809A2" w:rsidRDefault="00C61D28">
          <w:pPr>
            <w:pStyle w:val="TOC3"/>
            <w:tabs>
              <w:tab w:val="right" w:leader="dot" w:pos="9350"/>
            </w:tabs>
            <w:rPr>
              <w:rFonts w:eastAsiaTheme="minorEastAsia"/>
              <w:noProof/>
              <w:lang w:val="fr-FR" w:eastAsia="ja-JP"/>
            </w:rPr>
          </w:pPr>
          <w:hyperlink w:anchor="_Toc54587201" w:history="1">
            <w:r w:rsidR="009809A2" w:rsidRPr="00B419A1">
              <w:rPr>
                <w:rStyle w:val="Hyperlink"/>
                <w:noProof/>
              </w:rPr>
              <w:t>Board</w:t>
            </w:r>
            <w:r w:rsidR="009809A2">
              <w:rPr>
                <w:noProof/>
                <w:webHidden/>
              </w:rPr>
              <w:tab/>
            </w:r>
            <w:r w:rsidR="009809A2">
              <w:rPr>
                <w:noProof/>
                <w:webHidden/>
              </w:rPr>
              <w:fldChar w:fldCharType="begin"/>
            </w:r>
            <w:r w:rsidR="009809A2">
              <w:rPr>
                <w:noProof/>
                <w:webHidden/>
              </w:rPr>
              <w:instrText xml:space="preserve"> PAGEREF _Toc54587201 \h </w:instrText>
            </w:r>
            <w:r w:rsidR="009809A2">
              <w:rPr>
                <w:noProof/>
                <w:webHidden/>
              </w:rPr>
            </w:r>
            <w:r w:rsidR="009809A2">
              <w:rPr>
                <w:noProof/>
                <w:webHidden/>
              </w:rPr>
              <w:fldChar w:fldCharType="separate"/>
            </w:r>
            <w:r w:rsidR="009809A2">
              <w:rPr>
                <w:noProof/>
                <w:webHidden/>
              </w:rPr>
              <w:t>36</w:t>
            </w:r>
            <w:r w:rsidR="009809A2">
              <w:rPr>
                <w:noProof/>
                <w:webHidden/>
              </w:rPr>
              <w:fldChar w:fldCharType="end"/>
            </w:r>
          </w:hyperlink>
        </w:p>
        <w:p w14:paraId="56A36626" w14:textId="22637FDD" w:rsidR="009809A2" w:rsidRDefault="00C61D28">
          <w:pPr>
            <w:pStyle w:val="TOC3"/>
            <w:tabs>
              <w:tab w:val="right" w:leader="dot" w:pos="9350"/>
            </w:tabs>
            <w:rPr>
              <w:rFonts w:eastAsiaTheme="minorEastAsia"/>
              <w:noProof/>
              <w:lang w:val="fr-FR" w:eastAsia="ja-JP"/>
            </w:rPr>
          </w:pPr>
          <w:hyperlink w:anchor="_Toc54587202" w:history="1">
            <w:r w:rsidR="009809A2" w:rsidRPr="00B419A1">
              <w:rPr>
                <w:rStyle w:val="Hyperlink"/>
                <w:noProof/>
              </w:rPr>
              <w:t>Schedule</w:t>
            </w:r>
            <w:r w:rsidR="009809A2">
              <w:rPr>
                <w:noProof/>
                <w:webHidden/>
              </w:rPr>
              <w:tab/>
            </w:r>
            <w:r w:rsidR="009809A2">
              <w:rPr>
                <w:noProof/>
                <w:webHidden/>
              </w:rPr>
              <w:fldChar w:fldCharType="begin"/>
            </w:r>
            <w:r w:rsidR="009809A2">
              <w:rPr>
                <w:noProof/>
                <w:webHidden/>
              </w:rPr>
              <w:instrText xml:space="preserve"> PAGEREF _Toc54587202 \h </w:instrText>
            </w:r>
            <w:r w:rsidR="009809A2">
              <w:rPr>
                <w:noProof/>
                <w:webHidden/>
              </w:rPr>
            </w:r>
            <w:r w:rsidR="009809A2">
              <w:rPr>
                <w:noProof/>
                <w:webHidden/>
              </w:rPr>
              <w:fldChar w:fldCharType="separate"/>
            </w:r>
            <w:r w:rsidR="009809A2">
              <w:rPr>
                <w:noProof/>
                <w:webHidden/>
              </w:rPr>
              <w:t>37</w:t>
            </w:r>
            <w:r w:rsidR="009809A2">
              <w:rPr>
                <w:noProof/>
                <w:webHidden/>
              </w:rPr>
              <w:fldChar w:fldCharType="end"/>
            </w:r>
          </w:hyperlink>
        </w:p>
        <w:p w14:paraId="5592A8DA" w14:textId="1A1FD009" w:rsidR="009809A2" w:rsidRDefault="00C61D28">
          <w:pPr>
            <w:pStyle w:val="TOC3"/>
            <w:tabs>
              <w:tab w:val="right" w:leader="dot" w:pos="9350"/>
            </w:tabs>
            <w:rPr>
              <w:rFonts w:eastAsiaTheme="minorEastAsia"/>
              <w:noProof/>
              <w:lang w:val="fr-FR" w:eastAsia="ja-JP"/>
            </w:rPr>
          </w:pPr>
          <w:hyperlink w:anchor="_Toc54587203" w:history="1">
            <w:r w:rsidR="009809A2" w:rsidRPr="00B419A1">
              <w:rPr>
                <w:rStyle w:val="Hyperlink"/>
                <w:noProof/>
              </w:rPr>
              <w:t>List</w:t>
            </w:r>
            <w:r w:rsidR="009809A2">
              <w:rPr>
                <w:noProof/>
                <w:webHidden/>
              </w:rPr>
              <w:tab/>
            </w:r>
            <w:r w:rsidR="009809A2">
              <w:rPr>
                <w:noProof/>
                <w:webHidden/>
              </w:rPr>
              <w:fldChar w:fldCharType="begin"/>
            </w:r>
            <w:r w:rsidR="009809A2">
              <w:rPr>
                <w:noProof/>
                <w:webHidden/>
              </w:rPr>
              <w:instrText xml:space="preserve"> PAGEREF _Toc54587203 \h </w:instrText>
            </w:r>
            <w:r w:rsidR="009809A2">
              <w:rPr>
                <w:noProof/>
                <w:webHidden/>
              </w:rPr>
            </w:r>
            <w:r w:rsidR="009809A2">
              <w:rPr>
                <w:noProof/>
                <w:webHidden/>
              </w:rPr>
              <w:fldChar w:fldCharType="separate"/>
            </w:r>
            <w:r w:rsidR="009809A2">
              <w:rPr>
                <w:noProof/>
                <w:webHidden/>
              </w:rPr>
              <w:t>39</w:t>
            </w:r>
            <w:r w:rsidR="009809A2">
              <w:rPr>
                <w:noProof/>
                <w:webHidden/>
              </w:rPr>
              <w:fldChar w:fldCharType="end"/>
            </w:r>
          </w:hyperlink>
        </w:p>
        <w:p w14:paraId="7664A65B" w14:textId="50F95576" w:rsidR="009809A2" w:rsidRDefault="00C61D28">
          <w:pPr>
            <w:pStyle w:val="TOC3"/>
            <w:tabs>
              <w:tab w:val="right" w:leader="dot" w:pos="9350"/>
            </w:tabs>
            <w:rPr>
              <w:rFonts w:eastAsiaTheme="minorEastAsia"/>
              <w:noProof/>
              <w:lang w:val="fr-FR" w:eastAsia="ja-JP"/>
            </w:rPr>
          </w:pPr>
          <w:hyperlink w:anchor="_Toc54587204" w:history="1">
            <w:r w:rsidR="009809A2" w:rsidRPr="00B419A1">
              <w:rPr>
                <w:rStyle w:val="Hyperlink"/>
                <w:noProof/>
              </w:rPr>
              <w:t>Charts</w:t>
            </w:r>
            <w:r w:rsidR="009809A2">
              <w:rPr>
                <w:noProof/>
                <w:webHidden/>
              </w:rPr>
              <w:tab/>
            </w:r>
            <w:r w:rsidR="009809A2">
              <w:rPr>
                <w:noProof/>
                <w:webHidden/>
              </w:rPr>
              <w:fldChar w:fldCharType="begin"/>
            </w:r>
            <w:r w:rsidR="009809A2">
              <w:rPr>
                <w:noProof/>
                <w:webHidden/>
              </w:rPr>
              <w:instrText xml:space="preserve"> PAGEREF _Toc54587204 \h </w:instrText>
            </w:r>
            <w:r w:rsidR="009809A2">
              <w:rPr>
                <w:noProof/>
                <w:webHidden/>
              </w:rPr>
            </w:r>
            <w:r w:rsidR="009809A2">
              <w:rPr>
                <w:noProof/>
                <w:webHidden/>
              </w:rPr>
              <w:fldChar w:fldCharType="separate"/>
            </w:r>
            <w:r w:rsidR="009809A2">
              <w:rPr>
                <w:noProof/>
                <w:webHidden/>
              </w:rPr>
              <w:t>41</w:t>
            </w:r>
            <w:r w:rsidR="009809A2">
              <w:rPr>
                <w:noProof/>
                <w:webHidden/>
              </w:rPr>
              <w:fldChar w:fldCharType="end"/>
            </w:r>
          </w:hyperlink>
        </w:p>
        <w:p w14:paraId="0E4EF83C" w14:textId="47258C1E" w:rsidR="009809A2" w:rsidRDefault="00C61D28">
          <w:pPr>
            <w:pStyle w:val="TOC2"/>
            <w:tabs>
              <w:tab w:val="right" w:leader="dot" w:pos="9350"/>
            </w:tabs>
            <w:rPr>
              <w:rFonts w:eastAsiaTheme="minorEastAsia"/>
              <w:noProof/>
              <w:lang w:val="fr-FR" w:eastAsia="ja-JP"/>
            </w:rPr>
          </w:pPr>
          <w:hyperlink w:anchor="_Toc54587205" w:history="1">
            <w:r w:rsidR="009809A2" w:rsidRPr="00B419A1">
              <w:rPr>
                <w:rStyle w:val="Hyperlink"/>
                <w:noProof/>
              </w:rPr>
              <w:t>Grouping &amp; filtering</w:t>
            </w:r>
            <w:r w:rsidR="009809A2">
              <w:rPr>
                <w:noProof/>
                <w:webHidden/>
              </w:rPr>
              <w:tab/>
            </w:r>
            <w:r w:rsidR="009809A2">
              <w:rPr>
                <w:noProof/>
                <w:webHidden/>
              </w:rPr>
              <w:fldChar w:fldCharType="begin"/>
            </w:r>
            <w:r w:rsidR="009809A2">
              <w:rPr>
                <w:noProof/>
                <w:webHidden/>
              </w:rPr>
              <w:instrText xml:space="preserve"> PAGEREF _Toc54587205 \h </w:instrText>
            </w:r>
            <w:r w:rsidR="009809A2">
              <w:rPr>
                <w:noProof/>
                <w:webHidden/>
              </w:rPr>
            </w:r>
            <w:r w:rsidR="009809A2">
              <w:rPr>
                <w:noProof/>
                <w:webHidden/>
              </w:rPr>
              <w:fldChar w:fldCharType="separate"/>
            </w:r>
            <w:r w:rsidR="009809A2">
              <w:rPr>
                <w:noProof/>
                <w:webHidden/>
              </w:rPr>
              <w:t>44</w:t>
            </w:r>
            <w:r w:rsidR="009809A2">
              <w:rPr>
                <w:noProof/>
                <w:webHidden/>
              </w:rPr>
              <w:fldChar w:fldCharType="end"/>
            </w:r>
          </w:hyperlink>
        </w:p>
        <w:p w14:paraId="0695BCFD" w14:textId="401E6C8E" w:rsidR="009809A2" w:rsidRDefault="00C61D28">
          <w:pPr>
            <w:pStyle w:val="TOC3"/>
            <w:tabs>
              <w:tab w:val="right" w:leader="dot" w:pos="9350"/>
            </w:tabs>
            <w:rPr>
              <w:rFonts w:eastAsiaTheme="minorEastAsia"/>
              <w:noProof/>
              <w:lang w:val="fr-FR" w:eastAsia="ja-JP"/>
            </w:rPr>
          </w:pPr>
          <w:hyperlink w:anchor="_Toc54587206" w:history="1">
            <w:r w:rsidR="009809A2" w:rsidRPr="00B419A1">
              <w:rPr>
                <w:rStyle w:val="Hyperlink"/>
                <w:noProof/>
              </w:rPr>
              <w:t>Group by</w:t>
            </w:r>
            <w:r w:rsidR="009809A2">
              <w:rPr>
                <w:noProof/>
                <w:webHidden/>
              </w:rPr>
              <w:tab/>
            </w:r>
            <w:r w:rsidR="009809A2">
              <w:rPr>
                <w:noProof/>
                <w:webHidden/>
              </w:rPr>
              <w:fldChar w:fldCharType="begin"/>
            </w:r>
            <w:r w:rsidR="009809A2">
              <w:rPr>
                <w:noProof/>
                <w:webHidden/>
              </w:rPr>
              <w:instrText xml:space="preserve"> PAGEREF _Toc54587206 \h </w:instrText>
            </w:r>
            <w:r w:rsidR="009809A2">
              <w:rPr>
                <w:noProof/>
                <w:webHidden/>
              </w:rPr>
            </w:r>
            <w:r w:rsidR="009809A2">
              <w:rPr>
                <w:noProof/>
                <w:webHidden/>
              </w:rPr>
              <w:fldChar w:fldCharType="separate"/>
            </w:r>
            <w:r w:rsidR="009809A2">
              <w:rPr>
                <w:noProof/>
                <w:webHidden/>
              </w:rPr>
              <w:t>44</w:t>
            </w:r>
            <w:r w:rsidR="009809A2">
              <w:rPr>
                <w:noProof/>
                <w:webHidden/>
              </w:rPr>
              <w:fldChar w:fldCharType="end"/>
            </w:r>
          </w:hyperlink>
        </w:p>
        <w:p w14:paraId="397FE950" w14:textId="6358BE0D" w:rsidR="009809A2" w:rsidRDefault="00C61D28">
          <w:pPr>
            <w:pStyle w:val="TOC3"/>
            <w:tabs>
              <w:tab w:val="right" w:leader="dot" w:pos="9350"/>
            </w:tabs>
            <w:rPr>
              <w:rFonts w:eastAsiaTheme="minorEastAsia"/>
              <w:noProof/>
              <w:lang w:val="fr-FR" w:eastAsia="ja-JP"/>
            </w:rPr>
          </w:pPr>
          <w:hyperlink w:anchor="_Toc54587207" w:history="1">
            <w:r w:rsidR="009809A2" w:rsidRPr="00B419A1">
              <w:rPr>
                <w:rStyle w:val="Hyperlink"/>
                <w:noProof/>
              </w:rPr>
              <w:t>Filter by</w:t>
            </w:r>
            <w:r w:rsidR="009809A2">
              <w:rPr>
                <w:noProof/>
                <w:webHidden/>
              </w:rPr>
              <w:tab/>
            </w:r>
            <w:r w:rsidR="009809A2">
              <w:rPr>
                <w:noProof/>
                <w:webHidden/>
              </w:rPr>
              <w:fldChar w:fldCharType="begin"/>
            </w:r>
            <w:r w:rsidR="009809A2">
              <w:rPr>
                <w:noProof/>
                <w:webHidden/>
              </w:rPr>
              <w:instrText xml:space="preserve"> PAGEREF _Toc54587207 \h </w:instrText>
            </w:r>
            <w:r w:rsidR="009809A2">
              <w:rPr>
                <w:noProof/>
                <w:webHidden/>
              </w:rPr>
            </w:r>
            <w:r w:rsidR="009809A2">
              <w:rPr>
                <w:noProof/>
                <w:webHidden/>
              </w:rPr>
              <w:fldChar w:fldCharType="separate"/>
            </w:r>
            <w:r w:rsidR="009809A2">
              <w:rPr>
                <w:noProof/>
                <w:webHidden/>
              </w:rPr>
              <w:t>46</w:t>
            </w:r>
            <w:r w:rsidR="009809A2">
              <w:rPr>
                <w:noProof/>
                <w:webHidden/>
              </w:rPr>
              <w:fldChar w:fldCharType="end"/>
            </w:r>
          </w:hyperlink>
        </w:p>
        <w:p w14:paraId="7B266CC3" w14:textId="3F157389" w:rsidR="009809A2" w:rsidRDefault="00C61D28">
          <w:pPr>
            <w:pStyle w:val="TOC2"/>
            <w:tabs>
              <w:tab w:val="right" w:leader="dot" w:pos="9350"/>
            </w:tabs>
            <w:rPr>
              <w:rFonts w:eastAsiaTheme="minorEastAsia"/>
              <w:noProof/>
              <w:lang w:val="fr-FR" w:eastAsia="ja-JP"/>
            </w:rPr>
          </w:pPr>
          <w:hyperlink w:anchor="_Toc54587208" w:history="1">
            <w:r w:rsidR="009809A2" w:rsidRPr="00B419A1">
              <w:rPr>
                <w:rStyle w:val="Hyperlink"/>
                <w:noProof/>
              </w:rPr>
              <w:t>The MS Planner app</w:t>
            </w:r>
            <w:r w:rsidR="009809A2">
              <w:rPr>
                <w:noProof/>
                <w:webHidden/>
              </w:rPr>
              <w:tab/>
            </w:r>
            <w:r w:rsidR="009809A2">
              <w:rPr>
                <w:noProof/>
                <w:webHidden/>
              </w:rPr>
              <w:fldChar w:fldCharType="begin"/>
            </w:r>
            <w:r w:rsidR="009809A2">
              <w:rPr>
                <w:noProof/>
                <w:webHidden/>
              </w:rPr>
              <w:instrText xml:space="preserve"> PAGEREF _Toc54587208 \h </w:instrText>
            </w:r>
            <w:r w:rsidR="009809A2">
              <w:rPr>
                <w:noProof/>
                <w:webHidden/>
              </w:rPr>
            </w:r>
            <w:r w:rsidR="009809A2">
              <w:rPr>
                <w:noProof/>
                <w:webHidden/>
              </w:rPr>
              <w:fldChar w:fldCharType="separate"/>
            </w:r>
            <w:r w:rsidR="009809A2">
              <w:rPr>
                <w:noProof/>
                <w:webHidden/>
              </w:rPr>
              <w:t>47</w:t>
            </w:r>
            <w:r w:rsidR="009809A2">
              <w:rPr>
                <w:noProof/>
                <w:webHidden/>
              </w:rPr>
              <w:fldChar w:fldCharType="end"/>
            </w:r>
          </w:hyperlink>
        </w:p>
        <w:p w14:paraId="0C2778B8" w14:textId="21563913" w:rsidR="009809A2" w:rsidRDefault="00C61D28">
          <w:pPr>
            <w:pStyle w:val="TOC2"/>
            <w:tabs>
              <w:tab w:val="right" w:leader="dot" w:pos="9350"/>
            </w:tabs>
            <w:rPr>
              <w:rFonts w:eastAsiaTheme="minorEastAsia"/>
              <w:noProof/>
              <w:lang w:val="fr-FR" w:eastAsia="ja-JP"/>
            </w:rPr>
          </w:pPr>
          <w:hyperlink w:anchor="_Toc54587209" w:history="1">
            <w:r w:rsidR="009809A2" w:rsidRPr="00B419A1">
              <w:rPr>
                <w:rStyle w:val="Hyperlink"/>
                <w:noProof/>
              </w:rPr>
              <w:t>Reporting</w:t>
            </w:r>
            <w:r w:rsidR="009809A2">
              <w:rPr>
                <w:noProof/>
                <w:webHidden/>
              </w:rPr>
              <w:tab/>
            </w:r>
            <w:r w:rsidR="009809A2">
              <w:rPr>
                <w:noProof/>
                <w:webHidden/>
              </w:rPr>
              <w:fldChar w:fldCharType="begin"/>
            </w:r>
            <w:r w:rsidR="009809A2">
              <w:rPr>
                <w:noProof/>
                <w:webHidden/>
              </w:rPr>
              <w:instrText xml:space="preserve"> PAGEREF _Toc54587209 \h </w:instrText>
            </w:r>
            <w:r w:rsidR="009809A2">
              <w:rPr>
                <w:noProof/>
                <w:webHidden/>
              </w:rPr>
            </w:r>
            <w:r w:rsidR="009809A2">
              <w:rPr>
                <w:noProof/>
                <w:webHidden/>
              </w:rPr>
              <w:fldChar w:fldCharType="separate"/>
            </w:r>
            <w:r w:rsidR="009809A2">
              <w:rPr>
                <w:noProof/>
                <w:webHidden/>
              </w:rPr>
              <w:t>52</w:t>
            </w:r>
            <w:r w:rsidR="009809A2">
              <w:rPr>
                <w:noProof/>
                <w:webHidden/>
              </w:rPr>
              <w:fldChar w:fldCharType="end"/>
            </w:r>
          </w:hyperlink>
        </w:p>
        <w:p w14:paraId="614ED254" w14:textId="204C586A" w:rsidR="009809A2" w:rsidRDefault="00C61D28">
          <w:pPr>
            <w:pStyle w:val="TOC3"/>
            <w:tabs>
              <w:tab w:val="right" w:leader="dot" w:pos="9350"/>
            </w:tabs>
            <w:rPr>
              <w:rFonts w:eastAsiaTheme="minorEastAsia"/>
              <w:noProof/>
              <w:lang w:val="fr-FR" w:eastAsia="ja-JP"/>
            </w:rPr>
          </w:pPr>
          <w:hyperlink w:anchor="_Toc54587210" w:history="1">
            <w:r w:rsidR="009809A2" w:rsidRPr="00B419A1">
              <w:rPr>
                <w:rStyle w:val="Hyperlink"/>
                <w:noProof/>
              </w:rPr>
              <w:t>Export plan to Excel</w:t>
            </w:r>
            <w:r w:rsidR="009809A2">
              <w:rPr>
                <w:noProof/>
                <w:webHidden/>
              </w:rPr>
              <w:tab/>
            </w:r>
            <w:r w:rsidR="009809A2">
              <w:rPr>
                <w:noProof/>
                <w:webHidden/>
              </w:rPr>
              <w:fldChar w:fldCharType="begin"/>
            </w:r>
            <w:r w:rsidR="009809A2">
              <w:rPr>
                <w:noProof/>
                <w:webHidden/>
              </w:rPr>
              <w:instrText xml:space="preserve"> PAGEREF _Toc54587210 \h </w:instrText>
            </w:r>
            <w:r w:rsidR="009809A2">
              <w:rPr>
                <w:noProof/>
                <w:webHidden/>
              </w:rPr>
            </w:r>
            <w:r w:rsidR="009809A2">
              <w:rPr>
                <w:noProof/>
                <w:webHidden/>
              </w:rPr>
              <w:fldChar w:fldCharType="separate"/>
            </w:r>
            <w:r w:rsidR="009809A2">
              <w:rPr>
                <w:noProof/>
                <w:webHidden/>
              </w:rPr>
              <w:t>52</w:t>
            </w:r>
            <w:r w:rsidR="009809A2">
              <w:rPr>
                <w:noProof/>
                <w:webHidden/>
              </w:rPr>
              <w:fldChar w:fldCharType="end"/>
            </w:r>
          </w:hyperlink>
        </w:p>
        <w:p w14:paraId="27E7D628" w14:textId="5703A736" w:rsidR="009809A2" w:rsidRDefault="00C61D28">
          <w:pPr>
            <w:pStyle w:val="TOC3"/>
            <w:tabs>
              <w:tab w:val="right" w:leader="dot" w:pos="9350"/>
            </w:tabs>
            <w:rPr>
              <w:rFonts w:eastAsiaTheme="minorEastAsia"/>
              <w:noProof/>
              <w:lang w:val="fr-FR" w:eastAsia="ja-JP"/>
            </w:rPr>
          </w:pPr>
          <w:hyperlink w:anchor="_Toc54587211" w:history="1">
            <w:r w:rsidR="009809A2" w:rsidRPr="00B419A1">
              <w:rPr>
                <w:rStyle w:val="Hyperlink"/>
                <w:noProof/>
              </w:rPr>
              <w:t>Planner Hub</w:t>
            </w:r>
            <w:r w:rsidR="009809A2">
              <w:rPr>
                <w:noProof/>
                <w:webHidden/>
              </w:rPr>
              <w:tab/>
            </w:r>
            <w:r w:rsidR="009809A2">
              <w:rPr>
                <w:noProof/>
                <w:webHidden/>
              </w:rPr>
              <w:fldChar w:fldCharType="begin"/>
            </w:r>
            <w:r w:rsidR="009809A2">
              <w:rPr>
                <w:noProof/>
                <w:webHidden/>
              </w:rPr>
              <w:instrText xml:space="preserve"> PAGEREF _Toc54587211 \h </w:instrText>
            </w:r>
            <w:r w:rsidR="009809A2">
              <w:rPr>
                <w:noProof/>
                <w:webHidden/>
              </w:rPr>
            </w:r>
            <w:r w:rsidR="009809A2">
              <w:rPr>
                <w:noProof/>
                <w:webHidden/>
              </w:rPr>
              <w:fldChar w:fldCharType="separate"/>
            </w:r>
            <w:r w:rsidR="009809A2">
              <w:rPr>
                <w:noProof/>
                <w:webHidden/>
              </w:rPr>
              <w:t>55</w:t>
            </w:r>
            <w:r w:rsidR="009809A2">
              <w:rPr>
                <w:noProof/>
                <w:webHidden/>
              </w:rPr>
              <w:fldChar w:fldCharType="end"/>
            </w:r>
          </w:hyperlink>
        </w:p>
        <w:p w14:paraId="040F76C1" w14:textId="21366F39" w:rsidR="009809A2" w:rsidRDefault="00C61D28">
          <w:pPr>
            <w:pStyle w:val="TOC2"/>
            <w:tabs>
              <w:tab w:val="right" w:leader="dot" w:pos="9350"/>
            </w:tabs>
            <w:rPr>
              <w:rFonts w:eastAsiaTheme="minorEastAsia"/>
              <w:noProof/>
              <w:lang w:val="fr-FR" w:eastAsia="ja-JP"/>
            </w:rPr>
          </w:pPr>
          <w:hyperlink w:anchor="_Toc54587212" w:history="1">
            <w:r w:rsidR="009809A2" w:rsidRPr="00B419A1">
              <w:rPr>
                <w:rStyle w:val="Hyperlink"/>
                <w:noProof/>
              </w:rPr>
              <w:t>Tips and tricks</w:t>
            </w:r>
            <w:r w:rsidR="009809A2">
              <w:rPr>
                <w:noProof/>
                <w:webHidden/>
              </w:rPr>
              <w:tab/>
            </w:r>
            <w:r w:rsidR="009809A2">
              <w:rPr>
                <w:noProof/>
                <w:webHidden/>
              </w:rPr>
              <w:fldChar w:fldCharType="begin"/>
            </w:r>
            <w:r w:rsidR="009809A2">
              <w:rPr>
                <w:noProof/>
                <w:webHidden/>
              </w:rPr>
              <w:instrText xml:space="preserve"> PAGEREF _Toc54587212 \h </w:instrText>
            </w:r>
            <w:r w:rsidR="009809A2">
              <w:rPr>
                <w:noProof/>
                <w:webHidden/>
              </w:rPr>
            </w:r>
            <w:r w:rsidR="009809A2">
              <w:rPr>
                <w:noProof/>
                <w:webHidden/>
              </w:rPr>
              <w:fldChar w:fldCharType="separate"/>
            </w:r>
            <w:r w:rsidR="009809A2">
              <w:rPr>
                <w:noProof/>
                <w:webHidden/>
              </w:rPr>
              <w:t>57</w:t>
            </w:r>
            <w:r w:rsidR="009809A2">
              <w:rPr>
                <w:noProof/>
                <w:webHidden/>
              </w:rPr>
              <w:fldChar w:fldCharType="end"/>
            </w:r>
          </w:hyperlink>
        </w:p>
        <w:p w14:paraId="604B82C2" w14:textId="5D0F8EB4" w:rsidR="009809A2" w:rsidRDefault="00C61D28">
          <w:pPr>
            <w:pStyle w:val="TOC3"/>
            <w:tabs>
              <w:tab w:val="right" w:leader="dot" w:pos="9350"/>
            </w:tabs>
            <w:rPr>
              <w:rFonts w:eastAsiaTheme="minorEastAsia"/>
              <w:noProof/>
              <w:lang w:val="fr-FR" w:eastAsia="ja-JP"/>
            </w:rPr>
          </w:pPr>
          <w:hyperlink w:anchor="_Toc54587213" w:history="1">
            <w:r w:rsidR="009809A2" w:rsidRPr="00B419A1">
              <w:rPr>
                <w:rStyle w:val="Hyperlink"/>
                <w:noProof/>
              </w:rPr>
              <w:t>Templates</w:t>
            </w:r>
            <w:r w:rsidR="009809A2">
              <w:rPr>
                <w:noProof/>
                <w:webHidden/>
              </w:rPr>
              <w:tab/>
            </w:r>
            <w:r w:rsidR="009809A2">
              <w:rPr>
                <w:noProof/>
                <w:webHidden/>
              </w:rPr>
              <w:fldChar w:fldCharType="begin"/>
            </w:r>
            <w:r w:rsidR="009809A2">
              <w:rPr>
                <w:noProof/>
                <w:webHidden/>
              </w:rPr>
              <w:instrText xml:space="preserve"> PAGEREF _Toc54587213 \h </w:instrText>
            </w:r>
            <w:r w:rsidR="009809A2">
              <w:rPr>
                <w:noProof/>
                <w:webHidden/>
              </w:rPr>
            </w:r>
            <w:r w:rsidR="009809A2">
              <w:rPr>
                <w:noProof/>
                <w:webHidden/>
              </w:rPr>
              <w:fldChar w:fldCharType="separate"/>
            </w:r>
            <w:r w:rsidR="009809A2">
              <w:rPr>
                <w:noProof/>
                <w:webHidden/>
              </w:rPr>
              <w:t>57</w:t>
            </w:r>
            <w:r w:rsidR="009809A2">
              <w:rPr>
                <w:noProof/>
                <w:webHidden/>
              </w:rPr>
              <w:fldChar w:fldCharType="end"/>
            </w:r>
          </w:hyperlink>
        </w:p>
        <w:p w14:paraId="4BE4329A" w14:textId="46F2991E" w:rsidR="009809A2" w:rsidRDefault="00C61D28">
          <w:pPr>
            <w:pStyle w:val="TOC3"/>
            <w:tabs>
              <w:tab w:val="right" w:leader="dot" w:pos="9350"/>
            </w:tabs>
            <w:rPr>
              <w:rFonts w:eastAsiaTheme="minorEastAsia"/>
              <w:noProof/>
              <w:lang w:val="fr-FR" w:eastAsia="ja-JP"/>
            </w:rPr>
          </w:pPr>
          <w:hyperlink w:anchor="_Toc54587214" w:history="1">
            <w:r w:rsidR="009809A2" w:rsidRPr="00B419A1">
              <w:rPr>
                <w:rStyle w:val="Hyperlink"/>
                <w:noProof/>
              </w:rPr>
              <w:t>Workflow buckets</w:t>
            </w:r>
            <w:r w:rsidR="009809A2">
              <w:rPr>
                <w:noProof/>
                <w:webHidden/>
              </w:rPr>
              <w:tab/>
            </w:r>
            <w:r w:rsidR="009809A2">
              <w:rPr>
                <w:noProof/>
                <w:webHidden/>
              </w:rPr>
              <w:fldChar w:fldCharType="begin"/>
            </w:r>
            <w:r w:rsidR="009809A2">
              <w:rPr>
                <w:noProof/>
                <w:webHidden/>
              </w:rPr>
              <w:instrText xml:space="preserve"> PAGEREF _Toc54587214 \h </w:instrText>
            </w:r>
            <w:r w:rsidR="009809A2">
              <w:rPr>
                <w:noProof/>
                <w:webHidden/>
              </w:rPr>
            </w:r>
            <w:r w:rsidR="009809A2">
              <w:rPr>
                <w:noProof/>
                <w:webHidden/>
              </w:rPr>
              <w:fldChar w:fldCharType="separate"/>
            </w:r>
            <w:r w:rsidR="009809A2">
              <w:rPr>
                <w:noProof/>
                <w:webHidden/>
              </w:rPr>
              <w:t>59</w:t>
            </w:r>
            <w:r w:rsidR="009809A2">
              <w:rPr>
                <w:noProof/>
                <w:webHidden/>
              </w:rPr>
              <w:fldChar w:fldCharType="end"/>
            </w:r>
          </w:hyperlink>
        </w:p>
        <w:p w14:paraId="0C762DE4" w14:textId="2E26AA1C" w:rsidR="009809A2" w:rsidRDefault="00C61D28">
          <w:pPr>
            <w:pStyle w:val="TOC3"/>
            <w:tabs>
              <w:tab w:val="right" w:leader="dot" w:pos="9350"/>
            </w:tabs>
            <w:rPr>
              <w:rFonts w:eastAsiaTheme="minorEastAsia"/>
              <w:noProof/>
              <w:lang w:val="fr-FR" w:eastAsia="ja-JP"/>
            </w:rPr>
          </w:pPr>
          <w:hyperlink w:anchor="_Toc54587215" w:history="1">
            <w:r w:rsidR="009809A2" w:rsidRPr="00B419A1">
              <w:rPr>
                <w:rStyle w:val="Hyperlink"/>
                <w:noProof/>
              </w:rPr>
              <w:t>Mobile</w:t>
            </w:r>
            <w:r w:rsidR="009809A2">
              <w:rPr>
                <w:noProof/>
                <w:webHidden/>
              </w:rPr>
              <w:tab/>
            </w:r>
            <w:r w:rsidR="009809A2">
              <w:rPr>
                <w:noProof/>
                <w:webHidden/>
              </w:rPr>
              <w:fldChar w:fldCharType="begin"/>
            </w:r>
            <w:r w:rsidR="009809A2">
              <w:rPr>
                <w:noProof/>
                <w:webHidden/>
              </w:rPr>
              <w:instrText xml:space="preserve"> PAGEREF _Toc54587215 \h </w:instrText>
            </w:r>
            <w:r w:rsidR="009809A2">
              <w:rPr>
                <w:noProof/>
                <w:webHidden/>
              </w:rPr>
            </w:r>
            <w:r w:rsidR="009809A2">
              <w:rPr>
                <w:noProof/>
                <w:webHidden/>
              </w:rPr>
              <w:fldChar w:fldCharType="separate"/>
            </w:r>
            <w:r w:rsidR="009809A2">
              <w:rPr>
                <w:noProof/>
                <w:webHidden/>
              </w:rPr>
              <w:t>59</w:t>
            </w:r>
            <w:r w:rsidR="009809A2">
              <w:rPr>
                <w:noProof/>
                <w:webHidden/>
              </w:rPr>
              <w:fldChar w:fldCharType="end"/>
            </w:r>
          </w:hyperlink>
        </w:p>
        <w:p w14:paraId="2CCB458B" w14:textId="3E9E6F19" w:rsidR="009809A2" w:rsidRDefault="00C61D28">
          <w:pPr>
            <w:pStyle w:val="TOC2"/>
            <w:tabs>
              <w:tab w:val="right" w:leader="dot" w:pos="9350"/>
            </w:tabs>
            <w:rPr>
              <w:rFonts w:eastAsiaTheme="minorEastAsia"/>
              <w:noProof/>
              <w:lang w:val="fr-FR" w:eastAsia="ja-JP"/>
            </w:rPr>
          </w:pPr>
          <w:hyperlink w:anchor="_Toc54587216" w:history="1">
            <w:r w:rsidR="009809A2" w:rsidRPr="00B419A1">
              <w:rPr>
                <w:rStyle w:val="Hyperlink"/>
                <w:noProof/>
              </w:rPr>
              <w:t>Additional resources</w:t>
            </w:r>
            <w:r w:rsidR="009809A2">
              <w:rPr>
                <w:noProof/>
                <w:webHidden/>
              </w:rPr>
              <w:tab/>
            </w:r>
            <w:r w:rsidR="009809A2">
              <w:rPr>
                <w:noProof/>
                <w:webHidden/>
              </w:rPr>
              <w:fldChar w:fldCharType="begin"/>
            </w:r>
            <w:r w:rsidR="009809A2">
              <w:rPr>
                <w:noProof/>
                <w:webHidden/>
              </w:rPr>
              <w:instrText xml:space="preserve"> PAGEREF _Toc54587216 \h </w:instrText>
            </w:r>
            <w:r w:rsidR="009809A2">
              <w:rPr>
                <w:noProof/>
                <w:webHidden/>
              </w:rPr>
            </w:r>
            <w:r w:rsidR="009809A2">
              <w:rPr>
                <w:noProof/>
                <w:webHidden/>
              </w:rPr>
              <w:fldChar w:fldCharType="separate"/>
            </w:r>
            <w:r w:rsidR="009809A2">
              <w:rPr>
                <w:noProof/>
                <w:webHidden/>
              </w:rPr>
              <w:t>61</w:t>
            </w:r>
            <w:r w:rsidR="009809A2">
              <w:rPr>
                <w:noProof/>
                <w:webHidden/>
              </w:rPr>
              <w:fldChar w:fldCharType="end"/>
            </w:r>
          </w:hyperlink>
        </w:p>
        <w:p w14:paraId="1FDB51B3" w14:textId="0D37A470" w:rsidR="00312AC1" w:rsidRDefault="00102DEF">
          <w:r>
            <w:fldChar w:fldCharType="end"/>
          </w:r>
        </w:p>
      </w:sdtContent>
    </w:sdt>
    <w:p w14:paraId="3E186493" w14:textId="151696BE" w:rsidR="00312AC1" w:rsidRDefault="00312AC1" w:rsidP="3CA50128">
      <w:pPr>
        <w:pStyle w:val="Heading1"/>
      </w:pPr>
    </w:p>
    <w:p w14:paraId="038F9849" w14:textId="77777777" w:rsidR="00312AC1" w:rsidRDefault="00312AC1" w:rsidP="00312AC1">
      <w:pPr>
        <w:rPr>
          <w:rFonts w:asciiTheme="majorHAnsi" w:eastAsiaTheme="majorEastAsia" w:hAnsiTheme="majorHAnsi" w:cstheme="majorBidi"/>
          <w:color w:val="2F5496" w:themeColor="accent1" w:themeShade="BF"/>
          <w:sz w:val="32"/>
          <w:szCs w:val="32"/>
        </w:rPr>
      </w:pPr>
      <w:r>
        <w:br w:type="page"/>
      </w:r>
    </w:p>
    <w:p w14:paraId="2C078E63" w14:textId="08B25088" w:rsidR="007A2E24" w:rsidRDefault="007E793C" w:rsidP="3CA50128">
      <w:pPr>
        <w:pStyle w:val="Heading1"/>
      </w:pPr>
      <w:bookmarkStart w:id="0" w:name="_Toc54587176"/>
      <w:r>
        <w:lastRenderedPageBreak/>
        <w:t>Microsoft</w:t>
      </w:r>
      <w:r w:rsidR="355964E1">
        <w:t xml:space="preserve"> </w:t>
      </w:r>
      <w:r w:rsidR="1DF032CE">
        <w:t>Planner Guide</w:t>
      </w:r>
      <w:bookmarkEnd w:id="0"/>
    </w:p>
    <w:p w14:paraId="35764CEC" w14:textId="67B3E0DA" w:rsidR="5CAF9A09" w:rsidRDefault="5CAF9A09" w:rsidP="3CA50128">
      <w:r>
        <w:t xml:space="preserve">This is </w:t>
      </w:r>
      <w:r w:rsidR="3DEADF29">
        <w:t>a straightforward guide</w:t>
      </w:r>
      <w:r>
        <w:t xml:space="preserve"> to help </w:t>
      </w:r>
      <w:r w:rsidR="00EE5DA0">
        <w:t xml:space="preserve">any </w:t>
      </w:r>
      <w:r w:rsidR="00C61D28">
        <w:t>Government of Canada</w:t>
      </w:r>
      <w:r>
        <w:t xml:space="preserve"> </w:t>
      </w:r>
      <w:r w:rsidR="00EE5DA0">
        <w:t>folks</w:t>
      </w:r>
      <w:r>
        <w:t xml:space="preserve"> with the ins and outs of using </w:t>
      </w:r>
      <w:r w:rsidR="007E793C">
        <w:t>Microsoft (</w:t>
      </w:r>
      <w:r>
        <w:t>MS</w:t>
      </w:r>
      <w:r w:rsidR="007E793C">
        <w:t>)</w:t>
      </w:r>
      <w:r>
        <w:t xml:space="preserve"> Planner</w:t>
      </w:r>
      <w:r w:rsidR="7DB43E04">
        <w:t xml:space="preserve">, don’t let the number of pages intimidate you, </w:t>
      </w:r>
      <w:proofErr w:type="gramStart"/>
      <w:r w:rsidR="7DB43E04">
        <w:t>there</w:t>
      </w:r>
      <w:proofErr w:type="gramEnd"/>
      <w:r w:rsidR="7DB43E04">
        <w:t xml:space="preserve"> are a lot of images accompanying the text</w:t>
      </w:r>
      <w:r w:rsidR="5EC140E0">
        <w:t xml:space="preserve">. This tool can </w:t>
      </w:r>
      <w:r>
        <w:t xml:space="preserve">enable </w:t>
      </w:r>
      <w:r w:rsidR="00EE5DA0">
        <w:t xml:space="preserve">you </w:t>
      </w:r>
      <w:r>
        <w:t xml:space="preserve">to plan </w:t>
      </w:r>
      <w:r w:rsidR="00224981">
        <w:t>work</w:t>
      </w:r>
      <w:r>
        <w:t xml:space="preserve"> and collaborate more effectively both within </w:t>
      </w:r>
      <w:r w:rsidR="00EE5DA0">
        <w:t>y</w:t>
      </w:r>
      <w:r>
        <w:t>ou</w:t>
      </w:r>
      <w:r w:rsidR="74B568FF">
        <w:t>r own respective teams as well as across</w:t>
      </w:r>
      <w:r w:rsidR="00EE5DA0">
        <w:t xml:space="preserve"> the organization</w:t>
      </w:r>
      <w:r w:rsidR="74B568FF">
        <w:t xml:space="preserve">. </w:t>
      </w:r>
    </w:p>
    <w:p w14:paraId="3B8AD60E" w14:textId="026465E5" w:rsidR="0788F1D9" w:rsidRDefault="0788F1D9" w:rsidP="3CA50128">
      <w:r>
        <w:t xml:space="preserve">Before diving too deep, too fast </w:t>
      </w:r>
      <w:r w:rsidR="00EE5DA0">
        <w:t>let’s</w:t>
      </w:r>
      <w:r>
        <w:t xml:space="preserve"> first get one thing out of the way, what is MS planner? The following image is an example of </w:t>
      </w:r>
      <w:r w:rsidR="4168B0A6">
        <w:t>MS Planner in action:</w:t>
      </w:r>
    </w:p>
    <w:p w14:paraId="3A492410" w14:textId="2F20924B" w:rsidR="1834DAE0" w:rsidRDefault="1834DAE0" w:rsidP="3CA50128">
      <w:r>
        <w:rPr>
          <w:noProof/>
          <w:lang w:val="en-CA" w:eastAsia="en-CA"/>
        </w:rPr>
        <w:drawing>
          <wp:inline distT="0" distB="0" distL="0" distR="0" wp14:anchorId="3777CEF6" wp14:editId="3E512348">
            <wp:extent cx="5943600" cy="2362200"/>
            <wp:effectExtent l="0" t="0" r="0" b="0"/>
            <wp:docPr id="838902133" name="Picture 83890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902133"/>
                    <pic:cNvPicPr/>
                  </pic:nvPicPr>
                  <pic:blipFill>
                    <a:blip r:embed="rId10">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506C3708" w14:textId="2DA03BE7" w:rsidR="1834DAE0" w:rsidRDefault="1834DAE0" w:rsidP="3CA50128">
      <w:r>
        <w:t xml:space="preserve">The above is a screenshot of </w:t>
      </w:r>
      <w:r w:rsidR="00EE5DA0">
        <w:t>the</w:t>
      </w:r>
      <w:r>
        <w:t xml:space="preserve"> </w:t>
      </w:r>
      <w:r w:rsidR="3DF1EBB8">
        <w:t>CERB (Canada Emergency Response Benefit)</w:t>
      </w:r>
      <w:r>
        <w:t xml:space="preserve"> Data Release Process in MS Planner</w:t>
      </w:r>
      <w:r w:rsidR="00EE5DA0">
        <w:t xml:space="preserve"> from the Chief Data Office (CDO) over in Employment and Social Development Canada (ESDC)</w:t>
      </w:r>
      <w:r>
        <w:t xml:space="preserve">. </w:t>
      </w:r>
      <w:r w:rsidR="31C0B8DE">
        <w:t>The</w:t>
      </w:r>
      <w:r>
        <w:t xml:space="preserve"> beauty of this tool is that it can be des</w:t>
      </w:r>
      <w:r w:rsidR="41F055DC">
        <w:t>igned to reflect</w:t>
      </w:r>
      <w:r w:rsidR="77D47784">
        <w:t xml:space="preserve"> many different </w:t>
      </w:r>
      <w:r w:rsidR="1751B8FF">
        <w:t>team-based</w:t>
      </w:r>
      <w:r w:rsidR="77D47784">
        <w:t xml:space="preserve"> </w:t>
      </w:r>
      <w:r w:rsidR="30618127">
        <w:t xml:space="preserve">activities </w:t>
      </w:r>
      <w:r w:rsidR="77D47784">
        <w:t>where work needs to be coordinated between individuals and more importantly across different teams.</w:t>
      </w:r>
      <w:r w:rsidR="21D0185E">
        <w:t xml:space="preserve"> </w:t>
      </w:r>
    </w:p>
    <w:p w14:paraId="6E901350" w14:textId="15531CEF" w:rsidR="1834DAE0" w:rsidRDefault="21D0185E" w:rsidP="3CA50128">
      <w:r>
        <w:t xml:space="preserve">It could be a project plan that details the granular pieces of work that need to be undertaken, it could be a publishing calendar for content we want to release on the intranet over time, and as can be seen in </w:t>
      </w:r>
      <w:r w:rsidR="77D47784">
        <w:t>the above</w:t>
      </w:r>
      <w:r w:rsidR="7E63874C">
        <w:t xml:space="preserve"> example it can reflect a workflow that units of work, called tasks in MS planner, must follow in order to be completed</w:t>
      </w:r>
      <w:r w:rsidR="2C339CBF">
        <w:t xml:space="preserve"> (from left to right)</w:t>
      </w:r>
      <w:r w:rsidR="7E63874C">
        <w:t xml:space="preserve">. </w:t>
      </w:r>
    </w:p>
    <w:p w14:paraId="11E9D0BC" w14:textId="0FF251E7" w:rsidR="3D67F4E1" w:rsidRDefault="3D67F4E1" w:rsidP="3CA50128">
      <w:r>
        <w:t xml:space="preserve">This guide aims to raise </w:t>
      </w:r>
      <w:r w:rsidR="4DA08E6A">
        <w:t>everyone's</w:t>
      </w:r>
      <w:r w:rsidR="5A2CEE15">
        <w:t>’</w:t>
      </w:r>
      <w:r>
        <w:t xml:space="preserve"> understanding of what MS Planner is, what it can do, and most importantly</w:t>
      </w:r>
      <w:r w:rsidR="614F3E42">
        <w:t xml:space="preserve"> help you use it.</w:t>
      </w:r>
    </w:p>
    <w:p w14:paraId="554B4A90" w14:textId="04EA0D7B" w:rsidR="6D6C221C" w:rsidRDefault="6D6C221C" w:rsidP="0AA79BCC">
      <w:pPr>
        <w:pStyle w:val="Heading2"/>
      </w:pPr>
      <w:bookmarkStart w:id="1" w:name="_Toc54587177"/>
      <w:r>
        <w:t>Why should you care?</w:t>
      </w:r>
      <w:bookmarkEnd w:id="1"/>
    </w:p>
    <w:p w14:paraId="1AC45F8B" w14:textId="30F0C481" w:rsidR="6D6C221C" w:rsidRDefault="6D6C221C" w:rsidP="0AA79BCC">
      <w:r w:rsidRPr="0AA79BCC">
        <w:rPr>
          <w:rFonts w:ascii="Calibri" w:eastAsia="Calibri" w:hAnsi="Calibri" w:cs="Calibri"/>
        </w:rPr>
        <w:t xml:space="preserve">You have likely already been exposed to other methods of managing work across teams such as through Outlook and the Follow Up functionality (as seen below), or some sort of Excel tracker, or possibly even MS Project. </w:t>
      </w:r>
    </w:p>
    <w:p w14:paraId="2A0F3A0E" w14:textId="78BA4E68" w:rsidR="6D6C221C" w:rsidRDefault="6D6C221C" w:rsidP="0AA79BCC">
      <w:r>
        <w:rPr>
          <w:noProof/>
          <w:lang w:val="en-CA" w:eastAsia="en-CA"/>
        </w:rPr>
        <w:lastRenderedPageBreak/>
        <w:drawing>
          <wp:inline distT="0" distB="0" distL="0" distR="0" wp14:anchorId="7A64A10E" wp14:editId="30C4AC5B">
            <wp:extent cx="2495550" cy="1524000"/>
            <wp:effectExtent l="0" t="0" r="0" b="0"/>
            <wp:docPr id="720921359" name="Picture 72092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921359"/>
                    <pic:cNvPicPr/>
                  </pic:nvPicPr>
                  <pic:blipFill>
                    <a:blip r:embed="rId11">
                      <a:extLst>
                        <a:ext uri="{28A0092B-C50C-407E-A947-70E740481C1C}">
                          <a14:useLocalDpi xmlns:a14="http://schemas.microsoft.com/office/drawing/2010/main" val="0"/>
                        </a:ext>
                      </a:extLst>
                    </a:blip>
                    <a:stretch>
                      <a:fillRect/>
                    </a:stretch>
                  </pic:blipFill>
                  <pic:spPr>
                    <a:xfrm>
                      <a:off x="0" y="0"/>
                      <a:ext cx="2495550" cy="1524000"/>
                    </a:xfrm>
                    <a:prstGeom prst="rect">
                      <a:avLst/>
                    </a:prstGeom>
                  </pic:spPr>
                </pic:pic>
              </a:graphicData>
            </a:graphic>
          </wp:inline>
        </w:drawing>
      </w:r>
    </w:p>
    <w:p w14:paraId="45F022EC" w14:textId="3F9EE2A2" w:rsidR="6D6C221C" w:rsidRDefault="6D6C221C" w:rsidP="0AA79BCC">
      <w:r>
        <w:t xml:space="preserve">While these methods have served us well in small </w:t>
      </w:r>
      <w:r w:rsidR="1C1D99C4">
        <w:t>groups,</w:t>
      </w:r>
      <w:r>
        <w:t xml:space="preserve"> they leave much to be desired when interacting with many other teams and serve us even less when it comes to real-time metrics on where things stand with each unit of work and team member.</w:t>
      </w:r>
      <w:r w:rsidRPr="68BA1DE5">
        <w:rPr>
          <w:rFonts w:ascii="Calibri" w:eastAsia="Calibri" w:hAnsi="Calibri" w:cs="Calibri"/>
        </w:rPr>
        <w:t xml:space="preserve"> Email, Excel, and many other methods can't give you real-time insights into the progress of your work nor can it be inclusive and transparent at all times like MS Planner can. Regardless if a task is assigned to you anyone within the team can look at the task and see where things are at and gain access to its history. Data is at the heart of our existence, then it should be at the heart of how we operate and work together across functional areas.</w:t>
      </w:r>
    </w:p>
    <w:p w14:paraId="59AC8E5B" w14:textId="59F794DE" w:rsidR="3CA50128" w:rsidRDefault="6D6C221C" w:rsidP="3CA50128">
      <w:r>
        <w:t>So, let’s jump into MS Planner and see how this all works.</w:t>
      </w:r>
    </w:p>
    <w:p w14:paraId="4501D103" w14:textId="01414D2A" w:rsidR="614F3E42" w:rsidRDefault="614F3E42" w:rsidP="3CA50128">
      <w:pPr>
        <w:pStyle w:val="Heading2"/>
      </w:pPr>
      <w:bookmarkStart w:id="2" w:name="_Toc54587178"/>
      <w:bookmarkStart w:id="3" w:name="_Ref55897725"/>
      <w:r>
        <w:t>Background</w:t>
      </w:r>
      <w:bookmarkEnd w:id="2"/>
      <w:bookmarkEnd w:id="3"/>
    </w:p>
    <w:p w14:paraId="14B816DF" w14:textId="3B7B0E45" w:rsidR="614F3E42" w:rsidRDefault="614F3E42" w:rsidP="3CA50128">
      <w:r>
        <w:t xml:space="preserve">MS Planner is designed based </w:t>
      </w:r>
      <w:r w:rsidR="6E121524">
        <w:t xml:space="preserve">on </w:t>
      </w:r>
      <w:r>
        <w:t xml:space="preserve">a physical concept known as </w:t>
      </w:r>
      <w:hyperlink r:id="rId12" w:anchor=":~:text=Kanban%20(%E7%9C%8B%E6%9D%BF)%20(signboard%20or,kanban%20to%20improve%20manufacturing%20efficiency.&amp;text=The%20system%20takes%20its%20name,track%20production%20within%20a%20factory.">
        <w:r w:rsidRPr="3CA50128">
          <w:rPr>
            <w:rStyle w:val="Hyperlink"/>
          </w:rPr>
          <w:t>Kanban</w:t>
        </w:r>
      </w:hyperlink>
      <w:r>
        <w:t xml:space="preserve"> </w:t>
      </w:r>
      <w:r w:rsidR="345D8F3A">
        <w:t xml:space="preserve">developed </w:t>
      </w:r>
      <w:r>
        <w:t>by Toyota</w:t>
      </w:r>
      <w:r w:rsidR="69C206B2">
        <w:t xml:space="preserve"> and then subsequently adopted and </w:t>
      </w:r>
      <w:r w:rsidR="378660E9">
        <w:t>popularized by the</w:t>
      </w:r>
      <w:r w:rsidR="00EE5DA0">
        <w:t xml:space="preserve"> lean/</w:t>
      </w:r>
      <w:r w:rsidR="378660E9">
        <w:t xml:space="preserve">agile methodology as a </w:t>
      </w:r>
      <w:hyperlink r:id="rId13">
        <w:r w:rsidR="378660E9" w:rsidRPr="3CA50128">
          <w:rPr>
            <w:rStyle w:val="Hyperlink"/>
          </w:rPr>
          <w:t>Kanban Board</w:t>
        </w:r>
      </w:hyperlink>
      <w:r>
        <w:t xml:space="preserve">. </w:t>
      </w:r>
      <w:r w:rsidR="6EB5BE4C">
        <w:t xml:space="preserve">Simply think </w:t>
      </w:r>
      <w:r>
        <w:t xml:space="preserve">of a Kanban board as </w:t>
      </w:r>
      <w:r w:rsidR="51BBA499">
        <w:t xml:space="preserve">a whiteboard with sticky notes that represent work tasks that are grouped into 3 possible </w:t>
      </w:r>
      <w:r w:rsidR="00EE5DA0">
        <w:t>streams</w:t>
      </w:r>
      <w:r w:rsidR="51BBA499">
        <w:t xml:space="preserve">: </w:t>
      </w:r>
    </w:p>
    <w:p w14:paraId="511A7100" w14:textId="12EC252F" w:rsidR="51BBA499" w:rsidRDefault="51BBA499" w:rsidP="3CA50128">
      <w:pPr>
        <w:pStyle w:val="ListParagraph"/>
        <w:numPr>
          <w:ilvl w:val="0"/>
          <w:numId w:val="9"/>
        </w:numPr>
        <w:rPr>
          <w:rFonts w:eastAsiaTheme="minorEastAsia"/>
        </w:rPr>
      </w:pPr>
      <w:r>
        <w:t>To do – this is where tasks begin their life</w:t>
      </w:r>
    </w:p>
    <w:p w14:paraId="3D8E8EAE" w14:textId="7DD284E6" w:rsidR="51BBA499" w:rsidRDefault="51BBA499" w:rsidP="3CA50128">
      <w:pPr>
        <w:pStyle w:val="ListParagraph"/>
        <w:numPr>
          <w:ilvl w:val="0"/>
          <w:numId w:val="9"/>
        </w:numPr>
      </w:pPr>
      <w:r>
        <w:t>Doing – this is when a task is in progress of being completed</w:t>
      </w:r>
    </w:p>
    <w:p w14:paraId="3F8DBE1B" w14:textId="771A7F48" w:rsidR="51BBA499" w:rsidRDefault="51BBA499" w:rsidP="3CA50128">
      <w:pPr>
        <w:pStyle w:val="ListParagraph"/>
        <w:numPr>
          <w:ilvl w:val="0"/>
          <w:numId w:val="9"/>
        </w:numPr>
      </w:pPr>
      <w:r>
        <w:t>Done – this is where tasks come when they have been accomplished</w:t>
      </w:r>
    </w:p>
    <w:p w14:paraId="74573976" w14:textId="433C335A" w:rsidR="30BE4126" w:rsidRDefault="30BE4126" w:rsidP="3CA50128">
      <w:r>
        <w:rPr>
          <w:noProof/>
          <w:lang w:val="en-CA" w:eastAsia="en-CA"/>
        </w:rPr>
        <w:drawing>
          <wp:inline distT="0" distB="0" distL="0" distR="0" wp14:anchorId="7E2104DB" wp14:editId="5EAEAA67">
            <wp:extent cx="4572000" cy="2476500"/>
            <wp:effectExtent l="0" t="0" r="0" b="0"/>
            <wp:docPr id="578365006" name="Picture 57836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65006"/>
                    <pic:cNvPicPr/>
                  </pic:nvPicPr>
                  <pic:blipFill>
                    <a:blip r:embed="rId14">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36E055AB" w14:textId="4DC137A4" w:rsidR="3CA50128" w:rsidRDefault="7E6BBB5C" w:rsidP="3CA50128">
      <w:r>
        <w:t xml:space="preserve">The above essentially describes all work no matter who you are or where you are. </w:t>
      </w:r>
      <w:r w:rsidR="249E57F5">
        <w:t>Of course,</w:t>
      </w:r>
      <w:r>
        <w:t xml:space="preserve"> the above is so abstrac</w:t>
      </w:r>
      <w:r w:rsidR="5A4A7F44">
        <w:t>t this is the main reason</w:t>
      </w:r>
      <w:r>
        <w:t xml:space="preserve"> it can apply to all</w:t>
      </w:r>
      <w:r w:rsidR="5836C147">
        <w:t xml:space="preserve"> and this is the underlying foundation of MS </w:t>
      </w:r>
      <w:r w:rsidR="5836C147">
        <w:lastRenderedPageBreak/>
        <w:t>Planner.</w:t>
      </w:r>
      <w:r w:rsidR="46AC2ED6">
        <w:t xml:space="preserve"> From there you can build and represent many kinds of things as it pertains and relates to your work. </w:t>
      </w:r>
    </w:p>
    <w:p w14:paraId="6AFB39EB" w14:textId="6C5C3E00" w:rsidR="7D7CCFB9" w:rsidRDefault="7D7CCFB9" w:rsidP="3CA50128">
      <w:pPr>
        <w:pStyle w:val="Heading3"/>
      </w:pPr>
      <w:bookmarkStart w:id="4" w:name="_Toc54587179"/>
      <w:r>
        <w:t xml:space="preserve">What is a </w:t>
      </w:r>
      <w:r w:rsidR="00EE5DA0">
        <w:t>Plan</w:t>
      </w:r>
      <w:r w:rsidR="7BEF3D6B">
        <w:t>?</w:t>
      </w:r>
      <w:bookmarkEnd w:id="4"/>
    </w:p>
    <w:p w14:paraId="04B9AC12" w14:textId="37E62F02" w:rsidR="5F3F230F" w:rsidRDefault="5F3F230F" w:rsidP="3CA50128">
      <w:r>
        <w:t>There is a simple hierarchy in MS Planner when it comes to the different components you’ll be interacting with and</w:t>
      </w:r>
      <w:r w:rsidR="4CE65270">
        <w:t xml:space="preserve"> they are as follows:</w:t>
      </w:r>
    </w:p>
    <w:p w14:paraId="381C31DA" w14:textId="7E5DD21D" w:rsidR="7B50E048" w:rsidRDefault="00EE5DA0" w:rsidP="3CA50128">
      <w:pPr>
        <w:pStyle w:val="ListParagraph"/>
        <w:numPr>
          <w:ilvl w:val="0"/>
          <w:numId w:val="8"/>
        </w:numPr>
        <w:rPr>
          <w:rFonts w:eastAsiaTheme="minorEastAsia"/>
        </w:rPr>
      </w:pPr>
      <w:r>
        <w:rPr>
          <w:b/>
          <w:bCs/>
        </w:rPr>
        <w:t>Plans</w:t>
      </w:r>
      <w:r w:rsidR="7B50E048">
        <w:t xml:space="preserve"> – a logical grouping of work for a team (including teams of teams)</w:t>
      </w:r>
    </w:p>
    <w:p w14:paraId="0D324BB1" w14:textId="06014170" w:rsidR="7B50E048" w:rsidRDefault="7B50E048" w:rsidP="3CA50128">
      <w:pPr>
        <w:pStyle w:val="ListParagraph"/>
        <w:numPr>
          <w:ilvl w:val="0"/>
          <w:numId w:val="8"/>
        </w:numPr>
      </w:pPr>
      <w:r w:rsidRPr="3CA50128">
        <w:rPr>
          <w:b/>
          <w:bCs/>
        </w:rPr>
        <w:t>Buckets</w:t>
      </w:r>
      <w:r>
        <w:t xml:space="preserve"> – a way to cluster work together </w:t>
      </w:r>
      <w:r w:rsidR="43709074">
        <w:t>as you see fit</w:t>
      </w:r>
    </w:p>
    <w:p w14:paraId="261ECB19" w14:textId="1325C296" w:rsidR="7B50E048" w:rsidRDefault="7B50E048" w:rsidP="3CA50128">
      <w:pPr>
        <w:pStyle w:val="ListParagraph"/>
        <w:numPr>
          <w:ilvl w:val="0"/>
          <w:numId w:val="8"/>
        </w:numPr>
      </w:pPr>
      <w:r w:rsidRPr="3CA50128">
        <w:rPr>
          <w:b/>
          <w:bCs/>
        </w:rPr>
        <w:t>Tasks</w:t>
      </w:r>
      <w:r>
        <w:t xml:space="preserve"> – </w:t>
      </w:r>
      <w:r w:rsidR="65929D6A">
        <w:t>usually represents a to do item</w:t>
      </w:r>
      <w:r>
        <w:t xml:space="preserve"> </w:t>
      </w:r>
    </w:p>
    <w:p w14:paraId="020D3557" w14:textId="3187EA0B" w:rsidR="3F442DD4" w:rsidRDefault="3F442DD4" w:rsidP="3CA50128">
      <w:r>
        <w:t>Everything</w:t>
      </w:r>
      <w:r w:rsidR="5F3F230F">
        <w:t xml:space="preserve"> starts with a </w:t>
      </w:r>
      <w:r w:rsidR="00EE5DA0">
        <w:rPr>
          <w:b/>
          <w:bCs/>
        </w:rPr>
        <w:t>Plan</w:t>
      </w:r>
      <w:r w:rsidR="5F3F230F">
        <w:t xml:space="preserve">. </w:t>
      </w:r>
      <w:r w:rsidR="72239214">
        <w:t xml:space="preserve">A </w:t>
      </w:r>
      <w:r w:rsidR="00EE5DA0">
        <w:rPr>
          <w:b/>
          <w:bCs/>
        </w:rPr>
        <w:t>Plan</w:t>
      </w:r>
      <w:r w:rsidR="72239214" w:rsidRPr="3CA50128">
        <w:rPr>
          <w:b/>
          <w:bCs/>
        </w:rPr>
        <w:t xml:space="preserve"> </w:t>
      </w:r>
      <w:r w:rsidR="72239214">
        <w:t xml:space="preserve">is a logical grouping of work which can come to represent whatever you want, for many </w:t>
      </w:r>
      <w:r w:rsidR="16CB0099">
        <w:t xml:space="preserve">it </w:t>
      </w:r>
      <w:r w:rsidR="4B07C208">
        <w:t>will be</w:t>
      </w:r>
      <w:r w:rsidR="60B5F943">
        <w:t xml:space="preserve"> a</w:t>
      </w:r>
      <w:r w:rsidR="4B07C208">
        <w:t xml:space="preserve"> </w:t>
      </w:r>
      <w:r w:rsidR="00EE5DA0">
        <w:rPr>
          <w:b/>
          <w:bCs/>
        </w:rPr>
        <w:t>Plan</w:t>
      </w:r>
      <w:r w:rsidR="4B07C208" w:rsidRPr="3CA50128">
        <w:rPr>
          <w:b/>
          <w:bCs/>
        </w:rPr>
        <w:t xml:space="preserve"> </w:t>
      </w:r>
      <w:r w:rsidR="4B07C208">
        <w:t xml:space="preserve">that represents their team’s body of work. </w:t>
      </w:r>
      <w:r w:rsidR="08949ABB">
        <w:t>Below is an example of the</w:t>
      </w:r>
      <w:r w:rsidR="3232DAA8">
        <w:t xml:space="preserve"> body of</w:t>
      </w:r>
      <w:r w:rsidR="08949ABB">
        <w:t xml:space="preserve"> work being done by the Data Governance team</w:t>
      </w:r>
      <w:r w:rsidR="00EE5DA0">
        <w:t xml:space="preserve"> in the CDO over at </w:t>
      </w:r>
      <w:proofErr w:type="gramStart"/>
      <w:r w:rsidR="00EE5DA0">
        <w:t>ESDC</w:t>
      </w:r>
      <w:r w:rsidR="2107C698">
        <w:t>:</w:t>
      </w:r>
      <w:proofErr w:type="gramEnd"/>
    </w:p>
    <w:p w14:paraId="0513923E" w14:textId="54D52274" w:rsidR="06200C96" w:rsidRDefault="06200C96" w:rsidP="3CA50128">
      <w:r>
        <w:rPr>
          <w:noProof/>
          <w:lang w:val="en-CA" w:eastAsia="en-CA"/>
        </w:rPr>
        <w:drawing>
          <wp:inline distT="0" distB="0" distL="0" distR="0" wp14:anchorId="2A42FD3A" wp14:editId="12CD28BC">
            <wp:extent cx="5943600" cy="3209925"/>
            <wp:effectExtent l="0" t="0" r="0" b="0"/>
            <wp:docPr id="578875680" name="Picture 5788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75680"/>
                    <pic:cNvPicPr/>
                  </pic:nvPicPr>
                  <pic:blipFill>
                    <a:blip r:embed="rId15">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14:paraId="15CFB12D" w14:textId="4EB77787" w:rsidR="72C7A6CD" w:rsidRDefault="72C7A6CD" w:rsidP="3CA50128">
      <w:r>
        <w:t xml:space="preserve">To better illustrate the point just think of the work that you do </w:t>
      </w:r>
      <w:r w:rsidR="37292C0B">
        <w:t>daily</w:t>
      </w:r>
      <w:r>
        <w:t>. Some work is quick and has a short turn around such as responding to someone’s question</w:t>
      </w:r>
      <w:r w:rsidR="7ADB92A7">
        <w:t xml:space="preserve">, and other work elapses over a longer </w:t>
      </w:r>
      <w:r w:rsidR="5F9EC150">
        <w:t>period</w:t>
      </w:r>
      <w:r w:rsidR="7ADB92A7">
        <w:t>. It is generally the latter type of work that you</w:t>
      </w:r>
      <w:r w:rsidR="7390CE91">
        <w:t xml:space="preserve"> spend most of your time on and are</w:t>
      </w:r>
      <w:r w:rsidR="7ADB92A7">
        <w:t xml:space="preserve"> called upon to give status upda</w:t>
      </w:r>
      <w:r w:rsidR="45ECAB75">
        <w:t xml:space="preserve">tes </w:t>
      </w:r>
      <w:r w:rsidR="5A181D99">
        <w:t>for</w:t>
      </w:r>
      <w:r w:rsidR="45ECAB75">
        <w:t xml:space="preserve">. Now think of your team members and their work, this </w:t>
      </w:r>
      <w:r w:rsidR="50E139DB">
        <w:t>is your team’s body of work and it is this type of work that can be easily captured and represented in a digital fashion on a</w:t>
      </w:r>
      <w:r w:rsidR="0F5ABDC3">
        <w:t xml:space="preserve"> MS Planner</w:t>
      </w:r>
      <w:r w:rsidR="50E139DB">
        <w:t xml:space="preserve"> </w:t>
      </w:r>
      <w:r w:rsidR="00EE5DA0">
        <w:rPr>
          <w:b/>
          <w:bCs/>
        </w:rPr>
        <w:t>Plan</w:t>
      </w:r>
      <w:r w:rsidR="50E139DB">
        <w:t>.</w:t>
      </w:r>
      <w:r w:rsidR="00EE5DA0">
        <w:t xml:space="preserve"> Also note that the default view when accessing a </w:t>
      </w:r>
      <w:r w:rsidR="00EE5DA0" w:rsidRPr="00EE5DA0">
        <w:rPr>
          <w:b/>
        </w:rPr>
        <w:t>Plan</w:t>
      </w:r>
      <w:r w:rsidR="00EE5DA0">
        <w:t xml:space="preserve"> looks like a board similar to the whiteboard example mentioned in the </w:t>
      </w:r>
      <w:r w:rsidR="00EE5DA0">
        <w:fldChar w:fldCharType="begin"/>
      </w:r>
      <w:r w:rsidR="00EE5DA0">
        <w:instrText xml:space="preserve"> REF _Ref55897725 \h </w:instrText>
      </w:r>
      <w:r w:rsidR="00EE5DA0">
        <w:fldChar w:fldCharType="separate"/>
      </w:r>
      <w:r w:rsidR="00EE5DA0">
        <w:t>Background</w:t>
      </w:r>
      <w:r w:rsidR="00EE5DA0">
        <w:fldChar w:fldCharType="end"/>
      </w:r>
      <w:r w:rsidR="00EE5DA0">
        <w:t xml:space="preserve"> section above.</w:t>
      </w:r>
      <w:r w:rsidR="50E139DB">
        <w:t xml:space="preserve"> </w:t>
      </w:r>
    </w:p>
    <w:p w14:paraId="1B15C17A" w14:textId="1EC279CE" w:rsidR="1A8B4E57" w:rsidRDefault="1A8B4E57" w:rsidP="3CA50128">
      <w:r>
        <w:t xml:space="preserve">While the above will likely be the most common uses you will see when it comes to how MS Planner </w:t>
      </w:r>
      <w:r w:rsidR="00EE5DA0">
        <w:rPr>
          <w:b/>
          <w:bCs/>
        </w:rPr>
        <w:t>Plans</w:t>
      </w:r>
      <w:r w:rsidRPr="3CA50128">
        <w:rPr>
          <w:b/>
          <w:bCs/>
        </w:rPr>
        <w:t xml:space="preserve"> </w:t>
      </w:r>
      <w:r>
        <w:t xml:space="preserve">are designed it is by no means the only way they can be used. Another popular </w:t>
      </w:r>
      <w:r w:rsidR="17F1E284">
        <w:t xml:space="preserve">design is to map out a workflow, a series of steps that must be followed, for a piece of work to be completed. </w:t>
      </w:r>
      <w:r w:rsidR="617F3D27">
        <w:t>So,</w:t>
      </w:r>
      <w:r w:rsidR="17F1E284">
        <w:t xml:space="preserve"> kee</w:t>
      </w:r>
      <w:r w:rsidR="5E1F5FF8">
        <w:t xml:space="preserve">p this flexibility in mind as we move one step down in the hierarchy of components: </w:t>
      </w:r>
      <w:r w:rsidR="5E1F5FF8" w:rsidRPr="3CA50128">
        <w:rPr>
          <w:b/>
          <w:bCs/>
        </w:rPr>
        <w:t>Buckets</w:t>
      </w:r>
      <w:r w:rsidR="5E1F5FF8">
        <w:t>.</w:t>
      </w:r>
    </w:p>
    <w:p w14:paraId="7EBCB824" w14:textId="6D951660" w:rsidR="5E1F5FF8" w:rsidRDefault="5E1F5FF8" w:rsidP="3CA50128">
      <w:pPr>
        <w:pStyle w:val="Heading3"/>
      </w:pPr>
      <w:bookmarkStart w:id="5" w:name="_Toc54587180"/>
      <w:r>
        <w:lastRenderedPageBreak/>
        <w:t>What is a Bucket?</w:t>
      </w:r>
      <w:bookmarkEnd w:id="5"/>
    </w:p>
    <w:p w14:paraId="14377F26" w14:textId="61944A07" w:rsidR="7EC42563" w:rsidRDefault="7EC42563" w:rsidP="3CA50128">
      <w:r>
        <w:t xml:space="preserve">A Bucket is a way to group similar things together under a </w:t>
      </w:r>
      <w:r w:rsidR="00EE5DA0">
        <w:t>Plan</w:t>
      </w:r>
      <w:r>
        <w:t xml:space="preserve">. </w:t>
      </w:r>
      <w:r w:rsidR="1BB16C00">
        <w:t>So,</w:t>
      </w:r>
      <w:r>
        <w:t xml:space="preserve"> with the above example of your team’s body of work, a Bucket could be used to group all tasks related to </w:t>
      </w:r>
      <w:r w:rsidR="18945B70">
        <w:t xml:space="preserve">Briefings together while another Bucket could be used to group all </w:t>
      </w:r>
      <w:r w:rsidR="454699CC">
        <w:t xml:space="preserve">Reporting activities. </w:t>
      </w:r>
    </w:p>
    <w:p w14:paraId="31DCD000" w14:textId="36E9354A" w:rsidR="4148CB56" w:rsidRDefault="4148CB56" w:rsidP="3CA50128">
      <w:r>
        <w:t xml:space="preserve">When a </w:t>
      </w:r>
      <w:r w:rsidR="00EE5DA0">
        <w:t>Plan</w:t>
      </w:r>
      <w:r>
        <w:t xml:space="preserve"> is created for a team it is up to the team to decide and design the best way to group their disparate types of work</w:t>
      </w:r>
      <w:r w:rsidR="3B2E8791">
        <w:t xml:space="preserve">, this is done using </w:t>
      </w:r>
      <w:r w:rsidR="3B2E8791" w:rsidRPr="3CA50128">
        <w:rPr>
          <w:b/>
          <w:bCs/>
        </w:rPr>
        <w:t>Buckets</w:t>
      </w:r>
      <w:r>
        <w:t xml:space="preserve">. This is an important consideration on how you design your </w:t>
      </w:r>
      <w:r w:rsidR="31CF8A1A">
        <w:t>MS Planner plan as this will determine how you can slice and dice your work with regards to reporting, searching and filtering. That being said do not worry about getting it perfect out of the gate as none of this is poured in concre</w:t>
      </w:r>
      <w:r w:rsidR="0B831912">
        <w:t>te, it can be changed as things evolve over time and as your team learns to best make use of these powerful tools.</w:t>
      </w:r>
    </w:p>
    <w:p w14:paraId="15EFB43C" w14:textId="3E068060" w:rsidR="156C59BF" w:rsidRDefault="156C59BF" w:rsidP="3CA50128">
      <w:r>
        <w:t xml:space="preserve">In the figure below you will see the </w:t>
      </w:r>
      <w:r w:rsidR="0AA0A976" w:rsidRPr="3CA50128">
        <w:rPr>
          <w:b/>
          <w:bCs/>
        </w:rPr>
        <w:t>B</w:t>
      </w:r>
      <w:r w:rsidRPr="3CA50128">
        <w:rPr>
          <w:b/>
          <w:bCs/>
        </w:rPr>
        <w:t>uckets</w:t>
      </w:r>
      <w:r>
        <w:t xml:space="preserve"> that were created for work</w:t>
      </w:r>
      <w:r w:rsidR="7B824965">
        <w:t xml:space="preserve"> related to Open </w:t>
      </w:r>
      <w:r w:rsidR="5CE80146">
        <w:t>Data</w:t>
      </w:r>
      <w:r>
        <w:t>.</w:t>
      </w:r>
      <w:r w:rsidR="1BAB985E">
        <w:t xml:space="preserve"> </w:t>
      </w:r>
      <w:r w:rsidR="7E743F2E">
        <w:t>The groupings that were chosen are aligned with the 3 pillars of Open Government: Open Data, Open Information, and Open Dialogue.</w:t>
      </w:r>
    </w:p>
    <w:p w14:paraId="46E1CB67" w14:textId="06996313" w:rsidR="7E743F2E" w:rsidRDefault="7E743F2E" w:rsidP="3CA50128">
      <w:r>
        <w:rPr>
          <w:noProof/>
          <w:lang w:val="en-CA" w:eastAsia="en-CA"/>
        </w:rPr>
        <w:drawing>
          <wp:inline distT="0" distB="0" distL="0" distR="0" wp14:anchorId="147CD9EF" wp14:editId="0314EF69">
            <wp:extent cx="5943600" cy="981075"/>
            <wp:effectExtent l="0" t="0" r="0" b="0"/>
            <wp:docPr id="1108002180" name="Picture 110800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002180"/>
                    <pic:cNvPicPr/>
                  </pic:nvPicPr>
                  <pic:blipFill>
                    <a:blip r:embed="rId16">
                      <a:extLst>
                        <a:ext uri="{28A0092B-C50C-407E-A947-70E740481C1C}">
                          <a14:useLocalDpi xmlns:a14="http://schemas.microsoft.com/office/drawing/2010/main" val="0"/>
                        </a:ext>
                      </a:extLst>
                    </a:blip>
                    <a:stretch>
                      <a:fillRect/>
                    </a:stretch>
                  </pic:blipFill>
                  <pic:spPr>
                    <a:xfrm>
                      <a:off x="0" y="0"/>
                      <a:ext cx="5943600" cy="981075"/>
                    </a:xfrm>
                    <a:prstGeom prst="rect">
                      <a:avLst/>
                    </a:prstGeom>
                  </pic:spPr>
                </pic:pic>
              </a:graphicData>
            </a:graphic>
          </wp:inline>
        </w:drawing>
      </w:r>
    </w:p>
    <w:p w14:paraId="7D2E25D6" w14:textId="6050F368" w:rsidR="5673027D" w:rsidRDefault="5673027D" w:rsidP="3CA50128">
      <w:pPr>
        <w:pStyle w:val="Heading3"/>
      </w:pPr>
      <w:bookmarkStart w:id="6" w:name="_Toc54587181"/>
      <w:r>
        <w:t>What are Tasks?</w:t>
      </w:r>
      <w:bookmarkEnd w:id="6"/>
    </w:p>
    <w:p w14:paraId="46CB9BC8" w14:textId="46BDECA1" w:rsidR="3762D459" w:rsidRDefault="3762D459" w:rsidP="3CA50128">
      <w:r>
        <w:t xml:space="preserve">A </w:t>
      </w:r>
      <w:r w:rsidR="5673027D" w:rsidRPr="5917E9F7">
        <w:rPr>
          <w:b/>
          <w:bCs/>
        </w:rPr>
        <w:t>Task</w:t>
      </w:r>
      <w:r w:rsidR="5673027D">
        <w:t xml:space="preserve"> is the component in MS Planner you will spend the most time interacting with</w:t>
      </w:r>
      <w:r w:rsidR="11B4990D">
        <w:t xml:space="preserve"> on a daily basis. They often capture a discrete piece of work: a briefing note to the </w:t>
      </w:r>
      <w:r w:rsidR="66826368">
        <w:t>Assistant Deputy Minister</w:t>
      </w:r>
      <w:r w:rsidR="00D078E3">
        <w:t xml:space="preserve"> (ADM</w:t>
      </w:r>
      <w:r w:rsidR="66826368">
        <w:t>)</w:t>
      </w:r>
      <w:r w:rsidR="11B4990D">
        <w:t>, a report for your manager</w:t>
      </w:r>
      <w:r w:rsidR="768772C0">
        <w:t xml:space="preserve">, </w:t>
      </w:r>
      <w:r w:rsidR="63A2078F">
        <w:t>a thing that you must do and track your progress against. Below is an e</w:t>
      </w:r>
      <w:r w:rsidR="39DDB5FE">
        <w:t>xampl</w:t>
      </w:r>
      <w:r w:rsidR="00D078E3">
        <w:t>e of what a task looks like in the Board view</w:t>
      </w:r>
      <w:r w:rsidR="39DDB5FE">
        <w:t>:</w:t>
      </w:r>
    </w:p>
    <w:p w14:paraId="355551DB" w14:textId="6520AB1F" w:rsidR="39DDB5FE" w:rsidRDefault="39DDB5FE" w:rsidP="3CA50128">
      <w:r>
        <w:rPr>
          <w:noProof/>
          <w:lang w:val="en-CA" w:eastAsia="en-CA"/>
        </w:rPr>
        <w:drawing>
          <wp:inline distT="0" distB="0" distL="0" distR="0" wp14:anchorId="7D65FD5D" wp14:editId="5F3A91C8">
            <wp:extent cx="2124075" cy="2488398"/>
            <wp:effectExtent l="0" t="0" r="0" b="0"/>
            <wp:docPr id="477676074" name="Picture 47767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76074"/>
                    <pic:cNvPicPr/>
                  </pic:nvPicPr>
                  <pic:blipFill>
                    <a:blip r:embed="rId17">
                      <a:extLst>
                        <a:ext uri="{28A0092B-C50C-407E-A947-70E740481C1C}">
                          <a14:useLocalDpi xmlns:a14="http://schemas.microsoft.com/office/drawing/2010/main" val="0"/>
                        </a:ext>
                      </a:extLst>
                    </a:blip>
                    <a:stretch>
                      <a:fillRect/>
                    </a:stretch>
                  </pic:blipFill>
                  <pic:spPr>
                    <a:xfrm>
                      <a:off x="0" y="0"/>
                      <a:ext cx="2124075" cy="2488398"/>
                    </a:xfrm>
                    <a:prstGeom prst="rect">
                      <a:avLst/>
                    </a:prstGeom>
                  </pic:spPr>
                </pic:pic>
              </a:graphicData>
            </a:graphic>
          </wp:inline>
        </w:drawing>
      </w:r>
    </w:p>
    <w:p w14:paraId="007BD458" w14:textId="3D8E8E0A" w:rsidR="39DDB5FE" w:rsidRDefault="39DDB5FE" w:rsidP="3CA50128">
      <w:r>
        <w:t xml:space="preserve">There are many details captured in a task as you can see such as a descriptive name for the task, who it is assigned to, if there </w:t>
      </w:r>
      <w:r w:rsidR="4A1BF8FB">
        <w:t xml:space="preserve">are </w:t>
      </w:r>
      <w:r>
        <w:t>attachments, and so much more. We w</w:t>
      </w:r>
      <w:r w:rsidR="5A8349C0">
        <w:t xml:space="preserve">ill dive into all the various elements of a task later. For </w:t>
      </w:r>
      <w:r w:rsidR="0822B49A">
        <w:t>now,</w:t>
      </w:r>
      <w:r w:rsidR="5A8349C0">
        <w:t xml:space="preserve"> it was important to illustrate the 3 major components found in a MS Planner plan: </w:t>
      </w:r>
      <w:r w:rsidR="00D078E3">
        <w:rPr>
          <w:b/>
          <w:bCs/>
        </w:rPr>
        <w:t>Plans</w:t>
      </w:r>
      <w:r w:rsidR="5A8349C0">
        <w:t xml:space="preserve">, </w:t>
      </w:r>
      <w:r w:rsidR="5A8349C0" w:rsidRPr="3CA50128">
        <w:rPr>
          <w:b/>
          <w:bCs/>
        </w:rPr>
        <w:t>Buckets</w:t>
      </w:r>
      <w:r w:rsidR="5A8349C0">
        <w:t xml:space="preserve">, and </w:t>
      </w:r>
      <w:r w:rsidR="5A8349C0" w:rsidRPr="3CA50128">
        <w:rPr>
          <w:b/>
          <w:bCs/>
        </w:rPr>
        <w:t>Tasks</w:t>
      </w:r>
      <w:r w:rsidR="5A8349C0">
        <w:t xml:space="preserve">. </w:t>
      </w:r>
      <w:r w:rsidR="7E141564">
        <w:t xml:space="preserve">Now that you know a bit about each </w:t>
      </w:r>
      <w:r w:rsidR="39DF30A8">
        <w:t>let's</w:t>
      </w:r>
      <w:r w:rsidR="7E141564">
        <w:t xml:space="preserve"> dive a little deeper.</w:t>
      </w:r>
    </w:p>
    <w:p w14:paraId="022ECCC7" w14:textId="777B8A3C" w:rsidR="46AC2ED6" w:rsidRDefault="46AC2ED6" w:rsidP="3CA50128">
      <w:pPr>
        <w:pStyle w:val="Heading2"/>
      </w:pPr>
      <w:bookmarkStart w:id="7" w:name="_Toc54587182"/>
      <w:r>
        <w:lastRenderedPageBreak/>
        <w:t>Introduction</w:t>
      </w:r>
      <w:bookmarkEnd w:id="7"/>
    </w:p>
    <w:p w14:paraId="102DE025" w14:textId="55D7C42A" w:rsidR="68D27069" w:rsidRDefault="68D27069" w:rsidP="3CA50128">
      <w:r>
        <w:t xml:space="preserve">It is impossible to talk about MS Planner without first mentioning MS Teams and Office 365. </w:t>
      </w:r>
      <w:r w:rsidR="02D36173">
        <w:t xml:space="preserve">Since the COVID-19 pandemic hit us we’ve all been forced to work from </w:t>
      </w:r>
      <w:r w:rsidR="72FA51C2">
        <w:t>home,</w:t>
      </w:r>
      <w:r w:rsidR="02D36173">
        <w:t xml:space="preserve"> and it became increasingly important for us to play digital catch up to enable us to work better remotely. Tak</w:t>
      </w:r>
      <w:r w:rsidR="09F4F5FD">
        <w:t xml:space="preserve">e for example meetings where one person projects their desktop onto a </w:t>
      </w:r>
      <w:r w:rsidR="7C7BC293">
        <w:t>screen,</w:t>
      </w:r>
      <w:r w:rsidR="09F4F5FD">
        <w:t xml:space="preserve"> we can all see as they walk us through a presentation. </w:t>
      </w:r>
      <w:r w:rsidR="5FC6865A">
        <w:t>Suddenly</w:t>
      </w:r>
      <w:r w:rsidR="09F4F5FD">
        <w:t xml:space="preserve"> something so simple became im</w:t>
      </w:r>
      <w:r w:rsidR="1F4B841B">
        <w:t>possible for us to do. We needed a way to improve how we conducted meetings virtually and this was one reason why the department sought to provide us with MS T</w:t>
      </w:r>
      <w:r w:rsidR="32C44C6E">
        <w:t xml:space="preserve">eams. </w:t>
      </w:r>
    </w:p>
    <w:p w14:paraId="30DC1BBA" w14:textId="10AA3A67" w:rsidR="32C44C6E" w:rsidRDefault="32C44C6E" w:rsidP="3CA50128">
      <w:r>
        <w:t xml:space="preserve">Now MS Teams is a platform that allows us to do much more than just conduct virtual meetings </w:t>
      </w:r>
      <w:r w:rsidR="1826E745">
        <w:t>together,</w:t>
      </w:r>
      <w:r>
        <w:t xml:space="preserve"> but it is in this context that most peo</w:t>
      </w:r>
      <w:r w:rsidR="3F1CC2A9">
        <w:t xml:space="preserve">ple have been exposed to it. It also enables us to communicate and work together in a more natural and real-time fashion than email allows us to do, </w:t>
      </w:r>
      <w:r w:rsidR="3406F66F">
        <w:t>similar</w:t>
      </w:r>
      <w:r w:rsidR="3F1CC2A9">
        <w:t xml:space="preserve"> </w:t>
      </w:r>
      <w:r w:rsidR="3406F66F">
        <w:t xml:space="preserve">to </w:t>
      </w:r>
      <w:r w:rsidR="3F1CC2A9">
        <w:t xml:space="preserve">working beside each other at work. </w:t>
      </w:r>
      <w:r w:rsidR="70E7432C">
        <w:t xml:space="preserve">There is much to explore and unpack when it comes to MS </w:t>
      </w:r>
      <w:r w:rsidR="6ADAED55">
        <w:t>Teams,</w:t>
      </w:r>
      <w:r w:rsidR="70E7432C">
        <w:t xml:space="preserve"> but we will only cover a fraction of it</w:t>
      </w:r>
      <w:r w:rsidR="41C8EE39">
        <w:t xml:space="preserve">s power in relation to how it interacts with MS Planner. </w:t>
      </w:r>
    </w:p>
    <w:p w14:paraId="6333315F" w14:textId="28D9B0B7" w:rsidR="41C8EE39" w:rsidRDefault="41C8EE39" w:rsidP="3CA50128">
      <w:r>
        <w:t xml:space="preserve">In order to give us access to MS Teams the department had to purchase an Office 365 subscription as MS Teams </w:t>
      </w:r>
      <w:r w:rsidR="6C8D0750">
        <w:t>cannot</w:t>
      </w:r>
      <w:r>
        <w:t xml:space="preserve"> be purchased as a </w:t>
      </w:r>
      <w:r w:rsidR="58E8253D">
        <w:t>standalone</w:t>
      </w:r>
      <w:r>
        <w:t xml:space="preserve"> product, it is bundled </w:t>
      </w:r>
      <w:r w:rsidR="6391D132">
        <w:t xml:space="preserve">in a suite of productivity tools which includes MS Planner. </w:t>
      </w:r>
      <w:r w:rsidR="3676F0E4">
        <w:t xml:space="preserve">Think of the MS Office suite which included products such as Word, Excel, and </w:t>
      </w:r>
      <w:r w:rsidR="14A62245">
        <w:t>PowerPoint</w:t>
      </w:r>
      <w:r w:rsidR="3676F0E4">
        <w:t xml:space="preserve">. Office </w:t>
      </w:r>
      <w:r w:rsidR="332AC12D">
        <w:t>365</w:t>
      </w:r>
      <w:r w:rsidR="4B5B7EDC">
        <w:t xml:space="preserve"> </w:t>
      </w:r>
      <w:r w:rsidR="3676F0E4">
        <w:t>is the online equivalent of the MS Office suite except that it comes with so much more.</w:t>
      </w:r>
      <w:r w:rsidR="30AE4D5C">
        <w:t xml:space="preserve"> As you can see below, we are only taking advantage of a small subset of what is available: MS Teams and MS Planner:</w:t>
      </w:r>
    </w:p>
    <w:p w14:paraId="3B7CF31A" w14:textId="7426CF33" w:rsidR="30AE4D5C" w:rsidRDefault="30AE4D5C" w:rsidP="3CA50128">
      <w:r>
        <w:rPr>
          <w:noProof/>
          <w:lang w:val="en-CA" w:eastAsia="en-CA"/>
        </w:rPr>
        <w:drawing>
          <wp:inline distT="0" distB="0" distL="0" distR="0" wp14:anchorId="759906C2" wp14:editId="6784D6BB">
            <wp:extent cx="4591052" cy="2508891"/>
            <wp:effectExtent l="0" t="0" r="0" b="0"/>
            <wp:docPr id="1904438396" name="Picture 190443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438396"/>
                    <pic:cNvPicPr/>
                  </pic:nvPicPr>
                  <pic:blipFill>
                    <a:blip r:embed="rId18">
                      <a:extLst>
                        <a:ext uri="{28A0092B-C50C-407E-A947-70E740481C1C}">
                          <a14:useLocalDpi xmlns:a14="http://schemas.microsoft.com/office/drawing/2010/main" val="0"/>
                        </a:ext>
                      </a:extLst>
                    </a:blip>
                    <a:stretch>
                      <a:fillRect/>
                    </a:stretch>
                  </pic:blipFill>
                  <pic:spPr>
                    <a:xfrm>
                      <a:off x="0" y="0"/>
                      <a:ext cx="4591052" cy="2508891"/>
                    </a:xfrm>
                    <a:prstGeom prst="rect">
                      <a:avLst/>
                    </a:prstGeom>
                  </pic:spPr>
                </pic:pic>
              </a:graphicData>
            </a:graphic>
          </wp:inline>
        </w:drawing>
      </w:r>
    </w:p>
    <w:p w14:paraId="2A2ACC10" w14:textId="28FA8E1A" w:rsidR="3CA50128" w:rsidRDefault="3CA50128" w:rsidP="3CA50128"/>
    <w:p w14:paraId="21B29012" w14:textId="092C85A3" w:rsidR="6BE7DF1F" w:rsidRDefault="6BE7DF1F" w:rsidP="3CA50128">
      <w:pPr>
        <w:pStyle w:val="Heading2"/>
      </w:pPr>
      <w:bookmarkStart w:id="8" w:name="_Toc54587183"/>
      <w:r>
        <w:t xml:space="preserve">How to create a </w:t>
      </w:r>
      <w:r w:rsidR="02184881">
        <w:t>Plan</w:t>
      </w:r>
      <w:bookmarkEnd w:id="8"/>
    </w:p>
    <w:p w14:paraId="427B8EB0" w14:textId="44BB864B" w:rsidR="6BE7DF1F" w:rsidRDefault="6BE7DF1F" w:rsidP="3CA50128">
      <w:r>
        <w:t>So now that we know how MS Planner fits into the Office 365 ecosystem it's time to jump in. Coming back to the whiteboard example from above</w:t>
      </w:r>
      <w:r w:rsidR="78560977">
        <w:t xml:space="preserve">, in MS Planner you will find a similar hierarchy of concepts. The first is called a </w:t>
      </w:r>
      <w:r w:rsidR="3916922F">
        <w:t>Plan</w:t>
      </w:r>
      <w:r w:rsidR="008B2115">
        <w:t>, which</w:t>
      </w:r>
      <w:r w:rsidR="78560977">
        <w:t xml:space="preserve"> is the equivalent to the whiteboard in our real-world example.</w:t>
      </w:r>
      <w:r>
        <w:t xml:space="preserve"> </w:t>
      </w:r>
    </w:p>
    <w:p w14:paraId="5D4A94D4" w14:textId="5FA5FEE9" w:rsidR="2CC48FDE" w:rsidRDefault="2CC48FDE" w:rsidP="3CA50128">
      <w:r>
        <w:t xml:space="preserve">You can create a </w:t>
      </w:r>
      <w:r w:rsidR="4311D559">
        <w:t xml:space="preserve">plan </w:t>
      </w:r>
      <w:r w:rsidR="285871AA">
        <w:t>a few</w:t>
      </w:r>
      <w:r>
        <w:t xml:space="preserve"> ways in MS </w:t>
      </w:r>
      <w:r w:rsidR="2273FC4F">
        <w:t>P</w:t>
      </w:r>
      <w:r>
        <w:t>lanner</w:t>
      </w:r>
      <w:r w:rsidR="221150EE">
        <w:t>,</w:t>
      </w:r>
      <w:r>
        <w:t xml:space="preserve"> but we will be leveraging your experience and exposure to MS Teams to create your </w:t>
      </w:r>
      <w:r w:rsidR="18F83673">
        <w:t>teams'</w:t>
      </w:r>
      <w:r>
        <w:t xml:space="preserve"> </w:t>
      </w:r>
      <w:r w:rsidR="493D4E4E">
        <w:t>plan</w:t>
      </w:r>
      <w:r>
        <w:t>.</w:t>
      </w:r>
      <w:r w:rsidR="24A710EA">
        <w:t xml:space="preserve"> As you follow these </w:t>
      </w:r>
      <w:r w:rsidR="002B538F">
        <w:t>steps,</w:t>
      </w:r>
      <w:r w:rsidR="24A710EA">
        <w:t xml:space="preserve"> feel free to do so in the team and channel of your choice.</w:t>
      </w:r>
      <w:r>
        <w:t xml:space="preserve"> </w:t>
      </w:r>
      <w:r w:rsidR="002B538F">
        <w:t>First,</w:t>
      </w:r>
      <w:r>
        <w:t xml:space="preserve"> you will need to na</w:t>
      </w:r>
      <w:r w:rsidR="1C7C190D">
        <w:t>vigate to the team space that t</w:t>
      </w:r>
      <w:r w:rsidR="473DCD2E">
        <w:t xml:space="preserve">his </w:t>
      </w:r>
      <w:r w:rsidR="0B0F0594">
        <w:t>b</w:t>
      </w:r>
      <w:r w:rsidR="473DCD2E">
        <w:t xml:space="preserve">oard will be related </w:t>
      </w:r>
      <w:r w:rsidR="473DCD2E">
        <w:lastRenderedPageBreak/>
        <w:t xml:space="preserve">to. </w:t>
      </w:r>
      <w:r w:rsidR="0DD4CE58">
        <w:t>In the</w:t>
      </w:r>
      <w:r w:rsidR="473DCD2E">
        <w:t xml:space="preserve"> </w:t>
      </w:r>
      <w:r w:rsidR="0DD4CE58">
        <w:t xml:space="preserve">following </w:t>
      </w:r>
      <w:r w:rsidR="00CA3AD7">
        <w:t>example,</w:t>
      </w:r>
      <w:r w:rsidR="473DCD2E">
        <w:t xml:space="preserve"> we will be creating a </w:t>
      </w:r>
      <w:r w:rsidR="0B52EECE">
        <w:t xml:space="preserve">Plan </w:t>
      </w:r>
      <w:r w:rsidR="473DCD2E">
        <w:t xml:space="preserve">in MS Planner that is meant for </w:t>
      </w:r>
      <w:r w:rsidR="0192B73B">
        <w:t>all</w:t>
      </w:r>
      <w:r w:rsidR="473DCD2E">
        <w:t xml:space="preserve"> CDO</w:t>
      </w:r>
      <w:r w:rsidR="00D078E3">
        <w:t xml:space="preserve"> team members</w:t>
      </w:r>
      <w:r w:rsidR="473DCD2E">
        <w:t xml:space="preserve"> and therefore we will navigate to the </w:t>
      </w:r>
      <w:r w:rsidR="473DCD2E" w:rsidRPr="574CF38D">
        <w:rPr>
          <w:b/>
          <w:bCs/>
        </w:rPr>
        <w:t>CD</w:t>
      </w:r>
      <w:r w:rsidR="5B5FAE91" w:rsidRPr="574CF38D">
        <w:rPr>
          <w:b/>
          <w:bCs/>
        </w:rPr>
        <w:t xml:space="preserve">O </w:t>
      </w:r>
      <w:r w:rsidR="5B5FAE91">
        <w:t>team in MS teams:</w:t>
      </w:r>
    </w:p>
    <w:p w14:paraId="12E44C8A" w14:textId="316A90A7" w:rsidR="1591DCCA" w:rsidRDefault="2C0EC5C4" w:rsidP="3CA50128">
      <w:r>
        <w:rPr>
          <w:noProof/>
          <w:lang w:val="en-CA" w:eastAsia="en-CA"/>
        </w:rPr>
        <w:drawing>
          <wp:inline distT="0" distB="0" distL="0" distR="0" wp14:anchorId="5A73AF6B" wp14:editId="06CBB5A5">
            <wp:extent cx="2752825" cy="1676400"/>
            <wp:effectExtent l="0" t="0" r="0" b="0"/>
            <wp:docPr id="1558049255" name="Picture 155804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0492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825" cy="1676400"/>
                    </a:xfrm>
                    <a:prstGeom prst="rect">
                      <a:avLst/>
                    </a:prstGeom>
                  </pic:spPr>
                </pic:pic>
              </a:graphicData>
            </a:graphic>
          </wp:inline>
        </w:drawing>
      </w:r>
    </w:p>
    <w:p w14:paraId="41072622" w14:textId="7E311199" w:rsidR="5AE3AD1E" w:rsidRDefault="5AE3AD1E" w:rsidP="3CA50128">
      <w:r>
        <w:t xml:space="preserve">Once you selected what team this MS Planner </w:t>
      </w:r>
      <w:r w:rsidR="722594B5">
        <w:t xml:space="preserve">plan </w:t>
      </w:r>
      <w:r w:rsidR="517F11D8">
        <w:t>belongs to,</w:t>
      </w:r>
      <w:r>
        <w:t xml:space="preserve"> </w:t>
      </w:r>
      <w:r w:rsidR="48983CD3">
        <w:t>you will</w:t>
      </w:r>
      <w:r w:rsidR="1591DCCA">
        <w:t xml:space="preserve"> also want to select the appropriate channel within </w:t>
      </w:r>
      <w:r w:rsidR="0CE03098">
        <w:t xml:space="preserve">the </w:t>
      </w:r>
      <w:r w:rsidR="1591DCCA">
        <w:t>selected team</w:t>
      </w:r>
      <w:r w:rsidR="4904A98A">
        <w:t xml:space="preserve">. </w:t>
      </w:r>
      <w:r w:rsidR="767FB21B">
        <w:t>I</w:t>
      </w:r>
      <w:r w:rsidR="1591DCCA">
        <w:t xml:space="preserve">n this example we will be using the </w:t>
      </w:r>
      <w:r w:rsidR="1591DCCA" w:rsidRPr="574CF38D">
        <w:rPr>
          <w:b/>
          <w:bCs/>
        </w:rPr>
        <w:t>General</w:t>
      </w:r>
      <w:r w:rsidR="1591DCCA">
        <w:t xml:space="preserve"> channel</w:t>
      </w:r>
      <w:r w:rsidR="4C3563E3">
        <w:t xml:space="preserve"> which all CDO members have access to</w:t>
      </w:r>
      <w:r w:rsidR="1591DCCA">
        <w:t>:</w:t>
      </w:r>
    </w:p>
    <w:p w14:paraId="712673E8" w14:textId="51A25DAF" w:rsidR="6A5EE10C" w:rsidRDefault="7DC7251A" w:rsidP="3CA50128">
      <w:r>
        <w:rPr>
          <w:noProof/>
          <w:lang w:val="en-CA" w:eastAsia="en-CA"/>
        </w:rPr>
        <w:drawing>
          <wp:inline distT="0" distB="0" distL="0" distR="0" wp14:anchorId="4ADFFF22" wp14:editId="59D99C34">
            <wp:extent cx="2812026" cy="1257300"/>
            <wp:effectExtent l="0" t="0" r="0" b="0"/>
            <wp:docPr id="1042042701" name="Picture 10420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0427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026" cy="1257300"/>
                    </a:xfrm>
                    <a:prstGeom prst="rect">
                      <a:avLst/>
                    </a:prstGeom>
                  </pic:spPr>
                </pic:pic>
              </a:graphicData>
            </a:graphic>
          </wp:inline>
        </w:drawing>
      </w:r>
    </w:p>
    <w:p w14:paraId="2B0436B4" w14:textId="3A164496" w:rsidR="1D20CCB3" w:rsidRDefault="1D20CCB3" w:rsidP="3CA50128">
      <w:r>
        <w:t xml:space="preserve">This will by default put you in the </w:t>
      </w:r>
      <w:r w:rsidRPr="68BA1DE5">
        <w:rPr>
          <w:b/>
          <w:bCs/>
        </w:rPr>
        <w:t>Posts</w:t>
      </w:r>
      <w:r>
        <w:t xml:space="preserve"> section of that channel which is where team</w:t>
      </w:r>
      <w:r w:rsidR="10CBCE89">
        <w:t xml:space="preserve"> member</w:t>
      </w:r>
      <w:r>
        <w:t xml:space="preserve">s can </w:t>
      </w:r>
      <w:r w:rsidR="3AE2F606">
        <w:t>message</w:t>
      </w:r>
      <w:r>
        <w:t xml:space="preserve"> each other</w:t>
      </w:r>
      <w:r w:rsidR="1EC6A5C1">
        <w:t xml:space="preserve"> an</w:t>
      </w:r>
      <w:r w:rsidR="5FE9D542">
        <w:t>d</w:t>
      </w:r>
      <w:r w:rsidR="1EC6A5C1">
        <w:t xml:space="preserve"> discuss various things</w:t>
      </w:r>
      <w:r>
        <w:t>. If you look near the to</w:t>
      </w:r>
      <w:r w:rsidR="4344D4D1">
        <w:t>p middle of the MS Teams window you will see the option to add a new tab indicated by the + symbol</w:t>
      </w:r>
      <w:r w:rsidR="59E33A4D">
        <w:t>, click on the + (plus symbol)</w:t>
      </w:r>
      <w:r w:rsidR="4344D4D1">
        <w:t>:</w:t>
      </w:r>
    </w:p>
    <w:p w14:paraId="7FA426E1" w14:textId="45D5F8E5" w:rsidR="04B74222" w:rsidRDefault="297F50B3" w:rsidP="3CA50128">
      <w:r>
        <w:rPr>
          <w:noProof/>
          <w:lang w:val="en-CA" w:eastAsia="en-CA"/>
        </w:rPr>
        <w:drawing>
          <wp:inline distT="0" distB="0" distL="0" distR="0" wp14:anchorId="1D0D4E11" wp14:editId="40942DFB">
            <wp:extent cx="3790950" cy="855198"/>
            <wp:effectExtent l="0" t="0" r="0" b="0"/>
            <wp:docPr id="219563436" name="Picture 21956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63436"/>
                    <pic:cNvPicPr/>
                  </pic:nvPicPr>
                  <pic:blipFill>
                    <a:blip r:embed="rId21">
                      <a:extLst>
                        <a:ext uri="{28A0092B-C50C-407E-A947-70E740481C1C}">
                          <a14:useLocalDpi xmlns:a14="http://schemas.microsoft.com/office/drawing/2010/main" val="0"/>
                        </a:ext>
                      </a:extLst>
                    </a:blip>
                    <a:stretch>
                      <a:fillRect/>
                    </a:stretch>
                  </pic:blipFill>
                  <pic:spPr>
                    <a:xfrm>
                      <a:off x="0" y="0"/>
                      <a:ext cx="3790950" cy="855198"/>
                    </a:xfrm>
                    <a:prstGeom prst="rect">
                      <a:avLst/>
                    </a:prstGeom>
                  </pic:spPr>
                </pic:pic>
              </a:graphicData>
            </a:graphic>
          </wp:inline>
        </w:drawing>
      </w:r>
    </w:p>
    <w:p w14:paraId="46CBCAB6" w14:textId="36F1D724" w:rsidR="1C691416" w:rsidRDefault="1C691416" w:rsidP="3CA50128">
      <w:r>
        <w:t xml:space="preserve">This will present you with a new screen called </w:t>
      </w:r>
      <w:r w:rsidRPr="68BA1DE5">
        <w:rPr>
          <w:b/>
          <w:bCs/>
        </w:rPr>
        <w:t>Add a Tab</w:t>
      </w:r>
      <w:r>
        <w:t>. From here if you see the Planner icon</w:t>
      </w:r>
      <w:r w:rsidR="1497A877">
        <w:t xml:space="preserve"> like we do in the image below then click on it. If you do not you will</w:t>
      </w:r>
      <w:r w:rsidR="00D078E3">
        <w:t xml:space="preserve"> need to</w:t>
      </w:r>
      <w:r w:rsidR="1497A877">
        <w:t xml:space="preserve"> perform a search in the upper right area by typing out </w:t>
      </w:r>
      <w:r w:rsidR="1497A877" w:rsidRPr="68BA1DE5">
        <w:rPr>
          <w:b/>
          <w:bCs/>
        </w:rPr>
        <w:t>Planner</w:t>
      </w:r>
      <w:r w:rsidR="3B05F867">
        <w:t>, and then clicking on the Planner icon:</w:t>
      </w:r>
    </w:p>
    <w:p w14:paraId="59148E3A" w14:textId="349F9956" w:rsidR="3B05F867" w:rsidRDefault="51803A09" w:rsidP="3CA50128">
      <w:r>
        <w:rPr>
          <w:noProof/>
          <w:lang w:val="en-CA" w:eastAsia="en-CA"/>
        </w:rPr>
        <w:lastRenderedPageBreak/>
        <w:drawing>
          <wp:inline distT="0" distB="0" distL="0" distR="0" wp14:anchorId="35516563" wp14:editId="61491BCA">
            <wp:extent cx="5943600" cy="2457450"/>
            <wp:effectExtent l="0" t="0" r="0" b="0"/>
            <wp:docPr id="113673593" name="Picture 11367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73593"/>
                    <pic:cNvPicPr/>
                  </pic:nvPicPr>
                  <pic:blipFill>
                    <a:blip r:embed="rId22">
                      <a:extLst>
                        <a:ext uri="{28A0092B-C50C-407E-A947-70E740481C1C}">
                          <a14:useLocalDpi xmlns:a14="http://schemas.microsoft.com/office/drawing/2010/main" val="0"/>
                        </a:ext>
                      </a:extLst>
                    </a:blip>
                    <a:stretch>
                      <a:fillRect/>
                    </a:stretch>
                  </pic:blipFill>
                  <pic:spPr>
                    <a:xfrm>
                      <a:off x="0" y="0"/>
                      <a:ext cx="5943600" cy="2457450"/>
                    </a:xfrm>
                    <a:prstGeom prst="rect">
                      <a:avLst/>
                    </a:prstGeom>
                  </pic:spPr>
                </pic:pic>
              </a:graphicData>
            </a:graphic>
          </wp:inline>
        </w:drawing>
      </w:r>
    </w:p>
    <w:p w14:paraId="278F6CE0" w14:textId="3A792781" w:rsidR="1B5BADCB" w:rsidRDefault="1B5BADCB" w:rsidP="3CA50128">
      <w:r>
        <w:t xml:space="preserve">This will present you with yet another new window, here you will want to select the </w:t>
      </w:r>
      <w:r w:rsidRPr="574CF38D">
        <w:rPr>
          <w:b/>
          <w:bCs/>
        </w:rPr>
        <w:t xml:space="preserve">Create a new plan </w:t>
      </w:r>
      <w:r>
        <w:t xml:space="preserve">option and give this new </w:t>
      </w:r>
      <w:r w:rsidR="00D078E3">
        <w:t xml:space="preserve">tab a name; </w:t>
      </w:r>
      <w:r>
        <w:t xml:space="preserve">this will also be the name of your MS Planner </w:t>
      </w:r>
      <w:r w:rsidR="59452EE9">
        <w:t>Plan</w:t>
      </w:r>
      <w:r w:rsidR="008E802C">
        <w:t xml:space="preserve">. Then you have the option of leaving or removing the check mark for the </w:t>
      </w:r>
      <w:r w:rsidR="008E802C" w:rsidRPr="574CF38D">
        <w:rPr>
          <w:b/>
          <w:bCs/>
        </w:rPr>
        <w:t xml:space="preserve">Post to the channel about this tab </w:t>
      </w:r>
      <w:r w:rsidR="008E802C">
        <w:t>option.</w:t>
      </w:r>
      <w:r w:rsidR="447D5F91">
        <w:t xml:space="preserve"> By default, this option is checked and all it does is post a message in the channel informing members that a new tab was created along with a link to the new </w:t>
      </w:r>
      <w:r w:rsidR="78E60008">
        <w:t>Plan</w:t>
      </w:r>
      <w:r w:rsidR="447D5F91">
        <w:t>. We’ve opted to uncheck it below.</w:t>
      </w:r>
    </w:p>
    <w:p w14:paraId="429E0EF7" w14:textId="16FB27C2" w:rsidR="1B5BADCB" w:rsidRDefault="410BB403" w:rsidP="3CA50128">
      <w:r>
        <w:rPr>
          <w:noProof/>
          <w:lang w:val="en-CA" w:eastAsia="en-CA"/>
        </w:rPr>
        <w:drawing>
          <wp:inline distT="0" distB="0" distL="0" distR="0" wp14:anchorId="0B865420" wp14:editId="3438AE88">
            <wp:extent cx="3868678" cy="3230099"/>
            <wp:effectExtent l="0" t="0" r="0" b="0"/>
            <wp:docPr id="579429328" name="Picture 5794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429328"/>
                    <pic:cNvPicPr/>
                  </pic:nvPicPr>
                  <pic:blipFill>
                    <a:blip r:embed="rId23">
                      <a:extLst>
                        <a:ext uri="{28A0092B-C50C-407E-A947-70E740481C1C}">
                          <a14:useLocalDpi xmlns:a14="http://schemas.microsoft.com/office/drawing/2010/main" val="0"/>
                        </a:ext>
                      </a:extLst>
                    </a:blip>
                    <a:stretch>
                      <a:fillRect/>
                    </a:stretch>
                  </pic:blipFill>
                  <pic:spPr>
                    <a:xfrm>
                      <a:off x="0" y="0"/>
                      <a:ext cx="3868678" cy="3230099"/>
                    </a:xfrm>
                    <a:prstGeom prst="rect">
                      <a:avLst/>
                    </a:prstGeom>
                  </pic:spPr>
                </pic:pic>
              </a:graphicData>
            </a:graphic>
          </wp:inline>
        </w:drawing>
      </w:r>
    </w:p>
    <w:p w14:paraId="243D1B7A" w14:textId="2674D546" w:rsidR="4299E45C" w:rsidRDefault="4299E45C" w:rsidP="3CA50128">
      <w:r>
        <w:t>Once you</w:t>
      </w:r>
      <w:r w:rsidR="36738CCC">
        <w:t>’re</w:t>
      </w:r>
      <w:r>
        <w:t xml:space="preserve"> done click on </w:t>
      </w:r>
      <w:proofErr w:type="gramStart"/>
      <w:r w:rsidRPr="00D078E3">
        <w:rPr>
          <w:b/>
        </w:rPr>
        <w:t>Save</w:t>
      </w:r>
      <w:proofErr w:type="gramEnd"/>
      <w:r>
        <w:t xml:space="preserve"> and a new tab will be created along with your team’s MS Planner </w:t>
      </w:r>
      <w:r w:rsidR="2F65760C">
        <w:t>plan</w:t>
      </w:r>
      <w:r w:rsidR="17F0E44C">
        <w:t xml:space="preserve">. The tab name will </w:t>
      </w:r>
      <w:r w:rsidR="2CB48EDB">
        <w:t>appear for all members of the Team/Channel and will stay</w:t>
      </w:r>
      <w:r w:rsidR="17F0E44C">
        <w:t xml:space="preserve"> there </w:t>
      </w:r>
      <w:r w:rsidR="3F9ABD8A">
        <w:t xml:space="preserve">to </w:t>
      </w:r>
      <w:r w:rsidR="17F0E44C">
        <w:t xml:space="preserve">provide easy access </w:t>
      </w:r>
      <w:r w:rsidR="00D078E3">
        <w:t xml:space="preserve">to your plan </w:t>
      </w:r>
      <w:r w:rsidR="17F0E44C">
        <w:t>for you and your team. Please not</w:t>
      </w:r>
      <w:r w:rsidR="51D19479">
        <w:t>e that remov</w:t>
      </w:r>
      <w:r w:rsidR="61178D47">
        <w:t>ing</w:t>
      </w:r>
      <w:r w:rsidR="51D19479">
        <w:t xml:space="preserve"> the tab does not automatically delete the MS Planner </w:t>
      </w:r>
      <w:r w:rsidR="08330758">
        <w:t>plan</w:t>
      </w:r>
      <w:r w:rsidR="51D19479">
        <w:t>.</w:t>
      </w:r>
    </w:p>
    <w:p w14:paraId="5E2551D3" w14:textId="7EB402BB" w:rsidR="0D413F31" w:rsidRDefault="4D0EE53B" w:rsidP="3CA50128">
      <w:r>
        <w:rPr>
          <w:noProof/>
          <w:lang w:val="en-CA" w:eastAsia="en-CA"/>
        </w:rPr>
        <w:lastRenderedPageBreak/>
        <w:drawing>
          <wp:inline distT="0" distB="0" distL="0" distR="0" wp14:anchorId="07121C70" wp14:editId="784AE9F2">
            <wp:extent cx="3181350" cy="565913"/>
            <wp:effectExtent l="0" t="0" r="0" b="0"/>
            <wp:docPr id="1282330424" name="Picture 128233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3304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1350" cy="565913"/>
                    </a:xfrm>
                    <a:prstGeom prst="rect">
                      <a:avLst/>
                    </a:prstGeom>
                  </pic:spPr>
                </pic:pic>
              </a:graphicData>
            </a:graphic>
          </wp:inline>
        </w:drawing>
      </w:r>
    </w:p>
    <w:p w14:paraId="52A1C076" w14:textId="4943321C" w:rsidR="461738BD" w:rsidRDefault="3901EB06" w:rsidP="3CA50128">
      <w:r>
        <w:t xml:space="preserve">Also noteworthy is that creating a plan under a specific MS Team also grants all members of that team access to the new </w:t>
      </w:r>
      <w:r w:rsidR="304909B0">
        <w:t xml:space="preserve">plan </w:t>
      </w:r>
      <w:r>
        <w:t xml:space="preserve">automatically. </w:t>
      </w:r>
      <w:r w:rsidR="61797A38">
        <w:t xml:space="preserve">You’ll want to add this plan as one of your </w:t>
      </w:r>
      <w:r w:rsidR="2F337EF0">
        <w:t>favorites</w:t>
      </w:r>
      <w:r w:rsidR="61797A38">
        <w:t xml:space="preserve"> in MS Planner. </w:t>
      </w:r>
      <w:r w:rsidR="5FF885B3">
        <w:t xml:space="preserve">This can only be done from the web-based version of MS Planner. To get there click on the </w:t>
      </w:r>
      <w:r w:rsidR="5FF885B3" w:rsidRPr="00D078E3">
        <w:rPr>
          <w:b/>
        </w:rPr>
        <w:t>Go to website</w:t>
      </w:r>
      <w:r w:rsidR="5FF885B3">
        <w:t xml:space="preserve"> button in the upper right section of the screen:</w:t>
      </w:r>
    </w:p>
    <w:p w14:paraId="62E41C95" w14:textId="2C220FCF" w:rsidR="461738BD" w:rsidRDefault="2873EADE" w:rsidP="574CF38D">
      <w:r>
        <w:rPr>
          <w:noProof/>
          <w:lang w:val="en-CA" w:eastAsia="en-CA"/>
        </w:rPr>
        <w:drawing>
          <wp:inline distT="0" distB="0" distL="0" distR="0" wp14:anchorId="655617B3" wp14:editId="2724632B">
            <wp:extent cx="3148974" cy="681324"/>
            <wp:effectExtent l="0" t="0" r="0" b="0"/>
            <wp:docPr id="700441264" name="Picture 157940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07449"/>
                    <pic:cNvPicPr/>
                  </pic:nvPicPr>
                  <pic:blipFill>
                    <a:blip r:embed="rId25">
                      <a:extLst>
                        <a:ext uri="{28A0092B-C50C-407E-A947-70E740481C1C}">
                          <a14:useLocalDpi xmlns:a14="http://schemas.microsoft.com/office/drawing/2010/main" val="0"/>
                        </a:ext>
                      </a:extLst>
                    </a:blip>
                    <a:stretch>
                      <a:fillRect/>
                    </a:stretch>
                  </pic:blipFill>
                  <pic:spPr>
                    <a:xfrm>
                      <a:off x="0" y="0"/>
                      <a:ext cx="3148974" cy="681324"/>
                    </a:xfrm>
                    <a:prstGeom prst="rect">
                      <a:avLst/>
                    </a:prstGeom>
                  </pic:spPr>
                </pic:pic>
              </a:graphicData>
            </a:graphic>
          </wp:inline>
        </w:drawing>
      </w:r>
    </w:p>
    <w:p w14:paraId="02DA87C3" w14:textId="44818DDE" w:rsidR="461738BD" w:rsidRDefault="2873EADE" w:rsidP="574CF38D">
      <w:r>
        <w:t xml:space="preserve">Once the plan loads in your browser look for your plan’s name, it can be seen near the top </w:t>
      </w:r>
      <w:r w:rsidR="23BEC3AF">
        <w:t>left-hand</w:t>
      </w:r>
      <w:r>
        <w:t xml:space="preserve"> side</w:t>
      </w:r>
      <w:r w:rsidR="1FF5B03A">
        <w:t xml:space="preserve">. To the right of the plan’s name is a </w:t>
      </w:r>
      <w:r w:rsidR="1FF5B03A" w:rsidRPr="00D078E3">
        <w:rPr>
          <w:b/>
        </w:rPr>
        <w:t>star</w:t>
      </w:r>
      <w:r w:rsidR="1FF5B03A">
        <w:t xml:space="preserve"> icon, this is the favorite icon. By clicking on the </w:t>
      </w:r>
      <w:r w:rsidR="6EA3FC5A">
        <w:t>star,</w:t>
      </w:r>
      <w:r w:rsidR="1FF5B03A">
        <w:t xml:space="preserve"> you indicate that this plan is part of your favorites.</w:t>
      </w:r>
      <w:r w:rsidR="555444DB">
        <w:t xml:space="preserve"> This helps surface this plan in other areas of MS Planner and Office 365</w:t>
      </w:r>
      <w:r w:rsidR="1CD9944C">
        <w:t>. When the plan is not p</w:t>
      </w:r>
      <w:r w:rsidR="00D078E3">
        <w:t>art of your favorites the star</w:t>
      </w:r>
      <w:r w:rsidR="1CD9944C">
        <w:t xml:space="preserve"> has a white center:</w:t>
      </w:r>
    </w:p>
    <w:p w14:paraId="07674787" w14:textId="0D83E60B" w:rsidR="461738BD" w:rsidRDefault="1CD9944C" w:rsidP="574CF38D">
      <w:r>
        <w:rPr>
          <w:noProof/>
          <w:lang w:val="en-CA" w:eastAsia="en-CA"/>
        </w:rPr>
        <w:drawing>
          <wp:inline distT="0" distB="0" distL="0" distR="0" wp14:anchorId="6824D0A7" wp14:editId="36C36405">
            <wp:extent cx="5943600" cy="790575"/>
            <wp:effectExtent l="0" t="0" r="0" b="0"/>
            <wp:docPr id="1789657087" name="Picture 178965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657087"/>
                    <pic:cNvPicPr/>
                  </pic:nvPicPr>
                  <pic:blipFill>
                    <a:blip r:embed="rId26">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a:graphicData>
            </a:graphic>
          </wp:inline>
        </w:drawing>
      </w:r>
    </w:p>
    <w:p w14:paraId="71CAB782" w14:textId="77D88DBC" w:rsidR="461738BD" w:rsidRDefault="1CD9944C" w:rsidP="574CF38D">
      <w:r>
        <w:t>Click on the star to make it one of your favorites which will fill the star to be completely black:</w:t>
      </w:r>
    </w:p>
    <w:p w14:paraId="6BC0C3CB" w14:textId="28A8FA32" w:rsidR="461738BD" w:rsidRDefault="1CD9944C" w:rsidP="574CF38D">
      <w:r>
        <w:rPr>
          <w:noProof/>
          <w:lang w:val="en-CA" w:eastAsia="en-CA"/>
        </w:rPr>
        <w:drawing>
          <wp:inline distT="0" distB="0" distL="0" distR="0" wp14:anchorId="2D0D974B" wp14:editId="77263CC1">
            <wp:extent cx="5943600" cy="800100"/>
            <wp:effectExtent l="0" t="0" r="0" b="0"/>
            <wp:docPr id="695536899" name="Picture 6955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536899"/>
                    <pic:cNvPicPr/>
                  </pic:nvPicPr>
                  <pic:blipFill>
                    <a:blip r:embed="rId27">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p>
    <w:p w14:paraId="5B4EC02B" w14:textId="665D0DBB" w:rsidR="461738BD" w:rsidRDefault="1FF5B03A" w:rsidP="574CF38D">
      <w:r>
        <w:t xml:space="preserve"> </w:t>
      </w:r>
    </w:p>
    <w:p w14:paraId="218A7401" w14:textId="092981E8" w:rsidR="461738BD" w:rsidRDefault="461738BD" w:rsidP="3CA50128">
      <w:r>
        <w:t xml:space="preserve">Now that you have a </w:t>
      </w:r>
      <w:r w:rsidR="4035DD57">
        <w:t xml:space="preserve">plan </w:t>
      </w:r>
      <w:r>
        <w:t>for your team</w:t>
      </w:r>
      <w:r w:rsidR="22586DC7">
        <w:t xml:space="preserve"> and it is one of your favorites</w:t>
      </w:r>
      <w:r>
        <w:t xml:space="preserve"> it’s time to create your team’s buckets.</w:t>
      </w:r>
    </w:p>
    <w:p w14:paraId="72880FC2" w14:textId="171CCB3D" w:rsidR="461738BD" w:rsidRDefault="461738BD" w:rsidP="3CA50128">
      <w:pPr>
        <w:pStyle w:val="Heading2"/>
      </w:pPr>
      <w:bookmarkStart w:id="9" w:name="_Toc54587184"/>
      <w:bookmarkStart w:id="10" w:name="_Ref55899613"/>
      <w:r>
        <w:t>How to create</w:t>
      </w:r>
      <w:r w:rsidR="6C052C5C">
        <w:t>/edit</w:t>
      </w:r>
      <w:r>
        <w:t xml:space="preserve"> </w:t>
      </w:r>
      <w:r w:rsidR="77567382">
        <w:t>B</w:t>
      </w:r>
      <w:r>
        <w:t>uckets</w:t>
      </w:r>
      <w:bookmarkEnd w:id="9"/>
      <w:bookmarkEnd w:id="10"/>
    </w:p>
    <w:p w14:paraId="1F010BBA" w14:textId="52D91D78" w:rsidR="3CA50128" w:rsidRDefault="3D74CA2E" w:rsidP="3CA50128">
      <w:r>
        <w:t>Creating buckets is more art than science, there are no hard and fast rules about what buckets you should have as every team is different and their body of work can be vastly different from another team.</w:t>
      </w:r>
      <w:r w:rsidR="1E8B9EB6">
        <w:t xml:space="preserve"> To create a bucket you simply need to click on the </w:t>
      </w:r>
      <w:r w:rsidR="36AF7D95" w:rsidRPr="68BA1DE5">
        <w:rPr>
          <w:b/>
          <w:bCs/>
        </w:rPr>
        <w:t>Add new bucket</w:t>
      </w:r>
      <w:r w:rsidR="36AF7D95">
        <w:t xml:space="preserve"> </w:t>
      </w:r>
      <w:r w:rsidR="00333C96">
        <w:t>link, which</w:t>
      </w:r>
      <w:r w:rsidR="36AF7D95">
        <w:t xml:space="preserve"> is usually found to the right of the last bucket in your plan:</w:t>
      </w:r>
    </w:p>
    <w:p w14:paraId="34E5B334" w14:textId="5286808F" w:rsidR="3CA50128" w:rsidRDefault="28249211" w:rsidP="3CA50128">
      <w:r>
        <w:rPr>
          <w:noProof/>
          <w:lang w:val="en-CA" w:eastAsia="en-CA"/>
        </w:rPr>
        <w:drawing>
          <wp:inline distT="0" distB="0" distL="0" distR="0" wp14:anchorId="22D9B0B4" wp14:editId="075C8F58">
            <wp:extent cx="4343400" cy="1030165"/>
            <wp:effectExtent l="0" t="0" r="0" b="0"/>
            <wp:docPr id="1757034924" name="Picture 175703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034924"/>
                    <pic:cNvPicPr/>
                  </pic:nvPicPr>
                  <pic:blipFill>
                    <a:blip r:embed="rId28">
                      <a:extLst>
                        <a:ext uri="{28A0092B-C50C-407E-A947-70E740481C1C}">
                          <a14:useLocalDpi xmlns:a14="http://schemas.microsoft.com/office/drawing/2010/main" val="0"/>
                        </a:ext>
                      </a:extLst>
                    </a:blip>
                    <a:stretch>
                      <a:fillRect/>
                    </a:stretch>
                  </pic:blipFill>
                  <pic:spPr>
                    <a:xfrm>
                      <a:off x="0" y="0"/>
                      <a:ext cx="4343400" cy="1030165"/>
                    </a:xfrm>
                    <a:prstGeom prst="rect">
                      <a:avLst/>
                    </a:prstGeom>
                  </pic:spPr>
                </pic:pic>
              </a:graphicData>
            </a:graphic>
          </wp:inline>
        </w:drawing>
      </w:r>
    </w:p>
    <w:p w14:paraId="04E2A3C9" w14:textId="7430B050" w:rsidR="3CA50128" w:rsidRPr="00D078E3" w:rsidRDefault="36AF7D95" w:rsidP="3CA50128">
      <w:r>
        <w:lastRenderedPageBreak/>
        <w:t>You can also modify any existing bucket by simply single clicking on any current bucket name.</w:t>
      </w:r>
      <w:r w:rsidR="00D078E3">
        <w:t xml:space="preserve"> Every new plan has a default bucket called </w:t>
      </w:r>
      <w:proofErr w:type="gramStart"/>
      <w:r w:rsidR="00D078E3" w:rsidRPr="00D078E3">
        <w:rPr>
          <w:b/>
        </w:rPr>
        <w:t>To</w:t>
      </w:r>
      <w:proofErr w:type="gramEnd"/>
      <w:r w:rsidR="00D078E3" w:rsidRPr="00D078E3">
        <w:rPr>
          <w:b/>
        </w:rPr>
        <w:t xml:space="preserve"> do</w:t>
      </w:r>
      <w:r w:rsidR="00D078E3">
        <w:t>. You can test this out by clicking that bucket name and editing it. Once you are done just hit enter to save the change.</w:t>
      </w:r>
    </w:p>
    <w:p w14:paraId="7B6C3F82" w14:textId="37CCAC9C" w:rsidR="3CA50128" w:rsidRDefault="26E44108" w:rsidP="3CA50128">
      <w:r>
        <w:rPr>
          <w:noProof/>
          <w:lang w:val="en-CA" w:eastAsia="en-CA"/>
        </w:rPr>
        <w:drawing>
          <wp:inline distT="0" distB="0" distL="0" distR="0" wp14:anchorId="42CB60C4" wp14:editId="5B16ECBF">
            <wp:extent cx="4086225" cy="1370330"/>
            <wp:effectExtent l="0" t="0" r="0" b="0"/>
            <wp:docPr id="1109514178" name="Picture 11095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514178"/>
                    <pic:cNvPicPr/>
                  </pic:nvPicPr>
                  <pic:blipFill>
                    <a:blip r:embed="rId29">
                      <a:extLst>
                        <a:ext uri="{28A0092B-C50C-407E-A947-70E740481C1C}">
                          <a14:useLocalDpi xmlns:a14="http://schemas.microsoft.com/office/drawing/2010/main" val="0"/>
                        </a:ext>
                      </a:extLst>
                    </a:blip>
                    <a:stretch>
                      <a:fillRect/>
                    </a:stretch>
                  </pic:blipFill>
                  <pic:spPr>
                    <a:xfrm>
                      <a:off x="0" y="0"/>
                      <a:ext cx="4086225" cy="1370330"/>
                    </a:xfrm>
                    <a:prstGeom prst="rect">
                      <a:avLst/>
                    </a:prstGeom>
                  </pic:spPr>
                </pic:pic>
              </a:graphicData>
            </a:graphic>
          </wp:inline>
        </w:drawing>
      </w:r>
    </w:p>
    <w:p w14:paraId="308EE500" w14:textId="16EC5EF5" w:rsidR="3CA50128" w:rsidRDefault="1413676E" w:rsidP="3CA50128">
      <w:r>
        <w:t xml:space="preserve">One thing you will want to decide about how you group your work through buckets is whether it is more important to describe the type of work being done or </w:t>
      </w:r>
      <w:r w:rsidR="25AD57D3">
        <w:t>whether</w:t>
      </w:r>
      <w:r>
        <w:t xml:space="preserve"> your work needs to follow a linear process to com</w:t>
      </w:r>
      <w:r w:rsidR="5AD7E62A">
        <w:t>pletion.</w:t>
      </w:r>
      <w:r w:rsidR="5CC8B1C8">
        <w:t xml:space="preserve"> The latter often applies </w:t>
      </w:r>
      <w:r w:rsidR="2C2342F5">
        <w:t xml:space="preserve">in highly operational teams. Think of a McDonald’s burger cook, they </w:t>
      </w:r>
      <w:r w:rsidR="2F34D4E3">
        <w:t>likely</w:t>
      </w:r>
      <w:r w:rsidR="2C2342F5">
        <w:t xml:space="preserve"> have a workflow to follow in or</w:t>
      </w:r>
      <w:r w:rsidR="1B7B5AB7">
        <w:t>der to serve up a burger, it might look something like this:</w:t>
      </w:r>
    </w:p>
    <w:p w14:paraId="1CDE4440" w14:textId="0EC39CDB" w:rsidR="05250F68" w:rsidRDefault="05250F68" w:rsidP="0AA79BCC">
      <w:r>
        <w:rPr>
          <w:noProof/>
          <w:lang w:val="en-CA" w:eastAsia="en-CA"/>
        </w:rPr>
        <w:drawing>
          <wp:inline distT="0" distB="0" distL="0" distR="0" wp14:anchorId="2E490DE9" wp14:editId="34555B32">
            <wp:extent cx="5943600" cy="781050"/>
            <wp:effectExtent l="0" t="0" r="0" b="0"/>
            <wp:docPr id="2016527826" name="Picture 201652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527826"/>
                    <pic:cNvPicPr/>
                  </pic:nvPicPr>
                  <pic:blipFill>
                    <a:blip r:embed="rId30">
                      <a:extLst>
                        <a:ext uri="{28A0092B-C50C-407E-A947-70E740481C1C}">
                          <a14:useLocalDpi xmlns:a14="http://schemas.microsoft.com/office/drawing/2010/main" val="0"/>
                        </a:ext>
                      </a:extLst>
                    </a:blip>
                    <a:stretch>
                      <a:fillRect/>
                    </a:stretch>
                  </pic:blipFill>
                  <pic:spPr>
                    <a:xfrm>
                      <a:off x="0" y="0"/>
                      <a:ext cx="5943600" cy="781050"/>
                    </a:xfrm>
                    <a:prstGeom prst="rect">
                      <a:avLst/>
                    </a:prstGeom>
                  </pic:spPr>
                </pic:pic>
              </a:graphicData>
            </a:graphic>
          </wp:inline>
        </w:drawing>
      </w:r>
    </w:p>
    <w:p w14:paraId="1D68D021" w14:textId="64484FFB" w:rsidR="05250F68" w:rsidRDefault="05250F68" w:rsidP="0AA79BCC">
      <w:r>
        <w:t xml:space="preserve">It’s clear with the above example I’ve never worked in a </w:t>
      </w:r>
      <w:r w:rsidR="28E6F95A">
        <w:t>McDonalds,</w:t>
      </w:r>
      <w:r>
        <w:t xml:space="preserve"> but I hope you get the point. Buckets can be used to describe a </w:t>
      </w:r>
      <w:r w:rsidR="570F5B0D">
        <w:t>workflow</w:t>
      </w:r>
      <w:r w:rsidR="592836BF">
        <w:t>.</w:t>
      </w:r>
    </w:p>
    <w:p w14:paraId="065F53A7" w14:textId="4C05D506" w:rsidR="03D3314C" w:rsidRDefault="03D3314C" w:rsidP="0AA79BCC">
      <w:r>
        <w:t xml:space="preserve">Alternatively, buckets can be used to separate different types of work. </w:t>
      </w:r>
      <w:r w:rsidR="00514D6F">
        <w:t>Here’s an example of what that might look like</w:t>
      </w:r>
      <w:r w:rsidR="6793F6B3">
        <w:t>:</w:t>
      </w:r>
    </w:p>
    <w:p w14:paraId="090AD925" w14:textId="4AF36FE4" w:rsidR="6793F6B3" w:rsidRDefault="6793F6B3" w:rsidP="0AA79BCC">
      <w:r>
        <w:rPr>
          <w:noProof/>
          <w:lang w:val="en-CA" w:eastAsia="en-CA"/>
        </w:rPr>
        <w:drawing>
          <wp:inline distT="0" distB="0" distL="0" distR="0" wp14:anchorId="06875F30" wp14:editId="6CD83749">
            <wp:extent cx="5943600" cy="800100"/>
            <wp:effectExtent l="0" t="0" r="0" b="0"/>
            <wp:docPr id="1272688879" name="Picture 127268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688879"/>
                    <pic:cNvPicPr/>
                  </pic:nvPicPr>
                  <pic:blipFill>
                    <a:blip r:embed="rId31">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p>
    <w:p w14:paraId="1FBD12C6" w14:textId="771504FB" w:rsidR="6793F6B3" w:rsidRDefault="6793F6B3" w:rsidP="0AA79BCC">
      <w:r>
        <w:t>At this point you might be coming to the realization that buckets can be anything you need them to be and this is where a lot of the power of MS Planner comes, it allows you to dissect your work in ways that are meaningful to yo</w:t>
      </w:r>
      <w:r w:rsidR="3EBDFD9C">
        <w:t>u</w:t>
      </w:r>
      <w:r w:rsidR="00514D6F">
        <w:t xml:space="preserve"> and your team</w:t>
      </w:r>
      <w:r w:rsidR="3EBDFD9C">
        <w:t xml:space="preserve">. The above two approaches are only examples, feel free to experiment with your team what works best for you. </w:t>
      </w:r>
      <w:r w:rsidR="6CB60275">
        <w:t xml:space="preserve">One important consideration with regards to buckets is the fact that you can generate reports and visualizations </w:t>
      </w:r>
      <w:r w:rsidR="055475F3">
        <w:t>off</w:t>
      </w:r>
      <w:r w:rsidR="6CB60275">
        <w:t xml:space="preserve"> these groupings so keep that in the back of your mind as you come up with yours. We will cover the reporting aspects a bit later</w:t>
      </w:r>
      <w:r w:rsidR="4E62DC78">
        <w:t xml:space="preserve"> in the document.</w:t>
      </w:r>
    </w:p>
    <w:p w14:paraId="5937A58A" w14:textId="2D51C3F9" w:rsidR="698E2137" w:rsidRDefault="698E2137" w:rsidP="3CA50128">
      <w:pPr>
        <w:pStyle w:val="Heading2"/>
      </w:pPr>
      <w:bookmarkStart w:id="11" w:name="_Toc54587185"/>
      <w:r>
        <w:t>How to create Tasks</w:t>
      </w:r>
      <w:bookmarkEnd w:id="11"/>
    </w:p>
    <w:p w14:paraId="41EF8DDF" w14:textId="155143BB" w:rsidR="3CA50128" w:rsidRDefault="3155A881" w:rsidP="3CA50128">
      <w:r>
        <w:t xml:space="preserve">Tasks are likely the component in MS Planner that you will interact with the most given that these usually </w:t>
      </w:r>
      <w:r w:rsidR="706CDC30">
        <w:t xml:space="preserve">describe and capture the work you are doing. Tasks invariably become the digital representation of your work and all that has transpired, in this way anyone looking to get an update on where things </w:t>
      </w:r>
      <w:r w:rsidR="706CDC30">
        <w:lastRenderedPageBreak/>
        <w:t xml:space="preserve">are </w:t>
      </w:r>
      <w:r w:rsidR="0705F1B7">
        <w:t xml:space="preserve">at with any particular work item they need only look at the task to see where things stand. This can only be possible if we all work with tasks in a similar fashion and this guide aims to help us all get on the same page on this front. </w:t>
      </w:r>
    </w:p>
    <w:p w14:paraId="776320F9" w14:textId="2CEDEDF3" w:rsidR="6A19FD9E" w:rsidRDefault="6A19FD9E" w:rsidP="0AA79BCC">
      <w:r>
        <w:t xml:space="preserve">So how do you create a task? It’s quite simple and you’ve likely already seen how as you worked through creating different buckets. Just click on the </w:t>
      </w:r>
      <w:r w:rsidR="4CD99C68" w:rsidRPr="68BA1DE5">
        <w:rPr>
          <w:b/>
          <w:bCs/>
        </w:rPr>
        <w:t>Add task</w:t>
      </w:r>
      <w:r w:rsidR="4CD99C68">
        <w:t xml:space="preserve"> link, </w:t>
      </w:r>
      <w:r w:rsidR="2241CE03">
        <w:t xml:space="preserve">which </w:t>
      </w:r>
      <w:r w:rsidR="4CD99C68">
        <w:t xml:space="preserve">can be found </w:t>
      </w:r>
      <w:r w:rsidR="2126EF0E">
        <w:t xml:space="preserve">under each bucket. Depending on which </w:t>
      </w:r>
      <w:r w:rsidR="2126EF0E" w:rsidRPr="68BA1DE5">
        <w:rPr>
          <w:b/>
          <w:bCs/>
        </w:rPr>
        <w:t>Add task</w:t>
      </w:r>
      <w:r w:rsidR="2126EF0E">
        <w:t xml:space="preserve"> link you click on it will add a task under the respective bucket where you clicked the link:</w:t>
      </w:r>
    </w:p>
    <w:p w14:paraId="2432FE6F" w14:textId="33D1BDE8" w:rsidR="2126EF0E" w:rsidRDefault="57D379ED" w:rsidP="0AA79BCC">
      <w:r>
        <w:rPr>
          <w:noProof/>
          <w:lang w:val="en-CA" w:eastAsia="en-CA"/>
        </w:rPr>
        <w:drawing>
          <wp:inline distT="0" distB="0" distL="0" distR="0" wp14:anchorId="65BB81FD" wp14:editId="110413BF">
            <wp:extent cx="3533775" cy="1030684"/>
            <wp:effectExtent l="0" t="0" r="0" b="0"/>
            <wp:docPr id="87865912" name="Picture 8786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65912"/>
                    <pic:cNvPicPr/>
                  </pic:nvPicPr>
                  <pic:blipFill>
                    <a:blip r:embed="rId32">
                      <a:extLst>
                        <a:ext uri="{28A0092B-C50C-407E-A947-70E740481C1C}">
                          <a14:useLocalDpi xmlns:a14="http://schemas.microsoft.com/office/drawing/2010/main" val="0"/>
                        </a:ext>
                      </a:extLst>
                    </a:blip>
                    <a:stretch>
                      <a:fillRect/>
                    </a:stretch>
                  </pic:blipFill>
                  <pic:spPr>
                    <a:xfrm>
                      <a:off x="0" y="0"/>
                      <a:ext cx="3533775" cy="1030684"/>
                    </a:xfrm>
                    <a:prstGeom prst="rect">
                      <a:avLst/>
                    </a:prstGeom>
                  </pic:spPr>
                </pic:pic>
              </a:graphicData>
            </a:graphic>
          </wp:inline>
        </w:drawing>
      </w:r>
    </w:p>
    <w:p w14:paraId="4DD1E344" w14:textId="66F1243C" w:rsidR="45756E9A" w:rsidRDefault="45756E9A" w:rsidP="0AA79BCC">
      <w:r>
        <w:t xml:space="preserve">Clicking on the above </w:t>
      </w:r>
      <w:r w:rsidRPr="68BA1DE5">
        <w:rPr>
          <w:b/>
          <w:bCs/>
        </w:rPr>
        <w:t>Add task</w:t>
      </w:r>
      <w:r>
        <w:t xml:space="preserve"> link will create a new task under the Briefing Notes bucket.</w:t>
      </w:r>
      <w:r w:rsidR="1BF78654">
        <w:t xml:space="preserve"> When you click on the link you will be presented with </w:t>
      </w:r>
      <w:r w:rsidR="002A0336">
        <w:t xml:space="preserve">a </w:t>
      </w:r>
      <w:r w:rsidR="1BF78654">
        <w:t xml:space="preserve">small new box on your screen below the Add task link. This is your new </w:t>
      </w:r>
      <w:r w:rsidR="002A0336">
        <w:t>task, which</w:t>
      </w:r>
      <w:r w:rsidR="1BF78654">
        <w:t xml:space="preserve"> you will have to give a descriptive title</w:t>
      </w:r>
      <w:r w:rsidR="0609544C">
        <w:t>,</w:t>
      </w:r>
      <w:r w:rsidR="184D5E25">
        <w:t xml:space="preserve"> you </w:t>
      </w:r>
      <w:r w:rsidR="5AE52AD2">
        <w:t xml:space="preserve">can also </w:t>
      </w:r>
      <w:r w:rsidR="184D5E25">
        <w:t xml:space="preserve">optionally </w:t>
      </w:r>
      <w:r w:rsidR="184D5E25" w:rsidRPr="68BA1DE5">
        <w:rPr>
          <w:b/>
          <w:bCs/>
        </w:rPr>
        <w:t xml:space="preserve">Set a due date </w:t>
      </w:r>
      <w:r w:rsidR="184D5E25">
        <w:t xml:space="preserve">as well as </w:t>
      </w:r>
      <w:r w:rsidR="184D5E25" w:rsidRPr="68BA1DE5">
        <w:rPr>
          <w:b/>
          <w:bCs/>
        </w:rPr>
        <w:t xml:space="preserve">Assign </w:t>
      </w:r>
      <w:r w:rsidR="184D5E25">
        <w:t>a team member to the task.</w:t>
      </w:r>
    </w:p>
    <w:p w14:paraId="658EE6F0" w14:textId="40B90D0D" w:rsidR="184D5E25" w:rsidRDefault="426665D9" w:rsidP="0AA79BCC">
      <w:r>
        <w:rPr>
          <w:noProof/>
          <w:lang w:val="en-CA" w:eastAsia="en-CA"/>
        </w:rPr>
        <w:drawing>
          <wp:inline distT="0" distB="0" distL="0" distR="0" wp14:anchorId="5193105B" wp14:editId="2F996274">
            <wp:extent cx="2828925" cy="2565981"/>
            <wp:effectExtent l="0" t="0" r="0" b="0"/>
            <wp:docPr id="1214026720" name="Picture 12140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0267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8925" cy="2565981"/>
                    </a:xfrm>
                    <a:prstGeom prst="rect">
                      <a:avLst/>
                    </a:prstGeom>
                  </pic:spPr>
                </pic:pic>
              </a:graphicData>
            </a:graphic>
          </wp:inline>
        </w:drawing>
      </w:r>
    </w:p>
    <w:p w14:paraId="57B41D7B" w14:textId="0443A1A7" w:rsidR="184D5E25" w:rsidRDefault="184D5E25" w:rsidP="0AA79BCC">
      <w:r>
        <w:t>If you are looking to add multiple tasks one after another a good trick to remember is that rather than clicking on the Add Task button you can simply hit the Enter key after entering a</w:t>
      </w:r>
      <w:r w:rsidR="002A0336">
        <w:t xml:space="preserve"> descriptive title for the task. T</w:t>
      </w:r>
      <w:r>
        <w:t>his will not onl</w:t>
      </w:r>
      <w:r w:rsidR="025B5903">
        <w:t xml:space="preserve">y create the task but will allow you to continue creating new tasks by </w:t>
      </w:r>
      <w:r w:rsidR="2DD64033">
        <w:t xml:space="preserve">letting you enter another title for a separate task. With this trick you can create dozens of new tasks in minutes. </w:t>
      </w:r>
    </w:p>
    <w:p w14:paraId="1273C5F8" w14:textId="677986F4" w:rsidR="68BA1DE5" w:rsidRDefault="68BA1DE5">
      <w:r>
        <w:br w:type="page"/>
      </w:r>
    </w:p>
    <w:p w14:paraId="23B85BD4" w14:textId="0582EAF3" w:rsidR="68BA1DE5" w:rsidRDefault="68BA1DE5" w:rsidP="68BA1DE5"/>
    <w:p w14:paraId="677230C9" w14:textId="1F525084" w:rsidR="2DD64033" w:rsidRDefault="2DD64033" w:rsidP="0AA79BCC">
      <w:r>
        <w:t>As you can see creating tasks is relatively easy but there is so much more to know when it comes to tasks than meets the eye. So</w:t>
      </w:r>
      <w:r w:rsidR="002A0336">
        <w:t>,</w:t>
      </w:r>
      <w:r>
        <w:t xml:space="preserve"> before moving on to the next part be sure to create a temporary task </w:t>
      </w:r>
      <w:r w:rsidR="33582300">
        <w:t>so you can follow along as we dissect each element of a task below</w:t>
      </w:r>
      <w:r w:rsidR="002A0336">
        <w:t>, and feel free to play with each part as this is the best way to learn how to use them</w:t>
      </w:r>
      <w:r w:rsidR="33582300">
        <w:t>.</w:t>
      </w:r>
      <w:r w:rsidR="495FEF0B">
        <w:t xml:space="preserve"> </w:t>
      </w:r>
      <w:r w:rsidR="18CEA320">
        <w:t xml:space="preserve">Once you’ve created a task simply hover over it and click on it once to expand the task and see the other options and details available within </w:t>
      </w:r>
      <w:r w:rsidR="59384225">
        <w:t>it:</w:t>
      </w:r>
    </w:p>
    <w:p w14:paraId="56E5C8EB" w14:textId="1C420B0C" w:rsidR="59384225" w:rsidRDefault="04E36CFE" w:rsidP="0AA79BCC">
      <w:r>
        <w:rPr>
          <w:noProof/>
          <w:lang w:val="en-CA" w:eastAsia="en-CA"/>
        </w:rPr>
        <w:drawing>
          <wp:inline distT="0" distB="0" distL="0" distR="0" wp14:anchorId="6442C57D" wp14:editId="50B9EA21">
            <wp:extent cx="3928578" cy="5448302"/>
            <wp:effectExtent l="0" t="0" r="0" b="0"/>
            <wp:docPr id="1353866800" name="Picture 135386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866800"/>
                    <pic:cNvPicPr/>
                  </pic:nvPicPr>
                  <pic:blipFill>
                    <a:blip r:embed="rId34">
                      <a:extLst>
                        <a:ext uri="{28A0092B-C50C-407E-A947-70E740481C1C}">
                          <a14:useLocalDpi xmlns:a14="http://schemas.microsoft.com/office/drawing/2010/main" val="0"/>
                        </a:ext>
                      </a:extLst>
                    </a:blip>
                    <a:stretch>
                      <a:fillRect/>
                    </a:stretch>
                  </pic:blipFill>
                  <pic:spPr>
                    <a:xfrm>
                      <a:off x="0" y="0"/>
                      <a:ext cx="3928578" cy="5448302"/>
                    </a:xfrm>
                    <a:prstGeom prst="rect">
                      <a:avLst/>
                    </a:prstGeom>
                  </pic:spPr>
                </pic:pic>
              </a:graphicData>
            </a:graphic>
          </wp:inline>
        </w:drawing>
      </w:r>
    </w:p>
    <w:p w14:paraId="6D307C94" w14:textId="1E450CD6" w:rsidR="1D005FC6" w:rsidRDefault="5C070426" w:rsidP="3CA50128">
      <w:pPr>
        <w:pStyle w:val="Heading3"/>
      </w:pPr>
      <w:bookmarkStart w:id="12" w:name="_Toc54587186"/>
      <w:r>
        <w:t>Anatomy of a T</w:t>
      </w:r>
      <w:r w:rsidR="1D005FC6">
        <w:t>ask</w:t>
      </w:r>
      <w:bookmarkEnd w:id="12"/>
    </w:p>
    <w:p w14:paraId="2D676C24" w14:textId="6A959083" w:rsidR="1D005FC6" w:rsidRDefault="599761B1" w:rsidP="0AA79BCC">
      <w:r>
        <w:t xml:space="preserve">Once a task is created a whole slew of other options become available. This section will breakdown the various parts of a task to help you gain greater understanding and insight on how to best leverage them. </w:t>
      </w:r>
    </w:p>
    <w:p w14:paraId="297E6973" w14:textId="07C011DC" w:rsidR="1D005FC6" w:rsidRDefault="45DA9F9A" w:rsidP="3CA50128">
      <w:pPr>
        <w:pStyle w:val="Heading4"/>
      </w:pPr>
      <w:bookmarkStart w:id="13" w:name="_Toc54587187"/>
      <w:r>
        <w:t>Assigning a task</w:t>
      </w:r>
      <w:bookmarkEnd w:id="13"/>
    </w:p>
    <w:p w14:paraId="2590BF4B" w14:textId="00545BEC" w:rsidR="1D005FC6" w:rsidRDefault="45DA9F9A" w:rsidP="0AA79BCC">
      <w:r>
        <w:t xml:space="preserve">The most important part of any task is who it is assigned to. If a task is assigned to no one then it is very unlikely that it will get done. </w:t>
      </w:r>
      <w:r w:rsidR="37A4B615">
        <w:t xml:space="preserve">A task can be assigned to one or many people depending on the nature of </w:t>
      </w:r>
      <w:r w:rsidR="37A4B615">
        <w:lastRenderedPageBreak/>
        <w:t xml:space="preserve">the work (solitary vs collaborative). To assign a task to a member of your team simply click on the </w:t>
      </w:r>
      <w:r w:rsidR="37A4B615" w:rsidRPr="0AA79BCC">
        <w:rPr>
          <w:b/>
          <w:bCs/>
        </w:rPr>
        <w:t xml:space="preserve">Assign </w:t>
      </w:r>
      <w:r w:rsidR="37A4B615">
        <w:t>link on the task</w:t>
      </w:r>
      <w:r w:rsidR="0E673342">
        <w:t>:</w:t>
      </w:r>
    </w:p>
    <w:p w14:paraId="3C9E25AC" w14:textId="6C281034" w:rsidR="1D005FC6" w:rsidRDefault="0E673342" w:rsidP="0AA79BCC">
      <w:r>
        <w:rPr>
          <w:noProof/>
          <w:lang w:val="en-CA" w:eastAsia="en-CA"/>
        </w:rPr>
        <w:drawing>
          <wp:inline distT="0" distB="0" distL="0" distR="0" wp14:anchorId="02E1BB6E" wp14:editId="431C4108">
            <wp:extent cx="2038350" cy="679450"/>
            <wp:effectExtent l="0" t="0" r="0" b="0"/>
            <wp:docPr id="1824702004" name="Picture 18247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702004"/>
                    <pic:cNvPicPr/>
                  </pic:nvPicPr>
                  <pic:blipFill>
                    <a:blip r:embed="rId35">
                      <a:extLst>
                        <a:ext uri="{28A0092B-C50C-407E-A947-70E740481C1C}">
                          <a14:useLocalDpi xmlns:a14="http://schemas.microsoft.com/office/drawing/2010/main" val="0"/>
                        </a:ext>
                      </a:extLst>
                    </a:blip>
                    <a:stretch>
                      <a:fillRect/>
                    </a:stretch>
                  </pic:blipFill>
                  <pic:spPr>
                    <a:xfrm>
                      <a:off x="0" y="0"/>
                      <a:ext cx="2038350" cy="679450"/>
                    </a:xfrm>
                    <a:prstGeom prst="rect">
                      <a:avLst/>
                    </a:prstGeom>
                  </pic:spPr>
                </pic:pic>
              </a:graphicData>
            </a:graphic>
          </wp:inline>
        </w:drawing>
      </w:r>
    </w:p>
    <w:p w14:paraId="7EFE9403" w14:textId="56980E24" w:rsidR="1D005FC6" w:rsidRDefault="0E673342" w:rsidP="0AA79BCC">
      <w:r>
        <w:t>This will present you with a list of your team members alo</w:t>
      </w:r>
      <w:r w:rsidR="1AF6B70D">
        <w:t xml:space="preserve">ng with the option for filtering through that list. </w:t>
      </w:r>
      <w:r w:rsidR="455C3094">
        <w:t xml:space="preserve">You can either scroll down the list and select team members as you find </w:t>
      </w:r>
      <w:r w:rsidR="2A9BD694">
        <w:t>them,</w:t>
      </w:r>
      <w:r w:rsidR="455C3094">
        <w:t xml:space="preserve"> or you can filter the list by typing their name in the provided input box:</w:t>
      </w:r>
    </w:p>
    <w:p w14:paraId="6EB9BD7B" w14:textId="35040E5B" w:rsidR="1D005FC6" w:rsidRDefault="4F4052ED" w:rsidP="0AA79BCC">
      <w:r>
        <w:rPr>
          <w:noProof/>
          <w:lang w:val="en-CA" w:eastAsia="en-CA"/>
        </w:rPr>
        <w:drawing>
          <wp:inline distT="0" distB="0" distL="0" distR="0" wp14:anchorId="6D196567" wp14:editId="625E64D0">
            <wp:extent cx="2667001" cy="3171825"/>
            <wp:effectExtent l="0" t="0" r="0" b="0"/>
            <wp:docPr id="1876449508" name="Picture 187644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449508"/>
                    <pic:cNvPicPr/>
                  </pic:nvPicPr>
                  <pic:blipFill>
                    <a:blip r:embed="rId36">
                      <a:extLst>
                        <a:ext uri="{28A0092B-C50C-407E-A947-70E740481C1C}">
                          <a14:useLocalDpi xmlns:a14="http://schemas.microsoft.com/office/drawing/2010/main" val="0"/>
                        </a:ext>
                      </a:extLst>
                    </a:blip>
                    <a:stretch>
                      <a:fillRect/>
                    </a:stretch>
                  </pic:blipFill>
                  <pic:spPr>
                    <a:xfrm>
                      <a:off x="0" y="0"/>
                      <a:ext cx="2667001" cy="3171825"/>
                    </a:xfrm>
                    <a:prstGeom prst="rect">
                      <a:avLst/>
                    </a:prstGeom>
                  </pic:spPr>
                </pic:pic>
              </a:graphicData>
            </a:graphic>
          </wp:inline>
        </w:drawing>
      </w:r>
    </w:p>
    <w:p w14:paraId="4C0D67E7" w14:textId="432BA4B1" w:rsidR="1D005FC6" w:rsidRDefault="6DDC77D8" w:rsidP="0AA79BCC">
      <w:r>
        <w:t xml:space="preserve">All members first appear under the </w:t>
      </w:r>
      <w:proofErr w:type="gramStart"/>
      <w:r w:rsidRPr="00514D6F">
        <w:rPr>
          <w:b/>
        </w:rPr>
        <w:t>Unassigned</w:t>
      </w:r>
      <w:proofErr w:type="gramEnd"/>
      <w:r>
        <w:t xml:space="preserve"> heading but as you assign someone to the task the</w:t>
      </w:r>
      <w:r w:rsidR="002A0336">
        <w:t>y</w:t>
      </w:r>
      <w:r w:rsidR="55A6E951">
        <w:t xml:space="preserve"> will not only appear as assigned to the task, but a new </w:t>
      </w:r>
      <w:r w:rsidR="55A6E951" w:rsidRPr="00514D6F">
        <w:rPr>
          <w:b/>
        </w:rPr>
        <w:t>Assigned</w:t>
      </w:r>
      <w:r w:rsidR="55A6E951">
        <w:t xml:space="preserve"> heading will appear in the list with their name beneath it:</w:t>
      </w:r>
    </w:p>
    <w:p w14:paraId="301984EF" w14:textId="3818D2DE" w:rsidR="1D005FC6" w:rsidRDefault="7A86AB3D" w:rsidP="0AA79BCC">
      <w:r>
        <w:rPr>
          <w:noProof/>
          <w:lang w:val="en-CA" w:eastAsia="en-CA"/>
        </w:rPr>
        <w:lastRenderedPageBreak/>
        <w:drawing>
          <wp:inline distT="0" distB="0" distL="0" distR="0" wp14:anchorId="582048AF" wp14:editId="4C37580A">
            <wp:extent cx="2425065" cy="2533882"/>
            <wp:effectExtent l="0" t="0" r="0" b="0"/>
            <wp:docPr id="1133346710" name="Picture 113334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3467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5065" cy="2533882"/>
                    </a:xfrm>
                    <a:prstGeom prst="rect">
                      <a:avLst/>
                    </a:prstGeom>
                  </pic:spPr>
                </pic:pic>
              </a:graphicData>
            </a:graphic>
          </wp:inline>
        </w:drawing>
      </w:r>
    </w:p>
    <w:p w14:paraId="55E310FD" w14:textId="031437AC" w:rsidR="10325CCB" w:rsidRDefault="10325CCB" w:rsidP="68BA1DE5">
      <w:r>
        <w:t xml:space="preserve">You can also assign team members to tasks while browsing </w:t>
      </w:r>
      <w:r w:rsidR="00514D6F">
        <w:t>in the B</w:t>
      </w:r>
      <w:r>
        <w:t>oard</w:t>
      </w:r>
      <w:r w:rsidR="00514D6F">
        <w:t xml:space="preserve"> view</w:t>
      </w:r>
      <w:r>
        <w:t>. To do so click on the shish kebab menu option that appears</w:t>
      </w:r>
      <w:r w:rsidR="12F3001C">
        <w:t xml:space="preserve"> in the upper right corner of your task</w:t>
      </w:r>
      <w:r>
        <w:t xml:space="preserve"> when you hover over </w:t>
      </w:r>
      <w:r w:rsidR="79973B6C">
        <w:t>it</w:t>
      </w:r>
      <w:r>
        <w:t xml:space="preserve"> and click on the </w:t>
      </w:r>
      <w:r w:rsidR="6BC7D6B1" w:rsidRPr="68BA1DE5">
        <w:rPr>
          <w:b/>
          <w:bCs/>
        </w:rPr>
        <w:t xml:space="preserve">Assign </w:t>
      </w:r>
      <w:r w:rsidR="6BC7D6B1">
        <w:t>option:</w:t>
      </w:r>
    </w:p>
    <w:p w14:paraId="53DAA938" w14:textId="6B574601" w:rsidR="6BC7D6B1" w:rsidRDefault="71216962" w:rsidP="68BA1DE5">
      <w:r>
        <w:rPr>
          <w:noProof/>
          <w:lang w:val="en-CA" w:eastAsia="en-CA"/>
        </w:rPr>
        <w:drawing>
          <wp:inline distT="0" distB="0" distL="0" distR="0" wp14:anchorId="3AFBDAE7" wp14:editId="36700815">
            <wp:extent cx="2371726" cy="2117042"/>
            <wp:effectExtent l="0" t="0" r="0" b="0"/>
            <wp:docPr id="1602961642" name="Picture 160296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9616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1726" cy="2117042"/>
                    </a:xfrm>
                    <a:prstGeom prst="rect">
                      <a:avLst/>
                    </a:prstGeom>
                  </pic:spPr>
                </pic:pic>
              </a:graphicData>
            </a:graphic>
          </wp:inline>
        </w:drawing>
      </w:r>
    </w:p>
    <w:p w14:paraId="6B0C9F00" w14:textId="59842832" w:rsidR="409097AF" w:rsidRDefault="409097AF" w:rsidP="68BA1DE5">
      <w:r>
        <w:t>This will present you with the same functionality for assigning team members described above. This method is a quick way of creating multiple tasks within a board a</w:t>
      </w:r>
      <w:r w:rsidR="24009CC2">
        <w:t xml:space="preserve">s well as assigning them without the need to go into the tasks individually to do so. </w:t>
      </w:r>
    </w:p>
    <w:p w14:paraId="6C62E132" w14:textId="2961C4AA" w:rsidR="1D005FC6" w:rsidRDefault="55A6E951" w:rsidP="0AA79BCC">
      <w:r>
        <w:t xml:space="preserve">Once a </w:t>
      </w:r>
      <w:r w:rsidR="376B98B0">
        <w:t xml:space="preserve">task is assigned to </w:t>
      </w:r>
      <w:r w:rsidR="29A44B2C">
        <w:t>someone,</w:t>
      </w:r>
      <w:r w:rsidR="376B98B0">
        <w:t xml:space="preserve"> they will begin to receive notifications such as a task being assigned to them. If a task is coming close to a set due date or is </w:t>
      </w:r>
      <w:r w:rsidR="162FA6A5">
        <w:t>late,</w:t>
      </w:r>
      <w:r w:rsidR="376B98B0">
        <w:t xml:space="preserve"> they will also receive a notification</w:t>
      </w:r>
      <w:r w:rsidR="2680B1F4">
        <w:t xml:space="preserve"> both within teams and in their email. </w:t>
      </w:r>
    </w:p>
    <w:p w14:paraId="03FD21D5" w14:textId="13DCCF0A" w:rsidR="1D005FC6" w:rsidRDefault="157C2060" w:rsidP="0AA79BCC">
      <w:r>
        <w:t xml:space="preserve">Being assigned to a task indicates a responsibility that they are on the hook for bringing this task to completion. </w:t>
      </w:r>
      <w:r w:rsidR="67DA97FF">
        <w:t>It is a best practice to assign a task to one person as to not muddy the waters when it comes to responsibility. Sometimes</w:t>
      </w:r>
      <w:r w:rsidR="06E727AB">
        <w:t xml:space="preserve"> a task belongs to more than one person</w:t>
      </w:r>
      <w:r w:rsidR="67DA97FF">
        <w:t xml:space="preserve"> and that is ok</w:t>
      </w:r>
      <w:r w:rsidR="2BF37A6A">
        <w:t>,</w:t>
      </w:r>
      <w:r w:rsidR="67DA97FF">
        <w:t xml:space="preserve"> just make sure to identify a lead among the assignees to make sure it doesn’t fall </w:t>
      </w:r>
      <w:r w:rsidR="5BE2BF71">
        <w:t>between the cracks</w:t>
      </w:r>
      <w:r w:rsidR="00514D6F">
        <w:t>, you can do this by leaving a comment in the task</w:t>
      </w:r>
      <w:r w:rsidR="5BE2BF71">
        <w:t>.</w:t>
      </w:r>
    </w:p>
    <w:p w14:paraId="241CDA95" w14:textId="258A5B34" w:rsidR="1D005FC6" w:rsidRDefault="677A8A42" w:rsidP="0AA79BCC">
      <w:pPr>
        <w:pStyle w:val="Heading4"/>
      </w:pPr>
      <w:bookmarkStart w:id="14" w:name="_Toc54587188"/>
      <w:bookmarkStart w:id="15" w:name="_Ref55902421"/>
      <w:r>
        <w:lastRenderedPageBreak/>
        <w:t>Labels</w:t>
      </w:r>
      <w:bookmarkEnd w:id="14"/>
      <w:bookmarkEnd w:id="15"/>
    </w:p>
    <w:p w14:paraId="65156CA3" w14:textId="49321828" w:rsidR="1D005FC6" w:rsidRDefault="677A8A42" w:rsidP="0AA79BCC">
      <w:r>
        <w:t xml:space="preserve">Labels are yet another way to provide further clustering in MS Planner which can be applied to all tasks regardless of which buckets they sit in. </w:t>
      </w:r>
      <w:r w:rsidR="2B3706A6">
        <w:t xml:space="preserve">Every new </w:t>
      </w:r>
      <w:r w:rsidR="00514D6F">
        <w:t>plan</w:t>
      </w:r>
      <w:r w:rsidR="2B3706A6">
        <w:t xml:space="preserve"> gets to define what each label means and what th</w:t>
      </w:r>
      <w:r w:rsidR="00514D6F">
        <w:t xml:space="preserve">ey represent, </w:t>
      </w:r>
      <w:r w:rsidR="2B3706A6">
        <w:t xml:space="preserve">however there is a maximum of </w:t>
      </w:r>
      <w:r w:rsidR="3908B3D7">
        <w:t>six labels available</w:t>
      </w:r>
      <w:r w:rsidR="0CA6D699">
        <w:t xml:space="preserve"> and they are </w:t>
      </w:r>
      <w:proofErr w:type="spellStart"/>
      <w:r w:rsidR="0CA6D699">
        <w:t>colour</w:t>
      </w:r>
      <w:proofErr w:type="spellEnd"/>
      <w:r w:rsidR="0CA6D699">
        <w:t xml:space="preserve"> coded</w:t>
      </w:r>
      <w:r w:rsidR="3908B3D7">
        <w:t xml:space="preserve">: Pink, Red, Yellow, Green, Blue, and Purple. </w:t>
      </w:r>
    </w:p>
    <w:p w14:paraId="4AF12B64" w14:textId="33DB2F9D" w:rsidR="1D005FC6" w:rsidRDefault="242AD734" w:rsidP="0AA79BCC">
      <w:r>
        <w:rPr>
          <w:noProof/>
          <w:lang w:val="en-CA" w:eastAsia="en-CA"/>
        </w:rPr>
        <w:drawing>
          <wp:inline distT="0" distB="0" distL="0" distR="0" wp14:anchorId="49E97575" wp14:editId="6BA8C590">
            <wp:extent cx="4817036" cy="2362200"/>
            <wp:effectExtent l="0" t="0" r="0" b="0"/>
            <wp:docPr id="273669804" name="Picture 27366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69804"/>
                    <pic:cNvPicPr/>
                  </pic:nvPicPr>
                  <pic:blipFill>
                    <a:blip r:embed="rId39">
                      <a:extLst>
                        <a:ext uri="{28A0092B-C50C-407E-A947-70E740481C1C}">
                          <a14:useLocalDpi xmlns:a14="http://schemas.microsoft.com/office/drawing/2010/main" val="0"/>
                        </a:ext>
                      </a:extLst>
                    </a:blip>
                    <a:stretch>
                      <a:fillRect/>
                    </a:stretch>
                  </pic:blipFill>
                  <pic:spPr>
                    <a:xfrm>
                      <a:off x="0" y="0"/>
                      <a:ext cx="4817036" cy="2362200"/>
                    </a:xfrm>
                    <a:prstGeom prst="rect">
                      <a:avLst/>
                    </a:prstGeom>
                  </pic:spPr>
                </pic:pic>
              </a:graphicData>
            </a:graphic>
          </wp:inline>
        </w:drawing>
      </w:r>
    </w:p>
    <w:p w14:paraId="51F0ED06" w14:textId="4A67DC55" w:rsidR="1D005FC6" w:rsidRDefault="416A8DE0" w:rsidP="0AA79BCC">
      <w:r>
        <w:t>You can usually only see the stubs of the labels when you first enter a task with no labels assigned. They can be seen on the upper right side of the task:</w:t>
      </w:r>
    </w:p>
    <w:p w14:paraId="40B42D14" w14:textId="702F5578" w:rsidR="1D005FC6" w:rsidRDefault="44FCD0AC" w:rsidP="0AA79BCC">
      <w:r>
        <w:rPr>
          <w:noProof/>
          <w:lang w:val="en-CA" w:eastAsia="en-CA"/>
        </w:rPr>
        <w:drawing>
          <wp:inline distT="0" distB="0" distL="0" distR="0" wp14:anchorId="297D843E" wp14:editId="6F662C45">
            <wp:extent cx="4067175" cy="1707692"/>
            <wp:effectExtent l="0" t="0" r="0" b="0"/>
            <wp:docPr id="427270847" name="Picture 4272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7084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67175" cy="1707692"/>
                    </a:xfrm>
                    <a:prstGeom prst="rect">
                      <a:avLst/>
                    </a:prstGeom>
                  </pic:spPr>
                </pic:pic>
              </a:graphicData>
            </a:graphic>
          </wp:inline>
        </w:drawing>
      </w:r>
    </w:p>
    <w:p w14:paraId="1D55F169" w14:textId="51D89978" w:rsidR="1D005FC6" w:rsidRDefault="32EBD904" w:rsidP="0AA79BCC">
      <w:r>
        <w:t xml:space="preserve">To see them and assign them to your task you just need to hover your mouse over any of them and they will all pop out. </w:t>
      </w:r>
      <w:r w:rsidR="1D81D0CB">
        <w:t>Before you assign any labels</w:t>
      </w:r>
      <w:r w:rsidR="2E5A4292">
        <w:t xml:space="preserve"> however,</w:t>
      </w:r>
      <w:r w:rsidR="1D81D0CB">
        <w:t xml:space="preserve"> you will need to edit the default names of the labels you wish to use. </w:t>
      </w:r>
      <w:r w:rsidR="725E3E8B">
        <w:t xml:space="preserve">The default label names match the </w:t>
      </w:r>
      <w:proofErr w:type="spellStart"/>
      <w:r w:rsidR="725E3E8B">
        <w:t>colour</w:t>
      </w:r>
      <w:proofErr w:type="spellEnd"/>
      <w:r w:rsidR="725E3E8B">
        <w:t xml:space="preserve"> of the </w:t>
      </w:r>
      <w:r w:rsidR="7F2F9E79">
        <w:t>label</w:t>
      </w:r>
      <w:r w:rsidR="725E3E8B">
        <w:t xml:space="preserve">. </w:t>
      </w:r>
      <w:r w:rsidR="595F4774">
        <w:t xml:space="preserve">To edit a label simply click </w:t>
      </w:r>
      <w:r w:rsidR="1F206E16">
        <w:t>anywhere in the text of the label</w:t>
      </w:r>
      <w:r w:rsidR="595F4774">
        <w:t>:</w:t>
      </w:r>
    </w:p>
    <w:p w14:paraId="645D305F" w14:textId="7E147363" w:rsidR="1D005FC6" w:rsidRDefault="1BA40B81" w:rsidP="0AA79BCC">
      <w:r>
        <w:rPr>
          <w:noProof/>
          <w:lang w:val="en-CA" w:eastAsia="en-CA"/>
        </w:rPr>
        <w:lastRenderedPageBreak/>
        <w:drawing>
          <wp:inline distT="0" distB="0" distL="0" distR="0" wp14:anchorId="04015182" wp14:editId="5D9A0426">
            <wp:extent cx="1211263" cy="2005806"/>
            <wp:effectExtent l="0" t="0" r="0" b="0"/>
            <wp:docPr id="540581965" name="Picture 54058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81965"/>
                    <pic:cNvPicPr/>
                  </pic:nvPicPr>
                  <pic:blipFill>
                    <a:blip r:embed="rId41">
                      <a:extLst>
                        <a:ext uri="{28A0092B-C50C-407E-A947-70E740481C1C}">
                          <a14:useLocalDpi xmlns:a14="http://schemas.microsoft.com/office/drawing/2010/main" val="0"/>
                        </a:ext>
                      </a:extLst>
                    </a:blip>
                    <a:stretch>
                      <a:fillRect/>
                    </a:stretch>
                  </pic:blipFill>
                  <pic:spPr>
                    <a:xfrm>
                      <a:off x="0" y="0"/>
                      <a:ext cx="1211263" cy="2005806"/>
                    </a:xfrm>
                    <a:prstGeom prst="rect">
                      <a:avLst/>
                    </a:prstGeom>
                  </pic:spPr>
                </pic:pic>
              </a:graphicData>
            </a:graphic>
          </wp:inline>
        </w:drawing>
      </w:r>
    </w:p>
    <w:p w14:paraId="6F42B315" w14:textId="501D8846" w:rsidR="1D005FC6" w:rsidRDefault="1EFFBB40" w:rsidP="0AA79BCC">
      <w:r>
        <w:t xml:space="preserve">Below are </w:t>
      </w:r>
      <w:r w:rsidR="00514D6F">
        <w:t>some</w:t>
      </w:r>
      <w:r w:rsidR="73C1F273">
        <w:t xml:space="preserve"> </w:t>
      </w:r>
      <w:r>
        <w:t xml:space="preserve">recommended label names along with some explanations of why a team </w:t>
      </w:r>
      <w:r w:rsidR="7A507CA0">
        <w:t>should</w:t>
      </w:r>
      <w:r>
        <w:t xml:space="preserve"> use that label. </w:t>
      </w:r>
      <w:r w:rsidR="1F009A10">
        <w:t xml:space="preserve">By aligning how each team uses labels across </w:t>
      </w:r>
      <w:r w:rsidR="00514D6F">
        <w:t>an organization</w:t>
      </w:r>
      <w:r w:rsidR="1F009A10">
        <w:t xml:space="preserve"> we become a lot more flexible in how we </w:t>
      </w:r>
      <w:r w:rsidR="00514D6F">
        <w:t xml:space="preserve">can </w:t>
      </w:r>
      <w:r w:rsidR="1F009A10">
        <w:t xml:space="preserve">combine the data from each of these plans so keep that in mind before you make any </w:t>
      </w:r>
      <w:r w:rsidR="76B0CA78">
        <w:t>adjustments</w:t>
      </w:r>
      <w:r w:rsidR="1F009A10">
        <w:t xml:space="preserve">, consider raising new promising use cases to </w:t>
      </w:r>
      <w:r w:rsidR="00514D6F">
        <w:t>other teams</w:t>
      </w:r>
      <w:r w:rsidR="149FBF48">
        <w:t xml:space="preserve"> so they can be discussed and adopted horizontally</w:t>
      </w:r>
      <w:r w:rsidR="44979A93">
        <w:t xml:space="preserve">. </w:t>
      </w:r>
    </w:p>
    <w:p w14:paraId="1DCF7B71" w14:textId="757921AE" w:rsidR="1D005FC6" w:rsidRDefault="44979A93" w:rsidP="0AA79BCC">
      <w:r>
        <w:t>The recommended label names are as follows:</w:t>
      </w:r>
    </w:p>
    <w:p w14:paraId="754BD070" w14:textId="115FF027" w:rsidR="1D005FC6" w:rsidRDefault="44979A93" w:rsidP="0AA79BCC">
      <w:pPr>
        <w:pStyle w:val="ListParagraph"/>
        <w:numPr>
          <w:ilvl w:val="0"/>
          <w:numId w:val="7"/>
        </w:numPr>
        <w:rPr>
          <w:rFonts w:eastAsiaTheme="minorEastAsia"/>
        </w:rPr>
      </w:pPr>
      <w:r>
        <w:t xml:space="preserve">Template – used to indicate that this </w:t>
      </w:r>
      <w:r w:rsidR="125C2DAC">
        <w:t>task</w:t>
      </w:r>
      <w:r>
        <w:t xml:space="preserve"> is to be used as a template for the generation of routine tasks. </w:t>
      </w:r>
      <w:r w:rsidR="0661BD1A">
        <w:t xml:space="preserve">It captures all the necessary steps and relevant documents to help the assignee accomplish this task without the need to search for all the relevant information or documents needed to complete the task. </w:t>
      </w:r>
    </w:p>
    <w:p w14:paraId="2E0A9BC7" w14:textId="39768B02" w:rsidR="1D005FC6" w:rsidRDefault="10D9E7C7" w:rsidP="0AA79BCC">
      <w:pPr>
        <w:pStyle w:val="ListParagraph"/>
        <w:numPr>
          <w:ilvl w:val="0"/>
          <w:numId w:val="7"/>
        </w:numPr>
      </w:pPr>
      <w:r>
        <w:t>Cancelled – used to indicate that this task was cancelled, the reason should be captured in the comments section. This is useful as while a task may indicate complete in order to remove it from the board we need a mechanism to in</w:t>
      </w:r>
      <w:r w:rsidR="2051D78B">
        <w:t>dicate that in fact it is complete because it was cancelled.</w:t>
      </w:r>
    </w:p>
    <w:p w14:paraId="4D29DB48" w14:textId="7C59F82F" w:rsidR="1D005FC6" w:rsidRDefault="2051D78B" w:rsidP="0AA79BCC">
      <w:pPr>
        <w:pStyle w:val="ListParagraph"/>
        <w:numPr>
          <w:ilvl w:val="0"/>
          <w:numId w:val="7"/>
        </w:numPr>
      </w:pPr>
      <w:r>
        <w:t>On Hold – sometimes due to increase</w:t>
      </w:r>
      <w:r w:rsidR="002A0336">
        <w:t>d</w:t>
      </w:r>
      <w:r>
        <w:t xml:space="preserve"> workload some tasks need to be put on hold, this label helps to visually indicate which tasks this applies to.</w:t>
      </w:r>
    </w:p>
    <w:p w14:paraId="7F66DB1E" w14:textId="0A0429E6" w:rsidR="1D005FC6" w:rsidRDefault="2051D78B" w:rsidP="0AA79BCC">
      <w:pPr>
        <w:pStyle w:val="ListParagraph"/>
        <w:numPr>
          <w:ilvl w:val="0"/>
          <w:numId w:val="7"/>
        </w:numPr>
      </w:pPr>
      <w:r>
        <w:t>Ongoing – Some tasks might be unending in that they are something that will always be done regularly and do not require a start date nor a due date. This helps visually distinguish the</w:t>
      </w:r>
      <w:r w:rsidR="73C67C19">
        <w:t>se types of tasks.</w:t>
      </w:r>
    </w:p>
    <w:p w14:paraId="5B0EC0C5" w14:textId="35747495" w:rsidR="1D005FC6" w:rsidRDefault="73C67C19" w:rsidP="0AA79BCC">
      <w:pPr>
        <w:pStyle w:val="ListParagraph"/>
        <w:numPr>
          <w:ilvl w:val="0"/>
          <w:numId w:val="7"/>
        </w:numPr>
      </w:pPr>
      <w:proofErr w:type="spellStart"/>
      <w:r>
        <w:t>Adhoc</w:t>
      </w:r>
      <w:proofErr w:type="spellEnd"/>
      <w:r>
        <w:t xml:space="preserve"> Request – This one is critical to help generate valuable data and insight at the end of a year as to how much of our completed work in a fiscal year was planned and how much was </w:t>
      </w:r>
      <w:proofErr w:type="spellStart"/>
      <w:r>
        <w:t>adhoc</w:t>
      </w:r>
      <w:proofErr w:type="spellEnd"/>
      <w:r>
        <w:t xml:space="preserve"> in nature. </w:t>
      </w:r>
    </w:p>
    <w:p w14:paraId="1318BEA6" w14:textId="11C49DBA" w:rsidR="1D005FC6" w:rsidRDefault="6BB931A2" w:rsidP="0AA79BCC">
      <w:pPr>
        <w:pStyle w:val="ListParagraph"/>
        <w:numPr>
          <w:ilvl w:val="0"/>
          <w:numId w:val="7"/>
        </w:numPr>
      </w:pPr>
      <w:r>
        <w:t xml:space="preserve">Blocked – This helps to indicate when a task has met an untimely </w:t>
      </w:r>
      <w:r w:rsidR="1829F562">
        <w:t>roadblock</w:t>
      </w:r>
      <w:r>
        <w:t xml:space="preserve">, perhaps it requires escalation, or perhaps it is blocked due to some </w:t>
      </w:r>
      <w:r w:rsidR="619F67B4">
        <w:t>unforeseen</w:t>
      </w:r>
      <w:r>
        <w:t xml:space="preserve"> circumstances. Regardless of the reason this helps to quickly disti</w:t>
      </w:r>
      <w:r w:rsidR="57537C4A">
        <w:t>nguish which tasks are unable to proceed due to outside circumstances.</w:t>
      </w:r>
    </w:p>
    <w:p w14:paraId="11A9D7DD" w14:textId="111A8A88" w:rsidR="1D005FC6" w:rsidRDefault="44ECA5F0" w:rsidP="0AA79BCC">
      <w:r>
        <w:t xml:space="preserve">Once you’ve edited all your labels to reflect the above </w:t>
      </w:r>
      <w:r w:rsidR="1481D3F2">
        <w:t>recommendations</w:t>
      </w:r>
      <w:r>
        <w:t xml:space="preserve"> you should see something similar to this when you </w:t>
      </w:r>
      <w:r w:rsidR="1B198B83">
        <w:t>hover over a label on the right</w:t>
      </w:r>
      <w:r>
        <w:t>:</w:t>
      </w:r>
    </w:p>
    <w:p w14:paraId="0B689CE6" w14:textId="597033B1" w:rsidR="1D005FC6" w:rsidRDefault="147A1C4D" w:rsidP="0AA79BCC">
      <w:r>
        <w:rPr>
          <w:noProof/>
          <w:lang w:val="en-CA" w:eastAsia="en-CA"/>
        </w:rPr>
        <w:lastRenderedPageBreak/>
        <w:drawing>
          <wp:inline distT="0" distB="0" distL="0" distR="0" wp14:anchorId="12971844" wp14:editId="3C45C5DF">
            <wp:extent cx="1152525" cy="2091179"/>
            <wp:effectExtent l="0" t="0" r="0" b="0"/>
            <wp:docPr id="1717823358" name="Picture 17178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823358"/>
                    <pic:cNvPicPr/>
                  </pic:nvPicPr>
                  <pic:blipFill>
                    <a:blip r:embed="rId42">
                      <a:extLst>
                        <a:ext uri="{28A0092B-C50C-407E-A947-70E740481C1C}">
                          <a14:useLocalDpi xmlns:a14="http://schemas.microsoft.com/office/drawing/2010/main" val="0"/>
                        </a:ext>
                      </a:extLst>
                    </a:blip>
                    <a:stretch>
                      <a:fillRect/>
                    </a:stretch>
                  </pic:blipFill>
                  <pic:spPr>
                    <a:xfrm>
                      <a:off x="0" y="0"/>
                      <a:ext cx="1152525" cy="2091179"/>
                    </a:xfrm>
                    <a:prstGeom prst="rect">
                      <a:avLst/>
                    </a:prstGeom>
                  </pic:spPr>
                </pic:pic>
              </a:graphicData>
            </a:graphic>
          </wp:inline>
        </w:drawing>
      </w:r>
    </w:p>
    <w:p w14:paraId="0AAE066B" w14:textId="0E4EEFB8" w:rsidR="1D005FC6" w:rsidRDefault="7B70D623" w:rsidP="0AA79BCC">
      <w:r>
        <w:t>Adding a label to a task is as simple as clicking on</w:t>
      </w:r>
      <w:r w:rsidR="7DB3183F">
        <w:t xml:space="preserve"> the checkmark to the right of the label:</w:t>
      </w:r>
    </w:p>
    <w:p w14:paraId="684394A1" w14:textId="667BF075" w:rsidR="1D005FC6" w:rsidRDefault="65DD0007" w:rsidP="0AA79BCC">
      <w:r>
        <w:rPr>
          <w:noProof/>
          <w:lang w:val="en-CA" w:eastAsia="en-CA"/>
        </w:rPr>
        <w:drawing>
          <wp:inline distT="0" distB="0" distL="0" distR="0" wp14:anchorId="7B37E3F4" wp14:editId="752EFAF1">
            <wp:extent cx="1885950" cy="752475"/>
            <wp:effectExtent l="0" t="0" r="0" b="0"/>
            <wp:docPr id="1198661433" name="Picture 119866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661433"/>
                    <pic:cNvPicPr/>
                  </pic:nvPicPr>
                  <pic:blipFill>
                    <a:blip r:embed="rId43">
                      <a:extLst>
                        <a:ext uri="{28A0092B-C50C-407E-A947-70E740481C1C}">
                          <a14:useLocalDpi xmlns:a14="http://schemas.microsoft.com/office/drawing/2010/main" val="0"/>
                        </a:ext>
                      </a:extLst>
                    </a:blip>
                    <a:stretch>
                      <a:fillRect/>
                    </a:stretch>
                  </pic:blipFill>
                  <pic:spPr>
                    <a:xfrm>
                      <a:off x="0" y="0"/>
                      <a:ext cx="1885950" cy="752475"/>
                    </a:xfrm>
                    <a:prstGeom prst="rect">
                      <a:avLst/>
                    </a:prstGeom>
                  </pic:spPr>
                </pic:pic>
              </a:graphicData>
            </a:graphic>
          </wp:inline>
        </w:drawing>
      </w:r>
    </w:p>
    <w:p w14:paraId="04106A23" w14:textId="77B7810E" w:rsidR="1D005FC6" w:rsidRDefault="7DB3183F" w:rsidP="0AA79BCC">
      <w:r>
        <w:t>B</w:t>
      </w:r>
      <w:r w:rsidR="7B70D623">
        <w:t>elow you can see that two labels were added to the task:</w:t>
      </w:r>
    </w:p>
    <w:p w14:paraId="772B31DB" w14:textId="4E3389AF" w:rsidR="1D005FC6" w:rsidRDefault="00879413" w:rsidP="0AA79BCC">
      <w:r>
        <w:rPr>
          <w:noProof/>
          <w:lang w:val="en-CA" w:eastAsia="en-CA"/>
        </w:rPr>
        <w:drawing>
          <wp:inline distT="0" distB="0" distL="0" distR="0" wp14:anchorId="4649E7B1" wp14:editId="2FA5FDBE">
            <wp:extent cx="3448050" cy="1525099"/>
            <wp:effectExtent l="0" t="0" r="0" b="0"/>
            <wp:docPr id="1111136893" name="Picture 11111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136893"/>
                    <pic:cNvPicPr/>
                  </pic:nvPicPr>
                  <pic:blipFill>
                    <a:blip r:embed="rId44">
                      <a:extLst>
                        <a:ext uri="{28A0092B-C50C-407E-A947-70E740481C1C}">
                          <a14:useLocalDpi xmlns:a14="http://schemas.microsoft.com/office/drawing/2010/main" val="0"/>
                        </a:ext>
                      </a:extLst>
                    </a:blip>
                    <a:stretch>
                      <a:fillRect/>
                    </a:stretch>
                  </pic:blipFill>
                  <pic:spPr>
                    <a:xfrm>
                      <a:off x="0" y="0"/>
                      <a:ext cx="3448050" cy="1525099"/>
                    </a:xfrm>
                    <a:prstGeom prst="rect">
                      <a:avLst/>
                    </a:prstGeom>
                  </pic:spPr>
                </pic:pic>
              </a:graphicData>
            </a:graphic>
          </wp:inline>
        </w:drawing>
      </w:r>
    </w:p>
    <w:p w14:paraId="22713781" w14:textId="3DD6CEEA" w:rsidR="00879413" w:rsidRDefault="00879413" w:rsidP="68BA1DE5">
      <w:r>
        <w:t>You can even see these la</w:t>
      </w:r>
      <w:r w:rsidR="00936183">
        <w:t>bels as you browse the tasks in B</w:t>
      </w:r>
      <w:r>
        <w:t>oard</w:t>
      </w:r>
      <w:r w:rsidR="00936183">
        <w:t xml:space="preserve"> view</w:t>
      </w:r>
      <w:r>
        <w:t>:</w:t>
      </w:r>
    </w:p>
    <w:p w14:paraId="58329F98" w14:textId="5555E0E2" w:rsidR="00879413" w:rsidRDefault="536500E4" w:rsidP="68BA1DE5">
      <w:r>
        <w:rPr>
          <w:noProof/>
          <w:lang w:val="en-CA" w:eastAsia="en-CA"/>
        </w:rPr>
        <w:drawing>
          <wp:inline distT="0" distB="0" distL="0" distR="0" wp14:anchorId="0C8944B2" wp14:editId="09567070">
            <wp:extent cx="2638425" cy="2169090"/>
            <wp:effectExtent l="0" t="0" r="0" b="0"/>
            <wp:docPr id="1933070833" name="Picture 19330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0708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8425" cy="2169090"/>
                    </a:xfrm>
                    <a:prstGeom prst="rect">
                      <a:avLst/>
                    </a:prstGeom>
                  </pic:spPr>
                </pic:pic>
              </a:graphicData>
            </a:graphic>
          </wp:inline>
        </w:drawing>
      </w:r>
    </w:p>
    <w:p w14:paraId="282EC97D" w14:textId="69DEEDAE" w:rsidR="734BC6AF" w:rsidRDefault="734BC6AF" w:rsidP="68BA1DE5">
      <w:r>
        <w:t xml:space="preserve">You can also quickly assign labels to a task directly from the board similar to how you can quickly assign someone to a task. To do so </w:t>
      </w:r>
      <w:r w:rsidR="6C920B1B">
        <w:t xml:space="preserve">click on the shish kebab menu found in the upper right corner of a task </w:t>
      </w:r>
      <w:r w:rsidR="6C920B1B">
        <w:lastRenderedPageBreak/>
        <w:t xml:space="preserve">when you hover over it and click on the label option. This will surface the labels and allow you to add a </w:t>
      </w:r>
      <w:r w:rsidR="23934FF3">
        <w:t>label</w:t>
      </w:r>
      <w:r w:rsidR="6C920B1B">
        <w:t xml:space="preserve"> one at a time by clicking on </w:t>
      </w:r>
      <w:r w:rsidR="32E6EFDB">
        <w:t>th</w:t>
      </w:r>
      <w:r w:rsidR="6C920B1B">
        <w:t>e</w:t>
      </w:r>
      <w:r w:rsidR="32E6EFDB">
        <w:t xml:space="preserve"> desired label</w:t>
      </w:r>
      <w:r w:rsidR="6C920B1B">
        <w:t>:</w:t>
      </w:r>
    </w:p>
    <w:p w14:paraId="0298AE09" w14:textId="704100C2" w:rsidR="6C920B1B" w:rsidRDefault="6EBB113F" w:rsidP="68BA1DE5">
      <w:r>
        <w:rPr>
          <w:noProof/>
          <w:lang w:val="en-CA" w:eastAsia="en-CA"/>
        </w:rPr>
        <w:drawing>
          <wp:inline distT="0" distB="0" distL="0" distR="0" wp14:anchorId="1D1DDD67" wp14:editId="106F8F19">
            <wp:extent cx="3762375" cy="2031924"/>
            <wp:effectExtent l="0" t="0" r="0" b="0"/>
            <wp:docPr id="360391045" name="Picture 36039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910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62375" cy="2031924"/>
                    </a:xfrm>
                    <a:prstGeom prst="rect">
                      <a:avLst/>
                    </a:prstGeom>
                  </pic:spPr>
                </pic:pic>
              </a:graphicData>
            </a:graphic>
          </wp:inline>
        </w:drawing>
      </w:r>
    </w:p>
    <w:p w14:paraId="32ECBF48" w14:textId="4F60FEA3" w:rsidR="574F11EF" w:rsidRDefault="574F11EF" w:rsidP="68BA1DE5">
      <w:r>
        <w:t xml:space="preserve">It’s worth noting that some things appear differently in MS Planner if you navigate to your </w:t>
      </w:r>
      <w:r w:rsidR="00936183">
        <w:t>plan</w:t>
      </w:r>
      <w:r>
        <w:t xml:space="preserve"> through your browser</w:t>
      </w:r>
      <w:r w:rsidR="42780B97">
        <w:t xml:space="preserve">, you can easily do this if you click on the </w:t>
      </w:r>
      <w:r w:rsidR="42780B97" w:rsidRPr="68BA1DE5">
        <w:rPr>
          <w:b/>
          <w:bCs/>
        </w:rPr>
        <w:t xml:space="preserve">Go to website </w:t>
      </w:r>
      <w:r w:rsidR="42780B97">
        <w:t>button in the upper right section of MS Teams while looking at your board:</w:t>
      </w:r>
    </w:p>
    <w:p w14:paraId="2156055D" w14:textId="797386E3" w:rsidR="14DD1E82" w:rsidRDefault="14DD1E82" w:rsidP="68BA1DE5">
      <w:r>
        <w:rPr>
          <w:noProof/>
          <w:lang w:val="en-CA" w:eastAsia="en-CA"/>
        </w:rPr>
        <w:drawing>
          <wp:inline distT="0" distB="0" distL="0" distR="0" wp14:anchorId="73AE7E2D" wp14:editId="7FE35355">
            <wp:extent cx="3148974" cy="681324"/>
            <wp:effectExtent l="0" t="0" r="0" b="0"/>
            <wp:docPr id="1579407449" name="Picture 157940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07449"/>
                    <pic:cNvPicPr/>
                  </pic:nvPicPr>
                  <pic:blipFill>
                    <a:blip r:embed="rId25">
                      <a:extLst>
                        <a:ext uri="{28A0092B-C50C-407E-A947-70E740481C1C}">
                          <a14:useLocalDpi xmlns:a14="http://schemas.microsoft.com/office/drawing/2010/main" val="0"/>
                        </a:ext>
                      </a:extLst>
                    </a:blip>
                    <a:stretch>
                      <a:fillRect/>
                    </a:stretch>
                  </pic:blipFill>
                  <pic:spPr>
                    <a:xfrm>
                      <a:off x="0" y="0"/>
                      <a:ext cx="3148974" cy="681324"/>
                    </a:xfrm>
                    <a:prstGeom prst="rect">
                      <a:avLst/>
                    </a:prstGeom>
                  </pic:spPr>
                </pic:pic>
              </a:graphicData>
            </a:graphic>
          </wp:inline>
        </w:drawing>
      </w:r>
    </w:p>
    <w:p w14:paraId="36DAE2B1" w14:textId="3D0205D0" w:rsidR="14DD1E82" w:rsidRDefault="14DD1E82" w:rsidP="68BA1DE5">
      <w:r>
        <w:t xml:space="preserve">Labels are a </w:t>
      </w:r>
      <w:r w:rsidR="007A772D">
        <w:t>great</w:t>
      </w:r>
      <w:r>
        <w:t xml:space="preserve"> example of this, while in MS Teams they appear to the right of your task and you need to hover over them to see them </w:t>
      </w:r>
      <w:r w:rsidR="12FEDA85">
        <w:t xml:space="preserve">in </w:t>
      </w:r>
      <w:r>
        <w:t xml:space="preserve">your browser you access those same labels by clicking on the </w:t>
      </w:r>
      <w:r w:rsidR="29D73CDC" w:rsidRPr="08BD0678">
        <w:rPr>
          <w:b/>
          <w:bCs/>
        </w:rPr>
        <w:t>Add label</w:t>
      </w:r>
      <w:r w:rsidR="29D73CDC">
        <w:t xml:space="preserve"> link:</w:t>
      </w:r>
    </w:p>
    <w:p w14:paraId="4C7ADBF7" w14:textId="21EA3606" w:rsidR="29D73CDC" w:rsidRDefault="29D73CDC" w:rsidP="68BA1DE5">
      <w:r>
        <w:rPr>
          <w:noProof/>
          <w:lang w:val="en-CA" w:eastAsia="en-CA"/>
        </w:rPr>
        <w:drawing>
          <wp:inline distT="0" distB="0" distL="0" distR="0" wp14:anchorId="5C19A225" wp14:editId="1BF52BB6">
            <wp:extent cx="1304925" cy="419012"/>
            <wp:effectExtent l="0" t="0" r="0" b="0"/>
            <wp:docPr id="1798849160" name="Picture 179884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849160"/>
                    <pic:cNvPicPr/>
                  </pic:nvPicPr>
                  <pic:blipFill>
                    <a:blip r:embed="rId47">
                      <a:extLst>
                        <a:ext uri="{28A0092B-C50C-407E-A947-70E740481C1C}">
                          <a14:useLocalDpi xmlns:a14="http://schemas.microsoft.com/office/drawing/2010/main" val="0"/>
                        </a:ext>
                      </a:extLst>
                    </a:blip>
                    <a:stretch>
                      <a:fillRect/>
                    </a:stretch>
                  </pic:blipFill>
                  <pic:spPr>
                    <a:xfrm>
                      <a:off x="0" y="0"/>
                      <a:ext cx="1304925" cy="419012"/>
                    </a:xfrm>
                    <a:prstGeom prst="rect">
                      <a:avLst/>
                    </a:prstGeom>
                  </pic:spPr>
                </pic:pic>
              </a:graphicData>
            </a:graphic>
          </wp:inline>
        </w:drawing>
      </w:r>
    </w:p>
    <w:p w14:paraId="0E63A24C" w14:textId="02FB2612" w:rsidR="29D73CDC" w:rsidRDefault="29D73CDC" w:rsidP="68BA1DE5">
      <w:r>
        <w:t>After you click on the link the labels will appear below and you can select them from there:</w:t>
      </w:r>
    </w:p>
    <w:p w14:paraId="269CDF17" w14:textId="358011E3" w:rsidR="29D73CDC" w:rsidRDefault="29D73CDC" w:rsidP="68BA1DE5">
      <w:r>
        <w:rPr>
          <w:noProof/>
          <w:lang w:val="en-CA" w:eastAsia="en-CA"/>
        </w:rPr>
        <w:drawing>
          <wp:inline distT="0" distB="0" distL="0" distR="0" wp14:anchorId="1C91D5A5" wp14:editId="7258421C">
            <wp:extent cx="2890808" cy="2214432"/>
            <wp:effectExtent l="0" t="0" r="0" b="0"/>
            <wp:docPr id="206464844" name="Picture 20646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64844"/>
                    <pic:cNvPicPr/>
                  </pic:nvPicPr>
                  <pic:blipFill>
                    <a:blip r:embed="rId48">
                      <a:extLst>
                        <a:ext uri="{28A0092B-C50C-407E-A947-70E740481C1C}">
                          <a14:useLocalDpi xmlns:a14="http://schemas.microsoft.com/office/drawing/2010/main" val="0"/>
                        </a:ext>
                      </a:extLst>
                    </a:blip>
                    <a:stretch>
                      <a:fillRect/>
                    </a:stretch>
                  </pic:blipFill>
                  <pic:spPr>
                    <a:xfrm>
                      <a:off x="0" y="0"/>
                      <a:ext cx="2890808" cy="2214432"/>
                    </a:xfrm>
                    <a:prstGeom prst="rect">
                      <a:avLst/>
                    </a:prstGeom>
                  </pic:spPr>
                </pic:pic>
              </a:graphicData>
            </a:graphic>
          </wp:inline>
        </w:drawing>
      </w:r>
    </w:p>
    <w:p w14:paraId="67607228" w14:textId="06C119F3" w:rsidR="1D005FC6" w:rsidRDefault="0B64E467" w:rsidP="0AA79BCC">
      <w:pPr>
        <w:pStyle w:val="Heading4"/>
      </w:pPr>
      <w:bookmarkStart w:id="16" w:name="_Toc54587189"/>
      <w:r>
        <w:lastRenderedPageBreak/>
        <w:t>Bucket</w:t>
      </w:r>
      <w:bookmarkEnd w:id="16"/>
    </w:p>
    <w:p w14:paraId="6FCD3FD6" w14:textId="74DDD2E2" w:rsidR="603B6A70" w:rsidRDefault="603B6A70" w:rsidP="0AA79BCC">
      <w:r>
        <w:t xml:space="preserve">The Bucket dropdown is simply </w:t>
      </w:r>
      <w:r w:rsidR="2A44EA0F">
        <w:t>the</w:t>
      </w:r>
      <w:r>
        <w:t xml:space="preserve"> list of the buckets you created for your board. </w:t>
      </w:r>
      <w:r w:rsidR="2FAB3C20">
        <w:t>Simply select the bucket that applies to that particular task to set it:</w:t>
      </w:r>
    </w:p>
    <w:p w14:paraId="3822D2DF" w14:textId="5EAC37C3" w:rsidR="2FAB3C20" w:rsidRDefault="4A84B9B2" w:rsidP="0AA79BCC">
      <w:r>
        <w:rPr>
          <w:noProof/>
          <w:lang w:val="en-CA" w:eastAsia="en-CA"/>
        </w:rPr>
        <w:drawing>
          <wp:inline distT="0" distB="0" distL="0" distR="0" wp14:anchorId="20F8259D" wp14:editId="47FC9942">
            <wp:extent cx="1661567" cy="1653133"/>
            <wp:effectExtent l="0" t="0" r="0" b="0"/>
            <wp:docPr id="518632294" name="Picture 51863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32294"/>
                    <pic:cNvPicPr/>
                  </pic:nvPicPr>
                  <pic:blipFill>
                    <a:blip r:embed="rId49">
                      <a:extLst>
                        <a:ext uri="{28A0092B-C50C-407E-A947-70E740481C1C}">
                          <a14:useLocalDpi xmlns:a14="http://schemas.microsoft.com/office/drawing/2010/main" val="0"/>
                        </a:ext>
                      </a:extLst>
                    </a:blip>
                    <a:stretch>
                      <a:fillRect/>
                    </a:stretch>
                  </pic:blipFill>
                  <pic:spPr>
                    <a:xfrm>
                      <a:off x="0" y="0"/>
                      <a:ext cx="1661567" cy="1653133"/>
                    </a:xfrm>
                    <a:prstGeom prst="rect">
                      <a:avLst/>
                    </a:prstGeom>
                  </pic:spPr>
                </pic:pic>
              </a:graphicData>
            </a:graphic>
          </wp:inline>
        </w:drawing>
      </w:r>
    </w:p>
    <w:p w14:paraId="19F4A4EF" w14:textId="14E1209C" w:rsidR="2FAB3C20" w:rsidRDefault="4A84B9B2" w:rsidP="0AA79BCC">
      <w:r>
        <w:t xml:space="preserve">This is often automatically set if you create a task under the right bucket in the first place. </w:t>
      </w:r>
      <w:r w:rsidR="2FAB3C20">
        <w:t xml:space="preserve">To change these </w:t>
      </w:r>
      <w:r w:rsidR="4B33A052">
        <w:t>values,</w:t>
      </w:r>
      <w:r w:rsidR="2FAB3C20">
        <w:t xml:space="preserve"> you </w:t>
      </w:r>
      <w:r w:rsidR="4C455E9D">
        <w:t>must</w:t>
      </w:r>
      <w:r w:rsidR="2FAB3C20">
        <w:t xml:space="preserve"> go back to the</w:t>
      </w:r>
      <w:r w:rsidR="00936183">
        <w:t xml:space="preserve"> </w:t>
      </w:r>
      <w:r w:rsidR="00936183" w:rsidRPr="00936183">
        <w:rPr>
          <w:u w:val="single"/>
        </w:rPr>
        <w:fldChar w:fldCharType="begin"/>
      </w:r>
      <w:r w:rsidR="00936183" w:rsidRPr="00936183">
        <w:rPr>
          <w:u w:val="single"/>
        </w:rPr>
        <w:instrText xml:space="preserve"> REF _Ref55899613 \h </w:instrText>
      </w:r>
      <w:r w:rsidR="00936183">
        <w:rPr>
          <w:u w:val="single"/>
        </w:rPr>
        <w:instrText xml:space="preserve"> \* MERGEFORMAT </w:instrText>
      </w:r>
      <w:r w:rsidR="00936183" w:rsidRPr="00936183">
        <w:rPr>
          <w:u w:val="single"/>
        </w:rPr>
      </w:r>
      <w:r w:rsidR="00936183" w:rsidRPr="00936183">
        <w:rPr>
          <w:u w:val="single"/>
        </w:rPr>
        <w:fldChar w:fldCharType="separate"/>
      </w:r>
      <w:r w:rsidR="00936183" w:rsidRPr="00936183">
        <w:rPr>
          <w:u w:val="single"/>
        </w:rPr>
        <w:t>How to create/edit Buckets</w:t>
      </w:r>
      <w:r w:rsidR="00936183" w:rsidRPr="00936183">
        <w:rPr>
          <w:u w:val="single"/>
        </w:rPr>
        <w:fldChar w:fldCharType="end"/>
      </w:r>
      <w:r w:rsidR="283C43A6">
        <w:t xml:space="preserve"> section above. You cannot do so from within a task. </w:t>
      </w:r>
      <w:r w:rsidR="2FAB3C20">
        <w:t xml:space="preserve"> </w:t>
      </w:r>
    </w:p>
    <w:p w14:paraId="09290DF0" w14:textId="400194F9" w:rsidR="500E80D3" w:rsidRDefault="500E80D3" w:rsidP="0AA79BCC">
      <w:pPr>
        <w:pStyle w:val="Heading4"/>
      </w:pPr>
      <w:bookmarkStart w:id="17" w:name="_Toc54587190"/>
      <w:r>
        <w:t>Progress</w:t>
      </w:r>
      <w:bookmarkEnd w:id="17"/>
    </w:p>
    <w:p w14:paraId="31519A80" w14:textId="36711D37" w:rsidR="500E80D3" w:rsidRDefault="500E80D3" w:rsidP="0AA79BCC">
      <w:r>
        <w:t xml:space="preserve">The </w:t>
      </w:r>
      <w:r w:rsidR="26BF706B" w:rsidRPr="68BA1DE5">
        <w:rPr>
          <w:b/>
          <w:bCs/>
        </w:rPr>
        <w:t>P</w:t>
      </w:r>
      <w:r w:rsidRPr="68BA1DE5">
        <w:rPr>
          <w:b/>
          <w:bCs/>
        </w:rPr>
        <w:t xml:space="preserve">rogress </w:t>
      </w:r>
      <w:r>
        <w:t xml:space="preserve">drop down is how a team member can indicate whether they have started working on a task or not, or if it is complete. There are only ever 3 options available here: Not </w:t>
      </w:r>
      <w:r w:rsidR="451ED39C">
        <w:t>s</w:t>
      </w:r>
      <w:r>
        <w:t xml:space="preserve">tarted, </w:t>
      </w:r>
      <w:proofErr w:type="gramStart"/>
      <w:r>
        <w:t>In</w:t>
      </w:r>
      <w:proofErr w:type="gramEnd"/>
      <w:r>
        <w:t xml:space="preserve"> progres</w:t>
      </w:r>
      <w:r w:rsidR="61E12473">
        <w:t>s</w:t>
      </w:r>
      <w:r w:rsidR="6726EED1">
        <w:t>, and Completed.</w:t>
      </w:r>
    </w:p>
    <w:p w14:paraId="787D6EBE" w14:textId="5FFCEC83" w:rsidR="500E80D3" w:rsidRDefault="47746359" w:rsidP="0AA79BCC">
      <w:r>
        <w:rPr>
          <w:noProof/>
          <w:lang w:val="en-CA" w:eastAsia="en-CA"/>
        </w:rPr>
        <w:drawing>
          <wp:inline distT="0" distB="0" distL="0" distR="0" wp14:anchorId="24C551AE" wp14:editId="4FBC8F7B">
            <wp:extent cx="2047875" cy="1736678"/>
            <wp:effectExtent l="0" t="0" r="0" b="0"/>
            <wp:docPr id="855861095" name="Picture 8558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61095"/>
                    <pic:cNvPicPr/>
                  </pic:nvPicPr>
                  <pic:blipFill>
                    <a:blip r:embed="rId50">
                      <a:extLst>
                        <a:ext uri="{28A0092B-C50C-407E-A947-70E740481C1C}">
                          <a14:useLocalDpi xmlns:a14="http://schemas.microsoft.com/office/drawing/2010/main" val="0"/>
                        </a:ext>
                      </a:extLst>
                    </a:blip>
                    <a:stretch>
                      <a:fillRect/>
                    </a:stretch>
                  </pic:blipFill>
                  <pic:spPr>
                    <a:xfrm>
                      <a:off x="0" y="0"/>
                      <a:ext cx="2047875" cy="1736678"/>
                    </a:xfrm>
                    <a:prstGeom prst="rect">
                      <a:avLst/>
                    </a:prstGeom>
                  </pic:spPr>
                </pic:pic>
              </a:graphicData>
            </a:graphic>
          </wp:inline>
        </w:drawing>
      </w:r>
    </w:p>
    <w:p w14:paraId="394852E3" w14:textId="2B60A439" w:rsidR="00145FB6" w:rsidRDefault="47746359" w:rsidP="0AA79BCC">
      <w:r>
        <w:t xml:space="preserve">It is through this drop down that we can effectively manage workload and see how things </w:t>
      </w:r>
      <w:r w:rsidR="059D3659">
        <w:t xml:space="preserve">are progressing in our projects and day to day operations. </w:t>
      </w:r>
      <w:r w:rsidR="133E94F5">
        <w:t>Therefore,</w:t>
      </w:r>
      <w:r w:rsidR="059D3659">
        <w:t xml:space="preserve"> everyone must </w:t>
      </w:r>
      <w:r w:rsidR="20F2841C">
        <w:t>be diligent in keeping this part of their tasks up to date.</w:t>
      </w:r>
    </w:p>
    <w:p w14:paraId="7B4177E4" w14:textId="632D5D24" w:rsidR="00145FB6" w:rsidRDefault="5AADE598" w:rsidP="0AA79BCC">
      <w:r>
        <w:t xml:space="preserve">There is a handy shortcut to setting a task to </w:t>
      </w:r>
      <w:r w:rsidRPr="68BA1DE5">
        <w:rPr>
          <w:b/>
          <w:bCs/>
        </w:rPr>
        <w:t xml:space="preserve">Completed </w:t>
      </w:r>
      <w:r>
        <w:t>while browsing the board and it is by clicking on the circle to the left of the title:</w:t>
      </w:r>
    </w:p>
    <w:p w14:paraId="79E7839B" w14:textId="7074138B" w:rsidR="00145FB6" w:rsidRDefault="54100083" w:rsidP="0AA79BCC">
      <w:r>
        <w:rPr>
          <w:noProof/>
          <w:lang w:val="en-CA" w:eastAsia="en-CA"/>
        </w:rPr>
        <w:lastRenderedPageBreak/>
        <w:drawing>
          <wp:inline distT="0" distB="0" distL="0" distR="0" wp14:anchorId="36E5AF07" wp14:editId="12AB7C02">
            <wp:extent cx="2962276" cy="1707603"/>
            <wp:effectExtent l="0" t="0" r="0" b="0"/>
            <wp:docPr id="1951811085" name="Picture 19518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811085"/>
                    <pic:cNvPicPr/>
                  </pic:nvPicPr>
                  <pic:blipFill>
                    <a:blip r:embed="rId51">
                      <a:extLst>
                        <a:ext uri="{28A0092B-C50C-407E-A947-70E740481C1C}">
                          <a14:useLocalDpi xmlns:a14="http://schemas.microsoft.com/office/drawing/2010/main" val="0"/>
                        </a:ext>
                      </a:extLst>
                    </a:blip>
                    <a:stretch>
                      <a:fillRect/>
                    </a:stretch>
                  </pic:blipFill>
                  <pic:spPr>
                    <a:xfrm>
                      <a:off x="0" y="0"/>
                      <a:ext cx="2962276" cy="1707603"/>
                    </a:xfrm>
                    <a:prstGeom prst="rect">
                      <a:avLst/>
                    </a:prstGeom>
                  </pic:spPr>
                </pic:pic>
              </a:graphicData>
            </a:graphic>
          </wp:inline>
        </w:drawing>
      </w:r>
    </w:p>
    <w:p w14:paraId="174F52D6" w14:textId="7FAB6FC2" w:rsidR="00145FB6" w:rsidRDefault="54100083" w:rsidP="0AA79BCC">
      <w:r>
        <w:t xml:space="preserve">The moment you click within the circle it will set the progress state to Completed. An important feature to remember about Completed tasks is that they visually </w:t>
      </w:r>
      <w:r w:rsidR="6218C827">
        <w:t>disappear</w:t>
      </w:r>
      <w:r w:rsidR="67D75357">
        <w:t xml:space="preserve"> from your board and are rolled up under a new section that will appear at the bottom of each grouping. You can easily see all completed tasks by clicking on the </w:t>
      </w:r>
      <w:r w:rsidR="67D75357" w:rsidRPr="68BA1DE5">
        <w:rPr>
          <w:b/>
          <w:bCs/>
        </w:rPr>
        <w:t>Show completed</w:t>
      </w:r>
      <w:r w:rsidR="76AE0E6C">
        <w:t xml:space="preserve"> link:</w:t>
      </w:r>
    </w:p>
    <w:p w14:paraId="7FB4A135" w14:textId="7A05A5EF" w:rsidR="00145FB6" w:rsidRDefault="76AE0E6C" w:rsidP="0AA79BCC">
      <w:r>
        <w:rPr>
          <w:noProof/>
          <w:lang w:val="en-CA" w:eastAsia="en-CA"/>
        </w:rPr>
        <w:drawing>
          <wp:inline distT="0" distB="0" distL="0" distR="0" wp14:anchorId="43B526A9" wp14:editId="06A9A772">
            <wp:extent cx="3209925" cy="920796"/>
            <wp:effectExtent l="0" t="0" r="0" b="0"/>
            <wp:docPr id="1656584767" name="Picture 165658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84767"/>
                    <pic:cNvPicPr/>
                  </pic:nvPicPr>
                  <pic:blipFill>
                    <a:blip r:embed="rId52">
                      <a:extLst>
                        <a:ext uri="{28A0092B-C50C-407E-A947-70E740481C1C}">
                          <a14:useLocalDpi xmlns:a14="http://schemas.microsoft.com/office/drawing/2010/main" val="0"/>
                        </a:ext>
                      </a:extLst>
                    </a:blip>
                    <a:stretch>
                      <a:fillRect/>
                    </a:stretch>
                  </pic:blipFill>
                  <pic:spPr>
                    <a:xfrm>
                      <a:off x="0" y="0"/>
                      <a:ext cx="3209925" cy="920796"/>
                    </a:xfrm>
                    <a:prstGeom prst="rect">
                      <a:avLst/>
                    </a:prstGeom>
                  </pic:spPr>
                </pic:pic>
              </a:graphicData>
            </a:graphic>
          </wp:inline>
        </w:drawing>
      </w:r>
    </w:p>
    <w:p w14:paraId="753C5755" w14:textId="05E1F357" w:rsidR="00145FB6" w:rsidRDefault="76AE0E6C" w:rsidP="0AA79BCC">
      <w:r>
        <w:t xml:space="preserve">This will surface the list of completed tasks and transform into a </w:t>
      </w:r>
      <w:r w:rsidRPr="68BA1DE5">
        <w:rPr>
          <w:b/>
          <w:bCs/>
        </w:rPr>
        <w:t>Hide completed</w:t>
      </w:r>
      <w:r>
        <w:t xml:space="preserve"> link so that you may collapse them once more. This functionality </w:t>
      </w:r>
      <w:r w:rsidR="7EB0B7A9">
        <w:t xml:space="preserve">of reducing screen clutter </w:t>
      </w:r>
      <w:r>
        <w:t>focuses your team on th</w:t>
      </w:r>
      <w:r w:rsidR="009A63E5">
        <w:t>e tasks</w:t>
      </w:r>
      <w:r>
        <w:t xml:space="preserve"> t</w:t>
      </w:r>
      <w:r w:rsidR="22F6E0A0">
        <w:t>hat aren’t completed</w:t>
      </w:r>
      <w:r w:rsidR="23D01AEE">
        <w:t xml:space="preserve"> yet while still giving you access to all completed tasks.</w:t>
      </w:r>
    </w:p>
    <w:p w14:paraId="661A89B8" w14:textId="51E89065" w:rsidR="00145FB6" w:rsidRDefault="23D01AEE" w:rsidP="0AA79BCC">
      <w:r>
        <w:t xml:space="preserve">If you accidentally complete a task, there is no need to fret as you can always undo and change the </w:t>
      </w:r>
      <w:r w:rsidRPr="68BA1DE5">
        <w:rPr>
          <w:b/>
          <w:bCs/>
        </w:rPr>
        <w:t xml:space="preserve">Progress </w:t>
      </w:r>
      <w:r>
        <w:t xml:space="preserve">state at any time. </w:t>
      </w:r>
    </w:p>
    <w:p w14:paraId="478BE988" w14:textId="73D4D738" w:rsidR="00145FB6" w:rsidRDefault="4FF95282" w:rsidP="0AA79BCC">
      <w:r>
        <w:t xml:space="preserve">Another way of </w:t>
      </w:r>
      <w:r w:rsidR="70656DAA">
        <w:t>set</w:t>
      </w:r>
      <w:r w:rsidR="587EF9D0">
        <w:t>ting</w:t>
      </w:r>
      <w:r w:rsidR="70656DAA">
        <w:t xml:space="preserve"> this value </w:t>
      </w:r>
      <w:r w:rsidR="5545674D">
        <w:t xml:space="preserve">is </w:t>
      </w:r>
      <w:r w:rsidR="70656DAA">
        <w:t xml:space="preserve">through drag and drop functionality </w:t>
      </w:r>
      <w:r w:rsidR="009A63E5">
        <w:t xml:space="preserve">which </w:t>
      </w:r>
      <w:r w:rsidR="70656DAA">
        <w:t xml:space="preserve">we will explore under the </w:t>
      </w:r>
      <w:r w:rsidR="009A63E5" w:rsidRPr="009A63E5">
        <w:rPr>
          <w:u w:val="single"/>
        </w:rPr>
        <w:fldChar w:fldCharType="begin"/>
      </w:r>
      <w:r w:rsidR="009A63E5" w:rsidRPr="009A63E5">
        <w:rPr>
          <w:u w:val="single"/>
        </w:rPr>
        <w:instrText xml:space="preserve"> REF _Ref55899751 \h </w:instrText>
      </w:r>
      <w:r w:rsidR="009A63E5">
        <w:rPr>
          <w:u w:val="single"/>
        </w:rPr>
        <w:instrText xml:space="preserve"> \* MERGEFORMAT </w:instrText>
      </w:r>
      <w:r w:rsidR="009A63E5" w:rsidRPr="009A63E5">
        <w:rPr>
          <w:u w:val="single"/>
        </w:rPr>
      </w:r>
      <w:r w:rsidR="009A63E5" w:rsidRPr="009A63E5">
        <w:rPr>
          <w:u w:val="single"/>
        </w:rPr>
        <w:fldChar w:fldCharType="separate"/>
      </w:r>
      <w:r w:rsidR="009A63E5" w:rsidRPr="009A63E5">
        <w:rPr>
          <w:u w:val="single"/>
        </w:rPr>
        <w:t>Group by</w:t>
      </w:r>
      <w:r w:rsidR="009A63E5" w:rsidRPr="009A63E5">
        <w:rPr>
          <w:u w:val="single"/>
        </w:rPr>
        <w:fldChar w:fldCharType="end"/>
      </w:r>
      <w:r w:rsidR="70656DAA" w:rsidRPr="68BA1DE5">
        <w:rPr>
          <w:b/>
          <w:bCs/>
        </w:rPr>
        <w:t xml:space="preserve"> </w:t>
      </w:r>
      <w:r w:rsidR="70656DAA">
        <w:t xml:space="preserve">functionality </w:t>
      </w:r>
      <w:r w:rsidR="009A63E5">
        <w:t xml:space="preserve">described </w:t>
      </w:r>
      <w:r w:rsidR="70656DAA">
        <w:t>further below.</w:t>
      </w:r>
    </w:p>
    <w:p w14:paraId="6C15C5F9" w14:textId="6AA4DC09" w:rsidR="00145FB6" w:rsidRDefault="3B9895A6" w:rsidP="68BA1DE5">
      <w:pPr>
        <w:pStyle w:val="Heading4"/>
      </w:pPr>
      <w:bookmarkStart w:id="18" w:name="_Toc54587191"/>
      <w:r>
        <w:t>Priority</w:t>
      </w:r>
      <w:bookmarkEnd w:id="18"/>
    </w:p>
    <w:p w14:paraId="441B4835" w14:textId="7C5EAACD" w:rsidR="00145FB6" w:rsidRDefault="3B9895A6" w:rsidP="0AA79BCC">
      <w:r>
        <w:t>Th</w:t>
      </w:r>
      <w:r w:rsidR="05798BF8">
        <w:t>e</w:t>
      </w:r>
      <w:r>
        <w:t xml:space="preserve"> </w:t>
      </w:r>
      <w:r w:rsidR="05798BF8" w:rsidRPr="68BA1DE5">
        <w:rPr>
          <w:b/>
          <w:bCs/>
        </w:rPr>
        <w:t xml:space="preserve">Priority </w:t>
      </w:r>
      <w:r>
        <w:t>drop down allows us to identify a task’s priority level. By setting priority to the appropriate level w</w:t>
      </w:r>
      <w:r w:rsidR="5A51630C">
        <w:t xml:space="preserve">e can quickly inform team members of which tasks they should focus on first. </w:t>
      </w:r>
      <w:r w:rsidR="15BE26FB">
        <w:t>The priority levels are: Urgent, Important, Medium, and Low. The default priority assigned to a task is Medium:</w:t>
      </w:r>
    </w:p>
    <w:p w14:paraId="46A9E564" w14:textId="61925EC7" w:rsidR="00145FB6" w:rsidRDefault="3B9895A6" w:rsidP="0AA79BCC">
      <w:r>
        <w:rPr>
          <w:noProof/>
          <w:lang w:val="en-CA" w:eastAsia="en-CA"/>
        </w:rPr>
        <w:lastRenderedPageBreak/>
        <w:drawing>
          <wp:inline distT="0" distB="0" distL="0" distR="0" wp14:anchorId="4A7BED2D" wp14:editId="2F88162E">
            <wp:extent cx="2174245" cy="2207695"/>
            <wp:effectExtent l="0" t="0" r="0" b="0"/>
            <wp:docPr id="1814231869" name="Picture 181423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231869"/>
                    <pic:cNvPicPr/>
                  </pic:nvPicPr>
                  <pic:blipFill>
                    <a:blip r:embed="rId53">
                      <a:extLst>
                        <a:ext uri="{28A0092B-C50C-407E-A947-70E740481C1C}">
                          <a14:useLocalDpi xmlns:a14="http://schemas.microsoft.com/office/drawing/2010/main" val="0"/>
                        </a:ext>
                      </a:extLst>
                    </a:blip>
                    <a:stretch>
                      <a:fillRect/>
                    </a:stretch>
                  </pic:blipFill>
                  <pic:spPr>
                    <a:xfrm>
                      <a:off x="0" y="0"/>
                      <a:ext cx="2174245" cy="2207695"/>
                    </a:xfrm>
                    <a:prstGeom prst="rect">
                      <a:avLst/>
                    </a:prstGeom>
                  </pic:spPr>
                </pic:pic>
              </a:graphicData>
            </a:graphic>
          </wp:inline>
        </w:drawing>
      </w:r>
    </w:p>
    <w:p w14:paraId="2F459045" w14:textId="6883560A" w:rsidR="00145FB6" w:rsidRDefault="74507CB8" w:rsidP="0AA79BCC">
      <w:r>
        <w:t xml:space="preserve">In order to level set how priority is set across </w:t>
      </w:r>
      <w:r w:rsidR="009A63E5">
        <w:t>teams</w:t>
      </w:r>
      <w:r>
        <w:t xml:space="preserve"> </w:t>
      </w:r>
      <w:r w:rsidR="4E518743">
        <w:t xml:space="preserve">it is </w:t>
      </w:r>
      <w:r>
        <w:t>recommend</w:t>
      </w:r>
      <w:r w:rsidR="4D6C2B1A">
        <w:t>ed</w:t>
      </w:r>
      <w:r>
        <w:t xml:space="preserve"> </w:t>
      </w:r>
      <w:r w:rsidR="207E5AEE">
        <w:t xml:space="preserve">that </w:t>
      </w:r>
      <w:r>
        <w:t>they are used as follows</w:t>
      </w:r>
      <w:r w:rsidR="009A63E5">
        <w:t>:</w:t>
      </w:r>
      <w:r>
        <w:t xml:space="preserve"> </w:t>
      </w:r>
    </w:p>
    <w:p w14:paraId="0019D470" w14:textId="1C338EE3" w:rsidR="00145FB6" w:rsidRDefault="74507CB8" w:rsidP="68BA1DE5">
      <w:pPr>
        <w:pStyle w:val="ListParagraph"/>
        <w:numPr>
          <w:ilvl w:val="0"/>
          <w:numId w:val="6"/>
        </w:numPr>
        <w:rPr>
          <w:rFonts w:eastAsiaTheme="minorEastAsia"/>
        </w:rPr>
      </w:pPr>
      <w:r>
        <w:t>Urgent – should be set by senior management, this provides executives full control on where we shift our focus when necessary.</w:t>
      </w:r>
      <w:r w:rsidR="493BD0FA">
        <w:t xml:space="preserve"> This indicates that the task </w:t>
      </w:r>
      <w:r w:rsidR="493BD0FA" w:rsidRPr="009A63E5">
        <w:rPr>
          <w:b/>
        </w:rPr>
        <w:t>must</w:t>
      </w:r>
      <w:r w:rsidR="493BD0FA">
        <w:t xml:space="preserve"> be completed within the desired timeline.</w:t>
      </w:r>
    </w:p>
    <w:p w14:paraId="79438A43" w14:textId="5ED1784D" w:rsidR="00145FB6" w:rsidRDefault="74507CB8" w:rsidP="68BA1DE5">
      <w:pPr>
        <w:pStyle w:val="ListParagraph"/>
        <w:numPr>
          <w:ilvl w:val="0"/>
          <w:numId w:val="6"/>
        </w:numPr>
        <w:rPr>
          <w:rFonts w:eastAsiaTheme="minorEastAsia"/>
        </w:rPr>
      </w:pPr>
      <w:r>
        <w:t>Important – should be set by a manager, once more provides further control on focus but at a lower level. This can be used on a weekly basis to set the priorities for a team throughout the week. This only applies if you have tons of tasks of course</w:t>
      </w:r>
      <w:r w:rsidR="685F507A">
        <w:t xml:space="preserve"> and don’t operate on a first in first out system.</w:t>
      </w:r>
      <w:r w:rsidR="0796A171">
        <w:t xml:space="preserve"> This indicates that the task </w:t>
      </w:r>
      <w:r w:rsidR="0796A171" w:rsidRPr="009A63E5">
        <w:rPr>
          <w:b/>
        </w:rPr>
        <w:t>must</w:t>
      </w:r>
      <w:r w:rsidR="0796A171">
        <w:t xml:space="preserve"> be completed within the desired timeline.</w:t>
      </w:r>
    </w:p>
    <w:p w14:paraId="1050E598" w14:textId="60402A45" w:rsidR="00145FB6" w:rsidRDefault="74507CB8" w:rsidP="68BA1DE5">
      <w:pPr>
        <w:pStyle w:val="ListParagraph"/>
        <w:numPr>
          <w:ilvl w:val="0"/>
          <w:numId w:val="6"/>
        </w:numPr>
      </w:pPr>
      <w:r>
        <w:t>Medium – should be used for most tasks</w:t>
      </w:r>
      <w:r w:rsidR="2D5FA7BF">
        <w:t xml:space="preserve"> and is the default upon any task creation. It indicates that the task </w:t>
      </w:r>
      <w:r w:rsidR="6FEA0592" w:rsidRPr="009A63E5">
        <w:rPr>
          <w:b/>
        </w:rPr>
        <w:t>should</w:t>
      </w:r>
      <w:r w:rsidR="2D5FA7BF">
        <w:t xml:space="preserve"> be completed within the desired </w:t>
      </w:r>
      <w:r w:rsidR="69B3E831">
        <w:t>timeline.</w:t>
      </w:r>
    </w:p>
    <w:p w14:paraId="39A7C4C4" w14:textId="3523BEAA" w:rsidR="00145FB6" w:rsidRDefault="6E38CD05" w:rsidP="68BA1DE5">
      <w:pPr>
        <w:pStyle w:val="ListParagraph"/>
        <w:numPr>
          <w:ilvl w:val="0"/>
          <w:numId w:val="6"/>
        </w:numPr>
      </w:pPr>
      <w:r>
        <w:t xml:space="preserve">Low – should be used for tasks that are nice to have completed but are not </w:t>
      </w:r>
      <w:r w:rsidR="21EFC073">
        <w:t>on a critical path and possibly optional.</w:t>
      </w:r>
    </w:p>
    <w:p w14:paraId="1D8004F4" w14:textId="2B2AFBF9" w:rsidR="00145FB6" w:rsidRDefault="21EFC073" w:rsidP="0AA79BCC">
      <w:r>
        <w:t>To select or change a priority simply click on the drop down and click on the desired priority.</w:t>
      </w:r>
    </w:p>
    <w:p w14:paraId="4948C5A2" w14:textId="5560C0FE" w:rsidR="00145FB6" w:rsidRDefault="21EFC073" w:rsidP="68BA1DE5">
      <w:pPr>
        <w:pStyle w:val="Heading4"/>
      </w:pPr>
      <w:bookmarkStart w:id="19" w:name="_Toc54587192"/>
      <w:r>
        <w:t>Start date and Due date</w:t>
      </w:r>
      <w:bookmarkEnd w:id="19"/>
    </w:p>
    <w:p w14:paraId="3BAF630A" w14:textId="450C4775" w:rsidR="00145FB6" w:rsidRDefault="21EFC073" w:rsidP="0AA79BCC">
      <w:r>
        <w:t xml:space="preserve">The </w:t>
      </w:r>
      <w:r w:rsidRPr="68BA1DE5">
        <w:rPr>
          <w:b/>
          <w:bCs/>
        </w:rPr>
        <w:t>Start date</w:t>
      </w:r>
      <w:r>
        <w:t xml:space="preserve"> and </w:t>
      </w:r>
      <w:r w:rsidRPr="68BA1DE5">
        <w:rPr>
          <w:b/>
          <w:bCs/>
        </w:rPr>
        <w:t xml:space="preserve">Due date </w:t>
      </w:r>
      <w:r>
        <w:t xml:space="preserve">fields </w:t>
      </w:r>
      <w:r w:rsidR="6C2E2DDE">
        <w:t xml:space="preserve">are very similar to each other, they are date picker fields and somewhat </w:t>
      </w:r>
      <w:r w:rsidR="054EB142">
        <w:t>self-explanatory,</w:t>
      </w:r>
      <w:r w:rsidR="6C2E2DDE">
        <w:t xml:space="preserve"> but we are nothing but thorough here </w:t>
      </w:r>
      <w:r w:rsidR="3B5E00B6">
        <w:t>in this guide</w:t>
      </w:r>
      <w:r w:rsidR="0301C563">
        <w:t xml:space="preserve"> and will do them both justice. </w:t>
      </w:r>
    </w:p>
    <w:p w14:paraId="77B507E8" w14:textId="22232DDD" w:rsidR="0301C563" w:rsidRDefault="0301C563" w:rsidP="68BA1DE5">
      <w:pPr>
        <w:rPr>
          <w:b/>
          <w:bCs/>
        </w:rPr>
      </w:pPr>
      <w:r>
        <w:t xml:space="preserve">The </w:t>
      </w:r>
      <w:r w:rsidRPr="08BD0678">
        <w:rPr>
          <w:b/>
          <w:bCs/>
        </w:rPr>
        <w:t xml:space="preserve">Start date </w:t>
      </w:r>
      <w:r>
        <w:t xml:space="preserve">field allows </w:t>
      </w:r>
      <w:r w:rsidR="6B5F2407">
        <w:t xml:space="preserve">you </w:t>
      </w:r>
      <w:r>
        <w:t>to set a task’s start time, this is quite handy when you have a repetitive task that you must do at the beginning of each we</w:t>
      </w:r>
      <w:r w:rsidR="1C8CF3A8">
        <w:t>ek. You could create 4 separate tasks for the month</w:t>
      </w:r>
      <w:r w:rsidR="7E71B013">
        <w:t xml:space="preserve"> that all look identical</w:t>
      </w:r>
      <w:r w:rsidR="1C8CF3A8">
        <w:t xml:space="preserve"> and give them each a different </w:t>
      </w:r>
      <w:r w:rsidR="1C8CF3A8" w:rsidRPr="08BD0678">
        <w:rPr>
          <w:b/>
          <w:bCs/>
        </w:rPr>
        <w:t>Start date</w:t>
      </w:r>
      <w:r w:rsidR="753DB232" w:rsidRPr="08BD0678">
        <w:rPr>
          <w:b/>
          <w:bCs/>
        </w:rPr>
        <w:t xml:space="preserve"> </w:t>
      </w:r>
      <w:r w:rsidR="753DB232">
        <w:t xml:space="preserve">and </w:t>
      </w:r>
      <w:r w:rsidR="753DB232" w:rsidRPr="08BD0678">
        <w:rPr>
          <w:b/>
          <w:bCs/>
        </w:rPr>
        <w:t>Due date</w:t>
      </w:r>
      <w:r w:rsidR="5FDC1027">
        <w:t>, this way while the tasks a</w:t>
      </w:r>
      <w:r w:rsidR="39723D1C">
        <w:t>ppear</w:t>
      </w:r>
      <w:r w:rsidR="5FDC1027">
        <w:t xml:space="preserve"> identical</w:t>
      </w:r>
      <w:r w:rsidR="76996CC9">
        <w:t>,</w:t>
      </w:r>
      <w:r w:rsidR="5FDC1027">
        <w:t xml:space="preserve"> from a schedule standpoint they are different given their different execution times.</w:t>
      </w:r>
    </w:p>
    <w:p w14:paraId="59647058" w14:textId="13DCBD31" w:rsidR="573D2654" w:rsidRDefault="573D2654" w:rsidP="68BA1DE5">
      <w:r>
        <w:t xml:space="preserve">To set either field simply click anywhere in the input box or on the calendar icon to </w:t>
      </w:r>
      <w:r w:rsidR="7EE2028C">
        <w:t>be presented with the date picker. The box that appears directly below the field will be the current month with the current day circled:</w:t>
      </w:r>
    </w:p>
    <w:p w14:paraId="520BC613" w14:textId="6CFFA986" w:rsidR="39082B12" w:rsidRDefault="39082B12" w:rsidP="68BA1DE5">
      <w:r>
        <w:rPr>
          <w:noProof/>
          <w:lang w:val="en-CA" w:eastAsia="en-CA"/>
        </w:rPr>
        <w:lastRenderedPageBreak/>
        <w:drawing>
          <wp:inline distT="0" distB="0" distL="0" distR="0" wp14:anchorId="315F87C4" wp14:editId="57091F2E">
            <wp:extent cx="3495403" cy="2358276"/>
            <wp:effectExtent l="0" t="0" r="0" b="0"/>
            <wp:docPr id="518144136" name="Picture 51814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44136"/>
                    <pic:cNvPicPr/>
                  </pic:nvPicPr>
                  <pic:blipFill>
                    <a:blip r:embed="rId54">
                      <a:extLst>
                        <a:ext uri="{28A0092B-C50C-407E-A947-70E740481C1C}">
                          <a14:useLocalDpi xmlns:a14="http://schemas.microsoft.com/office/drawing/2010/main" val="0"/>
                        </a:ext>
                      </a:extLst>
                    </a:blip>
                    <a:stretch>
                      <a:fillRect/>
                    </a:stretch>
                  </pic:blipFill>
                  <pic:spPr>
                    <a:xfrm>
                      <a:off x="0" y="0"/>
                      <a:ext cx="3495403" cy="2358276"/>
                    </a:xfrm>
                    <a:prstGeom prst="rect">
                      <a:avLst/>
                    </a:prstGeom>
                  </pic:spPr>
                </pic:pic>
              </a:graphicData>
            </a:graphic>
          </wp:inline>
        </w:drawing>
      </w:r>
    </w:p>
    <w:p w14:paraId="4310EF03" w14:textId="528CD5A5" w:rsidR="39082B12" w:rsidRDefault="39082B12" w:rsidP="68BA1DE5">
      <w:r>
        <w:t>To the right is the year and month selector which allows you to quickly jump to a different year or month should you need to:</w:t>
      </w:r>
    </w:p>
    <w:p w14:paraId="15BED539" w14:textId="427D2185" w:rsidR="0ED964F5" w:rsidRDefault="6C02CB8D" w:rsidP="68BA1DE5">
      <w:r>
        <w:rPr>
          <w:noProof/>
          <w:lang w:val="en-CA" w:eastAsia="en-CA"/>
        </w:rPr>
        <w:drawing>
          <wp:inline distT="0" distB="0" distL="0" distR="0" wp14:anchorId="7669B680" wp14:editId="7A65E5D0">
            <wp:extent cx="3419475" cy="2581046"/>
            <wp:effectExtent l="0" t="0" r="0" b="0"/>
            <wp:docPr id="1420095695" name="Picture 142009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0956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9475" cy="2581046"/>
                    </a:xfrm>
                    <a:prstGeom prst="rect">
                      <a:avLst/>
                    </a:prstGeom>
                  </pic:spPr>
                </pic:pic>
              </a:graphicData>
            </a:graphic>
          </wp:inline>
        </w:drawing>
      </w:r>
    </w:p>
    <w:p w14:paraId="71D669CE" w14:textId="78A52EAC" w:rsidR="0ED964F5" w:rsidRDefault="0ED964F5" w:rsidP="68BA1DE5">
      <w:r>
        <w:t>To pick a date simply navigate to the year and month you want and then click on the day you want. This will close the date picker and set the date in the appropriate field. You can also just type the date, the format to follow is MM/</w:t>
      </w:r>
      <w:r w:rsidR="34E59CDA">
        <w:t xml:space="preserve">DD/YYYY. </w:t>
      </w:r>
    </w:p>
    <w:p w14:paraId="43089463" w14:textId="12B5FE84" w:rsidR="34E59CDA" w:rsidRDefault="34E59CDA" w:rsidP="68BA1DE5">
      <w:r>
        <w:t xml:space="preserve">If there is already a date in the field when you click on the date it will open the date picker to the month currently set. You can quickly navigate back to the </w:t>
      </w:r>
      <w:r w:rsidR="2D9BB2E9">
        <w:t>current</w:t>
      </w:r>
      <w:r>
        <w:t xml:space="preserve"> month and day by clicking on the </w:t>
      </w:r>
      <w:r w:rsidRPr="21DC8771">
        <w:rPr>
          <w:b/>
          <w:bCs/>
        </w:rPr>
        <w:t xml:space="preserve">Today </w:t>
      </w:r>
      <w:r>
        <w:t>link in the lower right section of the date picker</w:t>
      </w:r>
      <w:r w:rsidR="7F55A18B">
        <w:t xml:space="preserve">: </w:t>
      </w:r>
    </w:p>
    <w:p w14:paraId="7BBA1006" w14:textId="5491FE06" w:rsidR="7F55A18B" w:rsidRDefault="3F0502BF" w:rsidP="68BA1DE5">
      <w:r>
        <w:rPr>
          <w:noProof/>
          <w:lang w:val="en-CA" w:eastAsia="en-CA"/>
        </w:rPr>
        <w:lastRenderedPageBreak/>
        <w:drawing>
          <wp:inline distT="0" distB="0" distL="0" distR="0" wp14:anchorId="3EA1B134" wp14:editId="2AAE2599">
            <wp:extent cx="3429000" cy="2379418"/>
            <wp:effectExtent l="0" t="0" r="0" b="0"/>
            <wp:docPr id="1424108809" name="Picture 142410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10880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9000" cy="2379418"/>
                    </a:xfrm>
                    <a:prstGeom prst="rect">
                      <a:avLst/>
                    </a:prstGeom>
                  </pic:spPr>
                </pic:pic>
              </a:graphicData>
            </a:graphic>
          </wp:inline>
        </w:drawing>
      </w:r>
    </w:p>
    <w:p w14:paraId="7CB2FC9B" w14:textId="6A2B19DB" w:rsidR="33DDFA64" w:rsidRDefault="33DDFA64" w:rsidP="68BA1DE5">
      <w:r>
        <w:t xml:space="preserve">Once the </w:t>
      </w:r>
      <w:r w:rsidRPr="68BA1DE5">
        <w:rPr>
          <w:b/>
          <w:bCs/>
        </w:rPr>
        <w:t>Due date</w:t>
      </w:r>
      <w:r>
        <w:t xml:space="preserve"> is set it is exposed on the task as you browse your board, the Start date however is not exposed in this same way:</w:t>
      </w:r>
    </w:p>
    <w:p w14:paraId="0917D251" w14:textId="233BAF04" w:rsidR="33DDFA64" w:rsidRDefault="33DDFA64" w:rsidP="68BA1DE5">
      <w:r>
        <w:rPr>
          <w:noProof/>
          <w:lang w:val="en-CA" w:eastAsia="en-CA"/>
        </w:rPr>
        <w:drawing>
          <wp:inline distT="0" distB="0" distL="0" distR="0" wp14:anchorId="305328AE" wp14:editId="4EEA3A6D">
            <wp:extent cx="3371850" cy="1955205"/>
            <wp:effectExtent l="0" t="0" r="0" b="0"/>
            <wp:docPr id="419820573" name="Picture 41982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20573"/>
                    <pic:cNvPicPr/>
                  </pic:nvPicPr>
                  <pic:blipFill>
                    <a:blip r:embed="rId57">
                      <a:extLst>
                        <a:ext uri="{28A0092B-C50C-407E-A947-70E740481C1C}">
                          <a14:useLocalDpi xmlns:a14="http://schemas.microsoft.com/office/drawing/2010/main" val="0"/>
                        </a:ext>
                      </a:extLst>
                    </a:blip>
                    <a:stretch>
                      <a:fillRect/>
                    </a:stretch>
                  </pic:blipFill>
                  <pic:spPr>
                    <a:xfrm>
                      <a:off x="0" y="0"/>
                      <a:ext cx="3371850" cy="1955205"/>
                    </a:xfrm>
                    <a:prstGeom prst="rect">
                      <a:avLst/>
                    </a:prstGeom>
                  </pic:spPr>
                </pic:pic>
              </a:graphicData>
            </a:graphic>
          </wp:inline>
        </w:drawing>
      </w:r>
    </w:p>
    <w:p w14:paraId="7E8EEE0F" w14:textId="3BCAC720" w:rsidR="7F55A18B" w:rsidRDefault="7F55A18B" w:rsidP="68BA1DE5">
      <w:r>
        <w:t xml:space="preserve">These two fields combined are what plot tasks out in the </w:t>
      </w:r>
      <w:r w:rsidR="009A63E5" w:rsidRPr="009A63E5">
        <w:rPr>
          <w:u w:val="single"/>
        </w:rPr>
        <w:fldChar w:fldCharType="begin"/>
      </w:r>
      <w:r w:rsidR="009A63E5" w:rsidRPr="009A63E5">
        <w:rPr>
          <w:u w:val="single"/>
        </w:rPr>
        <w:instrText xml:space="preserve"> REF _Ref55900115 \h </w:instrText>
      </w:r>
      <w:r w:rsidR="009A63E5">
        <w:rPr>
          <w:u w:val="single"/>
        </w:rPr>
        <w:instrText xml:space="preserve"> \* MERGEFORMAT </w:instrText>
      </w:r>
      <w:r w:rsidR="009A63E5" w:rsidRPr="009A63E5">
        <w:rPr>
          <w:u w:val="single"/>
        </w:rPr>
      </w:r>
      <w:r w:rsidR="009A63E5" w:rsidRPr="009A63E5">
        <w:rPr>
          <w:u w:val="single"/>
        </w:rPr>
        <w:fldChar w:fldCharType="separate"/>
      </w:r>
      <w:r w:rsidR="009A63E5" w:rsidRPr="009A63E5">
        <w:rPr>
          <w:u w:val="single"/>
        </w:rPr>
        <w:t>Schedule</w:t>
      </w:r>
      <w:r w:rsidR="009A63E5" w:rsidRPr="009A63E5">
        <w:rPr>
          <w:u w:val="single"/>
        </w:rPr>
        <w:fldChar w:fldCharType="end"/>
      </w:r>
      <w:r w:rsidR="009A63E5">
        <w:t xml:space="preserve"> </w:t>
      </w:r>
      <w:r>
        <w:t>section which we will explore</w:t>
      </w:r>
      <w:r w:rsidR="4D7D7BD9">
        <w:t xml:space="preserve"> in more detail</w:t>
      </w:r>
      <w:r>
        <w:t xml:space="preserve"> further below</w:t>
      </w:r>
      <w:r w:rsidR="5AA28DC6">
        <w:t xml:space="preserve"> but just so you are aware here’s a sneak peak of what that looks like:</w:t>
      </w:r>
    </w:p>
    <w:p w14:paraId="6DFC142F" w14:textId="67477595" w:rsidR="5AA28DC6" w:rsidRDefault="5AA28DC6" w:rsidP="68BA1DE5">
      <w:r>
        <w:rPr>
          <w:noProof/>
          <w:lang w:val="en-CA" w:eastAsia="en-CA"/>
        </w:rPr>
        <w:drawing>
          <wp:inline distT="0" distB="0" distL="0" distR="0" wp14:anchorId="51DD28CA" wp14:editId="2690BC67">
            <wp:extent cx="5029200" cy="1934308"/>
            <wp:effectExtent l="0" t="0" r="0" b="0"/>
            <wp:docPr id="232424666" name="Picture 2324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4666"/>
                    <pic:cNvPicPr/>
                  </pic:nvPicPr>
                  <pic:blipFill>
                    <a:blip r:embed="rId58">
                      <a:extLst>
                        <a:ext uri="{28A0092B-C50C-407E-A947-70E740481C1C}">
                          <a14:useLocalDpi xmlns:a14="http://schemas.microsoft.com/office/drawing/2010/main" val="0"/>
                        </a:ext>
                      </a:extLst>
                    </a:blip>
                    <a:stretch>
                      <a:fillRect/>
                    </a:stretch>
                  </pic:blipFill>
                  <pic:spPr>
                    <a:xfrm>
                      <a:off x="0" y="0"/>
                      <a:ext cx="5029200" cy="1934308"/>
                    </a:xfrm>
                    <a:prstGeom prst="rect">
                      <a:avLst/>
                    </a:prstGeom>
                  </pic:spPr>
                </pic:pic>
              </a:graphicData>
            </a:graphic>
          </wp:inline>
        </w:drawing>
      </w:r>
    </w:p>
    <w:p w14:paraId="21EF8395" w14:textId="784321EB" w:rsidR="672B529E" w:rsidRDefault="672B529E" w:rsidP="68BA1DE5">
      <w:pPr>
        <w:pStyle w:val="Heading4"/>
      </w:pPr>
      <w:bookmarkStart w:id="20" w:name="_Toc54587193"/>
      <w:r>
        <w:t>Notes</w:t>
      </w:r>
      <w:bookmarkEnd w:id="20"/>
    </w:p>
    <w:p w14:paraId="33DF24A6" w14:textId="675278CB" w:rsidR="672B529E" w:rsidRDefault="672B529E" w:rsidP="68BA1DE5">
      <w:r>
        <w:t xml:space="preserve">The Notes section allows you to provide greater detail about the task. </w:t>
      </w:r>
      <w:r w:rsidR="5A0D793B">
        <w:t>You</w:t>
      </w:r>
      <w:r>
        <w:t xml:space="preserve"> can capture important information relevant to completing the task, </w:t>
      </w:r>
      <w:r w:rsidR="03ED089F">
        <w:t xml:space="preserve">provide guidance and instructions should you want to use </w:t>
      </w:r>
      <w:r w:rsidR="03ED089F">
        <w:lastRenderedPageBreak/>
        <w:t>this task as a template</w:t>
      </w:r>
      <w:r w:rsidR="068C1214">
        <w:t xml:space="preserve">. We will cover the concept of a Template task in the </w:t>
      </w:r>
      <w:r w:rsidR="068C1214" w:rsidRPr="68BA1DE5">
        <w:rPr>
          <w:b/>
          <w:bCs/>
        </w:rPr>
        <w:t>Tips and tricks</w:t>
      </w:r>
      <w:r w:rsidR="068C1214">
        <w:t xml:space="preserve"> section below</w:t>
      </w:r>
      <w:r w:rsidR="3158B010">
        <w:t xml:space="preserve"> but for now </w:t>
      </w:r>
      <w:r w:rsidR="03813C36">
        <w:t>look</w:t>
      </w:r>
      <w:r w:rsidR="3158B010">
        <w:t xml:space="preserve"> at an example of the type of content you can capture in the Notes section</w:t>
      </w:r>
      <w:r w:rsidR="7A3DC33A">
        <w:t>:</w:t>
      </w:r>
      <w:r w:rsidR="3158B010">
        <w:t xml:space="preserve"> </w:t>
      </w:r>
    </w:p>
    <w:p w14:paraId="56FA8DB4" w14:textId="1B32DB2F" w:rsidR="636718CB" w:rsidRDefault="636718CB" w:rsidP="68BA1DE5">
      <w:r>
        <w:rPr>
          <w:noProof/>
          <w:lang w:val="en-CA" w:eastAsia="en-CA"/>
        </w:rPr>
        <w:drawing>
          <wp:inline distT="0" distB="0" distL="0" distR="0" wp14:anchorId="327093CB" wp14:editId="12A8C952">
            <wp:extent cx="3877004" cy="2168388"/>
            <wp:effectExtent l="0" t="0" r="0" b="0"/>
            <wp:docPr id="2056894719" name="Picture 205689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894719"/>
                    <pic:cNvPicPr/>
                  </pic:nvPicPr>
                  <pic:blipFill>
                    <a:blip r:embed="rId59">
                      <a:extLst>
                        <a:ext uri="{28A0092B-C50C-407E-A947-70E740481C1C}">
                          <a14:useLocalDpi xmlns:a14="http://schemas.microsoft.com/office/drawing/2010/main" val="0"/>
                        </a:ext>
                      </a:extLst>
                    </a:blip>
                    <a:stretch>
                      <a:fillRect/>
                    </a:stretch>
                  </pic:blipFill>
                  <pic:spPr>
                    <a:xfrm>
                      <a:off x="0" y="0"/>
                      <a:ext cx="3877004" cy="2168388"/>
                    </a:xfrm>
                    <a:prstGeom prst="rect">
                      <a:avLst/>
                    </a:prstGeom>
                  </pic:spPr>
                </pic:pic>
              </a:graphicData>
            </a:graphic>
          </wp:inline>
        </w:drawing>
      </w:r>
    </w:p>
    <w:p w14:paraId="491FBFA6" w14:textId="7AC5760B" w:rsidR="1C56CE82" w:rsidRDefault="1C56CE82" w:rsidP="68BA1DE5">
      <w:r>
        <w:t>Generally</w:t>
      </w:r>
      <w:r w:rsidR="70C91105">
        <w:t>,</w:t>
      </w:r>
      <w:r>
        <w:t xml:space="preserve"> what you put in here will not change much over the duration and completion of the task, this input will likely stay pretty static over time. You also have the option of making this input appear on the task as you peruse your team bo</w:t>
      </w:r>
      <w:r w:rsidR="07995189">
        <w:t xml:space="preserve">ard by checking the </w:t>
      </w:r>
      <w:r w:rsidR="07995189" w:rsidRPr="68BA1DE5">
        <w:rPr>
          <w:b/>
          <w:bCs/>
        </w:rPr>
        <w:t>Show on card</w:t>
      </w:r>
      <w:r w:rsidR="07995189">
        <w:t xml:space="preserve"> option:</w:t>
      </w:r>
    </w:p>
    <w:p w14:paraId="58DA542B" w14:textId="1D93C99C" w:rsidR="67E63829" w:rsidRDefault="67E63829" w:rsidP="68BA1DE5">
      <w:r>
        <w:rPr>
          <w:noProof/>
          <w:lang w:val="en-CA" w:eastAsia="en-CA"/>
        </w:rPr>
        <w:drawing>
          <wp:inline distT="0" distB="0" distL="0" distR="0" wp14:anchorId="1AD6F332" wp14:editId="6B68AD3A">
            <wp:extent cx="3928242" cy="1095375"/>
            <wp:effectExtent l="0" t="0" r="0" b="0"/>
            <wp:docPr id="826130808" name="Picture 8261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130808"/>
                    <pic:cNvPicPr/>
                  </pic:nvPicPr>
                  <pic:blipFill>
                    <a:blip r:embed="rId60">
                      <a:extLst>
                        <a:ext uri="{28A0092B-C50C-407E-A947-70E740481C1C}">
                          <a14:useLocalDpi xmlns:a14="http://schemas.microsoft.com/office/drawing/2010/main" val="0"/>
                        </a:ext>
                      </a:extLst>
                    </a:blip>
                    <a:stretch>
                      <a:fillRect/>
                    </a:stretch>
                  </pic:blipFill>
                  <pic:spPr>
                    <a:xfrm>
                      <a:off x="0" y="0"/>
                      <a:ext cx="3928242" cy="1095375"/>
                    </a:xfrm>
                    <a:prstGeom prst="rect">
                      <a:avLst/>
                    </a:prstGeom>
                  </pic:spPr>
                </pic:pic>
              </a:graphicData>
            </a:graphic>
          </wp:inline>
        </w:drawing>
      </w:r>
    </w:p>
    <w:p w14:paraId="57C70890" w14:textId="02B34856" w:rsidR="67E63829" w:rsidRDefault="67E63829" w:rsidP="68BA1DE5">
      <w:r>
        <w:t>Below is what a task looks like when you choose to show the notes on the card:</w:t>
      </w:r>
    </w:p>
    <w:p w14:paraId="071186EC" w14:textId="5E683873" w:rsidR="67E63829" w:rsidRDefault="67E63829" w:rsidP="68BA1DE5">
      <w:r>
        <w:rPr>
          <w:noProof/>
          <w:lang w:val="en-CA" w:eastAsia="en-CA"/>
        </w:rPr>
        <w:drawing>
          <wp:inline distT="0" distB="0" distL="0" distR="0" wp14:anchorId="387CA825" wp14:editId="23D6773E">
            <wp:extent cx="2662738" cy="2100188"/>
            <wp:effectExtent l="0" t="0" r="0" b="0"/>
            <wp:docPr id="1164943799" name="Picture 116494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943799"/>
                    <pic:cNvPicPr/>
                  </pic:nvPicPr>
                  <pic:blipFill>
                    <a:blip r:embed="rId61">
                      <a:extLst>
                        <a:ext uri="{28A0092B-C50C-407E-A947-70E740481C1C}">
                          <a14:useLocalDpi xmlns:a14="http://schemas.microsoft.com/office/drawing/2010/main" val="0"/>
                        </a:ext>
                      </a:extLst>
                    </a:blip>
                    <a:stretch>
                      <a:fillRect/>
                    </a:stretch>
                  </pic:blipFill>
                  <pic:spPr>
                    <a:xfrm>
                      <a:off x="0" y="0"/>
                      <a:ext cx="2662738" cy="2100188"/>
                    </a:xfrm>
                    <a:prstGeom prst="rect">
                      <a:avLst/>
                    </a:prstGeom>
                  </pic:spPr>
                </pic:pic>
              </a:graphicData>
            </a:graphic>
          </wp:inline>
        </w:drawing>
      </w:r>
    </w:p>
    <w:p w14:paraId="19E7D9E5" w14:textId="66CBA4E1" w:rsidR="67E63829" w:rsidRDefault="67E63829" w:rsidP="68BA1DE5">
      <w:r>
        <w:t>This can be useful if the title alone does not give enough information about the task to fully understand it.</w:t>
      </w:r>
    </w:p>
    <w:p w14:paraId="35697282" w14:textId="426BAC8E" w:rsidR="1D005FC6" w:rsidRDefault="1D005FC6" w:rsidP="3CA50128">
      <w:pPr>
        <w:pStyle w:val="Heading4"/>
      </w:pPr>
      <w:bookmarkStart w:id="21" w:name="_Toc54587194"/>
      <w:r>
        <w:lastRenderedPageBreak/>
        <w:t>Checklists</w:t>
      </w:r>
      <w:bookmarkEnd w:id="21"/>
    </w:p>
    <w:p w14:paraId="4E25C948" w14:textId="2362BBC3" w:rsidR="72BA6174" w:rsidRDefault="72BA6174" w:rsidP="68BA1DE5">
      <w:r>
        <w:t xml:space="preserve">Sometimes a task might require further breakdown. Checklists are a great way of capturing the necessary steps in completing a task. </w:t>
      </w:r>
      <w:r w:rsidR="56CD6BA3">
        <w:t xml:space="preserve">So, if you need to capture these steps just click on the </w:t>
      </w:r>
      <w:r w:rsidR="56CD6BA3" w:rsidRPr="68BA1DE5">
        <w:rPr>
          <w:b/>
          <w:bCs/>
        </w:rPr>
        <w:t xml:space="preserve">Add an item </w:t>
      </w:r>
      <w:r w:rsidR="56CD6BA3">
        <w:t>link under the Checklist section:</w:t>
      </w:r>
    </w:p>
    <w:p w14:paraId="2E4C7217" w14:textId="10ACAB3D" w:rsidR="56CD6BA3" w:rsidRDefault="56CD6BA3" w:rsidP="68BA1DE5">
      <w:r>
        <w:rPr>
          <w:noProof/>
          <w:lang w:val="en-CA" w:eastAsia="en-CA"/>
        </w:rPr>
        <w:drawing>
          <wp:inline distT="0" distB="0" distL="0" distR="0" wp14:anchorId="3ACF6B53" wp14:editId="4841E7C1">
            <wp:extent cx="1466850" cy="882316"/>
            <wp:effectExtent l="0" t="0" r="0" b="0"/>
            <wp:docPr id="840067260" name="Picture 84006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067260"/>
                    <pic:cNvPicPr/>
                  </pic:nvPicPr>
                  <pic:blipFill>
                    <a:blip r:embed="rId62">
                      <a:extLst>
                        <a:ext uri="{28A0092B-C50C-407E-A947-70E740481C1C}">
                          <a14:useLocalDpi xmlns:a14="http://schemas.microsoft.com/office/drawing/2010/main" val="0"/>
                        </a:ext>
                      </a:extLst>
                    </a:blip>
                    <a:stretch>
                      <a:fillRect/>
                    </a:stretch>
                  </pic:blipFill>
                  <pic:spPr>
                    <a:xfrm>
                      <a:off x="0" y="0"/>
                      <a:ext cx="1466850" cy="882316"/>
                    </a:xfrm>
                    <a:prstGeom prst="rect">
                      <a:avLst/>
                    </a:prstGeom>
                  </pic:spPr>
                </pic:pic>
              </a:graphicData>
            </a:graphic>
          </wp:inline>
        </w:drawing>
      </w:r>
    </w:p>
    <w:p w14:paraId="3E2B3A81" w14:textId="60B42E16" w:rsidR="2BFEEA21" w:rsidRDefault="120649D5" w:rsidP="68BA1DE5">
      <w:r>
        <w:t>This will allow you to enter text to capture the steps needed to complete the task.</w:t>
      </w:r>
      <w:r w:rsidR="152A63DC">
        <w:t xml:space="preserve"> Once you are done entering </w:t>
      </w:r>
      <w:r w:rsidR="4CEF2670">
        <w:t xml:space="preserve">text </w:t>
      </w:r>
      <w:r w:rsidR="152A63DC">
        <w:t xml:space="preserve">just hit </w:t>
      </w:r>
      <w:r w:rsidR="152A63DC" w:rsidRPr="08BD0678">
        <w:rPr>
          <w:b/>
          <w:bCs/>
        </w:rPr>
        <w:t xml:space="preserve">Enter </w:t>
      </w:r>
      <w:r w:rsidR="3A3F4BFD">
        <w:t xml:space="preserve">on your keyboard </w:t>
      </w:r>
      <w:r w:rsidR="152A63DC">
        <w:t>to capture it</w:t>
      </w:r>
      <w:r w:rsidR="560F8A92">
        <w:t>. Your cursor will automatically jump underneath the new item and allow you to further capture the subsequent steps</w:t>
      </w:r>
      <w:r w:rsidR="06451802">
        <w:t xml:space="preserve">. Also notice that in the upper left area it will show the </w:t>
      </w:r>
      <w:r w:rsidR="009A63E5">
        <w:t>progress</w:t>
      </w:r>
      <w:r w:rsidR="06451802">
        <w:t xml:space="preserve"> of your checklist, below 0 items ou</w:t>
      </w:r>
      <w:r w:rsidR="54E0E592">
        <w:t>t</w:t>
      </w:r>
      <w:r w:rsidR="06451802">
        <w:t xml:space="preserve"> of 1 are completed</w:t>
      </w:r>
      <w:r w:rsidR="560F8A92">
        <w:t>:</w:t>
      </w:r>
    </w:p>
    <w:p w14:paraId="034EF1E8" w14:textId="11C78668" w:rsidR="533EEEAC" w:rsidRDefault="6AD7D654" w:rsidP="68BA1DE5">
      <w:r>
        <w:rPr>
          <w:noProof/>
          <w:lang w:val="en-CA" w:eastAsia="en-CA"/>
        </w:rPr>
        <w:drawing>
          <wp:inline distT="0" distB="0" distL="0" distR="0" wp14:anchorId="642D4502" wp14:editId="6460EBD4">
            <wp:extent cx="3498056" cy="1076325"/>
            <wp:effectExtent l="0" t="0" r="0" b="0"/>
            <wp:docPr id="632081041" name="Picture 63208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8104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98056" cy="1076325"/>
                    </a:xfrm>
                    <a:prstGeom prst="rect">
                      <a:avLst/>
                    </a:prstGeom>
                  </pic:spPr>
                </pic:pic>
              </a:graphicData>
            </a:graphic>
          </wp:inline>
        </w:drawing>
      </w:r>
    </w:p>
    <w:p w14:paraId="22E068C2" w14:textId="6E124A02" w:rsidR="533EEEAC" w:rsidRDefault="533EEEAC" w:rsidP="68BA1DE5">
      <w:r>
        <w:t xml:space="preserve">You can capture a maximum of 20 items in the </w:t>
      </w:r>
      <w:r w:rsidRPr="68BA1DE5">
        <w:rPr>
          <w:b/>
          <w:bCs/>
        </w:rPr>
        <w:t xml:space="preserve">Checklist </w:t>
      </w:r>
      <w:r>
        <w:t>section per task so keep that constraint in the back of your mind as</w:t>
      </w:r>
      <w:r w:rsidR="5648E5B6">
        <w:t xml:space="preserve"> you create tasks in the first place. If your task is too high level and that limit is a problem this is likely an indication that this task needs to be split into smaller tasks. </w:t>
      </w:r>
      <w:r w:rsidR="00EB4C1C">
        <w:t>There is also a limit in terms of characters per check list item so keep them succinct but clear.</w:t>
      </w:r>
    </w:p>
    <w:p w14:paraId="144E76FF" w14:textId="06B666FA" w:rsidR="51299AC9" w:rsidRDefault="51299AC9" w:rsidP="68BA1DE5">
      <w:r>
        <w:t xml:space="preserve">Similar to the notes section of the task the Checklist also provides the </w:t>
      </w:r>
      <w:r w:rsidRPr="68BA1DE5">
        <w:rPr>
          <w:b/>
          <w:bCs/>
        </w:rPr>
        <w:t xml:space="preserve">Show on card </w:t>
      </w:r>
      <w:r>
        <w:t xml:space="preserve">option, turning it on not only surfaces the checklist on the </w:t>
      </w:r>
      <w:r w:rsidR="16B6E7C3">
        <w:t>task as you browse the board</w:t>
      </w:r>
      <w:r w:rsidR="7947C266">
        <w:t>,</w:t>
      </w:r>
      <w:r w:rsidR="16B6E7C3">
        <w:t xml:space="preserve"> but it also allows you to check of</w:t>
      </w:r>
      <w:r w:rsidR="00EB4C1C">
        <w:t>f items directly from this view</w:t>
      </w:r>
      <w:r w:rsidR="6B81D2F4">
        <w:t>:</w:t>
      </w:r>
    </w:p>
    <w:p w14:paraId="6041DE9F" w14:textId="2295081C" w:rsidR="6B81D2F4" w:rsidRDefault="6B81D2F4" w:rsidP="68BA1DE5">
      <w:r>
        <w:rPr>
          <w:noProof/>
          <w:lang w:val="en-CA" w:eastAsia="en-CA"/>
        </w:rPr>
        <w:drawing>
          <wp:inline distT="0" distB="0" distL="0" distR="0" wp14:anchorId="7572B2CF" wp14:editId="71F62DD2">
            <wp:extent cx="2500046" cy="2248244"/>
            <wp:effectExtent l="0" t="0" r="0" b="0"/>
            <wp:docPr id="607431014" name="Picture 6074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431014"/>
                    <pic:cNvPicPr/>
                  </pic:nvPicPr>
                  <pic:blipFill>
                    <a:blip r:embed="rId64">
                      <a:extLst>
                        <a:ext uri="{28A0092B-C50C-407E-A947-70E740481C1C}">
                          <a14:useLocalDpi xmlns:a14="http://schemas.microsoft.com/office/drawing/2010/main" val="0"/>
                        </a:ext>
                      </a:extLst>
                    </a:blip>
                    <a:stretch>
                      <a:fillRect/>
                    </a:stretch>
                  </pic:blipFill>
                  <pic:spPr>
                    <a:xfrm>
                      <a:off x="0" y="0"/>
                      <a:ext cx="2500046" cy="2248244"/>
                    </a:xfrm>
                    <a:prstGeom prst="rect">
                      <a:avLst/>
                    </a:prstGeom>
                  </pic:spPr>
                </pic:pic>
              </a:graphicData>
            </a:graphic>
          </wp:inline>
        </w:drawing>
      </w:r>
    </w:p>
    <w:p w14:paraId="4663DDFE" w14:textId="009BAA1C" w:rsidR="6B81D2F4" w:rsidRDefault="6B81D2F4" w:rsidP="68BA1DE5">
      <w:r>
        <w:t xml:space="preserve">When you click in the circle to the left of the step you want to mark complete it will add a checkmark for that item and remove it from view while also updating the tally </w:t>
      </w:r>
      <w:r w:rsidR="51663C95">
        <w:t>near the bottom middle of the card:</w:t>
      </w:r>
    </w:p>
    <w:p w14:paraId="6BCDA396" w14:textId="3582DDF7" w:rsidR="51663C95" w:rsidRDefault="51663C95" w:rsidP="68BA1DE5">
      <w:r>
        <w:rPr>
          <w:noProof/>
          <w:lang w:val="en-CA" w:eastAsia="en-CA"/>
        </w:rPr>
        <w:lastRenderedPageBreak/>
        <w:drawing>
          <wp:inline distT="0" distB="0" distL="0" distR="0" wp14:anchorId="1AF40EBC" wp14:editId="63355E41">
            <wp:extent cx="2521856" cy="2004786"/>
            <wp:effectExtent l="0" t="0" r="0" b="0"/>
            <wp:docPr id="1598155077" name="Picture 159815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155077"/>
                    <pic:cNvPicPr/>
                  </pic:nvPicPr>
                  <pic:blipFill>
                    <a:blip r:embed="rId65">
                      <a:extLst>
                        <a:ext uri="{28A0092B-C50C-407E-A947-70E740481C1C}">
                          <a14:useLocalDpi xmlns:a14="http://schemas.microsoft.com/office/drawing/2010/main" val="0"/>
                        </a:ext>
                      </a:extLst>
                    </a:blip>
                    <a:stretch>
                      <a:fillRect/>
                    </a:stretch>
                  </pic:blipFill>
                  <pic:spPr>
                    <a:xfrm>
                      <a:off x="0" y="0"/>
                      <a:ext cx="2521856" cy="2004786"/>
                    </a:xfrm>
                    <a:prstGeom prst="rect">
                      <a:avLst/>
                    </a:prstGeom>
                  </pic:spPr>
                </pic:pic>
              </a:graphicData>
            </a:graphic>
          </wp:inline>
        </w:drawing>
      </w:r>
    </w:p>
    <w:p w14:paraId="196F8768" w14:textId="6F0C2C7C" w:rsidR="51663C95" w:rsidRDefault="4079D857" w:rsidP="68BA1DE5">
      <w:r>
        <w:t xml:space="preserve">Checklists can be extremely handy when it comes to repetitive tasks that have pre-determined steps that need to be followed. </w:t>
      </w:r>
      <w:r w:rsidR="19587022">
        <w:t>Use them when creating template tasks for your team, t</w:t>
      </w:r>
      <w:r>
        <w:t>his</w:t>
      </w:r>
      <w:r w:rsidR="708392BB">
        <w:t xml:space="preserve"> idea</w:t>
      </w:r>
      <w:r>
        <w:t xml:space="preserve"> will be </w:t>
      </w:r>
      <w:r w:rsidR="0B056626">
        <w:t>further explored in</w:t>
      </w:r>
      <w:r>
        <w:t xml:space="preserve"> the </w:t>
      </w:r>
      <w:r w:rsidR="00EB4C1C" w:rsidRPr="00EB4C1C">
        <w:rPr>
          <w:u w:val="single"/>
        </w:rPr>
        <w:fldChar w:fldCharType="begin"/>
      </w:r>
      <w:r w:rsidR="00EB4C1C" w:rsidRPr="00EB4C1C">
        <w:rPr>
          <w:u w:val="single"/>
        </w:rPr>
        <w:instrText xml:space="preserve"> REF _Ref55900328 \h </w:instrText>
      </w:r>
      <w:r w:rsidR="00EB4C1C">
        <w:rPr>
          <w:u w:val="single"/>
        </w:rPr>
        <w:instrText xml:space="preserve"> \* MERGEFORMAT </w:instrText>
      </w:r>
      <w:r w:rsidR="00EB4C1C" w:rsidRPr="00EB4C1C">
        <w:rPr>
          <w:u w:val="single"/>
        </w:rPr>
      </w:r>
      <w:r w:rsidR="00EB4C1C" w:rsidRPr="00EB4C1C">
        <w:rPr>
          <w:u w:val="single"/>
        </w:rPr>
        <w:fldChar w:fldCharType="separate"/>
      </w:r>
      <w:r w:rsidR="00EB4C1C" w:rsidRPr="00EB4C1C">
        <w:rPr>
          <w:u w:val="single"/>
        </w:rPr>
        <w:t>Templates</w:t>
      </w:r>
      <w:r w:rsidR="00EB4C1C" w:rsidRPr="00EB4C1C">
        <w:rPr>
          <w:u w:val="single"/>
        </w:rPr>
        <w:fldChar w:fldCharType="end"/>
      </w:r>
      <w:r w:rsidR="00EB4C1C">
        <w:t xml:space="preserve"> </w:t>
      </w:r>
      <w:r>
        <w:t>section</w:t>
      </w:r>
      <w:r w:rsidR="6344FCF8">
        <w:t xml:space="preserve"> </w:t>
      </w:r>
      <w:r w:rsidR="63FC02AD">
        <w:t xml:space="preserve">below. To provide you greater context </w:t>
      </w:r>
      <w:r w:rsidR="3BE8BEB1">
        <w:t>below is an example</w:t>
      </w:r>
      <w:r w:rsidR="63FC02AD">
        <w:t xml:space="preserve"> </w:t>
      </w:r>
      <w:r w:rsidR="074C0FFF">
        <w:t xml:space="preserve">Checklist </w:t>
      </w:r>
      <w:r w:rsidR="00EB4C1C">
        <w:t>which details a workflow that is meant to be followed with regards to the release of open data</w:t>
      </w:r>
      <w:r w:rsidR="63FC02AD">
        <w:t>:</w:t>
      </w:r>
    </w:p>
    <w:p w14:paraId="35E6842A" w14:textId="436BD37E" w:rsidR="65221436" w:rsidRDefault="65221436" w:rsidP="68BA1DE5">
      <w:r>
        <w:rPr>
          <w:noProof/>
          <w:lang w:val="en-CA" w:eastAsia="en-CA"/>
        </w:rPr>
        <w:drawing>
          <wp:inline distT="0" distB="0" distL="0" distR="0" wp14:anchorId="4835F94C" wp14:editId="069081B3">
            <wp:extent cx="5943600" cy="3790950"/>
            <wp:effectExtent l="0" t="0" r="0" b="0"/>
            <wp:docPr id="2047922899" name="Picture 204792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922899"/>
                    <pic:cNvPicPr/>
                  </pic:nvPicPr>
                  <pic:blipFill>
                    <a:blip r:embed="rId66">
                      <a:extLst>
                        <a:ext uri="{28A0092B-C50C-407E-A947-70E740481C1C}">
                          <a14:useLocalDpi xmlns:a14="http://schemas.microsoft.com/office/drawing/2010/main" val="0"/>
                        </a:ext>
                      </a:extLst>
                    </a:blip>
                    <a:stretch>
                      <a:fillRect/>
                    </a:stretch>
                  </pic:blipFill>
                  <pic:spPr>
                    <a:xfrm>
                      <a:off x="0" y="0"/>
                      <a:ext cx="5943600" cy="3790950"/>
                    </a:xfrm>
                    <a:prstGeom prst="rect">
                      <a:avLst/>
                    </a:prstGeom>
                  </pic:spPr>
                </pic:pic>
              </a:graphicData>
            </a:graphic>
          </wp:inline>
        </w:drawing>
      </w:r>
    </w:p>
    <w:p w14:paraId="7313AF36" w14:textId="046788A9" w:rsidR="1D005FC6" w:rsidRDefault="1D005FC6" w:rsidP="3CA50128">
      <w:pPr>
        <w:pStyle w:val="Heading4"/>
      </w:pPr>
      <w:bookmarkStart w:id="22" w:name="_Toc54587195"/>
      <w:r>
        <w:t>Attachments</w:t>
      </w:r>
      <w:bookmarkEnd w:id="22"/>
    </w:p>
    <w:p w14:paraId="213DEB6A" w14:textId="5FAB39F9" w:rsidR="6A77D80A" w:rsidRDefault="6A77D80A" w:rsidP="68BA1DE5">
      <w:r>
        <w:t>As is the case with emails sometimes our work requires us to share resources with each other. It could be a briefing note template, it could be a dataset required to complete the task, whatever the case we need ways to share resource</w:t>
      </w:r>
      <w:r w:rsidR="32A6A3E6">
        <w:t xml:space="preserve">s with each other. The attachment functionality allows you to do just that. </w:t>
      </w:r>
    </w:p>
    <w:p w14:paraId="583E478C" w14:textId="0EF1BC52" w:rsidR="32A6A3E6" w:rsidRDefault="32A6A3E6" w:rsidP="68BA1DE5">
      <w:r>
        <w:t>It’s important to emphasize that attachments to a task in MS Planner end up sitting on a SharePoint site, think Google Drive</w:t>
      </w:r>
      <w:r w:rsidR="2F7957B9">
        <w:t xml:space="preserve">, in an external cloud outside of the Government of Canada. This should always be in </w:t>
      </w:r>
      <w:r w:rsidR="2F7957B9">
        <w:lastRenderedPageBreak/>
        <w:t xml:space="preserve">the back of your mind when sharing resources on platforms like MS Planner or MS Teams. You should never upload any </w:t>
      </w:r>
      <w:r w:rsidR="53AC5004">
        <w:t>sensitive</w:t>
      </w:r>
      <w:r w:rsidR="2F7957B9">
        <w:t xml:space="preserve"> or protected </w:t>
      </w:r>
      <w:r w:rsidR="0F9B1A4B">
        <w:t xml:space="preserve">data/information to these services unless </w:t>
      </w:r>
      <w:r w:rsidR="7094D38C">
        <w:t xml:space="preserve">an explicit directive from IT security confirms that it is now safe to do so. </w:t>
      </w:r>
    </w:p>
    <w:p w14:paraId="12162123" w14:textId="15EE4C44" w:rsidR="7094D38C" w:rsidRDefault="53D9483D" w:rsidP="68BA1DE5">
      <w:r>
        <w:t xml:space="preserve">That being said it is still possible to share sensitive resources by first placing them in a common secured space such as </w:t>
      </w:r>
      <w:r w:rsidR="00EB4C1C">
        <w:t>a shared</w:t>
      </w:r>
      <w:r>
        <w:t xml:space="preserve"> drive, then you can simply copy and p</w:t>
      </w:r>
      <w:r w:rsidR="051AF6E1">
        <w:t xml:space="preserve">aste the file path into the Notes section covered above. </w:t>
      </w:r>
    </w:p>
    <w:p w14:paraId="4B8D99FE" w14:textId="3C050199" w:rsidR="4E08BEF3" w:rsidRDefault="4E08BEF3" w:rsidP="68BA1DE5">
      <w:r>
        <w:t xml:space="preserve">If the resource isn’t sensitive in </w:t>
      </w:r>
      <w:r w:rsidR="5C784E2E">
        <w:t>nature,</w:t>
      </w:r>
      <w:r>
        <w:t xml:space="preserve"> then you have 3 options when you click on the </w:t>
      </w:r>
      <w:r w:rsidR="1B733F31" w:rsidRPr="21DC8771">
        <w:rPr>
          <w:b/>
          <w:bCs/>
        </w:rPr>
        <w:t>Add a</w:t>
      </w:r>
      <w:r w:rsidRPr="21DC8771">
        <w:rPr>
          <w:b/>
          <w:bCs/>
        </w:rPr>
        <w:t xml:space="preserve">ttachment </w:t>
      </w:r>
      <w:r>
        <w:t>button on a task</w:t>
      </w:r>
      <w:r w:rsidR="6310F065">
        <w:t>:</w:t>
      </w:r>
    </w:p>
    <w:p w14:paraId="5B0277EF" w14:textId="0E48AB10" w:rsidR="6310F065" w:rsidRDefault="6310F065" w:rsidP="68BA1DE5">
      <w:r>
        <w:rPr>
          <w:noProof/>
          <w:lang w:val="en-CA" w:eastAsia="en-CA"/>
        </w:rPr>
        <w:drawing>
          <wp:inline distT="0" distB="0" distL="0" distR="0" wp14:anchorId="78A444DC" wp14:editId="4793AF5D">
            <wp:extent cx="2181225" cy="1954014"/>
            <wp:effectExtent l="0" t="0" r="0" b="0"/>
            <wp:docPr id="1749681228" name="Picture 17496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681228"/>
                    <pic:cNvPicPr/>
                  </pic:nvPicPr>
                  <pic:blipFill>
                    <a:blip r:embed="rId67">
                      <a:extLst>
                        <a:ext uri="{28A0092B-C50C-407E-A947-70E740481C1C}">
                          <a14:useLocalDpi xmlns:a14="http://schemas.microsoft.com/office/drawing/2010/main" val="0"/>
                        </a:ext>
                      </a:extLst>
                    </a:blip>
                    <a:stretch>
                      <a:fillRect/>
                    </a:stretch>
                  </pic:blipFill>
                  <pic:spPr>
                    <a:xfrm>
                      <a:off x="0" y="0"/>
                      <a:ext cx="2181225" cy="1954014"/>
                    </a:xfrm>
                    <a:prstGeom prst="rect">
                      <a:avLst/>
                    </a:prstGeom>
                  </pic:spPr>
                </pic:pic>
              </a:graphicData>
            </a:graphic>
          </wp:inline>
        </w:drawing>
      </w:r>
    </w:p>
    <w:p w14:paraId="1FA254B5" w14:textId="3D226C7D" w:rsidR="6310F065" w:rsidRDefault="6310F065" w:rsidP="68BA1DE5">
      <w:r>
        <w:t xml:space="preserve">Selecting the File option will present you with a standard Windows file navigation box, navigate through your file structure to the file you want to share, select it and click </w:t>
      </w:r>
      <w:r w:rsidR="42F30F1F">
        <w:t xml:space="preserve">on the </w:t>
      </w:r>
      <w:r w:rsidR="42F30F1F" w:rsidRPr="00EB4C1C">
        <w:rPr>
          <w:b/>
        </w:rPr>
        <w:t>Open</w:t>
      </w:r>
      <w:r w:rsidR="42F30F1F">
        <w:t xml:space="preserve"> button to attach the resource to the task:</w:t>
      </w:r>
    </w:p>
    <w:p w14:paraId="40194190" w14:textId="5B32EC5E" w:rsidR="42F30F1F" w:rsidRDefault="42F30F1F" w:rsidP="68BA1DE5">
      <w:r>
        <w:rPr>
          <w:noProof/>
          <w:lang w:val="en-CA" w:eastAsia="en-CA"/>
        </w:rPr>
        <w:drawing>
          <wp:inline distT="0" distB="0" distL="0" distR="0" wp14:anchorId="39C9821B" wp14:editId="58545400">
            <wp:extent cx="3894325" cy="2914503"/>
            <wp:effectExtent l="0" t="0" r="0" b="0"/>
            <wp:docPr id="617913536" name="Picture 6179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913536"/>
                    <pic:cNvPicPr/>
                  </pic:nvPicPr>
                  <pic:blipFill>
                    <a:blip r:embed="rId68">
                      <a:extLst>
                        <a:ext uri="{28A0092B-C50C-407E-A947-70E740481C1C}">
                          <a14:useLocalDpi xmlns:a14="http://schemas.microsoft.com/office/drawing/2010/main" val="0"/>
                        </a:ext>
                      </a:extLst>
                    </a:blip>
                    <a:stretch>
                      <a:fillRect/>
                    </a:stretch>
                  </pic:blipFill>
                  <pic:spPr>
                    <a:xfrm>
                      <a:off x="0" y="0"/>
                      <a:ext cx="3894325" cy="2914503"/>
                    </a:xfrm>
                    <a:prstGeom prst="rect">
                      <a:avLst/>
                    </a:prstGeom>
                  </pic:spPr>
                </pic:pic>
              </a:graphicData>
            </a:graphic>
          </wp:inline>
        </w:drawing>
      </w:r>
    </w:p>
    <w:p w14:paraId="1811086A" w14:textId="415D1E2C" w:rsidR="42F30F1F" w:rsidRDefault="79A5149F" w:rsidP="68BA1DE5">
      <w:r>
        <w:t xml:space="preserve">You’ll want to select the </w:t>
      </w:r>
      <w:r w:rsidR="321C0979" w:rsidRPr="08BD0678">
        <w:rPr>
          <w:b/>
          <w:bCs/>
        </w:rPr>
        <w:t>Link</w:t>
      </w:r>
      <w:r w:rsidR="321C0979">
        <w:t xml:space="preserve"> </w:t>
      </w:r>
      <w:r w:rsidR="2A0A2B17">
        <w:t xml:space="preserve">option </w:t>
      </w:r>
      <w:r w:rsidR="321C0979">
        <w:t>if the resource is already available online</w:t>
      </w:r>
      <w:r w:rsidR="5C32F8DE">
        <w:t>. This means that</w:t>
      </w:r>
      <w:r w:rsidR="321C0979">
        <w:t xml:space="preserve"> it will have a </w:t>
      </w:r>
      <w:r w:rsidR="4EDA1B7C">
        <w:t>link</w:t>
      </w:r>
      <w:r w:rsidR="4CFB8956">
        <w:t>;</w:t>
      </w:r>
      <w:r w:rsidR="321C0979">
        <w:t xml:space="preserve"> this can be a website, a file sitting on Google Drive, or a YouTube video that is pertinent to the task</w:t>
      </w:r>
      <w:r w:rsidR="65DC34AA">
        <w:t xml:space="preserve">. Clicking on this option will present you with </w:t>
      </w:r>
      <w:r w:rsidR="00EB4C1C">
        <w:t>the</w:t>
      </w:r>
      <w:r w:rsidR="65DC34AA">
        <w:t xml:space="preserve"> Add a link window where you’ll want to paste </w:t>
      </w:r>
      <w:r w:rsidR="65DC34AA">
        <w:lastRenderedPageBreak/>
        <w:t>the link of the resource</w:t>
      </w:r>
      <w:r w:rsidR="58814EEF">
        <w:t xml:space="preserve"> you want to share in the </w:t>
      </w:r>
      <w:r w:rsidR="58814EEF" w:rsidRPr="08BD0678">
        <w:rPr>
          <w:b/>
          <w:bCs/>
        </w:rPr>
        <w:t xml:space="preserve">Address </w:t>
      </w:r>
      <w:r w:rsidR="58814EEF">
        <w:t>text field</w:t>
      </w:r>
      <w:r w:rsidR="6AB93EF1">
        <w:t xml:space="preserve">. Links are usually not reader friendly and so it is also highly recommended that you enter a user-friendly title in the </w:t>
      </w:r>
      <w:r w:rsidR="6AB93EF1" w:rsidRPr="08BD0678">
        <w:rPr>
          <w:b/>
          <w:bCs/>
        </w:rPr>
        <w:t xml:space="preserve">Text to display </w:t>
      </w:r>
      <w:r w:rsidR="6AB93EF1">
        <w:t>text field</w:t>
      </w:r>
      <w:r w:rsidR="62D3A4CE">
        <w:t xml:space="preserve"> and then click</w:t>
      </w:r>
      <w:r w:rsidR="00EB4C1C">
        <w:t xml:space="preserve"> the</w:t>
      </w:r>
      <w:r w:rsidR="62D3A4CE">
        <w:t xml:space="preserve"> </w:t>
      </w:r>
      <w:r w:rsidR="62D3A4CE" w:rsidRPr="00EB4C1C">
        <w:rPr>
          <w:b/>
        </w:rPr>
        <w:t>Save</w:t>
      </w:r>
      <w:r w:rsidR="62D3A4CE">
        <w:t xml:space="preserve"> </w:t>
      </w:r>
      <w:r w:rsidR="00EB4C1C">
        <w:t xml:space="preserve">button </w:t>
      </w:r>
      <w:r w:rsidR="62D3A4CE">
        <w:t>to add the resource to the task</w:t>
      </w:r>
      <w:r w:rsidR="58814EEF">
        <w:t>:</w:t>
      </w:r>
    </w:p>
    <w:p w14:paraId="25171DFD" w14:textId="23A593A4" w:rsidR="361F3464" w:rsidRDefault="361F3464" w:rsidP="68BA1DE5">
      <w:r>
        <w:rPr>
          <w:noProof/>
          <w:lang w:val="en-CA" w:eastAsia="en-CA"/>
        </w:rPr>
        <w:drawing>
          <wp:inline distT="0" distB="0" distL="0" distR="0" wp14:anchorId="1BEA64EE" wp14:editId="1B4DA4D0">
            <wp:extent cx="4610098" cy="2186842"/>
            <wp:effectExtent l="0" t="0" r="0" b="0"/>
            <wp:docPr id="104920007" name="Picture 1049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0007"/>
                    <pic:cNvPicPr/>
                  </pic:nvPicPr>
                  <pic:blipFill>
                    <a:blip r:embed="rId69">
                      <a:extLst>
                        <a:ext uri="{28A0092B-C50C-407E-A947-70E740481C1C}">
                          <a14:useLocalDpi xmlns:a14="http://schemas.microsoft.com/office/drawing/2010/main" val="0"/>
                        </a:ext>
                      </a:extLst>
                    </a:blip>
                    <a:stretch>
                      <a:fillRect/>
                    </a:stretch>
                  </pic:blipFill>
                  <pic:spPr>
                    <a:xfrm>
                      <a:off x="0" y="0"/>
                      <a:ext cx="4610098" cy="2186842"/>
                    </a:xfrm>
                    <a:prstGeom prst="rect">
                      <a:avLst/>
                    </a:prstGeom>
                  </pic:spPr>
                </pic:pic>
              </a:graphicData>
            </a:graphic>
          </wp:inline>
        </w:drawing>
      </w:r>
    </w:p>
    <w:p w14:paraId="2C17BB29" w14:textId="613823DB" w:rsidR="1A0663B8" w:rsidRDefault="4ECA1F4B" w:rsidP="21DC8771">
      <w:r>
        <w:t xml:space="preserve">Selecting the </w:t>
      </w:r>
      <w:r w:rsidR="0F3ADA18" w:rsidRPr="08BD0678">
        <w:rPr>
          <w:b/>
          <w:bCs/>
        </w:rPr>
        <w:t xml:space="preserve">SharePoint </w:t>
      </w:r>
      <w:r w:rsidR="57FB54A7">
        <w:t xml:space="preserve">option should be done </w:t>
      </w:r>
      <w:r w:rsidR="0F3ADA18">
        <w:t xml:space="preserve">if the resource has already been shared in </w:t>
      </w:r>
      <w:r w:rsidR="2F6EFC79">
        <w:t xml:space="preserve">the current </w:t>
      </w:r>
      <w:r w:rsidR="0F3ADA18">
        <w:t>MS Team</w:t>
      </w:r>
      <w:r w:rsidR="2488B44E">
        <w:t>. C</w:t>
      </w:r>
      <w:r w:rsidR="0F3ADA18">
        <w:t xml:space="preserve">licking on this link will present you with the available resources </w:t>
      </w:r>
      <w:r w:rsidR="651FADF4">
        <w:t>under t</w:t>
      </w:r>
      <w:r w:rsidR="3F9BAF6C">
        <w:t xml:space="preserve">he </w:t>
      </w:r>
      <w:r w:rsidR="162BFED2">
        <w:t xml:space="preserve">current space </w:t>
      </w:r>
      <w:proofErr w:type="gramStart"/>
      <w:r w:rsidR="162BFED2">
        <w:t>your</w:t>
      </w:r>
      <w:r w:rsidR="651FADF4">
        <w:t xml:space="preserve">  </w:t>
      </w:r>
      <w:r w:rsidR="00EB4C1C">
        <w:t>plan</w:t>
      </w:r>
      <w:proofErr w:type="gramEnd"/>
      <w:r w:rsidR="651FADF4">
        <w:t xml:space="preserve"> exists under. </w:t>
      </w:r>
      <w:r w:rsidR="744DEB50">
        <w:t>Each channel will have its own folder</w:t>
      </w:r>
      <w:r w:rsidR="6722F9A8">
        <w:t>, in our example we navigated to a file under the General folder</w:t>
      </w:r>
      <w:r w:rsidR="744DEB50">
        <w:t>.</w:t>
      </w:r>
      <w:r w:rsidR="5FF731D8">
        <w:t xml:space="preserve"> Click </w:t>
      </w:r>
      <w:r w:rsidR="00EB4C1C">
        <w:t xml:space="preserve">the </w:t>
      </w:r>
      <w:r w:rsidR="00EB4C1C" w:rsidRPr="00EB4C1C">
        <w:rPr>
          <w:b/>
        </w:rPr>
        <w:t>S</w:t>
      </w:r>
      <w:r w:rsidR="5FF731D8" w:rsidRPr="00EB4C1C">
        <w:rPr>
          <w:b/>
        </w:rPr>
        <w:t>ave</w:t>
      </w:r>
      <w:r w:rsidR="00EB4C1C">
        <w:t xml:space="preserve"> button</w:t>
      </w:r>
      <w:r w:rsidR="5FF731D8">
        <w:t xml:space="preserve"> to add that file as an attachment</w:t>
      </w:r>
      <w:r w:rsidR="651FADF4">
        <w:t>.</w:t>
      </w:r>
      <w:r w:rsidR="4DD3166D">
        <w:t xml:space="preserve"> It’s important to note that SharePoint attachments are links to files on SharePoint and </w:t>
      </w:r>
      <w:r w:rsidR="71D47322">
        <w:t>not</w:t>
      </w:r>
      <w:r w:rsidR="4DD3166D">
        <w:t xml:space="preserve"> a copy of that resource at that </w:t>
      </w:r>
      <w:r w:rsidR="5D66DCE7">
        <w:t>point</w:t>
      </w:r>
      <w:r w:rsidR="4DD3166D">
        <w:t xml:space="preserve"> in time. So, when the attachment is accessed</w:t>
      </w:r>
      <w:r w:rsidR="651FADF4">
        <w:t xml:space="preserve"> </w:t>
      </w:r>
      <w:r w:rsidR="00398ECD">
        <w:t xml:space="preserve">even if the document has changed over </w:t>
      </w:r>
      <w:r w:rsidR="14BFC5CB">
        <w:t>time,</w:t>
      </w:r>
      <w:r w:rsidR="00398ECD">
        <w:t xml:space="preserve"> they will </w:t>
      </w:r>
      <w:r w:rsidR="00EB4C1C">
        <w:t xml:space="preserve">always </w:t>
      </w:r>
      <w:r w:rsidR="00398ECD">
        <w:t>see the latest version.</w:t>
      </w:r>
    </w:p>
    <w:p w14:paraId="759AFA87" w14:textId="2B0DC0AC" w:rsidR="41C81019" w:rsidRDefault="41C81019" w:rsidP="21DC8771">
      <w:r>
        <w:rPr>
          <w:noProof/>
          <w:lang w:val="en-CA" w:eastAsia="en-CA"/>
        </w:rPr>
        <w:drawing>
          <wp:inline distT="0" distB="0" distL="0" distR="0" wp14:anchorId="3DA96465" wp14:editId="11806458">
            <wp:extent cx="3790950" cy="2940415"/>
            <wp:effectExtent l="0" t="0" r="0" b="0"/>
            <wp:docPr id="94026589" name="Picture 9402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6589"/>
                    <pic:cNvPicPr/>
                  </pic:nvPicPr>
                  <pic:blipFill>
                    <a:blip r:embed="rId70">
                      <a:extLst>
                        <a:ext uri="{28A0092B-C50C-407E-A947-70E740481C1C}">
                          <a14:useLocalDpi xmlns:a14="http://schemas.microsoft.com/office/drawing/2010/main" val="0"/>
                        </a:ext>
                      </a:extLst>
                    </a:blip>
                    <a:stretch>
                      <a:fillRect/>
                    </a:stretch>
                  </pic:blipFill>
                  <pic:spPr>
                    <a:xfrm>
                      <a:off x="0" y="0"/>
                      <a:ext cx="3790950" cy="2940415"/>
                    </a:xfrm>
                    <a:prstGeom prst="rect">
                      <a:avLst/>
                    </a:prstGeom>
                  </pic:spPr>
                </pic:pic>
              </a:graphicData>
            </a:graphic>
          </wp:inline>
        </w:drawing>
      </w:r>
    </w:p>
    <w:p w14:paraId="33C457EE" w14:textId="51BEC7B3" w:rsidR="41C81019" w:rsidRDefault="41C81019" w:rsidP="21DC8771">
      <w:r>
        <w:t xml:space="preserve">Now that you know what each option does here are some thoughts on how to best make use of them. </w:t>
      </w:r>
      <w:r w:rsidR="451E8129">
        <w:t xml:space="preserve">If the attachment is not going to change very much or at all over time using the File option will be perfectly fine. If it makes more sense for the attachment to be the latest version at all times then the best path forward will be either a link or </w:t>
      </w:r>
      <w:r w:rsidR="0DDF9E1D">
        <w:t xml:space="preserve">a SharePoint link, this will guarantee that anytime the resource </w:t>
      </w:r>
      <w:r w:rsidR="0DDF9E1D">
        <w:lastRenderedPageBreak/>
        <w:t>is accessed the team member will get the latest version. This is incredibly important if ever the attachment is a template that they must use to complete the task</w:t>
      </w:r>
      <w:r w:rsidR="78C6CF3E">
        <w:t xml:space="preserve">. This way as the template evolves you only need to change it in one location and all references to it are automatically updated. </w:t>
      </w:r>
    </w:p>
    <w:p w14:paraId="2E27BB7D" w14:textId="46E8DFF1" w:rsidR="1D005FC6" w:rsidRDefault="1D005FC6" w:rsidP="3CA50128">
      <w:pPr>
        <w:pStyle w:val="Heading4"/>
      </w:pPr>
      <w:bookmarkStart w:id="23" w:name="_Toc54587196"/>
      <w:r>
        <w:t>Comments</w:t>
      </w:r>
      <w:bookmarkEnd w:id="23"/>
    </w:p>
    <w:p w14:paraId="3FC49C28" w14:textId="6E7BB435" w:rsidR="3675D939" w:rsidRDefault="32618A6D" w:rsidP="21DC8771">
      <w:r>
        <w:t xml:space="preserve">The Comments section in a task is where team members can interact with each other in the completion of </w:t>
      </w:r>
      <w:r w:rsidR="4975A8CA">
        <w:t xml:space="preserve">that </w:t>
      </w:r>
      <w:r>
        <w:t xml:space="preserve">task, such as a </w:t>
      </w:r>
      <w:r w:rsidR="15108037">
        <w:t xml:space="preserve">handoff from </w:t>
      </w:r>
      <w:r w:rsidR="74009BD8">
        <w:t>one person</w:t>
      </w:r>
      <w:r w:rsidR="15108037">
        <w:t xml:space="preserve"> over to another, a status update request, as well as any and all updates as things evolve over that task</w:t>
      </w:r>
      <w:r w:rsidR="29F8F564">
        <w:t>’</w:t>
      </w:r>
      <w:r w:rsidR="15108037">
        <w:t>s</w:t>
      </w:r>
      <w:r w:rsidR="22BD87F5">
        <w:t xml:space="preserve"> duration. Once a comment is entered and sent it is captured directly below </w:t>
      </w:r>
      <w:r w:rsidR="276DFCAC">
        <w:t>the comment input box and acts as a</w:t>
      </w:r>
      <w:r w:rsidR="22BD87F5">
        <w:t xml:space="preserve"> history on </w:t>
      </w:r>
      <w:r w:rsidR="2B3B09E2">
        <w:t xml:space="preserve">all that has transpired in the completion of </w:t>
      </w:r>
      <w:r w:rsidR="2BE9FB95">
        <w:t xml:space="preserve">this task. </w:t>
      </w:r>
    </w:p>
    <w:p w14:paraId="1C784054" w14:textId="61E1C546" w:rsidR="3FE14BAB" w:rsidRDefault="3FE14BAB" w:rsidP="21DC8771">
      <w:r>
        <w:rPr>
          <w:noProof/>
          <w:lang w:val="en-CA" w:eastAsia="en-CA"/>
        </w:rPr>
        <w:drawing>
          <wp:inline distT="0" distB="0" distL="0" distR="0" wp14:anchorId="6EBEDE4D" wp14:editId="33FB8983">
            <wp:extent cx="4125036" cy="2664086"/>
            <wp:effectExtent l="0" t="0" r="0" b="0"/>
            <wp:docPr id="1523192068" name="Picture 152319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192068"/>
                    <pic:cNvPicPr/>
                  </pic:nvPicPr>
                  <pic:blipFill>
                    <a:blip r:embed="rId71">
                      <a:extLst>
                        <a:ext uri="{28A0092B-C50C-407E-A947-70E740481C1C}">
                          <a14:useLocalDpi xmlns:a14="http://schemas.microsoft.com/office/drawing/2010/main" val="0"/>
                        </a:ext>
                      </a:extLst>
                    </a:blip>
                    <a:stretch>
                      <a:fillRect/>
                    </a:stretch>
                  </pic:blipFill>
                  <pic:spPr>
                    <a:xfrm>
                      <a:off x="0" y="0"/>
                      <a:ext cx="4125036" cy="2664086"/>
                    </a:xfrm>
                    <a:prstGeom prst="rect">
                      <a:avLst/>
                    </a:prstGeom>
                  </pic:spPr>
                </pic:pic>
              </a:graphicData>
            </a:graphic>
          </wp:inline>
        </w:drawing>
      </w:r>
    </w:p>
    <w:p w14:paraId="0D4F10C2" w14:textId="3806D2A3" w:rsidR="1B1DDA89" w:rsidRDefault="1B1DDA89" w:rsidP="21DC8771">
      <w:r>
        <w:t xml:space="preserve">After the above comment was submitted by clicking on the </w:t>
      </w:r>
      <w:r w:rsidRPr="21DC8771">
        <w:rPr>
          <w:b/>
          <w:bCs/>
        </w:rPr>
        <w:t xml:space="preserve">Send </w:t>
      </w:r>
      <w:r>
        <w:t>button it can be seen by all directly beneath along with a timestamp of when it was captured:</w:t>
      </w:r>
    </w:p>
    <w:p w14:paraId="3694BC4C" w14:textId="63673777" w:rsidR="08D54D9B" w:rsidRDefault="08D54D9B" w:rsidP="21DC8771">
      <w:r>
        <w:rPr>
          <w:noProof/>
          <w:lang w:val="en-CA" w:eastAsia="en-CA"/>
        </w:rPr>
        <w:drawing>
          <wp:inline distT="0" distB="0" distL="0" distR="0" wp14:anchorId="79E1970C" wp14:editId="15235595">
            <wp:extent cx="4200525" cy="2470501"/>
            <wp:effectExtent l="0" t="0" r="0" b="0"/>
            <wp:docPr id="731401889" name="Picture 73140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01889"/>
                    <pic:cNvPicPr/>
                  </pic:nvPicPr>
                  <pic:blipFill>
                    <a:blip r:embed="rId72">
                      <a:extLst>
                        <a:ext uri="{28A0092B-C50C-407E-A947-70E740481C1C}">
                          <a14:useLocalDpi xmlns:a14="http://schemas.microsoft.com/office/drawing/2010/main" val="0"/>
                        </a:ext>
                      </a:extLst>
                    </a:blip>
                    <a:stretch>
                      <a:fillRect/>
                    </a:stretch>
                  </pic:blipFill>
                  <pic:spPr>
                    <a:xfrm>
                      <a:off x="0" y="0"/>
                      <a:ext cx="4200525" cy="2470501"/>
                    </a:xfrm>
                    <a:prstGeom prst="rect">
                      <a:avLst/>
                    </a:prstGeom>
                  </pic:spPr>
                </pic:pic>
              </a:graphicData>
            </a:graphic>
          </wp:inline>
        </w:drawing>
      </w:r>
    </w:p>
    <w:p w14:paraId="5F660E57" w14:textId="57ADE543" w:rsidR="793FC55F" w:rsidRDefault="793FC55F" w:rsidP="21DC8771">
      <w:r>
        <w:t xml:space="preserve">When comments are made on a task </w:t>
      </w:r>
      <w:r w:rsidR="0364326B">
        <w:t>it can</w:t>
      </w:r>
      <w:r>
        <w:t xml:space="preserve"> trigger a notification for all those </w:t>
      </w:r>
      <w:r w:rsidR="14BE6789">
        <w:t>who</w:t>
      </w:r>
      <w:r>
        <w:t xml:space="preserve"> </w:t>
      </w:r>
      <w:r w:rsidR="14BE6789">
        <w:t>previously commented on the task</w:t>
      </w:r>
      <w:r>
        <w:t>.</w:t>
      </w:r>
      <w:r w:rsidR="7DCD627C">
        <w:t xml:space="preserve"> This is a design quirk that many have complained about and requested to change. To </w:t>
      </w:r>
      <w:r w:rsidR="7DCD627C">
        <w:lastRenderedPageBreak/>
        <w:t xml:space="preserve">mitigate this </w:t>
      </w:r>
      <w:r w:rsidR="43BD2446">
        <w:t>issue,</w:t>
      </w:r>
      <w:r w:rsidR="7DCD627C">
        <w:t xml:space="preserve"> it is highly </w:t>
      </w:r>
      <w:r w:rsidR="6A0DE9B9">
        <w:t>recommended</w:t>
      </w:r>
      <w:r w:rsidR="7DCD627C">
        <w:t xml:space="preserve"> that you comment on a task you are assigned to as soon as possible in order to get these notifications. </w:t>
      </w:r>
    </w:p>
    <w:p w14:paraId="36367F86" w14:textId="68A00F42" w:rsidR="793FC55F" w:rsidRDefault="4CCAB9CF" w:rsidP="21DC8771">
      <w:r>
        <w:t>I</w:t>
      </w:r>
      <w:r w:rsidR="793FC55F">
        <w:t>f a</w:t>
      </w:r>
      <w:r w:rsidR="4E2DEA30">
        <w:t xml:space="preserve">nyone </w:t>
      </w:r>
      <w:r w:rsidR="793FC55F">
        <w:t>is looking for a status update on a task</w:t>
      </w:r>
      <w:r w:rsidR="5037FF32">
        <w:t xml:space="preserve"> </w:t>
      </w:r>
      <w:r w:rsidR="461AB6D6">
        <w:t>an effective way</w:t>
      </w:r>
      <w:r w:rsidR="793FC55F">
        <w:t xml:space="preserve"> of </w:t>
      </w:r>
      <w:r w:rsidR="70B66860">
        <w:t>checking on it is looking for one near the top of the comments’ history. If one does not appear submit a comment asking for an update</w:t>
      </w:r>
      <w:r w:rsidR="0EED07A0">
        <w:t>, this will notify the assigned team member</w:t>
      </w:r>
      <w:r w:rsidR="3FA678A6">
        <w:t>, so long as they have previously commented on their own task,</w:t>
      </w:r>
      <w:r w:rsidR="0EED07A0">
        <w:t xml:space="preserve"> to provide an update at their earliest </w:t>
      </w:r>
      <w:r w:rsidR="2D39C358">
        <w:t>convenience</w:t>
      </w:r>
      <w:r w:rsidR="0EED07A0">
        <w:t xml:space="preserve">. </w:t>
      </w:r>
    </w:p>
    <w:p w14:paraId="3921F588" w14:textId="22DB7E16" w:rsidR="70B66860" w:rsidRDefault="70B66860" w:rsidP="21DC8771">
      <w:r>
        <w:t xml:space="preserve">It is recommended that when doing a status update on a task to precede the update with </w:t>
      </w:r>
      <w:r w:rsidRPr="62E44896">
        <w:rPr>
          <w:b/>
          <w:bCs/>
        </w:rPr>
        <w:t xml:space="preserve">Status update: </w:t>
      </w:r>
      <w:r>
        <w:t>to quickly help those looking for the latest news on a task</w:t>
      </w:r>
      <w:r w:rsidR="7ABB6C56">
        <w:t xml:space="preserve"> to</w:t>
      </w:r>
      <w:r w:rsidR="403FFBF5">
        <w:t xml:space="preserve"> locate them, as was done in the above example.</w:t>
      </w:r>
      <w:r w:rsidR="5B6F1D15">
        <w:t xml:space="preserve"> Timestamps are automatically added to every comment so no need to add a date and time of when you made the comment.</w:t>
      </w:r>
    </w:p>
    <w:p w14:paraId="223D7A6D" w14:textId="76F34017" w:rsidR="1D005FC6" w:rsidRDefault="1D005FC6" w:rsidP="3CA50128">
      <w:pPr>
        <w:pStyle w:val="Heading4"/>
      </w:pPr>
      <w:bookmarkStart w:id="24" w:name="_Toc54587197"/>
      <w:r>
        <w:t>Copying tasks</w:t>
      </w:r>
      <w:bookmarkEnd w:id="24"/>
    </w:p>
    <w:p w14:paraId="0C03BE75" w14:textId="7903E9EF" w:rsidR="20C5114C" w:rsidRDefault="20C5114C" w:rsidP="21DC8771">
      <w:r>
        <w:t>As was hinted at in the label section with the mention of a Template label</w:t>
      </w:r>
      <w:r w:rsidR="00EB4C1C">
        <w:t>,</w:t>
      </w:r>
      <w:r>
        <w:t xml:space="preserve"> tasks can be copied. Therefore</w:t>
      </w:r>
      <w:r w:rsidR="6F5ADCD7">
        <w:t>,</w:t>
      </w:r>
      <w:r>
        <w:t xml:space="preserve"> if a task is likely to be repeated on a regular basis it is best to design a task to act as a templat</w:t>
      </w:r>
      <w:r w:rsidR="1DF31D6D">
        <w:t xml:space="preserve">e to be copied whenever deemed necessary. The concept of a template task will be further elaborated on further below in the </w:t>
      </w:r>
      <w:r w:rsidR="00EB4C1C" w:rsidRPr="00EB4C1C">
        <w:rPr>
          <w:b/>
          <w:bCs/>
          <w:u w:val="single"/>
        </w:rPr>
        <w:fldChar w:fldCharType="begin"/>
      </w:r>
      <w:r w:rsidR="00EB4C1C" w:rsidRPr="00EB4C1C">
        <w:rPr>
          <w:u w:val="single"/>
        </w:rPr>
        <w:instrText xml:space="preserve"> REF _Ref55900735 \h </w:instrText>
      </w:r>
      <w:r w:rsidR="00EB4C1C">
        <w:rPr>
          <w:b/>
          <w:bCs/>
          <w:u w:val="single"/>
        </w:rPr>
        <w:instrText xml:space="preserve"> \* MERGEFORMAT </w:instrText>
      </w:r>
      <w:r w:rsidR="00EB4C1C" w:rsidRPr="00EB4C1C">
        <w:rPr>
          <w:b/>
          <w:bCs/>
          <w:u w:val="single"/>
        </w:rPr>
      </w:r>
      <w:r w:rsidR="00EB4C1C" w:rsidRPr="00EB4C1C">
        <w:rPr>
          <w:b/>
          <w:bCs/>
          <w:u w:val="single"/>
        </w:rPr>
        <w:fldChar w:fldCharType="separate"/>
      </w:r>
      <w:r w:rsidR="00EB4C1C" w:rsidRPr="00EB4C1C">
        <w:rPr>
          <w:u w:val="single"/>
        </w:rPr>
        <w:t>Templates</w:t>
      </w:r>
      <w:r w:rsidR="00EB4C1C" w:rsidRPr="00EB4C1C">
        <w:rPr>
          <w:b/>
          <w:bCs/>
          <w:u w:val="single"/>
        </w:rPr>
        <w:fldChar w:fldCharType="end"/>
      </w:r>
      <w:r w:rsidR="00EB4C1C">
        <w:rPr>
          <w:b/>
          <w:bCs/>
        </w:rPr>
        <w:t xml:space="preserve"> </w:t>
      </w:r>
      <w:r w:rsidR="1DF31D6D">
        <w:t>section, so we will simply focus on how to copy a task.</w:t>
      </w:r>
    </w:p>
    <w:p w14:paraId="0E3002D0" w14:textId="75BA86FA" w:rsidR="5A5C2B11" w:rsidRDefault="5A5C2B11" w:rsidP="21DC8771">
      <w:r>
        <w:t>You can quickly and easily copy a task you are viewing by opening</w:t>
      </w:r>
      <w:r w:rsidR="407B8401">
        <w:t xml:space="preserve"> the shish kebab menu in the upper right corner of the task</w:t>
      </w:r>
      <w:r w:rsidR="447E7008">
        <w:t xml:space="preserve"> by clicking on it and then selecting </w:t>
      </w:r>
      <w:r w:rsidR="447E7008" w:rsidRPr="21DC8771">
        <w:rPr>
          <w:b/>
          <w:bCs/>
        </w:rPr>
        <w:t>Copy task</w:t>
      </w:r>
      <w:r w:rsidR="6E861C86">
        <w:t>:</w:t>
      </w:r>
    </w:p>
    <w:p w14:paraId="6E4F8732" w14:textId="7F9E2983" w:rsidR="6E861C86" w:rsidRDefault="6E861C86" w:rsidP="21DC8771">
      <w:r>
        <w:rPr>
          <w:noProof/>
          <w:lang w:val="en-CA" w:eastAsia="en-CA"/>
        </w:rPr>
        <w:drawing>
          <wp:inline distT="0" distB="0" distL="0" distR="0" wp14:anchorId="4D621C26" wp14:editId="006462F0">
            <wp:extent cx="3781425" cy="1351375"/>
            <wp:effectExtent l="0" t="0" r="0" b="0"/>
            <wp:docPr id="2031975891" name="Picture 203197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975891"/>
                    <pic:cNvPicPr/>
                  </pic:nvPicPr>
                  <pic:blipFill>
                    <a:blip r:embed="rId73">
                      <a:extLst>
                        <a:ext uri="{28A0092B-C50C-407E-A947-70E740481C1C}">
                          <a14:useLocalDpi xmlns:a14="http://schemas.microsoft.com/office/drawing/2010/main" val="0"/>
                        </a:ext>
                      </a:extLst>
                    </a:blip>
                    <a:stretch>
                      <a:fillRect/>
                    </a:stretch>
                  </pic:blipFill>
                  <pic:spPr>
                    <a:xfrm>
                      <a:off x="0" y="0"/>
                      <a:ext cx="3781425" cy="1351375"/>
                    </a:xfrm>
                    <a:prstGeom prst="rect">
                      <a:avLst/>
                    </a:prstGeom>
                  </pic:spPr>
                </pic:pic>
              </a:graphicData>
            </a:graphic>
          </wp:inline>
        </w:drawing>
      </w:r>
    </w:p>
    <w:p w14:paraId="2E049144" w14:textId="2DFCAD85" w:rsidR="43A8D70A" w:rsidRDefault="43A8D70A" w:rsidP="21DC8771">
      <w:r>
        <w:t xml:space="preserve">You can also do this directly from the board by also clicking on the shish kebab menu in the upper right corner of the task you want to copy and clicking on </w:t>
      </w:r>
      <w:r w:rsidRPr="00EB4C1C">
        <w:rPr>
          <w:b/>
        </w:rPr>
        <w:t>Copy task</w:t>
      </w:r>
      <w:r>
        <w:t>:</w:t>
      </w:r>
    </w:p>
    <w:p w14:paraId="2CC57023" w14:textId="4944F366" w:rsidR="67606D88" w:rsidRDefault="67606D88" w:rsidP="21DC8771">
      <w:r>
        <w:rPr>
          <w:noProof/>
          <w:lang w:val="en-CA" w:eastAsia="en-CA"/>
        </w:rPr>
        <w:lastRenderedPageBreak/>
        <w:drawing>
          <wp:inline distT="0" distB="0" distL="0" distR="0" wp14:anchorId="52229A28" wp14:editId="7966FB7B">
            <wp:extent cx="2948225" cy="2690996"/>
            <wp:effectExtent l="0" t="0" r="0" b="0"/>
            <wp:docPr id="1844781689" name="Picture 18447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781689"/>
                    <pic:cNvPicPr/>
                  </pic:nvPicPr>
                  <pic:blipFill>
                    <a:blip r:embed="rId74">
                      <a:extLst>
                        <a:ext uri="{28A0092B-C50C-407E-A947-70E740481C1C}">
                          <a14:useLocalDpi xmlns:a14="http://schemas.microsoft.com/office/drawing/2010/main" val="0"/>
                        </a:ext>
                      </a:extLst>
                    </a:blip>
                    <a:stretch>
                      <a:fillRect/>
                    </a:stretch>
                  </pic:blipFill>
                  <pic:spPr>
                    <a:xfrm>
                      <a:off x="0" y="0"/>
                      <a:ext cx="2948225" cy="2690996"/>
                    </a:xfrm>
                    <a:prstGeom prst="rect">
                      <a:avLst/>
                    </a:prstGeom>
                  </pic:spPr>
                </pic:pic>
              </a:graphicData>
            </a:graphic>
          </wp:inline>
        </w:drawing>
      </w:r>
    </w:p>
    <w:p w14:paraId="72E261E0" w14:textId="2F055266" w:rsidR="67606D88" w:rsidRDefault="1CD64F4C" w:rsidP="21DC8771">
      <w:r>
        <w:t xml:space="preserve">Selecting either option will present you with the </w:t>
      </w:r>
      <w:r w:rsidRPr="08BD0678">
        <w:rPr>
          <w:b/>
          <w:bCs/>
        </w:rPr>
        <w:t>Copy Task</w:t>
      </w:r>
      <w:r>
        <w:t xml:space="preserve"> screen</w:t>
      </w:r>
      <w:r w:rsidR="033B8DA1">
        <w:t>:</w:t>
      </w:r>
    </w:p>
    <w:p w14:paraId="0D389F53" w14:textId="2ADA0163" w:rsidR="6BCC099B" w:rsidRDefault="6BCC099B" w:rsidP="21DC8771">
      <w:r>
        <w:rPr>
          <w:noProof/>
          <w:lang w:val="en-CA" w:eastAsia="en-CA"/>
        </w:rPr>
        <w:drawing>
          <wp:inline distT="0" distB="0" distL="0" distR="0" wp14:anchorId="5B58C2BE" wp14:editId="24DBF587">
            <wp:extent cx="3299202" cy="3743325"/>
            <wp:effectExtent l="0" t="0" r="0" b="0"/>
            <wp:docPr id="1705083453" name="Picture 170508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083453"/>
                    <pic:cNvPicPr/>
                  </pic:nvPicPr>
                  <pic:blipFill>
                    <a:blip r:embed="rId75">
                      <a:extLst>
                        <a:ext uri="{28A0092B-C50C-407E-A947-70E740481C1C}">
                          <a14:useLocalDpi xmlns:a14="http://schemas.microsoft.com/office/drawing/2010/main" val="0"/>
                        </a:ext>
                      </a:extLst>
                    </a:blip>
                    <a:stretch>
                      <a:fillRect/>
                    </a:stretch>
                  </pic:blipFill>
                  <pic:spPr>
                    <a:xfrm>
                      <a:off x="0" y="0"/>
                      <a:ext cx="3299202" cy="3743325"/>
                    </a:xfrm>
                    <a:prstGeom prst="rect">
                      <a:avLst/>
                    </a:prstGeom>
                  </pic:spPr>
                </pic:pic>
              </a:graphicData>
            </a:graphic>
          </wp:inline>
        </w:drawing>
      </w:r>
    </w:p>
    <w:p w14:paraId="229FDF9E" w14:textId="1FBB04F7" w:rsidR="30F79BAF" w:rsidRDefault="30F79BAF" w:rsidP="21DC8771">
      <w:r>
        <w:t xml:space="preserve">Let’s break down the above piece by piece to properly explain what exactly is going on here. The first thing you see is the opportunity to </w:t>
      </w:r>
      <w:r w:rsidR="55145F89">
        <w:t xml:space="preserve">provide a </w:t>
      </w:r>
      <w:r w:rsidR="55145F89" w:rsidRPr="21DC8771">
        <w:rPr>
          <w:b/>
          <w:bCs/>
        </w:rPr>
        <w:t>N</w:t>
      </w:r>
      <w:r w:rsidRPr="21DC8771">
        <w:rPr>
          <w:b/>
          <w:bCs/>
        </w:rPr>
        <w:t>ew task</w:t>
      </w:r>
      <w:r w:rsidR="299DAD95" w:rsidRPr="21DC8771">
        <w:rPr>
          <w:b/>
          <w:bCs/>
        </w:rPr>
        <w:t xml:space="preserve"> name</w:t>
      </w:r>
      <w:r>
        <w:t xml:space="preserve">, by default it will </w:t>
      </w:r>
      <w:r w:rsidR="12368E5F">
        <w:t>auto populate</w:t>
      </w:r>
      <w:r>
        <w:t xml:space="preserve"> this field with the </w:t>
      </w:r>
      <w:r w:rsidR="68E2F65B">
        <w:t>task name you are currently copying</w:t>
      </w:r>
      <w:r w:rsidR="279AEE19">
        <w:t>, just click in the field and</w:t>
      </w:r>
      <w:r w:rsidR="68E2F65B">
        <w:t xml:space="preserve"> update the name </w:t>
      </w:r>
      <w:r w:rsidR="7C548E50">
        <w:t>accordingly this way when you are done copying the task it will already have the right name rather than having to do it after the fact:</w:t>
      </w:r>
    </w:p>
    <w:p w14:paraId="2F48465B" w14:textId="23DCE1F8" w:rsidR="38F86F53" w:rsidRDefault="38F86F53" w:rsidP="21DC8771">
      <w:r>
        <w:rPr>
          <w:noProof/>
          <w:lang w:val="en-CA" w:eastAsia="en-CA"/>
        </w:rPr>
        <w:lastRenderedPageBreak/>
        <w:drawing>
          <wp:inline distT="0" distB="0" distL="0" distR="0" wp14:anchorId="2F497AFF" wp14:editId="0CA3D595">
            <wp:extent cx="4829175" cy="673298"/>
            <wp:effectExtent l="0" t="0" r="0" b="0"/>
            <wp:docPr id="1303499519" name="Picture 130349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499519"/>
                    <pic:cNvPicPr/>
                  </pic:nvPicPr>
                  <pic:blipFill>
                    <a:blip r:embed="rId76">
                      <a:extLst>
                        <a:ext uri="{28A0092B-C50C-407E-A947-70E740481C1C}">
                          <a14:useLocalDpi xmlns:a14="http://schemas.microsoft.com/office/drawing/2010/main" val="0"/>
                        </a:ext>
                      </a:extLst>
                    </a:blip>
                    <a:stretch>
                      <a:fillRect/>
                    </a:stretch>
                  </pic:blipFill>
                  <pic:spPr>
                    <a:xfrm>
                      <a:off x="0" y="0"/>
                      <a:ext cx="4829175" cy="673298"/>
                    </a:xfrm>
                    <a:prstGeom prst="rect">
                      <a:avLst/>
                    </a:prstGeom>
                  </pic:spPr>
                </pic:pic>
              </a:graphicData>
            </a:graphic>
          </wp:inline>
        </w:drawing>
      </w:r>
    </w:p>
    <w:p w14:paraId="6CD2C37A" w14:textId="55B2D6E2" w:rsidR="38F86F53" w:rsidRDefault="38F86F53" w:rsidP="21DC8771">
      <w:r>
        <w:t>Next you have the option of copying this task to another plan</w:t>
      </w:r>
      <w:r w:rsidR="59EE525A">
        <w:t xml:space="preserve"> by choosing another </w:t>
      </w:r>
      <w:r w:rsidR="59EE525A" w:rsidRPr="5917E9F7">
        <w:rPr>
          <w:b/>
          <w:bCs/>
        </w:rPr>
        <w:t>Plan name</w:t>
      </w:r>
      <w:r>
        <w:t xml:space="preserve">, by default this field will be populated with the current plan that this task is being copied from. In most cases you will </w:t>
      </w:r>
      <w:r w:rsidR="6D7CD68E">
        <w:t>not</w:t>
      </w:r>
      <w:r>
        <w:t xml:space="preserve"> touch </w:t>
      </w:r>
      <w:r w:rsidR="58968AD4">
        <w:t>this field:</w:t>
      </w:r>
    </w:p>
    <w:p w14:paraId="3C1545E0" w14:textId="6A034FF8" w:rsidR="58968AD4" w:rsidRDefault="58968AD4" w:rsidP="21DC8771">
      <w:r>
        <w:rPr>
          <w:noProof/>
          <w:lang w:val="en-CA" w:eastAsia="en-CA"/>
        </w:rPr>
        <w:drawing>
          <wp:inline distT="0" distB="0" distL="0" distR="0" wp14:anchorId="46C98AAD" wp14:editId="40334AAF">
            <wp:extent cx="4819652" cy="687418"/>
            <wp:effectExtent l="0" t="0" r="0" b="0"/>
            <wp:docPr id="1115514327" name="Picture 111551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514327"/>
                    <pic:cNvPicPr/>
                  </pic:nvPicPr>
                  <pic:blipFill>
                    <a:blip r:embed="rId77">
                      <a:extLst>
                        <a:ext uri="{28A0092B-C50C-407E-A947-70E740481C1C}">
                          <a14:useLocalDpi xmlns:a14="http://schemas.microsoft.com/office/drawing/2010/main" val="0"/>
                        </a:ext>
                      </a:extLst>
                    </a:blip>
                    <a:stretch>
                      <a:fillRect/>
                    </a:stretch>
                  </pic:blipFill>
                  <pic:spPr>
                    <a:xfrm>
                      <a:off x="0" y="0"/>
                      <a:ext cx="4819652" cy="687418"/>
                    </a:xfrm>
                    <a:prstGeom prst="rect">
                      <a:avLst/>
                    </a:prstGeom>
                  </pic:spPr>
                </pic:pic>
              </a:graphicData>
            </a:graphic>
          </wp:inline>
        </w:drawing>
      </w:r>
    </w:p>
    <w:p w14:paraId="0AC04D62" w14:textId="58B4C6FF" w:rsidR="60205DE0" w:rsidRDefault="60205DE0" w:rsidP="21DC8771">
      <w:r>
        <w:t xml:space="preserve">The following field allows you to specify which bucket this task will get associated with upon creation, by default it is set to the same bucket that the copied task currently occupies. Click on the drop down and select the </w:t>
      </w:r>
      <w:r w:rsidR="268F371A">
        <w:t>bucket you want this task to belong to:</w:t>
      </w:r>
    </w:p>
    <w:p w14:paraId="14AB1D69" w14:textId="13617D68" w:rsidR="268F371A" w:rsidRDefault="268F371A" w:rsidP="21DC8771">
      <w:r>
        <w:rPr>
          <w:noProof/>
          <w:lang w:val="en-CA" w:eastAsia="en-CA"/>
        </w:rPr>
        <w:drawing>
          <wp:inline distT="0" distB="0" distL="0" distR="0" wp14:anchorId="5091C4E8" wp14:editId="00BC0082">
            <wp:extent cx="4714875" cy="574248"/>
            <wp:effectExtent l="0" t="0" r="0" b="0"/>
            <wp:docPr id="1821193582" name="Picture 182119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193582"/>
                    <pic:cNvPicPr/>
                  </pic:nvPicPr>
                  <pic:blipFill>
                    <a:blip r:embed="rId78">
                      <a:extLst>
                        <a:ext uri="{28A0092B-C50C-407E-A947-70E740481C1C}">
                          <a14:useLocalDpi xmlns:a14="http://schemas.microsoft.com/office/drawing/2010/main" val="0"/>
                        </a:ext>
                      </a:extLst>
                    </a:blip>
                    <a:stretch>
                      <a:fillRect/>
                    </a:stretch>
                  </pic:blipFill>
                  <pic:spPr>
                    <a:xfrm>
                      <a:off x="0" y="0"/>
                      <a:ext cx="4714875" cy="574248"/>
                    </a:xfrm>
                    <a:prstGeom prst="rect">
                      <a:avLst/>
                    </a:prstGeom>
                  </pic:spPr>
                </pic:pic>
              </a:graphicData>
            </a:graphic>
          </wp:inline>
        </w:drawing>
      </w:r>
    </w:p>
    <w:p w14:paraId="0FF329BB" w14:textId="0B9BF1C7" w:rsidR="268F371A" w:rsidRDefault="268F371A" w:rsidP="21DC8771">
      <w:r>
        <w:t xml:space="preserve">Finally, you’ll have to </w:t>
      </w:r>
      <w:r w:rsidR="414C8EB0">
        <w:t>choose</w:t>
      </w:r>
      <w:r>
        <w:t xml:space="preserve"> which parts of the task you want to carry over to the new task.</w:t>
      </w:r>
    </w:p>
    <w:p w14:paraId="3A375AE9" w14:textId="1461C629" w:rsidR="268F371A" w:rsidRDefault="268F371A" w:rsidP="21DC8771">
      <w:pPr>
        <w:pStyle w:val="ListParagraph"/>
        <w:numPr>
          <w:ilvl w:val="0"/>
          <w:numId w:val="4"/>
        </w:numPr>
        <w:rPr>
          <w:rFonts w:eastAsiaTheme="minorEastAsia"/>
        </w:rPr>
      </w:pPr>
      <w:r>
        <w:t xml:space="preserve">The </w:t>
      </w:r>
      <w:r w:rsidRPr="21DC8771">
        <w:rPr>
          <w:b/>
          <w:bCs/>
        </w:rPr>
        <w:t xml:space="preserve">Assignment </w:t>
      </w:r>
      <w:r>
        <w:t>option allows you to copy the team members currently assigned to the task being copied over to the new task.</w:t>
      </w:r>
    </w:p>
    <w:p w14:paraId="793974D5" w14:textId="42FBC872" w:rsidR="1D7E8559" w:rsidRDefault="69D9FC07" w:rsidP="21DC8771">
      <w:pPr>
        <w:pStyle w:val="ListParagraph"/>
        <w:numPr>
          <w:ilvl w:val="0"/>
          <w:numId w:val="4"/>
        </w:numPr>
      </w:pPr>
      <w:r>
        <w:t xml:space="preserve">The </w:t>
      </w:r>
      <w:r w:rsidRPr="08BD0678">
        <w:rPr>
          <w:b/>
          <w:bCs/>
        </w:rPr>
        <w:t xml:space="preserve">Progress </w:t>
      </w:r>
      <w:r>
        <w:t xml:space="preserve">option allows you to copy the progress from the copied task, in most cases you will want this new task to start back at </w:t>
      </w:r>
      <w:proofErr w:type="gramStart"/>
      <w:r w:rsidRPr="08BD0678">
        <w:rPr>
          <w:b/>
          <w:bCs/>
        </w:rPr>
        <w:t>Not</w:t>
      </w:r>
      <w:proofErr w:type="gramEnd"/>
      <w:r w:rsidRPr="08BD0678">
        <w:rPr>
          <w:b/>
          <w:bCs/>
        </w:rPr>
        <w:t xml:space="preserve"> started</w:t>
      </w:r>
      <w:r w:rsidR="7112D50F" w:rsidRPr="08BD0678">
        <w:rPr>
          <w:b/>
          <w:bCs/>
        </w:rPr>
        <w:t xml:space="preserve"> </w:t>
      </w:r>
      <w:r w:rsidR="7112D50F">
        <w:t>so</w:t>
      </w:r>
      <w:r w:rsidR="72F3168B">
        <w:t xml:space="preserve"> choose n</w:t>
      </w:r>
      <w:r w:rsidR="7112D50F">
        <w:t>ot to copy this.</w:t>
      </w:r>
    </w:p>
    <w:p w14:paraId="50D930AC" w14:textId="0E877441" w:rsidR="222B1576" w:rsidRDefault="222B1576" w:rsidP="21DC8771">
      <w:pPr>
        <w:pStyle w:val="ListParagraph"/>
        <w:numPr>
          <w:ilvl w:val="0"/>
          <w:numId w:val="4"/>
        </w:numPr>
      </w:pPr>
      <w:r>
        <w:t xml:space="preserve">The </w:t>
      </w:r>
      <w:r w:rsidRPr="5917E9F7">
        <w:rPr>
          <w:b/>
          <w:bCs/>
        </w:rPr>
        <w:t xml:space="preserve">Dates </w:t>
      </w:r>
      <w:r>
        <w:t xml:space="preserve">option will copy both the start and end dates from the task being copied, </w:t>
      </w:r>
      <w:r w:rsidR="74D63D82">
        <w:t xml:space="preserve">not </w:t>
      </w:r>
      <w:r>
        <w:t>something you will want but still possible if you desire.</w:t>
      </w:r>
    </w:p>
    <w:p w14:paraId="30D2EFE2" w14:textId="721E88CD" w:rsidR="222B1576" w:rsidRDefault="222B1576" w:rsidP="21DC8771">
      <w:pPr>
        <w:pStyle w:val="ListParagraph"/>
        <w:numPr>
          <w:ilvl w:val="0"/>
          <w:numId w:val="4"/>
        </w:numPr>
      </w:pPr>
      <w:r>
        <w:t xml:space="preserve">The </w:t>
      </w:r>
      <w:r w:rsidRPr="5917E9F7">
        <w:rPr>
          <w:b/>
          <w:bCs/>
        </w:rPr>
        <w:t xml:space="preserve">Description </w:t>
      </w:r>
      <w:r w:rsidR="138EE259">
        <w:t>is</w:t>
      </w:r>
      <w:r>
        <w:t xml:space="preserve"> the Notes section from the task, if this </w:t>
      </w:r>
      <w:r w:rsidR="5202ECB4">
        <w:t>has</w:t>
      </w:r>
      <w:r>
        <w:t xml:space="preserve"> relevant information that needs to be carried over </w:t>
      </w:r>
      <w:r w:rsidR="2D4C7FBF">
        <w:t>check</w:t>
      </w:r>
      <w:r>
        <w:t xml:space="preserve"> this option, if not then turn it off.</w:t>
      </w:r>
    </w:p>
    <w:p w14:paraId="170EB09F" w14:textId="7428DC3D" w:rsidR="222B1576" w:rsidRDefault="222B1576" w:rsidP="21DC8771">
      <w:pPr>
        <w:pStyle w:val="ListParagraph"/>
        <w:numPr>
          <w:ilvl w:val="0"/>
          <w:numId w:val="4"/>
        </w:numPr>
      </w:pPr>
      <w:r>
        <w:t xml:space="preserve">The </w:t>
      </w:r>
      <w:r w:rsidRPr="21DC8771">
        <w:rPr>
          <w:b/>
          <w:bCs/>
        </w:rPr>
        <w:t xml:space="preserve">Checklist </w:t>
      </w:r>
      <w:r>
        <w:t xml:space="preserve">option allows you to also copy the checklist from the current task being copied if there are any. </w:t>
      </w:r>
      <w:r w:rsidR="165FC010">
        <w:t>Note that any items that are currently checked off on the original checklist will be copied over as is. It does not reset the checklist.</w:t>
      </w:r>
    </w:p>
    <w:p w14:paraId="7E43E4BE" w14:textId="534D6DBA" w:rsidR="165FC010" w:rsidRDefault="165FC010" w:rsidP="21DC8771">
      <w:pPr>
        <w:pStyle w:val="ListParagraph"/>
        <w:numPr>
          <w:ilvl w:val="0"/>
          <w:numId w:val="4"/>
        </w:numPr>
      </w:pPr>
      <w:r>
        <w:t xml:space="preserve">The </w:t>
      </w:r>
      <w:r w:rsidRPr="21DC8771">
        <w:rPr>
          <w:b/>
          <w:bCs/>
        </w:rPr>
        <w:t xml:space="preserve">Attachments </w:t>
      </w:r>
      <w:r>
        <w:t>allows you to also copy any resources that were attached to the task. Check this option off if this is something you want.</w:t>
      </w:r>
    </w:p>
    <w:p w14:paraId="2408B0B3" w14:textId="495FE268" w:rsidR="165FC010" w:rsidRDefault="0278687E" w:rsidP="21DC8771">
      <w:pPr>
        <w:pStyle w:val="ListParagraph"/>
        <w:numPr>
          <w:ilvl w:val="0"/>
          <w:numId w:val="4"/>
        </w:numPr>
      </w:pPr>
      <w:r>
        <w:t xml:space="preserve">The </w:t>
      </w:r>
      <w:r w:rsidRPr="08BD0678">
        <w:rPr>
          <w:b/>
          <w:bCs/>
        </w:rPr>
        <w:t xml:space="preserve">Labels </w:t>
      </w:r>
      <w:r>
        <w:t>option allows you to copy a</w:t>
      </w:r>
      <w:r w:rsidR="2DC3BE5C">
        <w:t xml:space="preserve">ll </w:t>
      </w:r>
      <w:r>
        <w:t xml:space="preserve">assigned labels from the task being copied to the new task. </w:t>
      </w:r>
    </w:p>
    <w:p w14:paraId="557D7D81" w14:textId="7D3EE0C0" w:rsidR="15C7B7F1" w:rsidRDefault="6A5B0BDB" w:rsidP="21DC8771">
      <w:r>
        <w:rPr>
          <w:noProof/>
          <w:lang w:val="en-CA" w:eastAsia="en-CA"/>
        </w:rPr>
        <w:lastRenderedPageBreak/>
        <w:drawing>
          <wp:inline distT="0" distB="0" distL="0" distR="0" wp14:anchorId="7B2CF5B8" wp14:editId="259F6F16">
            <wp:extent cx="3629025" cy="1936643"/>
            <wp:effectExtent l="0" t="0" r="0" b="0"/>
            <wp:docPr id="804870937" name="Picture 80487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87093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29025" cy="1936643"/>
                    </a:xfrm>
                    <a:prstGeom prst="rect">
                      <a:avLst/>
                    </a:prstGeom>
                  </pic:spPr>
                </pic:pic>
              </a:graphicData>
            </a:graphic>
          </wp:inline>
        </w:drawing>
      </w:r>
    </w:p>
    <w:p w14:paraId="42FDAC8C" w14:textId="67F40A10" w:rsidR="15C7B7F1" w:rsidRDefault="74BADAB1" w:rsidP="21DC8771">
      <w:r>
        <w:t xml:space="preserve">Once you’ve made your </w:t>
      </w:r>
      <w:r w:rsidR="5FB2C960">
        <w:t>choice</w:t>
      </w:r>
      <w:r>
        <w:t xml:space="preserve"> click on the </w:t>
      </w:r>
      <w:r w:rsidRPr="08BD0678">
        <w:rPr>
          <w:b/>
          <w:bCs/>
        </w:rPr>
        <w:t xml:space="preserve">Copy </w:t>
      </w:r>
      <w:r>
        <w:t xml:space="preserve">button to copy the task as you’ve set out to do. The new task will appear in the </w:t>
      </w:r>
      <w:r w:rsidRPr="08BD0678">
        <w:rPr>
          <w:b/>
          <w:bCs/>
        </w:rPr>
        <w:t xml:space="preserve">Plan </w:t>
      </w:r>
      <w:r>
        <w:t>you’ve selected</w:t>
      </w:r>
      <w:r w:rsidR="6F45055E">
        <w:t>,</w:t>
      </w:r>
      <w:r>
        <w:t xml:space="preserve"> under the </w:t>
      </w:r>
      <w:r w:rsidRPr="08BD0678">
        <w:rPr>
          <w:b/>
          <w:bCs/>
        </w:rPr>
        <w:t xml:space="preserve">Bucket </w:t>
      </w:r>
      <w:r>
        <w:t>you’ve selected along with all the op</w:t>
      </w:r>
      <w:r w:rsidR="4EF290FC">
        <w:t>tions you’ve chosen to carry over.</w:t>
      </w:r>
    </w:p>
    <w:p w14:paraId="2F763E1A" w14:textId="0FDE27F8" w:rsidR="1D005FC6" w:rsidRDefault="1D005FC6" w:rsidP="3CA50128">
      <w:pPr>
        <w:pStyle w:val="Heading4"/>
      </w:pPr>
      <w:bookmarkStart w:id="25" w:name="_Toc54587198"/>
      <w:r>
        <w:t>Moving Tasks</w:t>
      </w:r>
      <w:bookmarkEnd w:id="25"/>
    </w:p>
    <w:p w14:paraId="1E03BF86" w14:textId="7A0EF0EC" w:rsidR="1CB81D5A" w:rsidRDefault="1CB81D5A" w:rsidP="21DC8771">
      <w:r>
        <w:t xml:space="preserve">Sometimes you might need to move a task from one team’s board over to another, </w:t>
      </w:r>
      <w:r w:rsidR="6948E58F">
        <w:t>responsibility</w:t>
      </w:r>
      <w:r>
        <w:t xml:space="preserve"> for that task is changing hands and you don’t want to lose any of the history on what’s been done so far. In these cases</w:t>
      </w:r>
      <w:r w:rsidR="6274024A">
        <w:t>,</w:t>
      </w:r>
      <w:r>
        <w:t xml:space="preserve"> you’ll want to use the Move ta</w:t>
      </w:r>
      <w:r w:rsidR="0C1E8AD8">
        <w:t xml:space="preserve">sk option. </w:t>
      </w:r>
    </w:p>
    <w:p w14:paraId="29B58164" w14:textId="41D8887A" w:rsidR="2075573B" w:rsidRDefault="2075573B" w:rsidP="21DC8771">
      <w:r>
        <w:t xml:space="preserve">Navigate to the task you want to move or simply hover over the target task and click on the shish kebab menu in the upper right corner and then select the </w:t>
      </w:r>
      <w:r w:rsidRPr="21DC8771">
        <w:rPr>
          <w:b/>
          <w:bCs/>
        </w:rPr>
        <w:t xml:space="preserve">Move task </w:t>
      </w:r>
      <w:r>
        <w:t>option.</w:t>
      </w:r>
    </w:p>
    <w:p w14:paraId="1B3A6C1B" w14:textId="46F2CFF8" w:rsidR="2075573B" w:rsidRDefault="2075573B" w:rsidP="21DC8771">
      <w:r>
        <w:t xml:space="preserve">This will present you with a Move Task window with two drop downs. The </w:t>
      </w:r>
      <w:r w:rsidRPr="21DC8771">
        <w:rPr>
          <w:b/>
          <w:bCs/>
        </w:rPr>
        <w:t xml:space="preserve">Plan name </w:t>
      </w:r>
      <w:r>
        <w:t xml:space="preserve">drop </w:t>
      </w:r>
      <w:r w:rsidR="5C2328F4">
        <w:t xml:space="preserve">down </w:t>
      </w:r>
      <w:r>
        <w:t xml:space="preserve">allows you to pick the plan that this task should be moved to and the </w:t>
      </w:r>
      <w:r w:rsidR="38A8FEDE">
        <w:t xml:space="preserve">Bucket drop down will provide you with that plan’s buckets so that you may choose which bucket the task should belong to once copied over. </w:t>
      </w:r>
    </w:p>
    <w:p w14:paraId="087C0B10" w14:textId="286BCE59" w:rsidR="38A8FEDE" w:rsidRDefault="38A8FEDE" w:rsidP="21DC8771">
      <w:r>
        <w:rPr>
          <w:noProof/>
          <w:lang w:val="en-CA" w:eastAsia="en-CA"/>
        </w:rPr>
        <w:drawing>
          <wp:inline distT="0" distB="0" distL="0" distR="0" wp14:anchorId="7D60E81C" wp14:editId="619A5651">
            <wp:extent cx="3771900" cy="2188186"/>
            <wp:effectExtent l="0" t="0" r="0" b="0"/>
            <wp:docPr id="1996281187" name="Picture 199628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281187"/>
                    <pic:cNvPicPr/>
                  </pic:nvPicPr>
                  <pic:blipFill>
                    <a:blip r:embed="rId80">
                      <a:extLst>
                        <a:ext uri="{28A0092B-C50C-407E-A947-70E740481C1C}">
                          <a14:useLocalDpi xmlns:a14="http://schemas.microsoft.com/office/drawing/2010/main" val="0"/>
                        </a:ext>
                      </a:extLst>
                    </a:blip>
                    <a:stretch>
                      <a:fillRect/>
                    </a:stretch>
                  </pic:blipFill>
                  <pic:spPr>
                    <a:xfrm>
                      <a:off x="0" y="0"/>
                      <a:ext cx="3771900" cy="2188186"/>
                    </a:xfrm>
                    <a:prstGeom prst="rect">
                      <a:avLst/>
                    </a:prstGeom>
                  </pic:spPr>
                </pic:pic>
              </a:graphicData>
            </a:graphic>
          </wp:inline>
        </w:drawing>
      </w:r>
    </w:p>
    <w:p w14:paraId="7529042C" w14:textId="5053F07F" w:rsidR="38A8FEDE" w:rsidRDefault="38A8FEDE" w:rsidP="21DC8771">
      <w:r>
        <w:t xml:space="preserve">Once you’ve made your selections click on the </w:t>
      </w:r>
      <w:r w:rsidRPr="21DC8771">
        <w:rPr>
          <w:b/>
          <w:bCs/>
        </w:rPr>
        <w:t xml:space="preserve">Move </w:t>
      </w:r>
      <w:r>
        <w:t xml:space="preserve">button and watch the task disappear before your very eyes and be magically transported to the target plan and bucket you specified previously. </w:t>
      </w:r>
      <w:proofErr w:type="spellStart"/>
      <w:r>
        <w:t>Gotta</w:t>
      </w:r>
      <w:proofErr w:type="spellEnd"/>
      <w:r>
        <w:t xml:space="preserve"> love digital magic.</w:t>
      </w:r>
      <w:r w:rsidR="00805667">
        <w:t xml:space="preserve"> If you have access you might want to navigate to that plan and assign the task to someone within that team to make sure it doesn’t fall through the cracks.</w:t>
      </w:r>
    </w:p>
    <w:p w14:paraId="19DFB8E8" w14:textId="04677413" w:rsidR="6C3A13B3" w:rsidRDefault="6C3A13B3" w:rsidP="0AA79BCC">
      <w:pPr>
        <w:pStyle w:val="Heading2"/>
      </w:pPr>
      <w:bookmarkStart w:id="26" w:name="_Toc54587199"/>
      <w:r>
        <w:lastRenderedPageBreak/>
        <w:t>Notifications</w:t>
      </w:r>
      <w:bookmarkEnd w:id="26"/>
    </w:p>
    <w:p w14:paraId="4B60F5A6" w14:textId="0F424E93" w:rsidR="11C0676D" w:rsidRDefault="11C0676D" w:rsidP="21DC8771">
      <w:r>
        <w:t>In this day and age, we are all aware of what notifications are and quite possibly acutely bogged down by many of them. Well you aren’t going to like the fact that MS Planner also supports notifications, I suppos</w:t>
      </w:r>
      <w:r w:rsidR="232300CE">
        <w:t xml:space="preserve">e the good news here is that they are activated when it </w:t>
      </w:r>
      <w:r w:rsidR="1CA6B1CD">
        <w:t>matters</w:t>
      </w:r>
      <w:r w:rsidR="232300CE">
        <w:t xml:space="preserve"> most: </w:t>
      </w:r>
    </w:p>
    <w:p w14:paraId="27A5C989" w14:textId="76B7CFAD" w:rsidR="232300CE" w:rsidRDefault="232300CE" w:rsidP="21DC8771">
      <w:pPr>
        <w:pStyle w:val="ListParagraph"/>
        <w:numPr>
          <w:ilvl w:val="0"/>
          <w:numId w:val="3"/>
        </w:numPr>
        <w:rPr>
          <w:rFonts w:eastAsiaTheme="minorEastAsia"/>
        </w:rPr>
      </w:pPr>
      <w:r>
        <w:t>When a task</w:t>
      </w:r>
      <w:r w:rsidR="44FF8A32">
        <w:t xml:space="preserve"> is assigned to you</w:t>
      </w:r>
      <w:r w:rsidR="02DEE5D2">
        <w:t xml:space="preserve"> (sent via email, Teams, and mobile)</w:t>
      </w:r>
      <w:r w:rsidR="44FF8A32">
        <w:t>; or</w:t>
      </w:r>
    </w:p>
    <w:p w14:paraId="32D12070" w14:textId="0CF127FD" w:rsidR="44FF8A32" w:rsidRDefault="44FF8A32" w:rsidP="21DC8771">
      <w:pPr>
        <w:pStyle w:val="ListParagraph"/>
        <w:numPr>
          <w:ilvl w:val="0"/>
          <w:numId w:val="3"/>
        </w:numPr>
      </w:pPr>
      <w:r>
        <w:t>When a task you are assigned to is either late, due today, or due in the next 7 days</w:t>
      </w:r>
      <w:r w:rsidR="2AF0B72D">
        <w:t xml:space="preserve"> (email only)</w:t>
      </w:r>
      <w:r>
        <w:t xml:space="preserve">. </w:t>
      </w:r>
    </w:p>
    <w:p w14:paraId="56D4C4F0" w14:textId="5F5AC606" w:rsidR="44FF8A32" w:rsidRDefault="44FF8A32" w:rsidP="21DC8771">
      <w:r>
        <w:t xml:space="preserve">You do have the power to turn these notifications off, however this is only recommended if you use your MS Planner board on a regular basis and absolutely don’t need the notifications. </w:t>
      </w:r>
      <w:r w:rsidR="6A1CBB16">
        <w:t xml:space="preserve">To access </w:t>
      </w:r>
      <w:r w:rsidR="5DBD7C55">
        <w:t>notifications,</w:t>
      </w:r>
      <w:r w:rsidR="6A1CBB16">
        <w:t xml:space="preserve"> you will first need to navigate to the </w:t>
      </w:r>
      <w:r w:rsidR="569D9FF3">
        <w:t>web-based</w:t>
      </w:r>
      <w:r w:rsidR="6A1CBB16">
        <w:t xml:space="preserve"> version as you can’t access MS Planner notifications directly from within MS Teams. </w:t>
      </w:r>
      <w:r w:rsidR="792D040B">
        <w:t xml:space="preserve">To do so from your MS Planner board in Teams click on the </w:t>
      </w:r>
      <w:r w:rsidR="792D040B" w:rsidRPr="21DC8771">
        <w:rPr>
          <w:b/>
          <w:bCs/>
        </w:rPr>
        <w:t>Go to website</w:t>
      </w:r>
      <w:r w:rsidR="792D040B">
        <w:t xml:space="preserve"> button in the upper right corner:</w:t>
      </w:r>
    </w:p>
    <w:p w14:paraId="65E10897" w14:textId="2555B3D3" w:rsidR="792D040B" w:rsidRDefault="792D040B" w:rsidP="21DC8771">
      <w:r>
        <w:rPr>
          <w:noProof/>
          <w:lang w:val="en-CA" w:eastAsia="en-CA"/>
        </w:rPr>
        <w:drawing>
          <wp:inline distT="0" distB="0" distL="0" distR="0" wp14:anchorId="0AD0D292" wp14:editId="1868CDFD">
            <wp:extent cx="3222172" cy="609600"/>
            <wp:effectExtent l="0" t="0" r="0" b="0"/>
            <wp:docPr id="880119714" name="Picture 8801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19714"/>
                    <pic:cNvPicPr/>
                  </pic:nvPicPr>
                  <pic:blipFill>
                    <a:blip r:embed="rId81">
                      <a:extLst>
                        <a:ext uri="{28A0092B-C50C-407E-A947-70E740481C1C}">
                          <a14:useLocalDpi xmlns:a14="http://schemas.microsoft.com/office/drawing/2010/main" val="0"/>
                        </a:ext>
                      </a:extLst>
                    </a:blip>
                    <a:stretch>
                      <a:fillRect/>
                    </a:stretch>
                  </pic:blipFill>
                  <pic:spPr>
                    <a:xfrm>
                      <a:off x="0" y="0"/>
                      <a:ext cx="3222172" cy="609600"/>
                    </a:xfrm>
                    <a:prstGeom prst="rect">
                      <a:avLst/>
                    </a:prstGeom>
                  </pic:spPr>
                </pic:pic>
              </a:graphicData>
            </a:graphic>
          </wp:inline>
        </w:drawing>
      </w:r>
    </w:p>
    <w:p w14:paraId="54AE96E1" w14:textId="3248BFE6" w:rsidR="4CBFCAD9" w:rsidRDefault="4CBFCAD9" w:rsidP="21DC8771">
      <w:r>
        <w:t xml:space="preserve">Once the page </w:t>
      </w:r>
      <w:r w:rsidR="640D4A90">
        <w:t>loads,</w:t>
      </w:r>
      <w:r>
        <w:t xml:space="preserve"> you’ll want to click on the shish kebab menu near the top middle of the window and choose the </w:t>
      </w:r>
      <w:r w:rsidRPr="21DC8771">
        <w:rPr>
          <w:b/>
          <w:bCs/>
        </w:rPr>
        <w:t>Plan settings</w:t>
      </w:r>
      <w:r>
        <w:t xml:space="preserve"> option in the sub menu that appears:</w:t>
      </w:r>
    </w:p>
    <w:p w14:paraId="64545DEA" w14:textId="563B8AB8" w:rsidR="613D45ED" w:rsidRDefault="613D45ED" w:rsidP="21DC8771">
      <w:r>
        <w:rPr>
          <w:noProof/>
          <w:lang w:val="en-CA" w:eastAsia="en-CA"/>
        </w:rPr>
        <w:drawing>
          <wp:inline distT="0" distB="0" distL="0" distR="0" wp14:anchorId="4C67E9F1" wp14:editId="4E9990B7">
            <wp:extent cx="3838575" cy="3604814"/>
            <wp:effectExtent l="0" t="0" r="0" b="0"/>
            <wp:docPr id="898562569" name="Picture 89856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562569"/>
                    <pic:cNvPicPr/>
                  </pic:nvPicPr>
                  <pic:blipFill>
                    <a:blip r:embed="rId82">
                      <a:extLst>
                        <a:ext uri="{28A0092B-C50C-407E-A947-70E740481C1C}">
                          <a14:useLocalDpi xmlns:a14="http://schemas.microsoft.com/office/drawing/2010/main" val="0"/>
                        </a:ext>
                      </a:extLst>
                    </a:blip>
                    <a:stretch>
                      <a:fillRect/>
                    </a:stretch>
                  </pic:blipFill>
                  <pic:spPr>
                    <a:xfrm>
                      <a:off x="0" y="0"/>
                      <a:ext cx="3838575" cy="3604814"/>
                    </a:xfrm>
                    <a:prstGeom prst="rect">
                      <a:avLst/>
                    </a:prstGeom>
                  </pic:spPr>
                </pic:pic>
              </a:graphicData>
            </a:graphic>
          </wp:inline>
        </w:drawing>
      </w:r>
    </w:p>
    <w:p w14:paraId="308DE14C" w14:textId="782A8DEF" w:rsidR="6532CA85" w:rsidRDefault="6532CA85" w:rsidP="21DC8771">
      <w:r>
        <w:t xml:space="preserve">In the </w:t>
      </w:r>
      <w:r w:rsidRPr="21DC8771">
        <w:rPr>
          <w:b/>
          <w:bCs/>
        </w:rPr>
        <w:t>Plan settings window,</w:t>
      </w:r>
      <w:r>
        <w:t xml:space="preserve"> you’ll want to click on the not so obvious </w:t>
      </w:r>
      <w:r w:rsidRPr="21DC8771">
        <w:rPr>
          <w:b/>
          <w:bCs/>
        </w:rPr>
        <w:t>notification settings</w:t>
      </w:r>
      <w:r>
        <w:t xml:space="preserve"> link:</w:t>
      </w:r>
    </w:p>
    <w:p w14:paraId="10D7EC98" w14:textId="6C1074D7" w:rsidR="6532CA85" w:rsidRDefault="6532CA85" w:rsidP="21DC8771">
      <w:r>
        <w:rPr>
          <w:noProof/>
          <w:lang w:val="en-CA" w:eastAsia="en-CA"/>
        </w:rPr>
        <w:lastRenderedPageBreak/>
        <w:drawing>
          <wp:inline distT="0" distB="0" distL="0" distR="0" wp14:anchorId="19205B09" wp14:editId="05F95017">
            <wp:extent cx="3886200" cy="3294550"/>
            <wp:effectExtent l="0" t="0" r="0" b="0"/>
            <wp:docPr id="1107887313" name="Picture 110788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887313"/>
                    <pic:cNvPicPr/>
                  </pic:nvPicPr>
                  <pic:blipFill>
                    <a:blip r:embed="rId83">
                      <a:extLst>
                        <a:ext uri="{28A0092B-C50C-407E-A947-70E740481C1C}">
                          <a14:useLocalDpi xmlns:a14="http://schemas.microsoft.com/office/drawing/2010/main" val="0"/>
                        </a:ext>
                      </a:extLst>
                    </a:blip>
                    <a:stretch>
                      <a:fillRect/>
                    </a:stretch>
                  </pic:blipFill>
                  <pic:spPr>
                    <a:xfrm>
                      <a:off x="0" y="0"/>
                      <a:ext cx="3886200" cy="3294550"/>
                    </a:xfrm>
                    <a:prstGeom prst="rect">
                      <a:avLst/>
                    </a:prstGeom>
                  </pic:spPr>
                </pic:pic>
              </a:graphicData>
            </a:graphic>
          </wp:inline>
        </w:drawing>
      </w:r>
    </w:p>
    <w:p w14:paraId="3985BB1B" w14:textId="316DAA68" w:rsidR="6532CA85" w:rsidRDefault="6532CA85" w:rsidP="21DC8771">
      <w:r>
        <w:t>This will bring you the MS Planner Notifications controls for you within that specific board. You only have two options to turn on or off. The first turns on/off notifications when a task</w:t>
      </w:r>
      <w:r w:rsidR="1C27F81C">
        <w:t xml:space="preserve"> is assigned to you and the second turns on/off notifications when a task you are assigned to is late, due today, or due in the next 7 days. </w:t>
      </w:r>
      <w:r w:rsidR="2ADC8D8F">
        <w:t>Once you have made your decision about what notifications to receive simply click on the Save button to make it so.</w:t>
      </w:r>
    </w:p>
    <w:p w14:paraId="5E8FCC6E" w14:textId="4BFA2C21" w:rsidR="792D040B" w:rsidRDefault="792D040B" w:rsidP="21DC8771">
      <w:r>
        <w:rPr>
          <w:noProof/>
          <w:lang w:val="en-CA" w:eastAsia="en-CA"/>
        </w:rPr>
        <w:drawing>
          <wp:inline distT="0" distB="0" distL="0" distR="0" wp14:anchorId="7EC46A7B" wp14:editId="55716CFB">
            <wp:extent cx="4667248" cy="1510872"/>
            <wp:effectExtent l="0" t="0" r="0" b="0"/>
            <wp:docPr id="977424995" name="Picture 9774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424995"/>
                    <pic:cNvPicPr/>
                  </pic:nvPicPr>
                  <pic:blipFill>
                    <a:blip r:embed="rId84">
                      <a:extLst>
                        <a:ext uri="{28A0092B-C50C-407E-A947-70E740481C1C}">
                          <a14:useLocalDpi xmlns:a14="http://schemas.microsoft.com/office/drawing/2010/main" val="0"/>
                        </a:ext>
                      </a:extLst>
                    </a:blip>
                    <a:stretch>
                      <a:fillRect/>
                    </a:stretch>
                  </pic:blipFill>
                  <pic:spPr>
                    <a:xfrm>
                      <a:off x="0" y="0"/>
                      <a:ext cx="4667248" cy="1510872"/>
                    </a:xfrm>
                    <a:prstGeom prst="rect">
                      <a:avLst/>
                    </a:prstGeom>
                  </pic:spPr>
                </pic:pic>
              </a:graphicData>
            </a:graphic>
          </wp:inline>
        </w:drawing>
      </w:r>
    </w:p>
    <w:p w14:paraId="205348EB" w14:textId="37A9322E" w:rsidR="1A53EE70" w:rsidRDefault="27F3F0FE" w:rsidP="3CA50128">
      <w:pPr>
        <w:pStyle w:val="Heading2"/>
      </w:pPr>
      <w:bookmarkStart w:id="27" w:name="_Toc54587200"/>
      <w:r>
        <w:t xml:space="preserve">MS Planner views: Board, </w:t>
      </w:r>
      <w:r w:rsidR="1A53EE70">
        <w:t>Schedule</w:t>
      </w:r>
      <w:r w:rsidR="69E412A3">
        <w:t>, List, and Charts</w:t>
      </w:r>
      <w:bookmarkEnd w:id="27"/>
    </w:p>
    <w:p w14:paraId="7B36602D" w14:textId="5FAD4D3E" w:rsidR="3CA50128" w:rsidRDefault="79546D00" w:rsidP="21DC8771">
      <w:r>
        <w:t xml:space="preserve">Now that </w:t>
      </w:r>
      <w:r w:rsidR="2FDDCBDF">
        <w:t>we have</w:t>
      </w:r>
      <w:r>
        <w:t xml:space="preserve"> covered all the individual components of an MS Planner plan it’s time to start looking at the broader features. Up until now </w:t>
      </w:r>
      <w:r w:rsidR="13E2C363">
        <w:t>you have</w:t>
      </w:r>
      <w:r>
        <w:t xml:space="preserve"> been interacting with your </w:t>
      </w:r>
      <w:r w:rsidR="00805667">
        <w:t>plan</w:t>
      </w:r>
      <w:r>
        <w:t xml:space="preserve"> e</w:t>
      </w:r>
      <w:r w:rsidR="4643C57A">
        <w:t xml:space="preserve">ntirely in the </w:t>
      </w:r>
      <w:r w:rsidR="4643C57A" w:rsidRPr="00805667">
        <w:rPr>
          <w:b/>
        </w:rPr>
        <w:t>Board</w:t>
      </w:r>
      <w:r w:rsidR="4643C57A">
        <w:t xml:space="preserve"> view</w:t>
      </w:r>
      <w:r w:rsidR="37C937F8">
        <w:t>, found near the upper right section of the screen</w:t>
      </w:r>
      <w:r w:rsidR="4643C57A">
        <w:t>:</w:t>
      </w:r>
      <w:r w:rsidR="66178F66">
        <w:t xml:space="preserve"> </w:t>
      </w:r>
    </w:p>
    <w:p w14:paraId="33748EB0" w14:textId="656DE911" w:rsidR="3CA50128" w:rsidRDefault="5F8EEC24" w:rsidP="3CA50128">
      <w:r>
        <w:rPr>
          <w:noProof/>
          <w:lang w:val="en-CA" w:eastAsia="en-CA"/>
        </w:rPr>
        <w:drawing>
          <wp:inline distT="0" distB="0" distL="0" distR="0" wp14:anchorId="1F15BF11" wp14:editId="29841346">
            <wp:extent cx="2052062" cy="485795"/>
            <wp:effectExtent l="0" t="0" r="0" b="0"/>
            <wp:docPr id="1925937225" name="Picture 192593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937225"/>
                    <pic:cNvPicPr/>
                  </pic:nvPicPr>
                  <pic:blipFill>
                    <a:blip r:embed="rId85">
                      <a:extLst>
                        <a:ext uri="{28A0092B-C50C-407E-A947-70E740481C1C}">
                          <a14:useLocalDpi xmlns:a14="http://schemas.microsoft.com/office/drawing/2010/main" val="0"/>
                        </a:ext>
                      </a:extLst>
                    </a:blip>
                    <a:stretch>
                      <a:fillRect/>
                    </a:stretch>
                  </pic:blipFill>
                  <pic:spPr>
                    <a:xfrm>
                      <a:off x="0" y="0"/>
                      <a:ext cx="2052062" cy="485795"/>
                    </a:xfrm>
                    <a:prstGeom prst="rect">
                      <a:avLst/>
                    </a:prstGeom>
                  </pic:spPr>
                </pic:pic>
              </a:graphicData>
            </a:graphic>
          </wp:inline>
        </w:drawing>
      </w:r>
    </w:p>
    <w:p w14:paraId="307E9531" w14:textId="6527DBCB" w:rsidR="37423F4F" w:rsidRDefault="37423F4F" w:rsidP="21DC8771">
      <w:r>
        <w:t xml:space="preserve">The other views allow you to view and sometimes interact with your tasks in </w:t>
      </w:r>
      <w:r w:rsidR="3BC49E3F">
        <w:t>diverse ways</w:t>
      </w:r>
      <w:r>
        <w:t xml:space="preserve"> that might be more convenient in certain situations. </w:t>
      </w:r>
      <w:r w:rsidR="12D5774A">
        <w:t xml:space="preserve">The </w:t>
      </w:r>
      <w:r w:rsidR="6BC6249C">
        <w:t>other</w:t>
      </w:r>
      <w:r w:rsidR="12D5774A">
        <w:t xml:space="preserve"> views are:</w:t>
      </w:r>
    </w:p>
    <w:p w14:paraId="6D824C3A" w14:textId="24582B25" w:rsidR="12D5774A" w:rsidRDefault="12D5774A" w:rsidP="21DC8771">
      <w:pPr>
        <w:pStyle w:val="ListParagraph"/>
        <w:numPr>
          <w:ilvl w:val="0"/>
          <w:numId w:val="2"/>
        </w:numPr>
        <w:rPr>
          <w:rFonts w:eastAsiaTheme="minorEastAsia"/>
        </w:rPr>
      </w:pPr>
      <w:r>
        <w:lastRenderedPageBreak/>
        <w:t xml:space="preserve">List – this view resembles an excel spreadsheet with </w:t>
      </w:r>
      <w:r w:rsidR="4C651551">
        <w:t>all your tasks condensed into a vertical list you can scroll through and interact with.</w:t>
      </w:r>
    </w:p>
    <w:p w14:paraId="7DAD5D6D" w14:textId="3049BF77" w:rsidR="4C651551" w:rsidRDefault="4C651551" w:rsidP="21DC8771">
      <w:pPr>
        <w:pStyle w:val="ListParagraph"/>
        <w:numPr>
          <w:ilvl w:val="0"/>
          <w:numId w:val="2"/>
        </w:numPr>
      </w:pPr>
      <w:r>
        <w:t>Schedule – this view is straight up a calendar view of your tasks</w:t>
      </w:r>
      <w:r w:rsidR="5715F6C7">
        <w:t>;</w:t>
      </w:r>
      <w:r>
        <w:t xml:space="preserve"> this allows you to see your tasks and t</w:t>
      </w:r>
      <w:r w:rsidR="2037DBAA">
        <w:t xml:space="preserve">heir </w:t>
      </w:r>
      <w:r>
        <w:t>start and due dates plotted against a calendar.</w:t>
      </w:r>
    </w:p>
    <w:p w14:paraId="44897CE5" w14:textId="7181D657" w:rsidR="4C651551" w:rsidRDefault="4C651551" w:rsidP="21DC8771">
      <w:pPr>
        <w:pStyle w:val="ListParagraph"/>
        <w:numPr>
          <w:ilvl w:val="0"/>
          <w:numId w:val="2"/>
        </w:numPr>
      </w:pPr>
      <w:r>
        <w:t xml:space="preserve">Charts – this view allows you to see </w:t>
      </w:r>
      <w:r w:rsidR="1DC71646">
        <w:t>several</w:t>
      </w:r>
      <w:r>
        <w:t xml:space="preserve"> visualizations and charts</w:t>
      </w:r>
      <w:r w:rsidR="12D5774A">
        <w:t xml:space="preserve"> </w:t>
      </w:r>
      <w:r w:rsidR="4DD2ACEB">
        <w:t xml:space="preserve">that give you quick </w:t>
      </w:r>
      <w:r w:rsidR="46FF8EB5">
        <w:t xml:space="preserve">real-time </w:t>
      </w:r>
      <w:r w:rsidR="4DD2ACEB">
        <w:t xml:space="preserve">metrics </w:t>
      </w:r>
      <w:r w:rsidR="475AE7BD">
        <w:t xml:space="preserve">of your board’s </w:t>
      </w:r>
      <w:r w:rsidR="4DD2ACEB">
        <w:t xml:space="preserve">tasks. </w:t>
      </w:r>
    </w:p>
    <w:p w14:paraId="6EB67172" w14:textId="7A054130" w:rsidR="00EF59BE" w:rsidRDefault="00EF59BE" w:rsidP="002762E4">
      <w:pPr>
        <w:pStyle w:val="Heading3"/>
      </w:pPr>
      <w:bookmarkStart w:id="28" w:name="_Toc54587201"/>
      <w:r>
        <w:t>Board</w:t>
      </w:r>
      <w:bookmarkEnd w:id="28"/>
    </w:p>
    <w:p w14:paraId="6E38CE47" w14:textId="72800638" w:rsidR="00EF59BE" w:rsidRPr="00EF59BE" w:rsidRDefault="00EF59BE" w:rsidP="562C677E">
      <w:r>
        <w:t xml:space="preserve">The </w:t>
      </w:r>
      <w:r w:rsidRPr="562C677E">
        <w:rPr>
          <w:b/>
          <w:bCs/>
        </w:rPr>
        <w:t xml:space="preserve">Board </w:t>
      </w:r>
      <w:r>
        <w:t xml:space="preserve">view visually displays your tasks as cards on what looks like a whiteboard. Think back to the Kanban board described at the beginning of this guide, this view mimics that </w:t>
      </w:r>
      <w:r w:rsidR="008C3768">
        <w:t>look. You can group and filter the cards as you need but it will always present the tasks as cards</w:t>
      </w:r>
      <w:r w:rsidR="723F7A04">
        <w:t xml:space="preserve"> that look like post it notes</w:t>
      </w:r>
      <w:r w:rsidR="008C3768">
        <w:t xml:space="preserve"> broken down by the grouping you have opted for. In the below example the tasks were grouped by </w:t>
      </w:r>
      <w:r w:rsidR="008C3768" w:rsidRPr="562C677E">
        <w:rPr>
          <w:b/>
          <w:bCs/>
        </w:rPr>
        <w:t>Progress</w:t>
      </w:r>
      <w:r w:rsidR="009E7279" w:rsidRPr="562C677E">
        <w:rPr>
          <w:b/>
          <w:bCs/>
        </w:rPr>
        <w:t xml:space="preserve"> </w:t>
      </w:r>
      <w:r w:rsidR="009E7279">
        <w:t>to showcase just how close it looks to the Kanban board:</w:t>
      </w:r>
    </w:p>
    <w:p w14:paraId="738F4CEA" w14:textId="67171CDB" w:rsidR="1B74E60F" w:rsidRDefault="1B74E60F" w:rsidP="562C677E">
      <w:r>
        <w:rPr>
          <w:noProof/>
          <w:lang w:val="en-CA" w:eastAsia="en-CA"/>
        </w:rPr>
        <w:drawing>
          <wp:inline distT="0" distB="0" distL="0" distR="0" wp14:anchorId="053EFE19" wp14:editId="53BF22AC">
            <wp:extent cx="5943600" cy="4543425"/>
            <wp:effectExtent l="0" t="0" r="0" b="0"/>
            <wp:docPr id="1116625200" name="Picture 111662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625200"/>
                    <pic:cNvPicPr/>
                  </pic:nvPicPr>
                  <pic:blipFill>
                    <a:blip r:embed="rId86">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p>
    <w:p w14:paraId="11D4E7CF" w14:textId="66ECCEAC" w:rsidR="3B94C3DE" w:rsidRDefault="3B94C3DE" w:rsidP="21DC8771">
      <w:pPr>
        <w:pStyle w:val="Heading3"/>
      </w:pPr>
      <w:bookmarkStart w:id="29" w:name="_Toc54587202"/>
      <w:bookmarkStart w:id="30" w:name="_Ref55900115"/>
      <w:r>
        <w:t>Schedule</w:t>
      </w:r>
      <w:bookmarkEnd w:id="29"/>
      <w:bookmarkEnd w:id="30"/>
    </w:p>
    <w:p w14:paraId="2A50E19D" w14:textId="0F3B6A1C" w:rsidR="3B94C3DE" w:rsidRDefault="3B94C3DE" w:rsidP="21DC8771">
      <w:r>
        <w:t xml:space="preserve">The schedule is not only a way to see all your tasks plotted on a calendar in visual fashion but it also supports drag and drop functionality so you can quickly </w:t>
      </w:r>
      <w:r w:rsidR="5BFD6977">
        <w:t xml:space="preserve">move tasks on the calendar which in turn adjusts the start and due dates within the task. </w:t>
      </w:r>
    </w:p>
    <w:p w14:paraId="71A4838B" w14:textId="1744B81F" w:rsidR="209AF033" w:rsidRDefault="209AF033" w:rsidP="21DC8771">
      <w:r>
        <w:rPr>
          <w:noProof/>
          <w:lang w:val="en-CA" w:eastAsia="en-CA"/>
        </w:rPr>
        <w:lastRenderedPageBreak/>
        <w:drawing>
          <wp:inline distT="0" distB="0" distL="0" distR="0" wp14:anchorId="359B6173" wp14:editId="2E885F74">
            <wp:extent cx="3429819" cy="3072546"/>
            <wp:effectExtent l="0" t="0" r="0" b="0"/>
            <wp:docPr id="1983576176" name="Picture 19835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576176"/>
                    <pic:cNvPicPr/>
                  </pic:nvPicPr>
                  <pic:blipFill>
                    <a:blip r:embed="rId87">
                      <a:extLst>
                        <a:ext uri="{28A0092B-C50C-407E-A947-70E740481C1C}">
                          <a14:useLocalDpi xmlns:a14="http://schemas.microsoft.com/office/drawing/2010/main" val="0"/>
                        </a:ext>
                      </a:extLst>
                    </a:blip>
                    <a:stretch>
                      <a:fillRect/>
                    </a:stretch>
                  </pic:blipFill>
                  <pic:spPr>
                    <a:xfrm>
                      <a:off x="0" y="0"/>
                      <a:ext cx="3429819" cy="3072546"/>
                    </a:xfrm>
                    <a:prstGeom prst="rect">
                      <a:avLst/>
                    </a:prstGeom>
                  </pic:spPr>
                </pic:pic>
              </a:graphicData>
            </a:graphic>
          </wp:inline>
        </w:drawing>
      </w:r>
    </w:p>
    <w:p w14:paraId="62B1741B" w14:textId="6759A042" w:rsidR="209AF033" w:rsidRDefault="209AF033" w:rsidP="21DC8771">
      <w:r>
        <w:t xml:space="preserve">You can view your tasks on the calendar by </w:t>
      </w:r>
      <w:r w:rsidRPr="21DC8771">
        <w:rPr>
          <w:b/>
          <w:bCs/>
        </w:rPr>
        <w:t xml:space="preserve">Week </w:t>
      </w:r>
      <w:r>
        <w:t>or by Month. To switch from one to the other click on the desired option you want:</w:t>
      </w:r>
    </w:p>
    <w:p w14:paraId="0E82E574" w14:textId="0F3F4AFA" w:rsidR="3E2C14B6" w:rsidRDefault="3E2C14B6" w:rsidP="21DC8771">
      <w:r>
        <w:rPr>
          <w:noProof/>
          <w:lang w:val="en-CA" w:eastAsia="en-CA"/>
        </w:rPr>
        <w:drawing>
          <wp:inline distT="0" distB="0" distL="0" distR="0" wp14:anchorId="203DBABA" wp14:editId="11B9B7EC">
            <wp:extent cx="4400550" cy="1128346"/>
            <wp:effectExtent l="0" t="0" r="0" b="0"/>
            <wp:docPr id="1517897993" name="Picture 151789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897993"/>
                    <pic:cNvPicPr/>
                  </pic:nvPicPr>
                  <pic:blipFill>
                    <a:blip r:embed="rId88">
                      <a:extLst>
                        <a:ext uri="{28A0092B-C50C-407E-A947-70E740481C1C}">
                          <a14:useLocalDpi xmlns:a14="http://schemas.microsoft.com/office/drawing/2010/main" val="0"/>
                        </a:ext>
                      </a:extLst>
                    </a:blip>
                    <a:stretch>
                      <a:fillRect/>
                    </a:stretch>
                  </pic:blipFill>
                  <pic:spPr>
                    <a:xfrm>
                      <a:off x="0" y="0"/>
                      <a:ext cx="4400550" cy="1128346"/>
                    </a:xfrm>
                    <a:prstGeom prst="rect">
                      <a:avLst/>
                    </a:prstGeom>
                  </pic:spPr>
                </pic:pic>
              </a:graphicData>
            </a:graphic>
          </wp:inline>
        </w:drawing>
      </w:r>
    </w:p>
    <w:p w14:paraId="028D1752" w14:textId="16950F9B" w:rsidR="3E2C14B6" w:rsidRDefault="3E2C14B6" w:rsidP="21DC8771">
      <w:r>
        <w:t>Notice in the above task that it spans multiple days visually. This is because the start date is set as November 2</w:t>
      </w:r>
      <w:r w:rsidRPr="5917E9F7">
        <w:rPr>
          <w:vertAlign w:val="superscript"/>
        </w:rPr>
        <w:t>nd</w:t>
      </w:r>
      <w:r>
        <w:t xml:space="preserve"> and the due date is set as November 3</w:t>
      </w:r>
      <w:r w:rsidRPr="5917E9F7">
        <w:rPr>
          <w:vertAlign w:val="superscript"/>
        </w:rPr>
        <w:t>rd</w:t>
      </w:r>
      <w:r>
        <w:t xml:space="preserve">. </w:t>
      </w:r>
      <w:r w:rsidR="77281913">
        <w:t xml:space="preserve">Remember that these dates do not </w:t>
      </w:r>
      <w:r w:rsidR="0B4B9BC7">
        <w:t>show</w:t>
      </w:r>
      <w:r w:rsidR="77281913">
        <w:t xml:space="preserve"> level of effort in days, it is simply an indication that the task must be started at the earliest on November 2</w:t>
      </w:r>
      <w:r w:rsidR="77281913" w:rsidRPr="5917E9F7">
        <w:rPr>
          <w:vertAlign w:val="superscript"/>
        </w:rPr>
        <w:t>nd</w:t>
      </w:r>
      <w:r w:rsidR="77281913">
        <w:t xml:space="preserve"> and is due for completion by November 3</w:t>
      </w:r>
      <w:r w:rsidR="77281913" w:rsidRPr="5917E9F7">
        <w:rPr>
          <w:vertAlign w:val="superscript"/>
        </w:rPr>
        <w:t>rd</w:t>
      </w:r>
      <w:r w:rsidR="77281913">
        <w:t xml:space="preserve">. </w:t>
      </w:r>
    </w:p>
    <w:p w14:paraId="3F6FDEB1" w14:textId="53D4700D" w:rsidR="1535AE26" w:rsidRDefault="1535AE26" w:rsidP="21DC8771">
      <w:r>
        <w:t xml:space="preserve">You can quickly and easily adjust these dates by dragging and dropping the task to the new dates. This will not change the length of time between the start and due date, this distance </w:t>
      </w:r>
      <w:r w:rsidR="53CE4AA2">
        <w:t xml:space="preserve">will always be respected when you drag and drop. If you wish to adjust that length of time you will have to go into the task by simply clicking on it like you would if you were in the </w:t>
      </w:r>
      <w:r w:rsidR="53CE4AA2" w:rsidRPr="21DC8771">
        <w:rPr>
          <w:b/>
          <w:bCs/>
        </w:rPr>
        <w:t xml:space="preserve">Board </w:t>
      </w:r>
      <w:r w:rsidR="53CE4AA2">
        <w:t xml:space="preserve">view. </w:t>
      </w:r>
    </w:p>
    <w:p w14:paraId="683AFA0A" w14:textId="33073EE2" w:rsidR="57C286A9" w:rsidRDefault="57C286A9" w:rsidP="21DC8771">
      <w:r>
        <w:rPr>
          <w:noProof/>
          <w:lang w:val="en-CA" w:eastAsia="en-CA"/>
        </w:rPr>
        <w:drawing>
          <wp:inline distT="0" distB="0" distL="0" distR="0" wp14:anchorId="73EC17E3" wp14:editId="3BF19C3F">
            <wp:extent cx="4429125" cy="1575746"/>
            <wp:effectExtent l="0" t="0" r="0" b="0"/>
            <wp:docPr id="265391300" name="Picture 26539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91300"/>
                    <pic:cNvPicPr/>
                  </pic:nvPicPr>
                  <pic:blipFill>
                    <a:blip r:embed="rId89">
                      <a:extLst>
                        <a:ext uri="{28A0092B-C50C-407E-A947-70E740481C1C}">
                          <a14:useLocalDpi xmlns:a14="http://schemas.microsoft.com/office/drawing/2010/main" val="0"/>
                        </a:ext>
                      </a:extLst>
                    </a:blip>
                    <a:stretch>
                      <a:fillRect/>
                    </a:stretch>
                  </pic:blipFill>
                  <pic:spPr>
                    <a:xfrm>
                      <a:off x="0" y="0"/>
                      <a:ext cx="4429125" cy="1575746"/>
                    </a:xfrm>
                    <a:prstGeom prst="rect">
                      <a:avLst/>
                    </a:prstGeom>
                  </pic:spPr>
                </pic:pic>
              </a:graphicData>
            </a:graphic>
          </wp:inline>
        </w:drawing>
      </w:r>
    </w:p>
    <w:p w14:paraId="14213DDB" w14:textId="03FD815E" w:rsidR="57C286A9" w:rsidRDefault="57C286A9" w:rsidP="21DC8771">
      <w:r>
        <w:lastRenderedPageBreak/>
        <w:t>On the right side of the screen you will have quick and easy access to tasks on your board that have yet to be scheduled. Very handy for a manager looking to establish a team’s workload in a week</w:t>
      </w:r>
      <w:r w:rsidR="60541E9F">
        <w:t>. You will also be able to add tasks should you wish</w:t>
      </w:r>
      <w:r>
        <w:t>:</w:t>
      </w:r>
    </w:p>
    <w:p w14:paraId="65762DA5" w14:textId="1E54C62C" w:rsidR="69385D21" w:rsidRDefault="69385D21" w:rsidP="21DC8771">
      <w:r>
        <w:rPr>
          <w:noProof/>
          <w:lang w:val="en-CA" w:eastAsia="en-CA"/>
        </w:rPr>
        <w:drawing>
          <wp:inline distT="0" distB="0" distL="0" distR="0" wp14:anchorId="3D4B1776" wp14:editId="5203976F">
            <wp:extent cx="2614135" cy="3162675"/>
            <wp:effectExtent l="0" t="0" r="0" b="0"/>
            <wp:docPr id="777617396" name="Picture 77761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617396"/>
                    <pic:cNvPicPr/>
                  </pic:nvPicPr>
                  <pic:blipFill>
                    <a:blip r:embed="rId90">
                      <a:extLst>
                        <a:ext uri="{28A0092B-C50C-407E-A947-70E740481C1C}">
                          <a14:useLocalDpi xmlns:a14="http://schemas.microsoft.com/office/drawing/2010/main" val="0"/>
                        </a:ext>
                      </a:extLst>
                    </a:blip>
                    <a:stretch>
                      <a:fillRect/>
                    </a:stretch>
                  </pic:blipFill>
                  <pic:spPr>
                    <a:xfrm>
                      <a:off x="0" y="0"/>
                      <a:ext cx="2614135" cy="3162675"/>
                    </a:xfrm>
                    <a:prstGeom prst="rect">
                      <a:avLst/>
                    </a:prstGeom>
                  </pic:spPr>
                </pic:pic>
              </a:graphicData>
            </a:graphic>
          </wp:inline>
        </w:drawing>
      </w:r>
    </w:p>
    <w:p w14:paraId="3C180988" w14:textId="514960FF" w:rsidR="6AE39F8D" w:rsidRDefault="6AE39F8D" w:rsidP="21DC8771">
      <w:r>
        <w:t xml:space="preserve">A </w:t>
      </w:r>
      <w:r w:rsidR="72B4285D">
        <w:t>wonderful way</w:t>
      </w:r>
      <w:r>
        <w:t xml:space="preserve"> of </w:t>
      </w:r>
      <w:r w:rsidR="6DAC84EB">
        <w:t>using</w:t>
      </w:r>
      <w:r>
        <w:t xml:space="preserve"> this view is by creating </w:t>
      </w:r>
      <w:r w:rsidR="58CA505D">
        <w:t>several</w:t>
      </w:r>
      <w:r>
        <w:t xml:space="preserve"> tasks for your team and then using the schedule view to plot out the due date for each task by dragging and d</w:t>
      </w:r>
      <w:r w:rsidR="0FC2CBE4">
        <w:t>ropping it to the right date. This will afford you a visual way of seeing how everything lines up from a scheduling perspective.</w:t>
      </w:r>
    </w:p>
    <w:p w14:paraId="686B70CE" w14:textId="5DF6A54C" w:rsidR="0FC2CBE4" w:rsidRDefault="0FC2CBE4" w:rsidP="21DC8771">
      <w:pPr>
        <w:pStyle w:val="Heading3"/>
      </w:pPr>
      <w:bookmarkStart w:id="31" w:name="_Toc54587203"/>
      <w:r>
        <w:t>List</w:t>
      </w:r>
      <w:bookmarkEnd w:id="31"/>
    </w:p>
    <w:p w14:paraId="6845BD2C" w14:textId="3D5A5AA1" w:rsidR="3F6F898E" w:rsidRDefault="3F6F898E" w:rsidP="21DC8771">
      <w:r>
        <w:t xml:space="preserve">The list view condenses a lot of what you see in the other views into a familiar spreadsheet look with rows being each task and the columns being the different values set for each task such as its </w:t>
      </w:r>
      <w:r w:rsidR="2D613B62">
        <w:t>title</w:t>
      </w:r>
      <w:r>
        <w:t xml:space="preserve">, who </w:t>
      </w:r>
      <w:r w:rsidR="49A8356B">
        <w:t>it is</w:t>
      </w:r>
      <w:r>
        <w:t xml:space="preserve"> assigned to, </w:t>
      </w:r>
      <w:r w:rsidR="5F5E6D9A">
        <w:t>priority, etc.</w:t>
      </w:r>
    </w:p>
    <w:p w14:paraId="169448A1" w14:textId="78517783" w:rsidR="5F5E6D9A" w:rsidRDefault="5F5E6D9A" w:rsidP="21DC8771">
      <w:r>
        <w:rPr>
          <w:noProof/>
          <w:lang w:val="en-CA" w:eastAsia="en-CA"/>
        </w:rPr>
        <w:drawing>
          <wp:inline distT="0" distB="0" distL="0" distR="0" wp14:anchorId="53319B9E" wp14:editId="7A370677">
            <wp:extent cx="5943600" cy="1619250"/>
            <wp:effectExtent l="0" t="0" r="0" b="0"/>
            <wp:docPr id="830749693" name="Picture 83074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749693"/>
                    <pic:cNvPicPr/>
                  </pic:nvPicPr>
                  <pic:blipFill>
                    <a:blip r:embed="rId91">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p>
    <w:p w14:paraId="667E9DDF" w14:textId="00649492" w:rsidR="5F5E6D9A" w:rsidRDefault="5F5E6D9A" w:rsidP="21DC8771">
      <w:r>
        <w:t>In this view you can sort the list of tasks by clicking on any of the column names at the top of the list. Currently in the below screen you can see it is sorted by the Task title</w:t>
      </w:r>
      <w:r w:rsidR="7AF47AA0">
        <w:t xml:space="preserve">: </w:t>
      </w:r>
    </w:p>
    <w:p w14:paraId="4EBC6B4B" w14:textId="23F29514" w:rsidR="7AF47AA0" w:rsidRDefault="7AF47AA0" w:rsidP="5917E9F7">
      <w:r>
        <w:rPr>
          <w:noProof/>
          <w:lang w:val="en-CA" w:eastAsia="en-CA"/>
        </w:rPr>
        <w:lastRenderedPageBreak/>
        <w:drawing>
          <wp:inline distT="0" distB="0" distL="0" distR="0" wp14:anchorId="5596180E" wp14:editId="4022CEBC">
            <wp:extent cx="5943600" cy="838200"/>
            <wp:effectExtent l="0" t="0" r="0" b="0"/>
            <wp:docPr id="822203907" name="Picture 82220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203907"/>
                    <pic:cNvPicPr/>
                  </pic:nvPicPr>
                  <pic:blipFill>
                    <a:blip r:embed="rId92">
                      <a:extLst>
                        <a:ext uri="{28A0092B-C50C-407E-A947-70E740481C1C}">
                          <a14:useLocalDpi xmlns:a14="http://schemas.microsoft.com/office/drawing/2010/main" val="0"/>
                        </a:ext>
                      </a:extLst>
                    </a:blip>
                    <a:stretch>
                      <a:fillRect/>
                    </a:stretch>
                  </pic:blipFill>
                  <pic:spPr>
                    <a:xfrm>
                      <a:off x="0" y="0"/>
                      <a:ext cx="5943600" cy="838200"/>
                    </a:xfrm>
                    <a:prstGeom prst="rect">
                      <a:avLst/>
                    </a:prstGeom>
                  </pic:spPr>
                </pic:pic>
              </a:graphicData>
            </a:graphic>
          </wp:inline>
        </w:drawing>
      </w:r>
    </w:p>
    <w:p w14:paraId="02F2A9C7" w14:textId="5C73E675" w:rsidR="0E5EA59D" w:rsidRDefault="0E5EA59D" w:rsidP="5917E9F7">
      <w:r>
        <w:t xml:space="preserve">Like in most views you can also add new tasks by clicking on the </w:t>
      </w:r>
      <w:r w:rsidRPr="62E44896">
        <w:rPr>
          <w:b/>
          <w:bCs/>
        </w:rPr>
        <w:t xml:space="preserve">Add a task </w:t>
      </w:r>
      <w:r>
        <w:t>link.</w:t>
      </w:r>
      <w:r w:rsidR="58FA86F4">
        <w:t xml:space="preserve"> </w:t>
      </w:r>
      <w:r w:rsidR="4BF3FEBA">
        <w:t xml:space="preserve">Clicking on the link will place the cursor in the Task title column, </w:t>
      </w:r>
      <w:r w:rsidR="6B40C2BE">
        <w:t xml:space="preserve">after you </w:t>
      </w:r>
      <w:r w:rsidR="4BF3FEBA">
        <w:t>enter a title</w:t>
      </w:r>
      <w:r w:rsidR="42EAA2C8">
        <w:t xml:space="preserve"> you can </w:t>
      </w:r>
      <w:r w:rsidR="63EF6448" w:rsidRPr="62E44896">
        <w:rPr>
          <w:b/>
          <w:bCs/>
        </w:rPr>
        <w:t>T</w:t>
      </w:r>
      <w:r w:rsidR="42EAA2C8" w:rsidRPr="62E44896">
        <w:rPr>
          <w:b/>
          <w:bCs/>
        </w:rPr>
        <w:t>ab</w:t>
      </w:r>
      <w:r w:rsidR="42EAA2C8">
        <w:t xml:space="preserve"> to the other columns you wish to also </w:t>
      </w:r>
      <w:r w:rsidR="1896D257">
        <w:t>set,</w:t>
      </w:r>
      <w:r w:rsidR="42EAA2C8">
        <w:t xml:space="preserve"> or</w:t>
      </w:r>
      <w:r w:rsidR="26CC8345">
        <w:t xml:space="preserve"> you can always</w:t>
      </w:r>
      <w:r w:rsidR="42EAA2C8">
        <w:t xml:space="preserve"> navigate and set them by mouse. If you tab to the next column and you w</w:t>
      </w:r>
      <w:r w:rsidR="17BAB0DF">
        <w:t xml:space="preserve">ish </w:t>
      </w:r>
      <w:r w:rsidR="42EAA2C8">
        <w:t xml:space="preserve">to set </w:t>
      </w:r>
      <w:r w:rsidR="41BBA1A5">
        <w:t>it,</w:t>
      </w:r>
      <w:r w:rsidR="42EAA2C8">
        <w:t xml:space="preserve"> </w:t>
      </w:r>
      <w:r w:rsidR="6DB80831">
        <w:t>you can</w:t>
      </w:r>
      <w:r w:rsidR="42EAA2C8">
        <w:t xml:space="preserve"> </w:t>
      </w:r>
      <w:r w:rsidR="4BF3FEBA">
        <w:t xml:space="preserve">hit </w:t>
      </w:r>
      <w:r w:rsidR="58FA86F4" w:rsidRPr="62E44896">
        <w:rPr>
          <w:b/>
          <w:bCs/>
        </w:rPr>
        <w:t>Enter</w:t>
      </w:r>
      <w:r w:rsidR="5B0AAEE0" w:rsidRPr="62E44896">
        <w:rPr>
          <w:b/>
          <w:bCs/>
        </w:rPr>
        <w:t xml:space="preserve"> </w:t>
      </w:r>
      <w:r w:rsidR="5B0AAEE0">
        <w:t xml:space="preserve">to explore your options. If you are in the </w:t>
      </w:r>
      <w:r w:rsidR="5B0AAEE0" w:rsidRPr="62E44896">
        <w:rPr>
          <w:b/>
          <w:bCs/>
        </w:rPr>
        <w:t xml:space="preserve">Assigned to </w:t>
      </w:r>
      <w:r w:rsidR="5B0AAEE0">
        <w:t>column it will allow you to search through your team members to assign the task to someone</w:t>
      </w:r>
      <w:r w:rsidR="3021873D">
        <w:t>;</w:t>
      </w:r>
      <w:r w:rsidR="5B0AAEE0">
        <w:t xml:space="preserve"> in the </w:t>
      </w:r>
      <w:r w:rsidR="188096C7" w:rsidRPr="62E44896">
        <w:rPr>
          <w:b/>
          <w:bCs/>
        </w:rPr>
        <w:t>P</w:t>
      </w:r>
      <w:r w:rsidR="5DABD2C2" w:rsidRPr="62E44896">
        <w:rPr>
          <w:b/>
          <w:bCs/>
        </w:rPr>
        <w:t xml:space="preserve">riority </w:t>
      </w:r>
      <w:r w:rsidR="5DABD2C2">
        <w:t>field it will drop down and show you the options you can select</w:t>
      </w:r>
      <w:r w:rsidR="7CCF44D7">
        <w:t>;</w:t>
      </w:r>
      <w:r w:rsidR="5DABD2C2">
        <w:t xml:space="preserve"> in the </w:t>
      </w:r>
      <w:r w:rsidR="5DABD2C2" w:rsidRPr="62E44896">
        <w:rPr>
          <w:b/>
          <w:bCs/>
        </w:rPr>
        <w:t xml:space="preserve">Due </w:t>
      </w:r>
      <w:r w:rsidR="5DABD2C2">
        <w:t>field it will pop up the calendar picker</w:t>
      </w:r>
      <w:r w:rsidR="2C883851">
        <w:t>,</w:t>
      </w:r>
      <w:r w:rsidR="5DABD2C2">
        <w:t xml:space="preserve"> or you can hit the space bar here to type out the date</w:t>
      </w:r>
      <w:r w:rsidR="2F835E81">
        <w:t>;</w:t>
      </w:r>
      <w:r w:rsidR="5DABD2C2">
        <w:t xml:space="preserve"> in the </w:t>
      </w:r>
      <w:r w:rsidR="5DABD2C2" w:rsidRPr="62E44896">
        <w:rPr>
          <w:b/>
          <w:bCs/>
        </w:rPr>
        <w:t xml:space="preserve">Bucket </w:t>
      </w:r>
      <w:r w:rsidR="5DABD2C2">
        <w:t>field the drop down will</w:t>
      </w:r>
      <w:r w:rsidR="2BA2DC61">
        <w:t xml:space="preserve"> allow you to pick your value</w:t>
      </w:r>
      <w:r w:rsidR="5F2F0D5C">
        <w:t>; and finally at the end you have the option of selecting either a checkmark or an X to either add the task or scrap it respectively</w:t>
      </w:r>
      <w:r w:rsidR="2BA2DC61">
        <w:t>.</w:t>
      </w:r>
      <w:r w:rsidR="37978959">
        <w:t xml:space="preserve"> This approach is </w:t>
      </w:r>
      <w:r w:rsidR="5CBCF4C1">
        <w:t>the</w:t>
      </w:r>
      <w:r w:rsidR="37978959">
        <w:t xml:space="preserve"> fastest way to create many tasks </w:t>
      </w:r>
      <w:r w:rsidR="77AAEDF7">
        <w:t>and</w:t>
      </w:r>
      <w:r w:rsidR="37978959">
        <w:t xml:space="preserve"> set their values at the same ti</w:t>
      </w:r>
      <w:r w:rsidR="24BEDDB1">
        <w:t>me. It certainly saves you a lot of clicking and mouse use.</w:t>
      </w:r>
    </w:p>
    <w:p w14:paraId="24F2F4C2" w14:textId="1DA8AE3E" w:rsidR="1866BEF0" w:rsidRDefault="1866BEF0" w:rsidP="5917E9F7">
      <w:r>
        <w:rPr>
          <w:noProof/>
          <w:lang w:val="en-CA" w:eastAsia="en-CA"/>
        </w:rPr>
        <w:drawing>
          <wp:inline distT="0" distB="0" distL="0" distR="0" wp14:anchorId="4D4C7E9F" wp14:editId="3FB85114">
            <wp:extent cx="5943600" cy="504825"/>
            <wp:effectExtent l="0" t="0" r="0" b="0"/>
            <wp:docPr id="1106744232" name="Picture 110674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744232"/>
                    <pic:cNvPicPr/>
                  </pic:nvPicPr>
                  <pic:blipFill>
                    <a:blip r:embed="rId93">
                      <a:extLst>
                        <a:ext uri="{28A0092B-C50C-407E-A947-70E740481C1C}">
                          <a14:useLocalDpi xmlns:a14="http://schemas.microsoft.com/office/drawing/2010/main" val="0"/>
                        </a:ext>
                      </a:extLst>
                    </a:blip>
                    <a:stretch>
                      <a:fillRect/>
                    </a:stretch>
                  </pic:blipFill>
                  <pic:spPr>
                    <a:xfrm>
                      <a:off x="0" y="0"/>
                      <a:ext cx="5943600" cy="504825"/>
                    </a:xfrm>
                    <a:prstGeom prst="rect">
                      <a:avLst/>
                    </a:prstGeom>
                  </pic:spPr>
                </pic:pic>
              </a:graphicData>
            </a:graphic>
          </wp:inline>
        </w:drawing>
      </w:r>
    </w:p>
    <w:p w14:paraId="59DC0E08" w14:textId="18E9E34C" w:rsidR="3BE16BC4" w:rsidRDefault="3BE16BC4" w:rsidP="5917E9F7">
      <w:r>
        <w:t>To o</w:t>
      </w:r>
      <w:r w:rsidR="641B37FB">
        <w:t xml:space="preserve">pen a task and see all the details simply click on the title of the task. </w:t>
      </w:r>
      <w:r w:rsidR="1EBF19CF">
        <w:t xml:space="preserve">To quickly change the values of a card you can click on the shish kebab menu option at the end of the </w:t>
      </w:r>
      <w:r w:rsidR="323CCA89">
        <w:t>tas</w:t>
      </w:r>
      <w:r w:rsidR="00C81A64">
        <w:t>k</w:t>
      </w:r>
      <w:r w:rsidR="323CCA89">
        <w:t xml:space="preserve"> </w:t>
      </w:r>
      <w:r w:rsidR="1EBF19CF">
        <w:t>you wish to modify:</w:t>
      </w:r>
    </w:p>
    <w:p w14:paraId="3C614ABE" w14:textId="0B560BB6" w:rsidR="10DBAE02" w:rsidRDefault="10DBAE02" w:rsidP="5917E9F7">
      <w:r>
        <w:rPr>
          <w:noProof/>
          <w:lang w:val="en-CA" w:eastAsia="en-CA"/>
        </w:rPr>
        <w:drawing>
          <wp:inline distT="0" distB="0" distL="0" distR="0" wp14:anchorId="7B3A530B" wp14:editId="509B09EB">
            <wp:extent cx="5943600" cy="295275"/>
            <wp:effectExtent l="0" t="0" r="0" b="0"/>
            <wp:docPr id="749268739" name="Picture 74926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268739"/>
                    <pic:cNvPicPr/>
                  </pic:nvPicPr>
                  <pic:blipFill>
                    <a:blip r:embed="rId94">
                      <a:extLst>
                        <a:ext uri="{28A0092B-C50C-407E-A947-70E740481C1C}">
                          <a14:useLocalDpi xmlns:a14="http://schemas.microsoft.com/office/drawing/2010/main" val="0"/>
                        </a:ext>
                      </a:extLst>
                    </a:blip>
                    <a:stretch>
                      <a:fillRect/>
                    </a:stretch>
                  </pic:blipFill>
                  <pic:spPr>
                    <a:xfrm>
                      <a:off x="0" y="0"/>
                      <a:ext cx="5943600" cy="295275"/>
                    </a:xfrm>
                    <a:prstGeom prst="rect">
                      <a:avLst/>
                    </a:prstGeom>
                  </pic:spPr>
                </pic:pic>
              </a:graphicData>
            </a:graphic>
          </wp:inline>
        </w:drawing>
      </w:r>
    </w:p>
    <w:p w14:paraId="2A0BF5AB" w14:textId="72284DC7" w:rsidR="10DBAE02" w:rsidRDefault="10DBAE02" w:rsidP="5917E9F7">
      <w:r>
        <w:t xml:space="preserve">This will allow you to set the </w:t>
      </w:r>
      <w:r w:rsidRPr="65900D94">
        <w:rPr>
          <w:b/>
        </w:rPr>
        <w:t>Progress</w:t>
      </w:r>
      <w:r>
        <w:t xml:space="preserve">, </w:t>
      </w:r>
      <w:r w:rsidRPr="65900D94">
        <w:rPr>
          <w:b/>
        </w:rPr>
        <w:t>Assign</w:t>
      </w:r>
      <w:r>
        <w:t xml:space="preserve">, </w:t>
      </w:r>
      <w:r w:rsidRPr="65900D94">
        <w:rPr>
          <w:b/>
        </w:rPr>
        <w:t>Priority</w:t>
      </w:r>
      <w:r>
        <w:t xml:space="preserve">, </w:t>
      </w:r>
      <w:r w:rsidR="5BBED91D">
        <w:t xml:space="preserve">and </w:t>
      </w:r>
      <w:r w:rsidRPr="65900D94">
        <w:rPr>
          <w:b/>
        </w:rPr>
        <w:t>Due date</w:t>
      </w:r>
      <w:r w:rsidR="0103E4F4" w:rsidRPr="65900D94">
        <w:rPr>
          <w:b/>
        </w:rPr>
        <w:t xml:space="preserve"> </w:t>
      </w:r>
      <w:r w:rsidR="0103E4F4">
        <w:t xml:space="preserve">fields as well as trigger the </w:t>
      </w:r>
      <w:r w:rsidRPr="65900D94">
        <w:rPr>
          <w:b/>
        </w:rPr>
        <w:t>Move task</w:t>
      </w:r>
      <w:r w:rsidR="33BD6CBA">
        <w:t xml:space="preserve">, </w:t>
      </w:r>
      <w:r w:rsidR="33BD6CBA" w:rsidRPr="65900D94">
        <w:rPr>
          <w:b/>
        </w:rPr>
        <w:t>Copy link to task</w:t>
      </w:r>
      <w:r w:rsidR="33BD6CBA">
        <w:t xml:space="preserve">, and </w:t>
      </w:r>
      <w:r w:rsidR="33BD6CBA" w:rsidRPr="65900D94">
        <w:rPr>
          <w:b/>
        </w:rPr>
        <w:t xml:space="preserve">Delete </w:t>
      </w:r>
      <w:r w:rsidR="33BD6CBA">
        <w:t>functions.</w:t>
      </w:r>
    </w:p>
    <w:p w14:paraId="7F9BDE9A" w14:textId="6E88D275" w:rsidR="10DBAE02" w:rsidRDefault="62AC74CA" w:rsidP="5917E9F7">
      <w:r>
        <w:rPr>
          <w:noProof/>
          <w:lang w:val="en-CA" w:eastAsia="en-CA"/>
        </w:rPr>
        <w:drawing>
          <wp:inline distT="0" distB="0" distL="0" distR="0" wp14:anchorId="30104FE5" wp14:editId="7BC478A2">
            <wp:extent cx="1518388" cy="2293235"/>
            <wp:effectExtent l="0" t="0" r="0" b="0"/>
            <wp:docPr id="770789413" name="Picture 77078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8941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18388" cy="2293235"/>
                    </a:xfrm>
                    <a:prstGeom prst="rect">
                      <a:avLst/>
                    </a:prstGeom>
                  </pic:spPr>
                </pic:pic>
              </a:graphicData>
            </a:graphic>
          </wp:inline>
        </w:drawing>
      </w:r>
    </w:p>
    <w:p w14:paraId="015F5321" w14:textId="70EF0A70" w:rsidR="5ACA78CD" w:rsidRDefault="5ACA78CD" w:rsidP="5917E9F7">
      <w:r>
        <w:t>Th</w:t>
      </w:r>
      <w:r w:rsidR="1EC7D26D">
        <w:t>is view is only available through MS Teams</w:t>
      </w:r>
      <w:r w:rsidR="6C736E56">
        <w:t xml:space="preserve"> so if you choose to work through the browser you won’t find this view in the options. </w:t>
      </w:r>
    </w:p>
    <w:p w14:paraId="2B3097FF" w14:textId="68674DC1" w:rsidR="6C736E56" w:rsidRDefault="6C736E56" w:rsidP="5917E9F7">
      <w:pPr>
        <w:pStyle w:val="Heading3"/>
      </w:pPr>
      <w:bookmarkStart w:id="32" w:name="_Toc54587204"/>
      <w:bookmarkStart w:id="33" w:name="_Ref55902104"/>
      <w:r>
        <w:lastRenderedPageBreak/>
        <w:t>Charts</w:t>
      </w:r>
      <w:bookmarkEnd w:id="32"/>
      <w:bookmarkEnd w:id="33"/>
    </w:p>
    <w:p w14:paraId="26348054" w14:textId="6D3C8D6B" w:rsidR="6C736E56" w:rsidRDefault="6C736E56" w:rsidP="5917E9F7">
      <w:r>
        <w:t xml:space="preserve">The Charts view is </w:t>
      </w:r>
      <w:r w:rsidR="37598603">
        <w:t>quite different</w:t>
      </w:r>
      <w:r>
        <w:t xml:space="preserve"> </w:t>
      </w:r>
      <w:r w:rsidR="10376AD4">
        <w:t>than</w:t>
      </w:r>
      <w:r>
        <w:t xml:space="preserve"> the other views covered so far because in the other views the purpose is always to allow you to interact with your tasks in </w:t>
      </w:r>
      <w:r w:rsidR="5F468975">
        <w:t>diverse ways</w:t>
      </w:r>
      <w:r>
        <w:t xml:space="preserve">. The Charts view is more </w:t>
      </w:r>
      <w:r w:rsidR="040104ED">
        <w:t>focused</w:t>
      </w:r>
      <w:r>
        <w:t xml:space="preserve"> on reporting </w:t>
      </w:r>
      <w:r w:rsidR="61A9E7BA">
        <w:t>and giving you a visual way to see</w:t>
      </w:r>
      <w:r w:rsidR="00C81A64">
        <w:t xml:space="preserve"> progress across all tasks</w:t>
      </w:r>
      <w:r w:rsidR="61A9E7BA">
        <w:t>.</w:t>
      </w:r>
    </w:p>
    <w:p w14:paraId="0E190D89" w14:textId="794B92BE" w:rsidR="141D6DC1" w:rsidRDefault="141D6DC1" w:rsidP="5917E9F7">
      <w:r>
        <w:t xml:space="preserve">The first two visual breakdowns you will see when clicking on this view is one by Status, this is the Progress field in a task, and the other by Bucket. </w:t>
      </w:r>
      <w:r w:rsidR="00C1FA6E">
        <w:t xml:space="preserve">As you will see in the image below the different Progress states are </w:t>
      </w:r>
      <w:proofErr w:type="spellStart"/>
      <w:r w:rsidR="00C1FA6E">
        <w:t>colour</w:t>
      </w:r>
      <w:proofErr w:type="spellEnd"/>
      <w:r w:rsidR="00C1FA6E">
        <w:t xml:space="preserve"> coded and quickly highlight </w:t>
      </w:r>
      <w:r w:rsidR="618659A1">
        <w:t>where things are at in the different visualizations.</w:t>
      </w:r>
    </w:p>
    <w:p w14:paraId="57FA6E6F" w14:textId="79E24E62" w:rsidR="5917E9F7" w:rsidRDefault="5917E9F7" w:rsidP="5917E9F7"/>
    <w:p w14:paraId="725C58EE" w14:textId="0D642AA2" w:rsidR="00C1FA6E" w:rsidRDefault="00C1FA6E" w:rsidP="5917E9F7">
      <w:r>
        <w:rPr>
          <w:noProof/>
          <w:lang w:val="en-CA" w:eastAsia="en-CA"/>
        </w:rPr>
        <w:drawing>
          <wp:inline distT="0" distB="0" distL="0" distR="0" wp14:anchorId="0A1D37C1" wp14:editId="4AF1B981">
            <wp:extent cx="5943600" cy="4714875"/>
            <wp:effectExtent l="0" t="0" r="0" b="0"/>
            <wp:docPr id="986998452" name="Picture 98699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998452"/>
                    <pic:cNvPicPr/>
                  </pic:nvPicPr>
                  <pic:blipFill>
                    <a:blip r:embed="rId96">
                      <a:extLst>
                        <a:ext uri="{28A0092B-C50C-407E-A947-70E740481C1C}">
                          <a14:useLocalDpi xmlns:a14="http://schemas.microsoft.com/office/drawing/2010/main" val="0"/>
                        </a:ext>
                      </a:extLst>
                    </a:blip>
                    <a:stretch>
                      <a:fillRect/>
                    </a:stretch>
                  </pic:blipFill>
                  <pic:spPr>
                    <a:xfrm>
                      <a:off x="0" y="0"/>
                      <a:ext cx="5943600" cy="4714875"/>
                    </a:xfrm>
                    <a:prstGeom prst="rect">
                      <a:avLst/>
                    </a:prstGeom>
                  </pic:spPr>
                </pic:pic>
              </a:graphicData>
            </a:graphic>
          </wp:inline>
        </w:drawing>
      </w:r>
    </w:p>
    <w:p w14:paraId="36668763" w14:textId="5411ABDF" w:rsidR="21DC8771" w:rsidRDefault="0D20EA97" w:rsidP="21DC8771">
      <w:r>
        <w:t xml:space="preserve">The Status chart shows you how many tasks are in each Progress state, in the above example you can quickly see not a lot has been </w:t>
      </w:r>
      <w:r w:rsidR="7B36CFF6" w:rsidRPr="5917E9F7">
        <w:rPr>
          <w:b/>
          <w:bCs/>
        </w:rPr>
        <w:t>Completed</w:t>
      </w:r>
      <w:r w:rsidR="7B36CFF6">
        <w:t xml:space="preserve"> </w:t>
      </w:r>
      <w:r>
        <w:t xml:space="preserve">and actually a few tasks are </w:t>
      </w:r>
      <w:proofErr w:type="gramStart"/>
      <w:r w:rsidR="23C7376B" w:rsidRPr="5917E9F7">
        <w:rPr>
          <w:b/>
          <w:bCs/>
        </w:rPr>
        <w:t>L</w:t>
      </w:r>
      <w:r w:rsidRPr="5917E9F7">
        <w:rPr>
          <w:b/>
          <w:bCs/>
        </w:rPr>
        <w:t>ate</w:t>
      </w:r>
      <w:proofErr w:type="gramEnd"/>
      <w:r>
        <w:t xml:space="preserve">. The Bucket chart </w:t>
      </w:r>
      <w:r w:rsidR="24297B45">
        <w:t xml:space="preserve">shows you those same metrics but broken down by the Bucket categories you created for your board. </w:t>
      </w:r>
    </w:p>
    <w:p w14:paraId="58A116D1" w14:textId="12DFD76D" w:rsidR="24297B45" w:rsidRDefault="24297B45" w:rsidP="5917E9F7">
      <w:r>
        <w:t xml:space="preserve">This view will primarily be of interest to managers, project managers and </w:t>
      </w:r>
      <w:r w:rsidR="6AC3AC06">
        <w:t>some</w:t>
      </w:r>
      <w:r>
        <w:t xml:space="preserve"> senior executives as this birds eye view gives you a quick sense of how things are progressing</w:t>
      </w:r>
      <w:r w:rsidR="07E629A1">
        <w:t xml:space="preserve"> in each team.</w:t>
      </w:r>
    </w:p>
    <w:p w14:paraId="24F3223C" w14:textId="42974512" w:rsidR="07E629A1" w:rsidRDefault="07E629A1" w:rsidP="5917E9F7">
      <w:r>
        <w:t>If you scroll down past the first two charts you will also see a similar breakdown by Priority:</w:t>
      </w:r>
    </w:p>
    <w:p w14:paraId="729868B1" w14:textId="7BEE89BA" w:rsidR="07E629A1" w:rsidRDefault="07E629A1" w:rsidP="5917E9F7">
      <w:r>
        <w:rPr>
          <w:noProof/>
          <w:lang w:val="en-CA" w:eastAsia="en-CA"/>
        </w:rPr>
        <w:lastRenderedPageBreak/>
        <w:drawing>
          <wp:inline distT="0" distB="0" distL="0" distR="0" wp14:anchorId="0E6B674D" wp14:editId="7BC50F95">
            <wp:extent cx="5943600" cy="3552825"/>
            <wp:effectExtent l="0" t="0" r="0" b="0"/>
            <wp:docPr id="67761943" name="Picture 6776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1943"/>
                    <pic:cNvPicPr/>
                  </pic:nvPicPr>
                  <pic:blipFill>
                    <a:blip r:embed="rId97">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14:paraId="0D51364B" w14:textId="2CCAC251" w:rsidR="07E629A1" w:rsidRDefault="07E629A1" w:rsidP="5917E9F7">
      <w:r>
        <w:t>As well as a breakdown by Members, could be useful to quickly spot workload issues:</w:t>
      </w:r>
    </w:p>
    <w:p w14:paraId="7C47CD55" w14:textId="350AD04C" w:rsidR="07E629A1" w:rsidRDefault="07E629A1" w:rsidP="5917E9F7">
      <w:r>
        <w:rPr>
          <w:noProof/>
          <w:lang w:val="en-CA" w:eastAsia="en-CA"/>
        </w:rPr>
        <w:lastRenderedPageBreak/>
        <w:drawing>
          <wp:inline distT="0" distB="0" distL="0" distR="0" wp14:anchorId="05EE4EDF" wp14:editId="0CDE33F1">
            <wp:extent cx="5943600" cy="5686425"/>
            <wp:effectExtent l="0" t="0" r="0" b="0"/>
            <wp:docPr id="1810351181" name="Picture 181035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351181"/>
                    <pic:cNvPicPr/>
                  </pic:nvPicPr>
                  <pic:blipFill>
                    <a:blip r:embed="rId98">
                      <a:extLst>
                        <a:ext uri="{28A0092B-C50C-407E-A947-70E740481C1C}">
                          <a14:useLocalDpi xmlns:a14="http://schemas.microsoft.com/office/drawing/2010/main" val="0"/>
                        </a:ext>
                      </a:extLst>
                    </a:blip>
                    <a:stretch>
                      <a:fillRect/>
                    </a:stretch>
                  </pic:blipFill>
                  <pic:spPr>
                    <a:xfrm>
                      <a:off x="0" y="0"/>
                      <a:ext cx="5943600" cy="5686425"/>
                    </a:xfrm>
                    <a:prstGeom prst="rect">
                      <a:avLst/>
                    </a:prstGeom>
                  </pic:spPr>
                </pic:pic>
              </a:graphicData>
            </a:graphic>
          </wp:inline>
        </w:drawing>
      </w:r>
    </w:p>
    <w:p w14:paraId="143D71AF" w14:textId="50AD7E41" w:rsidR="07E629A1" w:rsidRDefault="07E629A1" w:rsidP="5917E9F7">
      <w:r>
        <w:t xml:space="preserve">As with all other views you can still access all tasks on the board from the </w:t>
      </w:r>
      <w:r w:rsidR="473F9E24">
        <w:t>right-side</w:t>
      </w:r>
      <w:r>
        <w:t xml:space="preserve"> panel as well as create new tasks. </w:t>
      </w:r>
      <w:r w:rsidR="478588F7">
        <w:t>So,</w:t>
      </w:r>
      <w:r>
        <w:t xml:space="preserve"> if you spot some things through the charts like one team member who seems to </w:t>
      </w:r>
      <w:r>
        <w:lastRenderedPageBreak/>
        <w:t xml:space="preserve">have too many tasks assigned </w:t>
      </w:r>
      <w:r w:rsidR="2815D716">
        <w:t>to them you can easily shuffle things around from there:</w:t>
      </w:r>
      <w:r>
        <w:br/>
      </w:r>
      <w:r w:rsidR="43BB9B3A">
        <w:rPr>
          <w:noProof/>
          <w:lang w:val="en-CA" w:eastAsia="en-CA"/>
        </w:rPr>
        <w:drawing>
          <wp:inline distT="0" distB="0" distL="0" distR="0" wp14:anchorId="3530971F" wp14:editId="38CF1EF2">
            <wp:extent cx="2994486" cy="3771900"/>
            <wp:effectExtent l="0" t="0" r="0" b="0"/>
            <wp:docPr id="1870848304" name="Picture 187084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848304"/>
                    <pic:cNvPicPr/>
                  </pic:nvPicPr>
                  <pic:blipFill>
                    <a:blip r:embed="rId99">
                      <a:extLst>
                        <a:ext uri="{28A0092B-C50C-407E-A947-70E740481C1C}">
                          <a14:useLocalDpi xmlns:a14="http://schemas.microsoft.com/office/drawing/2010/main" val="0"/>
                        </a:ext>
                      </a:extLst>
                    </a:blip>
                    <a:stretch>
                      <a:fillRect/>
                    </a:stretch>
                  </pic:blipFill>
                  <pic:spPr>
                    <a:xfrm>
                      <a:off x="0" y="0"/>
                      <a:ext cx="2994486" cy="3771900"/>
                    </a:xfrm>
                    <a:prstGeom prst="rect">
                      <a:avLst/>
                    </a:prstGeom>
                  </pic:spPr>
                </pic:pic>
              </a:graphicData>
            </a:graphic>
          </wp:inline>
        </w:drawing>
      </w:r>
    </w:p>
    <w:p w14:paraId="528423A0" w14:textId="02C72E48" w:rsidR="5917E9F7" w:rsidRDefault="5917E9F7" w:rsidP="5917E9F7"/>
    <w:p w14:paraId="4FDD4981" w14:textId="4C0B1521" w:rsidR="1A53EE70" w:rsidRDefault="7E0A98C1" w:rsidP="3CA50128">
      <w:pPr>
        <w:pStyle w:val="Heading2"/>
      </w:pPr>
      <w:bookmarkStart w:id="34" w:name="_Toc54587205"/>
      <w:r>
        <w:t>Grouping &amp; fi</w:t>
      </w:r>
      <w:r w:rsidR="1A53EE70">
        <w:t>ltering</w:t>
      </w:r>
      <w:bookmarkEnd w:id="34"/>
    </w:p>
    <w:p w14:paraId="5B4EBE3B" w14:textId="1726291C" w:rsidR="1A53EE70" w:rsidRDefault="516C426F" w:rsidP="5917E9F7">
      <w:r>
        <w:t xml:space="preserve">In </w:t>
      </w:r>
      <w:r w:rsidR="4EE18A03">
        <w:t xml:space="preserve">most </w:t>
      </w:r>
      <w:r>
        <w:t>views</w:t>
      </w:r>
      <w:r w:rsidR="5BC00A6E">
        <w:t xml:space="preserve"> discussed above you </w:t>
      </w:r>
      <w:r w:rsidR="499A9171">
        <w:t xml:space="preserve">always have the possibility to group and filter the tasks you are looking at. </w:t>
      </w:r>
      <w:r w:rsidR="150C3957">
        <w:t xml:space="preserve">The </w:t>
      </w:r>
      <w:r w:rsidR="150C3957" w:rsidRPr="00C81A64">
        <w:rPr>
          <w:b/>
        </w:rPr>
        <w:t>Group by</w:t>
      </w:r>
      <w:r w:rsidR="150C3957">
        <w:t xml:space="preserve"> and </w:t>
      </w:r>
      <w:r w:rsidR="150C3957" w:rsidRPr="00C81A64">
        <w:rPr>
          <w:b/>
        </w:rPr>
        <w:t>Filter</w:t>
      </w:r>
      <w:r w:rsidR="150C3957">
        <w:t xml:space="preserve"> functions are found to the left of the views:</w:t>
      </w:r>
    </w:p>
    <w:p w14:paraId="497F0B65" w14:textId="6CCAEF8D" w:rsidR="1A53EE70" w:rsidRDefault="150C3957" w:rsidP="5917E9F7">
      <w:r>
        <w:rPr>
          <w:noProof/>
          <w:lang w:val="en-CA" w:eastAsia="en-CA"/>
        </w:rPr>
        <w:drawing>
          <wp:inline distT="0" distB="0" distL="0" distR="0" wp14:anchorId="57856DFA" wp14:editId="73AF0D29">
            <wp:extent cx="4524375" cy="920826"/>
            <wp:effectExtent l="0" t="0" r="0" b="0"/>
            <wp:docPr id="853332192" name="Picture 85333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332192"/>
                    <pic:cNvPicPr/>
                  </pic:nvPicPr>
                  <pic:blipFill>
                    <a:blip r:embed="rId100">
                      <a:extLst>
                        <a:ext uri="{28A0092B-C50C-407E-A947-70E740481C1C}">
                          <a14:useLocalDpi xmlns:a14="http://schemas.microsoft.com/office/drawing/2010/main" val="0"/>
                        </a:ext>
                      </a:extLst>
                    </a:blip>
                    <a:stretch>
                      <a:fillRect/>
                    </a:stretch>
                  </pic:blipFill>
                  <pic:spPr>
                    <a:xfrm>
                      <a:off x="0" y="0"/>
                      <a:ext cx="4524375" cy="920826"/>
                    </a:xfrm>
                    <a:prstGeom prst="rect">
                      <a:avLst/>
                    </a:prstGeom>
                  </pic:spPr>
                </pic:pic>
              </a:graphicData>
            </a:graphic>
          </wp:inline>
        </w:drawing>
      </w:r>
    </w:p>
    <w:p w14:paraId="535CC562" w14:textId="025E476F" w:rsidR="1A53EE70" w:rsidRDefault="35E1DF80" w:rsidP="5917E9F7">
      <w:r>
        <w:t>Combined</w:t>
      </w:r>
      <w:r w:rsidR="18B46CFD">
        <w:t xml:space="preserve"> they allow you to focus the tasks that appear in your view to the ones that you are currently interested in.</w:t>
      </w:r>
    </w:p>
    <w:p w14:paraId="7D443005" w14:textId="7DE68102" w:rsidR="1A53EE70" w:rsidRDefault="18B46CFD" w:rsidP="5917E9F7">
      <w:pPr>
        <w:pStyle w:val="Heading3"/>
      </w:pPr>
      <w:bookmarkStart w:id="35" w:name="_Toc54587206"/>
      <w:bookmarkStart w:id="36" w:name="_Ref55899751"/>
      <w:r>
        <w:t>Group by</w:t>
      </w:r>
      <w:bookmarkEnd w:id="35"/>
      <w:bookmarkEnd w:id="36"/>
    </w:p>
    <w:p w14:paraId="75264B51" w14:textId="23743090" w:rsidR="1A53EE70" w:rsidRDefault="03E0CEA4" w:rsidP="5917E9F7">
      <w:r>
        <w:t xml:space="preserve">Grouping allows you to group tasks together based on a specific field such as </w:t>
      </w:r>
      <w:r w:rsidR="0DFADA3F">
        <w:t xml:space="preserve">by Bucket, Assigned to, Progress, </w:t>
      </w:r>
      <w:proofErr w:type="gramStart"/>
      <w:r w:rsidR="0DFADA3F">
        <w:t>Due</w:t>
      </w:r>
      <w:proofErr w:type="gramEnd"/>
      <w:r w:rsidR="0DFADA3F">
        <w:t xml:space="preserve"> date, Labels, or </w:t>
      </w:r>
      <w:r w:rsidR="3487B778">
        <w:t>Priority</w:t>
      </w:r>
      <w:r w:rsidR="0DFADA3F">
        <w:t>.</w:t>
      </w:r>
    </w:p>
    <w:p w14:paraId="49E9A4DA" w14:textId="4415984B" w:rsidR="1A53EE70" w:rsidRDefault="0DFADA3F" w:rsidP="5917E9F7">
      <w:r>
        <w:rPr>
          <w:noProof/>
          <w:lang w:val="en-CA" w:eastAsia="en-CA"/>
        </w:rPr>
        <w:lastRenderedPageBreak/>
        <w:drawing>
          <wp:inline distT="0" distB="0" distL="0" distR="0" wp14:anchorId="539A0D3C" wp14:editId="0D6CCA01">
            <wp:extent cx="1696147" cy="2800350"/>
            <wp:effectExtent l="0" t="0" r="0" b="0"/>
            <wp:docPr id="673476798" name="Picture 67347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476798"/>
                    <pic:cNvPicPr/>
                  </pic:nvPicPr>
                  <pic:blipFill>
                    <a:blip r:embed="rId101">
                      <a:extLst>
                        <a:ext uri="{28A0092B-C50C-407E-A947-70E740481C1C}">
                          <a14:useLocalDpi xmlns:a14="http://schemas.microsoft.com/office/drawing/2010/main" val="0"/>
                        </a:ext>
                      </a:extLst>
                    </a:blip>
                    <a:stretch>
                      <a:fillRect/>
                    </a:stretch>
                  </pic:blipFill>
                  <pic:spPr>
                    <a:xfrm>
                      <a:off x="0" y="0"/>
                      <a:ext cx="1696147" cy="2800350"/>
                    </a:xfrm>
                    <a:prstGeom prst="rect">
                      <a:avLst/>
                    </a:prstGeom>
                  </pic:spPr>
                </pic:pic>
              </a:graphicData>
            </a:graphic>
          </wp:inline>
        </w:drawing>
      </w:r>
    </w:p>
    <w:p w14:paraId="61CD7335" w14:textId="460FA33D" w:rsidR="1A53EE70" w:rsidRDefault="2F6A9E17" w:rsidP="5917E9F7">
      <w:r>
        <w:t xml:space="preserve">In the </w:t>
      </w:r>
      <w:r w:rsidRPr="62E44896">
        <w:rPr>
          <w:b/>
          <w:bCs/>
        </w:rPr>
        <w:t xml:space="preserve">Board </w:t>
      </w:r>
      <w:r>
        <w:t xml:space="preserve">view this arranges the columns you see on the board according to the option you have selected. </w:t>
      </w:r>
      <w:r w:rsidR="414690D1">
        <w:t xml:space="preserve">A very practical grouping that you will </w:t>
      </w:r>
      <w:r w:rsidR="7A04ECD4">
        <w:t>use</w:t>
      </w:r>
      <w:r w:rsidR="414690D1">
        <w:t xml:space="preserve"> often is by </w:t>
      </w:r>
      <w:r w:rsidR="414690D1" w:rsidRPr="62E44896">
        <w:rPr>
          <w:b/>
          <w:bCs/>
        </w:rPr>
        <w:t>Progress</w:t>
      </w:r>
      <w:r w:rsidR="414690D1">
        <w:t>:</w:t>
      </w:r>
    </w:p>
    <w:p w14:paraId="3296EC09" w14:textId="35F40238" w:rsidR="1A53EE70" w:rsidRDefault="56642798" w:rsidP="5917E9F7">
      <w:r>
        <w:rPr>
          <w:noProof/>
          <w:lang w:val="en-CA" w:eastAsia="en-CA"/>
        </w:rPr>
        <w:drawing>
          <wp:inline distT="0" distB="0" distL="0" distR="0" wp14:anchorId="441FC301" wp14:editId="7098B128">
            <wp:extent cx="5943600" cy="2486025"/>
            <wp:effectExtent l="0" t="0" r="0" b="0"/>
            <wp:docPr id="1259397013" name="Picture 125939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97013"/>
                    <pic:cNvPicPr/>
                  </pic:nvPicPr>
                  <pic:blipFill>
                    <a:blip r:embed="rId102">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454F800D" w14:textId="45E0DB45" w:rsidR="1A53EE70" w:rsidRDefault="56642798" w:rsidP="5917E9F7">
      <w:r>
        <w:t xml:space="preserve">When grouping in </w:t>
      </w:r>
      <w:r w:rsidRPr="62E44896">
        <w:rPr>
          <w:b/>
          <w:bCs/>
        </w:rPr>
        <w:t xml:space="preserve">Board </w:t>
      </w:r>
      <w:r>
        <w:t xml:space="preserve">view moving tasks from one column to another by dragging and dropping will change the value </w:t>
      </w:r>
      <w:r w:rsidR="44745E3D">
        <w:t xml:space="preserve">of </w:t>
      </w:r>
      <w:r>
        <w:t xml:space="preserve">that task based on the column you moved it to. </w:t>
      </w:r>
      <w:r w:rsidR="18F53AA9">
        <w:t>F</w:t>
      </w:r>
      <w:r>
        <w:t xml:space="preserve">or </w:t>
      </w:r>
      <w:r w:rsidR="66E28C60">
        <w:t>example,</w:t>
      </w:r>
      <w:r>
        <w:t xml:space="preserve"> if you have grouped by </w:t>
      </w:r>
      <w:r w:rsidR="03F2AE92" w:rsidRPr="62E44896">
        <w:rPr>
          <w:b/>
          <w:bCs/>
        </w:rPr>
        <w:t>P</w:t>
      </w:r>
      <w:r w:rsidRPr="62E44896">
        <w:rPr>
          <w:b/>
          <w:bCs/>
        </w:rPr>
        <w:t xml:space="preserve">rogress </w:t>
      </w:r>
      <w:r>
        <w:t xml:space="preserve">and you move a task from </w:t>
      </w:r>
      <w:r w:rsidR="3AACF041">
        <w:t xml:space="preserve">the </w:t>
      </w:r>
      <w:r w:rsidR="3AACF041" w:rsidRPr="62E44896">
        <w:rPr>
          <w:b/>
          <w:bCs/>
        </w:rPr>
        <w:t>Not started</w:t>
      </w:r>
      <w:r w:rsidR="3AACF041">
        <w:t xml:space="preserve"> column over to the </w:t>
      </w:r>
      <w:proofErr w:type="gramStart"/>
      <w:r w:rsidR="3AACF041" w:rsidRPr="62E44896">
        <w:rPr>
          <w:b/>
          <w:bCs/>
        </w:rPr>
        <w:t>In</w:t>
      </w:r>
      <w:proofErr w:type="gramEnd"/>
      <w:r w:rsidR="3AACF041" w:rsidRPr="62E44896">
        <w:rPr>
          <w:b/>
          <w:bCs/>
        </w:rPr>
        <w:t xml:space="preserve"> progress</w:t>
      </w:r>
      <w:r w:rsidR="3AACF041">
        <w:t xml:space="preserve"> column that task’s Progress will now be set to </w:t>
      </w:r>
      <w:r w:rsidR="3AACF041" w:rsidRPr="62E44896">
        <w:rPr>
          <w:b/>
          <w:bCs/>
        </w:rPr>
        <w:t>In progress</w:t>
      </w:r>
      <w:r w:rsidR="3AACF041">
        <w:t>.</w:t>
      </w:r>
      <w:r w:rsidR="3A05A220">
        <w:t xml:space="preserve"> Remember this when you want to quickly move things around on a Board. </w:t>
      </w:r>
    </w:p>
    <w:p w14:paraId="7713B67F" w14:textId="37080EAB" w:rsidR="1A53EE70" w:rsidRDefault="3A05A220" w:rsidP="5917E9F7">
      <w:r>
        <w:t xml:space="preserve">Another </w:t>
      </w:r>
      <w:r w:rsidR="6149B66A">
        <w:t xml:space="preserve">useful grouping is by Due date, this shows you tasks that are </w:t>
      </w:r>
      <w:r w:rsidR="6149B66A" w:rsidRPr="5917E9F7">
        <w:rPr>
          <w:b/>
          <w:bCs/>
        </w:rPr>
        <w:t>Late</w:t>
      </w:r>
      <w:r w:rsidR="6149B66A">
        <w:t xml:space="preserve">, due </w:t>
      </w:r>
      <w:r w:rsidR="6149B66A" w:rsidRPr="5917E9F7">
        <w:rPr>
          <w:b/>
          <w:bCs/>
        </w:rPr>
        <w:t>This week</w:t>
      </w:r>
      <w:r w:rsidR="6149B66A">
        <w:t xml:space="preserve">, and due </w:t>
      </w:r>
      <w:r w:rsidR="6149B66A" w:rsidRPr="5917E9F7">
        <w:rPr>
          <w:b/>
          <w:bCs/>
        </w:rPr>
        <w:t>Next week</w:t>
      </w:r>
      <w:r w:rsidR="6149B66A">
        <w:t xml:space="preserve">. </w:t>
      </w:r>
      <w:r w:rsidR="76147AE9">
        <w:t xml:space="preserve">If you are trying to plan out your week this could quickly allow you to see where your focus should be based on deadline. </w:t>
      </w:r>
    </w:p>
    <w:p w14:paraId="51F84F88" w14:textId="0D3FDB22" w:rsidR="1A53EE70" w:rsidRDefault="3197549E" w:rsidP="5917E9F7">
      <w:r>
        <w:rPr>
          <w:noProof/>
          <w:lang w:val="en-CA" w:eastAsia="en-CA"/>
        </w:rPr>
        <w:lastRenderedPageBreak/>
        <w:drawing>
          <wp:inline distT="0" distB="0" distL="0" distR="0" wp14:anchorId="318691A2" wp14:editId="2F8C57F3">
            <wp:extent cx="5943600" cy="1562100"/>
            <wp:effectExtent l="0" t="0" r="0" b="0"/>
            <wp:docPr id="1885371318" name="Picture 188537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371318"/>
                    <pic:cNvPicPr/>
                  </pic:nvPicPr>
                  <pic:blipFill>
                    <a:blip r:embed="rId103">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inline>
        </w:drawing>
      </w:r>
    </w:p>
    <w:p w14:paraId="63F55ACA" w14:textId="15C6A209" w:rsidR="1A53EE70" w:rsidRDefault="32F83612" w:rsidP="5917E9F7">
      <w:pPr>
        <w:pStyle w:val="Heading3"/>
      </w:pPr>
      <w:bookmarkStart w:id="37" w:name="_Toc54587207"/>
      <w:r>
        <w:t>Filter by</w:t>
      </w:r>
      <w:bookmarkEnd w:id="37"/>
    </w:p>
    <w:p w14:paraId="7098C829" w14:textId="4CB61FF1" w:rsidR="1A53EE70" w:rsidRDefault="3AA82786" w:rsidP="5917E9F7">
      <w:r>
        <w:t>Filtering the tasks that appear on a board allows you to see the tasks you are currently interested in. This can be ha</w:t>
      </w:r>
      <w:r w:rsidR="492DD99F">
        <w:t xml:space="preserve">ndy if you are hosting a team meeting and want to get a status update for tasks that are </w:t>
      </w:r>
      <w:r w:rsidR="1C4C365E">
        <w:t>late</w:t>
      </w:r>
      <w:r w:rsidR="492DD99F">
        <w:t xml:space="preserve"> from member</w:t>
      </w:r>
      <w:r w:rsidR="08C98F56">
        <w:t>s</w:t>
      </w:r>
      <w:r w:rsidR="492DD99F">
        <w:t xml:space="preserve"> of your team</w:t>
      </w:r>
      <w:r w:rsidR="0B809332">
        <w:t xml:space="preserve"> that these tasks are assigned to</w:t>
      </w:r>
      <w:r w:rsidR="7E0AC231">
        <w:t xml:space="preserve">. To do this just click on the </w:t>
      </w:r>
      <w:r w:rsidR="7E0AC231" w:rsidRPr="5917E9F7">
        <w:rPr>
          <w:b/>
          <w:bCs/>
        </w:rPr>
        <w:t xml:space="preserve">Filter </w:t>
      </w:r>
      <w:r w:rsidR="7E0AC231">
        <w:t xml:space="preserve">option and select the </w:t>
      </w:r>
      <w:r w:rsidR="7E0AC231" w:rsidRPr="5917E9F7">
        <w:rPr>
          <w:b/>
          <w:bCs/>
        </w:rPr>
        <w:t xml:space="preserve">Late </w:t>
      </w:r>
      <w:r w:rsidR="7E0AC231">
        <w:t xml:space="preserve">filter option: </w:t>
      </w:r>
    </w:p>
    <w:p w14:paraId="7E1F937D" w14:textId="2E70577E" w:rsidR="1A53EE70" w:rsidRDefault="7E0AC231" w:rsidP="5917E9F7">
      <w:r>
        <w:rPr>
          <w:noProof/>
          <w:lang w:val="en-CA" w:eastAsia="en-CA"/>
        </w:rPr>
        <w:drawing>
          <wp:inline distT="0" distB="0" distL="0" distR="0" wp14:anchorId="253F67A6" wp14:editId="596B7601">
            <wp:extent cx="2485950" cy="3181351"/>
            <wp:effectExtent l="0" t="0" r="0" b="0"/>
            <wp:docPr id="1975234472" name="Picture 197523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234472"/>
                    <pic:cNvPicPr/>
                  </pic:nvPicPr>
                  <pic:blipFill>
                    <a:blip r:embed="rId104">
                      <a:extLst>
                        <a:ext uri="{28A0092B-C50C-407E-A947-70E740481C1C}">
                          <a14:useLocalDpi xmlns:a14="http://schemas.microsoft.com/office/drawing/2010/main" val="0"/>
                        </a:ext>
                      </a:extLst>
                    </a:blip>
                    <a:stretch>
                      <a:fillRect/>
                    </a:stretch>
                  </pic:blipFill>
                  <pic:spPr>
                    <a:xfrm>
                      <a:off x="0" y="0"/>
                      <a:ext cx="2485950" cy="3181351"/>
                    </a:xfrm>
                    <a:prstGeom prst="rect">
                      <a:avLst/>
                    </a:prstGeom>
                  </pic:spPr>
                </pic:pic>
              </a:graphicData>
            </a:graphic>
          </wp:inline>
        </w:drawing>
      </w:r>
    </w:p>
    <w:p w14:paraId="15B3D4FD" w14:textId="16D54C86" w:rsidR="1A53EE70" w:rsidRDefault="5642380E" w:rsidP="5917E9F7">
      <w:r>
        <w:t xml:space="preserve">You will see that there </w:t>
      </w:r>
      <w:r w:rsidR="08B747E5">
        <w:t xml:space="preserve">are </w:t>
      </w:r>
      <w:r>
        <w:t xml:space="preserve">quite a few options under the Filter menu, they are grouped under these expandable and </w:t>
      </w:r>
      <w:r w:rsidR="5358DC0F">
        <w:t>collapsible</w:t>
      </w:r>
      <w:r>
        <w:t xml:space="preserve"> groupings: Due, </w:t>
      </w:r>
      <w:r w:rsidR="2F2534FA">
        <w:t>Priority, Label, Bucket, and Assignment</w:t>
      </w:r>
      <w:r w:rsidR="08A838F1">
        <w:t>:</w:t>
      </w:r>
    </w:p>
    <w:p w14:paraId="216AAD47" w14:textId="7875A9FE" w:rsidR="1A53EE70" w:rsidRDefault="7E0AC231" w:rsidP="5917E9F7">
      <w:r>
        <w:t>Filtering</w:t>
      </w:r>
    </w:p>
    <w:p w14:paraId="5E2BFF45" w14:textId="430F42BD" w:rsidR="1A53EE70" w:rsidRDefault="7DFA58DF" w:rsidP="5917E9F7">
      <w:r>
        <w:rPr>
          <w:noProof/>
          <w:lang w:val="en-CA" w:eastAsia="en-CA"/>
        </w:rPr>
        <w:lastRenderedPageBreak/>
        <w:drawing>
          <wp:inline distT="0" distB="0" distL="0" distR="0" wp14:anchorId="1438E2BA" wp14:editId="68CD3095">
            <wp:extent cx="2282307" cy="4333875"/>
            <wp:effectExtent l="0" t="0" r="0" b="0"/>
            <wp:docPr id="1863747325" name="Picture 186374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747325"/>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282307" cy="4333875"/>
                    </a:xfrm>
                    <a:prstGeom prst="rect">
                      <a:avLst/>
                    </a:prstGeom>
                  </pic:spPr>
                </pic:pic>
              </a:graphicData>
            </a:graphic>
          </wp:inline>
        </w:drawing>
      </w:r>
    </w:p>
    <w:p w14:paraId="3534F9BF" w14:textId="271A7B4B" w:rsidR="1A53EE70" w:rsidRDefault="238CCE21" w:rsidP="5917E9F7">
      <w:r>
        <w:t>You can choose as many options as you want to narrow down your tasks. F</w:t>
      </w:r>
      <w:r w:rsidR="611D7D63">
        <w:t>or example, f</w:t>
      </w:r>
      <w:r>
        <w:t>iltering</w:t>
      </w:r>
      <w:r w:rsidR="5372BAC8">
        <w:t xml:space="preserve"> </w:t>
      </w:r>
      <w:r w:rsidR="3757CA73">
        <w:t>could be used</w:t>
      </w:r>
      <w:r>
        <w:t xml:space="preserve"> if you are looking to see the status of any tasks </w:t>
      </w:r>
      <w:r w:rsidR="6DCA1A2B">
        <w:t>due this week from a specific member of your team</w:t>
      </w:r>
      <w:r w:rsidR="59BC7F50">
        <w:t xml:space="preserve"> or yourself</w:t>
      </w:r>
      <w:r w:rsidR="6DCA1A2B">
        <w:t xml:space="preserve">. </w:t>
      </w:r>
    </w:p>
    <w:p w14:paraId="0442CC55" w14:textId="2FA244A6" w:rsidR="60A62DE8" w:rsidRDefault="60A62DE8" w:rsidP="62E44896">
      <w:pPr>
        <w:pStyle w:val="Heading2"/>
      </w:pPr>
      <w:bookmarkStart w:id="38" w:name="_Toc54587208"/>
      <w:r>
        <w:t>The MS Planner app</w:t>
      </w:r>
      <w:bookmarkEnd w:id="38"/>
    </w:p>
    <w:p w14:paraId="1ADAAAFB" w14:textId="2D13E044" w:rsidR="60A62DE8" w:rsidRDefault="60A62DE8" w:rsidP="62E44896">
      <w:r>
        <w:t xml:space="preserve">For the majority of this guide you have been interacting with MS Planner through MS Teams and this was deliberate, rather than be forced to bounce around from app to app this tight integration between MS Teams and MS Planner allows you to </w:t>
      </w:r>
      <w:r w:rsidR="6CD36362">
        <w:t xml:space="preserve">continuously communicate and collaborate with your team and your colleagues across </w:t>
      </w:r>
      <w:r w:rsidR="00C81A64">
        <w:t>the organization</w:t>
      </w:r>
      <w:r w:rsidR="6CD36362">
        <w:t xml:space="preserve"> </w:t>
      </w:r>
      <w:r w:rsidR="186E83AE">
        <w:t xml:space="preserve">while also manage your work together seamlessly. </w:t>
      </w:r>
    </w:p>
    <w:p w14:paraId="57DC3918" w14:textId="22DF7199" w:rsidR="186E83AE" w:rsidRDefault="186E83AE" w:rsidP="62E44896">
      <w:r>
        <w:t xml:space="preserve">It might dawn on you at this point that with wide adoption of MS Planner across </w:t>
      </w:r>
      <w:r w:rsidR="00C61D28">
        <w:t>your organization</w:t>
      </w:r>
      <w:r>
        <w:t xml:space="preserve"> you might find yourself with many tasks from different plans and that this might become somewhat burdensome for you to manage over time. To address this issue there is </w:t>
      </w:r>
      <w:r w:rsidR="59C99E7C">
        <w:t>an MS Planner app you can add to your MS Teams app that allows you to fo</w:t>
      </w:r>
      <w:bookmarkStart w:id="39" w:name="_GoBack"/>
      <w:bookmarkEnd w:id="39"/>
      <w:r w:rsidR="59C99E7C">
        <w:t>cus on the tasks that are assigned to you and you alone no matter which plan they come from.</w:t>
      </w:r>
    </w:p>
    <w:p w14:paraId="42EA4565" w14:textId="00115833" w:rsidR="59C99E7C" w:rsidRDefault="59C99E7C" w:rsidP="62E44896">
      <w:r>
        <w:t xml:space="preserve">So, let’s get you set up with this sanity saving app and make you more productive at the same time. Go to your MS Teams desktop app and look to the left menu options that appear on </w:t>
      </w:r>
      <w:r w:rsidR="140546D2">
        <w:t>vertical panel:</w:t>
      </w:r>
    </w:p>
    <w:p w14:paraId="0E79509E" w14:textId="197C7AE9" w:rsidR="2FB674FD" w:rsidRDefault="4ADC6373" w:rsidP="62E44896">
      <w:r>
        <w:rPr>
          <w:noProof/>
          <w:lang w:val="en-CA" w:eastAsia="en-CA"/>
        </w:rPr>
        <w:lastRenderedPageBreak/>
        <w:drawing>
          <wp:inline distT="0" distB="0" distL="0" distR="0" wp14:anchorId="5056D496" wp14:editId="629C7167">
            <wp:extent cx="3038475" cy="2999519"/>
            <wp:effectExtent l="0" t="0" r="0" b="0"/>
            <wp:docPr id="1165522203" name="Picture 11655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522203"/>
                    <pic:cNvPicPr/>
                  </pic:nvPicPr>
                  <pic:blipFill>
                    <a:blip r:embed="rId106">
                      <a:extLst>
                        <a:ext uri="{28A0092B-C50C-407E-A947-70E740481C1C}">
                          <a14:useLocalDpi xmlns:a14="http://schemas.microsoft.com/office/drawing/2010/main" val="0"/>
                        </a:ext>
                      </a:extLst>
                    </a:blip>
                    <a:stretch>
                      <a:fillRect/>
                    </a:stretch>
                  </pic:blipFill>
                  <pic:spPr>
                    <a:xfrm>
                      <a:off x="0" y="0"/>
                      <a:ext cx="3038475" cy="2999519"/>
                    </a:xfrm>
                    <a:prstGeom prst="rect">
                      <a:avLst/>
                    </a:prstGeom>
                  </pic:spPr>
                </pic:pic>
              </a:graphicData>
            </a:graphic>
          </wp:inline>
        </w:drawing>
      </w:r>
    </w:p>
    <w:p w14:paraId="47E1617C" w14:textId="4C4C994B" w:rsidR="2FB674FD" w:rsidRDefault="2FB674FD" w:rsidP="62E44896">
      <w:r>
        <w:t xml:space="preserve">You likely spend a lot of time switching between the Chat and Teams options in this menu to chat privately with your colleagues or discuss with your team and colleagues openly. </w:t>
      </w:r>
      <w:r w:rsidR="6CFF883D">
        <w:t>To add the MS Planner app you’ll want to click on the shish kebab menu found at the bottom of these options which will likely be after the Files option if you have no other apps installed:</w:t>
      </w:r>
    </w:p>
    <w:p w14:paraId="36A7171E" w14:textId="7E383202" w:rsidR="4E572179" w:rsidRDefault="4E572179" w:rsidP="62E44896">
      <w:r>
        <w:rPr>
          <w:noProof/>
          <w:lang w:val="en-CA" w:eastAsia="en-CA"/>
        </w:rPr>
        <w:drawing>
          <wp:inline distT="0" distB="0" distL="0" distR="0" wp14:anchorId="0F04BC11" wp14:editId="623E15A2">
            <wp:extent cx="743098" cy="1300421"/>
            <wp:effectExtent l="0" t="0" r="0" b="0"/>
            <wp:docPr id="2017938591" name="Picture 201793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938591"/>
                    <pic:cNvPicPr/>
                  </pic:nvPicPr>
                  <pic:blipFill>
                    <a:blip r:embed="rId107">
                      <a:extLst>
                        <a:ext uri="{28A0092B-C50C-407E-A947-70E740481C1C}">
                          <a14:useLocalDpi xmlns:a14="http://schemas.microsoft.com/office/drawing/2010/main" val="0"/>
                        </a:ext>
                      </a:extLst>
                    </a:blip>
                    <a:stretch>
                      <a:fillRect/>
                    </a:stretch>
                  </pic:blipFill>
                  <pic:spPr>
                    <a:xfrm>
                      <a:off x="0" y="0"/>
                      <a:ext cx="743098" cy="1300421"/>
                    </a:xfrm>
                    <a:prstGeom prst="rect">
                      <a:avLst/>
                    </a:prstGeom>
                  </pic:spPr>
                </pic:pic>
              </a:graphicData>
            </a:graphic>
          </wp:inline>
        </w:drawing>
      </w:r>
    </w:p>
    <w:p w14:paraId="1E278ADA" w14:textId="52FAABCF" w:rsidR="4E572179" w:rsidRDefault="4E572179" w:rsidP="62E44896">
      <w:r>
        <w:t xml:space="preserve">This will pop up a little window that allows you to either search or browse the available app integrations in MS Teams. </w:t>
      </w:r>
    </w:p>
    <w:p w14:paraId="53FC942F" w14:textId="53D95AD6" w:rsidR="4E572179" w:rsidRDefault="4E572179" w:rsidP="62E44896">
      <w:r>
        <w:rPr>
          <w:noProof/>
          <w:lang w:val="en-CA" w:eastAsia="en-CA"/>
        </w:rPr>
        <w:lastRenderedPageBreak/>
        <w:drawing>
          <wp:inline distT="0" distB="0" distL="0" distR="0" wp14:anchorId="1ED1A2C2" wp14:editId="41B30DC2">
            <wp:extent cx="2875936" cy="3857625"/>
            <wp:effectExtent l="0" t="0" r="0" b="0"/>
            <wp:docPr id="1989872309" name="Picture 198987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872309"/>
                    <pic:cNvPicPr/>
                  </pic:nvPicPr>
                  <pic:blipFill>
                    <a:blip r:embed="rId108">
                      <a:extLst>
                        <a:ext uri="{28A0092B-C50C-407E-A947-70E740481C1C}">
                          <a14:useLocalDpi xmlns:a14="http://schemas.microsoft.com/office/drawing/2010/main" val="0"/>
                        </a:ext>
                      </a:extLst>
                    </a:blip>
                    <a:stretch>
                      <a:fillRect/>
                    </a:stretch>
                  </pic:blipFill>
                  <pic:spPr>
                    <a:xfrm>
                      <a:off x="0" y="0"/>
                      <a:ext cx="2875936" cy="3857625"/>
                    </a:xfrm>
                    <a:prstGeom prst="rect">
                      <a:avLst/>
                    </a:prstGeom>
                  </pic:spPr>
                </pic:pic>
              </a:graphicData>
            </a:graphic>
          </wp:inline>
        </w:drawing>
      </w:r>
    </w:p>
    <w:p w14:paraId="03E7D44C" w14:textId="399EF7E0" w:rsidR="4E572179" w:rsidRDefault="4E572179" w:rsidP="62E44896">
      <w:r>
        <w:t xml:space="preserve">Click in the </w:t>
      </w:r>
      <w:r w:rsidRPr="62E44896">
        <w:rPr>
          <w:b/>
          <w:bCs/>
        </w:rPr>
        <w:t>Find an app</w:t>
      </w:r>
      <w:r>
        <w:t xml:space="preserve"> search box and type </w:t>
      </w:r>
      <w:r w:rsidRPr="62E44896">
        <w:rPr>
          <w:b/>
          <w:bCs/>
        </w:rPr>
        <w:t>planner</w:t>
      </w:r>
      <w:r>
        <w:t>, this will narrow the apps available to the one we are currently interested in</w:t>
      </w:r>
      <w:r w:rsidR="02C97674">
        <w:t>. You can either hit Enter or click on the Planner app option that appears directly below the search box</w:t>
      </w:r>
      <w:r w:rsidR="49B4B980">
        <w:t xml:space="preserve"> to proceed:</w:t>
      </w:r>
    </w:p>
    <w:p w14:paraId="74377D15" w14:textId="20103400" w:rsidR="49B4B980" w:rsidRDefault="49B4B980" w:rsidP="62E44896">
      <w:r>
        <w:rPr>
          <w:noProof/>
          <w:lang w:val="en-CA" w:eastAsia="en-CA"/>
        </w:rPr>
        <w:drawing>
          <wp:inline distT="0" distB="0" distL="0" distR="0" wp14:anchorId="0E0924C6" wp14:editId="31E78C2E">
            <wp:extent cx="3657600" cy="1512277"/>
            <wp:effectExtent l="0" t="0" r="0" b="0"/>
            <wp:docPr id="2057915129" name="Picture 20579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915129"/>
                    <pic:cNvPicPr/>
                  </pic:nvPicPr>
                  <pic:blipFill>
                    <a:blip r:embed="rId109">
                      <a:extLst>
                        <a:ext uri="{28A0092B-C50C-407E-A947-70E740481C1C}">
                          <a14:useLocalDpi xmlns:a14="http://schemas.microsoft.com/office/drawing/2010/main" val="0"/>
                        </a:ext>
                      </a:extLst>
                    </a:blip>
                    <a:stretch>
                      <a:fillRect/>
                    </a:stretch>
                  </pic:blipFill>
                  <pic:spPr>
                    <a:xfrm>
                      <a:off x="0" y="0"/>
                      <a:ext cx="3657600" cy="1512277"/>
                    </a:xfrm>
                    <a:prstGeom prst="rect">
                      <a:avLst/>
                    </a:prstGeom>
                  </pic:spPr>
                </pic:pic>
              </a:graphicData>
            </a:graphic>
          </wp:inline>
        </w:drawing>
      </w:r>
    </w:p>
    <w:p w14:paraId="20746DC6" w14:textId="1C8B3EB4" w:rsidR="49B4B980" w:rsidRDefault="49B4B980" w:rsidP="62E44896">
      <w:r>
        <w:lastRenderedPageBreak/>
        <w:t xml:space="preserve">This will present you with an app installation screen. </w:t>
      </w:r>
      <w:r w:rsidR="51A3F76D">
        <w:t>Click on the Add button in the upper left section to install the MS Planner app in MS Teams</w:t>
      </w:r>
      <w:r w:rsidR="3DC28EA9">
        <w:t xml:space="preserve">: </w:t>
      </w:r>
      <w:r w:rsidR="4083BBD3">
        <w:rPr>
          <w:noProof/>
          <w:lang w:val="en-CA" w:eastAsia="en-CA"/>
        </w:rPr>
        <w:drawing>
          <wp:inline distT="0" distB="0" distL="0" distR="0" wp14:anchorId="39B3B3FB" wp14:editId="4DBD2E39">
            <wp:extent cx="5943600" cy="4733926"/>
            <wp:effectExtent l="0" t="0" r="0" b="0"/>
            <wp:docPr id="574823902" name="Picture 57482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823902"/>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4733926"/>
                    </a:xfrm>
                    <a:prstGeom prst="rect">
                      <a:avLst/>
                    </a:prstGeom>
                  </pic:spPr>
                </pic:pic>
              </a:graphicData>
            </a:graphic>
          </wp:inline>
        </w:drawing>
      </w:r>
    </w:p>
    <w:p w14:paraId="3FDC5F11" w14:textId="49F0B04D" w:rsidR="47760EA1" w:rsidRDefault="47760EA1" w:rsidP="62E44896">
      <w:r>
        <w:t>This will also add a new menu option in that left vertical menu panel, this is the MS Planner icon:</w:t>
      </w:r>
    </w:p>
    <w:p w14:paraId="7AC6FCD1" w14:textId="0EBC650A" w:rsidR="47760EA1" w:rsidRDefault="47760EA1" w:rsidP="62E44896">
      <w:r>
        <w:rPr>
          <w:noProof/>
          <w:lang w:val="en-CA" w:eastAsia="en-CA"/>
        </w:rPr>
        <w:drawing>
          <wp:inline distT="0" distB="0" distL="0" distR="0" wp14:anchorId="216B5B4E" wp14:editId="2E28A8FA">
            <wp:extent cx="1104433" cy="1800225"/>
            <wp:effectExtent l="0" t="0" r="0" b="0"/>
            <wp:docPr id="3230109" name="Picture 323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109"/>
                    <pic:cNvPicPr/>
                  </pic:nvPicPr>
                  <pic:blipFill>
                    <a:blip r:embed="rId111">
                      <a:extLst>
                        <a:ext uri="{28A0092B-C50C-407E-A947-70E740481C1C}">
                          <a14:useLocalDpi xmlns:a14="http://schemas.microsoft.com/office/drawing/2010/main" val="0"/>
                        </a:ext>
                      </a:extLst>
                    </a:blip>
                    <a:stretch>
                      <a:fillRect/>
                    </a:stretch>
                  </pic:blipFill>
                  <pic:spPr>
                    <a:xfrm>
                      <a:off x="0" y="0"/>
                      <a:ext cx="1104433" cy="1800225"/>
                    </a:xfrm>
                    <a:prstGeom prst="rect">
                      <a:avLst/>
                    </a:prstGeom>
                  </pic:spPr>
                </pic:pic>
              </a:graphicData>
            </a:graphic>
          </wp:inline>
        </w:drawing>
      </w:r>
    </w:p>
    <w:p w14:paraId="00166DAB" w14:textId="7523F062" w:rsidR="47760EA1" w:rsidRDefault="47760EA1" w:rsidP="62E44896">
      <w:r>
        <w:t xml:space="preserve">This alone will not ensure that it appears here each time you start up MS Teams so to not lose this icon in between your work shifts right click on the icon to be presented </w:t>
      </w:r>
      <w:r w:rsidR="5EC76EAA">
        <w:t xml:space="preserve">with a menu and choose to </w:t>
      </w:r>
      <w:proofErr w:type="gramStart"/>
      <w:r w:rsidR="5EC76EAA" w:rsidRPr="00C81A64">
        <w:rPr>
          <w:b/>
        </w:rPr>
        <w:t>Pin</w:t>
      </w:r>
      <w:proofErr w:type="gramEnd"/>
      <w:r w:rsidR="5EC76EAA">
        <w:t xml:space="preserve"> this menu option to the vertical menu. This will ensure that this menu option stays there for you with each new work session:</w:t>
      </w:r>
    </w:p>
    <w:p w14:paraId="6F7B11D3" w14:textId="1948416D" w:rsidR="6FE25604" w:rsidRDefault="13BFBE3C" w:rsidP="62E44896">
      <w:r>
        <w:rPr>
          <w:noProof/>
          <w:lang w:val="en-CA" w:eastAsia="en-CA"/>
        </w:rPr>
        <w:lastRenderedPageBreak/>
        <w:drawing>
          <wp:inline distT="0" distB="0" distL="0" distR="0" wp14:anchorId="308BD794" wp14:editId="3C2F2E32">
            <wp:extent cx="2228850" cy="1356691"/>
            <wp:effectExtent l="0" t="0" r="0" b="0"/>
            <wp:docPr id="551290292" name="Picture 55129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90292"/>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28850" cy="1356691"/>
                    </a:xfrm>
                    <a:prstGeom prst="rect">
                      <a:avLst/>
                    </a:prstGeom>
                  </pic:spPr>
                </pic:pic>
              </a:graphicData>
            </a:graphic>
          </wp:inline>
        </w:drawing>
      </w:r>
    </w:p>
    <w:p w14:paraId="09AC924B" w14:textId="70D3FC31" w:rsidR="6FE25604" w:rsidRDefault="6FE25604" w:rsidP="62E44896">
      <w:r>
        <w:t>Ok, now that you’ve add</w:t>
      </w:r>
      <w:r w:rsidR="780E3ABA">
        <w:t>ed</w:t>
      </w:r>
      <w:r>
        <w:t xml:space="preserve"> the app, how does it help you? Well, </w:t>
      </w:r>
      <w:r w:rsidR="32105B07">
        <w:t>this is like the one view to rule them all. It</w:t>
      </w:r>
      <w:r>
        <w:t xml:space="preserve"> is a super focused screen that allows you to see all the tasks</w:t>
      </w:r>
      <w:r w:rsidR="3E717ABB">
        <w:t xml:space="preserve"> across any plans that have been assigned to you</w:t>
      </w:r>
      <w:r w:rsidR="7AD90B81">
        <w:t xml:space="preserve"> presented in a similar fashion to the List view covered above</w:t>
      </w:r>
      <w:r w:rsidR="3E717ABB">
        <w:t>:</w:t>
      </w:r>
    </w:p>
    <w:p w14:paraId="12D281BF" w14:textId="28C7561A" w:rsidR="3E717ABB" w:rsidRDefault="5FA3AB0C" w:rsidP="62E44896">
      <w:r>
        <w:rPr>
          <w:noProof/>
          <w:lang w:val="en-CA" w:eastAsia="en-CA"/>
        </w:rPr>
        <w:drawing>
          <wp:inline distT="0" distB="0" distL="0" distR="0" wp14:anchorId="7EF4FEF6" wp14:editId="26E9D71F">
            <wp:extent cx="5943600" cy="1838325"/>
            <wp:effectExtent l="0" t="0" r="0" b="0"/>
            <wp:docPr id="777083731" name="Picture 77708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083731"/>
                    <pic:cNvPicPr/>
                  </pic:nvPicPr>
                  <pic:blipFill>
                    <a:blip r:embed="rId113">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346C5F18" w14:textId="43BDD9DB" w:rsidR="4962B4A5" w:rsidRDefault="4962B4A5" w:rsidP="62E44896">
      <w:r>
        <w:t>Where tasks come from can be seen by looking at the source column:</w:t>
      </w:r>
    </w:p>
    <w:p w14:paraId="256ACE04" w14:textId="791F4223" w:rsidR="4962B4A5" w:rsidRDefault="4962B4A5" w:rsidP="62E44896">
      <w:r>
        <w:rPr>
          <w:noProof/>
          <w:lang w:val="en-CA" w:eastAsia="en-CA"/>
        </w:rPr>
        <w:drawing>
          <wp:inline distT="0" distB="0" distL="0" distR="0" wp14:anchorId="4C078B00" wp14:editId="398453D4">
            <wp:extent cx="2204774" cy="1925803"/>
            <wp:effectExtent l="0" t="0" r="0" b="0"/>
            <wp:docPr id="1690400221" name="Picture 16904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400221"/>
                    <pic:cNvPicPr/>
                  </pic:nvPicPr>
                  <pic:blipFill>
                    <a:blip r:embed="rId114">
                      <a:extLst>
                        <a:ext uri="{28A0092B-C50C-407E-A947-70E740481C1C}">
                          <a14:useLocalDpi xmlns:a14="http://schemas.microsoft.com/office/drawing/2010/main" val="0"/>
                        </a:ext>
                      </a:extLst>
                    </a:blip>
                    <a:stretch>
                      <a:fillRect/>
                    </a:stretch>
                  </pic:blipFill>
                  <pic:spPr>
                    <a:xfrm>
                      <a:off x="0" y="0"/>
                      <a:ext cx="2204774" cy="1925803"/>
                    </a:xfrm>
                    <a:prstGeom prst="rect">
                      <a:avLst/>
                    </a:prstGeom>
                  </pic:spPr>
                </pic:pic>
              </a:graphicData>
            </a:graphic>
          </wp:inline>
        </w:drawing>
      </w:r>
    </w:p>
    <w:p w14:paraId="4DDCC331" w14:textId="093A79FB" w:rsidR="4962B4A5" w:rsidRDefault="4962B4A5" w:rsidP="62E44896">
      <w:r>
        <w:t xml:space="preserve">You can also see the priority and due date of each task. You also have access to </w:t>
      </w:r>
      <w:r w:rsidR="00FA65B2">
        <w:t>some</w:t>
      </w:r>
      <w:r w:rsidR="5EF275E9">
        <w:t xml:space="preserve"> </w:t>
      </w:r>
      <w:r>
        <w:t>filters</w:t>
      </w:r>
      <w:r w:rsidR="679E307F">
        <w:t xml:space="preserve">, in here you can only filter by </w:t>
      </w:r>
      <w:r w:rsidR="679E307F" w:rsidRPr="62E44896">
        <w:rPr>
          <w:b/>
          <w:bCs/>
        </w:rPr>
        <w:t xml:space="preserve">Due </w:t>
      </w:r>
      <w:r w:rsidR="679E307F">
        <w:t xml:space="preserve">date and </w:t>
      </w:r>
      <w:r w:rsidR="679E307F" w:rsidRPr="62E44896">
        <w:rPr>
          <w:b/>
          <w:bCs/>
        </w:rPr>
        <w:t xml:space="preserve">Priority </w:t>
      </w:r>
      <w:r w:rsidR="679E307F">
        <w:t>however</w:t>
      </w:r>
      <w:r w:rsidR="593A0838">
        <w:t>:</w:t>
      </w:r>
    </w:p>
    <w:p w14:paraId="2A6816DC" w14:textId="3EBD3F45" w:rsidR="59139C5C" w:rsidRDefault="59139C5C" w:rsidP="62E44896">
      <w:r>
        <w:rPr>
          <w:noProof/>
          <w:lang w:val="en-CA" w:eastAsia="en-CA"/>
        </w:rPr>
        <w:lastRenderedPageBreak/>
        <w:drawing>
          <wp:inline distT="0" distB="0" distL="0" distR="0" wp14:anchorId="02C5138E" wp14:editId="3943775B">
            <wp:extent cx="3782291" cy="2400300"/>
            <wp:effectExtent l="0" t="0" r="0" b="0"/>
            <wp:docPr id="1167809283" name="Picture 116780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809283"/>
                    <pic:cNvPicPr/>
                  </pic:nvPicPr>
                  <pic:blipFill>
                    <a:blip r:embed="rId115">
                      <a:extLst>
                        <a:ext uri="{28A0092B-C50C-407E-A947-70E740481C1C}">
                          <a14:useLocalDpi xmlns:a14="http://schemas.microsoft.com/office/drawing/2010/main" val="0"/>
                        </a:ext>
                      </a:extLst>
                    </a:blip>
                    <a:stretch>
                      <a:fillRect/>
                    </a:stretch>
                  </pic:blipFill>
                  <pic:spPr>
                    <a:xfrm>
                      <a:off x="0" y="0"/>
                      <a:ext cx="3782291" cy="2400300"/>
                    </a:xfrm>
                    <a:prstGeom prst="rect">
                      <a:avLst/>
                    </a:prstGeom>
                  </pic:spPr>
                </pic:pic>
              </a:graphicData>
            </a:graphic>
          </wp:inline>
        </w:drawing>
      </w:r>
    </w:p>
    <w:p w14:paraId="23BDA08F" w14:textId="73716F74" w:rsidR="031BAABB" w:rsidRDefault="031BAABB" w:rsidP="62E44896">
      <w:r>
        <w:t xml:space="preserve">In the app menu on the left you can also change the focus of your tasks, two handy options are the Planned and Important views. In the Planned view it will surface all tasks assigned to you that have due </w:t>
      </w:r>
      <w:r w:rsidR="5F6047E1">
        <w:t>dates assigned:</w:t>
      </w:r>
    </w:p>
    <w:p w14:paraId="50AAB812" w14:textId="72C578FB" w:rsidR="4B583ED7" w:rsidRDefault="4493DAAC" w:rsidP="62E44896">
      <w:r>
        <w:rPr>
          <w:noProof/>
          <w:lang w:val="en-CA" w:eastAsia="en-CA"/>
        </w:rPr>
        <w:drawing>
          <wp:inline distT="0" distB="0" distL="0" distR="0" wp14:anchorId="5DB76FE0" wp14:editId="4A5690EE">
            <wp:extent cx="5943600" cy="714375"/>
            <wp:effectExtent l="0" t="0" r="0" b="0"/>
            <wp:docPr id="1416578249" name="Picture 141657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578249"/>
                    <pic:cNvPicPr/>
                  </pic:nvPicPr>
                  <pic:blipFill>
                    <a:blip r:embed="rId116">
                      <a:extLst>
                        <a:ext uri="{28A0092B-C50C-407E-A947-70E740481C1C}">
                          <a14:useLocalDpi xmlns:a14="http://schemas.microsoft.com/office/drawing/2010/main" val="0"/>
                        </a:ext>
                      </a:extLst>
                    </a:blip>
                    <a:stretch>
                      <a:fillRect/>
                    </a:stretch>
                  </pic:blipFill>
                  <pic:spPr>
                    <a:xfrm>
                      <a:off x="0" y="0"/>
                      <a:ext cx="5943600" cy="714375"/>
                    </a:xfrm>
                    <a:prstGeom prst="rect">
                      <a:avLst/>
                    </a:prstGeom>
                  </pic:spPr>
                </pic:pic>
              </a:graphicData>
            </a:graphic>
          </wp:inline>
        </w:drawing>
      </w:r>
    </w:p>
    <w:p w14:paraId="455BC3BA" w14:textId="34D0779D" w:rsidR="5F6047E1" w:rsidRDefault="5F6047E1" w:rsidP="62E44896">
      <w:r>
        <w:t>In the Important view it will surface all Tasks that have a priority of either Urgent or Important. This is a quick and easy place to see what you should be focusing your efforts on immediately</w:t>
      </w:r>
      <w:r w:rsidR="7F9595B0">
        <w:t>:</w:t>
      </w:r>
    </w:p>
    <w:p w14:paraId="4BA08AF0" w14:textId="02A7FEB2" w:rsidR="7F9595B0" w:rsidRDefault="3BB20562" w:rsidP="62E44896">
      <w:r>
        <w:rPr>
          <w:noProof/>
          <w:lang w:val="en-CA" w:eastAsia="en-CA"/>
        </w:rPr>
        <w:drawing>
          <wp:inline distT="0" distB="0" distL="0" distR="0" wp14:anchorId="02A8024B" wp14:editId="58075BE7">
            <wp:extent cx="5943600" cy="723900"/>
            <wp:effectExtent l="0" t="0" r="0" b="0"/>
            <wp:docPr id="160019666" name="Picture 16001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19666"/>
                    <pic:cNvPicPr/>
                  </pic:nvPicPr>
                  <pic:blipFill>
                    <a:blip r:embed="rId117">
                      <a:extLst>
                        <a:ext uri="{28A0092B-C50C-407E-A947-70E740481C1C}">
                          <a14:useLocalDpi xmlns:a14="http://schemas.microsoft.com/office/drawing/2010/main" val="0"/>
                        </a:ext>
                      </a:extLst>
                    </a:blip>
                    <a:stretch>
                      <a:fillRect/>
                    </a:stretch>
                  </pic:blipFill>
                  <pic:spPr>
                    <a:xfrm>
                      <a:off x="0" y="0"/>
                      <a:ext cx="5943600" cy="723900"/>
                    </a:xfrm>
                    <a:prstGeom prst="rect">
                      <a:avLst/>
                    </a:prstGeom>
                  </pic:spPr>
                </pic:pic>
              </a:graphicData>
            </a:graphic>
          </wp:inline>
        </w:drawing>
      </w:r>
    </w:p>
    <w:p w14:paraId="6DD81F6D" w14:textId="717A568F" w:rsidR="5E78D13E" w:rsidRDefault="5E78D13E" w:rsidP="62E44896">
      <w:r>
        <w:t xml:space="preserve">You can see the details of any tasks by clicking on the title of the task at any time and you can always add more tasks as well by clicking the </w:t>
      </w:r>
      <w:r w:rsidRPr="62E44896">
        <w:rPr>
          <w:b/>
          <w:bCs/>
        </w:rPr>
        <w:t>Add a task</w:t>
      </w:r>
      <w:r>
        <w:t xml:space="preserve"> link. The only difference here is </w:t>
      </w:r>
      <w:r w:rsidR="7482490D">
        <w:t>that you’ll have to choose the source, the plan, this task will belong</w:t>
      </w:r>
      <w:r w:rsidR="00C642CA">
        <w:t>s</w:t>
      </w:r>
      <w:r w:rsidR="7482490D">
        <w:t xml:space="preserve"> to once created.</w:t>
      </w:r>
    </w:p>
    <w:p w14:paraId="1AF7DD45" w14:textId="10FC4F04" w:rsidR="3CA50128" w:rsidRDefault="49406301" w:rsidP="5917E9F7">
      <w:pPr>
        <w:pStyle w:val="Heading2"/>
      </w:pPr>
      <w:bookmarkStart w:id="40" w:name="_Toc54587209"/>
      <w:r>
        <w:t>Reporting</w:t>
      </w:r>
      <w:bookmarkEnd w:id="40"/>
    </w:p>
    <w:p w14:paraId="0F692D6F" w14:textId="2D6D6805" w:rsidR="16B39F81" w:rsidRDefault="5A5DE9D1" w:rsidP="5917E9F7">
      <w:r>
        <w:t xml:space="preserve">The need to report on progress is necessary in all </w:t>
      </w:r>
      <w:r w:rsidR="5EC45FC9">
        <w:t>team-based</w:t>
      </w:r>
      <w:r>
        <w:t xml:space="preserve"> work. It is much easier to </w:t>
      </w:r>
      <w:r w:rsidR="4B83EA1D">
        <w:t>carry out</w:t>
      </w:r>
      <w:r>
        <w:t xml:space="preserve"> in small teams then it is in large teams or a team of teams. </w:t>
      </w:r>
      <w:r w:rsidR="0231EF2B">
        <w:t xml:space="preserve">In this section we will explore a couple of ways you can track progress in MS Planner. </w:t>
      </w:r>
    </w:p>
    <w:p w14:paraId="0BD4EF64" w14:textId="791C9CD1" w:rsidR="16B39F81" w:rsidRDefault="0231EF2B" w:rsidP="574CF38D">
      <w:pPr>
        <w:pStyle w:val="Heading3"/>
      </w:pPr>
      <w:bookmarkStart w:id="41" w:name="_Toc54587210"/>
      <w:r>
        <w:t>Export plan to Excel</w:t>
      </w:r>
      <w:bookmarkEnd w:id="41"/>
    </w:p>
    <w:p w14:paraId="05233216" w14:textId="5F9F856D" w:rsidR="16B39F81" w:rsidRDefault="323DE632" w:rsidP="5917E9F7">
      <w:r>
        <w:t xml:space="preserve">We’ve already seen some basic ways to quickly gauge progress through the </w:t>
      </w:r>
      <w:r w:rsidR="00C642CA" w:rsidRPr="00C642CA">
        <w:rPr>
          <w:u w:val="single"/>
        </w:rPr>
        <w:fldChar w:fldCharType="begin"/>
      </w:r>
      <w:r w:rsidR="00C642CA" w:rsidRPr="00C642CA">
        <w:rPr>
          <w:u w:val="single"/>
        </w:rPr>
        <w:instrText xml:space="preserve"> REF _Ref55902104 \h </w:instrText>
      </w:r>
      <w:r w:rsidR="00C642CA">
        <w:rPr>
          <w:u w:val="single"/>
        </w:rPr>
        <w:instrText xml:space="preserve"> \* MERGEFORMAT </w:instrText>
      </w:r>
      <w:r w:rsidR="00C642CA" w:rsidRPr="00C642CA">
        <w:rPr>
          <w:u w:val="single"/>
        </w:rPr>
      </w:r>
      <w:r w:rsidR="00C642CA" w:rsidRPr="00C642CA">
        <w:rPr>
          <w:u w:val="single"/>
        </w:rPr>
        <w:fldChar w:fldCharType="separate"/>
      </w:r>
      <w:r w:rsidR="00C642CA" w:rsidRPr="00C642CA">
        <w:rPr>
          <w:u w:val="single"/>
        </w:rPr>
        <w:t>Charts</w:t>
      </w:r>
      <w:r w:rsidR="00C642CA" w:rsidRPr="00C642CA">
        <w:rPr>
          <w:u w:val="single"/>
        </w:rPr>
        <w:fldChar w:fldCharType="end"/>
      </w:r>
      <w:r w:rsidR="00C642CA">
        <w:t xml:space="preserve"> </w:t>
      </w:r>
      <w:r>
        <w:t xml:space="preserve">view covered above but what if you want to create your own visualizations or feed into </w:t>
      </w:r>
      <w:r w:rsidR="16B39F81">
        <w:t xml:space="preserve">a larger project plan. In these </w:t>
      </w:r>
      <w:r w:rsidR="3FFD22AA">
        <w:t>instances,</w:t>
      </w:r>
      <w:r w:rsidR="16B39F81">
        <w:t xml:space="preserve"> you’ll want to make use of </w:t>
      </w:r>
      <w:r w:rsidR="6092CD67">
        <w:t xml:space="preserve">the </w:t>
      </w:r>
      <w:r w:rsidR="6092CD67" w:rsidRPr="4FBF344A">
        <w:rPr>
          <w:b/>
          <w:bCs/>
        </w:rPr>
        <w:t xml:space="preserve">Export </w:t>
      </w:r>
      <w:r w:rsidR="789018A3" w:rsidRPr="4FBF344A">
        <w:rPr>
          <w:b/>
          <w:bCs/>
        </w:rPr>
        <w:t>plan to Excel</w:t>
      </w:r>
      <w:r w:rsidR="16B39F81" w:rsidRPr="4FBF344A">
        <w:rPr>
          <w:b/>
          <w:bCs/>
        </w:rPr>
        <w:t xml:space="preserve"> </w:t>
      </w:r>
      <w:r w:rsidR="16B39F81">
        <w:t xml:space="preserve">option that is only available from the </w:t>
      </w:r>
      <w:r w:rsidR="58BEF0C2">
        <w:t>browser-based</w:t>
      </w:r>
      <w:r w:rsidR="16B39F81">
        <w:t xml:space="preserve"> version of MS </w:t>
      </w:r>
      <w:r w:rsidR="2FC0A553">
        <w:t>Planner</w:t>
      </w:r>
      <w:r w:rsidR="16B39F81">
        <w:t xml:space="preserve">. To quickly get to your board in your browser from MS Teams, navigate to your board tab and then click on the </w:t>
      </w:r>
      <w:r w:rsidR="16B39F81" w:rsidRPr="4FBF344A">
        <w:rPr>
          <w:b/>
          <w:bCs/>
        </w:rPr>
        <w:t xml:space="preserve">Go to </w:t>
      </w:r>
      <w:r w:rsidR="43ACED90" w:rsidRPr="4FBF344A">
        <w:rPr>
          <w:b/>
          <w:bCs/>
        </w:rPr>
        <w:t>website</w:t>
      </w:r>
      <w:r w:rsidR="43ACED90">
        <w:t xml:space="preserve"> button in the upper right section of the screen:</w:t>
      </w:r>
    </w:p>
    <w:p w14:paraId="644E2A51" w14:textId="23FB714B" w:rsidR="43ACED90" w:rsidRDefault="43ACED90" w:rsidP="5917E9F7">
      <w:r>
        <w:rPr>
          <w:noProof/>
          <w:lang w:val="en-CA" w:eastAsia="en-CA"/>
        </w:rPr>
        <w:lastRenderedPageBreak/>
        <w:drawing>
          <wp:inline distT="0" distB="0" distL="0" distR="0" wp14:anchorId="0275A4BC" wp14:editId="6740B83A">
            <wp:extent cx="3222172" cy="609600"/>
            <wp:effectExtent l="0" t="0" r="0" b="0"/>
            <wp:docPr id="2045433074" name="Picture 204543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433074"/>
                    <pic:cNvPicPr/>
                  </pic:nvPicPr>
                  <pic:blipFill>
                    <a:blip r:embed="rId81">
                      <a:extLst>
                        <a:ext uri="{28A0092B-C50C-407E-A947-70E740481C1C}">
                          <a14:useLocalDpi xmlns:a14="http://schemas.microsoft.com/office/drawing/2010/main" val="0"/>
                        </a:ext>
                      </a:extLst>
                    </a:blip>
                    <a:stretch>
                      <a:fillRect/>
                    </a:stretch>
                  </pic:blipFill>
                  <pic:spPr>
                    <a:xfrm>
                      <a:off x="0" y="0"/>
                      <a:ext cx="3222172" cy="609600"/>
                    </a:xfrm>
                    <a:prstGeom prst="rect">
                      <a:avLst/>
                    </a:prstGeom>
                  </pic:spPr>
                </pic:pic>
              </a:graphicData>
            </a:graphic>
          </wp:inline>
        </w:drawing>
      </w:r>
    </w:p>
    <w:p w14:paraId="3DF606A5" w14:textId="5790AA60" w:rsidR="108129EA" w:rsidRDefault="108129EA" w:rsidP="5917E9F7">
      <w:r>
        <w:t xml:space="preserve">Once the site opens and is </w:t>
      </w:r>
      <w:r w:rsidR="15C5A3E6">
        <w:t>loaded,</w:t>
      </w:r>
      <w:r>
        <w:t xml:space="preserve"> you’ll want to </w:t>
      </w:r>
      <w:r w:rsidR="6F89829D">
        <w:t>click on the shish kebab menu beside the board views and click on the Export plan to Excel option:</w:t>
      </w:r>
    </w:p>
    <w:p w14:paraId="7CF129D7" w14:textId="0019D7EF" w:rsidR="6F89829D" w:rsidRDefault="37BFB4B3" w:rsidP="5917E9F7">
      <w:r>
        <w:rPr>
          <w:noProof/>
          <w:lang w:val="en-CA" w:eastAsia="en-CA"/>
        </w:rPr>
        <w:drawing>
          <wp:inline distT="0" distB="0" distL="0" distR="0" wp14:anchorId="6E5E2825" wp14:editId="08FDC224">
            <wp:extent cx="1995124" cy="3629025"/>
            <wp:effectExtent l="0" t="0" r="0" b="0"/>
            <wp:docPr id="937326861" name="Picture 93732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32686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95124" cy="3629025"/>
                    </a:xfrm>
                    <a:prstGeom prst="rect">
                      <a:avLst/>
                    </a:prstGeom>
                  </pic:spPr>
                </pic:pic>
              </a:graphicData>
            </a:graphic>
          </wp:inline>
        </w:drawing>
      </w:r>
    </w:p>
    <w:p w14:paraId="35434137" w14:textId="0927B0EA" w:rsidR="76D7F266" w:rsidRDefault="76D7F266" w:rsidP="5917E9F7">
      <w:r>
        <w:t>This will prompt you with a window that will allow you to navigate to where you would like to save this file on your computer. Choose a place you will remember and can easily access, name the file as you see f</w:t>
      </w:r>
      <w:r w:rsidR="566F3CE1">
        <w:t xml:space="preserve">it and click on the </w:t>
      </w:r>
      <w:r w:rsidR="566F3CE1" w:rsidRPr="5917E9F7">
        <w:rPr>
          <w:b/>
          <w:bCs/>
        </w:rPr>
        <w:t xml:space="preserve">Save </w:t>
      </w:r>
      <w:r w:rsidR="566F3CE1">
        <w:t>button:</w:t>
      </w:r>
    </w:p>
    <w:p w14:paraId="16A58AF0" w14:textId="64588EFE" w:rsidR="5917E9F7" w:rsidRDefault="5917E9F7" w:rsidP="5917E9F7"/>
    <w:p w14:paraId="1B9E8DF4" w14:textId="5E020BAF" w:rsidR="566F3CE1" w:rsidRDefault="566F3CE1" w:rsidP="5917E9F7">
      <w:r>
        <w:rPr>
          <w:noProof/>
          <w:lang w:val="en-CA" w:eastAsia="en-CA"/>
        </w:rPr>
        <w:lastRenderedPageBreak/>
        <w:drawing>
          <wp:inline distT="0" distB="0" distL="0" distR="0" wp14:anchorId="07240665" wp14:editId="3223B30C">
            <wp:extent cx="4002001" cy="2700068"/>
            <wp:effectExtent l="0" t="0" r="0" b="5080"/>
            <wp:docPr id="1557404202" name="Picture 155740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40420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019286" cy="2711730"/>
                    </a:xfrm>
                    <a:prstGeom prst="rect">
                      <a:avLst/>
                    </a:prstGeom>
                  </pic:spPr>
                </pic:pic>
              </a:graphicData>
            </a:graphic>
          </wp:inline>
        </w:drawing>
      </w:r>
    </w:p>
    <w:p w14:paraId="515C509D" w14:textId="1FDAED24" w:rsidR="05BC2631" w:rsidRDefault="05BC2631" w:rsidP="5917E9F7">
      <w:r>
        <w:t xml:space="preserve">Once the file is saved when you open it you </w:t>
      </w:r>
      <w:r w:rsidR="3DDA39BF">
        <w:t xml:space="preserve">will be able to interact with your </w:t>
      </w:r>
      <w:r w:rsidR="00C642CA">
        <w:t>plan</w:t>
      </w:r>
      <w:r w:rsidR="3DDA39BF">
        <w:t xml:space="preserve"> data as you would with any other excel file. </w:t>
      </w:r>
      <w:r w:rsidR="7E582D52">
        <w:t>Notice the 3 rows of metadata near the top which tells you which Plan this data comes from, the Plan ID, as well as the date of export.</w:t>
      </w:r>
      <w:r w:rsidR="157D7E26">
        <w:t xml:space="preserve"> Sep</w:t>
      </w:r>
      <w:r w:rsidR="4E26381B">
        <w:t>a</w:t>
      </w:r>
      <w:r w:rsidR="157D7E26">
        <w:t>rating this metadata from the</w:t>
      </w:r>
      <w:r w:rsidR="4F2012EF">
        <w:t xml:space="preserve"> plan</w:t>
      </w:r>
      <w:r w:rsidR="157D7E26">
        <w:t xml:space="preserve"> data is also a blank row.</w:t>
      </w:r>
      <w:r w:rsidR="7E582D52">
        <w:t xml:space="preserve"> If you want to turn on </w:t>
      </w:r>
      <w:r w:rsidR="6DB582BA">
        <w:t xml:space="preserve">auto </w:t>
      </w:r>
      <w:r w:rsidR="7E582D52">
        <w:t xml:space="preserve">filtering </w:t>
      </w:r>
      <w:r w:rsidR="22F7AF27">
        <w:t xml:space="preserve">in excel </w:t>
      </w:r>
      <w:r w:rsidR="7E582D52">
        <w:t xml:space="preserve">you will need to remove these </w:t>
      </w:r>
      <w:r w:rsidR="37149394">
        <w:t>4</w:t>
      </w:r>
      <w:r w:rsidR="7E582D52">
        <w:t xml:space="preserve"> rows first. </w:t>
      </w:r>
      <w:r w:rsidR="7E582D52">
        <w:rPr>
          <w:noProof/>
          <w:lang w:val="en-CA" w:eastAsia="en-CA"/>
        </w:rPr>
        <w:drawing>
          <wp:inline distT="0" distB="0" distL="0" distR="0" wp14:anchorId="63592E70" wp14:editId="453ECB31">
            <wp:extent cx="5943600" cy="1019175"/>
            <wp:effectExtent l="0" t="0" r="0" b="0"/>
            <wp:docPr id="80716488" name="Picture 8071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16488"/>
                    <pic:cNvPicPr/>
                  </pic:nvPicPr>
                  <pic:blipFill>
                    <a:blip r:embed="rId120">
                      <a:extLst>
                        <a:ext uri="{28A0092B-C50C-407E-A947-70E740481C1C}">
                          <a14:useLocalDpi xmlns:a14="http://schemas.microsoft.com/office/drawing/2010/main" val="0"/>
                        </a:ext>
                      </a:extLst>
                    </a:blip>
                    <a:stretch>
                      <a:fillRect/>
                    </a:stretch>
                  </pic:blipFill>
                  <pic:spPr>
                    <a:xfrm>
                      <a:off x="0" y="0"/>
                      <a:ext cx="5943600" cy="1019175"/>
                    </a:xfrm>
                    <a:prstGeom prst="rect">
                      <a:avLst/>
                    </a:prstGeom>
                  </pic:spPr>
                </pic:pic>
              </a:graphicData>
            </a:graphic>
          </wp:inline>
        </w:drawing>
      </w:r>
    </w:p>
    <w:p w14:paraId="0882BB9B" w14:textId="6EC87BE2" w:rsidR="1B34F8CA" w:rsidRDefault="1B34F8CA" w:rsidP="5917E9F7">
      <w:r>
        <w:t>This way the first row will now be all the heading names, now if you turn on auto filter it should do so for each heading:</w:t>
      </w:r>
    </w:p>
    <w:p w14:paraId="504F3B93" w14:textId="4EFA7CE2" w:rsidR="5628BFB1" w:rsidRDefault="5628BFB1" w:rsidP="5917E9F7">
      <w:r>
        <w:rPr>
          <w:noProof/>
          <w:lang w:val="en-CA" w:eastAsia="en-CA"/>
        </w:rPr>
        <w:drawing>
          <wp:inline distT="0" distB="0" distL="0" distR="0" wp14:anchorId="13161940" wp14:editId="1118DBE5">
            <wp:extent cx="5943600" cy="1457325"/>
            <wp:effectExtent l="0" t="0" r="0" b="0"/>
            <wp:docPr id="799722076" name="Picture 79972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722076"/>
                    <pic:cNvPicPr/>
                  </pic:nvPicPr>
                  <pic:blipFill>
                    <a:blip r:embed="rId121">
                      <a:extLst>
                        <a:ext uri="{28A0092B-C50C-407E-A947-70E740481C1C}">
                          <a14:useLocalDpi xmlns:a14="http://schemas.microsoft.com/office/drawing/2010/main" val="0"/>
                        </a:ext>
                      </a:extLst>
                    </a:blip>
                    <a:stretch>
                      <a:fillRect/>
                    </a:stretch>
                  </pic:blipFill>
                  <pic:spPr>
                    <a:xfrm>
                      <a:off x="0" y="0"/>
                      <a:ext cx="5943600" cy="1457325"/>
                    </a:xfrm>
                    <a:prstGeom prst="rect">
                      <a:avLst/>
                    </a:prstGeom>
                  </pic:spPr>
                </pic:pic>
              </a:graphicData>
            </a:graphic>
          </wp:inline>
        </w:drawing>
      </w:r>
    </w:p>
    <w:p w14:paraId="048400C3" w14:textId="63A3D6FE" w:rsidR="3C8FBD03" w:rsidRDefault="3C8FBD03" w:rsidP="5917E9F7">
      <w:pPr>
        <w:rPr>
          <w:b/>
          <w:bCs/>
        </w:rPr>
      </w:pPr>
      <w:r>
        <w:t xml:space="preserve">From a reporting </w:t>
      </w:r>
      <w:r w:rsidR="4C0A1919">
        <w:t>standpoint</w:t>
      </w:r>
      <w:r>
        <w:t xml:space="preserve"> there are </w:t>
      </w:r>
      <w:r w:rsidR="04D14E2C">
        <w:t xml:space="preserve">few </w:t>
      </w:r>
      <w:r>
        <w:t>columns that should interest you most</w:t>
      </w:r>
      <w:r w:rsidR="2C2A778B">
        <w:t>.</w:t>
      </w:r>
      <w:r w:rsidR="2C968213">
        <w:t xml:space="preserve"> </w:t>
      </w:r>
      <w:r w:rsidR="627358D2">
        <w:t>The</w:t>
      </w:r>
      <w:r w:rsidR="2C968213">
        <w:t xml:space="preserve"> </w:t>
      </w:r>
      <w:r w:rsidR="2C968213" w:rsidRPr="5917E9F7">
        <w:rPr>
          <w:b/>
          <w:bCs/>
        </w:rPr>
        <w:t xml:space="preserve">Completed </w:t>
      </w:r>
      <w:r w:rsidR="2C968213">
        <w:t>column</w:t>
      </w:r>
      <w:r w:rsidR="2CD5C37F">
        <w:t>;</w:t>
      </w:r>
      <w:r w:rsidR="2C968213">
        <w:t xml:space="preserve"> which is a date automatically captured by the system when this task was marked as completed</w:t>
      </w:r>
      <w:proofErr w:type="gramStart"/>
      <w:r w:rsidR="0C97314D">
        <w:t>;,</w:t>
      </w:r>
      <w:proofErr w:type="gramEnd"/>
      <w:r w:rsidR="0C97314D">
        <w:t xml:space="preserve"> the</w:t>
      </w:r>
      <w:r w:rsidR="2C968213">
        <w:t xml:space="preserve"> </w:t>
      </w:r>
      <w:r w:rsidR="2C968213" w:rsidRPr="5917E9F7">
        <w:rPr>
          <w:b/>
          <w:bCs/>
        </w:rPr>
        <w:t>Due Date</w:t>
      </w:r>
      <w:r w:rsidR="58646C2C">
        <w:t xml:space="preserve"> column, and the </w:t>
      </w:r>
      <w:r w:rsidR="58646C2C" w:rsidRPr="5917E9F7">
        <w:rPr>
          <w:b/>
          <w:bCs/>
        </w:rPr>
        <w:t>Late</w:t>
      </w:r>
      <w:r w:rsidR="58646C2C">
        <w:t xml:space="preserve"> column</w:t>
      </w:r>
      <w:r w:rsidR="39CF40BD">
        <w:t>:</w:t>
      </w:r>
    </w:p>
    <w:p w14:paraId="18740BB9" w14:textId="085280F4" w:rsidR="6DD51E35" w:rsidRDefault="6DD51E35" w:rsidP="5917E9F7">
      <w:r>
        <w:rPr>
          <w:noProof/>
          <w:lang w:val="en-CA" w:eastAsia="en-CA"/>
        </w:rPr>
        <w:lastRenderedPageBreak/>
        <w:drawing>
          <wp:inline distT="0" distB="0" distL="0" distR="0" wp14:anchorId="2CF60201" wp14:editId="04CDE21B">
            <wp:extent cx="5943600" cy="2181225"/>
            <wp:effectExtent l="0" t="0" r="0" b="0"/>
            <wp:docPr id="2015655728" name="Picture 201565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655728"/>
                    <pic:cNvPicPr/>
                  </pic:nvPicPr>
                  <pic:blipFill>
                    <a:blip r:embed="rId122">
                      <a:extLst>
                        <a:ext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14:paraId="1C6637B6" w14:textId="5CFE669C" w:rsidR="5F8EC20A" w:rsidRDefault="5F8EC20A" w:rsidP="5917E9F7">
      <w:r>
        <w:t>You</w:t>
      </w:r>
      <w:r w:rsidR="5EE7D8FD">
        <w:t xml:space="preserve"> should be looking to provide an update on all tasks that were completed since your last update</w:t>
      </w:r>
      <w:r w:rsidR="596E46A7">
        <w:t xml:space="preserve">, and whether some of these tasks were delivered behind schedule and why. </w:t>
      </w:r>
      <w:r w:rsidR="5E674B8A">
        <w:t>F</w:t>
      </w:r>
      <w:r w:rsidR="6C7860C2">
        <w:t xml:space="preserve">or </w:t>
      </w:r>
      <w:r w:rsidR="0B9E17AF">
        <w:t>example,</w:t>
      </w:r>
      <w:r w:rsidR="6C7860C2">
        <w:t xml:space="preserve"> if you are reporting on your team’s activities during </w:t>
      </w:r>
      <w:r w:rsidR="1FD75D23">
        <w:t>September</w:t>
      </w:r>
      <w:r w:rsidR="6C7860C2">
        <w:t xml:space="preserve"> you will want to filter out all other months and look at the tasks due and completed during </w:t>
      </w:r>
      <w:r w:rsidR="61F3C653">
        <w:t>September</w:t>
      </w:r>
      <w:r w:rsidR="1BEAE18B">
        <w:t>.</w:t>
      </w:r>
    </w:p>
    <w:p w14:paraId="6BB9C77E" w14:textId="5EBFDD67" w:rsidR="08484CCB" w:rsidRDefault="08484CCB" w:rsidP="5917E9F7">
      <w:r>
        <w:t xml:space="preserve">If you are looking to garner more details about a particular task you can always go back to your </w:t>
      </w:r>
      <w:r w:rsidR="00C642CA">
        <w:t>plan</w:t>
      </w:r>
      <w:r>
        <w:t xml:space="preserve"> in MS planner and </w:t>
      </w:r>
      <w:r w:rsidR="4F7EA253">
        <w:t>open</w:t>
      </w:r>
      <w:r>
        <w:t xml:space="preserve"> the task to </w:t>
      </w:r>
      <w:r w:rsidR="4424C60D">
        <w:t>look</w:t>
      </w:r>
      <w:r>
        <w:t xml:space="preserve"> at the Comments section for the latest status updates given by the assignee. If none are there you can prompt that team member to suppl</w:t>
      </w:r>
      <w:r w:rsidR="412AA3E4">
        <w:t>y one ASAP.</w:t>
      </w:r>
    </w:p>
    <w:p w14:paraId="43AE3F39" w14:textId="3DDAFFC6" w:rsidR="4455030A" w:rsidRDefault="4455030A" w:rsidP="5917E9F7">
      <w:r>
        <w:t xml:space="preserve">You can also generate your own charts </w:t>
      </w:r>
      <w:r w:rsidR="762BBCB9">
        <w:t>off</w:t>
      </w:r>
      <w:r>
        <w:t xml:space="preserve"> this data using Excel’s capabilities on this front. With a year’s worth of data from multiple teams you can start to imagine many different possibilities </w:t>
      </w:r>
      <w:r w:rsidR="456B8158">
        <w:t xml:space="preserve">when it comes to charts as this data is highly structured and even with the ability to define our own buckets across different teams it remains possible to combine all our data together to </w:t>
      </w:r>
      <w:r w:rsidR="27005A75">
        <w:t xml:space="preserve">paint a horizontal picture of our activities over time. </w:t>
      </w:r>
    </w:p>
    <w:p w14:paraId="1E5BD2AE" w14:textId="2149F7A4" w:rsidR="27005A75" w:rsidRDefault="27005A75" w:rsidP="5917E9F7">
      <w:r>
        <w:t xml:space="preserve">This is the kind of data and possibilities we are losing out on when we are all left to our own devices to create our own trackers or manage our work through emails. </w:t>
      </w:r>
    </w:p>
    <w:p w14:paraId="50ABFF9B" w14:textId="1EDC22F4" w:rsidR="5584EAEC" w:rsidRDefault="5584EAEC" w:rsidP="574CF38D">
      <w:pPr>
        <w:pStyle w:val="Heading3"/>
      </w:pPr>
      <w:bookmarkStart w:id="42" w:name="_Toc54587211"/>
      <w:r>
        <w:t xml:space="preserve">Planner Hub </w:t>
      </w:r>
      <w:bookmarkEnd w:id="42"/>
    </w:p>
    <w:p w14:paraId="61F5FF6E" w14:textId="327E547A" w:rsidR="3734DE87" w:rsidRDefault="3734DE87" w:rsidP="574CF38D">
      <w:r>
        <w:t xml:space="preserve">It is possible that some people might be interested in seeing other </w:t>
      </w:r>
      <w:r w:rsidR="00C642CA">
        <w:t>team’s</w:t>
      </w:r>
      <w:r>
        <w:t xml:space="preserve"> plans to see progress or the status of a particular task, such </w:t>
      </w:r>
      <w:r w:rsidR="00C642CA">
        <w:t>as a senior executive</w:t>
      </w:r>
      <w:r w:rsidR="200E025A">
        <w:t xml:space="preserve">. </w:t>
      </w:r>
      <w:r w:rsidR="1D290044">
        <w:t>If you find yourself in such a position you can always navigate to another team’s plan</w:t>
      </w:r>
      <w:r w:rsidR="0E8CEB3D">
        <w:t xml:space="preserve"> and check out the Charts view or inspect the task you are specifically interested in</w:t>
      </w:r>
      <w:r w:rsidR="1D290044">
        <w:t>, so long as you have been granted access</w:t>
      </w:r>
      <w:r w:rsidR="3E814B45">
        <w:t>.</w:t>
      </w:r>
      <w:r w:rsidR="1D290044">
        <w:t xml:space="preserve"> </w:t>
      </w:r>
      <w:r w:rsidR="05D9F09F">
        <w:t>I</w:t>
      </w:r>
      <w:r w:rsidR="1D290044">
        <w:t xml:space="preserve">f you </w:t>
      </w:r>
      <w:r w:rsidR="666EE833">
        <w:t>do not</w:t>
      </w:r>
      <w:r w:rsidR="1D290044">
        <w:t xml:space="preserve"> have </w:t>
      </w:r>
      <w:r w:rsidR="34FA6B52">
        <w:t xml:space="preserve">access </w:t>
      </w:r>
      <w:r w:rsidR="1D290044">
        <w:t xml:space="preserve">just ask the team manager </w:t>
      </w:r>
      <w:r w:rsidR="04F0C9CE">
        <w:t>to give it to you</w:t>
      </w:r>
      <w:r w:rsidR="1D290044">
        <w:t>. Remember that access is grant</w:t>
      </w:r>
      <w:r w:rsidR="52261698">
        <w:t xml:space="preserve">ed based on if you are a member of </w:t>
      </w:r>
      <w:r w:rsidR="338BC063">
        <w:t xml:space="preserve">the </w:t>
      </w:r>
      <w:r w:rsidR="52261698">
        <w:t xml:space="preserve">MS Team the plan is created under, so adding you to the team will take care of granting you access to the plan. </w:t>
      </w:r>
    </w:p>
    <w:p w14:paraId="2BFA7812" w14:textId="4DE63233" w:rsidR="52261698" w:rsidRDefault="52261698" w:rsidP="574CF38D">
      <w:r>
        <w:t xml:space="preserve">Provided you have access </w:t>
      </w:r>
      <w:r w:rsidR="15619177">
        <w:t xml:space="preserve">to </w:t>
      </w:r>
      <w:r w:rsidR="79E6E4FE">
        <w:t>all</w:t>
      </w:r>
      <w:r w:rsidR="15619177">
        <w:t xml:space="preserve"> plans you might be interested in a feature</w:t>
      </w:r>
      <w:r w:rsidR="3AA901BF">
        <w:t xml:space="preserve"> called </w:t>
      </w:r>
      <w:r w:rsidR="3AA901BF" w:rsidRPr="4FBF344A">
        <w:rPr>
          <w:b/>
          <w:bCs/>
        </w:rPr>
        <w:t>Planner Hub</w:t>
      </w:r>
      <w:r w:rsidR="15619177">
        <w:t xml:space="preserve"> in the </w:t>
      </w:r>
      <w:r w:rsidR="5ABA9C44">
        <w:t>web-based</w:t>
      </w:r>
      <w:r w:rsidR="15619177">
        <w:t xml:space="preserve"> version of MS Planner that is not available from within MS Teams. T</w:t>
      </w:r>
      <w:r w:rsidR="6284B28C">
        <w:t xml:space="preserve">o access </w:t>
      </w:r>
      <w:r w:rsidR="6E74531C">
        <w:t xml:space="preserve">it navigate to the web-based version through any MS Planner plan from MS Teams by clicking on the </w:t>
      </w:r>
      <w:r w:rsidR="6E74531C" w:rsidRPr="4FBF344A">
        <w:rPr>
          <w:b/>
          <w:bCs/>
        </w:rPr>
        <w:t xml:space="preserve">Go to website </w:t>
      </w:r>
      <w:r w:rsidR="6E74531C">
        <w:t>button in the upper right section of the screen:</w:t>
      </w:r>
    </w:p>
    <w:p w14:paraId="02427140" w14:textId="24B11FB8" w:rsidR="572EB2B2" w:rsidRDefault="572EB2B2" w:rsidP="574CF38D">
      <w:r>
        <w:rPr>
          <w:noProof/>
          <w:lang w:val="en-CA" w:eastAsia="en-CA"/>
        </w:rPr>
        <w:lastRenderedPageBreak/>
        <w:drawing>
          <wp:inline distT="0" distB="0" distL="0" distR="0" wp14:anchorId="71FB7EB9" wp14:editId="33CC00BF">
            <wp:extent cx="3222172" cy="609600"/>
            <wp:effectExtent l="0" t="0" r="0" b="0"/>
            <wp:docPr id="1630612901" name="Picture 88011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19714"/>
                    <pic:cNvPicPr/>
                  </pic:nvPicPr>
                  <pic:blipFill>
                    <a:blip r:embed="rId81">
                      <a:extLst>
                        <a:ext uri="{28A0092B-C50C-407E-A947-70E740481C1C}">
                          <a14:useLocalDpi xmlns:a14="http://schemas.microsoft.com/office/drawing/2010/main" val="0"/>
                        </a:ext>
                      </a:extLst>
                    </a:blip>
                    <a:stretch>
                      <a:fillRect/>
                    </a:stretch>
                  </pic:blipFill>
                  <pic:spPr>
                    <a:xfrm>
                      <a:off x="0" y="0"/>
                      <a:ext cx="3222172" cy="609600"/>
                    </a:xfrm>
                    <a:prstGeom prst="rect">
                      <a:avLst/>
                    </a:prstGeom>
                  </pic:spPr>
                </pic:pic>
              </a:graphicData>
            </a:graphic>
          </wp:inline>
        </w:drawing>
      </w:r>
    </w:p>
    <w:p w14:paraId="3F0547D9" w14:textId="6920D8EA" w:rsidR="00D45E23" w:rsidRDefault="00D45E23" w:rsidP="574CF38D">
      <w:r>
        <w:t xml:space="preserve">Once within the plan in your browser you’ll see the </w:t>
      </w:r>
      <w:r w:rsidRPr="4FBF344A">
        <w:rPr>
          <w:b/>
          <w:bCs/>
        </w:rPr>
        <w:t>Planner hub</w:t>
      </w:r>
      <w:r>
        <w:t xml:space="preserve"> menu option in left side panel:</w:t>
      </w:r>
    </w:p>
    <w:p w14:paraId="4F7E72DE" w14:textId="1D3A5029" w:rsidR="00D45E23" w:rsidRDefault="00D45E23" w:rsidP="574CF38D">
      <w:r>
        <w:rPr>
          <w:noProof/>
          <w:lang w:val="en-CA" w:eastAsia="en-CA"/>
        </w:rPr>
        <w:drawing>
          <wp:inline distT="0" distB="0" distL="0" distR="0" wp14:anchorId="4C5439A7" wp14:editId="42B514DE">
            <wp:extent cx="1962150" cy="2378364"/>
            <wp:effectExtent l="0" t="0" r="0" b="0"/>
            <wp:docPr id="815259624" name="Picture 81525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259624"/>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62150" cy="2378364"/>
                    </a:xfrm>
                    <a:prstGeom prst="rect">
                      <a:avLst/>
                    </a:prstGeom>
                  </pic:spPr>
                </pic:pic>
              </a:graphicData>
            </a:graphic>
          </wp:inline>
        </w:drawing>
      </w:r>
    </w:p>
    <w:p w14:paraId="31DD8DD6" w14:textId="3BD5AAB7" w:rsidR="66E15701" w:rsidRDefault="66E15701" w:rsidP="0335EF9E">
      <w:r>
        <w:t xml:space="preserve">Click on Planner hub and you should see the Status visualization for </w:t>
      </w:r>
      <w:r w:rsidR="72491BA4">
        <w:t>all</w:t>
      </w:r>
      <w:r>
        <w:t xml:space="preserve"> your </w:t>
      </w:r>
      <w:r w:rsidR="39893C9C" w:rsidRPr="00C642CA">
        <w:rPr>
          <w:b/>
        </w:rPr>
        <w:t>favorite</w:t>
      </w:r>
      <w:r>
        <w:t xml:space="preserve"> plans</w:t>
      </w:r>
      <w:r w:rsidR="4301E869">
        <w:t>:</w:t>
      </w:r>
    </w:p>
    <w:p w14:paraId="2EE84FFC" w14:textId="24CAD7AD" w:rsidR="4301E869" w:rsidRDefault="4301E869" w:rsidP="0335EF9E">
      <w:r>
        <w:rPr>
          <w:noProof/>
          <w:lang w:val="en-CA" w:eastAsia="en-CA"/>
        </w:rPr>
        <w:drawing>
          <wp:inline distT="0" distB="0" distL="0" distR="0" wp14:anchorId="3DE18A8A" wp14:editId="235EEAF2">
            <wp:extent cx="5943600" cy="3419475"/>
            <wp:effectExtent l="0" t="0" r="0" b="0"/>
            <wp:docPr id="1898299071" name="Picture 189829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299071"/>
                    <pic:cNvPicPr/>
                  </pic:nvPicPr>
                  <pic:blipFill>
                    <a:blip r:embed="rId124">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p>
    <w:p w14:paraId="5869171D" w14:textId="5686C672" w:rsidR="4301E869" w:rsidRDefault="4301E869" w:rsidP="0335EF9E">
      <w:r>
        <w:t xml:space="preserve">By clicking on a </w:t>
      </w:r>
      <w:r w:rsidR="4913475F">
        <w:t>visualization,</w:t>
      </w:r>
      <w:r>
        <w:t xml:space="preserve"> it will take you directly to that plan where </w:t>
      </w:r>
      <w:r w:rsidR="189781F9">
        <w:t>you will</w:t>
      </w:r>
      <w:r>
        <w:t xml:space="preserve"> be able to explore using all the views as well as the option to export that plan</w:t>
      </w:r>
      <w:r w:rsidR="2E6B61CE">
        <w:t>’</w:t>
      </w:r>
      <w:r>
        <w:t>s data to excel. Below t</w:t>
      </w:r>
      <w:r w:rsidR="52A9CF19">
        <w:t xml:space="preserve">his section </w:t>
      </w:r>
      <w:r w:rsidR="2FF6A09D">
        <w:t>you will</w:t>
      </w:r>
      <w:r w:rsidR="52A9CF19">
        <w:t xml:space="preserve"> also have access to any </w:t>
      </w:r>
      <w:proofErr w:type="gramStart"/>
      <w:r w:rsidR="52A9CF19">
        <w:t>Recent</w:t>
      </w:r>
      <w:proofErr w:type="gramEnd"/>
      <w:r w:rsidR="52A9CF19">
        <w:t xml:space="preserve"> plans </w:t>
      </w:r>
      <w:r w:rsidR="79C90D5D">
        <w:t>you have</w:t>
      </w:r>
      <w:r w:rsidR="52A9CF19">
        <w:t xml:space="preserve"> visited as well as All plans you have access to:</w:t>
      </w:r>
    </w:p>
    <w:p w14:paraId="41257737" w14:textId="2E1FD219" w:rsidR="47E0BB4B" w:rsidRDefault="52A9CF19" w:rsidP="0335EF9E">
      <w:r>
        <w:rPr>
          <w:noProof/>
          <w:lang w:val="en-CA" w:eastAsia="en-CA"/>
        </w:rPr>
        <w:lastRenderedPageBreak/>
        <w:drawing>
          <wp:inline distT="0" distB="0" distL="0" distR="0" wp14:anchorId="5F31BC15" wp14:editId="505D39D1">
            <wp:extent cx="5943600" cy="2019300"/>
            <wp:effectExtent l="0" t="0" r="0" b="0"/>
            <wp:docPr id="1071338919" name="Picture 10713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38919"/>
                    <pic:cNvPicPr/>
                  </pic:nvPicPr>
                  <pic:blipFill>
                    <a:blip r:embed="rId125">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inline>
        </w:drawing>
      </w:r>
    </w:p>
    <w:p w14:paraId="41D5B107" w14:textId="3F08A888" w:rsidR="68573DC4" w:rsidRDefault="68573DC4" w:rsidP="68BA1DE5">
      <w:pPr>
        <w:pStyle w:val="Heading2"/>
      </w:pPr>
      <w:bookmarkStart w:id="43" w:name="_Toc54587212"/>
      <w:r>
        <w:t>Tips and tricks</w:t>
      </w:r>
      <w:bookmarkEnd w:id="43"/>
    </w:p>
    <w:p w14:paraId="76FFF2F3" w14:textId="64F0C0F5" w:rsidR="3C62C76F" w:rsidRDefault="3C62C76F" w:rsidP="5917E9F7">
      <w:r>
        <w:t xml:space="preserve">You’ve </w:t>
      </w:r>
      <w:r w:rsidR="760CDEB9">
        <w:t xml:space="preserve">now just gone through all the major parts of MS Planner from creating your very own </w:t>
      </w:r>
      <w:r w:rsidR="00C642CA">
        <w:t>plan</w:t>
      </w:r>
      <w:r w:rsidR="760CDEB9">
        <w:t xml:space="preserve"> to managing and working on tasks assigned to you. </w:t>
      </w:r>
      <w:r w:rsidR="098D6847">
        <w:t xml:space="preserve">In a few instances some best practices and unique uses of this tool were suggested above, in this section we will unpack some useful </w:t>
      </w:r>
      <w:r w:rsidR="1D6A934E">
        <w:t>techniques that are recommended should they apply in your work.</w:t>
      </w:r>
    </w:p>
    <w:p w14:paraId="101CC32C" w14:textId="4273555D" w:rsidR="1D6A934E" w:rsidRDefault="1D6A934E" w:rsidP="5917E9F7">
      <w:pPr>
        <w:pStyle w:val="Heading3"/>
      </w:pPr>
      <w:bookmarkStart w:id="44" w:name="_Toc54587213"/>
      <w:bookmarkStart w:id="45" w:name="_Ref55900328"/>
      <w:bookmarkStart w:id="46" w:name="_Ref55900735"/>
      <w:r>
        <w:t>Templates</w:t>
      </w:r>
      <w:bookmarkEnd w:id="44"/>
      <w:bookmarkEnd w:id="45"/>
      <w:bookmarkEnd w:id="46"/>
    </w:p>
    <w:p w14:paraId="2C14AEA5" w14:textId="67E317F3" w:rsidR="0DCAF5B9" w:rsidRDefault="0DCAF5B9" w:rsidP="5917E9F7">
      <w:r>
        <w:t xml:space="preserve">It was suggested under the </w:t>
      </w:r>
      <w:r w:rsidR="00C642CA" w:rsidRPr="00C642CA">
        <w:rPr>
          <w:u w:val="single"/>
        </w:rPr>
        <w:fldChar w:fldCharType="begin"/>
      </w:r>
      <w:r w:rsidR="00C642CA" w:rsidRPr="00C642CA">
        <w:rPr>
          <w:u w:val="single"/>
        </w:rPr>
        <w:instrText xml:space="preserve"> REF _Ref55902421 \h </w:instrText>
      </w:r>
      <w:r w:rsidR="00C642CA">
        <w:rPr>
          <w:u w:val="single"/>
        </w:rPr>
        <w:instrText xml:space="preserve"> \* MERGEFORMAT </w:instrText>
      </w:r>
      <w:r w:rsidR="00C642CA" w:rsidRPr="00C642CA">
        <w:rPr>
          <w:u w:val="single"/>
        </w:rPr>
      </w:r>
      <w:r w:rsidR="00C642CA" w:rsidRPr="00C642CA">
        <w:rPr>
          <w:u w:val="single"/>
        </w:rPr>
        <w:fldChar w:fldCharType="separate"/>
      </w:r>
      <w:r w:rsidR="00C642CA" w:rsidRPr="00C642CA">
        <w:rPr>
          <w:u w:val="single"/>
        </w:rPr>
        <w:t>Labels</w:t>
      </w:r>
      <w:r w:rsidR="00C642CA" w:rsidRPr="00C642CA">
        <w:rPr>
          <w:u w:val="single"/>
        </w:rPr>
        <w:fldChar w:fldCharType="end"/>
      </w:r>
      <w:r w:rsidR="00C642CA">
        <w:t xml:space="preserve"> </w:t>
      </w:r>
      <w:r>
        <w:t>section that one of the labels be titled as Template. The idea and purpose of doing so is to capture repeatable tasks that occur frequently in the work that we do</w:t>
      </w:r>
      <w:r w:rsidR="539FFF73">
        <w:t xml:space="preserve"> and allow us to simply copy this template task to create an actual task with all the necessary details (notes section), steps (checklists), as well as resources</w:t>
      </w:r>
      <w:r w:rsidR="0798C0B9">
        <w:t xml:space="preserve"> (attachments)</w:t>
      </w:r>
      <w:r w:rsidR="539FFF73">
        <w:t xml:space="preserve"> needed to complete the </w:t>
      </w:r>
      <w:r w:rsidR="7D9151DC">
        <w:t xml:space="preserve">task. </w:t>
      </w:r>
    </w:p>
    <w:p w14:paraId="1BF84A94" w14:textId="38DBE695" w:rsidR="7D9151DC" w:rsidRDefault="7D9151DC" w:rsidP="5917E9F7">
      <w:r>
        <w:t xml:space="preserve">A task that is labelled as a Template will </w:t>
      </w:r>
      <w:r w:rsidR="2DC2DE82">
        <w:t>never</w:t>
      </w:r>
      <w:r>
        <w:t xml:space="preserve"> be assigned or completed but rather it is there to be copied as often as necessary to give assignees </w:t>
      </w:r>
      <w:r w:rsidR="63C3784E">
        <w:t>everything,</w:t>
      </w:r>
      <w:r>
        <w:t xml:space="preserve"> they need to complete a task with as little </w:t>
      </w:r>
      <w:r w:rsidR="5C580F2C">
        <w:t>help or supervision as necessary because everything they need to know or do is explained in the Template.</w:t>
      </w:r>
    </w:p>
    <w:p w14:paraId="515CE40A" w14:textId="4905B96D" w:rsidR="6BBBA229" w:rsidRDefault="6BBBA229" w:rsidP="5917E9F7">
      <w:r>
        <w:t xml:space="preserve">An actual example of this in action is the Template task that was created for the </w:t>
      </w:r>
      <w:r w:rsidR="00C642CA">
        <w:t>Canada Emergency Response Benefit (</w:t>
      </w:r>
      <w:r>
        <w:t>CERB</w:t>
      </w:r>
      <w:r w:rsidR="00C642CA">
        <w:t>)</w:t>
      </w:r>
      <w:r>
        <w:t xml:space="preserve"> data release process</w:t>
      </w:r>
      <w:r w:rsidR="00C642CA">
        <w:t xml:space="preserve"> over at ESDC</w:t>
      </w:r>
      <w:r>
        <w:t>. On every Friday during the CERB program</w:t>
      </w:r>
      <w:r w:rsidR="38261DD5">
        <w:t>,</w:t>
      </w:r>
      <w:r>
        <w:t xml:space="preserve"> data was </w:t>
      </w:r>
      <w:r w:rsidR="26D5DEC4">
        <w:t>simultaneously</w:t>
      </w:r>
      <w:r>
        <w:t xml:space="preserve"> released to the </w:t>
      </w:r>
      <w:hyperlink r:id="rId126" w:history="1">
        <w:r w:rsidRPr="00C642CA">
          <w:rPr>
            <w:rStyle w:val="Hyperlink"/>
          </w:rPr>
          <w:t>Canada.ca CERB statistics page</w:t>
        </w:r>
      </w:hyperlink>
      <w:r>
        <w:t xml:space="preserve"> a</w:t>
      </w:r>
      <w:r w:rsidR="0F191EE1">
        <w:t>nd the</w:t>
      </w:r>
      <w:r w:rsidR="679E673A">
        <w:t xml:space="preserve"> </w:t>
      </w:r>
      <w:hyperlink r:id="rId127" w:history="1">
        <w:r w:rsidR="679E673A" w:rsidRPr="00C642CA">
          <w:rPr>
            <w:rStyle w:val="Hyperlink"/>
          </w:rPr>
          <w:t>open data portal</w:t>
        </w:r>
      </w:hyperlink>
      <w:r w:rsidR="679E673A">
        <w:t>.</w:t>
      </w:r>
      <w:r w:rsidR="3387E5D0">
        <w:t xml:space="preserve"> The process of doing this was very linear and was followed each week by </w:t>
      </w:r>
      <w:r w:rsidR="3DD278DE">
        <w:t>several</w:t>
      </w:r>
      <w:r w:rsidR="3387E5D0">
        <w:t xml:space="preserve"> </w:t>
      </w:r>
      <w:r w:rsidR="00C642CA">
        <w:t>ESDCC</w:t>
      </w:r>
      <w:r w:rsidR="3387E5D0">
        <w:t xml:space="preserve"> team members</w:t>
      </w:r>
      <w:r w:rsidR="5E0B3500">
        <w:t xml:space="preserve"> across a few teams. </w:t>
      </w:r>
    </w:p>
    <w:p w14:paraId="50978CA2" w14:textId="47471844" w:rsidR="5E0B3500" w:rsidRDefault="5E0B3500" w:rsidP="5917E9F7">
      <w:r>
        <w:t xml:space="preserve">Rather than create a task for this work from scratch each week a template task was created and labelled as such so that no one accidentally mistook it for an actual task. </w:t>
      </w:r>
      <w:r w:rsidR="6404D9E4">
        <w:t>The Notes section described what needed to be done to use the template but also what needed to be done to complete the task; the checklist detailed the steps to be completed by each team</w:t>
      </w:r>
      <w:r w:rsidR="31F79A5B">
        <w:t xml:space="preserve"> at each step of the workflow, and the attachments linked to the relevant resources to help team members accomplish the task with more detailed instructions.</w:t>
      </w:r>
    </w:p>
    <w:p w14:paraId="4F81F790" w14:textId="62D7A531" w:rsidR="1747A9B5" w:rsidRDefault="1747A9B5" w:rsidP="5917E9F7">
      <w:r>
        <w:rPr>
          <w:noProof/>
          <w:lang w:val="en-CA" w:eastAsia="en-CA"/>
        </w:rPr>
        <w:lastRenderedPageBreak/>
        <w:drawing>
          <wp:inline distT="0" distB="0" distL="0" distR="0" wp14:anchorId="7A5FB4E1" wp14:editId="61A1CDD9">
            <wp:extent cx="5943600" cy="7296148"/>
            <wp:effectExtent l="0" t="0" r="0" b="0"/>
            <wp:docPr id="838319403" name="Picture 83831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19403"/>
                    <pic:cNvPicPr/>
                  </pic:nvPicPr>
                  <pic:blipFill>
                    <a:blip r:embed="rId128">
                      <a:extLst>
                        <a:ext uri="{28A0092B-C50C-407E-A947-70E740481C1C}">
                          <a14:useLocalDpi xmlns:a14="http://schemas.microsoft.com/office/drawing/2010/main" val="0"/>
                        </a:ext>
                      </a:extLst>
                    </a:blip>
                    <a:stretch>
                      <a:fillRect/>
                    </a:stretch>
                  </pic:blipFill>
                  <pic:spPr>
                    <a:xfrm>
                      <a:off x="0" y="0"/>
                      <a:ext cx="5943600" cy="7296148"/>
                    </a:xfrm>
                    <a:prstGeom prst="rect">
                      <a:avLst/>
                    </a:prstGeom>
                  </pic:spPr>
                </pic:pic>
              </a:graphicData>
            </a:graphic>
          </wp:inline>
        </w:drawing>
      </w:r>
    </w:p>
    <w:p w14:paraId="67050F58" w14:textId="7938B2FD" w:rsidR="1747A9B5" w:rsidRDefault="1747A9B5" w:rsidP="5917E9F7">
      <w:r>
        <w:t xml:space="preserve">This can be applied to many other use cases such as drafting briefing notes, completing </w:t>
      </w:r>
      <w:r w:rsidR="3373BDD2">
        <w:t>ATIP (Access to Information and Privacy)</w:t>
      </w:r>
      <w:r>
        <w:t xml:space="preserve"> requests, and the list goes on. Take some time to think about your very own team’s work, are there instances </w:t>
      </w:r>
      <w:r w:rsidR="13FB1AA9">
        <w:t xml:space="preserve">that fit the pattern described above which could use this approach? If </w:t>
      </w:r>
      <w:r w:rsidR="26DB56E6">
        <w:t>yes,</w:t>
      </w:r>
      <w:r w:rsidR="13FB1AA9">
        <w:t xml:space="preserve"> then you should consider building your very own template. And remember that the template is free </w:t>
      </w:r>
      <w:r w:rsidR="13FB1AA9">
        <w:lastRenderedPageBreak/>
        <w:t>to evolve and improve over time so don’t worry about getting it perfect from the outset. Just be open to feedback</w:t>
      </w:r>
      <w:r w:rsidR="0E92D93F">
        <w:t xml:space="preserve"> over time and update the template when it makes sense.</w:t>
      </w:r>
    </w:p>
    <w:p w14:paraId="74CBFA7F" w14:textId="295C9455" w:rsidR="0DCAF5B9" w:rsidRDefault="0DCAF5B9" w:rsidP="5917E9F7">
      <w:pPr>
        <w:pStyle w:val="Heading3"/>
      </w:pPr>
      <w:bookmarkStart w:id="47" w:name="_Toc54587214"/>
      <w:r>
        <w:t>Workflow buckets</w:t>
      </w:r>
      <w:bookmarkEnd w:id="47"/>
    </w:p>
    <w:p w14:paraId="14EBDE13" w14:textId="32478C53" w:rsidR="7D73CF5C" w:rsidRDefault="7D73CF5C" w:rsidP="5917E9F7">
      <w:r>
        <w:t xml:space="preserve">In the above section on Buckets </w:t>
      </w:r>
      <w:r w:rsidR="029E8D69">
        <w:t>the</w:t>
      </w:r>
      <w:r>
        <w:t xml:space="preserve"> primary use for them is to cluster similar tasks together so if you have 3 distinct projects in you</w:t>
      </w:r>
      <w:r w:rsidR="47DEA525">
        <w:t xml:space="preserve">r team you would have 3 separate buckets to cluster the work by project. </w:t>
      </w:r>
    </w:p>
    <w:p w14:paraId="1F3D37EC" w14:textId="1DA77347" w:rsidR="47DEA525" w:rsidRDefault="47DEA525" w:rsidP="5917E9F7">
      <w:r>
        <w:t>Another less obvious use of buckets is to create a workflow that is to be followed in a process. In this approach tasks would be created in the left most bucket which would be eq</w:t>
      </w:r>
      <w:r w:rsidR="03E253A2">
        <w:t>uivalent to the start of the process and as work is completed against each gate in the process it would move from one bucket to the other from the left towards the right.</w:t>
      </w:r>
    </w:p>
    <w:p w14:paraId="041CF8FB" w14:textId="48D788A6" w:rsidR="03E253A2" w:rsidRDefault="03E253A2" w:rsidP="5917E9F7">
      <w:r>
        <w:t xml:space="preserve">This approach was also used when creating the CERB data release process MS Planner </w:t>
      </w:r>
      <w:r w:rsidR="00E40915">
        <w:t>plan</w:t>
      </w:r>
      <w:r>
        <w:t>. As explained previously data for the CERB program was released on a weekly basis</w:t>
      </w:r>
      <w:r w:rsidR="4D48D789">
        <w:t xml:space="preserve"> to both the Canada.ca site and the open data portal. This activity could be divided into 4 discreet areas of work from a workflow perspective: </w:t>
      </w:r>
    </w:p>
    <w:p w14:paraId="71B4A3AA" w14:textId="6479CB91" w:rsidR="4D48D789" w:rsidRDefault="4D48D789" w:rsidP="5917E9F7">
      <w:pPr>
        <w:pStyle w:val="ListParagraph"/>
        <w:numPr>
          <w:ilvl w:val="0"/>
          <w:numId w:val="1"/>
        </w:numPr>
        <w:rPr>
          <w:rFonts w:eastAsiaTheme="minorEastAsia"/>
        </w:rPr>
      </w:pPr>
      <w:r>
        <w:t>Produce – this was the work required to produce this week's data;</w:t>
      </w:r>
    </w:p>
    <w:p w14:paraId="49972E78" w14:textId="5CC61FCA" w:rsidR="18A18AA3" w:rsidRDefault="18A18AA3" w:rsidP="5917E9F7">
      <w:pPr>
        <w:pStyle w:val="ListParagraph"/>
        <w:numPr>
          <w:ilvl w:val="0"/>
          <w:numId w:val="1"/>
        </w:numPr>
      </w:pPr>
      <w:r>
        <w:t>Data Quality – this was to check that the numbers produced in the previous step were accurate and contained no mistakes;</w:t>
      </w:r>
    </w:p>
    <w:p w14:paraId="04DA0BD6" w14:textId="114AEB09" w:rsidR="18A18AA3" w:rsidRDefault="18A18AA3" w:rsidP="5917E9F7">
      <w:pPr>
        <w:pStyle w:val="ListParagraph"/>
        <w:numPr>
          <w:ilvl w:val="0"/>
          <w:numId w:val="1"/>
        </w:numPr>
      </w:pPr>
      <w:r>
        <w:t>Oversight – this step was to ensure that the prior steps were followed and once confirmed give the green light for the final part of the workflow; and</w:t>
      </w:r>
    </w:p>
    <w:p w14:paraId="010C829E" w14:textId="2E5D39F0" w:rsidR="18A18AA3" w:rsidRDefault="18A18AA3" w:rsidP="5917E9F7">
      <w:pPr>
        <w:pStyle w:val="ListParagraph"/>
        <w:numPr>
          <w:ilvl w:val="0"/>
          <w:numId w:val="1"/>
        </w:numPr>
      </w:pPr>
      <w:r>
        <w:t>Publish – this step takes the data that was produced and examined and publishes it externally once it has gotten the ok from the Oversight step.</w:t>
      </w:r>
    </w:p>
    <w:p w14:paraId="72D7BA99" w14:textId="00BFC46A" w:rsidR="18A18AA3" w:rsidRDefault="18A18AA3" w:rsidP="5917E9F7">
      <w:r>
        <w:rPr>
          <w:noProof/>
          <w:lang w:val="en-CA" w:eastAsia="en-CA"/>
        </w:rPr>
        <w:drawing>
          <wp:inline distT="0" distB="0" distL="0" distR="0" wp14:anchorId="2EBF14C2" wp14:editId="1DD61E56">
            <wp:extent cx="5943600" cy="704850"/>
            <wp:effectExtent l="0" t="0" r="0" b="0"/>
            <wp:docPr id="1471774862" name="Picture 147177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774862"/>
                    <pic:cNvPicPr/>
                  </pic:nvPicPr>
                  <pic:blipFill>
                    <a:blip r:embed="rId129">
                      <a:extLst>
                        <a:ext uri="{28A0092B-C50C-407E-A947-70E740481C1C}">
                          <a14:useLocalDpi xmlns:a14="http://schemas.microsoft.com/office/drawing/2010/main" val="0"/>
                        </a:ext>
                      </a:extLst>
                    </a:blip>
                    <a:stretch>
                      <a:fillRect/>
                    </a:stretch>
                  </pic:blipFill>
                  <pic:spPr>
                    <a:xfrm>
                      <a:off x="0" y="0"/>
                      <a:ext cx="5943600" cy="704850"/>
                    </a:xfrm>
                    <a:prstGeom prst="rect">
                      <a:avLst/>
                    </a:prstGeom>
                  </pic:spPr>
                </pic:pic>
              </a:graphicData>
            </a:graphic>
          </wp:inline>
        </w:drawing>
      </w:r>
    </w:p>
    <w:p w14:paraId="6DA55384" w14:textId="1044814D" w:rsidR="21331BC6" w:rsidRDefault="21331BC6" w:rsidP="5917E9F7">
      <w:r>
        <w:t xml:space="preserve">The use case for this approach is less frequent as not all work follows a well-defined process to completion. In instances where it does </w:t>
      </w:r>
      <w:r w:rsidR="6BE7997E">
        <w:t>exist,</w:t>
      </w:r>
      <w:r>
        <w:t xml:space="preserve"> and you want to </w:t>
      </w:r>
      <w:r w:rsidR="3631CDD6">
        <w:t>have some form of traceability and some data to point to for audits or evaluations this can be a unique way to do just that.</w:t>
      </w:r>
    </w:p>
    <w:p w14:paraId="4FD48B27" w14:textId="41792BDC" w:rsidR="68B49B00" w:rsidRDefault="68B49B00" w:rsidP="0335EF9E">
      <w:pPr>
        <w:pStyle w:val="Heading3"/>
      </w:pPr>
      <w:bookmarkStart w:id="48" w:name="_Toc54587215"/>
      <w:r>
        <w:t>Mobile</w:t>
      </w:r>
      <w:bookmarkEnd w:id="48"/>
    </w:p>
    <w:p w14:paraId="27D4B394" w14:textId="337548AA" w:rsidR="68B49B00" w:rsidRDefault="68B49B00" w:rsidP="0335EF9E">
      <w:r>
        <w:t>As is the case with most Office 365 apps MS Planner also has a mobile app which gives you access to all the functionality described above directly from your phone. This capability is incredibly useful for te</w:t>
      </w:r>
      <w:r w:rsidR="43DEC09A">
        <w:t>am members who are often on the go and not at their desk. This allows you to check in on your task</w:t>
      </w:r>
      <w:r w:rsidR="4E5D5DB7">
        <w:t>s</w:t>
      </w:r>
      <w:r w:rsidR="43DEC09A">
        <w:t>,</w:t>
      </w:r>
      <w:r w:rsidR="04D9E5DB">
        <w:t xml:space="preserve"> your team, and you</w:t>
      </w:r>
      <w:r w:rsidR="119C520F">
        <w:t>r</w:t>
      </w:r>
      <w:r w:rsidR="04D9E5DB">
        <w:t xml:space="preserve"> progress no matter where you are. The guide will not go into details about how </w:t>
      </w:r>
      <w:r w:rsidR="6D35AD39">
        <w:t>everything</w:t>
      </w:r>
      <w:r w:rsidR="04D9E5DB">
        <w:t xml:space="preserve"> functions from a mobile device</w:t>
      </w:r>
      <w:r w:rsidR="76C4FC6A">
        <w:t xml:space="preserve"> but if you are </w:t>
      </w:r>
      <w:r w:rsidR="57739434">
        <w:t>comfortable</w:t>
      </w:r>
      <w:r w:rsidR="76C4FC6A">
        <w:t xml:space="preserve"> with MS Planner and how it all works either via MS Teams or your web browser than you will </w:t>
      </w:r>
      <w:r w:rsidR="4CBBD478">
        <w:t>find it intuitive</w:t>
      </w:r>
      <w:r w:rsidR="76C4FC6A">
        <w:t xml:space="preserve"> </w:t>
      </w:r>
      <w:r w:rsidR="647BA518">
        <w:t>off</w:t>
      </w:r>
      <w:r w:rsidR="76C4FC6A">
        <w:t xml:space="preserve"> your smartphone.</w:t>
      </w:r>
    </w:p>
    <w:p w14:paraId="57C37DD3" w14:textId="410060FB" w:rsidR="121955B6" w:rsidRDefault="4AC13729" w:rsidP="7675FB10">
      <w:r>
        <w:rPr>
          <w:noProof/>
          <w:lang w:val="en-CA" w:eastAsia="en-CA"/>
        </w:rPr>
        <w:lastRenderedPageBreak/>
        <w:drawing>
          <wp:inline distT="0" distB="0" distL="0" distR="0" wp14:anchorId="0E89C1A5" wp14:editId="0B1A0B33">
            <wp:extent cx="1801158" cy="3255884"/>
            <wp:effectExtent l="0" t="0" r="0" b="0"/>
            <wp:docPr id="575087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0" cstate="print">
                      <a:extLst>
                        <a:ext uri="{28A0092B-C50C-407E-A947-70E740481C1C}">
                          <a14:useLocalDpi xmlns:a14="http://schemas.microsoft.com/office/drawing/2010/main" val="0"/>
                        </a:ext>
                      </a:extLst>
                    </a:blip>
                    <a:srcRect t="3394" b="6223"/>
                    <a:stretch>
                      <a:fillRect/>
                    </a:stretch>
                  </pic:blipFill>
                  <pic:spPr>
                    <a:xfrm>
                      <a:off x="0" y="0"/>
                      <a:ext cx="1801158" cy="3255884"/>
                    </a:xfrm>
                    <a:prstGeom prst="rect">
                      <a:avLst/>
                    </a:prstGeom>
                  </pic:spPr>
                </pic:pic>
              </a:graphicData>
            </a:graphic>
          </wp:inline>
        </w:drawing>
      </w:r>
      <w:r>
        <w:rPr>
          <w:noProof/>
          <w:lang w:val="en-CA" w:eastAsia="en-CA"/>
        </w:rPr>
        <w:drawing>
          <wp:inline distT="0" distB="0" distL="0" distR="0" wp14:anchorId="4504E1D1" wp14:editId="24BDAD27">
            <wp:extent cx="1843820" cy="3248073"/>
            <wp:effectExtent l="0" t="0" r="0" b="0"/>
            <wp:docPr id="27177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1" cstate="print">
                      <a:extLst>
                        <a:ext uri="{28A0092B-C50C-407E-A947-70E740481C1C}">
                          <a14:useLocalDpi xmlns:a14="http://schemas.microsoft.com/office/drawing/2010/main" val="0"/>
                        </a:ext>
                      </a:extLst>
                    </a:blip>
                    <a:srcRect t="3356" b="8564"/>
                    <a:stretch>
                      <a:fillRect/>
                    </a:stretch>
                  </pic:blipFill>
                  <pic:spPr>
                    <a:xfrm>
                      <a:off x="0" y="0"/>
                      <a:ext cx="1843820" cy="3248073"/>
                    </a:xfrm>
                    <a:prstGeom prst="rect">
                      <a:avLst/>
                    </a:prstGeom>
                  </pic:spPr>
                </pic:pic>
              </a:graphicData>
            </a:graphic>
          </wp:inline>
        </w:drawing>
      </w:r>
      <w:r w:rsidR="7675FB10">
        <w:rPr>
          <w:noProof/>
          <w:lang w:val="en-CA" w:eastAsia="en-CA"/>
        </w:rPr>
        <w:drawing>
          <wp:inline distT="0" distB="0" distL="0" distR="0" wp14:anchorId="56B5AB21" wp14:editId="72573FBB">
            <wp:extent cx="1805852" cy="3248077"/>
            <wp:effectExtent l="0" t="0" r="0" b="0"/>
            <wp:docPr id="1674240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2" cstate="print">
                      <a:extLst>
                        <a:ext uri="{28A0092B-C50C-407E-A947-70E740481C1C}">
                          <a14:useLocalDpi xmlns:a14="http://schemas.microsoft.com/office/drawing/2010/main" val="0"/>
                        </a:ext>
                      </a:extLst>
                    </a:blip>
                    <a:srcRect t="3587" b="6481"/>
                    <a:stretch>
                      <a:fillRect/>
                    </a:stretch>
                  </pic:blipFill>
                  <pic:spPr>
                    <a:xfrm>
                      <a:off x="0" y="0"/>
                      <a:ext cx="1805852" cy="3248077"/>
                    </a:xfrm>
                    <a:prstGeom prst="rect">
                      <a:avLst/>
                    </a:prstGeom>
                  </pic:spPr>
                </pic:pic>
              </a:graphicData>
            </a:graphic>
          </wp:inline>
        </w:drawing>
      </w:r>
    </w:p>
    <w:p w14:paraId="111C30E8" w14:textId="32468771" w:rsidR="5917E9F7" w:rsidRDefault="37C9CF90" w:rsidP="62E44896">
      <w:pPr>
        <w:pStyle w:val="Heading2"/>
      </w:pPr>
      <w:bookmarkStart w:id="49" w:name="_Toc54587216"/>
      <w:r>
        <w:t>Additional resources</w:t>
      </w:r>
      <w:bookmarkEnd w:id="49"/>
    </w:p>
    <w:p w14:paraId="171B3381" w14:textId="22726552" w:rsidR="37C9CF90" w:rsidRDefault="37C9CF90" w:rsidP="62E44896">
      <w:r>
        <w:t>Can’t get enough of MS Planner? Well lucky for you below you will find a collection of resources that people have found useful with helping them learn MS Planner and how to best leverage it.</w:t>
      </w:r>
    </w:p>
    <w:p w14:paraId="59F409C5" w14:textId="1F4D06E8" w:rsidR="62E44896" w:rsidRDefault="62E44896" w:rsidP="62E44896"/>
    <w:tbl>
      <w:tblPr>
        <w:tblStyle w:val="TableGrid"/>
        <w:tblW w:w="0" w:type="auto"/>
        <w:tblLayout w:type="fixed"/>
        <w:tblLook w:val="06A0" w:firstRow="1" w:lastRow="0" w:firstColumn="1" w:lastColumn="0" w:noHBand="1" w:noVBand="1"/>
      </w:tblPr>
      <w:tblGrid>
        <w:gridCol w:w="4680"/>
        <w:gridCol w:w="4792"/>
      </w:tblGrid>
      <w:tr w:rsidR="62E44896" w14:paraId="6D689D9A" w14:textId="77777777" w:rsidTr="62E44896">
        <w:tc>
          <w:tcPr>
            <w:tcW w:w="4680" w:type="dxa"/>
          </w:tcPr>
          <w:p w14:paraId="57504547" w14:textId="5A5AA206" w:rsidR="26BB8C56" w:rsidRDefault="26BB8C56" w:rsidP="62E44896">
            <w:pPr>
              <w:jc w:val="center"/>
              <w:rPr>
                <w:b/>
                <w:bCs/>
              </w:rPr>
            </w:pPr>
            <w:r w:rsidRPr="62E44896">
              <w:rPr>
                <w:b/>
                <w:bCs/>
              </w:rPr>
              <w:t>Description</w:t>
            </w:r>
          </w:p>
        </w:tc>
        <w:tc>
          <w:tcPr>
            <w:tcW w:w="4792" w:type="dxa"/>
          </w:tcPr>
          <w:p w14:paraId="0A89AE7B" w14:textId="3A2B7A1F" w:rsidR="26BB8C56" w:rsidRDefault="26BB8C56" w:rsidP="62E44896">
            <w:pPr>
              <w:jc w:val="center"/>
              <w:rPr>
                <w:b/>
                <w:bCs/>
              </w:rPr>
            </w:pPr>
            <w:r w:rsidRPr="62E44896">
              <w:rPr>
                <w:b/>
                <w:bCs/>
              </w:rPr>
              <w:t>Link</w:t>
            </w:r>
          </w:p>
        </w:tc>
      </w:tr>
      <w:tr w:rsidR="62E44896" w14:paraId="19BFF151" w14:textId="77777777" w:rsidTr="62E44896">
        <w:tc>
          <w:tcPr>
            <w:tcW w:w="4680" w:type="dxa"/>
          </w:tcPr>
          <w:p w14:paraId="313B7267" w14:textId="1FECDB4B" w:rsidR="26BB8C56" w:rsidRDefault="26BB8C56" w:rsidP="62E44896">
            <w:r>
              <w:t>Collaboration Coach</w:t>
            </w:r>
            <w:r w:rsidR="56FCE157">
              <w:t xml:space="preserve"> – Get the Best Out of MS Planner (</w:t>
            </w:r>
            <w:proofErr w:type="spellStart"/>
            <w:r w:rsidR="56FCE157">
              <w:t>Youtube</w:t>
            </w:r>
            <w:proofErr w:type="spellEnd"/>
            <w:r w:rsidR="56FCE157">
              <w:t xml:space="preserve"> Playlist)</w:t>
            </w:r>
          </w:p>
        </w:tc>
        <w:tc>
          <w:tcPr>
            <w:tcW w:w="4792" w:type="dxa"/>
          </w:tcPr>
          <w:p w14:paraId="35C789DC" w14:textId="5650BBD9" w:rsidR="56FCE157" w:rsidRDefault="00C61D28" w:rsidP="62E44896">
            <w:hyperlink r:id="rId133">
              <w:r w:rsidR="56FCE157" w:rsidRPr="62E44896">
                <w:rPr>
                  <w:rStyle w:val="Hyperlink"/>
                  <w:rFonts w:ascii="Times New Roman" w:eastAsia="Times New Roman" w:hAnsi="Times New Roman" w:cs="Times New Roman"/>
                  <w:sz w:val="24"/>
                  <w:szCs w:val="24"/>
                </w:rPr>
                <w:t>https://www.youtube.com/playlist?list=PLvFpuOcSazL7pL0nbQBJnIecLk_Ish78k</w:t>
              </w:r>
            </w:hyperlink>
          </w:p>
        </w:tc>
      </w:tr>
      <w:tr w:rsidR="62E44896" w14:paraId="79BFB398" w14:textId="77777777" w:rsidTr="62E44896">
        <w:tc>
          <w:tcPr>
            <w:tcW w:w="4680" w:type="dxa"/>
          </w:tcPr>
          <w:p w14:paraId="2C7CF0E3" w14:textId="6E2842F3" w:rsidR="11F66B6F" w:rsidRDefault="11F66B6F" w:rsidP="62E44896">
            <w:r>
              <w:t>MS Planner: A lightweight project management application for the Office 365 enterprise (Blog)</w:t>
            </w:r>
          </w:p>
        </w:tc>
        <w:tc>
          <w:tcPr>
            <w:tcW w:w="4792" w:type="dxa"/>
          </w:tcPr>
          <w:p w14:paraId="70318FCE" w14:textId="3F3F8134" w:rsidR="11F66B6F" w:rsidRDefault="00C61D28" w:rsidP="62E44896">
            <w:pPr>
              <w:rPr>
                <w:rFonts w:ascii="Times New Roman" w:eastAsia="Times New Roman" w:hAnsi="Times New Roman" w:cs="Times New Roman"/>
                <w:sz w:val="24"/>
                <w:szCs w:val="24"/>
              </w:rPr>
            </w:pPr>
            <w:hyperlink r:id="rId134">
              <w:r w:rsidR="11F66B6F" w:rsidRPr="62E44896">
                <w:rPr>
                  <w:rStyle w:val="Hyperlink"/>
                  <w:rFonts w:ascii="Times New Roman" w:eastAsia="Times New Roman" w:hAnsi="Times New Roman" w:cs="Times New Roman"/>
                  <w:sz w:val="24"/>
                  <w:szCs w:val="24"/>
                </w:rPr>
                <w:t>https://medium.com/@willkelly/microsoft-planner-a-lightweight-project-management-application-for-the-office-365-enterprise-e43b34413e48</w:t>
              </w:r>
            </w:hyperlink>
            <w:r w:rsidR="11F66B6F" w:rsidRPr="62E44896">
              <w:rPr>
                <w:rFonts w:ascii="Times New Roman" w:eastAsia="Times New Roman" w:hAnsi="Times New Roman" w:cs="Times New Roman"/>
                <w:sz w:val="24"/>
                <w:szCs w:val="24"/>
              </w:rPr>
              <w:t xml:space="preserve"> </w:t>
            </w:r>
          </w:p>
        </w:tc>
      </w:tr>
    </w:tbl>
    <w:p w14:paraId="7C09DD8C" w14:textId="5C54F6B4" w:rsidR="62E44896" w:rsidRDefault="62E44896" w:rsidP="62E44896"/>
    <w:sectPr w:rsidR="62E44896" w:rsidSect="00EB51A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0"/>
      </oel:ext>
    </int:extLst>
  </int:IntelligenceSettings>
  <int:Manifest>
    <int:WordHash hashCode="ad3S5/7vs7WchQ" id="EY3spi/c"/>
    <int:WordHash hashCode="+mpJbhkDHywtG5" id="9dDK0Tm8"/>
    <int:WordHash hashCode="FOsU7OUt+ZwoS4" id="DaaTXxxE"/>
    <int:WordHash hashCode="4uvCBYKKFiPGZR" id="hQvbmmre"/>
    <int:WordHash hashCode="SradH0SdDJdch8" id="81jWLdph"/>
    <int:WordHash hashCode="NV8o8sDDh63WIx" id="ARnOYFEG"/>
    <int:WordHash hashCode="csj3W2JXL1myG9" id="tC2MggLX"/>
    <int:WordHash hashCode="yJrdZbqn+G8twS" id="J681d3Ds"/>
  </int:Manifest>
  <int:Observations>
    <int:Content id="EY3spi/c">
      <int:Rejection type="AugLoop_Text_Critique"/>
    </int:Content>
    <int:Content id="9dDK0Tm8">
      <int:Rejection type="AugLoop_Text_Critique"/>
    </int:Content>
    <int:Content id="DaaTXxxE">
      <int:Rejection type="AugLoop_Text_Critique"/>
    </int:Content>
    <int:Content id="hQvbmmre">
      <int:Rejection type="AugLoop_Text_Critique"/>
    </int:Content>
    <int:Content id="81jWLdph">
      <int:Rejection type="AugLoop_Text_Critique"/>
    </int:Content>
    <int:Content id="ARnOYFEG">
      <int:Rejection type="AugLoop_Text_Critique"/>
    </int:Content>
    <int:Content id="tC2MggLX">
      <int:Rejection type="AugLoop_Text_Critique"/>
    </int:Content>
    <int:Content id="J681d3D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103B"/>
    <w:multiLevelType w:val="hybridMultilevel"/>
    <w:tmpl w:val="D9540AA6"/>
    <w:lvl w:ilvl="0" w:tplc="D18A3268">
      <w:start w:val="1"/>
      <w:numFmt w:val="bullet"/>
      <w:lvlText w:val=""/>
      <w:lvlJc w:val="left"/>
      <w:pPr>
        <w:ind w:left="720" w:hanging="360"/>
      </w:pPr>
      <w:rPr>
        <w:rFonts w:ascii="Symbol" w:hAnsi="Symbol" w:hint="default"/>
      </w:rPr>
    </w:lvl>
    <w:lvl w:ilvl="1" w:tplc="3AECDFC0">
      <w:start w:val="1"/>
      <w:numFmt w:val="bullet"/>
      <w:lvlText w:val="o"/>
      <w:lvlJc w:val="left"/>
      <w:pPr>
        <w:ind w:left="1440" w:hanging="360"/>
      </w:pPr>
      <w:rPr>
        <w:rFonts w:ascii="Courier New" w:hAnsi="Courier New" w:hint="default"/>
      </w:rPr>
    </w:lvl>
    <w:lvl w:ilvl="2" w:tplc="6D468246">
      <w:start w:val="1"/>
      <w:numFmt w:val="bullet"/>
      <w:lvlText w:val=""/>
      <w:lvlJc w:val="left"/>
      <w:pPr>
        <w:ind w:left="2160" w:hanging="360"/>
      </w:pPr>
      <w:rPr>
        <w:rFonts w:ascii="Wingdings" w:hAnsi="Wingdings" w:hint="default"/>
      </w:rPr>
    </w:lvl>
    <w:lvl w:ilvl="3" w:tplc="2230D90C">
      <w:start w:val="1"/>
      <w:numFmt w:val="bullet"/>
      <w:lvlText w:val=""/>
      <w:lvlJc w:val="left"/>
      <w:pPr>
        <w:ind w:left="2880" w:hanging="360"/>
      </w:pPr>
      <w:rPr>
        <w:rFonts w:ascii="Symbol" w:hAnsi="Symbol" w:hint="default"/>
      </w:rPr>
    </w:lvl>
    <w:lvl w:ilvl="4" w:tplc="4A92594C">
      <w:start w:val="1"/>
      <w:numFmt w:val="bullet"/>
      <w:lvlText w:val="o"/>
      <w:lvlJc w:val="left"/>
      <w:pPr>
        <w:ind w:left="3600" w:hanging="360"/>
      </w:pPr>
      <w:rPr>
        <w:rFonts w:ascii="Courier New" w:hAnsi="Courier New" w:hint="default"/>
      </w:rPr>
    </w:lvl>
    <w:lvl w:ilvl="5" w:tplc="3C2CD8FC">
      <w:start w:val="1"/>
      <w:numFmt w:val="bullet"/>
      <w:lvlText w:val=""/>
      <w:lvlJc w:val="left"/>
      <w:pPr>
        <w:ind w:left="4320" w:hanging="360"/>
      </w:pPr>
      <w:rPr>
        <w:rFonts w:ascii="Wingdings" w:hAnsi="Wingdings" w:hint="default"/>
      </w:rPr>
    </w:lvl>
    <w:lvl w:ilvl="6" w:tplc="C472CD24">
      <w:start w:val="1"/>
      <w:numFmt w:val="bullet"/>
      <w:lvlText w:val=""/>
      <w:lvlJc w:val="left"/>
      <w:pPr>
        <w:ind w:left="5040" w:hanging="360"/>
      </w:pPr>
      <w:rPr>
        <w:rFonts w:ascii="Symbol" w:hAnsi="Symbol" w:hint="default"/>
      </w:rPr>
    </w:lvl>
    <w:lvl w:ilvl="7" w:tplc="923CA0AE">
      <w:start w:val="1"/>
      <w:numFmt w:val="bullet"/>
      <w:lvlText w:val="o"/>
      <w:lvlJc w:val="left"/>
      <w:pPr>
        <w:ind w:left="5760" w:hanging="360"/>
      </w:pPr>
      <w:rPr>
        <w:rFonts w:ascii="Courier New" w:hAnsi="Courier New" w:hint="default"/>
      </w:rPr>
    </w:lvl>
    <w:lvl w:ilvl="8" w:tplc="BC42B3B8">
      <w:start w:val="1"/>
      <w:numFmt w:val="bullet"/>
      <w:lvlText w:val=""/>
      <w:lvlJc w:val="left"/>
      <w:pPr>
        <w:ind w:left="6480" w:hanging="360"/>
      </w:pPr>
      <w:rPr>
        <w:rFonts w:ascii="Wingdings" w:hAnsi="Wingdings" w:hint="default"/>
      </w:rPr>
    </w:lvl>
  </w:abstractNum>
  <w:abstractNum w:abstractNumId="1" w15:restartNumberingAfterBreak="0">
    <w:nsid w:val="170B4350"/>
    <w:multiLevelType w:val="hybridMultilevel"/>
    <w:tmpl w:val="3F8C5E44"/>
    <w:lvl w:ilvl="0" w:tplc="E09ECC80">
      <w:start w:val="1"/>
      <w:numFmt w:val="bullet"/>
      <w:lvlText w:val=""/>
      <w:lvlJc w:val="left"/>
      <w:pPr>
        <w:ind w:left="720" w:hanging="360"/>
      </w:pPr>
      <w:rPr>
        <w:rFonts w:ascii="Symbol" w:hAnsi="Symbol" w:hint="default"/>
      </w:rPr>
    </w:lvl>
    <w:lvl w:ilvl="1" w:tplc="0158E2C2">
      <w:start w:val="1"/>
      <w:numFmt w:val="bullet"/>
      <w:lvlText w:val="o"/>
      <w:lvlJc w:val="left"/>
      <w:pPr>
        <w:ind w:left="1440" w:hanging="360"/>
      </w:pPr>
      <w:rPr>
        <w:rFonts w:ascii="Courier New" w:hAnsi="Courier New" w:hint="default"/>
      </w:rPr>
    </w:lvl>
    <w:lvl w:ilvl="2" w:tplc="D396BBFC">
      <w:start w:val="1"/>
      <w:numFmt w:val="bullet"/>
      <w:lvlText w:val=""/>
      <w:lvlJc w:val="left"/>
      <w:pPr>
        <w:ind w:left="2160" w:hanging="360"/>
      </w:pPr>
      <w:rPr>
        <w:rFonts w:ascii="Wingdings" w:hAnsi="Wingdings" w:hint="default"/>
      </w:rPr>
    </w:lvl>
    <w:lvl w:ilvl="3" w:tplc="2BFA6394">
      <w:start w:val="1"/>
      <w:numFmt w:val="bullet"/>
      <w:lvlText w:val=""/>
      <w:lvlJc w:val="left"/>
      <w:pPr>
        <w:ind w:left="2880" w:hanging="360"/>
      </w:pPr>
      <w:rPr>
        <w:rFonts w:ascii="Symbol" w:hAnsi="Symbol" w:hint="default"/>
      </w:rPr>
    </w:lvl>
    <w:lvl w:ilvl="4" w:tplc="C0BEBC64">
      <w:start w:val="1"/>
      <w:numFmt w:val="bullet"/>
      <w:lvlText w:val="o"/>
      <w:lvlJc w:val="left"/>
      <w:pPr>
        <w:ind w:left="3600" w:hanging="360"/>
      </w:pPr>
      <w:rPr>
        <w:rFonts w:ascii="Courier New" w:hAnsi="Courier New" w:hint="default"/>
      </w:rPr>
    </w:lvl>
    <w:lvl w:ilvl="5" w:tplc="F3164748">
      <w:start w:val="1"/>
      <w:numFmt w:val="bullet"/>
      <w:lvlText w:val=""/>
      <w:lvlJc w:val="left"/>
      <w:pPr>
        <w:ind w:left="4320" w:hanging="360"/>
      </w:pPr>
      <w:rPr>
        <w:rFonts w:ascii="Wingdings" w:hAnsi="Wingdings" w:hint="default"/>
      </w:rPr>
    </w:lvl>
    <w:lvl w:ilvl="6" w:tplc="F84AF0E2">
      <w:start w:val="1"/>
      <w:numFmt w:val="bullet"/>
      <w:lvlText w:val=""/>
      <w:lvlJc w:val="left"/>
      <w:pPr>
        <w:ind w:left="5040" w:hanging="360"/>
      </w:pPr>
      <w:rPr>
        <w:rFonts w:ascii="Symbol" w:hAnsi="Symbol" w:hint="default"/>
      </w:rPr>
    </w:lvl>
    <w:lvl w:ilvl="7" w:tplc="D07CDC60">
      <w:start w:val="1"/>
      <w:numFmt w:val="bullet"/>
      <w:lvlText w:val="o"/>
      <w:lvlJc w:val="left"/>
      <w:pPr>
        <w:ind w:left="5760" w:hanging="360"/>
      </w:pPr>
      <w:rPr>
        <w:rFonts w:ascii="Courier New" w:hAnsi="Courier New" w:hint="default"/>
      </w:rPr>
    </w:lvl>
    <w:lvl w:ilvl="8" w:tplc="E3A61714">
      <w:start w:val="1"/>
      <w:numFmt w:val="bullet"/>
      <w:lvlText w:val=""/>
      <w:lvlJc w:val="left"/>
      <w:pPr>
        <w:ind w:left="6480" w:hanging="360"/>
      </w:pPr>
      <w:rPr>
        <w:rFonts w:ascii="Wingdings" w:hAnsi="Wingdings" w:hint="default"/>
      </w:rPr>
    </w:lvl>
  </w:abstractNum>
  <w:abstractNum w:abstractNumId="2" w15:restartNumberingAfterBreak="0">
    <w:nsid w:val="1BB776E1"/>
    <w:multiLevelType w:val="hybridMultilevel"/>
    <w:tmpl w:val="E7B4AA96"/>
    <w:lvl w:ilvl="0" w:tplc="DAD47AA6">
      <w:start w:val="1"/>
      <w:numFmt w:val="bullet"/>
      <w:lvlText w:val=""/>
      <w:lvlJc w:val="left"/>
      <w:pPr>
        <w:ind w:left="720" w:hanging="360"/>
      </w:pPr>
      <w:rPr>
        <w:rFonts w:ascii="Symbol" w:hAnsi="Symbol" w:hint="default"/>
      </w:rPr>
    </w:lvl>
    <w:lvl w:ilvl="1" w:tplc="BFCC778A">
      <w:start w:val="1"/>
      <w:numFmt w:val="bullet"/>
      <w:lvlText w:val="o"/>
      <w:lvlJc w:val="left"/>
      <w:pPr>
        <w:ind w:left="1440" w:hanging="360"/>
      </w:pPr>
      <w:rPr>
        <w:rFonts w:ascii="Courier New" w:hAnsi="Courier New" w:hint="default"/>
      </w:rPr>
    </w:lvl>
    <w:lvl w:ilvl="2" w:tplc="6536339C">
      <w:start w:val="1"/>
      <w:numFmt w:val="bullet"/>
      <w:lvlText w:val=""/>
      <w:lvlJc w:val="left"/>
      <w:pPr>
        <w:ind w:left="2160" w:hanging="360"/>
      </w:pPr>
      <w:rPr>
        <w:rFonts w:ascii="Wingdings" w:hAnsi="Wingdings" w:hint="default"/>
      </w:rPr>
    </w:lvl>
    <w:lvl w:ilvl="3" w:tplc="3EFEDFB8">
      <w:start w:val="1"/>
      <w:numFmt w:val="bullet"/>
      <w:lvlText w:val=""/>
      <w:lvlJc w:val="left"/>
      <w:pPr>
        <w:ind w:left="2880" w:hanging="360"/>
      </w:pPr>
      <w:rPr>
        <w:rFonts w:ascii="Symbol" w:hAnsi="Symbol" w:hint="default"/>
      </w:rPr>
    </w:lvl>
    <w:lvl w:ilvl="4" w:tplc="51DAA75E">
      <w:start w:val="1"/>
      <w:numFmt w:val="bullet"/>
      <w:lvlText w:val="o"/>
      <w:lvlJc w:val="left"/>
      <w:pPr>
        <w:ind w:left="3600" w:hanging="360"/>
      </w:pPr>
      <w:rPr>
        <w:rFonts w:ascii="Courier New" w:hAnsi="Courier New" w:hint="default"/>
      </w:rPr>
    </w:lvl>
    <w:lvl w:ilvl="5" w:tplc="5AF4C916">
      <w:start w:val="1"/>
      <w:numFmt w:val="bullet"/>
      <w:lvlText w:val=""/>
      <w:lvlJc w:val="left"/>
      <w:pPr>
        <w:ind w:left="4320" w:hanging="360"/>
      </w:pPr>
      <w:rPr>
        <w:rFonts w:ascii="Wingdings" w:hAnsi="Wingdings" w:hint="default"/>
      </w:rPr>
    </w:lvl>
    <w:lvl w:ilvl="6" w:tplc="D5F81D74">
      <w:start w:val="1"/>
      <w:numFmt w:val="bullet"/>
      <w:lvlText w:val=""/>
      <w:lvlJc w:val="left"/>
      <w:pPr>
        <w:ind w:left="5040" w:hanging="360"/>
      </w:pPr>
      <w:rPr>
        <w:rFonts w:ascii="Symbol" w:hAnsi="Symbol" w:hint="default"/>
      </w:rPr>
    </w:lvl>
    <w:lvl w:ilvl="7" w:tplc="6F0215E4">
      <w:start w:val="1"/>
      <w:numFmt w:val="bullet"/>
      <w:lvlText w:val="o"/>
      <w:lvlJc w:val="left"/>
      <w:pPr>
        <w:ind w:left="5760" w:hanging="360"/>
      </w:pPr>
      <w:rPr>
        <w:rFonts w:ascii="Courier New" w:hAnsi="Courier New" w:hint="default"/>
      </w:rPr>
    </w:lvl>
    <w:lvl w:ilvl="8" w:tplc="1DE2AC58">
      <w:start w:val="1"/>
      <w:numFmt w:val="bullet"/>
      <w:lvlText w:val=""/>
      <w:lvlJc w:val="left"/>
      <w:pPr>
        <w:ind w:left="6480" w:hanging="360"/>
      </w:pPr>
      <w:rPr>
        <w:rFonts w:ascii="Wingdings" w:hAnsi="Wingdings" w:hint="default"/>
      </w:rPr>
    </w:lvl>
  </w:abstractNum>
  <w:abstractNum w:abstractNumId="3" w15:restartNumberingAfterBreak="0">
    <w:nsid w:val="1D917BB3"/>
    <w:multiLevelType w:val="hybridMultilevel"/>
    <w:tmpl w:val="9730774C"/>
    <w:lvl w:ilvl="0" w:tplc="36744AC8">
      <w:start w:val="1"/>
      <w:numFmt w:val="bullet"/>
      <w:lvlText w:val=""/>
      <w:lvlJc w:val="left"/>
      <w:pPr>
        <w:ind w:left="720" w:hanging="360"/>
      </w:pPr>
      <w:rPr>
        <w:rFonts w:ascii="Symbol" w:hAnsi="Symbol" w:hint="default"/>
      </w:rPr>
    </w:lvl>
    <w:lvl w:ilvl="1" w:tplc="2B7C99B4">
      <w:start w:val="1"/>
      <w:numFmt w:val="bullet"/>
      <w:lvlText w:val="o"/>
      <w:lvlJc w:val="left"/>
      <w:pPr>
        <w:ind w:left="1440" w:hanging="360"/>
      </w:pPr>
      <w:rPr>
        <w:rFonts w:ascii="Courier New" w:hAnsi="Courier New" w:hint="default"/>
      </w:rPr>
    </w:lvl>
    <w:lvl w:ilvl="2" w:tplc="00F4CFE2">
      <w:start w:val="1"/>
      <w:numFmt w:val="bullet"/>
      <w:lvlText w:val=""/>
      <w:lvlJc w:val="left"/>
      <w:pPr>
        <w:ind w:left="2160" w:hanging="360"/>
      </w:pPr>
      <w:rPr>
        <w:rFonts w:ascii="Wingdings" w:hAnsi="Wingdings" w:hint="default"/>
      </w:rPr>
    </w:lvl>
    <w:lvl w:ilvl="3" w:tplc="BE72B2A0">
      <w:start w:val="1"/>
      <w:numFmt w:val="bullet"/>
      <w:lvlText w:val=""/>
      <w:lvlJc w:val="left"/>
      <w:pPr>
        <w:ind w:left="2880" w:hanging="360"/>
      </w:pPr>
      <w:rPr>
        <w:rFonts w:ascii="Symbol" w:hAnsi="Symbol" w:hint="default"/>
      </w:rPr>
    </w:lvl>
    <w:lvl w:ilvl="4" w:tplc="258815B4">
      <w:start w:val="1"/>
      <w:numFmt w:val="bullet"/>
      <w:lvlText w:val="o"/>
      <w:lvlJc w:val="left"/>
      <w:pPr>
        <w:ind w:left="3600" w:hanging="360"/>
      </w:pPr>
      <w:rPr>
        <w:rFonts w:ascii="Courier New" w:hAnsi="Courier New" w:hint="default"/>
      </w:rPr>
    </w:lvl>
    <w:lvl w:ilvl="5" w:tplc="192641BE">
      <w:start w:val="1"/>
      <w:numFmt w:val="bullet"/>
      <w:lvlText w:val=""/>
      <w:lvlJc w:val="left"/>
      <w:pPr>
        <w:ind w:left="4320" w:hanging="360"/>
      </w:pPr>
      <w:rPr>
        <w:rFonts w:ascii="Wingdings" w:hAnsi="Wingdings" w:hint="default"/>
      </w:rPr>
    </w:lvl>
    <w:lvl w:ilvl="6" w:tplc="76ECADB2">
      <w:start w:val="1"/>
      <w:numFmt w:val="bullet"/>
      <w:lvlText w:val=""/>
      <w:lvlJc w:val="left"/>
      <w:pPr>
        <w:ind w:left="5040" w:hanging="360"/>
      </w:pPr>
      <w:rPr>
        <w:rFonts w:ascii="Symbol" w:hAnsi="Symbol" w:hint="default"/>
      </w:rPr>
    </w:lvl>
    <w:lvl w:ilvl="7" w:tplc="1CBA6688">
      <w:start w:val="1"/>
      <w:numFmt w:val="bullet"/>
      <w:lvlText w:val="o"/>
      <w:lvlJc w:val="left"/>
      <w:pPr>
        <w:ind w:left="5760" w:hanging="360"/>
      </w:pPr>
      <w:rPr>
        <w:rFonts w:ascii="Courier New" w:hAnsi="Courier New" w:hint="default"/>
      </w:rPr>
    </w:lvl>
    <w:lvl w:ilvl="8" w:tplc="02026F8A">
      <w:start w:val="1"/>
      <w:numFmt w:val="bullet"/>
      <w:lvlText w:val=""/>
      <w:lvlJc w:val="left"/>
      <w:pPr>
        <w:ind w:left="6480" w:hanging="360"/>
      </w:pPr>
      <w:rPr>
        <w:rFonts w:ascii="Wingdings" w:hAnsi="Wingdings" w:hint="default"/>
      </w:rPr>
    </w:lvl>
  </w:abstractNum>
  <w:abstractNum w:abstractNumId="4" w15:restartNumberingAfterBreak="0">
    <w:nsid w:val="22025B02"/>
    <w:multiLevelType w:val="hybridMultilevel"/>
    <w:tmpl w:val="26BA09E0"/>
    <w:lvl w:ilvl="0" w:tplc="2CAC3D5C">
      <w:start w:val="1"/>
      <w:numFmt w:val="bullet"/>
      <w:lvlText w:val=""/>
      <w:lvlJc w:val="left"/>
      <w:pPr>
        <w:ind w:left="720" w:hanging="360"/>
      </w:pPr>
      <w:rPr>
        <w:rFonts w:ascii="Symbol" w:hAnsi="Symbol" w:hint="default"/>
      </w:rPr>
    </w:lvl>
    <w:lvl w:ilvl="1" w:tplc="4E0A41FA">
      <w:start w:val="1"/>
      <w:numFmt w:val="bullet"/>
      <w:lvlText w:val="o"/>
      <w:lvlJc w:val="left"/>
      <w:pPr>
        <w:ind w:left="1440" w:hanging="360"/>
      </w:pPr>
      <w:rPr>
        <w:rFonts w:ascii="Courier New" w:hAnsi="Courier New" w:hint="default"/>
      </w:rPr>
    </w:lvl>
    <w:lvl w:ilvl="2" w:tplc="A3265066">
      <w:start w:val="1"/>
      <w:numFmt w:val="bullet"/>
      <w:lvlText w:val=""/>
      <w:lvlJc w:val="left"/>
      <w:pPr>
        <w:ind w:left="2160" w:hanging="360"/>
      </w:pPr>
      <w:rPr>
        <w:rFonts w:ascii="Wingdings" w:hAnsi="Wingdings" w:hint="default"/>
      </w:rPr>
    </w:lvl>
    <w:lvl w:ilvl="3" w:tplc="C18CCE5E">
      <w:start w:val="1"/>
      <w:numFmt w:val="bullet"/>
      <w:lvlText w:val=""/>
      <w:lvlJc w:val="left"/>
      <w:pPr>
        <w:ind w:left="2880" w:hanging="360"/>
      </w:pPr>
      <w:rPr>
        <w:rFonts w:ascii="Symbol" w:hAnsi="Symbol" w:hint="default"/>
      </w:rPr>
    </w:lvl>
    <w:lvl w:ilvl="4" w:tplc="997E2758">
      <w:start w:val="1"/>
      <w:numFmt w:val="bullet"/>
      <w:lvlText w:val="o"/>
      <w:lvlJc w:val="left"/>
      <w:pPr>
        <w:ind w:left="3600" w:hanging="360"/>
      </w:pPr>
      <w:rPr>
        <w:rFonts w:ascii="Courier New" w:hAnsi="Courier New" w:hint="default"/>
      </w:rPr>
    </w:lvl>
    <w:lvl w:ilvl="5" w:tplc="A39403E2">
      <w:start w:val="1"/>
      <w:numFmt w:val="bullet"/>
      <w:lvlText w:val=""/>
      <w:lvlJc w:val="left"/>
      <w:pPr>
        <w:ind w:left="4320" w:hanging="360"/>
      </w:pPr>
      <w:rPr>
        <w:rFonts w:ascii="Wingdings" w:hAnsi="Wingdings" w:hint="default"/>
      </w:rPr>
    </w:lvl>
    <w:lvl w:ilvl="6" w:tplc="47668592">
      <w:start w:val="1"/>
      <w:numFmt w:val="bullet"/>
      <w:lvlText w:val=""/>
      <w:lvlJc w:val="left"/>
      <w:pPr>
        <w:ind w:left="5040" w:hanging="360"/>
      </w:pPr>
      <w:rPr>
        <w:rFonts w:ascii="Symbol" w:hAnsi="Symbol" w:hint="default"/>
      </w:rPr>
    </w:lvl>
    <w:lvl w:ilvl="7" w:tplc="ADE2520A">
      <w:start w:val="1"/>
      <w:numFmt w:val="bullet"/>
      <w:lvlText w:val="o"/>
      <w:lvlJc w:val="left"/>
      <w:pPr>
        <w:ind w:left="5760" w:hanging="360"/>
      </w:pPr>
      <w:rPr>
        <w:rFonts w:ascii="Courier New" w:hAnsi="Courier New" w:hint="default"/>
      </w:rPr>
    </w:lvl>
    <w:lvl w:ilvl="8" w:tplc="A6CC8E14">
      <w:start w:val="1"/>
      <w:numFmt w:val="bullet"/>
      <w:lvlText w:val=""/>
      <w:lvlJc w:val="left"/>
      <w:pPr>
        <w:ind w:left="6480" w:hanging="360"/>
      </w:pPr>
      <w:rPr>
        <w:rFonts w:ascii="Wingdings" w:hAnsi="Wingdings" w:hint="default"/>
      </w:rPr>
    </w:lvl>
  </w:abstractNum>
  <w:abstractNum w:abstractNumId="5" w15:restartNumberingAfterBreak="0">
    <w:nsid w:val="3E905FD4"/>
    <w:multiLevelType w:val="hybridMultilevel"/>
    <w:tmpl w:val="0A34C28E"/>
    <w:lvl w:ilvl="0" w:tplc="48AA2FB6">
      <w:start w:val="1"/>
      <w:numFmt w:val="bullet"/>
      <w:lvlText w:val=""/>
      <w:lvlJc w:val="left"/>
      <w:pPr>
        <w:ind w:left="720" w:hanging="360"/>
      </w:pPr>
      <w:rPr>
        <w:rFonts w:ascii="Symbol" w:hAnsi="Symbol" w:hint="default"/>
      </w:rPr>
    </w:lvl>
    <w:lvl w:ilvl="1" w:tplc="9E2EFA50">
      <w:start w:val="1"/>
      <w:numFmt w:val="bullet"/>
      <w:lvlText w:val="o"/>
      <w:lvlJc w:val="left"/>
      <w:pPr>
        <w:ind w:left="1440" w:hanging="360"/>
      </w:pPr>
      <w:rPr>
        <w:rFonts w:ascii="Courier New" w:hAnsi="Courier New" w:hint="default"/>
      </w:rPr>
    </w:lvl>
    <w:lvl w:ilvl="2" w:tplc="92FAE65E">
      <w:start w:val="1"/>
      <w:numFmt w:val="bullet"/>
      <w:lvlText w:val=""/>
      <w:lvlJc w:val="left"/>
      <w:pPr>
        <w:ind w:left="2160" w:hanging="360"/>
      </w:pPr>
      <w:rPr>
        <w:rFonts w:ascii="Wingdings" w:hAnsi="Wingdings" w:hint="default"/>
      </w:rPr>
    </w:lvl>
    <w:lvl w:ilvl="3" w:tplc="3C5AC6A2">
      <w:start w:val="1"/>
      <w:numFmt w:val="bullet"/>
      <w:lvlText w:val=""/>
      <w:lvlJc w:val="left"/>
      <w:pPr>
        <w:ind w:left="2880" w:hanging="360"/>
      </w:pPr>
      <w:rPr>
        <w:rFonts w:ascii="Symbol" w:hAnsi="Symbol" w:hint="default"/>
      </w:rPr>
    </w:lvl>
    <w:lvl w:ilvl="4" w:tplc="A844A502">
      <w:start w:val="1"/>
      <w:numFmt w:val="bullet"/>
      <w:lvlText w:val="o"/>
      <w:lvlJc w:val="left"/>
      <w:pPr>
        <w:ind w:left="3600" w:hanging="360"/>
      </w:pPr>
      <w:rPr>
        <w:rFonts w:ascii="Courier New" w:hAnsi="Courier New" w:hint="default"/>
      </w:rPr>
    </w:lvl>
    <w:lvl w:ilvl="5" w:tplc="DFC87CDA">
      <w:start w:val="1"/>
      <w:numFmt w:val="bullet"/>
      <w:lvlText w:val=""/>
      <w:lvlJc w:val="left"/>
      <w:pPr>
        <w:ind w:left="4320" w:hanging="360"/>
      </w:pPr>
      <w:rPr>
        <w:rFonts w:ascii="Wingdings" w:hAnsi="Wingdings" w:hint="default"/>
      </w:rPr>
    </w:lvl>
    <w:lvl w:ilvl="6" w:tplc="134A800A">
      <w:start w:val="1"/>
      <w:numFmt w:val="bullet"/>
      <w:lvlText w:val=""/>
      <w:lvlJc w:val="left"/>
      <w:pPr>
        <w:ind w:left="5040" w:hanging="360"/>
      </w:pPr>
      <w:rPr>
        <w:rFonts w:ascii="Symbol" w:hAnsi="Symbol" w:hint="default"/>
      </w:rPr>
    </w:lvl>
    <w:lvl w:ilvl="7" w:tplc="A01CEA80">
      <w:start w:val="1"/>
      <w:numFmt w:val="bullet"/>
      <w:lvlText w:val="o"/>
      <w:lvlJc w:val="left"/>
      <w:pPr>
        <w:ind w:left="5760" w:hanging="360"/>
      </w:pPr>
      <w:rPr>
        <w:rFonts w:ascii="Courier New" w:hAnsi="Courier New" w:hint="default"/>
      </w:rPr>
    </w:lvl>
    <w:lvl w:ilvl="8" w:tplc="B3625214">
      <w:start w:val="1"/>
      <w:numFmt w:val="bullet"/>
      <w:lvlText w:val=""/>
      <w:lvlJc w:val="left"/>
      <w:pPr>
        <w:ind w:left="6480" w:hanging="360"/>
      </w:pPr>
      <w:rPr>
        <w:rFonts w:ascii="Wingdings" w:hAnsi="Wingdings" w:hint="default"/>
      </w:rPr>
    </w:lvl>
  </w:abstractNum>
  <w:abstractNum w:abstractNumId="6" w15:restartNumberingAfterBreak="0">
    <w:nsid w:val="492A1B5F"/>
    <w:multiLevelType w:val="hybridMultilevel"/>
    <w:tmpl w:val="7E3642B0"/>
    <w:lvl w:ilvl="0" w:tplc="B698931E">
      <w:start w:val="1"/>
      <w:numFmt w:val="bullet"/>
      <w:lvlText w:val=""/>
      <w:lvlJc w:val="left"/>
      <w:pPr>
        <w:ind w:left="720" w:hanging="360"/>
      </w:pPr>
      <w:rPr>
        <w:rFonts w:ascii="Symbol" w:hAnsi="Symbol" w:hint="default"/>
      </w:rPr>
    </w:lvl>
    <w:lvl w:ilvl="1" w:tplc="7C5A213C">
      <w:start w:val="1"/>
      <w:numFmt w:val="bullet"/>
      <w:lvlText w:val="o"/>
      <w:lvlJc w:val="left"/>
      <w:pPr>
        <w:ind w:left="1440" w:hanging="360"/>
      </w:pPr>
      <w:rPr>
        <w:rFonts w:ascii="Courier New" w:hAnsi="Courier New" w:hint="default"/>
      </w:rPr>
    </w:lvl>
    <w:lvl w:ilvl="2" w:tplc="5CDE39D0">
      <w:start w:val="1"/>
      <w:numFmt w:val="bullet"/>
      <w:lvlText w:val=""/>
      <w:lvlJc w:val="left"/>
      <w:pPr>
        <w:ind w:left="2160" w:hanging="360"/>
      </w:pPr>
      <w:rPr>
        <w:rFonts w:ascii="Wingdings" w:hAnsi="Wingdings" w:hint="default"/>
      </w:rPr>
    </w:lvl>
    <w:lvl w:ilvl="3" w:tplc="3A8A3194">
      <w:start w:val="1"/>
      <w:numFmt w:val="bullet"/>
      <w:lvlText w:val=""/>
      <w:lvlJc w:val="left"/>
      <w:pPr>
        <w:ind w:left="2880" w:hanging="360"/>
      </w:pPr>
      <w:rPr>
        <w:rFonts w:ascii="Symbol" w:hAnsi="Symbol" w:hint="default"/>
      </w:rPr>
    </w:lvl>
    <w:lvl w:ilvl="4" w:tplc="748EE902">
      <w:start w:val="1"/>
      <w:numFmt w:val="bullet"/>
      <w:lvlText w:val="o"/>
      <w:lvlJc w:val="left"/>
      <w:pPr>
        <w:ind w:left="3600" w:hanging="360"/>
      </w:pPr>
      <w:rPr>
        <w:rFonts w:ascii="Courier New" w:hAnsi="Courier New" w:hint="default"/>
      </w:rPr>
    </w:lvl>
    <w:lvl w:ilvl="5" w:tplc="7CFA1F6C">
      <w:start w:val="1"/>
      <w:numFmt w:val="bullet"/>
      <w:lvlText w:val=""/>
      <w:lvlJc w:val="left"/>
      <w:pPr>
        <w:ind w:left="4320" w:hanging="360"/>
      </w:pPr>
      <w:rPr>
        <w:rFonts w:ascii="Wingdings" w:hAnsi="Wingdings" w:hint="default"/>
      </w:rPr>
    </w:lvl>
    <w:lvl w:ilvl="6" w:tplc="D338BB62">
      <w:start w:val="1"/>
      <w:numFmt w:val="bullet"/>
      <w:lvlText w:val=""/>
      <w:lvlJc w:val="left"/>
      <w:pPr>
        <w:ind w:left="5040" w:hanging="360"/>
      </w:pPr>
      <w:rPr>
        <w:rFonts w:ascii="Symbol" w:hAnsi="Symbol" w:hint="default"/>
      </w:rPr>
    </w:lvl>
    <w:lvl w:ilvl="7" w:tplc="4846FC5E">
      <w:start w:val="1"/>
      <w:numFmt w:val="bullet"/>
      <w:lvlText w:val="o"/>
      <w:lvlJc w:val="left"/>
      <w:pPr>
        <w:ind w:left="5760" w:hanging="360"/>
      </w:pPr>
      <w:rPr>
        <w:rFonts w:ascii="Courier New" w:hAnsi="Courier New" w:hint="default"/>
      </w:rPr>
    </w:lvl>
    <w:lvl w:ilvl="8" w:tplc="53068F6E">
      <w:start w:val="1"/>
      <w:numFmt w:val="bullet"/>
      <w:lvlText w:val=""/>
      <w:lvlJc w:val="left"/>
      <w:pPr>
        <w:ind w:left="6480" w:hanging="360"/>
      </w:pPr>
      <w:rPr>
        <w:rFonts w:ascii="Wingdings" w:hAnsi="Wingdings" w:hint="default"/>
      </w:rPr>
    </w:lvl>
  </w:abstractNum>
  <w:abstractNum w:abstractNumId="7" w15:restartNumberingAfterBreak="0">
    <w:nsid w:val="5C84108D"/>
    <w:multiLevelType w:val="hybridMultilevel"/>
    <w:tmpl w:val="5A62C24E"/>
    <w:lvl w:ilvl="0" w:tplc="CF0CB3D0">
      <w:start w:val="1"/>
      <w:numFmt w:val="bullet"/>
      <w:lvlText w:val=""/>
      <w:lvlJc w:val="left"/>
      <w:pPr>
        <w:ind w:left="720" w:hanging="360"/>
      </w:pPr>
      <w:rPr>
        <w:rFonts w:ascii="Symbol" w:hAnsi="Symbol" w:hint="default"/>
      </w:rPr>
    </w:lvl>
    <w:lvl w:ilvl="1" w:tplc="E59C338C">
      <w:start w:val="1"/>
      <w:numFmt w:val="bullet"/>
      <w:lvlText w:val="o"/>
      <w:lvlJc w:val="left"/>
      <w:pPr>
        <w:ind w:left="1440" w:hanging="360"/>
      </w:pPr>
      <w:rPr>
        <w:rFonts w:ascii="Courier New" w:hAnsi="Courier New" w:hint="default"/>
      </w:rPr>
    </w:lvl>
    <w:lvl w:ilvl="2" w:tplc="E5A0C930">
      <w:start w:val="1"/>
      <w:numFmt w:val="bullet"/>
      <w:lvlText w:val=""/>
      <w:lvlJc w:val="left"/>
      <w:pPr>
        <w:ind w:left="2160" w:hanging="360"/>
      </w:pPr>
      <w:rPr>
        <w:rFonts w:ascii="Wingdings" w:hAnsi="Wingdings" w:hint="default"/>
      </w:rPr>
    </w:lvl>
    <w:lvl w:ilvl="3" w:tplc="AC549416">
      <w:start w:val="1"/>
      <w:numFmt w:val="bullet"/>
      <w:lvlText w:val=""/>
      <w:lvlJc w:val="left"/>
      <w:pPr>
        <w:ind w:left="2880" w:hanging="360"/>
      </w:pPr>
      <w:rPr>
        <w:rFonts w:ascii="Symbol" w:hAnsi="Symbol" w:hint="default"/>
      </w:rPr>
    </w:lvl>
    <w:lvl w:ilvl="4" w:tplc="78FCB656">
      <w:start w:val="1"/>
      <w:numFmt w:val="bullet"/>
      <w:lvlText w:val="o"/>
      <w:lvlJc w:val="left"/>
      <w:pPr>
        <w:ind w:left="3600" w:hanging="360"/>
      </w:pPr>
      <w:rPr>
        <w:rFonts w:ascii="Courier New" w:hAnsi="Courier New" w:hint="default"/>
      </w:rPr>
    </w:lvl>
    <w:lvl w:ilvl="5" w:tplc="7CB220EA">
      <w:start w:val="1"/>
      <w:numFmt w:val="bullet"/>
      <w:lvlText w:val=""/>
      <w:lvlJc w:val="left"/>
      <w:pPr>
        <w:ind w:left="4320" w:hanging="360"/>
      </w:pPr>
      <w:rPr>
        <w:rFonts w:ascii="Wingdings" w:hAnsi="Wingdings" w:hint="default"/>
      </w:rPr>
    </w:lvl>
    <w:lvl w:ilvl="6" w:tplc="2658660A">
      <w:start w:val="1"/>
      <w:numFmt w:val="bullet"/>
      <w:lvlText w:val=""/>
      <w:lvlJc w:val="left"/>
      <w:pPr>
        <w:ind w:left="5040" w:hanging="360"/>
      </w:pPr>
      <w:rPr>
        <w:rFonts w:ascii="Symbol" w:hAnsi="Symbol" w:hint="default"/>
      </w:rPr>
    </w:lvl>
    <w:lvl w:ilvl="7" w:tplc="12F4897C">
      <w:start w:val="1"/>
      <w:numFmt w:val="bullet"/>
      <w:lvlText w:val="o"/>
      <w:lvlJc w:val="left"/>
      <w:pPr>
        <w:ind w:left="5760" w:hanging="360"/>
      </w:pPr>
      <w:rPr>
        <w:rFonts w:ascii="Courier New" w:hAnsi="Courier New" w:hint="default"/>
      </w:rPr>
    </w:lvl>
    <w:lvl w:ilvl="8" w:tplc="EF901EDE">
      <w:start w:val="1"/>
      <w:numFmt w:val="bullet"/>
      <w:lvlText w:val=""/>
      <w:lvlJc w:val="left"/>
      <w:pPr>
        <w:ind w:left="6480" w:hanging="360"/>
      </w:pPr>
      <w:rPr>
        <w:rFonts w:ascii="Wingdings" w:hAnsi="Wingdings" w:hint="default"/>
      </w:rPr>
    </w:lvl>
  </w:abstractNum>
  <w:abstractNum w:abstractNumId="8" w15:restartNumberingAfterBreak="0">
    <w:nsid w:val="793B24AD"/>
    <w:multiLevelType w:val="hybridMultilevel"/>
    <w:tmpl w:val="8848A862"/>
    <w:lvl w:ilvl="0" w:tplc="4B08C822">
      <w:start w:val="1"/>
      <w:numFmt w:val="bullet"/>
      <w:lvlText w:val=""/>
      <w:lvlJc w:val="left"/>
      <w:pPr>
        <w:ind w:left="720" w:hanging="360"/>
      </w:pPr>
      <w:rPr>
        <w:rFonts w:ascii="Symbol" w:hAnsi="Symbol" w:hint="default"/>
      </w:rPr>
    </w:lvl>
    <w:lvl w:ilvl="1" w:tplc="4EAEE8FC">
      <w:start w:val="1"/>
      <w:numFmt w:val="bullet"/>
      <w:lvlText w:val="o"/>
      <w:lvlJc w:val="left"/>
      <w:pPr>
        <w:ind w:left="1440" w:hanging="360"/>
      </w:pPr>
      <w:rPr>
        <w:rFonts w:ascii="Courier New" w:hAnsi="Courier New" w:hint="default"/>
      </w:rPr>
    </w:lvl>
    <w:lvl w:ilvl="2" w:tplc="9176E304">
      <w:start w:val="1"/>
      <w:numFmt w:val="bullet"/>
      <w:lvlText w:val=""/>
      <w:lvlJc w:val="left"/>
      <w:pPr>
        <w:ind w:left="2160" w:hanging="360"/>
      </w:pPr>
      <w:rPr>
        <w:rFonts w:ascii="Wingdings" w:hAnsi="Wingdings" w:hint="default"/>
      </w:rPr>
    </w:lvl>
    <w:lvl w:ilvl="3" w:tplc="BB4AAFEE">
      <w:start w:val="1"/>
      <w:numFmt w:val="bullet"/>
      <w:lvlText w:val=""/>
      <w:lvlJc w:val="left"/>
      <w:pPr>
        <w:ind w:left="2880" w:hanging="360"/>
      </w:pPr>
      <w:rPr>
        <w:rFonts w:ascii="Symbol" w:hAnsi="Symbol" w:hint="default"/>
      </w:rPr>
    </w:lvl>
    <w:lvl w:ilvl="4" w:tplc="B18E286A">
      <w:start w:val="1"/>
      <w:numFmt w:val="bullet"/>
      <w:lvlText w:val="o"/>
      <w:lvlJc w:val="left"/>
      <w:pPr>
        <w:ind w:left="3600" w:hanging="360"/>
      </w:pPr>
      <w:rPr>
        <w:rFonts w:ascii="Courier New" w:hAnsi="Courier New" w:hint="default"/>
      </w:rPr>
    </w:lvl>
    <w:lvl w:ilvl="5" w:tplc="E250C95C">
      <w:start w:val="1"/>
      <w:numFmt w:val="bullet"/>
      <w:lvlText w:val=""/>
      <w:lvlJc w:val="left"/>
      <w:pPr>
        <w:ind w:left="4320" w:hanging="360"/>
      </w:pPr>
      <w:rPr>
        <w:rFonts w:ascii="Wingdings" w:hAnsi="Wingdings" w:hint="default"/>
      </w:rPr>
    </w:lvl>
    <w:lvl w:ilvl="6" w:tplc="56DEE7CA">
      <w:start w:val="1"/>
      <w:numFmt w:val="bullet"/>
      <w:lvlText w:val=""/>
      <w:lvlJc w:val="left"/>
      <w:pPr>
        <w:ind w:left="5040" w:hanging="360"/>
      </w:pPr>
      <w:rPr>
        <w:rFonts w:ascii="Symbol" w:hAnsi="Symbol" w:hint="default"/>
      </w:rPr>
    </w:lvl>
    <w:lvl w:ilvl="7" w:tplc="B81A74BC">
      <w:start w:val="1"/>
      <w:numFmt w:val="bullet"/>
      <w:lvlText w:val="o"/>
      <w:lvlJc w:val="left"/>
      <w:pPr>
        <w:ind w:left="5760" w:hanging="360"/>
      </w:pPr>
      <w:rPr>
        <w:rFonts w:ascii="Courier New" w:hAnsi="Courier New" w:hint="default"/>
      </w:rPr>
    </w:lvl>
    <w:lvl w:ilvl="8" w:tplc="AB848DC4">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6"/>
  </w:num>
  <w:num w:numId="6">
    <w:abstractNumId w:val="8"/>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F85694"/>
    <w:rsid w:val="0002210F"/>
    <w:rsid w:val="000249BC"/>
    <w:rsid w:val="000250D4"/>
    <w:rsid w:val="00050453"/>
    <w:rsid w:val="0006072E"/>
    <w:rsid w:val="00064568"/>
    <w:rsid w:val="000B7EDF"/>
    <w:rsid w:val="00102DEF"/>
    <w:rsid w:val="00145FB6"/>
    <w:rsid w:val="0017EA33"/>
    <w:rsid w:val="001D6BC4"/>
    <w:rsid w:val="00224981"/>
    <w:rsid w:val="00262711"/>
    <w:rsid w:val="002762E4"/>
    <w:rsid w:val="00285290"/>
    <w:rsid w:val="002A0336"/>
    <w:rsid w:val="002B538F"/>
    <w:rsid w:val="002D4DEC"/>
    <w:rsid w:val="002E5481"/>
    <w:rsid w:val="002F16A8"/>
    <w:rsid w:val="00312AC1"/>
    <w:rsid w:val="00333C96"/>
    <w:rsid w:val="0037454A"/>
    <w:rsid w:val="00374BEC"/>
    <w:rsid w:val="00391B50"/>
    <w:rsid w:val="00396D85"/>
    <w:rsid w:val="00398ECD"/>
    <w:rsid w:val="003B0329"/>
    <w:rsid w:val="003B555D"/>
    <w:rsid w:val="004123FF"/>
    <w:rsid w:val="00430A28"/>
    <w:rsid w:val="00461F33"/>
    <w:rsid w:val="004F2F81"/>
    <w:rsid w:val="00514D6F"/>
    <w:rsid w:val="005C61EA"/>
    <w:rsid w:val="005F4190"/>
    <w:rsid w:val="005F6C95"/>
    <w:rsid w:val="006F336C"/>
    <w:rsid w:val="00714E0F"/>
    <w:rsid w:val="00753DF6"/>
    <w:rsid w:val="007A2E24"/>
    <w:rsid w:val="007A772D"/>
    <w:rsid w:val="007E793C"/>
    <w:rsid w:val="00805667"/>
    <w:rsid w:val="00879413"/>
    <w:rsid w:val="008B05BB"/>
    <w:rsid w:val="008B2115"/>
    <w:rsid w:val="008C3768"/>
    <w:rsid w:val="008E802C"/>
    <w:rsid w:val="00920496"/>
    <w:rsid w:val="00936183"/>
    <w:rsid w:val="0094E63B"/>
    <w:rsid w:val="009802C5"/>
    <w:rsid w:val="009809A2"/>
    <w:rsid w:val="009A63E5"/>
    <w:rsid w:val="009E7279"/>
    <w:rsid w:val="00A1116D"/>
    <w:rsid w:val="00A30801"/>
    <w:rsid w:val="00AD1025"/>
    <w:rsid w:val="00B12298"/>
    <w:rsid w:val="00B1408E"/>
    <w:rsid w:val="00B54597"/>
    <w:rsid w:val="00C1673E"/>
    <w:rsid w:val="00C1FA6E"/>
    <w:rsid w:val="00C61D28"/>
    <w:rsid w:val="00C642CA"/>
    <w:rsid w:val="00C81A64"/>
    <w:rsid w:val="00CA3AD7"/>
    <w:rsid w:val="00D078E3"/>
    <w:rsid w:val="00D45E23"/>
    <w:rsid w:val="00E40915"/>
    <w:rsid w:val="00E5700B"/>
    <w:rsid w:val="00E66F30"/>
    <w:rsid w:val="00EB4C1C"/>
    <w:rsid w:val="00EB51AA"/>
    <w:rsid w:val="00EE3E4F"/>
    <w:rsid w:val="00EE5DA0"/>
    <w:rsid w:val="00EF59BE"/>
    <w:rsid w:val="00F60F3E"/>
    <w:rsid w:val="00FA65B2"/>
    <w:rsid w:val="00FB408A"/>
    <w:rsid w:val="01018849"/>
    <w:rsid w:val="0103E4F4"/>
    <w:rsid w:val="0140F930"/>
    <w:rsid w:val="015656B5"/>
    <w:rsid w:val="01644009"/>
    <w:rsid w:val="01919DCB"/>
    <w:rsid w:val="0192B73B"/>
    <w:rsid w:val="0193E8FA"/>
    <w:rsid w:val="01A679FF"/>
    <w:rsid w:val="01B64F84"/>
    <w:rsid w:val="01B6F5B1"/>
    <w:rsid w:val="01C53AD6"/>
    <w:rsid w:val="020BF0F8"/>
    <w:rsid w:val="02184881"/>
    <w:rsid w:val="021A36AE"/>
    <w:rsid w:val="0231EF2B"/>
    <w:rsid w:val="02373A54"/>
    <w:rsid w:val="0258CBA0"/>
    <w:rsid w:val="025B5903"/>
    <w:rsid w:val="02701DA2"/>
    <w:rsid w:val="0278687E"/>
    <w:rsid w:val="02824574"/>
    <w:rsid w:val="028D58BA"/>
    <w:rsid w:val="0298D475"/>
    <w:rsid w:val="029E8D69"/>
    <w:rsid w:val="02A482D1"/>
    <w:rsid w:val="02B268EB"/>
    <w:rsid w:val="02C83F53"/>
    <w:rsid w:val="02C97674"/>
    <w:rsid w:val="02D36173"/>
    <w:rsid w:val="02DEE5D2"/>
    <w:rsid w:val="0301C563"/>
    <w:rsid w:val="030E631D"/>
    <w:rsid w:val="030F1B57"/>
    <w:rsid w:val="031BAABB"/>
    <w:rsid w:val="0335EF9E"/>
    <w:rsid w:val="03396AA6"/>
    <w:rsid w:val="033B8DA1"/>
    <w:rsid w:val="0357498F"/>
    <w:rsid w:val="035D31DF"/>
    <w:rsid w:val="0364326B"/>
    <w:rsid w:val="03684AB0"/>
    <w:rsid w:val="03738DCA"/>
    <w:rsid w:val="037A0F24"/>
    <w:rsid w:val="037E5926"/>
    <w:rsid w:val="03813C36"/>
    <w:rsid w:val="039ABD02"/>
    <w:rsid w:val="039C586B"/>
    <w:rsid w:val="03A23BB3"/>
    <w:rsid w:val="03AC0127"/>
    <w:rsid w:val="03B7D80F"/>
    <w:rsid w:val="03D3314C"/>
    <w:rsid w:val="03E0CEA4"/>
    <w:rsid w:val="03E253A2"/>
    <w:rsid w:val="03ED089F"/>
    <w:rsid w:val="03F2AE92"/>
    <w:rsid w:val="03F8727E"/>
    <w:rsid w:val="040104ED"/>
    <w:rsid w:val="04028F5A"/>
    <w:rsid w:val="043A3E22"/>
    <w:rsid w:val="04403D94"/>
    <w:rsid w:val="0451BFAF"/>
    <w:rsid w:val="048C83F3"/>
    <w:rsid w:val="0498FDCD"/>
    <w:rsid w:val="04AC3422"/>
    <w:rsid w:val="04B1497C"/>
    <w:rsid w:val="04B74222"/>
    <w:rsid w:val="04CBE115"/>
    <w:rsid w:val="04D14E2C"/>
    <w:rsid w:val="04D7052D"/>
    <w:rsid w:val="04D9E5DB"/>
    <w:rsid w:val="04E36CFE"/>
    <w:rsid w:val="04F0C9CE"/>
    <w:rsid w:val="0505E77F"/>
    <w:rsid w:val="051AF6E1"/>
    <w:rsid w:val="05227364"/>
    <w:rsid w:val="05250F68"/>
    <w:rsid w:val="0529555B"/>
    <w:rsid w:val="053899FC"/>
    <w:rsid w:val="054EB142"/>
    <w:rsid w:val="055475F3"/>
    <w:rsid w:val="055A0636"/>
    <w:rsid w:val="055C2EA7"/>
    <w:rsid w:val="056444D0"/>
    <w:rsid w:val="05798BF8"/>
    <w:rsid w:val="057D7877"/>
    <w:rsid w:val="059D3659"/>
    <w:rsid w:val="05AC0E61"/>
    <w:rsid w:val="05BC2631"/>
    <w:rsid w:val="05D9F09F"/>
    <w:rsid w:val="05DA23C8"/>
    <w:rsid w:val="05FD044E"/>
    <w:rsid w:val="05FF7DFC"/>
    <w:rsid w:val="0609544C"/>
    <w:rsid w:val="061B009A"/>
    <w:rsid w:val="06200C96"/>
    <w:rsid w:val="063F2C90"/>
    <w:rsid w:val="06401BFC"/>
    <w:rsid w:val="06451802"/>
    <w:rsid w:val="06470D07"/>
    <w:rsid w:val="0661BD1A"/>
    <w:rsid w:val="066EAFE6"/>
    <w:rsid w:val="0674AADA"/>
    <w:rsid w:val="068C1214"/>
    <w:rsid w:val="06D508D3"/>
    <w:rsid w:val="06E727AB"/>
    <w:rsid w:val="07016CC2"/>
    <w:rsid w:val="07047D57"/>
    <w:rsid w:val="0705F1B7"/>
    <w:rsid w:val="071657CD"/>
    <w:rsid w:val="071A1B9A"/>
    <w:rsid w:val="074C0FFF"/>
    <w:rsid w:val="076C46CF"/>
    <w:rsid w:val="076F0C38"/>
    <w:rsid w:val="0788F1D9"/>
    <w:rsid w:val="079047C4"/>
    <w:rsid w:val="0796A171"/>
    <w:rsid w:val="0798C0B9"/>
    <w:rsid w:val="07995189"/>
    <w:rsid w:val="079D2F07"/>
    <w:rsid w:val="07C69527"/>
    <w:rsid w:val="07D33413"/>
    <w:rsid w:val="07E629A1"/>
    <w:rsid w:val="07F73E61"/>
    <w:rsid w:val="08029A77"/>
    <w:rsid w:val="0813658C"/>
    <w:rsid w:val="0822B49A"/>
    <w:rsid w:val="08330758"/>
    <w:rsid w:val="08397D4D"/>
    <w:rsid w:val="083C70D4"/>
    <w:rsid w:val="08484CCB"/>
    <w:rsid w:val="08499E53"/>
    <w:rsid w:val="085BBB3E"/>
    <w:rsid w:val="08904596"/>
    <w:rsid w:val="08920F8F"/>
    <w:rsid w:val="08949ABB"/>
    <w:rsid w:val="089F92C7"/>
    <w:rsid w:val="08A185AF"/>
    <w:rsid w:val="08A838F1"/>
    <w:rsid w:val="08B747E5"/>
    <w:rsid w:val="08B7D5F9"/>
    <w:rsid w:val="08BD0678"/>
    <w:rsid w:val="08C98F56"/>
    <w:rsid w:val="08D54D9B"/>
    <w:rsid w:val="08D7386D"/>
    <w:rsid w:val="090A78A7"/>
    <w:rsid w:val="092052A9"/>
    <w:rsid w:val="093844B9"/>
    <w:rsid w:val="09808DCD"/>
    <w:rsid w:val="098D6847"/>
    <w:rsid w:val="099305E8"/>
    <w:rsid w:val="099590A3"/>
    <w:rsid w:val="09A6B0D8"/>
    <w:rsid w:val="09B1C3F2"/>
    <w:rsid w:val="09D3A45C"/>
    <w:rsid w:val="09F4A6CC"/>
    <w:rsid w:val="09F4F5FD"/>
    <w:rsid w:val="09F84D6F"/>
    <w:rsid w:val="0A592D76"/>
    <w:rsid w:val="0A5C5763"/>
    <w:rsid w:val="0A6E55F2"/>
    <w:rsid w:val="0A94AD64"/>
    <w:rsid w:val="0AA0A976"/>
    <w:rsid w:val="0AA79BCC"/>
    <w:rsid w:val="0AC027E8"/>
    <w:rsid w:val="0AC7E886"/>
    <w:rsid w:val="0AC82E9E"/>
    <w:rsid w:val="0ACFA6D2"/>
    <w:rsid w:val="0AF11824"/>
    <w:rsid w:val="0AF2C98C"/>
    <w:rsid w:val="0AF5DFDF"/>
    <w:rsid w:val="0B049D94"/>
    <w:rsid w:val="0B056626"/>
    <w:rsid w:val="0B0F0594"/>
    <w:rsid w:val="0B3A2E03"/>
    <w:rsid w:val="0B4AA214"/>
    <w:rsid w:val="0B4B9BC7"/>
    <w:rsid w:val="0B4E6209"/>
    <w:rsid w:val="0B52EECE"/>
    <w:rsid w:val="0B5F191C"/>
    <w:rsid w:val="0B64E467"/>
    <w:rsid w:val="0B7E9EE6"/>
    <w:rsid w:val="0B809332"/>
    <w:rsid w:val="0B831912"/>
    <w:rsid w:val="0B9C37D3"/>
    <w:rsid w:val="0B9C78FD"/>
    <w:rsid w:val="0B9E17AF"/>
    <w:rsid w:val="0BA03F46"/>
    <w:rsid w:val="0BA25A8F"/>
    <w:rsid w:val="0C06AF22"/>
    <w:rsid w:val="0C0BA50E"/>
    <w:rsid w:val="0C0E7EB6"/>
    <w:rsid w:val="0C100028"/>
    <w:rsid w:val="0C1E8AD8"/>
    <w:rsid w:val="0C34DAA1"/>
    <w:rsid w:val="0C39C2AF"/>
    <w:rsid w:val="0C3D56DA"/>
    <w:rsid w:val="0C47B595"/>
    <w:rsid w:val="0C53DD14"/>
    <w:rsid w:val="0C6A4B40"/>
    <w:rsid w:val="0C7A2F33"/>
    <w:rsid w:val="0C831717"/>
    <w:rsid w:val="0C97314D"/>
    <w:rsid w:val="0CA6D699"/>
    <w:rsid w:val="0CBECA6F"/>
    <w:rsid w:val="0CC5F4A9"/>
    <w:rsid w:val="0CD52D2C"/>
    <w:rsid w:val="0CE03098"/>
    <w:rsid w:val="0D0B48E4"/>
    <w:rsid w:val="0D20EA97"/>
    <w:rsid w:val="0D3C14D0"/>
    <w:rsid w:val="0D413F31"/>
    <w:rsid w:val="0D64F9A0"/>
    <w:rsid w:val="0D73E673"/>
    <w:rsid w:val="0D767659"/>
    <w:rsid w:val="0D7D7EC5"/>
    <w:rsid w:val="0D9D3880"/>
    <w:rsid w:val="0DA7BAE8"/>
    <w:rsid w:val="0DB20CD7"/>
    <w:rsid w:val="0DCAF5B9"/>
    <w:rsid w:val="0DD4CE58"/>
    <w:rsid w:val="0DDF9E1D"/>
    <w:rsid w:val="0DE42756"/>
    <w:rsid w:val="0DFADA3F"/>
    <w:rsid w:val="0E1B97C4"/>
    <w:rsid w:val="0E44790E"/>
    <w:rsid w:val="0E4BDE39"/>
    <w:rsid w:val="0E5EA59D"/>
    <w:rsid w:val="0E673342"/>
    <w:rsid w:val="0E8353D1"/>
    <w:rsid w:val="0E8CEB3D"/>
    <w:rsid w:val="0E92D93F"/>
    <w:rsid w:val="0EC1A2BF"/>
    <w:rsid w:val="0ED964F5"/>
    <w:rsid w:val="0EED07A0"/>
    <w:rsid w:val="0EF5FF95"/>
    <w:rsid w:val="0F191EE1"/>
    <w:rsid w:val="0F24A871"/>
    <w:rsid w:val="0F301355"/>
    <w:rsid w:val="0F3ADA18"/>
    <w:rsid w:val="0F560BE8"/>
    <w:rsid w:val="0F5A1A19"/>
    <w:rsid w:val="0F5ABDC3"/>
    <w:rsid w:val="0F9B1A4B"/>
    <w:rsid w:val="0FC1928F"/>
    <w:rsid w:val="0FC2CBE4"/>
    <w:rsid w:val="0FD33765"/>
    <w:rsid w:val="0FF8E29F"/>
    <w:rsid w:val="101668E5"/>
    <w:rsid w:val="102CF81A"/>
    <w:rsid w:val="10325CCB"/>
    <w:rsid w:val="10376AD4"/>
    <w:rsid w:val="108129EA"/>
    <w:rsid w:val="108B9A3C"/>
    <w:rsid w:val="109233AD"/>
    <w:rsid w:val="1098E74F"/>
    <w:rsid w:val="10B78F86"/>
    <w:rsid w:val="10CBCE89"/>
    <w:rsid w:val="10D23D06"/>
    <w:rsid w:val="10D9E7C7"/>
    <w:rsid w:val="10DBAE02"/>
    <w:rsid w:val="10E17EA6"/>
    <w:rsid w:val="10FF9C8A"/>
    <w:rsid w:val="11249CCE"/>
    <w:rsid w:val="1144D965"/>
    <w:rsid w:val="11539EF8"/>
    <w:rsid w:val="118F6C94"/>
    <w:rsid w:val="119C520F"/>
    <w:rsid w:val="11B4990D"/>
    <w:rsid w:val="11C0676D"/>
    <w:rsid w:val="11C8D780"/>
    <w:rsid w:val="11CC041D"/>
    <w:rsid w:val="11CDB24B"/>
    <w:rsid w:val="11F2E18B"/>
    <w:rsid w:val="11F66B6F"/>
    <w:rsid w:val="12024471"/>
    <w:rsid w:val="120649D5"/>
    <w:rsid w:val="1211C6AA"/>
    <w:rsid w:val="12144C32"/>
    <w:rsid w:val="121955B6"/>
    <w:rsid w:val="12280ECB"/>
    <w:rsid w:val="12368E5F"/>
    <w:rsid w:val="12416819"/>
    <w:rsid w:val="125C2DAC"/>
    <w:rsid w:val="1275A0FF"/>
    <w:rsid w:val="12861CCF"/>
    <w:rsid w:val="129F3D73"/>
    <w:rsid w:val="12BCCD74"/>
    <w:rsid w:val="12CE3D77"/>
    <w:rsid w:val="12D5774A"/>
    <w:rsid w:val="12E31307"/>
    <w:rsid w:val="12F3001C"/>
    <w:rsid w:val="12FEDA85"/>
    <w:rsid w:val="1311C1FE"/>
    <w:rsid w:val="1317C7FF"/>
    <w:rsid w:val="1329BBDF"/>
    <w:rsid w:val="132B1F72"/>
    <w:rsid w:val="133E94F5"/>
    <w:rsid w:val="136B049E"/>
    <w:rsid w:val="136E2F13"/>
    <w:rsid w:val="1370DF29"/>
    <w:rsid w:val="1374DA56"/>
    <w:rsid w:val="138EE259"/>
    <w:rsid w:val="13AA77B2"/>
    <w:rsid w:val="13B81CC7"/>
    <w:rsid w:val="13BF2E79"/>
    <w:rsid w:val="13BFBE3C"/>
    <w:rsid w:val="13E2C363"/>
    <w:rsid w:val="13EEC87D"/>
    <w:rsid w:val="13FB1AA9"/>
    <w:rsid w:val="140546D2"/>
    <w:rsid w:val="14129B14"/>
    <w:rsid w:val="1413676E"/>
    <w:rsid w:val="141D6DC1"/>
    <w:rsid w:val="142F7B5C"/>
    <w:rsid w:val="1439ABBF"/>
    <w:rsid w:val="143F73FC"/>
    <w:rsid w:val="144AE544"/>
    <w:rsid w:val="147A1C4D"/>
    <w:rsid w:val="1481D3F2"/>
    <w:rsid w:val="1497A877"/>
    <w:rsid w:val="149FBF48"/>
    <w:rsid w:val="14A1DF4F"/>
    <w:rsid w:val="14A62245"/>
    <w:rsid w:val="14BE6789"/>
    <w:rsid w:val="14BFC5CB"/>
    <w:rsid w:val="14D0060C"/>
    <w:rsid w:val="14D426FB"/>
    <w:rsid w:val="14DD1E82"/>
    <w:rsid w:val="14F53F7D"/>
    <w:rsid w:val="150C3957"/>
    <w:rsid w:val="15108037"/>
    <w:rsid w:val="1521DEA3"/>
    <w:rsid w:val="152A63DC"/>
    <w:rsid w:val="1535AE26"/>
    <w:rsid w:val="15362C98"/>
    <w:rsid w:val="1536F7D7"/>
    <w:rsid w:val="153FF2CD"/>
    <w:rsid w:val="155928F4"/>
    <w:rsid w:val="155BA66C"/>
    <w:rsid w:val="15619177"/>
    <w:rsid w:val="1562B057"/>
    <w:rsid w:val="156C59BF"/>
    <w:rsid w:val="15737078"/>
    <w:rsid w:val="15762BF8"/>
    <w:rsid w:val="157C2060"/>
    <w:rsid w:val="157D7E26"/>
    <w:rsid w:val="15914751"/>
    <w:rsid w:val="1591DCCA"/>
    <w:rsid w:val="15A2AED8"/>
    <w:rsid w:val="15A984D2"/>
    <w:rsid w:val="15BE26FB"/>
    <w:rsid w:val="15C5A3E6"/>
    <w:rsid w:val="15C7B7F1"/>
    <w:rsid w:val="15E189F6"/>
    <w:rsid w:val="1601CDDA"/>
    <w:rsid w:val="160FDB72"/>
    <w:rsid w:val="16165FEB"/>
    <w:rsid w:val="162BFED2"/>
    <w:rsid w:val="162FA6A5"/>
    <w:rsid w:val="163E4130"/>
    <w:rsid w:val="1641DB50"/>
    <w:rsid w:val="165FC010"/>
    <w:rsid w:val="1676242F"/>
    <w:rsid w:val="16766C49"/>
    <w:rsid w:val="1684863D"/>
    <w:rsid w:val="169ED485"/>
    <w:rsid w:val="16B39F81"/>
    <w:rsid w:val="16B6E7C3"/>
    <w:rsid w:val="16BF3B79"/>
    <w:rsid w:val="16CB0099"/>
    <w:rsid w:val="16CBE535"/>
    <w:rsid w:val="170085B3"/>
    <w:rsid w:val="171F112F"/>
    <w:rsid w:val="17219A64"/>
    <w:rsid w:val="1723D417"/>
    <w:rsid w:val="1725A5E0"/>
    <w:rsid w:val="1747A9B5"/>
    <w:rsid w:val="1751B8FF"/>
    <w:rsid w:val="1775A488"/>
    <w:rsid w:val="1781A88F"/>
    <w:rsid w:val="178B4993"/>
    <w:rsid w:val="179FA3DE"/>
    <w:rsid w:val="17BA526D"/>
    <w:rsid w:val="17BAB0DF"/>
    <w:rsid w:val="17DD491F"/>
    <w:rsid w:val="17F0E44C"/>
    <w:rsid w:val="17F1E284"/>
    <w:rsid w:val="17F7693B"/>
    <w:rsid w:val="180E1E83"/>
    <w:rsid w:val="181B9EA7"/>
    <w:rsid w:val="1825722E"/>
    <w:rsid w:val="1826E745"/>
    <w:rsid w:val="18273BD3"/>
    <w:rsid w:val="1829F562"/>
    <w:rsid w:val="182E0209"/>
    <w:rsid w:val="1834DAE0"/>
    <w:rsid w:val="183D96AC"/>
    <w:rsid w:val="184D5E25"/>
    <w:rsid w:val="1866BEF0"/>
    <w:rsid w:val="186C71C0"/>
    <w:rsid w:val="186E83AE"/>
    <w:rsid w:val="1879150F"/>
    <w:rsid w:val="188096C7"/>
    <w:rsid w:val="18945B70"/>
    <w:rsid w:val="1896D257"/>
    <w:rsid w:val="189781F9"/>
    <w:rsid w:val="18A18AA3"/>
    <w:rsid w:val="18B46CFD"/>
    <w:rsid w:val="18C0F6A0"/>
    <w:rsid w:val="18CEA320"/>
    <w:rsid w:val="18EAF838"/>
    <w:rsid w:val="18ED6596"/>
    <w:rsid w:val="18F53AA9"/>
    <w:rsid w:val="18F83673"/>
    <w:rsid w:val="191898AC"/>
    <w:rsid w:val="19386082"/>
    <w:rsid w:val="19408927"/>
    <w:rsid w:val="194FAD02"/>
    <w:rsid w:val="194FE2B4"/>
    <w:rsid w:val="1954E0D7"/>
    <w:rsid w:val="19587022"/>
    <w:rsid w:val="19812C16"/>
    <w:rsid w:val="1992440F"/>
    <w:rsid w:val="19BCA7C6"/>
    <w:rsid w:val="19C1186F"/>
    <w:rsid w:val="19D2040D"/>
    <w:rsid w:val="19EC5121"/>
    <w:rsid w:val="19F15DE2"/>
    <w:rsid w:val="19F2DE0B"/>
    <w:rsid w:val="1A0663B8"/>
    <w:rsid w:val="1A29FECE"/>
    <w:rsid w:val="1A3F5402"/>
    <w:rsid w:val="1A53A9AE"/>
    <w:rsid w:val="1A53EE70"/>
    <w:rsid w:val="1A57C9B2"/>
    <w:rsid w:val="1A6C9CEF"/>
    <w:rsid w:val="1A6ED49E"/>
    <w:rsid w:val="1A836FBF"/>
    <w:rsid w:val="1A8B4E57"/>
    <w:rsid w:val="1A922B87"/>
    <w:rsid w:val="1AA5B3AE"/>
    <w:rsid w:val="1ABE1C43"/>
    <w:rsid w:val="1ADC2A3D"/>
    <w:rsid w:val="1AF6B70D"/>
    <w:rsid w:val="1B198B83"/>
    <w:rsid w:val="1B1DDA89"/>
    <w:rsid w:val="1B34F8CA"/>
    <w:rsid w:val="1B5BADCB"/>
    <w:rsid w:val="1B733F31"/>
    <w:rsid w:val="1B74E60F"/>
    <w:rsid w:val="1B7B5AB7"/>
    <w:rsid w:val="1B855A0F"/>
    <w:rsid w:val="1B93BFBD"/>
    <w:rsid w:val="1B944AAC"/>
    <w:rsid w:val="1BA40B81"/>
    <w:rsid w:val="1BA8CAC2"/>
    <w:rsid w:val="1BAB985E"/>
    <w:rsid w:val="1BB037BF"/>
    <w:rsid w:val="1BB16C00"/>
    <w:rsid w:val="1BB47F8E"/>
    <w:rsid w:val="1BC09D18"/>
    <w:rsid w:val="1BD4DD08"/>
    <w:rsid w:val="1BDD534C"/>
    <w:rsid w:val="1BDF3224"/>
    <w:rsid w:val="1BE617DF"/>
    <w:rsid w:val="1BEAE18B"/>
    <w:rsid w:val="1BF78654"/>
    <w:rsid w:val="1BFF5CC9"/>
    <w:rsid w:val="1C149E60"/>
    <w:rsid w:val="1C1D99C4"/>
    <w:rsid w:val="1C27F81C"/>
    <w:rsid w:val="1C4C365E"/>
    <w:rsid w:val="1C56CE82"/>
    <w:rsid w:val="1C677709"/>
    <w:rsid w:val="1C691416"/>
    <w:rsid w:val="1C6AF19F"/>
    <w:rsid w:val="1C7C190D"/>
    <w:rsid w:val="1C8CF3A8"/>
    <w:rsid w:val="1CA6B1CD"/>
    <w:rsid w:val="1CB81D5A"/>
    <w:rsid w:val="1CD64F4C"/>
    <w:rsid w:val="1CD9944C"/>
    <w:rsid w:val="1CFF019B"/>
    <w:rsid w:val="1D005FC6"/>
    <w:rsid w:val="1D20CCB3"/>
    <w:rsid w:val="1D24B284"/>
    <w:rsid w:val="1D290044"/>
    <w:rsid w:val="1D38CFC3"/>
    <w:rsid w:val="1D3CB813"/>
    <w:rsid w:val="1D41D24B"/>
    <w:rsid w:val="1D4CC0B1"/>
    <w:rsid w:val="1D52EA41"/>
    <w:rsid w:val="1D53D2AF"/>
    <w:rsid w:val="1D6A934E"/>
    <w:rsid w:val="1D7E8559"/>
    <w:rsid w:val="1D81D0CB"/>
    <w:rsid w:val="1D89BA9F"/>
    <w:rsid w:val="1D8E0D96"/>
    <w:rsid w:val="1DA839C6"/>
    <w:rsid w:val="1DA9D8BE"/>
    <w:rsid w:val="1DAF95AA"/>
    <w:rsid w:val="1DC71646"/>
    <w:rsid w:val="1DF032CE"/>
    <w:rsid w:val="1DF31D6D"/>
    <w:rsid w:val="1E007D86"/>
    <w:rsid w:val="1E2E8833"/>
    <w:rsid w:val="1E2F6E8D"/>
    <w:rsid w:val="1E3710A5"/>
    <w:rsid w:val="1E53AC91"/>
    <w:rsid w:val="1E53AEAF"/>
    <w:rsid w:val="1E65CD68"/>
    <w:rsid w:val="1E73AA14"/>
    <w:rsid w:val="1E8B9EB6"/>
    <w:rsid w:val="1E93289D"/>
    <w:rsid w:val="1E950047"/>
    <w:rsid w:val="1E998074"/>
    <w:rsid w:val="1EBF19CF"/>
    <w:rsid w:val="1EC6A5C1"/>
    <w:rsid w:val="1EC7D26D"/>
    <w:rsid w:val="1EE44DF8"/>
    <w:rsid w:val="1EFFBB40"/>
    <w:rsid w:val="1F009A10"/>
    <w:rsid w:val="1F0FC922"/>
    <w:rsid w:val="1F206E16"/>
    <w:rsid w:val="1F4B841B"/>
    <w:rsid w:val="1F68FEAC"/>
    <w:rsid w:val="1F997C0C"/>
    <w:rsid w:val="1FAC0910"/>
    <w:rsid w:val="1FBE30F2"/>
    <w:rsid w:val="1FCD38C3"/>
    <w:rsid w:val="1FD75D23"/>
    <w:rsid w:val="1FEB7C5D"/>
    <w:rsid w:val="1FF5B03A"/>
    <w:rsid w:val="1FF90471"/>
    <w:rsid w:val="1FFDF9F0"/>
    <w:rsid w:val="1FFE3039"/>
    <w:rsid w:val="200B5CCC"/>
    <w:rsid w:val="200E025A"/>
    <w:rsid w:val="2037DBAA"/>
    <w:rsid w:val="20480C26"/>
    <w:rsid w:val="20489710"/>
    <w:rsid w:val="2051D78B"/>
    <w:rsid w:val="205E7A0C"/>
    <w:rsid w:val="2075573B"/>
    <w:rsid w:val="207E5AEE"/>
    <w:rsid w:val="209AF033"/>
    <w:rsid w:val="20A6CC46"/>
    <w:rsid w:val="20A72BF1"/>
    <w:rsid w:val="20AD26CF"/>
    <w:rsid w:val="20C5114C"/>
    <w:rsid w:val="20F2841C"/>
    <w:rsid w:val="20FA902B"/>
    <w:rsid w:val="21079D1C"/>
    <w:rsid w:val="2107C698"/>
    <w:rsid w:val="210E3C7A"/>
    <w:rsid w:val="2126EF0E"/>
    <w:rsid w:val="21331BC6"/>
    <w:rsid w:val="213878DD"/>
    <w:rsid w:val="213F54B3"/>
    <w:rsid w:val="21A19E23"/>
    <w:rsid w:val="21AEBB1C"/>
    <w:rsid w:val="21B045C4"/>
    <w:rsid w:val="21C09E81"/>
    <w:rsid w:val="21C38036"/>
    <w:rsid w:val="21D0185E"/>
    <w:rsid w:val="21D576DF"/>
    <w:rsid w:val="21DC8771"/>
    <w:rsid w:val="21E56906"/>
    <w:rsid w:val="21EFC073"/>
    <w:rsid w:val="220C0E31"/>
    <w:rsid w:val="221150EE"/>
    <w:rsid w:val="221E1DFF"/>
    <w:rsid w:val="22247D04"/>
    <w:rsid w:val="222B1576"/>
    <w:rsid w:val="222B9AE0"/>
    <w:rsid w:val="223AF25C"/>
    <w:rsid w:val="2241CE03"/>
    <w:rsid w:val="22561DCB"/>
    <w:rsid w:val="22586DC7"/>
    <w:rsid w:val="2273FC4F"/>
    <w:rsid w:val="22858421"/>
    <w:rsid w:val="22BD87F5"/>
    <w:rsid w:val="22E70A17"/>
    <w:rsid w:val="22F2F17E"/>
    <w:rsid w:val="22F6BA49"/>
    <w:rsid w:val="22F6E0A0"/>
    <w:rsid w:val="22F7AF27"/>
    <w:rsid w:val="2305BC14"/>
    <w:rsid w:val="232300CE"/>
    <w:rsid w:val="232880D8"/>
    <w:rsid w:val="2363A659"/>
    <w:rsid w:val="238CCE21"/>
    <w:rsid w:val="238EDAEB"/>
    <w:rsid w:val="23934FF3"/>
    <w:rsid w:val="23980332"/>
    <w:rsid w:val="239B8DEA"/>
    <w:rsid w:val="23AFD2BA"/>
    <w:rsid w:val="23BEC3AF"/>
    <w:rsid w:val="23C7376B"/>
    <w:rsid w:val="23D01AEE"/>
    <w:rsid w:val="23E93758"/>
    <w:rsid w:val="23F79FA2"/>
    <w:rsid w:val="23FE1352"/>
    <w:rsid w:val="24009CC2"/>
    <w:rsid w:val="240E56DA"/>
    <w:rsid w:val="24104612"/>
    <w:rsid w:val="241AF14A"/>
    <w:rsid w:val="24297B45"/>
    <w:rsid w:val="242AD734"/>
    <w:rsid w:val="245F746E"/>
    <w:rsid w:val="2488B44E"/>
    <w:rsid w:val="249E57F5"/>
    <w:rsid w:val="24A710EA"/>
    <w:rsid w:val="24B4FC97"/>
    <w:rsid w:val="24BA04E7"/>
    <w:rsid w:val="24BEDDB1"/>
    <w:rsid w:val="24D4C61A"/>
    <w:rsid w:val="24E94EC2"/>
    <w:rsid w:val="24FDF94B"/>
    <w:rsid w:val="251C1336"/>
    <w:rsid w:val="251CC2BD"/>
    <w:rsid w:val="2527C2C2"/>
    <w:rsid w:val="25AD57D3"/>
    <w:rsid w:val="25B3D8F5"/>
    <w:rsid w:val="25C74497"/>
    <w:rsid w:val="25D4A477"/>
    <w:rsid w:val="25DBA1D9"/>
    <w:rsid w:val="261E50FC"/>
    <w:rsid w:val="26327AC7"/>
    <w:rsid w:val="265899D2"/>
    <w:rsid w:val="2662C03A"/>
    <w:rsid w:val="267310F4"/>
    <w:rsid w:val="26791CAB"/>
    <w:rsid w:val="2680B1F4"/>
    <w:rsid w:val="268F371A"/>
    <w:rsid w:val="2696CCFC"/>
    <w:rsid w:val="26B8AF4D"/>
    <w:rsid w:val="26BB337D"/>
    <w:rsid w:val="26BB8C56"/>
    <w:rsid w:val="26BF706B"/>
    <w:rsid w:val="26CC8345"/>
    <w:rsid w:val="26D5DEC4"/>
    <w:rsid w:val="26DB56E6"/>
    <w:rsid w:val="26E2B781"/>
    <w:rsid w:val="26E44108"/>
    <w:rsid w:val="26F98C56"/>
    <w:rsid w:val="27005A75"/>
    <w:rsid w:val="2706EDF6"/>
    <w:rsid w:val="27173587"/>
    <w:rsid w:val="27287348"/>
    <w:rsid w:val="272A1474"/>
    <w:rsid w:val="276DFCAC"/>
    <w:rsid w:val="2777D20E"/>
    <w:rsid w:val="27874E60"/>
    <w:rsid w:val="279AEE19"/>
    <w:rsid w:val="279EFF5D"/>
    <w:rsid w:val="27B473C5"/>
    <w:rsid w:val="27DE804E"/>
    <w:rsid w:val="27F3F0FE"/>
    <w:rsid w:val="27FB86EE"/>
    <w:rsid w:val="28067155"/>
    <w:rsid w:val="28084B88"/>
    <w:rsid w:val="28155969"/>
    <w:rsid w:val="2815D716"/>
    <w:rsid w:val="28249211"/>
    <w:rsid w:val="283C43A6"/>
    <w:rsid w:val="285871AA"/>
    <w:rsid w:val="285BDA7A"/>
    <w:rsid w:val="2873EADE"/>
    <w:rsid w:val="2878231B"/>
    <w:rsid w:val="287865ED"/>
    <w:rsid w:val="2898BA07"/>
    <w:rsid w:val="2899A5AD"/>
    <w:rsid w:val="28BE566D"/>
    <w:rsid w:val="28E6F95A"/>
    <w:rsid w:val="28F0958C"/>
    <w:rsid w:val="292096DA"/>
    <w:rsid w:val="29360AE4"/>
    <w:rsid w:val="293D50BF"/>
    <w:rsid w:val="29461149"/>
    <w:rsid w:val="295F0478"/>
    <w:rsid w:val="296CEA67"/>
    <w:rsid w:val="297F50B3"/>
    <w:rsid w:val="299DAD95"/>
    <w:rsid w:val="29A44B2C"/>
    <w:rsid w:val="29A61F8A"/>
    <w:rsid w:val="29AC4808"/>
    <w:rsid w:val="29C15350"/>
    <w:rsid w:val="29C6E273"/>
    <w:rsid w:val="29C8C45C"/>
    <w:rsid w:val="29D1C159"/>
    <w:rsid w:val="29D73CDC"/>
    <w:rsid w:val="29EA97FA"/>
    <w:rsid w:val="29F8F564"/>
    <w:rsid w:val="2A005C14"/>
    <w:rsid w:val="2A0A2B17"/>
    <w:rsid w:val="2A0AC6A9"/>
    <w:rsid w:val="2A0C7C1C"/>
    <w:rsid w:val="2A44EA0F"/>
    <w:rsid w:val="2A4E3641"/>
    <w:rsid w:val="2A69A167"/>
    <w:rsid w:val="2A6FC12B"/>
    <w:rsid w:val="2A9BD694"/>
    <w:rsid w:val="2AABD315"/>
    <w:rsid w:val="2ADC8D8F"/>
    <w:rsid w:val="2AF0B72D"/>
    <w:rsid w:val="2AFF34D8"/>
    <w:rsid w:val="2B0A5C7A"/>
    <w:rsid w:val="2B233884"/>
    <w:rsid w:val="2B28ECB2"/>
    <w:rsid w:val="2B31F63A"/>
    <w:rsid w:val="2B3706A6"/>
    <w:rsid w:val="2B38295B"/>
    <w:rsid w:val="2B3B09E2"/>
    <w:rsid w:val="2B5B880A"/>
    <w:rsid w:val="2B5E3800"/>
    <w:rsid w:val="2B72FDF9"/>
    <w:rsid w:val="2B74FB7C"/>
    <w:rsid w:val="2B86C009"/>
    <w:rsid w:val="2B97102D"/>
    <w:rsid w:val="2BA2DC61"/>
    <w:rsid w:val="2BA715F5"/>
    <w:rsid w:val="2BAED1CD"/>
    <w:rsid w:val="2BDC1564"/>
    <w:rsid w:val="2BE08EA3"/>
    <w:rsid w:val="2BE7ACA4"/>
    <w:rsid w:val="2BE92035"/>
    <w:rsid w:val="2BE9FB95"/>
    <w:rsid w:val="2BF37A6A"/>
    <w:rsid w:val="2BFEEA21"/>
    <w:rsid w:val="2C0EC5C4"/>
    <w:rsid w:val="2C2342F5"/>
    <w:rsid w:val="2C2A778B"/>
    <w:rsid w:val="2C339CBF"/>
    <w:rsid w:val="2C39AEB8"/>
    <w:rsid w:val="2C4A0931"/>
    <w:rsid w:val="2C560C32"/>
    <w:rsid w:val="2C649E89"/>
    <w:rsid w:val="2C6C623E"/>
    <w:rsid w:val="2C845B58"/>
    <w:rsid w:val="2C883851"/>
    <w:rsid w:val="2C96408C"/>
    <w:rsid w:val="2C968213"/>
    <w:rsid w:val="2C99D3C4"/>
    <w:rsid w:val="2CA14FBD"/>
    <w:rsid w:val="2CA5CFCA"/>
    <w:rsid w:val="2CAA595D"/>
    <w:rsid w:val="2CB48EDB"/>
    <w:rsid w:val="2CC48FDE"/>
    <w:rsid w:val="2CD5C37F"/>
    <w:rsid w:val="2CDBF5C4"/>
    <w:rsid w:val="2CE04227"/>
    <w:rsid w:val="2CEB0DDF"/>
    <w:rsid w:val="2CEFE2AC"/>
    <w:rsid w:val="2CF3E5B9"/>
    <w:rsid w:val="2D19A172"/>
    <w:rsid w:val="2D1DB5EE"/>
    <w:rsid w:val="2D2230D3"/>
    <w:rsid w:val="2D2E93D2"/>
    <w:rsid w:val="2D363D42"/>
    <w:rsid w:val="2D39C358"/>
    <w:rsid w:val="2D3CDFE8"/>
    <w:rsid w:val="2D3D2E97"/>
    <w:rsid w:val="2D4C7FBF"/>
    <w:rsid w:val="2D511F7E"/>
    <w:rsid w:val="2D5211B8"/>
    <w:rsid w:val="2D59D9D6"/>
    <w:rsid w:val="2D5FA7BF"/>
    <w:rsid w:val="2D613B62"/>
    <w:rsid w:val="2D647EE9"/>
    <w:rsid w:val="2D72280D"/>
    <w:rsid w:val="2D9BB2E9"/>
    <w:rsid w:val="2DB7A657"/>
    <w:rsid w:val="2DC2DE82"/>
    <w:rsid w:val="2DC3BE5C"/>
    <w:rsid w:val="2DCEF3F9"/>
    <w:rsid w:val="2DD64033"/>
    <w:rsid w:val="2DE6D0EA"/>
    <w:rsid w:val="2DF59C18"/>
    <w:rsid w:val="2DFB7CD4"/>
    <w:rsid w:val="2E42A441"/>
    <w:rsid w:val="2E4971EC"/>
    <w:rsid w:val="2E54C6BE"/>
    <w:rsid w:val="2E5A4292"/>
    <w:rsid w:val="2E5C90CD"/>
    <w:rsid w:val="2E6B61CE"/>
    <w:rsid w:val="2E7B5458"/>
    <w:rsid w:val="2E8130D4"/>
    <w:rsid w:val="2EAEB9B5"/>
    <w:rsid w:val="2EBB31B7"/>
    <w:rsid w:val="2ECB519D"/>
    <w:rsid w:val="2ECE7EC3"/>
    <w:rsid w:val="2EF7AC5A"/>
    <w:rsid w:val="2F2534FA"/>
    <w:rsid w:val="2F337EF0"/>
    <w:rsid w:val="2F34D4E3"/>
    <w:rsid w:val="2F4168FF"/>
    <w:rsid w:val="2F516472"/>
    <w:rsid w:val="2F6081B6"/>
    <w:rsid w:val="2F65760C"/>
    <w:rsid w:val="2F6A9E17"/>
    <w:rsid w:val="2F6EFC79"/>
    <w:rsid w:val="2F7957B9"/>
    <w:rsid w:val="2F835E81"/>
    <w:rsid w:val="2F86A6CF"/>
    <w:rsid w:val="2F991146"/>
    <w:rsid w:val="2FA59AD0"/>
    <w:rsid w:val="2FAB3C20"/>
    <w:rsid w:val="2FB674FD"/>
    <w:rsid w:val="2FC0A553"/>
    <w:rsid w:val="2FC0EC04"/>
    <w:rsid w:val="2FCA35EF"/>
    <w:rsid w:val="2FDDCBDF"/>
    <w:rsid w:val="2FDE9C86"/>
    <w:rsid w:val="2FE1B6E8"/>
    <w:rsid w:val="2FEE67B0"/>
    <w:rsid w:val="2FF6A09D"/>
    <w:rsid w:val="2FF6B022"/>
    <w:rsid w:val="2FF7710C"/>
    <w:rsid w:val="300A7B94"/>
    <w:rsid w:val="3015B9FD"/>
    <w:rsid w:val="30173B57"/>
    <w:rsid w:val="3021873D"/>
    <w:rsid w:val="304909B0"/>
    <w:rsid w:val="304B77AD"/>
    <w:rsid w:val="30533FAC"/>
    <w:rsid w:val="30618127"/>
    <w:rsid w:val="308399A7"/>
    <w:rsid w:val="30880914"/>
    <w:rsid w:val="30AE4D5C"/>
    <w:rsid w:val="30BE4126"/>
    <w:rsid w:val="30E785CC"/>
    <w:rsid w:val="30EC48CB"/>
    <w:rsid w:val="30F79BAF"/>
    <w:rsid w:val="310088EE"/>
    <w:rsid w:val="310446F5"/>
    <w:rsid w:val="310B3998"/>
    <w:rsid w:val="31117FF3"/>
    <w:rsid w:val="313CD8A0"/>
    <w:rsid w:val="3155A881"/>
    <w:rsid w:val="3158B010"/>
    <w:rsid w:val="316A8C18"/>
    <w:rsid w:val="318360C8"/>
    <w:rsid w:val="3197549E"/>
    <w:rsid w:val="31B6E42E"/>
    <w:rsid w:val="31C0B8DE"/>
    <w:rsid w:val="31CF8A1A"/>
    <w:rsid w:val="31DAE284"/>
    <w:rsid w:val="31DD9795"/>
    <w:rsid w:val="31E16355"/>
    <w:rsid w:val="31F15E1D"/>
    <w:rsid w:val="31F79A5B"/>
    <w:rsid w:val="31F860CB"/>
    <w:rsid w:val="3200E278"/>
    <w:rsid w:val="32101DE0"/>
    <w:rsid w:val="32105B07"/>
    <w:rsid w:val="3211D6DB"/>
    <w:rsid w:val="32123082"/>
    <w:rsid w:val="321C0979"/>
    <w:rsid w:val="32312F74"/>
    <w:rsid w:val="3232DAA8"/>
    <w:rsid w:val="323CCA89"/>
    <w:rsid w:val="323DE632"/>
    <w:rsid w:val="32618A6D"/>
    <w:rsid w:val="32680942"/>
    <w:rsid w:val="328D264D"/>
    <w:rsid w:val="3293526A"/>
    <w:rsid w:val="32A6A3E6"/>
    <w:rsid w:val="32AA770D"/>
    <w:rsid w:val="32AC2C1C"/>
    <w:rsid w:val="32B183A4"/>
    <w:rsid w:val="32C44C6E"/>
    <w:rsid w:val="32DD06D3"/>
    <w:rsid w:val="32E6EFDB"/>
    <w:rsid w:val="32EBD904"/>
    <w:rsid w:val="32F83612"/>
    <w:rsid w:val="32FC08CA"/>
    <w:rsid w:val="331821A1"/>
    <w:rsid w:val="33198A0C"/>
    <w:rsid w:val="332AC12D"/>
    <w:rsid w:val="332DE3D4"/>
    <w:rsid w:val="3342F366"/>
    <w:rsid w:val="334344DF"/>
    <w:rsid w:val="33582300"/>
    <w:rsid w:val="335DC24F"/>
    <w:rsid w:val="3360EF22"/>
    <w:rsid w:val="3373BDD2"/>
    <w:rsid w:val="3375923D"/>
    <w:rsid w:val="3387E5D0"/>
    <w:rsid w:val="338BC063"/>
    <w:rsid w:val="339214C3"/>
    <w:rsid w:val="339D9F0A"/>
    <w:rsid w:val="33AE0D53"/>
    <w:rsid w:val="33B26D2C"/>
    <w:rsid w:val="33BD6CBA"/>
    <w:rsid w:val="33BE2911"/>
    <w:rsid w:val="33CD667E"/>
    <w:rsid w:val="33DDFA64"/>
    <w:rsid w:val="33E1A052"/>
    <w:rsid w:val="33F189E1"/>
    <w:rsid w:val="3406F66F"/>
    <w:rsid w:val="340891E0"/>
    <w:rsid w:val="343A319E"/>
    <w:rsid w:val="343A49A8"/>
    <w:rsid w:val="343ED288"/>
    <w:rsid w:val="345D8F3A"/>
    <w:rsid w:val="3485192A"/>
    <w:rsid w:val="3487B778"/>
    <w:rsid w:val="349FEEC7"/>
    <w:rsid w:val="34C6762C"/>
    <w:rsid w:val="34D612A0"/>
    <w:rsid w:val="34DC1024"/>
    <w:rsid w:val="34E49FA4"/>
    <w:rsid w:val="34E59CDA"/>
    <w:rsid w:val="34FA6B52"/>
    <w:rsid w:val="35007781"/>
    <w:rsid w:val="3528B869"/>
    <w:rsid w:val="355964E1"/>
    <w:rsid w:val="357864E5"/>
    <w:rsid w:val="359F4157"/>
    <w:rsid w:val="35AE853C"/>
    <w:rsid w:val="35D35B0F"/>
    <w:rsid w:val="35E1DF80"/>
    <w:rsid w:val="35EB239F"/>
    <w:rsid w:val="35FEF3A7"/>
    <w:rsid w:val="361B16E3"/>
    <w:rsid w:val="361F3464"/>
    <w:rsid w:val="3631CDD6"/>
    <w:rsid w:val="363A5AE9"/>
    <w:rsid w:val="36738CCC"/>
    <w:rsid w:val="3675D939"/>
    <w:rsid w:val="3676F0E4"/>
    <w:rsid w:val="367CA1DB"/>
    <w:rsid w:val="368BEC28"/>
    <w:rsid w:val="369D56B7"/>
    <w:rsid w:val="36AF7D95"/>
    <w:rsid w:val="36D86BE0"/>
    <w:rsid w:val="36DC9B70"/>
    <w:rsid w:val="36F23C69"/>
    <w:rsid w:val="37009E24"/>
    <w:rsid w:val="37149394"/>
    <w:rsid w:val="371941E4"/>
    <w:rsid w:val="371AF7B6"/>
    <w:rsid w:val="37292C0B"/>
    <w:rsid w:val="3730E582"/>
    <w:rsid w:val="3734DE87"/>
    <w:rsid w:val="37423F4F"/>
    <w:rsid w:val="37446395"/>
    <w:rsid w:val="3757CA73"/>
    <w:rsid w:val="37598603"/>
    <w:rsid w:val="3762D459"/>
    <w:rsid w:val="376B98B0"/>
    <w:rsid w:val="377339E4"/>
    <w:rsid w:val="378540C6"/>
    <w:rsid w:val="378660E9"/>
    <w:rsid w:val="378A0827"/>
    <w:rsid w:val="3796D324"/>
    <w:rsid w:val="37978959"/>
    <w:rsid w:val="37993009"/>
    <w:rsid w:val="37A4B615"/>
    <w:rsid w:val="37B0CA38"/>
    <w:rsid w:val="37BFB4B3"/>
    <w:rsid w:val="37C332CC"/>
    <w:rsid w:val="37C937F8"/>
    <w:rsid w:val="37C9CF90"/>
    <w:rsid w:val="37E34D7E"/>
    <w:rsid w:val="37EE471F"/>
    <w:rsid w:val="37EF433A"/>
    <w:rsid w:val="380DD8F9"/>
    <w:rsid w:val="38261DD5"/>
    <w:rsid w:val="3840D23E"/>
    <w:rsid w:val="38442DE3"/>
    <w:rsid w:val="38517206"/>
    <w:rsid w:val="387462B6"/>
    <w:rsid w:val="389A35FA"/>
    <w:rsid w:val="389B121C"/>
    <w:rsid w:val="38A8FEDE"/>
    <w:rsid w:val="38C059F4"/>
    <w:rsid w:val="38E7600C"/>
    <w:rsid w:val="38F32D52"/>
    <w:rsid w:val="38F75D2B"/>
    <w:rsid w:val="38F86F53"/>
    <w:rsid w:val="3901EB06"/>
    <w:rsid w:val="39082B12"/>
    <w:rsid w:val="3908B3D7"/>
    <w:rsid w:val="3916922F"/>
    <w:rsid w:val="393E2682"/>
    <w:rsid w:val="39440943"/>
    <w:rsid w:val="3944FCA3"/>
    <w:rsid w:val="39723D1C"/>
    <w:rsid w:val="39893C9C"/>
    <w:rsid w:val="3991EBF3"/>
    <w:rsid w:val="39B1977D"/>
    <w:rsid w:val="39B72485"/>
    <w:rsid w:val="39CF40BD"/>
    <w:rsid w:val="39DDB5FE"/>
    <w:rsid w:val="39DF30A8"/>
    <w:rsid w:val="3A05A220"/>
    <w:rsid w:val="3A08883C"/>
    <w:rsid w:val="3A1553E2"/>
    <w:rsid w:val="3A363E98"/>
    <w:rsid w:val="3A3F4BFD"/>
    <w:rsid w:val="3A4DC03F"/>
    <w:rsid w:val="3A701325"/>
    <w:rsid w:val="3A73A603"/>
    <w:rsid w:val="3A810F89"/>
    <w:rsid w:val="3A88E489"/>
    <w:rsid w:val="3A8DDE73"/>
    <w:rsid w:val="3A9EF1E5"/>
    <w:rsid w:val="3AA82786"/>
    <w:rsid w:val="3AA901BF"/>
    <w:rsid w:val="3AACF041"/>
    <w:rsid w:val="3ABEBAC4"/>
    <w:rsid w:val="3AE2F606"/>
    <w:rsid w:val="3AE6A8C8"/>
    <w:rsid w:val="3AE6E4E5"/>
    <w:rsid w:val="3AE70657"/>
    <w:rsid w:val="3B05F867"/>
    <w:rsid w:val="3B0E3E14"/>
    <w:rsid w:val="3B0FB469"/>
    <w:rsid w:val="3B144FFA"/>
    <w:rsid w:val="3B1F2C57"/>
    <w:rsid w:val="3B2E4462"/>
    <w:rsid w:val="3B2E8791"/>
    <w:rsid w:val="3B347727"/>
    <w:rsid w:val="3B3D8417"/>
    <w:rsid w:val="3B5E00B6"/>
    <w:rsid w:val="3B8702F7"/>
    <w:rsid w:val="3B8CC33A"/>
    <w:rsid w:val="3B94C3DE"/>
    <w:rsid w:val="3B9895A6"/>
    <w:rsid w:val="3BB20562"/>
    <w:rsid w:val="3BC49E3F"/>
    <w:rsid w:val="3BE16BC4"/>
    <w:rsid w:val="3BE8BEB1"/>
    <w:rsid w:val="3C253C45"/>
    <w:rsid w:val="3C5859F2"/>
    <w:rsid w:val="3C62C76F"/>
    <w:rsid w:val="3C8FBD03"/>
    <w:rsid w:val="3C909D08"/>
    <w:rsid w:val="3C9C9945"/>
    <w:rsid w:val="3CA3ADB4"/>
    <w:rsid w:val="3CA50128"/>
    <w:rsid w:val="3CAC0643"/>
    <w:rsid w:val="3CDA6990"/>
    <w:rsid w:val="3D47394A"/>
    <w:rsid w:val="3D4A9A03"/>
    <w:rsid w:val="3D6177B8"/>
    <w:rsid w:val="3D67F4E1"/>
    <w:rsid w:val="3D69F4FA"/>
    <w:rsid w:val="3D74CA2E"/>
    <w:rsid w:val="3D9AF73A"/>
    <w:rsid w:val="3DBDD080"/>
    <w:rsid w:val="3DC28EA9"/>
    <w:rsid w:val="3DD278DE"/>
    <w:rsid w:val="3DD483AB"/>
    <w:rsid w:val="3DD7B912"/>
    <w:rsid w:val="3DDA39BF"/>
    <w:rsid w:val="3DEADF29"/>
    <w:rsid w:val="3DF1EBB8"/>
    <w:rsid w:val="3E2915A8"/>
    <w:rsid w:val="3E2C14B6"/>
    <w:rsid w:val="3E56A275"/>
    <w:rsid w:val="3E57B293"/>
    <w:rsid w:val="3E6320B6"/>
    <w:rsid w:val="3E717ABB"/>
    <w:rsid w:val="3E770087"/>
    <w:rsid w:val="3E814B45"/>
    <w:rsid w:val="3E8D0AFC"/>
    <w:rsid w:val="3EBDFD9C"/>
    <w:rsid w:val="3EC08C7C"/>
    <w:rsid w:val="3EEFE981"/>
    <w:rsid w:val="3EF11220"/>
    <w:rsid w:val="3F0502BF"/>
    <w:rsid w:val="3F19440D"/>
    <w:rsid w:val="3F1CC2A9"/>
    <w:rsid w:val="3F2BADD4"/>
    <w:rsid w:val="3F442DD4"/>
    <w:rsid w:val="3F486216"/>
    <w:rsid w:val="3F581C4A"/>
    <w:rsid w:val="3F6F898E"/>
    <w:rsid w:val="3F7DC771"/>
    <w:rsid w:val="3F9ABD8A"/>
    <w:rsid w:val="3F9BAF6C"/>
    <w:rsid w:val="3FA1EF1A"/>
    <w:rsid w:val="3FA678A6"/>
    <w:rsid w:val="3FB5F568"/>
    <w:rsid w:val="3FD265CA"/>
    <w:rsid w:val="3FE14BAB"/>
    <w:rsid w:val="3FF34AB1"/>
    <w:rsid w:val="3FF4DFC1"/>
    <w:rsid w:val="3FFA20BF"/>
    <w:rsid w:val="3FFD22AA"/>
    <w:rsid w:val="40008A2C"/>
    <w:rsid w:val="4019D7C2"/>
    <w:rsid w:val="4035DD57"/>
    <w:rsid w:val="4039E396"/>
    <w:rsid w:val="403ECD4B"/>
    <w:rsid w:val="403FFBF5"/>
    <w:rsid w:val="4040B562"/>
    <w:rsid w:val="4057D06D"/>
    <w:rsid w:val="4079D857"/>
    <w:rsid w:val="407B8401"/>
    <w:rsid w:val="4083BBD3"/>
    <w:rsid w:val="409097AF"/>
    <w:rsid w:val="40C14F20"/>
    <w:rsid w:val="40CE31AB"/>
    <w:rsid w:val="40D11CD8"/>
    <w:rsid w:val="40D4BB55"/>
    <w:rsid w:val="40F85694"/>
    <w:rsid w:val="410BB403"/>
    <w:rsid w:val="41244AAE"/>
    <w:rsid w:val="4128E559"/>
    <w:rsid w:val="412AA3E4"/>
    <w:rsid w:val="413001EF"/>
    <w:rsid w:val="41382B49"/>
    <w:rsid w:val="4138F926"/>
    <w:rsid w:val="414690D1"/>
    <w:rsid w:val="4148CB56"/>
    <w:rsid w:val="414C8EB0"/>
    <w:rsid w:val="4152615B"/>
    <w:rsid w:val="4153431F"/>
    <w:rsid w:val="4156E20B"/>
    <w:rsid w:val="415C61E0"/>
    <w:rsid w:val="41659820"/>
    <w:rsid w:val="4168B0A6"/>
    <w:rsid w:val="416A8DE0"/>
    <w:rsid w:val="4184ACE4"/>
    <w:rsid w:val="41A383BC"/>
    <w:rsid w:val="41BBA1A5"/>
    <w:rsid w:val="41C81019"/>
    <w:rsid w:val="41C8EE39"/>
    <w:rsid w:val="41CADCEF"/>
    <w:rsid w:val="41E46037"/>
    <w:rsid w:val="41F055DC"/>
    <w:rsid w:val="42038614"/>
    <w:rsid w:val="422EF48B"/>
    <w:rsid w:val="4242A490"/>
    <w:rsid w:val="425BF3BB"/>
    <w:rsid w:val="426665D9"/>
    <w:rsid w:val="4271BE29"/>
    <w:rsid w:val="42780B97"/>
    <w:rsid w:val="4299E45C"/>
    <w:rsid w:val="42BC78D9"/>
    <w:rsid w:val="42BDCB86"/>
    <w:rsid w:val="42C2D8E3"/>
    <w:rsid w:val="42EAA2C8"/>
    <w:rsid w:val="42F30F1F"/>
    <w:rsid w:val="4301E869"/>
    <w:rsid w:val="430CD2F8"/>
    <w:rsid w:val="4311D559"/>
    <w:rsid w:val="431E3040"/>
    <w:rsid w:val="4320D109"/>
    <w:rsid w:val="43296E4B"/>
    <w:rsid w:val="433ECFBF"/>
    <w:rsid w:val="4341B34F"/>
    <w:rsid w:val="4344D4D1"/>
    <w:rsid w:val="435E5113"/>
    <w:rsid w:val="43709074"/>
    <w:rsid w:val="437EA312"/>
    <w:rsid w:val="439CB674"/>
    <w:rsid w:val="43A01F85"/>
    <w:rsid w:val="43A8D70A"/>
    <w:rsid w:val="43ACED90"/>
    <w:rsid w:val="43AD5905"/>
    <w:rsid w:val="43AFB83A"/>
    <w:rsid w:val="43B1FDA5"/>
    <w:rsid w:val="43BB9B3A"/>
    <w:rsid w:val="43BD2446"/>
    <w:rsid w:val="43C75C38"/>
    <w:rsid w:val="43C8E4C8"/>
    <w:rsid w:val="43D6F16A"/>
    <w:rsid w:val="43DEC09A"/>
    <w:rsid w:val="43E1A379"/>
    <w:rsid w:val="4424C60D"/>
    <w:rsid w:val="442E913B"/>
    <w:rsid w:val="44358CC1"/>
    <w:rsid w:val="4435F4D2"/>
    <w:rsid w:val="4444814B"/>
    <w:rsid w:val="4455030A"/>
    <w:rsid w:val="44745E3D"/>
    <w:rsid w:val="447D5F91"/>
    <w:rsid w:val="447E7008"/>
    <w:rsid w:val="44934F01"/>
    <w:rsid w:val="4493DAAC"/>
    <w:rsid w:val="44979A93"/>
    <w:rsid w:val="44AC7698"/>
    <w:rsid w:val="44B81C16"/>
    <w:rsid w:val="44ECA5F0"/>
    <w:rsid w:val="44F684A0"/>
    <w:rsid w:val="44FCD0AC"/>
    <w:rsid w:val="44FF8A32"/>
    <w:rsid w:val="4501C737"/>
    <w:rsid w:val="451E8129"/>
    <w:rsid w:val="451ED39C"/>
    <w:rsid w:val="453346CE"/>
    <w:rsid w:val="454699CC"/>
    <w:rsid w:val="454FC50B"/>
    <w:rsid w:val="455C3094"/>
    <w:rsid w:val="455D46FD"/>
    <w:rsid w:val="456B8158"/>
    <w:rsid w:val="4571820D"/>
    <w:rsid w:val="45756E9A"/>
    <w:rsid w:val="45869D2B"/>
    <w:rsid w:val="45AE1634"/>
    <w:rsid w:val="45CB049B"/>
    <w:rsid w:val="45DA9F9A"/>
    <w:rsid w:val="45ECAB75"/>
    <w:rsid w:val="461738BD"/>
    <w:rsid w:val="461AB6D6"/>
    <w:rsid w:val="461B4B49"/>
    <w:rsid w:val="4625913B"/>
    <w:rsid w:val="462C8E48"/>
    <w:rsid w:val="462F47DE"/>
    <w:rsid w:val="46390179"/>
    <w:rsid w:val="4643C57A"/>
    <w:rsid w:val="46600202"/>
    <w:rsid w:val="4666B845"/>
    <w:rsid w:val="4679F11F"/>
    <w:rsid w:val="468E0951"/>
    <w:rsid w:val="4698326D"/>
    <w:rsid w:val="46AC2ED6"/>
    <w:rsid w:val="46BE2393"/>
    <w:rsid w:val="46EBE54D"/>
    <w:rsid w:val="46EED0A7"/>
    <w:rsid w:val="46FF8EB5"/>
    <w:rsid w:val="47052FE9"/>
    <w:rsid w:val="4711D1A0"/>
    <w:rsid w:val="472A5AA5"/>
    <w:rsid w:val="473C6CFE"/>
    <w:rsid w:val="473DCD2E"/>
    <w:rsid w:val="473F9E24"/>
    <w:rsid w:val="4752FCF3"/>
    <w:rsid w:val="475AE7BD"/>
    <w:rsid w:val="47724C6C"/>
    <w:rsid w:val="47746359"/>
    <w:rsid w:val="47760EA1"/>
    <w:rsid w:val="478588F7"/>
    <w:rsid w:val="479FFD3D"/>
    <w:rsid w:val="47A31E8F"/>
    <w:rsid w:val="47AC6DFB"/>
    <w:rsid w:val="47B06FD5"/>
    <w:rsid w:val="47DEA525"/>
    <w:rsid w:val="47E0BB4B"/>
    <w:rsid w:val="47E1C266"/>
    <w:rsid w:val="47EA67EC"/>
    <w:rsid w:val="47FEE164"/>
    <w:rsid w:val="4817E62D"/>
    <w:rsid w:val="4831A9C3"/>
    <w:rsid w:val="484C1E93"/>
    <w:rsid w:val="485EF4B5"/>
    <w:rsid w:val="4863DFE0"/>
    <w:rsid w:val="4874F16E"/>
    <w:rsid w:val="488783BF"/>
    <w:rsid w:val="489808A7"/>
    <w:rsid w:val="48983CD3"/>
    <w:rsid w:val="489D37BF"/>
    <w:rsid w:val="4904A98A"/>
    <w:rsid w:val="4913475F"/>
    <w:rsid w:val="491A91EA"/>
    <w:rsid w:val="492DD99F"/>
    <w:rsid w:val="493628D5"/>
    <w:rsid w:val="493A524D"/>
    <w:rsid w:val="493BD0FA"/>
    <w:rsid w:val="493D4E4E"/>
    <w:rsid w:val="49406301"/>
    <w:rsid w:val="49515F1F"/>
    <w:rsid w:val="4955622C"/>
    <w:rsid w:val="495EEF6D"/>
    <w:rsid w:val="495FEF0B"/>
    <w:rsid w:val="4962B4A5"/>
    <w:rsid w:val="4975A8CA"/>
    <w:rsid w:val="498E8964"/>
    <w:rsid w:val="49955FDE"/>
    <w:rsid w:val="499A9171"/>
    <w:rsid w:val="49A8356B"/>
    <w:rsid w:val="49B4B980"/>
    <w:rsid w:val="49B5B964"/>
    <w:rsid w:val="49BF49EC"/>
    <w:rsid w:val="49CD0E20"/>
    <w:rsid w:val="49D676B4"/>
    <w:rsid w:val="49F68FD7"/>
    <w:rsid w:val="4A18B9ED"/>
    <w:rsid w:val="4A1BF8FB"/>
    <w:rsid w:val="4A3A92E1"/>
    <w:rsid w:val="4A7B06C4"/>
    <w:rsid w:val="4A7CFF5C"/>
    <w:rsid w:val="4A84B9B2"/>
    <w:rsid w:val="4A850D06"/>
    <w:rsid w:val="4A8A1134"/>
    <w:rsid w:val="4AB3FC40"/>
    <w:rsid w:val="4AC13729"/>
    <w:rsid w:val="4AD4A4FF"/>
    <w:rsid w:val="4AD6246D"/>
    <w:rsid w:val="4ADC6373"/>
    <w:rsid w:val="4AECEF03"/>
    <w:rsid w:val="4B00B3B4"/>
    <w:rsid w:val="4B03049C"/>
    <w:rsid w:val="4B07C208"/>
    <w:rsid w:val="4B0FCBD2"/>
    <w:rsid w:val="4B170DB7"/>
    <w:rsid w:val="4B2162E0"/>
    <w:rsid w:val="4B33A052"/>
    <w:rsid w:val="4B3BE43D"/>
    <w:rsid w:val="4B583ED7"/>
    <w:rsid w:val="4B5B7EDC"/>
    <w:rsid w:val="4B820687"/>
    <w:rsid w:val="4B83EA1D"/>
    <w:rsid w:val="4BB371B0"/>
    <w:rsid w:val="4BC18A58"/>
    <w:rsid w:val="4BF3FEBA"/>
    <w:rsid w:val="4BF9BF10"/>
    <w:rsid w:val="4C048301"/>
    <w:rsid w:val="4C088E95"/>
    <w:rsid w:val="4C0A1919"/>
    <w:rsid w:val="4C1662CC"/>
    <w:rsid w:val="4C3178B3"/>
    <w:rsid w:val="4C3563E3"/>
    <w:rsid w:val="4C3C5620"/>
    <w:rsid w:val="4C44104C"/>
    <w:rsid w:val="4C455E9D"/>
    <w:rsid w:val="4C651551"/>
    <w:rsid w:val="4C697656"/>
    <w:rsid w:val="4C884183"/>
    <w:rsid w:val="4CA0695A"/>
    <w:rsid w:val="4CA1BFE7"/>
    <w:rsid w:val="4CA2E6DB"/>
    <w:rsid w:val="4CBBD478"/>
    <w:rsid w:val="4CBFCAD9"/>
    <w:rsid w:val="4CCAB9CF"/>
    <w:rsid w:val="4CD1DD7D"/>
    <w:rsid w:val="4CD99C68"/>
    <w:rsid w:val="4CE3EB9D"/>
    <w:rsid w:val="4CE65270"/>
    <w:rsid w:val="4CEF2670"/>
    <w:rsid w:val="4CFB8956"/>
    <w:rsid w:val="4D0EE53B"/>
    <w:rsid w:val="4D158FF0"/>
    <w:rsid w:val="4D48D789"/>
    <w:rsid w:val="4D5D2801"/>
    <w:rsid w:val="4D668EAB"/>
    <w:rsid w:val="4D6C2B1A"/>
    <w:rsid w:val="4D7D7BD9"/>
    <w:rsid w:val="4D94653E"/>
    <w:rsid w:val="4DA08E6A"/>
    <w:rsid w:val="4DB85D2F"/>
    <w:rsid w:val="4DD2ACEB"/>
    <w:rsid w:val="4DD3166D"/>
    <w:rsid w:val="4E08BEF3"/>
    <w:rsid w:val="4E08CE10"/>
    <w:rsid w:val="4E1E9312"/>
    <w:rsid w:val="4E26381B"/>
    <w:rsid w:val="4E2DEA30"/>
    <w:rsid w:val="4E3481A7"/>
    <w:rsid w:val="4E518743"/>
    <w:rsid w:val="4E572179"/>
    <w:rsid w:val="4E5D5DB7"/>
    <w:rsid w:val="4E62DC78"/>
    <w:rsid w:val="4E742AA8"/>
    <w:rsid w:val="4E78FFB5"/>
    <w:rsid w:val="4EB3A549"/>
    <w:rsid w:val="4EB42F72"/>
    <w:rsid w:val="4ECA1F4B"/>
    <w:rsid w:val="4EDA1B7C"/>
    <w:rsid w:val="4EE18A03"/>
    <w:rsid w:val="4EF290FC"/>
    <w:rsid w:val="4EF8B421"/>
    <w:rsid w:val="4EFDFD5F"/>
    <w:rsid w:val="4F15EF82"/>
    <w:rsid w:val="4F2012EF"/>
    <w:rsid w:val="4F4052ED"/>
    <w:rsid w:val="4F483CA0"/>
    <w:rsid w:val="4F4A16E9"/>
    <w:rsid w:val="4F7EA253"/>
    <w:rsid w:val="4F8A07EB"/>
    <w:rsid w:val="4F978D3B"/>
    <w:rsid w:val="4FB13E44"/>
    <w:rsid w:val="4FBF344A"/>
    <w:rsid w:val="4FF95282"/>
    <w:rsid w:val="50001284"/>
    <w:rsid w:val="5000AAC2"/>
    <w:rsid w:val="5004E506"/>
    <w:rsid w:val="50092648"/>
    <w:rsid w:val="500E80D3"/>
    <w:rsid w:val="501F9338"/>
    <w:rsid w:val="502ECD09"/>
    <w:rsid w:val="5033AF25"/>
    <w:rsid w:val="5037FF32"/>
    <w:rsid w:val="504AD235"/>
    <w:rsid w:val="5084D12F"/>
    <w:rsid w:val="509D8ACE"/>
    <w:rsid w:val="50A3830E"/>
    <w:rsid w:val="50BDE3D1"/>
    <w:rsid w:val="50C185D1"/>
    <w:rsid w:val="50C1B7D3"/>
    <w:rsid w:val="50C2795A"/>
    <w:rsid w:val="50C4207B"/>
    <w:rsid w:val="50E139DB"/>
    <w:rsid w:val="50EE4736"/>
    <w:rsid w:val="50F18C03"/>
    <w:rsid w:val="5100C3A8"/>
    <w:rsid w:val="5110DADC"/>
    <w:rsid w:val="5119C62A"/>
    <w:rsid w:val="51299AC9"/>
    <w:rsid w:val="5134CE39"/>
    <w:rsid w:val="514578B2"/>
    <w:rsid w:val="515378D2"/>
    <w:rsid w:val="515B9ACE"/>
    <w:rsid w:val="51663C95"/>
    <w:rsid w:val="516C426F"/>
    <w:rsid w:val="517312A9"/>
    <w:rsid w:val="517F11D8"/>
    <w:rsid w:val="51803A09"/>
    <w:rsid w:val="51A3F76D"/>
    <w:rsid w:val="51BBA499"/>
    <w:rsid w:val="51D19479"/>
    <w:rsid w:val="51E19BFF"/>
    <w:rsid w:val="5202ECB4"/>
    <w:rsid w:val="521CB651"/>
    <w:rsid w:val="52261698"/>
    <w:rsid w:val="522C666D"/>
    <w:rsid w:val="5230BF56"/>
    <w:rsid w:val="52387B5A"/>
    <w:rsid w:val="5258A9B2"/>
    <w:rsid w:val="52618417"/>
    <w:rsid w:val="526C84E5"/>
    <w:rsid w:val="527F241E"/>
    <w:rsid w:val="528057F4"/>
    <w:rsid w:val="52A9CF19"/>
    <w:rsid w:val="52C76F2B"/>
    <w:rsid w:val="52CA3029"/>
    <w:rsid w:val="52D70470"/>
    <w:rsid w:val="52DCB46F"/>
    <w:rsid w:val="5323EFB7"/>
    <w:rsid w:val="533EEEAC"/>
    <w:rsid w:val="5358DC0F"/>
    <w:rsid w:val="536500E4"/>
    <w:rsid w:val="53674D1A"/>
    <w:rsid w:val="5370941B"/>
    <w:rsid w:val="5372BAC8"/>
    <w:rsid w:val="537B488D"/>
    <w:rsid w:val="53857D23"/>
    <w:rsid w:val="539FFF73"/>
    <w:rsid w:val="53AC5004"/>
    <w:rsid w:val="53B1EB9C"/>
    <w:rsid w:val="53BF4EF0"/>
    <w:rsid w:val="53CBB872"/>
    <w:rsid w:val="53CE4AA2"/>
    <w:rsid w:val="53D42D13"/>
    <w:rsid w:val="53D9483D"/>
    <w:rsid w:val="53EC1F0A"/>
    <w:rsid w:val="53EFE593"/>
    <w:rsid w:val="53F0004E"/>
    <w:rsid w:val="53F1746E"/>
    <w:rsid w:val="53F17728"/>
    <w:rsid w:val="540B99E0"/>
    <w:rsid w:val="540D8C6C"/>
    <w:rsid w:val="54100083"/>
    <w:rsid w:val="5413C60B"/>
    <w:rsid w:val="541B2A72"/>
    <w:rsid w:val="54235032"/>
    <w:rsid w:val="5444EA9D"/>
    <w:rsid w:val="54487B9E"/>
    <w:rsid w:val="5493A19F"/>
    <w:rsid w:val="549DE23E"/>
    <w:rsid w:val="54C4EC93"/>
    <w:rsid w:val="54CEC260"/>
    <w:rsid w:val="54D11B48"/>
    <w:rsid w:val="54E0E592"/>
    <w:rsid w:val="54FD96C7"/>
    <w:rsid w:val="55145F89"/>
    <w:rsid w:val="551B6240"/>
    <w:rsid w:val="552C6D43"/>
    <w:rsid w:val="5545674D"/>
    <w:rsid w:val="55482CB0"/>
    <w:rsid w:val="555444DB"/>
    <w:rsid w:val="55605E47"/>
    <w:rsid w:val="5584EAEC"/>
    <w:rsid w:val="5587899B"/>
    <w:rsid w:val="55A6E951"/>
    <w:rsid w:val="55B2F68D"/>
    <w:rsid w:val="55ED98FC"/>
    <w:rsid w:val="560D9E59"/>
    <w:rsid w:val="560F8A92"/>
    <w:rsid w:val="561DDDB5"/>
    <w:rsid w:val="5628BFB1"/>
    <w:rsid w:val="562C677E"/>
    <w:rsid w:val="5642380E"/>
    <w:rsid w:val="5648E5B6"/>
    <w:rsid w:val="56531377"/>
    <w:rsid w:val="56639A4B"/>
    <w:rsid w:val="56642798"/>
    <w:rsid w:val="5665A779"/>
    <w:rsid w:val="566F3CE1"/>
    <w:rsid w:val="5670DAEC"/>
    <w:rsid w:val="56712495"/>
    <w:rsid w:val="5673027D"/>
    <w:rsid w:val="567F0500"/>
    <w:rsid w:val="56874092"/>
    <w:rsid w:val="568EFE82"/>
    <w:rsid w:val="569D9FF3"/>
    <w:rsid w:val="56CD6BA3"/>
    <w:rsid w:val="56D49FD4"/>
    <w:rsid w:val="56FCE157"/>
    <w:rsid w:val="570D3D29"/>
    <w:rsid w:val="570F5B0D"/>
    <w:rsid w:val="5712AA0A"/>
    <w:rsid w:val="5715F6C7"/>
    <w:rsid w:val="57292C94"/>
    <w:rsid w:val="572EB2B2"/>
    <w:rsid w:val="572FC7AC"/>
    <w:rsid w:val="57347FAA"/>
    <w:rsid w:val="573D2654"/>
    <w:rsid w:val="57418508"/>
    <w:rsid w:val="5746603B"/>
    <w:rsid w:val="574B3267"/>
    <w:rsid w:val="574CF38D"/>
    <w:rsid w:val="574F11EF"/>
    <w:rsid w:val="57537C4A"/>
    <w:rsid w:val="575C5F0C"/>
    <w:rsid w:val="57739434"/>
    <w:rsid w:val="579FD1AB"/>
    <w:rsid w:val="57A32986"/>
    <w:rsid w:val="57A79A75"/>
    <w:rsid w:val="57B01182"/>
    <w:rsid w:val="57B64084"/>
    <w:rsid w:val="57C286A9"/>
    <w:rsid w:val="57D379ED"/>
    <w:rsid w:val="57D964D1"/>
    <w:rsid w:val="57E0CD4B"/>
    <w:rsid w:val="57FB54A7"/>
    <w:rsid w:val="581391A7"/>
    <w:rsid w:val="581B9F6A"/>
    <w:rsid w:val="581CA393"/>
    <w:rsid w:val="582958A0"/>
    <w:rsid w:val="582BCF7B"/>
    <w:rsid w:val="5836C147"/>
    <w:rsid w:val="583FE766"/>
    <w:rsid w:val="5842501F"/>
    <w:rsid w:val="58430D51"/>
    <w:rsid w:val="584B3FE9"/>
    <w:rsid w:val="584CA2E0"/>
    <w:rsid w:val="584DE396"/>
    <w:rsid w:val="58646C2C"/>
    <w:rsid w:val="586CE06D"/>
    <w:rsid w:val="587EF9D0"/>
    <w:rsid w:val="58814EEF"/>
    <w:rsid w:val="58958C4A"/>
    <w:rsid w:val="58968AD4"/>
    <w:rsid w:val="589873CA"/>
    <w:rsid w:val="58BEF0C2"/>
    <w:rsid w:val="58CA505D"/>
    <w:rsid w:val="58E8253D"/>
    <w:rsid w:val="58F206D3"/>
    <w:rsid w:val="58FA86F4"/>
    <w:rsid w:val="58FDD8C5"/>
    <w:rsid w:val="5903976D"/>
    <w:rsid w:val="59139C5C"/>
    <w:rsid w:val="5917E9F7"/>
    <w:rsid w:val="5920C1A1"/>
    <w:rsid w:val="5925B8ED"/>
    <w:rsid w:val="5926F9BF"/>
    <w:rsid w:val="592836BF"/>
    <w:rsid w:val="592C0D2E"/>
    <w:rsid w:val="59380C1F"/>
    <w:rsid w:val="59384225"/>
    <w:rsid w:val="593A0838"/>
    <w:rsid w:val="59452EE9"/>
    <w:rsid w:val="595F4774"/>
    <w:rsid w:val="596E46A7"/>
    <w:rsid w:val="599761B1"/>
    <w:rsid w:val="59B962C1"/>
    <w:rsid w:val="59BC7F50"/>
    <w:rsid w:val="59C99E7C"/>
    <w:rsid w:val="59E33A4D"/>
    <w:rsid w:val="59EE525A"/>
    <w:rsid w:val="59F6F140"/>
    <w:rsid w:val="5A0433BB"/>
    <w:rsid w:val="5A04F8EC"/>
    <w:rsid w:val="5A0D793B"/>
    <w:rsid w:val="5A181D99"/>
    <w:rsid w:val="5A24FA57"/>
    <w:rsid w:val="5A2CEE15"/>
    <w:rsid w:val="5A4A7F44"/>
    <w:rsid w:val="5A51630C"/>
    <w:rsid w:val="5A533E27"/>
    <w:rsid w:val="5A5C2B11"/>
    <w:rsid w:val="5A5DE9D1"/>
    <w:rsid w:val="5A5E5077"/>
    <w:rsid w:val="5A804A2E"/>
    <w:rsid w:val="5A8349C0"/>
    <w:rsid w:val="5A882B03"/>
    <w:rsid w:val="5A9A79C8"/>
    <w:rsid w:val="5AA28DC6"/>
    <w:rsid w:val="5AADE598"/>
    <w:rsid w:val="5AB6A6E5"/>
    <w:rsid w:val="5ABA9C44"/>
    <w:rsid w:val="5AC4AE7A"/>
    <w:rsid w:val="5AC731D7"/>
    <w:rsid w:val="5ACA78CD"/>
    <w:rsid w:val="5AD7E62A"/>
    <w:rsid w:val="5ADC2208"/>
    <w:rsid w:val="5AE3AD1E"/>
    <w:rsid w:val="5AE52AD2"/>
    <w:rsid w:val="5B0AAEE0"/>
    <w:rsid w:val="5B465CAC"/>
    <w:rsid w:val="5B5FAE91"/>
    <w:rsid w:val="5B6F1D15"/>
    <w:rsid w:val="5BAE0F72"/>
    <w:rsid w:val="5BBD5FE0"/>
    <w:rsid w:val="5BBED91D"/>
    <w:rsid w:val="5BC00A6E"/>
    <w:rsid w:val="5BC16617"/>
    <w:rsid w:val="5BC5E9AB"/>
    <w:rsid w:val="5BDD0AB7"/>
    <w:rsid w:val="5BE2AD16"/>
    <w:rsid w:val="5BE2BF71"/>
    <w:rsid w:val="5BFD6977"/>
    <w:rsid w:val="5C070426"/>
    <w:rsid w:val="5C112B49"/>
    <w:rsid w:val="5C165CF0"/>
    <w:rsid w:val="5C1CCF4C"/>
    <w:rsid w:val="5C2328F4"/>
    <w:rsid w:val="5C235D9F"/>
    <w:rsid w:val="5C32F8DE"/>
    <w:rsid w:val="5C546D85"/>
    <w:rsid w:val="5C580F2C"/>
    <w:rsid w:val="5C7540E4"/>
    <w:rsid w:val="5C784E2E"/>
    <w:rsid w:val="5C8368E3"/>
    <w:rsid w:val="5C93196C"/>
    <w:rsid w:val="5C9DF79C"/>
    <w:rsid w:val="5CAF9A09"/>
    <w:rsid w:val="5CB75B47"/>
    <w:rsid w:val="5CBCF4C1"/>
    <w:rsid w:val="5CC2B2A1"/>
    <w:rsid w:val="5CC3EBD2"/>
    <w:rsid w:val="5CC8B1C8"/>
    <w:rsid w:val="5CC8F28B"/>
    <w:rsid w:val="5CD9C240"/>
    <w:rsid w:val="5CE80146"/>
    <w:rsid w:val="5CE9EB98"/>
    <w:rsid w:val="5CEC59C0"/>
    <w:rsid w:val="5CF89160"/>
    <w:rsid w:val="5D255D21"/>
    <w:rsid w:val="5D4B30D5"/>
    <w:rsid w:val="5D4D4CD3"/>
    <w:rsid w:val="5D66DCE7"/>
    <w:rsid w:val="5D8705CB"/>
    <w:rsid w:val="5DA42F0A"/>
    <w:rsid w:val="5DABD2C2"/>
    <w:rsid w:val="5DB18F74"/>
    <w:rsid w:val="5DB92BAB"/>
    <w:rsid w:val="5DBD7C55"/>
    <w:rsid w:val="5DC09326"/>
    <w:rsid w:val="5DCE42EE"/>
    <w:rsid w:val="5DCFDF07"/>
    <w:rsid w:val="5DD234F8"/>
    <w:rsid w:val="5DDF451B"/>
    <w:rsid w:val="5DE2ACEF"/>
    <w:rsid w:val="5DE87ED1"/>
    <w:rsid w:val="5E0B3500"/>
    <w:rsid w:val="5E1F5FF8"/>
    <w:rsid w:val="5E257443"/>
    <w:rsid w:val="5E3651CD"/>
    <w:rsid w:val="5E386304"/>
    <w:rsid w:val="5E4C3C5C"/>
    <w:rsid w:val="5E5D9ECD"/>
    <w:rsid w:val="5E5F1985"/>
    <w:rsid w:val="5E674B8A"/>
    <w:rsid w:val="5E6EEEC0"/>
    <w:rsid w:val="5E7144D6"/>
    <w:rsid w:val="5E78D13E"/>
    <w:rsid w:val="5EC140E0"/>
    <w:rsid w:val="5EC45FC9"/>
    <w:rsid w:val="5EC76EAA"/>
    <w:rsid w:val="5ECE1413"/>
    <w:rsid w:val="5EE7D8FD"/>
    <w:rsid w:val="5EED4E13"/>
    <w:rsid w:val="5EF275E9"/>
    <w:rsid w:val="5EF71F6B"/>
    <w:rsid w:val="5EFA23A5"/>
    <w:rsid w:val="5F20AE71"/>
    <w:rsid w:val="5F2F0D5C"/>
    <w:rsid w:val="5F304A23"/>
    <w:rsid w:val="5F3F230F"/>
    <w:rsid w:val="5F468975"/>
    <w:rsid w:val="5F4755A0"/>
    <w:rsid w:val="5F520E3E"/>
    <w:rsid w:val="5F5E6D9A"/>
    <w:rsid w:val="5F6047E1"/>
    <w:rsid w:val="5F6157B2"/>
    <w:rsid w:val="5F8EC20A"/>
    <w:rsid w:val="5F8EEC24"/>
    <w:rsid w:val="5F95A0FA"/>
    <w:rsid w:val="5F9EC150"/>
    <w:rsid w:val="5FA3AB0C"/>
    <w:rsid w:val="5FB2C960"/>
    <w:rsid w:val="5FC6865A"/>
    <w:rsid w:val="5FCA3401"/>
    <w:rsid w:val="5FDC1027"/>
    <w:rsid w:val="5FE9D542"/>
    <w:rsid w:val="5FED6FCF"/>
    <w:rsid w:val="5FF2021B"/>
    <w:rsid w:val="5FF731D8"/>
    <w:rsid w:val="5FF885B3"/>
    <w:rsid w:val="5FFCB890"/>
    <w:rsid w:val="60017CB1"/>
    <w:rsid w:val="6004DC1C"/>
    <w:rsid w:val="60205DE0"/>
    <w:rsid w:val="603B6A70"/>
    <w:rsid w:val="60541E9F"/>
    <w:rsid w:val="605629C1"/>
    <w:rsid w:val="606256C5"/>
    <w:rsid w:val="6087645B"/>
    <w:rsid w:val="6092CD67"/>
    <w:rsid w:val="60A62DE8"/>
    <w:rsid w:val="60B5F943"/>
    <w:rsid w:val="60EA268A"/>
    <w:rsid w:val="60FB9194"/>
    <w:rsid w:val="610F25BC"/>
    <w:rsid w:val="61178D47"/>
    <w:rsid w:val="611D7D63"/>
    <w:rsid w:val="6133F06B"/>
    <w:rsid w:val="61386BB2"/>
    <w:rsid w:val="613D45ED"/>
    <w:rsid w:val="61439675"/>
    <w:rsid w:val="6149B66A"/>
    <w:rsid w:val="614A1DDA"/>
    <w:rsid w:val="614F3E42"/>
    <w:rsid w:val="615D92B8"/>
    <w:rsid w:val="616156A0"/>
    <w:rsid w:val="61797A38"/>
    <w:rsid w:val="617F3D27"/>
    <w:rsid w:val="618659A1"/>
    <w:rsid w:val="619F67B4"/>
    <w:rsid w:val="61A9E7BA"/>
    <w:rsid w:val="61DB02CF"/>
    <w:rsid w:val="61E089D9"/>
    <w:rsid w:val="61E12473"/>
    <w:rsid w:val="61F3C653"/>
    <w:rsid w:val="61FB4D28"/>
    <w:rsid w:val="6209170E"/>
    <w:rsid w:val="6218C827"/>
    <w:rsid w:val="6218ED41"/>
    <w:rsid w:val="62523F4F"/>
    <w:rsid w:val="626B34F1"/>
    <w:rsid w:val="627358D2"/>
    <w:rsid w:val="6274024A"/>
    <w:rsid w:val="6284B28C"/>
    <w:rsid w:val="6292487B"/>
    <w:rsid w:val="6298EEB5"/>
    <w:rsid w:val="62AC74CA"/>
    <w:rsid w:val="62B475A2"/>
    <w:rsid w:val="62C11026"/>
    <w:rsid w:val="62D3A4CE"/>
    <w:rsid w:val="62E44896"/>
    <w:rsid w:val="6310F065"/>
    <w:rsid w:val="6329DE6E"/>
    <w:rsid w:val="6333E591"/>
    <w:rsid w:val="633605C3"/>
    <w:rsid w:val="6344FCF8"/>
    <w:rsid w:val="63628DB2"/>
    <w:rsid w:val="6365CC76"/>
    <w:rsid w:val="636718CB"/>
    <w:rsid w:val="636FC9CB"/>
    <w:rsid w:val="638E8BF1"/>
    <w:rsid w:val="6391D132"/>
    <w:rsid w:val="639C4755"/>
    <w:rsid w:val="63A2078F"/>
    <w:rsid w:val="63A5D047"/>
    <w:rsid w:val="63B94935"/>
    <w:rsid w:val="63C3784E"/>
    <w:rsid w:val="63C78CC7"/>
    <w:rsid w:val="63EF6448"/>
    <w:rsid w:val="63FC02AD"/>
    <w:rsid w:val="6404D9E4"/>
    <w:rsid w:val="640CDBED"/>
    <w:rsid w:val="640D4A90"/>
    <w:rsid w:val="6416FDC8"/>
    <w:rsid w:val="641B37FB"/>
    <w:rsid w:val="641D7EDC"/>
    <w:rsid w:val="642A5BEF"/>
    <w:rsid w:val="64386867"/>
    <w:rsid w:val="646DC261"/>
    <w:rsid w:val="64772800"/>
    <w:rsid w:val="647BA518"/>
    <w:rsid w:val="648A5329"/>
    <w:rsid w:val="64AB4377"/>
    <w:rsid w:val="64AEFB8D"/>
    <w:rsid w:val="64C796DC"/>
    <w:rsid w:val="64E05078"/>
    <w:rsid w:val="64EC9ECB"/>
    <w:rsid w:val="64EDDCE5"/>
    <w:rsid w:val="64FFD5FF"/>
    <w:rsid w:val="650045B1"/>
    <w:rsid w:val="65180F5D"/>
    <w:rsid w:val="651FADF4"/>
    <w:rsid w:val="65221436"/>
    <w:rsid w:val="6532CA85"/>
    <w:rsid w:val="6537E77D"/>
    <w:rsid w:val="6539095E"/>
    <w:rsid w:val="653CF094"/>
    <w:rsid w:val="654388C3"/>
    <w:rsid w:val="654FABD9"/>
    <w:rsid w:val="655A4018"/>
    <w:rsid w:val="656096FB"/>
    <w:rsid w:val="65798A4A"/>
    <w:rsid w:val="65900D94"/>
    <w:rsid w:val="65929D6A"/>
    <w:rsid w:val="659DC41D"/>
    <w:rsid w:val="65B4B786"/>
    <w:rsid w:val="65CD00E5"/>
    <w:rsid w:val="65CDD532"/>
    <w:rsid w:val="65D3F265"/>
    <w:rsid w:val="65DC34AA"/>
    <w:rsid w:val="65DD0007"/>
    <w:rsid w:val="6607108D"/>
    <w:rsid w:val="6607B876"/>
    <w:rsid w:val="660949AF"/>
    <w:rsid w:val="660A104E"/>
    <w:rsid w:val="6616FFF5"/>
    <w:rsid w:val="66178F66"/>
    <w:rsid w:val="664508F0"/>
    <w:rsid w:val="665B7557"/>
    <w:rsid w:val="66689359"/>
    <w:rsid w:val="666EE833"/>
    <w:rsid w:val="66826368"/>
    <w:rsid w:val="669059CE"/>
    <w:rsid w:val="66906A2B"/>
    <w:rsid w:val="66946C32"/>
    <w:rsid w:val="66E10C78"/>
    <w:rsid w:val="66E15701"/>
    <w:rsid w:val="66E28C60"/>
    <w:rsid w:val="66E9D1AD"/>
    <w:rsid w:val="6722F9A8"/>
    <w:rsid w:val="6726EED1"/>
    <w:rsid w:val="672B529E"/>
    <w:rsid w:val="672F5E23"/>
    <w:rsid w:val="67606D88"/>
    <w:rsid w:val="6764284C"/>
    <w:rsid w:val="67697504"/>
    <w:rsid w:val="677A8A42"/>
    <w:rsid w:val="6781E0AD"/>
    <w:rsid w:val="67933D9C"/>
    <w:rsid w:val="6793F6B3"/>
    <w:rsid w:val="67952DF6"/>
    <w:rsid w:val="679E307F"/>
    <w:rsid w:val="679E673A"/>
    <w:rsid w:val="67BC1CCE"/>
    <w:rsid w:val="67CAF70F"/>
    <w:rsid w:val="67D75357"/>
    <w:rsid w:val="67DA97FF"/>
    <w:rsid w:val="67DE41CB"/>
    <w:rsid w:val="67E22285"/>
    <w:rsid w:val="67E24C7B"/>
    <w:rsid w:val="67E63829"/>
    <w:rsid w:val="68254B19"/>
    <w:rsid w:val="68304D4C"/>
    <w:rsid w:val="683F1278"/>
    <w:rsid w:val="6845F3A1"/>
    <w:rsid w:val="6853E750"/>
    <w:rsid w:val="68573DC4"/>
    <w:rsid w:val="6859715A"/>
    <w:rsid w:val="685F507A"/>
    <w:rsid w:val="68942CD6"/>
    <w:rsid w:val="689FF26B"/>
    <w:rsid w:val="68B49B00"/>
    <w:rsid w:val="68BA1DE5"/>
    <w:rsid w:val="68BBF874"/>
    <w:rsid w:val="68D27069"/>
    <w:rsid w:val="68DA3FF7"/>
    <w:rsid w:val="68E2F65B"/>
    <w:rsid w:val="68ED55B6"/>
    <w:rsid w:val="68F82FF9"/>
    <w:rsid w:val="69385D21"/>
    <w:rsid w:val="6948E58F"/>
    <w:rsid w:val="696DD0EB"/>
    <w:rsid w:val="69732F55"/>
    <w:rsid w:val="698E2137"/>
    <w:rsid w:val="6997D64A"/>
    <w:rsid w:val="69B3E831"/>
    <w:rsid w:val="69C206B2"/>
    <w:rsid w:val="69CD2A47"/>
    <w:rsid w:val="69D9FC07"/>
    <w:rsid w:val="69E412A3"/>
    <w:rsid w:val="69ECCF51"/>
    <w:rsid w:val="69EFF451"/>
    <w:rsid w:val="6A0DE9B9"/>
    <w:rsid w:val="6A19FD9E"/>
    <w:rsid w:val="6A1CBB16"/>
    <w:rsid w:val="6A1CC0DC"/>
    <w:rsid w:val="6A2D309E"/>
    <w:rsid w:val="6A2ED27D"/>
    <w:rsid w:val="6A49A3D1"/>
    <w:rsid w:val="6A4E7090"/>
    <w:rsid w:val="6A56F5CC"/>
    <w:rsid w:val="6A5B0BDB"/>
    <w:rsid w:val="6A5EE10C"/>
    <w:rsid w:val="6A77D80A"/>
    <w:rsid w:val="6A986976"/>
    <w:rsid w:val="6A99C1BF"/>
    <w:rsid w:val="6AA74927"/>
    <w:rsid w:val="6AAB8BA8"/>
    <w:rsid w:val="6AB743AF"/>
    <w:rsid w:val="6AB93EF1"/>
    <w:rsid w:val="6AC3AC06"/>
    <w:rsid w:val="6AD7D654"/>
    <w:rsid w:val="6ADAED55"/>
    <w:rsid w:val="6AE39F8D"/>
    <w:rsid w:val="6AFF4819"/>
    <w:rsid w:val="6B14EBB0"/>
    <w:rsid w:val="6B2C8966"/>
    <w:rsid w:val="6B40C2BE"/>
    <w:rsid w:val="6B56DCA7"/>
    <w:rsid w:val="6B5CDF1D"/>
    <w:rsid w:val="6B5F2407"/>
    <w:rsid w:val="6B683F9E"/>
    <w:rsid w:val="6B81D2F4"/>
    <w:rsid w:val="6B8DF40A"/>
    <w:rsid w:val="6B991A38"/>
    <w:rsid w:val="6BA061A3"/>
    <w:rsid w:val="6BB931A2"/>
    <w:rsid w:val="6BBBA229"/>
    <w:rsid w:val="6BC3F2A9"/>
    <w:rsid w:val="6BC6249C"/>
    <w:rsid w:val="6BC7D6B1"/>
    <w:rsid w:val="6BCC099B"/>
    <w:rsid w:val="6BD16D61"/>
    <w:rsid w:val="6BDA65CE"/>
    <w:rsid w:val="6BE7997E"/>
    <w:rsid w:val="6BE7DF1F"/>
    <w:rsid w:val="6C02CB8D"/>
    <w:rsid w:val="6C052C5C"/>
    <w:rsid w:val="6C2E2DDE"/>
    <w:rsid w:val="6C3310F5"/>
    <w:rsid w:val="6C3A13B3"/>
    <w:rsid w:val="6C736E56"/>
    <w:rsid w:val="6C7860C2"/>
    <w:rsid w:val="6C7CC82E"/>
    <w:rsid w:val="6C8D0750"/>
    <w:rsid w:val="6C920B1B"/>
    <w:rsid w:val="6CA6AC47"/>
    <w:rsid w:val="6CB41CB5"/>
    <w:rsid w:val="6CB60275"/>
    <w:rsid w:val="6CD36362"/>
    <w:rsid w:val="6CFA7268"/>
    <w:rsid w:val="6CFB48DE"/>
    <w:rsid w:val="6CFF883D"/>
    <w:rsid w:val="6D1E6FC6"/>
    <w:rsid w:val="6D3505F6"/>
    <w:rsid w:val="6D35AD39"/>
    <w:rsid w:val="6D6C221C"/>
    <w:rsid w:val="6D6C9CB2"/>
    <w:rsid w:val="6D703466"/>
    <w:rsid w:val="6D71A04A"/>
    <w:rsid w:val="6D7CD68E"/>
    <w:rsid w:val="6D85542B"/>
    <w:rsid w:val="6D995D17"/>
    <w:rsid w:val="6D99DA60"/>
    <w:rsid w:val="6D9E3A4D"/>
    <w:rsid w:val="6DAC84EB"/>
    <w:rsid w:val="6DB582BA"/>
    <w:rsid w:val="6DB80831"/>
    <w:rsid w:val="6DCA1A2B"/>
    <w:rsid w:val="6DD51E35"/>
    <w:rsid w:val="6DD55627"/>
    <w:rsid w:val="6DD6919D"/>
    <w:rsid w:val="6DDC77D8"/>
    <w:rsid w:val="6DE82F00"/>
    <w:rsid w:val="6DFB70D5"/>
    <w:rsid w:val="6E0182ED"/>
    <w:rsid w:val="6E035D60"/>
    <w:rsid w:val="6E0731D2"/>
    <w:rsid w:val="6E121524"/>
    <w:rsid w:val="6E38CD05"/>
    <w:rsid w:val="6E6573A0"/>
    <w:rsid w:val="6E74531C"/>
    <w:rsid w:val="6E82EA7E"/>
    <w:rsid w:val="6E861C86"/>
    <w:rsid w:val="6E8F6802"/>
    <w:rsid w:val="6EA3FC5A"/>
    <w:rsid w:val="6EB5BE4C"/>
    <w:rsid w:val="6EB6B455"/>
    <w:rsid w:val="6EBB113F"/>
    <w:rsid w:val="6EC6E5ED"/>
    <w:rsid w:val="6EDD87E8"/>
    <w:rsid w:val="6EE2F768"/>
    <w:rsid w:val="6EE54743"/>
    <w:rsid w:val="6EEC8A1B"/>
    <w:rsid w:val="6EFB6E88"/>
    <w:rsid w:val="6F008A4A"/>
    <w:rsid w:val="6F179DC0"/>
    <w:rsid w:val="6F406D19"/>
    <w:rsid w:val="6F45055E"/>
    <w:rsid w:val="6F506D17"/>
    <w:rsid w:val="6F5ADCD7"/>
    <w:rsid w:val="6F6C63F6"/>
    <w:rsid w:val="6F6E58E7"/>
    <w:rsid w:val="6F7681E4"/>
    <w:rsid w:val="6F819995"/>
    <w:rsid w:val="6F89829D"/>
    <w:rsid w:val="6F9180F3"/>
    <w:rsid w:val="6FAE03A3"/>
    <w:rsid w:val="6FBCC16C"/>
    <w:rsid w:val="6FE25604"/>
    <w:rsid w:val="6FE7A726"/>
    <w:rsid w:val="6FEA0592"/>
    <w:rsid w:val="700BCD80"/>
    <w:rsid w:val="70184218"/>
    <w:rsid w:val="70656DAA"/>
    <w:rsid w:val="706CDC30"/>
    <w:rsid w:val="706FF5AA"/>
    <w:rsid w:val="7077DEB7"/>
    <w:rsid w:val="708392BB"/>
    <w:rsid w:val="7094D38C"/>
    <w:rsid w:val="70B66860"/>
    <w:rsid w:val="70BB5F28"/>
    <w:rsid w:val="70C91105"/>
    <w:rsid w:val="70E70609"/>
    <w:rsid w:val="70E7432C"/>
    <w:rsid w:val="70EA0990"/>
    <w:rsid w:val="71019E6D"/>
    <w:rsid w:val="710BED0B"/>
    <w:rsid w:val="7112D50F"/>
    <w:rsid w:val="7114D350"/>
    <w:rsid w:val="711D4AED"/>
    <w:rsid w:val="71216962"/>
    <w:rsid w:val="7126C206"/>
    <w:rsid w:val="714EFD8C"/>
    <w:rsid w:val="7157EAD1"/>
    <w:rsid w:val="71618270"/>
    <w:rsid w:val="7177403F"/>
    <w:rsid w:val="719CAC24"/>
    <w:rsid w:val="71AEBEE5"/>
    <w:rsid w:val="71D47322"/>
    <w:rsid w:val="71FC62F2"/>
    <w:rsid w:val="72213733"/>
    <w:rsid w:val="72239214"/>
    <w:rsid w:val="722594B5"/>
    <w:rsid w:val="722FAE63"/>
    <w:rsid w:val="723F7A04"/>
    <w:rsid w:val="72449BB3"/>
    <w:rsid w:val="72491BA4"/>
    <w:rsid w:val="725BC924"/>
    <w:rsid w:val="725C45EC"/>
    <w:rsid w:val="725E3E8B"/>
    <w:rsid w:val="727828D4"/>
    <w:rsid w:val="7279C610"/>
    <w:rsid w:val="72956382"/>
    <w:rsid w:val="729F4A66"/>
    <w:rsid w:val="72A28A1D"/>
    <w:rsid w:val="72B4285D"/>
    <w:rsid w:val="72BA6174"/>
    <w:rsid w:val="72C7A6CD"/>
    <w:rsid w:val="72CBA727"/>
    <w:rsid w:val="72ECC7B6"/>
    <w:rsid w:val="72EE6C1F"/>
    <w:rsid w:val="72F3168B"/>
    <w:rsid w:val="72F412E3"/>
    <w:rsid w:val="72FA51C2"/>
    <w:rsid w:val="732A7EF1"/>
    <w:rsid w:val="732AC4EB"/>
    <w:rsid w:val="733D2F80"/>
    <w:rsid w:val="734BC6AF"/>
    <w:rsid w:val="73709B7F"/>
    <w:rsid w:val="7390CE91"/>
    <w:rsid w:val="73938056"/>
    <w:rsid w:val="73C1F273"/>
    <w:rsid w:val="73C67C19"/>
    <w:rsid w:val="73DC47BB"/>
    <w:rsid w:val="73EBDFA8"/>
    <w:rsid w:val="74009BD8"/>
    <w:rsid w:val="7417C9B7"/>
    <w:rsid w:val="743C54BE"/>
    <w:rsid w:val="74480078"/>
    <w:rsid w:val="744DEB50"/>
    <w:rsid w:val="74507CB8"/>
    <w:rsid w:val="745E62C8"/>
    <w:rsid w:val="74712CAC"/>
    <w:rsid w:val="7482490D"/>
    <w:rsid w:val="74856707"/>
    <w:rsid w:val="74AC16AE"/>
    <w:rsid w:val="74AD1FC7"/>
    <w:rsid w:val="74B568FF"/>
    <w:rsid w:val="74BADAB1"/>
    <w:rsid w:val="74C51BE6"/>
    <w:rsid w:val="74C58403"/>
    <w:rsid w:val="74D63D82"/>
    <w:rsid w:val="74FAE869"/>
    <w:rsid w:val="7506D15F"/>
    <w:rsid w:val="75358069"/>
    <w:rsid w:val="753DB232"/>
    <w:rsid w:val="75466B36"/>
    <w:rsid w:val="75469515"/>
    <w:rsid w:val="754BFDED"/>
    <w:rsid w:val="75783C82"/>
    <w:rsid w:val="759B6C4D"/>
    <w:rsid w:val="759E562E"/>
    <w:rsid w:val="75ACDA4F"/>
    <w:rsid w:val="75C15DE0"/>
    <w:rsid w:val="75C69C79"/>
    <w:rsid w:val="760CDEB9"/>
    <w:rsid w:val="76147AE9"/>
    <w:rsid w:val="762BBCB9"/>
    <w:rsid w:val="7631DBB9"/>
    <w:rsid w:val="7639F38E"/>
    <w:rsid w:val="7649D460"/>
    <w:rsid w:val="7672A5FF"/>
    <w:rsid w:val="7675FB10"/>
    <w:rsid w:val="767FB21B"/>
    <w:rsid w:val="768772C0"/>
    <w:rsid w:val="76925427"/>
    <w:rsid w:val="76996CC9"/>
    <w:rsid w:val="76AE0E6C"/>
    <w:rsid w:val="76B0CA78"/>
    <w:rsid w:val="76C4CF14"/>
    <w:rsid w:val="76C4FC6A"/>
    <w:rsid w:val="76D7F266"/>
    <w:rsid w:val="76DE1BCB"/>
    <w:rsid w:val="76EB2E29"/>
    <w:rsid w:val="76FADC13"/>
    <w:rsid w:val="772729AD"/>
    <w:rsid w:val="77281913"/>
    <w:rsid w:val="772AC82A"/>
    <w:rsid w:val="77316740"/>
    <w:rsid w:val="773E1530"/>
    <w:rsid w:val="773EBE41"/>
    <w:rsid w:val="77527653"/>
    <w:rsid w:val="77567382"/>
    <w:rsid w:val="775A022D"/>
    <w:rsid w:val="776C5E5F"/>
    <w:rsid w:val="778315E6"/>
    <w:rsid w:val="779381F5"/>
    <w:rsid w:val="779613F0"/>
    <w:rsid w:val="77AAEDF7"/>
    <w:rsid w:val="77D47784"/>
    <w:rsid w:val="77D76627"/>
    <w:rsid w:val="780E3ABA"/>
    <w:rsid w:val="781CC0F4"/>
    <w:rsid w:val="784B9987"/>
    <w:rsid w:val="78560977"/>
    <w:rsid w:val="787517FE"/>
    <w:rsid w:val="789018A3"/>
    <w:rsid w:val="7896F80C"/>
    <w:rsid w:val="78A57F8C"/>
    <w:rsid w:val="78AF9B9C"/>
    <w:rsid w:val="78B3C845"/>
    <w:rsid w:val="78B8921B"/>
    <w:rsid w:val="78C6CF3E"/>
    <w:rsid w:val="78D5AB10"/>
    <w:rsid w:val="78E60008"/>
    <w:rsid w:val="78E9A279"/>
    <w:rsid w:val="79010078"/>
    <w:rsid w:val="790BCE0B"/>
    <w:rsid w:val="7926DE5C"/>
    <w:rsid w:val="792C2857"/>
    <w:rsid w:val="792D040B"/>
    <w:rsid w:val="793FC55F"/>
    <w:rsid w:val="7946388A"/>
    <w:rsid w:val="7947C266"/>
    <w:rsid w:val="79522CAB"/>
    <w:rsid w:val="79546D00"/>
    <w:rsid w:val="7975956F"/>
    <w:rsid w:val="797AE0F1"/>
    <w:rsid w:val="79973B6C"/>
    <w:rsid w:val="7999A47F"/>
    <w:rsid w:val="79A5149F"/>
    <w:rsid w:val="79B25C32"/>
    <w:rsid w:val="79C90D5D"/>
    <w:rsid w:val="79D005FB"/>
    <w:rsid w:val="79E6E4FE"/>
    <w:rsid w:val="79E8EE59"/>
    <w:rsid w:val="79ED7881"/>
    <w:rsid w:val="7A04D413"/>
    <w:rsid w:val="7A04ECD4"/>
    <w:rsid w:val="7A2EE7B8"/>
    <w:rsid w:val="7A3BDB19"/>
    <w:rsid w:val="7A3DC33A"/>
    <w:rsid w:val="7A507CA0"/>
    <w:rsid w:val="7A6046FC"/>
    <w:rsid w:val="7A6E7A45"/>
    <w:rsid w:val="7A7D6167"/>
    <w:rsid w:val="7A7FC956"/>
    <w:rsid w:val="7A821ADD"/>
    <w:rsid w:val="7A86AB3D"/>
    <w:rsid w:val="7A92CE53"/>
    <w:rsid w:val="7AAD5831"/>
    <w:rsid w:val="7AB28469"/>
    <w:rsid w:val="7ABB6C56"/>
    <w:rsid w:val="7AD90B81"/>
    <w:rsid w:val="7ADB92A7"/>
    <w:rsid w:val="7AF4306D"/>
    <w:rsid w:val="7AF47AA0"/>
    <w:rsid w:val="7B33348B"/>
    <w:rsid w:val="7B34E7A9"/>
    <w:rsid w:val="7B36CFF6"/>
    <w:rsid w:val="7B50E048"/>
    <w:rsid w:val="7B5E0781"/>
    <w:rsid w:val="7B627761"/>
    <w:rsid w:val="7B64C61A"/>
    <w:rsid w:val="7B70D623"/>
    <w:rsid w:val="7B7E67E5"/>
    <w:rsid w:val="7B802894"/>
    <w:rsid w:val="7B824965"/>
    <w:rsid w:val="7B951D12"/>
    <w:rsid w:val="7BDE9802"/>
    <w:rsid w:val="7BEF3D6B"/>
    <w:rsid w:val="7C27B8D5"/>
    <w:rsid w:val="7C39C295"/>
    <w:rsid w:val="7C548E50"/>
    <w:rsid w:val="7C7BC293"/>
    <w:rsid w:val="7C8F3B9A"/>
    <w:rsid w:val="7CB8FC49"/>
    <w:rsid w:val="7CC5E2F3"/>
    <w:rsid w:val="7CCF44D7"/>
    <w:rsid w:val="7CEC8A4C"/>
    <w:rsid w:val="7D071842"/>
    <w:rsid w:val="7D0886CF"/>
    <w:rsid w:val="7D64920E"/>
    <w:rsid w:val="7D73CF5C"/>
    <w:rsid w:val="7D7CCFB9"/>
    <w:rsid w:val="7D9151DC"/>
    <w:rsid w:val="7DB3183F"/>
    <w:rsid w:val="7DB43E04"/>
    <w:rsid w:val="7DC7251A"/>
    <w:rsid w:val="7DCD627C"/>
    <w:rsid w:val="7DEE4729"/>
    <w:rsid w:val="7DF0669A"/>
    <w:rsid w:val="7DF99107"/>
    <w:rsid w:val="7DFA58DF"/>
    <w:rsid w:val="7E0A98C1"/>
    <w:rsid w:val="7E0AC231"/>
    <w:rsid w:val="7E141564"/>
    <w:rsid w:val="7E1AED0E"/>
    <w:rsid w:val="7E25D0F5"/>
    <w:rsid w:val="7E3A2F34"/>
    <w:rsid w:val="7E505DF5"/>
    <w:rsid w:val="7E52F90C"/>
    <w:rsid w:val="7E582D52"/>
    <w:rsid w:val="7E63874C"/>
    <w:rsid w:val="7E6BBB5C"/>
    <w:rsid w:val="7E71B013"/>
    <w:rsid w:val="7E743F2E"/>
    <w:rsid w:val="7E890F57"/>
    <w:rsid w:val="7E8CE542"/>
    <w:rsid w:val="7EAE9D65"/>
    <w:rsid w:val="7EB0B7A9"/>
    <w:rsid w:val="7EC42563"/>
    <w:rsid w:val="7EC656F2"/>
    <w:rsid w:val="7EC79062"/>
    <w:rsid w:val="7ECB34A5"/>
    <w:rsid w:val="7ED442BE"/>
    <w:rsid w:val="7EE2028C"/>
    <w:rsid w:val="7F1509C3"/>
    <w:rsid w:val="7F16C171"/>
    <w:rsid w:val="7F2F9E79"/>
    <w:rsid w:val="7F55A18B"/>
    <w:rsid w:val="7F9595B0"/>
    <w:rsid w:val="7FBAB7D5"/>
    <w:rsid w:val="7FC12B9A"/>
    <w:rsid w:val="7FC38EA6"/>
    <w:rsid w:val="7FF3DC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85694"/>
  <w15:chartTrackingRefBased/>
  <w15:docId w15:val="{5A1B6924-521D-9F48-B998-3FBBFDEDE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EB51AA"/>
    <w:pPr>
      <w:spacing w:after="0" w:line="240" w:lineRule="auto"/>
    </w:pPr>
    <w:rPr>
      <w:rFonts w:eastAsiaTheme="minorEastAsia"/>
    </w:rPr>
  </w:style>
  <w:style w:type="character" w:customStyle="1" w:styleId="NoSpacingChar">
    <w:name w:val="No Spacing Char"/>
    <w:basedOn w:val="DefaultParagraphFont"/>
    <w:link w:val="NoSpacing"/>
    <w:uiPriority w:val="1"/>
    <w:rsid w:val="00EB51AA"/>
    <w:rPr>
      <w:rFonts w:eastAsiaTheme="minorEastAsia"/>
    </w:rPr>
  </w:style>
  <w:style w:type="paragraph" w:styleId="TOCHeading">
    <w:name w:val="TOC Heading"/>
    <w:basedOn w:val="Heading1"/>
    <w:next w:val="Normal"/>
    <w:uiPriority w:val="39"/>
    <w:unhideWhenUsed/>
    <w:qFormat/>
    <w:rsid w:val="00430A28"/>
    <w:pPr>
      <w:outlineLvl w:val="9"/>
    </w:pPr>
  </w:style>
  <w:style w:type="paragraph" w:styleId="TOC1">
    <w:name w:val="toc 1"/>
    <w:basedOn w:val="Normal"/>
    <w:next w:val="Normal"/>
    <w:autoRedefine/>
    <w:uiPriority w:val="39"/>
    <w:unhideWhenUsed/>
    <w:rsid w:val="00430A28"/>
    <w:pPr>
      <w:spacing w:after="100"/>
    </w:pPr>
  </w:style>
  <w:style w:type="paragraph" w:styleId="TOC2">
    <w:name w:val="toc 2"/>
    <w:basedOn w:val="Normal"/>
    <w:next w:val="Normal"/>
    <w:autoRedefine/>
    <w:uiPriority w:val="39"/>
    <w:unhideWhenUsed/>
    <w:rsid w:val="00430A28"/>
    <w:pPr>
      <w:spacing w:after="100"/>
      <w:ind w:left="220"/>
    </w:pPr>
  </w:style>
  <w:style w:type="paragraph" w:styleId="TOC3">
    <w:name w:val="toc 3"/>
    <w:basedOn w:val="Normal"/>
    <w:next w:val="Normal"/>
    <w:autoRedefine/>
    <w:uiPriority w:val="39"/>
    <w:unhideWhenUsed/>
    <w:rsid w:val="00430A28"/>
    <w:pPr>
      <w:spacing w:after="100"/>
      <w:ind w:left="440"/>
    </w:pPr>
  </w:style>
  <w:style w:type="paragraph" w:styleId="TOC4">
    <w:name w:val="toc 4"/>
    <w:basedOn w:val="Normal"/>
    <w:next w:val="Normal"/>
    <w:autoRedefine/>
    <w:uiPriority w:val="39"/>
    <w:unhideWhenUsed/>
    <w:rsid w:val="00102DEF"/>
    <w:pPr>
      <w:spacing w:after="100"/>
      <w:ind w:left="66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D4D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yperlink" Target="https://www.youtube.com/playlist?list=PLvFpuOcSazL7pL0nbQBJnIecLk_Ish78k" TargetMode="Externa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hyperlink" Target="https://www.canada.ca/en/services/benefits/ei/claims-report.html" TargetMode="External"/><Relationship Id="rId134" Type="http://schemas.openxmlformats.org/officeDocument/2006/relationships/hyperlink" Target="https://medium.com/@willkelly/microsoft-planner-a-lightweight-project-management-application-for-the-office-365-enterprise-e43b34413e48" TargetMode="External"/><Relationship Id="R3a4c52f90525498f" Type="http://schemas.microsoft.com/office/2019/09/relationships/intelligence" Target="intelligence.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12" Type="http://schemas.openxmlformats.org/officeDocument/2006/relationships/hyperlink" Target="https://en.wikipedia.org/wiki/Kanba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yperlink" Target="https://open.canada.ca/data/en/dataset/94906755-1cb9-4c2d-aaa6-bf365f3d4de8"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7.jpe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n.wikipedia.org/wiki/Kanban_board"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jpeg"/><Relationship Id="rId136"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818772A6732242AF909C7289977039" ma:contentTypeVersion="12" ma:contentTypeDescription="Create a new document." ma:contentTypeScope="" ma:versionID="c4448d531cc4001843add7d21838e600">
  <xsd:schema xmlns:xsd="http://www.w3.org/2001/XMLSchema" xmlns:xs="http://www.w3.org/2001/XMLSchema" xmlns:p="http://schemas.microsoft.com/office/2006/metadata/properties" xmlns:ns1="http://schemas.microsoft.com/sharepoint/v3" xmlns:ns2="bf8d9fdf-4125-4b9e-90cc-178121cbf199" xmlns:ns3="0f99ac47-5234-4717-87da-95168002162c" targetNamespace="http://schemas.microsoft.com/office/2006/metadata/properties" ma:root="true" ma:fieldsID="0ba9bf8ee5ca733363badbcd1c0f703f" ns1:_="" ns2:_="" ns3:_="">
    <xsd:import namespace="http://schemas.microsoft.com/sharepoint/v3"/>
    <xsd:import namespace="bf8d9fdf-4125-4b9e-90cc-178121cbf199"/>
    <xsd:import namespace="0f99ac47-5234-4717-87da-9516800216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d9fdf-4125-4b9e-90cc-178121cbf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9ac47-5234-4717-87da-9516800216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1E418-FEB1-4AEB-936F-44A18EF812A8}">
  <ds:schemaRefs>
    <ds:schemaRef ds:uri="http://schemas.microsoft.com/sharepoint/v3/contenttype/forms"/>
  </ds:schemaRefs>
</ds:datastoreItem>
</file>

<file path=customXml/itemProps3.xml><?xml version="1.0" encoding="utf-8"?>
<ds:datastoreItem xmlns:ds="http://schemas.openxmlformats.org/officeDocument/2006/customXml" ds:itemID="{A37BA43F-1E5F-4269-9A38-DD77886945C4}">
  <ds:schemaRefs>
    <ds:schemaRef ds:uri="http://schemas.microsoft.com/office/2006/metadata/properties"/>
    <ds:schemaRef ds:uri="http://www.w3.org/2000/xmlns/"/>
    <ds:schemaRef ds:uri="http://schemas.microsoft.com/sharepoint/v3"/>
    <ds:schemaRef ds:uri="http://www.w3.org/2001/XMLSchema-instance"/>
    <ds:schemaRef ds:uri="http://schemas.microsoft.com/office/infopath/2007/PartnerControls"/>
  </ds:schemaRefs>
</ds:datastoreItem>
</file>

<file path=customXml/itemProps4.xml><?xml version="1.0" encoding="utf-8"?>
<ds:datastoreItem xmlns:ds="http://schemas.openxmlformats.org/officeDocument/2006/customXml" ds:itemID="{2B7060DE-0721-4EA1-B7ED-61FE4381214A}">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bf8d9fdf-4125-4b9e-90cc-178121cbf199"/>
    <ds:schemaRef ds:uri="0f99ac47-5234-4717-87da-95168002162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06008D-3D59-4AB6-BE2C-09F404B0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61</Pages>
  <Words>10143</Words>
  <Characters>57821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MicroSoft Planner Guide</vt:lpstr>
    </vt:vector>
  </TitlesOfParts>
  <Company/>
  <LinksUpToDate>false</LinksUpToDate>
  <CharactersWithSpaces>67829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Planner Guide</dc:title>
  <dc:subject>HOW TO TRACK AND COLLABORATE MORE EFFECTIVELY TOGETHER</dc:subject>
  <dc:creator>CEDRIC jEAN-mARIE</dc:creator>
  <cp:keywords/>
  <dc:description/>
  <cp:lastModifiedBy>Cédric Jean-Marie</cp:lastModifiedBy>
  <cp:revision>5</cp:revision>
  <dcterms:created xsi:type="dcterms:W3CDTF">2020-10-28T21:55:00Z</dcterms:created>
  <dcterms:modified xsi:type="dcterms:W3CDTF">2020-11-13T13:11:00Z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0x010100D5818772A6732242AF909C7289977039</vt:lpwstr>
  </property>
</Properties>
</file>