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37DC" w14:textId="24BDD6DF" w:rsidR="006F57B5" w:rsidRDefault="006F57B5" w:rsidP="006F57B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r>
        <w:rPr>
          <w:rStyle w:val="normaltextrun"/>
          <w:rFonts w:ascii="Cambria" w:eastAsiaTheme="majorEastAsia" w:hAnsi="Cambria" w:cs="Segoe UI"/>
          <w:b/>
          <w:bCs/>
          <w:sz w:val="28"/>
          <w:szCs w:val="28"/>
        </w:rPr>
        <w:t>Workshop: Information Management in the Government of Canada</w:t>
      </w:r>
      <w:r>
        <w:rPr>
          <w:rStyle w:val="eop"/>
          <w:rFonts w:ascii="Cambria" w:eastAsiaTheme="majorEastAsia" w:hAnsi="Cambria" w:cs="Segoe UI"/>
        </w:rPr>
        <w:t> </w:t>
      </w:r>
    </w:p>
    <w:p w14:paraId="0BB5CBB7" w14:textId="77777777" w:rsidR="006F57B5" w:rsidRDefault="006F57B5" w:rsidP="006F57B5">
      <w:pPr>
        <w:pStyle w:val="paragraph"/>
        <w:spacing w:before="0" w:beforeAutospacing="0" w:after="0" w:afterAutospacing="0"/>
        <w:ind w:left="-285" w:right="2130" w:hanging="270"/>
        <w:jc w:val="center"/>
        <w:textAlignment w:val="baseline"/>
        <w:rPr>
          <w:rFonts w:ascii="Segoe UI" w:hAnsi="Segoe UI" w:cs="Segoe UI"/>
          <w:sz w:val="18"/>
          <w:szCs w:val="18"/>
        </w:rPr>
      </w:pPr>
      <w:r>
        <w:rPr>
          <w:rStyle w:val="eop"/>
          <w:rFonts w:ascii="Aptos Display" w:eastAsiaTheme="majorEastAsia" w:hAnsi="Aptos Display" w:cs="Segoe UI"/>
          <w:sz w:val="56"/>
          <w:szCs w:val="56"/>
        </w:rPr>
        <w:t> </w:t>
      </w:r>
    </w:p>
    <w:p w14:paraId="5854E852" w14:textId="77777777" w:rsidR="006F57B5" w:rsidRDefault="006F57B5" w:rsidP="006F57B5">
      <w:pPr>
        <w:pStyle w:val="paragraph"/>
        <w:numPr>
          <w:ilvl w:val="0"/>
          <w:numId w:val="11"/>
        </w:numPr>
        <w:spacing w:before="0" w:beforeAutospacing="0" w:after="0" w:afterAutospacing="0"/>
        <w:ind w:left="1080" w:firstLine="0"/>
        <w:textAlignment w:val="baseline"/>
        <w:rPr>
          <w:rFonts w:ascii="Cambria" w:hAnsi="Cambria" w:cs="Segoe UI"/>
        </w:rPr>
      </w:pPr>
      <w:r>
        <w:rPr>
          <w:rStyle w:val="normaltextrun"/>
          <w:rFonts w:ascii="Cambria" w:eastAsiaTheme="majorEastAsia" w:hAnsi="Cambria" w:cs="Segoe UI"/>
          <w:lang w:val="en-US"/>
        </w:rPr>
        <w:t>How does information management enable (or hinder) digital transformation in your department? How can monitoring and reviewing IM practices improve compliance and efficiency in your organization? </w:t>
      </w:r>
      <w:r>
        <w:rPr>
          <w:rStyle w:val="eop"/>
          <w:rFonts w:ascii="Cambria" w:eastAsiaTheme="majorEastAsia" w:hAnsi="Cambria" w:cs="Segoe UI"/>
        </w:rPr>
        <w:t> </w:t>
      </w:r>
    </w:p>
    <w:p w14:paraId="4C617E82" w14:textId="77777777" w:rsidR="006F57B5" w:rsidRDefault="006F57B5" w:rsidP="006F57B5">
      <w:pPr>
        <w:pStyle w:val="paragraph"/>
        <w:spacing w:before="0" w:beforeAutospacing="0" w:after="0" w:afterAutospacing="0"/>
        <w:ind w:left="720"/>
        <w:textAlignment w:val="baseline"/>
        <w:rPr>
          <w:rFonts w:ascii="Segoe UI" w:hAnsi="Segoe UI" w:cs="Segoe UI"/>
          <w:sz w:val="18"/>
          <w:szCs w:val="18"/>
        </w:rPr>
      </w:pPr>
      <w:r>
        <w:rPr>
          <w:rStyle w:val="eop"/>
          <w:rFonts w:ascii="Cambria" w:eastAsiaTheme="majorEastAsia" w:hAnsi="Cambria" w:cs="Segoe UI"/>
        </w:rPr>
        <w:t> </w:t>
      </w:r>
    </w:p>
    <w:p w14:paraId="533F3092" w14:textId="77777777" w:rsidR="006F57B5" w:rsidRDefault="006F57B5" w:rsidP="006F57B5">
      <w:pPr>
        <w:pStyle w:val="paragraph"/>
        <w:numPr>
          <w:ilvl w:val="0"/>
          <w:numId w:val="12"/>
        </w:numPr>
        <w:spacing w:before="0" w:beforeAutospacing="0" w:after="0" w:afterAutospacing="0"/>
        <w:ind w:left="1080" w:firstLine="0"/>
        <w:textAlignment w:val="baseline"/>
        <w:rPr>
          <w:rFonts w:ascii="Cambria" w:hAnsi="Cambria" w:cs="Segoe UI"/>
        </w:rPr>
      </w:pPr>
      <w:r>
        <w:rPr>
          <w:rStyle w:val="normaltextrun"/>
          <w:rFonts w:ascii="Cambria" w:eastAsiaTheme="majorEastAsia" w:hAnsi="Cambria" w:cs="Segoe UI"/>
          <w:lang w:val="en-US"/>
        </w:rPr>
        <w:t>How do emerging technologies (AI, cloud, automation) increase the importance of strong IM foundations? What trends or factors do you think will have the greatest impact on information management in the next five years?</w:t>
      </w:r>
      <w:r>
        <w:rPr>
          <w:rStyle w:val="eop"/>
          <w:rFonts w:ascii="Cambria" w:eastAsiaTheme="majorEastAsia" w:hAnsi="Cambria" w:cs="Segoe UI"/>
        </w:rPr>
        <w:t> </w:t>
      </w:r>
    </w:p>
    <w:p w14:paraId="3A3727BB" w14:textId="77777777" w:rsidR="006F57B5" w:rsidRDefault="006F57B5" w:rsidP="006F57B5">
      <w:pPr>
        <w:pStyle w:val="paragraph"/>
        <w:spacing w:before="0" w:beforeAutospacing="0" w:after="0" w:afterAutospacing="0"/>
        <w:ind w:left="720"/>
        <w:textAlignment w:val="baseline"/>
        <w:rPr>
          <w:rFonts w:ascii="Segoe UI" w:hAnsi="Segoe UI" w:cs="Segoe UI"/>
          <w:sz w:val="18"/>
          <w:szCs w:val="18"/>
        </w:rPr>
      </w:pPr>
      <w:r>
        <w:rPr>
          <w:rStyle w:val="eop"/>
          <w:rFonts w:ascii="Cambria" w:eastAsiaTheme="majorEastAsia" w:hAnsi="Cambria" w:cs="Segoe UI"/>
        </w:rPr>
        <w:t> </w:t>
      </w:r>
    </w:p>
    <w:p w14:paraId="70FC10D7" w14:textId="77777777" w:rsidR="006F57B5" w:rsidRDefault="006F57B5" w:rsidP="006F57B5">
      <w:pPr>
        <w:pStyle w:val="paragraph"/>
        <w:numPr>
          <w:ilvl w:val="0"/>
          <w:numId w:val="13"/>
        </w:numPr>
        <w:spacing w:before="0" w:beforeAutospacing="0" w:after="0" w:afterAutospacing="0"/>
        <w:ind w:left="1080" w:firstLine="0"/>
        <w:textAlignment w:val="baseline"/>
        <w:rPr>
          <w:rFonts w:ascii="Cambria" w:hAnsi="Cambria" w:cs="Segoe UI"/>
        </w:rPr>
      </w:pPr>
      <w:r>
        <w:rPr>
          <w:rStyle w:val="normaltextrun"/>
          <w:rFonts w:ascii="Cambria" w:eastAsiaTheme="majorEastAsia" w:hAnsi="Cambria" w:cs="Segoe UI"/>
          <w:lang w:val="en-US"/>
        </w:rPr>
        <w:t>Where should accountability for information management truly sit: IM specialists, managers, or every employee? Why?</w:t>
      </w:r>
      <w:r>
        <w:rPr>
          <w:rStyle w:val="eop"/>
          <w:rFonts w:ascii="Cambria" w:eastAsiaTheme="majorEastAsia" w:hAnsi="Cambria" w:cs="Segoe UI"/>
        </w:rPr>
        <w:t> </w:t>
      </w:r>
    </w:p>
    <w:p w14:paraId="111EF521" w14:textId="77777777" w:rsidR="006F57B5" w:rsidRDefault="006F57B5" w:rsidP="006F57B5">
      <w:pPr>
        <w:pStyle w:val="paragraph"/>
        <w:spacing w:before="0" w:beforeAutospacing="0" w:after="0" w:afterAutospacing="0"/>
        <w:ind w:left="720"/>
        <w:textAlignment w:val="baseline"/>
        <w:rPr>
          <w:rFonts w:ascii="Segoe UI" w:hAnsi="Segoe UI" w:cs="Segoe UI"/>
          <w:sz w:val="18"/>
          <w:szCs w:val="18"/>
        </w:rPr>
      </w:pPr>
      <w:r>
        <w:rPr>
          <w:rStyle w:val="eop"/>
          <w:rFonts w:ascii="Cambria" w:eastAsiaTheme="majorEastAsia" w:hAnsi="Cambria" w:cs="Segoe UI"/>
        </w:rPr>
        <w:t> </w:t>
      </w:r>
    </w:p>
    <w:p w14:paraId="6BAEB18D" w14:textId="77777777" w:rsidR="006F57B5" w:rsidRDefault="006F57B5" w:rsidP="006F57B5">
      <w:pPr>
        <w:pStyle w:val="paragraph"/>
        <w:numPr>
          <w:ilvl w:val="0"/>
          <w:numId w:val="14"/>
        </w:numPr>
        <w:spacing w:before="0" w:beforeAutospacing="0" w:after="0" w:afterAutospacing="0"/>
        <w:ind w:left="1080" w:firstLine="0"/>
        <w:textAlignment w:val="baseline"/>
        <w:rPr>
          <w:rFonts w:ascii="Cambria" w:hAnsi="Cambria" w:cs="Segoe UI"/>
        </w:rPr>
      </w:pPr>
      <w:r>
        <w:rPr>
          <w:rStyle w:val="normaltextrun"/>
          <w:rFonts w:ascii="Cambria" w:eastAsiaTheme="majorEastAsia" w:hAnsi="Cambria" w:cs="Segoe UI"/>
          <w:lang w:val="en-US"/>
        </w:rPr>
        <w:t>Given the legislative frameworks discussed, how would you explain to a new colleague why we can't just delete 'transitory' emails without checking their business value first?  </w:t>
      </w:r>
      <w:r>
        <w:rPr>
          <w:rStyle w:val="eop"/>
          <w:rFonts w:ascii="Cambria" w:eastAsiaTheme="majorEastAsia" w:hAnsi="Cambria" w:cs="Segoe UI"/>
        </w:rPr>
        <w:t> </w:t>
      </w:r>
    </w:p>
    <w:p w14:paraId="27DE61C4" w14:textId="77777777" w:rsidR="006F57B5" w:rsidRDefault="006F57B5" w:rsidP="006F57B5">
      <w:pPr>
        <w:pStyle w:val="paragraph"/>
        <w:spacing w:before="0" w:beforeAutospacing="0" w:after="0" w:afterAutospacing="0"/>
        <w:ind w:left="720"/>
        <w:textAlignment w:val="baseline"/>
        <w:rPr>
          <w:rFonts w:ascii="Segoe UI" w:hAnsi="Segoe UI" w:cs="Segoe UI"/>
          <w:sz w:val="18"/>
          <w:szCs w:val="18"/>
        </w:rPr>
      </w:pPr>
      <w:r>
        <w:rPr>
          <w:rStyle w:val="eop"/>
          <w:rFonts w:ascii="Cambria" w:eastAsiaTheme="majorEastAsia" w:hAnsi="Cambria" w:cs="Segoe UI"/>
        </w:rPr>
        <w:t> </w:t>
      </w:r>
    </w:p>
    <w:p w14:paraId="19595347" w14:textId="77777777" w:rsidR="006F57B5" w:rsidRDefault="006F57B5" w:rsidP="006F57B5">
      <w:pPr>
        <w:pStyle w:val="paragraph"/>
        <w:numPr>
          <w:ilvl w:val="0"/>
          <w:numId w:val="15"/>
        </w:numPr>
        <w:spacing w:before="0" w:beforeAutospacing="0" w:after="0" w:afterAutospacing="0"/>
        <w:ind w:left="1080" w:firstLine="0"/>
        <w:textAlignment w:val="baseline"/>
        <w:rPr>
          <w:rFonts w:ascii="Cambria" w:hAnsi="Cambria" w:cs="Segoe UI"/>
        </w:rPr>
      </w:pPr>
      <w:r>
        <w:rPr>
          <w:rStyle w:val="normaltextrun"/>
          <w:rFonts w:ascii="Cambria" w:eastAsiaTheme="majorEastAsia" w:hAnsi="Cambria" w:cs="Segoe UI"/>
          <w:lang w:val="en-US"/>
        </w:rPr>
        <w:t>The course mentions the shift toward a ‘Digital Ambition.' Which modern tool (like MS Teams, </w:t>
      </w:r>
      <w:proofErr w:type="spellStart"/>
      <w:r>
        <w:rPr>
          <w:rStyle w:val="normaltextrun"/>
          <w:rFonts w:ascii="Cambria" w:eastAsiaTheme="majorEastAsia" w:hAnsi="Cambria" w:cs="Segoe UI"/>
          <w:lang w:val="en-US"/>
        </w:rPr>
        <w:t>GCdocs</w:t>
      </w:r>
      <w:proofErr w:type="spellEnd"/>
      <w:r>
        <w:rPr>
          <w:rStyle w:val="normaltextrun"/>
          <w:rFonts w:ascii="Cambria" w:eastAsiaTheme="majorEastAsia" w:hAnsi="Cambria" w:cs="Segoe UI"/>
          <w:lang w:val="en-US"/>
        </w:rPr>
        <w:t>, SharePoint, etc.) do you think is currently the biggest challenge for your team’s IM compliance? </w:t>
      </w:r>
      <w:r>
        <w:rPr>
          <w:rStyle w:val="scxw3312224"/>
          <w:rFonts w:ascii="Cambria" w:eastAsiaTheme="majorEastAsia" w:hAnsi="Cambria" w:cs="Segoe UI"/>
        </w:rPr>
        <w:t> </w:t>
      </w:r>
      <w:r>
        <w:rPr>
          <w:rFonts w:ascii="Cambria" w:hAnsi="Cambria" w:cs="Segoe UI"/>
        </w:rPr>
        <w:br/>
      </w:r>
      <w:r>
        <w:rPr>
          <w:rStyle w:val="eop"/>
          <w:rFonts w:ascii="Cambria" w:eastAsiaTheme="majorEastAsia" w:hAnsi="Cambria" w:cs="Segoe UI"/>
        </w:rPr>
        <w:t> </w:t>
      </w:r>
    </w:p>
    <w:p w14:paraId="0289BD99" w14:textId="77777777" w:rsidR="006F57B5" w:rsidRDefault="006F57B5" w:rsidP="006F57B5">
      <w:pPr>
        <w:pStyle w:val="paragraph"/>
        <w:spacing w:before="0" w:beforeAutospacing="0" w:after="0" w:afterAutospacing="0"/>
        <w:textAlignment w:val="baseline"/>
        <w:rPr>
          <w:rStyle w:val="normaltextrun"/>
          <w:rFonts w:ascii="Cambria" w:eastAsiaTheme="majorEastAsia" w:hAnsi="Cambria" w:cs="Segoe UI"/>
          <w:b/>
          <w:bCs/>
          <w:lang w:val="fr-FR"/>
        </w:rPr>
      </w:pPr>
    </w:p>
    <w:p w14:paraId="70224F50" w14:textId="77777777" w:rsidR="006F57B5" w:rsidRDefault="006F57B5" w:rsidP="006F57B5">
      <w:pPr>
        <w:pStyle w:val="paragraph"/>
        <w:spacing w:before="0" w:beforeAutospacing="0" w:after="0" w:afterAutospacing="0"/>
        <w:textAlignment w:val="baseline"/>
        <w:rPr>
          <w:rStyle w:val="normaltextrun"/>
          <w:rFonts w:ascii="Cambria" w:eastAsiaTheme="majorEastAsia" w:hAnsi="Cambria" w:cs="Segoe UI"/>
          <w:b/>
          <w:bCs/>
          <w:lang w:val="fr-FR"/>
        </w:rPr>
      </w:pPr>
    </w:p>
    <w:p w14:paraId="12DC91AE" w14:textId="793B39B8" w:rsidR="006F57B5" w:rsidRPr="006F57B5" w:rsidRDefault="006F57B5" w:rsidP="006F57B5">
      <w:pPr>
        <w:pStyle w:val="paragraph"/>
        <w:spacing w:before="0" w:beforeAutospacing="0" w:after="0" w:afterAutospacing="0"/>
        <w:textAlignment w:val="baseline"/>
        <w:rPr>
          <w:rFonts w:ascii="Segoe UI" w:hAnsi="Segoe UI" w:cs="Segoe UI"/>
          <w:color w:val="0F4761"/>
          <w:sz w:val="18"/>
          <w:szCs w:val="18"/>
          <w:lang w:val="fr-CA"/>
        </w:rPr>
      </w:pPr>
      <w:r>
        <w:rPr>
          <w:rStyle w:val="normaltextrun"/>
          <w:rFonts w:ascii="Cambria" w:eastAsiaTheme="majorEastAsia" w:hAnsi="Cambria" w:cs="Segoe UI"/>
          <w:b/>
          <w:bCs/>
          <w:lang w:val="fr-FR"/>
        </w:rPr>
        <w:t>Notes &amp; </w:t>
      </w:r>
      <w:proofErr w:type="spellStart"/>
      <w:r>
        <w:rPr>
          <w:rStyle w:val="normaltextrun"/>
          <w:rFonts w:ascii="Cambria" w:eastAsiaTheme="majorEastAsia" w:hAnsi="Cambria" w:cs="Segoe UI"/>
          <w:b/>
          <w:bCs/>
          <w:lang w:val="fr-FR"/>
        </w:rPr>
        <w:t>Reflections</w:t>
      </w:r>
      <w:proofErr w:type="spellEnd"/>
      <w:r w:rsidRPr="006F57B5">
        <w:rPr>
          <w:rStyle w:val="eop"/>
          <w:rFonts w:ascii="Cambria" w:eastAsiaTheme="majorEastAsia" w:hAnsi="Cambria" w:cs="Segoe UI"/>
          <w:lang w:val="fr-CA"/>
        </w:rPr>
        <w:t> </w:t>
      </w:r>
    </w:p>
    <w:p w14:paraId="32CD6D3E"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Pr>
          <w:rStyle w:val="normaltextrun"/>
          <w:rFonts w:ascii="Cambria" w:eastAsiaTheme="majorEastAsia" w:hAnsi="Cambria" w:cs="Segoe UI"/>
          <w:lang w:val="fr-FR"/>
        </w:rPr>
        <w:t>_______________________________________________________________________________</w:t>
      </w:r>
      <w:r w:rsidRPr="006F57B5">
        <w:rPr>
          <w:rStyle w:val="eop"/>
          <w:rFonts w:ascii="Cambria" w:eastAsiaTheme="majorEastAsia" w:hAnsi="Cambria" w:cs="Segoe UI"/>
          <w:lang w:val="fr-CA"/>
        </w:rPr>
        <w:t> </w:t>
      </w:r>
    </w:p>
    <w:p w14:paraId="0DE4C3BC"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Pr>
          <w:rStyle w:val="normaltextrun"/>
          <w:rFonts w:ascii="Cambria" w:eastAsiaTheme="majorEastAsia" w:hAnsi="Cambria" w:cs="Segoe UI"/>
          <w:lang w:val="fr-FR"/>
        </w:rPr>
        <w:t>_______________________________________________________________________________</w:t>
      </w:r>
      <w:r w:rsidRPr="006F57B5">
        <w:rPr>
          <w:rStyle w:val="eop"/>
          <w:rFonts w:ascii="Cambria" w:eastAsiaTheme="majorEastAsia" w:hAnsi="Cambria" w:cs="Segoe UI"/>
          <w:lang w:val="fr-CA"/>
        </w:rPr>
        <w:t> </w:t>
      </w:r>
    </w:p>
    <w:p w14:paraId="1C35BF78"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Pr>
          <w:rStyle w:val="normaltextrun"/>
          <w:rFonts w:ascii="Cambria" w:eastAsiaTheme="majorEastAsia" w:hAnsi="Cambria" w:cs="Segoe UI"/>
          <w:lang w:val="fr-FR"/>
        </w:rPr>
        <w:t>_______________________________________________________________________________</w:t>
      </w:r>
      <w:r w:rsidRPr="006F57B5">
        <w:rPr>
          <w:rStyle w:val="eop"/>
          <w:rFonts w:ascii="Cambria" w:eastAsiaTheme="majorEastAsia" w:hAnsi="Cambria" w:cs="Segoe UI"/>
          <w:lang w:val="fr-CA"/>
        </w:rPr>
        <w:t> </w:t>
      </w:r>
    </w:p>
    <w:p w14:paraId="54FF0C99"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Pr>
          <w:rStyle w:val="normaltextrun"/>
          <w:rFonts w:ascii="Cambria" w:eastAsiaTheme="majorEastAsia" w:hAnsi="Cambria" w:cs="Segoe UI"/>
          <w:lang w:val="fr-FR"/>
        </w:rPr>
        <w:t>_______________________________________________________________________________</w:t>
      </w:r>
      <w:r w:rsidRPr="006F57B5">
        <w:rPr>
          <w:rStyle w:val="eop"/>
          <w:rFonts w:ascii="Cambria" w:eastAsiaTheme="majorEastAsia" w:hAnsi="Cambria" w:cs="Segoe UI"/>
          <w:lang w:val="fr-CA"/>
        </w:rPr>
        <w:t> </w:t>
      </w:r>
    </w:p>
    <w:p w14:paraId="579337A7"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Pr>
          <w:rStyle w:val="normaltextrun"/>
          <w:rFonts w:ascii="Cambria" w:eastAsiaTheme="majorEastAsia" w:hAnsi="Cambria" w:cs="Segoe UI"/>
          <w:lang w:val="fr-FR"/>
        </w:rPr>
        <w:t>_______________________________________________________________________________</w:t>
      </w:r>
      <w:r w:rsidRPr="006F57B5">
        <w:rPr>
          <w:rStyle w:val="eop"/>
          <w:rFonts w:ascii="Cambria" w:eastAsiaTheme="majorEastAsia" w:hAnsi="Cambria" w:cs="Segoe UI"/>
          <w:lang w:val="fr-CA"/>
        </w:rPr>
        <w:t> </w:t>
      </w:r>
    </w:p>
    <w:p w14:paraId="45CAD4FD"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sidRPr="006F57B5">
        <w:rPr>
          <w:rStyle w:val="eop"/>
          <w:rFonts w:ascii="Cambria" w:eastAsiaTheme="majorEastAsia" w:hAnsi="Cambria" w:cs="Segoe UI"/>
          <w:lang w:val="fr-CA"/>
        </w:rPr>
        <w:t> </w:t>
      </w:r>
    </w:p>
    <w:p w14:paraId="1159C727"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sidRPr="006F57B5">
        <w:rPr>
          <w:rStyle w:val="eop"/>
          <w:rFonts w:ascii="Cambria" w:eastAsiaTheme="majorEastAsia" w:hAnsi="Cambria" w:cs="Segoe UI"/>
          <w:sz w:val="56"/>
          <w:szCs w:val="56"/>
          <w:lang w:val="fr-CA"/>
        </w:rPr>
        <w:t> </w:t>
      </w:r>
    </w:p>
    <w:p w14:paraId="6130B5DD" w14:textId="77777777" w:rsidR="006F57B5" w:rsidRDefault="006F57B5">
      <w:pPr>
        <w:rPr>
          <w:rStyle w:val="normaltextrun"/>
          <w:rFonts w:ascii="Cambria" w:eastAsiaTheme="majorEastAsia" w:hAnsi="Cambria" w:cs="Segoe UI"/>
          <w:b/>
          <w:bCs/>
          <w:kern w:val="0"/>
          <w:sz w:val="28"/>
          <w:szCs w:val="28"/>
          <w:lang w:val="fr-CA" w:eastAsia="en-CA"/>
          <w14:ligatures w14:val="none"/>
        </w:rPr>
      </w:pPr>
      <w:r>
        <w:rPr>
          <w:rStyle w:val="normaltextrun"/>
          <w:rFonts w:ascii="Cambria" w:eastAsiaTheme="majorEastAsia" w:hAnsi="Cambria" w:cs="Segoe UI"/>
          <w:b/>
          <w:bCs/>
          <w:sz w:val="28"/>
          <w:szCs w:val="28"/>
          <w:lang w:val="fr-CA"/>
        </w:rPr>
        <w:br w:type="page"/>
      </w:r>
    </w:p>
    <w:p w14:paraId="3C39E375" w14:textId="696EF819" w:rsidR="006F57B5" w:rsidRPr="006F57B5" w:rsidRDefault="006F57B5" w:rsidP="006F57B5">
      <w:pPr>
        <w:pStyle w:val="paragraph"/>
        <w:spacing w:before="0" w:beforeAutospacing="0" w:after="0" w:afterAutospacing="0"/>
        <w:ind w:right="1410"/>
        <w:textAlignment w:val="baseline"/>
        <w:rPr>
          <w:rFonts w:ascii="Segoe UI" w:hAnsi="Segoe UI" w:cs="Segoe UI"/>
          <w:sz w:val="18"/>
          <w:szCs w:val="18"/>
          <w:lang w:val="fr-CA"/>
        </w:rPr>
      </w:pPr>
      <w:r>
        <w:rPr>
          <w:rStyle w:val="normaltextrun"/>
          <w:rFonts w:ascii="Cambria" w:eastAsiaTheme="majorEastAsia" w:hAnsi="Cambria" w:cs="Segoe UI"/>
          <w:b/>
          <w:bCs/>
          <w:sz w:val="28"/>
          <w:szCs w:val="28"/>
          <w:lang w:val="fr-CA"/>
        </w:rPr>
        <w:lastRenderedPageBreak/>
        <w:t>Atelier : La gestion de l'information au gouvernement du Canada</w:t>
      </w:r>
      <w:r w:rsidRPr="006F57B5">
        <w:rPr>
          <w:rStyle w:val="eop"/>
          <w:rFonts w:ascii="Cambria" w:eastAsiaTheme="majorEastAsia" w:hAnsi="Cambria" w:cs="Segoe UI"/>
          <w:lang w:val="fr-CA"/>
        </w:rPr>
        <w:t> </w:t>
      </w:r>
    </w:p>
    <w:p w14:paraId="13D7D380" w14:textId="77777777" w:rsidR="006F57B5" w:rsidRPr="006F57B5" w:rsidRDefault="006F57B5" w:rsidP="006F57B5">
      <w:pPr>
        <w:pStyle w:val="paragraph"/>
        <w:spacing w:before="0" w:beforeAutospacing="0" w:after="0" w:afterAutospacing="0"/>
        <w:textAlignment w:val="baseline"/>
        <w:rPr>
          <w:rFonts w:ascii="Segoe UI" w:hAnsi="Segoe UI" w:cs="Segoe UI"/>
          <w:sz w:val="18"/>
          <w:szCs w:val="18"/>
          <w:lang w:val="fr-CA"/>
        </w:rPr>
      </w:pPr>
      <w:r w:rsidRPr="006F57B5">
        <w:rPr>
          <w:rStyle w:val="eop"/>
          <w:rFonts w:ascii="Aptos" w:eastAsiaTheme="majorEastAsia" w:hAnsi="Aptos" w:cs="Segoe UI"/>
          <w:lang w:val="fr-CA"/>
        </w:rPr>
        <w:t> </w:t>
      </w:r>
    </w:p>
    <w:p w14:paraId="59D9A0BA" w14:textId="77777777" w:rsidR="006F57B5" w:rsidRPr="006F57B5" w:rsidRDefault="006F57B5" w:rsidP="006F57B5">
      <w:pPr>
        <w:pStyle w:val="paragraph"/>
        <w:numPr>
          <w:ilvl w:val="0"/>
          <w:numId w:val="16"/>
        </w:numPr>
        <w:spacing w:before="0" w:beforeAutospacing="0" w:after="0" w:afterAutospacing="0"/>
        <w:ind w:left="1080" w:firstLine="0"/>
        <w:textAlignment w:val="baseline"/>
        <w:rPr>
          <w:rFonts w:ascii="Cambria" w:hAnsi="Cambria" w:cs="Segoe UI"/>
          <w:lang w:val="fr-CA"/>
        </w:rPr>
      </w:pPr>
      <w:r>
        <w:rPr>
          <w:rStyle w:val="normaltextrun"/>
          <w:rFonts w:ascii="Cambria" w:eastAsiaTheme="majorEastAsia" w:hAnsi="Cambria" w:cs="Segoe UI"/>
          <w:lang w:val="fr-CA"/>
        </w:rPr>
        <w:t>Comment la gestion de l'information facilite-t-elle (ou freine-t-elle) la transformation numérique au sein de votre service ? Comment le suivi et l'évaluation des pratiques de gestion de l'information peuvent-ils améliorer la conformité et l'efficacité de votre institution ?</w:t>
      </w:r>
      <w:r w:rsidRPr="006F57B5">
        <w:rPr>
          <w:rStyle w:val="eop"/>
          <w:rFonts w:ascii="Cambria" w:eastAsiaTheme="majorEastAsia" w:hAnsi="Cambria" w:cs="Segoe UI"/>
          <w:lang w:val="fr-CA"/>
        </w:rPr>
        <w:t> </w:t>
      </w:r>
    </w:p>
    <w:p w14:paraId="0CF7E780" w14:textId="77777777" w:rsidR="006F57B5" w:rsidRPr="006F57B5" w:rsidRDefault="006F57B5" w:rsidP="006F57B5">
      <w:pPr>
        <w:pStyle w:val="paragraph"/>
        <w:spacing w:before="0" w:beforeAutospacing="0" w:after="0" w:afterAutospacing="0"/>
        <w:ind w:left="720"/>
        <w:textAlignment w:val="baseline"/>
        <w:rPr>
          <w:rFonts w:ascii="Segoe UI" w:hAnsi="Segoe UI" w:cs="Segoe UI"/>
          <w:sz w:val="18"/>
          <w:szCs w:val="18"/>
          <w:lang w:val="fr-CA"/>
        </w:rPr>
      </w:pPr>
      <w:r w:rsidRPr="006F57B5">
        <w:rPr>
          <w:rStyle w:val="eop"/>
          <w:rFonts w:ascii="Cambria" w:eastAsiaTheme="majorEastAsia" w:hAnsi="Cambria" w:cs="Segoe UI"/>
          <w:lang w:val="fr-CA"/>
        </w:rPr>
        <w:t> </w:t>
      </w:r>
    </w:p>
    <w:p w14:paraId="1D78CA81" w14:textId="77777777" w:rsidR="006F57B5" w:rsidRPr="006F57B5" w:rsidRDefault="006F57B5" w:rsidP="006F57B5">
      <w:pPr>
        <w:pStyle w:val="paragraph"/>
        <w:numPr>
          <w:ilvl w:val="0"/>
          <w:numId w:val="17"/>
        </w:numPr>
        <w:spacing w:before="0" w:beforeAutospacing="0" w:after="0" w:afterAutospacing="0"/>
        <w:ind w:left="1080" w:firstLine="0"/>
        <w:textAlignment w:val="baseline"/>
        <w:rPr>
          <w:rFonts w:ascii="Cambria" w:hAnsi="Cambria" w:cs="Segoe UI"/>
          <w:lang w:val="fr-CA"/>
        </w:rPr>
      </w:pPr>
      <w:r>
        <w:rPr>
          <w:rStyle w:val="normaltextrun"/>
          <w:rFonts w:ascii="Cambria" w:eastAsiaTheme="majorEastAsia" w:hAnsi="Cambria" w:cs="Segoe UI"/>
          <w:lang w:val="fr-CA"/>
        </w:rPr>
        <w:t>Comment les technologies émergentes (IA, cloud, automatisation) renforcent-elles l'importance de solides fondements en matière de gestion de l'information ? Quelles tendances ou quels facteurs auront, selon vous, le plus grand impact sur la gestion de l'information au cours des cinq prochaines années ?</w:t>
      </w:r>
      <w:r w:rsidRPr="006F57B5">
        <w:rPr>
          <w:rStyle w:val="eop"/>
          <w:rFonts w:ascii="Cambria" w:eastAsiaTheme="majorEastAsia" w:hAnsi="Cambria" w:cs="Segoe UI"/>
          <w:lang w:val="fr-CA"/>
        </w:rPr>
        <w:t> </w:t>
      </w:r>
    </w:p>
    <w:p w14:paraId="3DFD88C3" w14:textId="77777777" w:rsidR="006F57B5" w:rsidRPr="006F57B5" w:rsidRDefault="006F57B5" w:rsidP="006F57B5">
      <w:pPr>
        <w:pStyle w:val="paragraph"/>
        <w:spacing w:before="0" w:beforeAutospacing="0" w:after="0" w:afterAutospacing="0"/>
        <w:ind w:left="720"/>
        <w:textAlignment w:val="baseline"/>
        <w:rPr>
          <w:rFonts w:ascii="Segoe UI" w:hAnsi="Segoe UI" w:cs="Segoe UI"/>
          <w:sz w:val="18"/>
          <w:szCs w:val="18"/>
          <w:lang w:val="fr-CA"/>
        </w:rPr>
      </w:pPr>
      <w:r w:rsidRPr="006F57B5">
        <w:rPr>
          <w:rStyle w:val="eop"/>
          <w:rFonts w:ascii="Cambria" w:eastAsiaTheme="majorEastAsia" w:hAnsi="Cambria" w:cs="Segoe UI"/>
          <w:lang w:val="fr-CA"/>
        </w:rPr>
        <w:t> </w:t>
      </w:r>
    </w:p>
    <w:p w14:paraId="427468C5" w14:textId="77777777" w:rsidR="006F57B5" w:rsidRDefault="006F57B5" w:rsidP="006F57B5">
      <w:pPr>
        <w:pStyle w:val="paragraph"/>
        <w:numPr>
          <w:ilvl w:val="0"/>
          <w:numId w:val="18"/>
        </w:numPr>
        <w:spacing w:before="0" w:beforeAutospacing="0" w:after="0" w:afterAutospacing="0"/>
        <w:ind w:left="1080" w:firstLine="0"/>
        <w:textAlignment w:val="baseline"/>
        <w:rPr>
          <w:rFonts w:ascii="Cambria" w:hAnsi="Cambria" w:cs="Segoe UI"/>
        </w:rPr>
      </w:pPr>
      <w:r>
        <w:rPr>
          <w:rStyle w:val="normaltextrun"/>
          <w:rFonts w:ascii="Cambria" w:eastAsiaTheme="majorEastAsia" w:hAnsi="Cambria" w:cs="Segoe UI"/>
          <w:lang w:val="fr-CA"/>
        </w:rPr>
        <w:t>À qui incombe la responsabilité de la gestion de l'information : aux spécialistes de la gestion de l'information, aux gestionnaires ou à chaque employé ? Pourquoi ?</w:t>
      </w:r>
      <w:r>
        <w:rPr>
          <w:rStyle w:val="eop"/>
          <w:rFonts w:ascii="Cambria" w:eastAsiaTheme="majorEastAsia" w:hAnsi="Cambria" w:cs="Segoe UI"/>
        </w:rPr>
        <w:t> </w:t>
      </w:r>
    </w:p>
    <w:p w14:paraId="06E435CC" w14:textId="77777777" w:rsidR="006F57B5" w:rsidRDefault="006F57B5" w:rsidP="006F57B5">
      <w:pPr>
        <w:pStyle w:val="paragraph"/>
        <w:spacing w:before="0" w:beforeAutospacing="0" w:after="0" w:afterAutospacing="0"/>
        <w:ind w:left="720"/>
        <w:textAlignment w:val="baseline"/>
        <w:rPr>
          <w:rFonts w:ascii="Segoe UI" w:hAnsi="Segoe UI" w:cs="Segoe UI"/>
          <w:sz w:val="18"/>
          <w:szCs w:val="18"/>
        </w:rPr>
      </w:pPr>
      <w:r>
        <w:rPr>
          <w:rStyle w:val="eop"/>
          <w:rFonts w:ascii="Cambria" w:eastAsiaTheme="majorEastAsia" w:hAnsi="Cambria" w:cs="Segoe UI"/>
        </w:rPr>
        <w:t> </w:t>
      </w:r>
    </w:p>
    <w:p w14:paraId="7BF0799F" w14:textId="77777777" w:rsidR="006F57B5" w:rsidRPr="006F57B5" w:rsidRDefault="006F57B5" w:rsidP="006F57B5">
      <w:pPr>
        <w:pStyle w:val="paragraph"/>
        <w:numPr>
          <w:ilvl w:val="0"/>
          <w:numId w:val="19"/>
        </w:numPr>
        <w:spacing w:before="0" w:beforeAutospacing="0" w:after="0" w:afterAutospacing="0"/>
        <w:ind w:left="1080" w:firstLine="0"/>
        <w:textAlignment w:val="baseline"/>
        <w:rPr>
          <w:rFonts w:ascii="Cambria" w:hAnsi="Cambria" w:cs="Segoe UI"/>
          <w:lang w:val="fr-CA"/>
        </w:rPr>
      </w:pPr>
      <w:r>
        <w:rPr>
          <w:rStyle w:val="normaltextrun"/>
          <w:rFonts w:ascii="Cambria" w:eastAsiaTheme="majorEastAsia" w:hAnsi="Cambria" w:cs="Segoe UI"/>
          <w:lang w:val="fr-CA"/>
        </w:rPr>
        <w:t>Compte tenu des cadres législatifs abordés, comment expliqueriez-vous à un nouveau collègue pourquoi nous ne pouvons pas simplement supprimer les courriels « éphémères » sans vérifier au préalable leur pertinence pour l'entreprise ?</w:t>
      </w:r>
      <w:r w:rsidRPr="006F57B5">
        <w:rPr>
          <w:rStyle w:val="eop"/>
          <w:rFonts w:ascii="Cambria" w:eastAsiaTheme="majorEastAsia" w:hAnsi="Cambria" w:cs="Segoe UI"/>
          <w:lang w:val="fr-CA"/>
        </w:rPr>
        <w:t> </w:t>
      </w:r>
    </w:p>
    <w:p w14:paraId="5376B089" w14:textId="77777777" w:rsidR="006F57B5" w:rsidRPr="006F57B5" w:rsidRDefault="006F57B5" w:rsidP="006F57B5">
      <w:pPr>
        <w:pStyle w:val="paragraph"/>
        <w:spacing w:before="0" w:beforeAutospacing="0" w:after="0" w:afterAutospacing="0"/>
        <w:ind w:left="720"/>
        <w:textAlignment w:val="baseline"/>
        <w:rPr>
          <w:rFonts w:ascii="Segoe UI" w:hAnsi="Segoe UI" w:cs="Segoe UI"/>
          <w:sz w:val="18"/>
          <w:szCs w:val="18"/>
          <w:lang w:val="fr-CA"/>
        </w:rPr>
      </w:pPr>
      <w:r w:rsidRPr="006F57B5">
        <w:rPr>
          <w:rStyle w:val="eop"/>
          <w:rFonts w:ascii="Cambria" w:eastAsiaTheme="majorEastAsia" w:hAnsi="Cambria" w:cs="Segoe UI"/>
          <w:lang w:val="fr-CA"/>
        </w:rPr>
        <w:t> </w:t>
      </w:r>
    </w:p>
    <w:p w14:paraId="0B5F67A4" w14:textId="77777777" w:rsidR="006F57B5" w:rsidRPr="006F57B5" w:rsidRDefault="006F57B5" w:rsidP="006F57B5">
      <w:pPr>
        <w:pStyle w:val="paragraph"/>
        <w:numPr>
          <w:ilvl w:val="0"/>
          <w:numId w:val="20"/>
        </w:numPr>
        <w:spacing w:before="0" w:beforeAutospacing="0" w:after="0" w:afterAutospacing="0"/>
        <w:ind w:left="1080" w:firstLine="0"/>
        <w:textAlignment w:val="baseline"/>
        <w:rPr>
          <w:rFonts w:ascii="Cambria" w:hAnsi="Cambria" w:cs="Segoe UI"/>
          <w:lang w:val="fr-CA"/>
        </w:rPr>
      </w:pPr>
      <w:r>
        <w:rPr>
          <w:rStyle w:val="normaltextrun"/>
          <w:rFonts w:ascii="Cambria" w:eastAsiaTheme="majorEastAsia" w:hAnsi="Cambria" w:cs="Segoe UI"/>
          <w:lang w:val="fr-CA"/>
        </w:rPr>
        <w:t>Le cours évoque l'évolution vers une « ambition numérique ». Quel outil moderne (comme MS Teams, Google Docs, SharePoint, etc.) représente selon vous le plus grand défi actuel pour la conformité de votre équipe en matière de gestion de l'information ?</w:t>
      </w:r>
      <w:r w:rsidRPr="006F57B5">
        <w:rPr>
          <w:rStyle w:val="eop"/>
          <w:rFonts w:ascii="Cambria" w:eastAsiaTheme="majorEastAsia" w:hAnsi="Cambria" w:cs="Segoe UI"/>
          <w:lang w:val="fr-CA"/>
        </w:rPr>
        <w:t> </w:t>
      </w:r>
    </w:p>
    <w:p w14:paraId="6617B952" w14:textId="77777777" w:rsidR="006F57B5" w:rsidRPr="006F57B5" w:rsidRDefault="006F57B5" w:rsidP="006F57B5">
      <w:pPr>
        <w:pStyle w:val="paragraph"/>
        <w:spacing w:before="0" w:beforeAutospacing="0" w:after="0" w:afterAutospacing="0"/>
        <w:ind w:left="720"/>
        <w:textAlignment w:val="baseline"/>
        <w:rPr>
          <w:rFonts w:ascii="Segoe UI" w:hAnsi="Segoe UI" w:cs="Segoe UI"/>
          <w:sz w:val="18"/>
          <w:szCs w:val="18"/>
          <w:lang w:val="fr-CA"/>
        </w:rPr>
      </w:pPr>
      <w:r w:rsidRPr="006F57B5">
        <w:rPr>
          <w:rStyle w:val="eop"/>
          <w:rFonts w:ascii="Cambria" w:eastAsiaTheme="majorEastAsia" w:hAnsi="Cambria" w:cs="Segoe UI"/>
          <w:lang w:val="fr-CA"/>
        </w:rPr>
        <w:t> </w:t>
      </w:r>
    </w:p>
    <w:p w14:paraId="790771EE" w14:textId="77777777" w:rsidR="006F57B5" w:rsidRDefault="006F57B5" w:rsidP="006F57B5">
      <w:pPr>
        <w:pStyle w:val="paragraph"/>
        <w:spacing w:before="0" w:beforeAutospacing="0" w:after="0" w:afterAutospacing="0"/>
        <w:textAlignment w:val="baseline"/>
        <w:rPr>
          <w:rStyle w:val="normaltextrun"/>
          <w:rFonts w:ascii="Cambria" w:eastAsiaTheme="majorEastAsia" w:hAnsi="Cambria" w:cs="Segoe UI"/>
          <w:b/>
          <w:bCs/>
          <w:lang w:val="fr-CA"/>
        </w:rPr>
      </w:pPr>
    </w:p>
    <w:p w14:paraId="07D95794" w14:textId="77777777" w:rsidR="006F57B5" w:rsidRDefault="006F57B5" w:rsidP="006F57B5">
      <w:pPr>
        <w:pStyle w:val="paragraph"/>
        <w:spacing w:before="0" w:beforeAutospacing="0" w:after="0" w:afterAutospacing="0"/>
        <w:textAlignment w:val="baseline"/>
        <w:rPr>
          <w:rStyle w:val="normaltextrun"/>
          <w:rFonts w:ascii="Cambria" w:eastAsiaTheme="majorEastAsia" w:hAnsi="Cambria" w:cs="Segoe UI"/>
          <w:b/>
          <w:bCs/>
          <w:lang w:val="fr-CA"/>
        </w:rPr>
      </w:pPr>
    </w:p>
    <w:p w14:paraId="372D6837" w14:textId="2DAAADC6" w:rsidR="006F57B5" w:rsidRDefault="006F57B5" w:rsidP="006F57B5">
      <w:pPr>
        <w:pStyle w:val="paragraph"/>
        <w:spacing w:before="0" w:beforeAutospacing="0" w:after="0" w:afterAutospacing="0"/>
        <w:textAlignment w:val="baseline"/>
        <w:rPr>
          <w:rFonts w:ascii="Segoe UI" w:hAnsi="Segoe UI" w:cs="Segoe UI"/>
          <w:color w:val="0F4761"/>
          <w:sz w:val="18"/>
          <w:szCs w:val="18"/>
        </w:rPr>
      </w:pPr>
      <w:r>
        <w:rPr>
          <w:rStyle w:val="normaltextrun"/>
          <w:rFonts w:ascii="Cambria" w:eastAsiaTheme="majorEastAsia" w:hAnsi="Cambria" w:cs="Segoe UI"/>
          <w:b/>
          <w:bCs/>
          <w:lang w:val="fr-CA"/>
        </w:rPr>
        <w:t>Notes et réflexions</w:t>
      </w:r>
      <w:r>
        <w:rPr>
          <w:rStyle w:val="eop"/>
          <w:rFonts w:ascii="Cambria" w:eastAsiaTheme="majorEastAsia" w:hAnsi="Cambria" w:cs="Segoe UI"/>
        </w:rPr>
        <w:t> </w:t>
      </w:r>
    </w:p>
    <w:p w14:paraId="6403CF42" w14:textId="77777777" w:rsidR="006F57B5" w:rsidRDefault="006F57B5" w:rsidP="006F57B5">
      <w:pPr>
        <w:pStyle w:val="paragraph"/>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sz w:val="28"/>
          <w:szCs w:val="28"/>
          <w:lang w:val="fr-CA"/>
        </w:rPr>
        <w:t>_______________________________________________________________________________</w:t>
      </w:r>
      <w:r>
        <w:rPr>
          <w:rStyle w:val="eop"/>
          <w:rFonts w:ascii="Cambria" w:eastAsiaTheme="majorEastAsia" w:hAnsi="Cambria" w:cs="Segoe UI"/>
        </w:rPr>
        <w:t> </w:t>
      </w:r>
    </w:p>
    <w:p w14:paraId="0133098C" w14:textId="77777777" w:rsidR="006F57B5" w:rsidRDefault="006F57B5" w:rsidP="006F57B5">
      <w:pPr>
        <w:pStyle w:val="paragraph"/>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sz w:val="28"/>
          <w:szCs w:val="28"/>
          <w:lang w:val="fr-CA"/>
        </w:rPr>
        <w:t>_______________________________________________________________________________</w:t>
      </w:r>
      <w:r>
        <w:rPr>
          <w:rStyle w:val="eop"/>
          <w:rFonts w:ascii="Cambria" w:eastAsiaTheme="majorEastAsia" w:hAnsi="Cambria" w:cs="Segoe UI"/>
        </w:rPr>
        <w:t> </w:t>
      </w:r>
    </w:p>
    <w:p w14:paraId="1E01E8EC" w14:textId="77777777" w:rsidR="006F57B5" w:rsidRDefault="006F57B5" w:rsidP="006F57B5">
      <w:pPr>
        <w:pStyle w:val="paragraph"/>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sz w:val="28"/>
          <w:szCs w:val="28"/>
          <w:lang w:val="fr-CA"/>
        </w:rPr>
        <w:t>_______________________________________________________________________________</w:t>
      </w:r>
      <w:r>
        <w:rPr>
          <w:rStyle w:val="eop"/>
          <w:rFonts w:ascii="Cambria" w:eastAsiaTheme="majorEastAsia" w:hAnsi="Cambria" w:cs="Segoe UI"/>
        </w:rPr>
        <w:t> </w:t>
      </w:r>
    </w:p>
    <w:p w14:paraId="4A516DE4" w14:textId="77777777" w:rsidR="006F57B5" w:rsidRDefault="006F57B5" w:rsidP="006F57B5">
      <w:pPr>
        <w:pStyle w:val="paragraph"/>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sz w:val="28"/>
          <w:szCs w:val="28"/>
          <w:lang w:val="fr-CA"/>
        </w:rPr>
        <w:t>_______________________________________________________________________________</w:t>
      </w:r>
      <w:r>
        <w:rPr>
          <w:rStyle w:val="eop"/>
          <w:rFonts w:ascii="Cambria" w:eastAsiaTheme="majorEastAsia" w:hAnsi="Cambria" w:cs="Segoe UI"/>
        </w:rPr>
        <w:t> </w:t>
      </w:r>
    </w:p>
    <w:p w14:paraId="30F1A619" w14:textId="77777777" w:rsidR="006F57B5" w:rsidRDefault="006F57B5" w:rsidP="006F57B5">
      <w:pPr>
        <w:pStyle w:val="paragraph"/>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sz w:val="28"/>
          <w:szCs w:val="28"/>
          <w:lang w:val="fr-CA"/>
        </w:rPr>
        <w:t>_______________________________________________________________________________</w:t>
      </w:r>
      <w:r>
        <w:rPr>
          <w:rStyle w:val="eop"/>
          <w:rFonts w:ascii="Cambria" w:eastAsiaTheme="majorEastAsia" w:hAnsi="Cambria" w:cs="Segoe UI"/>
        </w:rPr>
        <w:t> </w:t>
      </w:r>
    </w:p>
    <w:p w14:paraId="08583051" w14:textId="77777777" w:rsidR="006A26D4" w:rsidRDefault="006A26D4"/>
    <w:sectPr w:rsidR="006A26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16"/>
    <w:multiLevelType w:val="multilevel"/>
    <w:tmpl w:val="91DC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14B23"/>
    <w:multiLevelType w:val="multilevel"/>
    <w:tmpl w:val="959C0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6BFF"/>
    <w:multiLevelType w:val="multilevel"/>
    <w:tmpl w:val="DA601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75C7E"/>
    <w:multiLevelType w:val="multilevel"/>
    <w:tmpl w:val="4DA4F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4081C"/>
    <w:multiLevelType w:val="multilevel"/>
    <w:tmpl w:val="92CC1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4768D"/>
    <w:multiLevelType w:val="multilevel"/>
    <w:tmpl w:val="8334F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055FC"/>
    <w:multiLevelType w:val="multilevel"/>
    <w:tmpl w:val="F70E6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C40E11"/>
    <w:multiLevelType w:val="multilevel"/>
    <w:tmpl w:val="B7387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563984"/>
    <w:multiLevelType w:val="multilevel"/>
    <w:tmpl w:val="74D6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C7A66"/>
    <w:multiLevelType w:val="multilevel"/>
    <w:tmpl w:val="F54C1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9C22DC"/>
    <w:multiLevelType w:val="multilevel"/>
    <w:tmpl w:val="2C2A9B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6F1810"/>
    <w:multiLevelType w:val="multilevel"/>
    <w:tmpl w:val="9A260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522A5"/>
    <w:multiLevelType w:val="multilevel"/>
    <w:tmpl w:val="82C09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A32A9F"/>
    <w:multiLevelType w:val="multilevel"/>
    <w:tmpl w:val="A0A45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C0522"/>
    <w:multiLevelType w:val="multilevel"/>
    <w:tmpl w:val="150E3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4360E5"/>
    <w:multiLevelType w:val="multilevel"/>
    <w:tmpl w:val="DA2A2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677EA6"/>
    <w:multiLevelType w:val="multilevel"/>
    <w:tmpl w:val="08807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61719C"/>
    <w:multiLevelType w:val="multilevel"/>
    <w:tmpl w:val="5C36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373DA1"/>
    <w:multiLevelType w:val="multilevel"/>
    <w:tmpl w:val="0DB2A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2049AD"/>
    <w:multiLevelType w:val="multilevel"/>
    <w:tmpl w:val="8068A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729632">
    <w:abstractNumId w:val="6"/>
  </w:num>
  <w:num w:numId="2" w16cid:durableId="398869694">
    <w:abstractNumId w:val="13"/>
  </w:num>
  <w:num w:numId="3" w16cid:durableId="1450587806">
    <w:abstractNumId w:val="12"/>
  </w:num>
  <w:num w:numId="4" w16cid:durableId="480465183">
    <w:abstractNumId w:val="18"/>
  </w:num>
  <w:num w:numId="5" w16cid:durableId="1525292947">
    <w:abstractNumId w:val="16"/>
  </w:num>
  <w:num w:numId="6" w16cid:durableId="1052265542">
    <w:abstractNumId w:val="0"/>
  </w:num>
  <w:num w:numId="7" w16cid:durableId="985745699">
    <w:abstractNumId w:val="15"/>
  </w:num>
  <w:num w:numId="8" w16cid:durableId="241841181">
    <w:abstractNumId w:val="3"/>
  </w:num>
  <w:num w:numId="9" w16cid:durableId="1179738497">
    <w:abstractNumId w:val="2"/>
  </w:num>
  <w:num w:numId="10" w16cid:durableId="314795814">
    <w:abstractNumId w:val="14"/>
  </w:num>
  <w:num w:numId="11" w16cid:durableId="1987317233">
    <w:abstractNumId w:val="17"/>
  </w:num>
  <w:num w:numId="12" w16cid:durableId="1103956243">
    <w:abstractNumId w:val="19"/>
  </w:num>
  <w:num w:numId="13" w16cid:durableId="585959304">
    <w:abstractNumId w:val="7"/>
  </w:num>
  <w:num w:numId="14" w16cid:durableId="1741750724">
    <w:abstractNumId w:val="4"/>
  </w:num>
  <w:num w:numId="15" w16cid:durableId="499582614">
    <w:abstractNumId w:val="10"/>
  </w:num>
  <w:num w:numId="16" w16cid:durableId="1833906122">
    <w:abstractNumId w:val="8"/>
  </w:num>
  <w:num w:numId="17" w16cid:durableId="1753165899">
    <w:abstractNumId w:val="1"/>
  </w:num>
  <w:num w:numId="18" w16cid:durableId="1429691416">
    <w:abstractNumId w:val="11"/>
  </w:num>
  <w:num w:numId="19" w16cid:durableId="868882237">
    <w:abstractNumId w:val="9"/>
  </w:num>
  <w:num w:numId="20" w16cid:durableId="1502504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EE"/>
    <w:rsid w:val="001F4492"/>
    <w:rsid w:val="00411BEE"/>
    <w:rsid w:val="006A26D4"/>
    <w:rsid w:val="006F57B5"/>
    <w:rsid w:val="00E065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CE55"/>
  <w15:chartTrackingRefBased/>
  <w15:docId w15:val="{B6EC1EFA-B030-436D-BD5C-2C86D729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BEE"/>
    <w:rPr>
      <w:rFonts w:eastAsiaTheme="majorEastAsia" w:cstheme="majorBidi"/>
      <w:color w:val="272727" w:themeColor="text1" w:themeTint="D8"/>
    </w:rPr>
  </w:style>
  <w:style w:type="paragraph" w:styleId="Title">
    <w:name w:val="Title"/>
    <w:basedOn w:val="Normal"/>
    <w:next w:val="Normal"/>
    <w:link w:val="TitleChar"/>
    <w:uiPriority w:val="10"/>
    <w:qFormat/>
    <w:rsid w:val="00411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BEE"/>
    <w:pPr>
      <w:spacing w:before="160"/>
      <w:jc w:val="center"/>
    </w:pPr>
    <w:rPr>
      <w:i/>
      <w:iCs/>
      <w:color w:val="404040" w:themeColor="text1" w:themeTint="BF"/>
    </w:rPr>
  </w:style>
  <w:style w:type="character" w:customStyle="1" w:styleId="QuoteChar">
    <w:name w:val="Quote Char"/>
    <w:basedOn w:val="DefaultParagraphFont"/>
    <w:link w:val="Quote"/>
    <w:uiPriority w:val="29"/>
    <w:rsid w:val="00411BEE"/>
    <w:rPr>
      <w:i/>
      <w:iCs/>
      <w:color w:val="404040" w:themeColor="text1" w:themeTint="BF"/>
    </w:rPr>
  </w:style>
  <w:style w:type="paragraph" w:styleId="ListParagraph">
    <w:name w:val="List Paragraph"/>
    <w:basedOn w:val="Normal"/>
    <w:uiPriority w:val="34"/>
    <w:qFormat/>
    <w:rsid w:val="00411BEE"/>
    <w:pPr>
      <w:ind w:left="720"/>
      <w:contextualSpacing/>
    </w:pPr>
  </w:style>
  <w:style w:type="character" w:styleId="IntenseEmphasis">
    <w:name w:val="Intense Emphasis"/>
    <w:basedOn w:val="DefaultParagraphFont"/>
    <w:uiPriority w:val="21"/>
    <w:qFormat/>
    <w:rsid w:val="00411BEE"/>
    <w:rPr>
      <w:i/>
      <w:iCs/>
      <w:color w:val="0F4761" w:themeColor="accent1" w:themeShade="BF"/>
    </w:rPr>
  </w:style>
  <w:style w:type="paragraph" w:styleId="IntenseQuote">
    <w:name w:val="Intense Quote"/>
    <w:basedOn w:val="Normal"/>
    <w:next w:val="Normal"/>
    <w:link w:val="IntenseQuoteChar"/>
    <w:uiPriority w:val="30"/>
    <w:qFormat/>
    <w:rsid w:val="00411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BEE"/>
    <w:rPr>
      <w:i/>
      <w:iCs/>
      <w:color w:val="0F4761" w:themeColor="accent1" w:themeShade="BF"/>
    </w:rPr>
  </w:style>
  <w:style w:type="character" w:styleId="IntenseReference">
    <w:name w:val="Intense Reference"/>
    <w:basedOn w:val="DefaultParagraphFont"/>
    <w:uiPriority w:val="32"/>
    <w:qFormat/>
    <w:rsid w:val="00411BEE"/>
    <w:rPr>
      <w:b/>
      <w:bCs/>
      <w:smallCaps/>
      <w:color w:val="0F4761" w:themeColor="accent1" w:themeShade="BF"/>
      <w:spacing w:val="5"/>
    </w:rPr>
  </w:style>
  <w:style w:type="paragraph" w:customStyle="1" w:styleId="paragraph">
    <w:name w:val="paragraph"/>
    <w:basedOn w:val="Normal"/>
    <w:rsid w:val="006F57B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eop">
    <w:name w:val="eop"/>
    <w:basedOn w:val="DefaultParagraphFont"/>
    <w:rsid w:val="006F57B5"/>
  </w:style>
  <w:style w:type="character" w:customStyle="1" w:styleId="normaltextrun">
    <w:name w:val="normaltextrun"/>
    <w:basedOn w:val="DefaultParagraphFont"/>
    <w:rsid w:val="006F57B5"/>
  </w:style>
  <w:style w:type="character" w:customStyle="1" w:styleId="scxw3312224">
    <w:name w:val="scxw3312224"/>
    <w:basedOn w:val="DefaultParagraphFont"/>
    <w:rsid w:val="006F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2691</Characters>
  <Application>Microsoft Office Word</Application>
  <DocSecurity>0</DocSecurity>
  <Lines>22</Lines>
  <Paragraphs>6</Paragraphs>
  <ScaleCrop>false</ScaleCrop>
  <Company>TBS-SCT</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Haque, Zoairia</dc:creator>
  <cp:keywords/>
  <dc:description/>
  <cp:lastModifiedBy>Haque, Zoairia</cp:lastModifiedBy>
  <cp:revision>2</cp:revision>
  <dcterms:created xsi:type="dcterms:W3CDTF">2026-03-03T14:40:00Z</dcterms:created>
  <dcterms:modified xsi:type="dcterms:W3CDTF">2026-03-03T14:41:00Z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2026-03-03T14:40:11Z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1d8f87df-d67b-44c9-8fe9-2d7c53d907eb</vt:lpwstr>
  </property>
  <property fmtid="{D5CDD505-2E9C-101B-9397-08002B2CF9AE}" pid="8" name="MSIP_Label_3515d617-256d-4284-aedb-1064be1c4b48_ContentBits">
    <vt:lpwstr>0</vt:lpwstr>
  </property>
  <property fmtid="{D5CDD505-2E9C-101B-9397-08002B2CF9AE}" pid="9" name="MSIP_Label_3515d617-256d-4284-aedb-1064be1c4b48_Tag">
    <vt:lpwstr>10, 0, 1, 1</vt:lpwstr>
  </property>
</Properties>
</file>