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69DF2" w14:textId="70404D80" w:rsidR="00A551E5" w:rsidRPr="00A551E5" w:rsidRDefault="00A551E5" w:rsidP="00A551E5">
      <w:pPr>
        <w:pStyle w:val="Titre3"/>
        <w:rPr>
          <w:lang w:val="fr-CA"/>
        </w:rPr>
      </w:pPr>
      <w:r>
        <w:rPr>
          <w:lang w:val="fr-CA"/>
        </w:rPr>
        <w:t xml:space="preserve">Trousse promo – Symposium des LO - </w:t>
      </w:r>
      <w:r w:rsidRPr="00A551E5">
        <w:rPr>
          <w:lang w:val="fr-CA"/>
        </w:rPr>
        <w:t>Message ciblé « rappel » - Pour les institutions fédérales présentant un atelier ou une séance d’information</w:t>
      </w:r>
    </w:p>
    <w:p w14:paraId="51161CDD" w14:textId="77777777" w:rsidR="00A551E5" w:rsidRDefault="00A551E5" w:rsidP="00A551E5">
      <w:pPr>
        <w:spacing w:after="240"/>
        <w:rPr>
          <w:rFonts w:ascii="Aptos" w:hAnsi="Aptos"/>
          <w:b/>
          <w:bCs/>
          <w:sz w:val="28"/>
          <w:szCs w:val="28"/>
        </w:rPr>
      </w:pPr>
      <w:r w:rsidRPr="00EF0E14">
        <w:rPr>
          <w:rFonts w:ascii="Aptos" w:hAnsi="Aptos"/>
          <w:noProof/>
        </w:rPr>
        <w:drawing>
          <wp:inline distT="0" distB="0" distL="0" distR="0" wp14:anchorId="0E0B8CB5" wp14:editId="6C21C063">
            <wp:extent cx="5802756" cy="1200228"/>
            <wp:effectExtent l="0" t="0" r="7620" b="0"/>
            <wp:docPr id="1992655624" name="Image 1" descr="A group of people with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655624" name="Image 1" descr="A group of people with leaves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8156" cy="120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E1CDB" w14:textId="77777777" w:rsidR="00A551E5" w:rsidRDefault="00A551E5" w:rsidP="00A551E5">
      <w:pPr>
        <w:spacing w:after="240"/>
        <w:rPr>
          <w:rFonts w:ascii="Aptos" w:hAnsi="Aptos"/>
          <w:b/>
          <w:bCs/>
          <w:sz w:val="28"/>
          <w:szCs w:val="28"/>
        </w:rPr>
      </w:pPr>
      <w:r w:rsidRPr="007E4DDD">
        <w:rPr>
          <w:rFonts w:ascii="Aptos" w:hAnsi="Aptos"/>
          <w:b/>
          <w:bCs/>
          <w:sz w:val="28"/>
          <w:szCs w:val="28"/>
        </w:rPr>
        <w:t>Ne manquez pas notre équipe au Symposium des langues officielles 2025</w:t>
      </w:r>
    </w:p>
    <w:p w14:paraId="2D85DDD8" w14:textId="63284036" w:rsidR="00A551E5" w:rsidRDefault="00A551E5" w:rsidP="00A551E5">
      <w:pPr>
        <w:spacing w:after="240"/>
        <w:rPr>
          <w:rFonts w:ascii="Aptos" w:hAnsi="Aptos"/>
        </w:rPr>
      </w:pPr>
      <w:r w:rsidRPr="00EF0E14">
        <w:rPr>
          <w:rFonts w:ascii="Aptos" w:hAnsi="Aptos"/>
        </w:rPr>
        <w:t xml:space="preserve">Nous </w:t>
      </w:r>
      <w:r>
        <w:rPr>
          <w:rFonts w:ascii="Aptos" w:hAnsi="Aptos"/>
        </w:rPr>
        <w:t>aimerions vous rappeler</w:t>
      </w:r>
      <w:r w:rsidRPr="00EF0E14">
        <w:rPr>
          <w:rFonts w:ascii="Aptos" w:hAnsi="Aptos"/>
        </w:rPr>
        <w:t xml:space="preserve"> que </w:t>
      </w:r>
      <w:r w:rsidRPr="00EF0E14">
        <w:rPr>
          <w:rFonts w:ascii="Aptos" w:hAnsi="Aptos"/>
          <w:color w:val="FF0000"/>
        </w:rPr>
        <w:t xml:space="preserve">[nom de l'équipe ou direction] </w:t>
      </w:r>
      <w:r>
        <w:rPr>
          <w:rFonts w:ascii="Aptos" w:hAnsi="Aptos"/>
        </w:rPr>
        <w:t>fera une présentation</w:t>
      </w:r>
      <w:r w:rsidRPr="00EF0E14">
        <w:rPr>
          <w:rFonts w:ascii="Aptos" w:hAnsi="Aptos"/>
        </w:rPr>
        <w:t xml:space="preserve"> le </w:t>
      </w:r>
      <w:r w:rsidRPr="00EF0E14">
        <w:rPr>
          <w:rFonts w:ascii="Aptos" w:hAnsi="Aptos"/>
          <w:color w:val="FF0000"/>
        </w:rPr>
        <w:t xml:space="preserve">[date et heure] </w:t>
      </w:r>
      <w:r w:rsidRPr="00EF0E14">
        <w:rPr>
          <w:rFonts w:ascii="Aptos" w:hAnsi="Aptos"/>
        </w:rPr>
        <w:t>dans le cadre du Symposium des langues officielles. Ce</w:t>
      </w:r>
      <w:r>
        <w:rPr>
          <w:rFonts w:ascii="Aptos" w:hAnsi="Aptos"/>
        </w:rPr>
        <w:t>lle-ci</w:t>
      </w:r>
      <w:r w:rsidRPr="00EF0E14">
        <w:rPr>
          <w:rFonts w:ascii="Aptos" w:hAnsi="Aptos"/>
        </w:rPr>
        <w:t xml:space="preserve"> est l'occasion pour nous de partager </w:t>
      </w:r>
      <w:r w:rsidRPr="00EF0E14">
        <w:rPr>
          <w:rFonts w:ascii="Aptos" w:hAnsi="Aptos"/>
          <w:color w:val="FF0000"/>
        </w:rPr>
        <w:t>[des meilleures pratique</w:t>
      </w:r>
      <w:r w:rsidR="00544A6D">
        <w:rPr>
          <w:rFonts w:ascii="Aptos" w:hAnsi="Aptos"/>
          <w:color w:val="FF0000"/>
        </w:rPr>
        <w:t>s</w:t>
      </w:r>
      <w:r w:rsidRPr="00EF0E14">
        <w:rPr>
          <w:rFonts w:ascii="Aptos" w:hAnsi="Aptos"/>
          <w:color w:val="FF0000"/>
        </w:rPr>
        <w:t xml:space="preserve"> / des outils/ autres sujets]</w:t>
      </w:r>
      <w:r w:rsidRPr="00EF0E14">
        <w:rPr>
          <w:rFonts w:ascii="Aptos" w:hAnsi="Aptos"/>
        </w:rPr>
        <w:t xml:space="preserve"> avec de nombreuses institutions fédérales et nous espérons compter sur votre présence! </w:t>
      </w:r>
    </w:p>
    <w:p w14:paraId="039C6A9C" w14:textId="77777777" w:rsidR="00A551E5" w:rsidRPr="00E35913" w:rsidRDefault="00A551E5" w:rsidP="00A551E5">
      <w:pPr>
        <w:spacing w:after="240"/>
        <w:rPr>
          <w:rFonts w:ascii="Aptos" w:hAnsi="Aptos"/>
        </w:rPr>
      </w:pPr>
      <w:r w:rsidRPr="7D5D4732">
        <w:rPr>
          <w:rFonts w:ascii="Aptos" w:hAnsi="Aptos"/>
        </w:rPr>
        <w:t xml:space="preserve">Consultez </w:t>
      </w:r>
      <w:r w:rsidRPr="001D190E">
        <w:rPr>
          <w:rFonts w:ascii="Aptos" w:hAnsi="Aptos"/>
        </w:rPr>
        <w:t>l’onglet « </w:t>
      </w:r>
      <w:hyperlink r:id="rId11" w:history="1">
        <w:r w:rsidRPr="00AC42B6">
          <w:rPr>
            <w:rStyle w:val="Hyperlien"/>
            <w:rFonts w:ascii="Aptos" w:hAnsi="Aptos"/>
          </w:rPr>
          <w:t>Ateliers et séances d’information </w:t>
        </w:r>
      </w:hyperlink>
      <w:r w:rsidRPr="001D190E">
        <w:rPr>
          <w:rFonts w:ascii="Aptos" w:hAnsi="Aptos"/>
        </w:rPr>
        <w:t>» du GCwiki du Symposium</w:t>
      </w:r>
      <w:r w:rsidRPr="7D5D4732">
        <w:rPr>
          <w:rFonts w:ascii="Aptos" w:hAnsi="Aptos"/>
        </w:rPr>
        <w:t xml:space="preserve"> pour connaître le lien MS Teams de notre atelier. Il suffit de cliquer sur ce lien au moment indiqué pour y participer. L'inscription en avance n'est pas nécessaire.</w:t>
      </w:r>
    </w:p>
    <w:p w14:paraId="22B28C8F" w14:textId="77777777" w:rsidR="00A551E5" w:rsidRPr="00EF0E14" w:rsidRDefault="00A551E5" w:rsidP="00A551E5">
      <w:pPr>
        <w:spacing w:after="240"/>
        <w:rPr>
          <w:rFonts w:ascii="Aptos" w:hAnsi="Aptos"/>
        </w:rPr>
      </w:pPr>
      <w:r w:rsidRPr="00EF0E14">
        <w:rPr>
          <w:rFonts w:ascii="Aptos" w:hAnsi="Aptos"/>
          <w:lang w:val="fr-FR"/>
        </w:rPr>
        <w:t>Pour plus de détails sur le</w:t>
      </w:r>
      <w:r>
        <w:rPr>
          <w:rFonts w:ascii="Aptos" w:hAnsi="Aptos"/>
          <w:lang w:val="fr-FR"/>
        </w:rPr>
        <w:t xml:space="preserve">s activités du Symposium offertes aux fonctionnaires </w:t>
      </w:r>
      <w:r w:rsidRPr="00EF0E14">
        <w:rPr>
          <w:rFonts w:ascii="Aptos" w:hAnsi="Aptos"/>
          <w:lang w:val="fr-FR"/>
        </w:rPr>
        <w:t xml:space="preserve">et </w:t>
      </w:r>
      <w:r>
        <w:rPr>
          <w:rFonts w:ascii="Aptos" w:hAnsi="Aptos"/>
          <w:lang w:val="fr-FR"/>
        </w:rPr>
        <w:t>sur ses modalités d’inscription</w:t>
      </w:r>
      <w:r w:rsidRPr="00EF0E14">
        <w:rPr>
          <w:rFonts w:ascii="Aptos" w:hAnsi="Aptos"/>
          <w:lang w:val="fr-FR"/>
        </w:rPr>
        <w:t xml:space="preserve">, visitez la page </w:t>
      </w:r>
      <w:hyperlink r:id="rId12" w:history="1">
        <w:r w:rsidRPr="00EF0E14">
          <w:rPr>
            <w:rStyle w:val="Hyperlien"/>
            <w:rFonts w:ascii="Aptos" w:hAnsi="Aptos"/>
          </w:rPr>
          <w:t>GCwiki du Symposium</w:t>
        </w:r>
      </w:hyperlink>
      <w:r w:rsidRPr="00EF0E14">
        <w:rPr>
          <w:rFonts w:ascii="Aptos" w:hAnsi="Aptos"/>
        </w:rPr>
        <w:t>.</w:t>
      </w:r>
    </w:p>
    <w:p w14:paraId="36C71208" w14:textId="77777777" w:rsidR="00A551E5" w:rsidRPr="00EF0E14" w:rsidRDefault="00A551E5" w:rsidP="00A551E5">
      <w:pPr>
        <w:spacing w:after="240"/>
        <w:rPr>
          <w:rFonts w:ascii="Aptos" w:hAnsi="Aptos"/>
        </w:rPr>
      </w:pPr>
      <w:r w:rsidRPr="00EF0E14">
        <w:rPr>
          <w:rFonts w:ascii="Aptos" w:hAnsi="Aptos"/>
        </w:rPr>
        <w:t>[</w:t>
      </w:r>
      <w:proofErr w:type="gramStart"/>
      <w:r w:rsidRPr="00EF0E14">
        <w:rPr>
          <w:rFonts w:ascii="Aptos" w:hAnsi="Aptos"/>
        </w:rPr>
        <w:t>signature</w:t>
      </w:r>
      <w:proofErr w:type="gramEnd"/>
      <w:r w:rsidRPr="00EF0E14">
        <w:rPr>
          <w:rFonts w:ascii="Aptos" w:hAnsi="Aptos"/>
        </w:rPr>
        <w:t>]</w:t>
      </w:r>
    </w:p>
    <w:p w14:paraId="20C3E069" w14:textId="77777777" w:rsidR="00D37CF4" w:rsidRDefault="00D37CF4"/>
    <w:sectPr w:rsidR="00D37C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CE865" w14:textId="77777777" w:rsidR="00544A6D" w:rsidRDefault="00544A6D" w:rsidP="00544A6D">
      <w:pPr>
        <w:spacing w:after="0" w:line="240" w:lineRule="auto"/>
      </w:pPr>
      <w:r>
        <w:separator/>
      </w:r>
    </w:p>
  </w:endnote>
  <w:endnote w:type="continuationSeparator" w:id="0">
    <w:p w14:paraId="1C1E0B12" w14:textId="77777777" w:rsidR="00544A6D" w:rsidRDefault="00544A6D" w:rsidP="0054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46351" w14:textId="77777777" w:rsidR="00544A6D" w:rsidRDefault="00544A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4F3F9" w14:textId="77777777" w:rsidR="00544A6D" w:rsidRDefault="00544A6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5382C" w14:textId="77777777" w:rsidR="00544A6D" w:rsidRDefault="00544A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8341F" w14:textId="77777777" w:rsidR="00544A6D" w:rsidRDefault="00544A6D" w:rsidP="00544A6D">
      <w:pPr>
        <w:spacing w:after="0" w:line="240" w:lineRule="auto"/>
      </w:pPr>
      <w:r>
        <w:separator/>
      </w:r>
    </w:p>
  </w:footnote>
  <w:footnote w:type="continuationSeparator" w:id="0">
    <w:p w14:paraId="3CD7C4B4" w14:textId="77777777" w:rsidR="00544A6D" w:rsidRDefault="00544A6D" w:rsidP="00544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1BFEF" w14:textId="77777777" w:rsidR="00544A6D" w:rsidRDefault="00544A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9A0E1" w14:textId="77777777" w:rsidR="00544A6D" w:rsidRDefault="00544A6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12744" w14:textId="77777777" w:rsidR="00544A6D" w:rsidRDefault="00544A6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E5"/>
    <w:rsid w:val="001B5592"/>
    <w:rsid w:val="00366596"/>
    <w:rsid w:val="00544A6D"/>
    <w:rsid w:val="008509D2"/>
    <w:rsid w:val="00A551E5"/>
    <w:rsid w:val="00B525A6"/>
    <w:rsid w:val="00D37CF4"/>
    <w:rsid w:val="00EE0F2C"/>
    <w:rsid w:val="00F6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4761"/>
  <w15:chartTrackingRefBased/>
  <w15:docId w15:val="{F64BFD6F-1E6D-4103-985E-669B12D4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1E5"/>
    <w:pPr>
      <w:spacing w:line="259" w:lineRule="auto"/>
    </w:pPr>
    <w:rPr>
      <w:kern w:val="0"/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A551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551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551E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C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551E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C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551E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C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551E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C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551E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C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551E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C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551E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5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55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A55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551E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551E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551E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551E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551E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551E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55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character" w:customStyle="1" w:styleId="TitreCar">
    <w:name w:val="Titre Car"/>
    <w:basedOn w:val="Policepardfaut"/>
    <w:link w:val="Titre"/>
    <w:uiPriority w:val="10"/>
    <w:rsid w:val="00A55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551E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A"/>
    </w:rPr>
  </w:style>
  <w:style w:type="character" w:customStyle="1" w:styleId="Sous-titreCar">
    <w:name w:val="Sous-titre Car"/>
    <w:basedOn w:val="Policepardfaut"/>
    <w:link w:val="Sous-titre"/>
    <w:uiPriority w:val="11"/>
    <w:rsid w:val="00A55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551E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CA"/>
    </w:rPr>
  </w:style>
  <w:style w:type="character" w:customStyle="1" w:styleId="CitationCar">
    <w:name w:val="Citation Car"/>
    <w:basedOn w:val="Policepardfaut"/>
    <w:link w:val="Citation"/>
    <w:uiPriority w:val="29"/>
    <w:rsid w:val="00A551E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551E5"/>
    <w:pPr>
      <w:spacing w:line="278" w:lineRule="auto"/>
      <w:ind w:left="720"/>
      <w:contextualSpacing/>
    </w:pPr>
    <w:rPr>
      <w:kern w:val="2"/>
      <w:sz w:val="24"/>
      <w:szCs w:val="24"/>
      <w:lang w:val="en-CA"/>
    </w:rPr>
  </w:style>
  <w:style w:type="character" w:styleId="Accentuationintense">
    <w:name w:val="Intense Emphasis"/>
    <w:basedOn w:val="Policepardfaut"/>
    <w:uiPriority w:val="21"/>
    <w:qFormat/>
    <w:rsid w:val="00A551E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55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C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551E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551E5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A551E5"/>
    <w:rPr>
      <w:color w:val="467886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551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551E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551E5"/>
    <w:rPr>
      <w:kern w:val="0"/>
      <w:sz w:val="20"/>
      <w:szCs w:val="20"/>
      <w:lang w:val="fr-CA"/>
    </w:rPr>
  </w:style>
  <w:style w:type="paragraph" w:styleId="En-tte">
    <w:name w:val="header"/>
    <w:basedOn w:val="Normal"/>
    <w:link w:val="En-tteCar"/>
    <w:uiPriority w:val="99"/>
    <w:unhideWhenUsed/>
    <w:rsid w:val="00544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4A6D"/>
    <w:rPr>
      <w:kern w:val="0"/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544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4A6D"/>
    <w:rPr>
      <w:kern w:val="0"/>
      <w:sz w:val="22"/>
      <w:szCs w:val="22"/>
      <w:lang w:val="fr-CA"/>
    </w:rPr>
  </w:style>
  <w:style w:type="character" w:styleId="Lienvisit">
    <w:name w:val="FollowedHyperlink"/>
    <w:basedOn w:val="Policepardfaut"/>
    <w:uiPriority w:val="99"/>
    <w:semiHidden/>
    <w:unhideWhenUsed/>
    <w:rsid w:val="001B55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iki.gccollab.ca/Symposium_LO_2025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iki.gccollab.ca/Symposium_LO_2025/3eongle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860D1223E984692003B2F8D34E609" ma:contentTypeVersion="24" ma:contentTypeDescription="Create a new document." ma:contentTypeScope="" ma:versionID="9cfb0184179ad405010a84e93b28cfc1">
  <xsd:schema xmlns:xsd="http://www.w3.org/2001/XMLSchema" xmlns:xs="http://www.w3.org/2001/XMLSchema" xmlns:p="http://schemas.microsoft.com/office/2006/metadata/properties" xmlns:ns2="f4760878-658a-4717-bbd4-0fd9c09fbb13" xmlns:ns3="0406129d-7949-4012-aa34-bff85346a4cf" targetNamespace="http://schemas.microsoft.com/office/2006/metadata/properties" ma:root="true" ma:fieldsID="67d88bc2d4dc635a2ee49f327300429e" ns2:_="" ns3:_="">
    <xsd:import namespace="f4760878-658a-4717-bbd4-0fd9c09fbb13"/>
    <xsd:import namespace="0406129d-7949-4012-aa34-bff85346a4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Provisionamended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Sujets" minOccurs="0"/>
                <xsd:element ref="ns3:Status" minOccurs="0"/>
                <xsd:element ref="ns3:InstitutionalCode" minOccurs="0"/>
                <xsd:element ref="ns3:Review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60878-658a-4717-bbd4-0fd9c09fbb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1cd2e2e-3050-48af-9cbe-e64569e098d5}" ma:internalName="TaxCatchAll" ma:showField="CatchAllData" ma:web="f4760878-658a-4717-bbd4-0fd9c09fbb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6129d-7949-4012-aa34-bff85346a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Provisionamended" ma:index="21" nillable="true" ma:displayName="Provision amended" ma:description="indicates what provision of the directive is being amended" ma:format="Dropdown" ma:internalName="Provisionamended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bf3204f-aabd-4e28-9088-5d29a8b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ujets" ma:index="26" nillable="true" ma:displayName="Sujets" ma:format="Dropdown" ma:internalName="Sujets">
      <xsd:simpleType>
        <xsd:restriction base="dms:Text">
          <xsd:maxLength value="255"/>
        </xsd:restriction>
      </xsd:simpleType>
    </xsd:element>
    <xsd:element name="Status" ma:index="27" nillable="true" ma:displayName="Status" ma:format="Dropdown" ma:internalName="Status">
      <xsd:simpleType>
        <xsd:restriction base="dms:Choice">
          <xsd:enumeration value="Draft"/>
          <xsd:enumeration value="Final"/>
          <xsd:enumeration value="To be approved"/>
          <xsd:enumeration value="Archived"/>
        </xsd:restriction>
      </xsd:simpleType>
    </xsd:element>
    <xsd:element name="InstitutionalCode" ma:index="28" nillable="true" ma:displayName="Institutional Code" ma:format="Dropdown" ma:internalName="InstitutionalCode">
      <xsd:simpleType>
        <xsd:restriction base="dms:Text">
          <xsd:maxLength value="255"/>
        </xsd:restriction>
      </xsd:simpleType>
    </xsd:element>
    <xsd:element name="ReviewCompleted" ma:index="29" nillable="true" ma:displayName="Review Completed" ma:format="Dropdown" ma:internalName="ReviewComplete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760878-658a-4717-bbd4-0fd9c09fbb13" xsi:nil="true"/>
    <Sujets xmlns="0406129d-7949-4012-aa34-bff85346a4cf" xsi:nil="true"/>
    <Status xmlns="0406129d-7949-4012-aa34-bff85346a4cf" xsi:nil="true"/>
    <ReviewCompleted xmlns="0406129d-7949-4012-aa34-bff85346a4cf" xsi:nil="true"/>
    <lcf76f155ced4ddcb4097134ff3c332f xmlns="0406129d-7949-4012-aa34-bff85346a4cf">
      <Terms xmlns="http://schemas.microsoft.com/office/infopath/2007/PartnerControls"/>
    </lcf76f155ced4ddcb4097134ff3c332f>
    <InstitutionalCode xmlns="0406129d-7949-4012-aa34-bff85346a4cf" xsi:nil="true"/>
    <Provisionamended xmlns="0406129d-7949-4012-aa34-bff85346a4cf" xsi:nil="true"/>
    <_dlc_DocId xmlns="f4760878-658a-4717-bbd4-0fd9c09fbb13">RN4WT4KUCRMT-543564755-24058</_dlc_DocId>
    <_dlc_DocIdUrl xmlns="f4760878-658a-4717-bbd4-0fd9c09fbb13">
      <Url>https://056gc.sharepoint.com/sites/OCHRO-PC-OLCE_BDPRH-PC-CELO/_layouts/15/DocIdRedir.aspx?ID=RN4WT4KUCRMT-543564755-24058</Url>
      <Description>RN4WT4KUCRMT-543564755-24058</Description>
    </_dlc_DocIdUrl>
  </documentManagement>
</p:properties>
</file>

<file path=customXml/itemProps1.xml><?xml version="1.0" encoding="utf-8"?>
<ds:datastoreItem xmlns:ds="http://schemas.openxmlformats.org/officeDocument/2006/customXml" ds:itemID="{67EA8134-AB62-499D-B4B1-361677360A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12D68B-AECD-467C-83A6-9E79BC99A71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9133898-8AB7-4C13-A3AB-CBC64706F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60878-658a-4717-bbd4-0fd9c09fbb13"/>
    <ds:schemaRef ds:uri="0406129d-7949-4012-aa34-bff85346a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E69F92-A0CF-47BC-92A0-2C342BAF176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0406129d-7949-4012-aa34-bff85346a4cf"/>
    <ds:schemaRef ds:uri="http://www.w3.org/XML/1998/namespace"/>
    <ds:schemaRef ds:uri="http://schemas.microsoft.com/office/infopath/2007/PartnerControls"/>
    <ds:schemaRef ds:uri="f4760878-658a-4717-bbd4-0fd9c09fbb1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930</Characters>
  <Application>Microsoft Office Word</Application>
  <DocSecurity>0</DocSecurity>
  <Lines>7</Lines>
  <Paragraphs>2</Paragraphs>
  <ScaleCrop>false</ScaleCrop>
  <Company>TBS-SCT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Bouffard, Sophie (She/her, elle)</dc:creator>
  <cp:keywords/>
  <dc:description/>
  <cp:lastModifiedBy>Gauthier, Jean-Guy</cp:lastModifiedBy>
  <cp:revision>2</cp:revision>
  <dcterms:created xsi:type="dcterms:W3CDTF">2025-09-23T12:25:00Z</dcterms:created>
  <dcterms:modified xsi:type="dcterms:W3CDTF">2025-09-23T12:25:00Z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15d617-256d-4284-aedb-1064be1c4b48_Enabled">
    <vt:lpwstr>true</vt:lpwstr>
  </property>
  <property fmtid="{D5CDD505-2E9C-101B-9397-08002B2CF9AE}" pid="3" name="MSIP_Label_3515d617-256d-4284-aedb-1064be1c4b48_SetDate">
    <vt:lpwstr>2025-09-22T19:55:15Z</vt:lpwstr>
  </property>
  <property fmtid="{D5CDD505-2E9C-101B-9397-08002B2CF9AE}" pid="4" name="MSIP_Label_3515d617-256d-4284-aedb-1064be1c4b48_Method">
    <vt:lpwstr>Privileged</vt:lpwstr>
  </property>
  <property fmtid="{D5CDD505-2E9C-101B-9397-08002B2CF9AE}" pid="5" name="MSIP_Label_3515d617-256d-4284-aedb-1064be1c4b48_Name">
    <vt:lpwstr>3515d617-256d-4284-aedb-1064be1c4b48</vt:lpwstr>
  </property>
  <property fmtid="{D5CDD505-2E9C-101B-9397-08002B2CF9AE}" pid="6" name="MSIP_Label_3515d617-256d-4284-aedb-1064be1c4b48_SiteId">
    <vt:lpwstr>6397df10-4595-4047-9c4f-03311282152b</vt:lpwstr>
  </property>
  <property fmtid="{D5CDD505-2E9C-101B-9397-08002B2CF9AE}" pid="7" name="MSIP_Label_3515d617-256d-4284-aedb-1064be1c4b48_ActionId">
    <vt:lpwstr>d8066715-1785-491d-a184-52c9b7224606</vt:lpwstr>
  </property>
  <property fmtid="{D5CDD505-2E9C-101B-9397-08002B2CF9AE}" pid="8" name="MSIP_Label_3515d617-256d-4284-aedb-1064be1c4b48_ContentBits">
    <vt:lpwstr>0</vt:lpwstr>
  </property>
  <property fmtid="{D5CDD505-2E9C-101B-9397-08002B2CF9AE}" pid="9" name="MSIP_Label_3515d617-256d-4284-aedb-1064be1c4b48_Tag">
    <vt:lpwstr>10, 0, 1, 1</vt:lpwstr>
  </property>
  <property fmtid="{D5CDD505-2E9C-101B-9397-08002B2CF9AE}" pid="10" name="ContentTypeId">
    <vt:lpwstr>0x010100ADE860D1223E984692003B2F8D34E609</vt:lpwstr>
  </property>
  <property fmtid="{D5CDD505-2E9C-101B-9397-08002B2CF9AE}" pid="11" name="_dlc_DocIdItemGuid">
    <vt:lpwstr>59a2ce9d-f59d-4c23-aa20-1930644453f5</vt:lpwstr>
  </property>
</Properties>
</file>