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70E19" w14:textId="5B7659B2" w:rsidR="00D815A4" w:rsidRDefault="00D815A4" w:rsidP="00786922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65BEF22" wp14:editId="1DB80042">
            <wp:extent cx="5943600" cy="750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301E8" w14:textId="77777777" w:rsidR="00305187" w:rsidRDefault="00305187" w:rsidP="00D815A4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A96E4BA" w14:textId="77777777" w:rsidR="00531CA8" w:rsidRDefault="009D0D9A" w:rsidP="00D815A4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844CF1">
        <w:rPr>
          <w:rFonts w:cstheme="minorHAnsi"/>
          <w:b/>
          <w:bCs/>
          <w:sz w:val="28"/>
          <w:szCs w:val="28"/>
        </w:rPr>
        <w:t xml:space="preserve">Regulators’ Capacity </w:t>
      </w:r>
      <w:r w:rsidR="00344BDB" w:rsidRPr="00844CF1">
        <w:rPr>
          <w:rFonts w:cstheme="minorHAnsi"/>
          <w:b/>
          <w:bCs/>
          <w:sz w:val="28"/>
          <w:szCs w:val="28"/>
        </w:rPr>
        <w:t>Fund</w:t>
      </w:r>
      <w:r w:rsidR="00D815A4" w:rsidRPr="00844CF1">
        <w:rPr>
          <w:rFonts w:cstheme="minorHAnsi"/>
          <w:b/>
          <w:bCs/>
          <w:sz w:val="28"/>
          <w:szCs w:val="28"/>
        </w:rPr>
        <w:t xml:space="preserve"> </w:t>
      </w:r>
    </w:p>
    <w:p w14:paraId="2BE2FBDA" w14:textId="0B12C832" w:rsidR="009E39D1" w:rsidRPr="00844CF1" w:rsidRDefault="004E5D42" w:rsidP="00E334BD">
      <w:pPr>
        <w:shd w:val="clear" w:color="auto" w:fill="9CC2E5" w:themeFill="accent5" w:themeFillTint="99"/>
        <w:spacing w:after="0"/>
        <w:jc w:val="center"/>
        <w:rPr>
          <w:rFonts w:cstheme="minorHAnsi"/>
          <w:b/>
          <w:bCs/>
          <w:sz w:val="28"/>
          <w:szCs w:val="28"/>
        </w:rPr>
      </w:pPr>
      <w:r w:rsidRPr="00844CF1">
        <w:rPr>
          <w:rFonts w:cstheme="minorHAnsi"/>
          <w:b/>
          <w:bCs/>
          <w:sz w:val="28"/>
          <w:szCs w:val="28"/>
        </w:rPr>
        <w:t>Progress Report</w:t>
      </w:r>
    </w:p>
    <w:p w14:paraId="340452EC" w14:textId="6C33C1F4" w:rsidR="00D815A4" w:rsidRPr="00012771" w:rsidRDefault="00020251" w:rsidP="00D815A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t>Information provided in this report may be used for CRI communications and briefing materials.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50"/>
        <w:gridCol w:w="3000"/>
        <w:gridCol w:w="3000"/>
      </w:tblGrid>
      <w:tr w:rsidR="00577286" w:rsidRPr="00087F45" w14:paraId="4726AA0C" w14:textId="77777777" w:rsidTr="007061FE">
        <w:tc>
          <w:tcPr>
            <w:tcW w:w="3350" w:type="dxa"/>
            <w:shd w:val="clear" w:color="auto" w:fill="C5E0B3" w:themeFill="accent6" w:themeFillTint="66"/>
          </w:tcPr>
          <w:p w14:paraId="3DE4AF2A" w14:textId="77777777" w:rsidR="00577286" w:rsidRPr="00087F45" w:rsidRDefault="00577286" w:rsidP="00D86C14">
            <w:pPr>
              <w:rPr>
                <w:rFonts w:eastAsia="Times New Roman" w:cstheme="minorHAnsi"/>
                <w:b/>
                <w:sz w:val="24"/>
                <w:szCs w:val="24"/>
                <w:lang w:eastAsia="en-CA"/>
              </w:rPr>
            </w:pPr>
            <w:r w:rsidRPr="00087F45">
              <w:rPr>
                <w:rFonts w:eastAsia="Times New Roman" w:cstheme="minorHAnsi"/>
                <w:b/>
                <w:sz w:val="24"/>
                <w:szCs w:val="24"/>
                <w:lang w:eastAsia="en-CA"/>
              </w:rPr>
              <w:t xml:space="preserve">Project </w:t>
            </w:r>
            <w:r w:rsidR="00633AD7" w:rsidRPr="00087F45">
              <w:rPr>
                <w:rFonts w:eastAsia="Times New Roman" w:cstheme="minorHAnsi"/>
                <w:b/>
                <w:sz w:val="24"/>
                <w:szCs w:val="24"/>
                <w:lang w:eastAsia="en-CA"/>
              </w:rPr>
              <w:t>t</w:t>
            </w:r>
            <w:r w:rsidRPr="00087F45">
              <w:rPr>
                <w:rFonts w:eastAsia="Times New Roman" w:cstheme="minorHAnsi"/>
                <w:b/>
                <w:sz w:val="24"/>
                <w:szCs w:val="24"/>
                <w:lang w:eastAsia="en-CA"/>
              </w:rPr>
              <w:t>itle:</w:t>
            </w:r>
          </w:p>
        </w:tc>
        <w:sdt>
          <w:sdtPr>
            <w:rPr>
              <w:rStyle w:val="Style1"/>
              <w:sz w:val="24"/>
              <w:szCs w:val="24"/>
            </w:rPr>
            <w:alias w:val="Project title"/>
            <w:id w:val="1456834258"/>
            <w:lock w:val="sdtLocked"/>
            <w:placeholder>
              <w:docPart w:val="D3BFC026D68D43D4A8B7443628D36943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Arial"/>
              <w:b/>
              <w:lang w:eastAsia="en-CA"/>
            </w:rPr>
          </w:sdtEndPr>
          <w:sdtContent>
            <w:tc>
              <w:tcPr>
                <w:tcW w:w="6000" w:type="dxa"/>
                <w:gridSpan w:val="2"/>
              </w:tcPr>
              <w:p w14:paraId="0920B75A" w14:textId="0769334A" w:rsidR="00577286" w:rsidRPr="006272B4" w:rsidRDefault="00B43388" w:rsidP="00D86C14">
                <w:pPr>
                  <w:rPr>
                    <w:rFonts w:ascii="Arial" w:eastAsia="Times New Roman" w:hAnsi="Arial" w:cs="Arial"/>
                    <w:b/>
                    <w:sz w:val="24"/>
                    <w:szCs w:val="24"/>
                    <w:lang w:eastAsia="en-CA"/>
                  </w:rPr>
                </w:pPr>
                <w:r w:rsidRPr="006272B4">
                  <w:rPr>
                    <w:rStyle w:val="PlaceholderText"/>
                    <w:sz w:val="24"/>
                    <w:szCs w:val="24"/>
                  </w:rPr>
                  <w:t>Project</w:t>
                </w:r>
                <w:r w:rsidR="009D0D9A" w:rsidRPr="006272B4">
                  <w:rPr>
                    <w:rStyle w:val="PlaceholderText"/>
                    <w:sz w:val="24"/>
                    <w:szCs w:val="24"/>
                  </w:rPr>
                  <w:t xml:space="preserve"> title</w:t>
                </w:r>
              </w:p>
            </w:tc>
          </w:sdtContent>
        </w:sdt>
      </w:tr>
      <w:tr w:rsidR="00A55326" w:rsidRPr="00087F45" w14:paraId="6374406B" w14:textId="77777777" w:rsidTr="007061FE">
        <w:tc>
          <w:tcPr>
            <w:tcW w:w="3350" w:type="dxa"/>
            <w:shd w:val="clear" w:color="auto" w:fill="C5E0B3" w:themeFill="accent6" w:themeFillTint="66"/>
          </w:tcPr>
          <w:p w14:paraId="31566A99" w14:textId="09CB073B" w:rsidR="00A55326" w:rsidRPr="00087F45" w:rsidRDefault="00A55326" w:rsidP="003A43FE">
            <w:pPr>
              <w:rPr>
                <w:rFonts w:eastAsia="Times New Roman" w:cstheme="minorHAnsi"/>
                <w:b/>
                <w:sz w:val="24"/>
                <w:szCs w:val="24"/>
                <w:lang w:eastAsia="en-CA"/>
              </w:rPr>
            </w:pPr>
            <w:r w:rsidRPr="00087F45">
              <w:rPr>
                <w:rFonts w:eastAsia="Times New Roman" w:cstheme="minorHAnsi"/>
                <w:b/>
                <w:sz w:val="24"/>
                <w:szCs w:val="24"/>
                <w:lang w:eastAsia="en-CA"/>
              </w:rPr>
              <w:t xml:space="preserve">Lead </w:t>
            </w:r>
            <w:r w:rsidR="00A64637">
              <w:rPr>
                <w:rFonts w:eastAsia="Times New Roman" w:cstheme="minorHAnsi"/>
                <w:b/>
                <w:sz w:val="24"/>
                <w:szCs w:val="24"/>
                <w:lang w:eastAsia="en-CA"/>
              </w:rPr>
              <w:t>o</w:t>
            </w:r>
            <w:r w:rsidR="003E2FA6" w:rsidRPr="00087F45">
              <w:rPr>
                <w:rFonts w:eastAsia="Times New Roman" w:cstheme="minorHAnsi"/>
                <w:b/>
                <w:sz w:val="24"/>
                <w:szCs w:val="24"/>
                <w:lang w:eastAsia="en-CA"/>
              </w:rPr>
              <w:t>rganization</w:t>
            </w:r>
            <w:r w:rsidRPr="00087F45">
              <w:rPr>
                <w:rFonts w:eastAsia="Times New Roman" w:cstheme="minorHAnsi"/>
                <w:b/>
                <w:sz w:val="24"/>
                <w:szCs w:val="24"/>
                <w:lang w:eastAsia="en-CA"/>
              </w:rPr>
              <w:t>:</w:t>
            </w:r>
          </w:p>
        </w:tc>
        <w:sdt>
          <w:sdtPr>
            <w:rPr>
              <w:rStyle w:val="Style1"/>
              <w:rFonts w:asciiTheme="minorHAnsi" w:hAnsiTheme="minorHAnsi" w:cstheme="minorHAnsi"/>
              <w:sz w:val="24"/>
              <w:szCs w:val="24"/>
            </w:rPr>
            <w:alias w:val="Organization"/>
            <w:id w:val="-1973737526"/>
            <w:lock w:val="sdtLocked"/>
            <w:placeholder>
              <w:docPart w:val="AD6C2949D8F94A8395FEAC25B0F39F4D"/>
            </w:placeholder>
            <w:showingPlcHdr/>
          </w:sdtPr>
          <w:sdtEndPr>
            <w:rPr>
              <w:rStyle w:val="DefaultParagraphFont"/>
              <w:rFonts w:eastAsia="Times New Roman"/>
              <w:b/>
              <w:lang w:eastAsia="en-CA"/>
            </w:rPr>
          </w:sdtEndPr>
          <w:sdtContent>
            <w:tc>
              <w:tcPr>
                <w:tcW w:w="6000" w:type="dxa"/>
                <w:gridSpan w:val="2"/>
              </w:tcPr>
              <w:p w14:paraId="5B443A0F" w14:textId="4F9E4FD3" w:rsidR="00A55326" w:rsidRPr="006272B4" w:rsidRDefault="00B43388" w:rsidP="003A43FE">
                <w:pPr>
                  <w:rPr>
                    <w:rFonts w:eastAsia="Times New Roman" w:cstheme="minorHAnsi"/>
                    <w:b/>
                    <w:sz w:val="24"/>
                    <w:szCs w:val="24"/>
                    <w:lang w:eastAsia="en-CA"/>
                  </w:rPr>
                </w:pPr>
                <w:r w:rsidRPr="006272B4">
                  <w:rPr>
                    <w:rStyle w:val="PlaceholderText"/>
                    <w:sz w:val="24"/>
                    <w:szCs w:val="24"/>
                  </w:rPr>
                  <w:t>Or</w:t>
                </w:r>
                <w:r w:rsidR="004E5D42" w:rsidRPr="006272B4">
                  <w:rPr>
                    <w:rStyle w:val="PlaceholderText"/>
                    <w:sz w:val="24"/>
                    <w:szCs w:val="24"/>
                  </w:rPr>
                  <w:t>ganization</w:t>
                </w:r>
              </w:p>
            </w:tc>
          </w:sdtContent>
        </w:sdt>
      </w:tr>
      <w:tr w:rsidR="00B43388" w:rsidRPr="00087F45" w14:paraId="25132D88" w14:textId="749D801B" w:rsidTr="00D37CAE">
        <w:tc>
          <w:tcPr>
            <w:tcW w:w="3350" w:type="dxa"/>
            <w:shd w:val="clear" w:color="auto" w:fill="C5E0B3" w:themeFill="accent6" w:themeFillTint="66"/>
          </w:tcPr>
          <w:p w14:paraId="6D374B7B" w14:textId="3393F81B" w:rsidR="00B43388" w:rsidRPr="00087F45" w:rsidRDefault="00B43388" w:rsidP="00DA1B2D">
            <w:pPr>
              <w:rPr>
                <w:rFonts w:eastAsia="Times New Roman" w:cstheme="minorHAnsi"/>
                <w:b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CA"/>
              </w:rPr>
              <w:t xml:space="preserve">Project </w:t>
            </w:r>
            <w:r w:rsidRPr="007061FE">
              <w:rPr>
                <w:rFonts w:eastAsia="Times New Roman" w:cstheme="minorHAnsi"/>
                <w:b/>
                <w:sz w:val="24"/>
                <w:szCs w:val="24"/>
                <w:lang w:eastAsia="en-CA"/>
              </w:rPr>
              <w:t>start and end dates</w:t>
            </w:r>
            <w:r w:rsidRPr="00087F45">
              <w:rPr>
                <w:rFonts w:eastAsia="Times New Roman" w:cstheme="minorHAnsi"/>
                <w:b/>
                <w:sz w:val="24"/>
                <w:szCs w:val="24"/>
                <w:lang w:eastAsia="en-CA"/>
              </w:rPr>
              <w:t xml:space="preserve">:  </w:t>
            </w:r>
          </w:p>
        </w:tc>
        <w:sdt>
          <w:sdtPr>
            <w:rPr>
              <w:rFonts w:eastAsia="Times New Roman" w:cstheme="minorHAnsi"/>
              <w:bCs/>
              <w:sz w:val="24"/>
              <w:szCs w:val="24"/>
              <w:lang w:eastAsia="en-CA"/>
            </w:rPr>
            <w:id w:val="-2127687007"/>
            <w:placeholder>
              <w:docPart w:val="E407C81887CA42D59067B09020816269"/>
            </w:placeholder>
            <w:showingPlcHdr/>
            <w:date>
              <w:dateFormat w:val="d MMMM 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000" w:type="dxa"/>
                <w:shd w:val="clear" w:color="auto" w:fill="FFFFFF" w:themeFill="background1"/>
              </w:tcPr>
              <w:p w14:paraId="7D579C46" w14:textId="6A6A48A6" w:rsidR="00B43388" w:rsidRPr="006272B4" w:rsidRDefault="00B43388" w:rsidP="00DA1B2D">
                <w:pPr>
                  <w:rPr>
                    <w:rFonts w:eastAsia="Times New Roman" w:cstheme="minorHAnsi"/>
                    <w:bCs/>
                    <w:sz w:val="24"/>
                    <w:szCs w:val="24"/>
                    <w:lang w:eastAsia="en-CA"/>
                  </w:rPr>
                </w:pPr>
                <w:r w:rsidRPr="006272B4">
                  <w:rPr>
                    <w:rStyle w:val="PlaceholderText"/>
                    <w:sz w:val="24"/>
                    <w:szCs w:val="24"/>
                  </w:rPr>
                  <w:t>Project start date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24"/>
              <w:szCs w:val="24"/>
              <w:lang w:eastAsia="en-CA"/>
            </w:rPr>
            <w:id w:val="-950235765"/>
            <w:placeholder>
              <w:docPart w:val="C4671527FB3242BC92835B9D13ABD62D"/>
            </w:placeholder>
            <w:showingPlcHdr/>
            <w:date>
              <w:dateFormat w:val="d MMMM 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000" w:type="dxa"/>
                <w:shd w:val="clear" w:color="auto" w:fill="FFFFFF" w:themeFill="background1"/>
              </w:tcPr>
              <w:p w14:paraId="59487382" w14:textId="0A71ED03" w:rsidR="00B43388" w:rsidRPr="006272B4" w:rsidRDefault="00B43388" w:rsidP="00DA1B2D">
                <w:pPr>
                  <w:rPr>
                    <w:rFonts w:eastAsia="Times New Roman" w:cstheme="minorHAnsi"/>
                    <w:bCs/>
                    <w:sz w:val="24"/>
                    <w:szCs w:val="24"/>
                    <w:lang w:eastAsia="en-CA"/>
                  </w:rPr>
                </w:pPr>
                <w:r w:rsidRPr="006272B4">
                  <w:rPr>
                    <w:rStyle w:val="PlaceholderText"/>
                    <w:sz w:val="24"/>
                    <w:szCs w:val="24"/>
                  </w:rPr>
                  <w:t>Project end date</w:t>
                </w:r>
              </w:p>
            </w:tc>
          </w:sdtContent>
        </w:sdt>
      </w:tr>
      <w:tr w:rsidR="00B43388" w:rsidRPr="00087F45" w14:paraId="51523D4D" w14:textId="0E788205" w:rsidTr="002E3D4A">
        <w:tc>
          <w:tcPr>
            <w:tcW w:w="3350" w:type="dxa"/>
            <w:shd w:val="clear" w:color="auto" w:fill="C5E0B3" w:themeFill="accent6" w:themeFillTint="66"/>
          </w:tcPr>
          <w:p w14:paraId="7DD82315" w14:textId="0E74ADAE" w:rsidR="00B43388" w:rsidRPr="00087F45" w:rsidRDefault="00B43388" w:rsidP="005D1E8D">
            <w:pPr>
              <w:rPr>
                <w:rFonts w:eastAsia="Times New Roman" w:cstheme="minorHAnsi"/>
                <w:b/>
                <w:sz w:val="24"/>
                <w:szCs w:val="24"/>
                <w:lang w:eastAsia="en-CA"/>
              </w:rPr>
            </w:pPr>
            <w:r w:rsidRPr="00087F45">
              <w:rPr>
                <w:rFonts w:eastAsia="Times New Roman" w:cstheme="minorHAnsi"/>
                <w:b/>
                <w:sz w:val="24"/>
                <w:szCs w:val="24"/>
                <w:lang w:eastAsia="en-CA"/>
              </w:rPr>
              <w:t xml:space="preserve">Reporting period:  </w:t>
            </w:r>
          </w:p>
        </w:tc>
        <w:sdt>
          <w:sdtPr>
            <w:rPr>
              <w:rFonts w:eastAsia="Times New Roman" w:cstheme="minorHAnsi"/>
              <w:bCs/>
              <w:sz w:val="24"/>
              <w:szCs w:val="24"/>
              <w:lang w:eastAsia="en-CA"/>
            </w:rPr>
            <w:id w:val="824161152"/>
            <w:placeholder>
              <w:docPart w:val="C000DD9AFB964799BCEF2FB1A680F2AD"/>
            </w:placeholder>
            <w:showingPlcHdr/>
            <w:date>
              <w:dateFormat w:val="d MMMM 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000" w:type="dxa"/>
              </w:tcPr>
              <w:p w14:paraId="67C6D124" w14:textId="019FCC39" w:rsidR="00B43388" w:rsidRPr="006272B4" w:rsidRDefault="00B43388" w:rsidP="005D1E8D">
                <w:pPr>
                  <w:rPr>
                    <w:rFonts w:eastAsia="Times New Roman" w:cstheme="minorHAnsi"/>
                    <w:bCs/>
                    <w:sz w:val="24"/>
                    <w:szCs w:val="24"/>
                    <w:lang w:eastAsia="en-CA"/>
                  </w:rPr>
                </w:pPr>
                <w:r w:rsidRPr="006272B4">
                  <w:rPr>
                    <w:rStyle w:val="PlaceholderText"/>
                    <w:sz w:val="24"/>
                    <w:szCs w:val="24"/>
                  </w:rPr>
                  <w:t>Reporting period start date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24"/>
              <w:szCs w:val="24"/>
              <w:lang w:eastAsia="en-CA"/>
            </w:rPr>
            <w:id w:val="1780614248"/>
            <w:placeholder>
              <w:docPart w:val="CAD80854EE3F43E8A457FBB7515E1B58"/>
            </w:placeholder>
            <w:showingPlcHdr/>
            <w:date>
              <w:dateFormat w:val="d MMMM 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000" w:type="dxa"/>
              </w:tcPr>
              <w:p w14:paraId="4020B7B5" w14:textId="54A60F24" w:rsidR="00B43388" w:rsidRPr="006272B4" w:rsidRDefault="00B43388" w:rsidP="005D1E8D">
                <w:pPr>
                  <w:rPr>
                    <w:rFonts w:eastAsia="Times New Roman" w:cstheme="minorHAnsi"/>
                    <w:bCs/>
                    <w:sz w:val="24"/>
                    <w:szCs w:val="24"/>
                    <w:lang w:eastAsia="en-CA"/>
                  </w:rPr>
                </w:pPr>
                <w:r w:rsidRPr="006272B4">
                  <w:rPr>
                    <w:rStyle w:val="PlaceholderText"/>
                    <w:sz w:val="24"/>
                    <w:szCs w:val="24"/>
                  </w:rPr>
                  <w:t>Reporting period end date</w:t>
                </w:r>
              </w:p>
            </w:tc>
          </w:sdtContent>
        </w:sdt>
      </w:tr>
      <w:tr w:rsidR="00F74735" w:rsidRPr="00087F45" w14:paraId="52F15E3B" w14:textId="77777777" w:rsidTr="007061FE">
        <w:tc>
          <w:tcPr>
            <w:tcW w:w="3350" w:type="dxa"/>
            <w:shd w:val="clear" w:color="auto" w:fill="C5E0B3" w:themeFill="accent6" w:themeFillTint="66"/>
          </w:tcPr>
          <w:p w14:paraId="5B068A0A" w14:textId="0B310C21" w:rsidR="00F74735" w:rsidRPr="00087F45" w:rsidRDefault="004E5D42" w:rsidP="00F74735">
            <w:pPr>
              <w:rPr>
                <w:rFonts w:eastAsia="Times New Roman" w:cstheme="minorHAnsi"/>
                <w:b/>
                <w:sz w:val="24"/>
                <w:szCs w:val="24"/>
                <w:lang w:eastAsia="en-CA"/>
              </w:rPr>
            </w:pPr>
            <w:r w:rsidRPr="00087F45">
              <w:rPr>
                <w:rFonts w:eastAsia="Times New Roman" w:cstheme="minorHAnsi"/>
                <w:b/>
                <w:sz w:val="24"/>
                <w:szCs w:val="24"/>
                <w:lang w:eastAsia="en-CA"/>
              </w:rPr>
              <w:t>Report compiled by</w:t>
            </w:r>
            <w:r w:rsidR="00F74735" w:rsidRPr="00087F45">
              <w:rPr>
                <w:rFonts w:eastAsia="Times New Roman" w:cstheme="minorHAnsi"/>
                <w:b/>
                <w:sz w:val="24"/>
                <w:szCs w:val="24"/>
                <w:lang w:eastAsia="en-CA"/>
              </w:rPr>
              <w:t>:</w:t>
            </w:r>
          </w:p>
        </w:tc>
        <w:sdt>
          <w:sdtPr>
            <w:rPr>
              <w:rStyle w:val="Style1"/>
              <w:rFonts w:asciiTheme="minorHAnsi" w:hAnsiTheme="minorHAnsi" w:cstheme="minorHAnsi"/>
              <w:sz w:val="24"/>
              <w:szCs w:val="24"/>
            </w:rPr>
            <w:alias w:val="Author"/>
            <w:id w:val="2118320019"/>
            <w:lock w:val="sdtLocked"/>
            <w:placeholder>
              <w:docPart w:val="D84F42679633456BACE7E69CD487D6C2"/>
            </w:placeholder>
            <w:showingPlcHdr/>
          </w:sdtPr>
          <w:sdtEndPr>
            <w:rPr>
              <w:rStyle w:val="DefaultParagraphFont"/>
              <w:rFonts w:eastAsia="Times New Roman"/>
              <w:bCs/>
              <w:lang w:eastAsia="en-CA"/>
            </w:rPr>
          </w:sdtEndPr>
          <w:sdtContent>
            <w:tc>
              <w:tcPr>
                <w:tcW w:w="6000" w:type="dxa"/>
                <w:gridSpan w:val="2"/>
              </w:tcPr>
              <w:p w14:paraId="24EA7E05" w14:textId="3B204A30" w:rsidR="00F74735" w:rsidRPr="006272B4" w:rsidRDefault="006272B4" w:rsidP="00F74735">
                <w:pPr>
                  <w:rPr>
                    <w:rFonts w:eastAsia="Times New Roman" w:cstheme="minorHAnsi"/>
                    <w:bCs/>
                    <w:sz w:val="24"/>
                    <w:szCs w:val="24"/>
                    <w:lang w:eastAsia="en-CA"/>
                  </w:rPr>
                </w:pPr>
                <w:r w:rsidRPr="006272B4">
                  <w:rPr>
                    <w:rStyle w:val="PlaceholderText"/>
                    <w:sz w:val="24"/>
                    <w:szCs w:val="24"/>
                  </w:rPr>
                  <w:t>N</w:t>
                </w:r>
                <w:r w:rsidR="009D0D9A" w:rsidRPr="006272B4">
                  <w:rPr>
                    <w:rStyle w:val="PlaceholderText"/>
                    <w:sz w:val="24"/>
                    <w:szCs w:val="24"/>
                  </w:rPr>
                  <w:t xml:space="preserve">ame of </w:t>
                </w:r>
                <w:r w:rsidR="004E5D42" w:rsidRPr="006272B4">
                  <w:rPr>
                    <w:rStyle w:val="PlaceholderText"/>
                    <w:sz w:val="24"/>
                    <w:szCs w:val="24"/>
                  </w:rPr>
                  <w:t>author</w:t>
                </w:r>
              </w:p>
            </w:tc>
          </w:sdtContent>
        </w:sdt>
      </w:tr>
      <w:tr w:rsidR="00480849" w:rsidRPr="00087F45" w14:paraId="7BA8DE77" w14:textId="77777777" w:rsidTr="007061FE">
        <w:tc>
          <w:tcPr>
            <w:tcW w:w="3350" w:type="dxa"/>
            <w:shd w:val="clear" w:color="auto" w:fill="C5E0B3" w:themeFill="accent6" w:themeFillTint="66"/>
          </w:tcPr>
          <w:p w14:paraId="1C9E3AB7" w14:textId="27149D06" w:rsidR="00480849" w:rsidRPr="00087F45" w:rsidRDefault="00480849" w:rsidP="00F74735">
            <w:pPr>
              <w:rPr>
                <w:rFonts w:eastAsia="Times New Roman" w:cstheme="minorHAnsi"/>
                <w:b/>
                <w:sz w:val="24"/>
                <w:szCs w:val="24"/>
                <w:lang w:eastAsia="en-CA"/>
              </w:rPr>
            </w:pPr>
            <w:r w:rsidRPr="00087F45">
              <w:rPr>
                <w:rFonts w:eastAsia="Times New Roman" w:cstheme="minorHAnsi"/>
                <w:b/>
                <w:sz w:val="24"/>
                <w:szCs w:val="24"/>
                <w:lang w:eastAsia="en-CA"/>
              </w:rPr>
              <w:t xml:space="preserve">Contact Email: </w:t>
            </w:r>
          </w:p>
        </w:tc>
        <w:sdt>
          <w:sdtPr>
            <w:rPr>
              <w:rStyle w:val="Style1"/>
              <w:rFonts w:asciiTheme="minorHAnsi" w:hAnsiTheme="minorHAnsi" w:cstheme="minorHAnsi"/>
              <w:sz w:val="24"/>
              <w:szCs w:val="24"/>
            </w:rPr>
            <w:alias w:val="Email"/>
            <w:tag w:val="Email"/>
            <w:id w:val="867104672"/>
            <w:placeholder>
              <w:docPart w:val="B7C649B5F8744FEE8983452DAFE7ECDF"/>
            </w:placeholder>
            <w:showingPlcHdr/>
          </w:sdtPr>
          <w:sdtEndPr>
            <w:rPr>
              <w:rStyle w:val="Style1"/>
            </w:rPr>
          </w:sdtEndPr>
          <w:sdtContent>
            <w:tc>
              <w:tcPr>
                <w:tcW w:w="6000" w:type="dxa"/>
                <w:gridSpan w:val="2"/>
              </w:tcPr>
              <w:p w14:paraId="7D3F2CDC" w14:textId="15A0210A" w:rsidR="00480849" w:rsidRPr="00087F45" w:rsidRDefault="006272B4" w:rsidP="00F74735">
                <w:pPr>
                  <w:rPr>
                    <w:rStyle w:val="Style1"/>
                    <w:rFonts w:asciiTheme="minorHAnsi" w:hAnsiTheme="minorHAnsi" w:cstheme="minorHAnsi"/>
                    <w:sz w:val="24"/>
                    <w:szCs w:val="24"/>
                  </w:rPr>
                </w:pPr>
                <w:r w:rsidRPr="006272B4">
                  <w:rPr>
                    <w:rStyle w:val="PlaceholderText"/>
                  </w:rPr>
                  <w:t>E</w:t>
                </w:r>
                <w:r w:rsidR="00480849" w:rsidRPr="00087F45">
                  <w:rPr>
                    <w:rStyle w:val="PlaceholderText"/>
                    <w:sz w:val="24"/>
                    <w:szCs w:val="24"/>
                  </w:rPr>
                  <w:t>mail</w:t>
                </w:r>
                <w:r>
                  <w:rPr>
                    <w:rStyle w:val="PlaceholderText"/>
                    <w:sz w:val="24"/>
                    <w:szCs w:val="24"/>
                  </w:rPr>
                  <w:t xml:space="preserve"> address</w:t>
                </w:r>
              </w:p>
            </w:tc>
          </w:sdtContent>
        </w:sdt>
      </w:tr>
    </w:tbl>
    <w:p w14:paraId="389B74A2" w14:textId="3ED64A29" w:rsidR="001E6FD8" w:rsidRDefault="001E6FD8" w:rsidP="00D86C1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1E6FD8" w14:paraId="71FD5CAF" w14:textId="77777777" w:rsidTr="006A716D">
        <w:tc>
          <w:tcPr>
            <w:tcW w:w="9350" w:type="dxa"/>
            <w:shd w:val="clear" w:color="auto" w:fill="C5E0B3" w:themeFill="accent6" w:themeFillTint="66"/>
          </w:tcPr>
          <w:p w14:paraId="54057F9C" w14:textId="0C869C13" w:rsidR="00255C39" w:rsidRPr="00FA3C02" w:rsidRDefault="001E6FD8" w:rsidP="00FA3C02">
            <w:pPr>
              <w:rPr>
                <w:b/>
                <w:bCs/>
                <w:sz w:val="24"/>
                <w:szCs w:val="24"/>
              </w:rPr>
            </w:pPr>
            <w:r w:rsidRPr="00305187">
              <w:rPr>
                <w:b/>
                <w:bCs/>
                <w:sz w:val="24"/>
                <w:szCs w:val="24"/>
              </w:rPr>
              <w:t>Section One: Summary</w:t>
            </w:r>
            <w:r w:rsidR="00A64637">
              <w:rPr>
                <w:b/>
                <w:bCs/>
                <w:sz w:val="24"/>
                <w:szCs w:val="24"/>
              </w:rPr>
              <w:t xml:space="preserve"> of Progress</w:t>
            </w:r>
          </w:p>
        </w:tc>
      </w:tr>
      <w:tr w:rsidR="001E6FD8" w14:paraId="7A832301" w14:textId="77777777" w:rsidTr="001E6FD8">
        <w:tc>
          <w:tcPr>
            <w:tcW w:w="9350" w:type="dxa"/>
          </w:tcPr>
          <w:p w14:paraId="7F934842" w14:textId="43297F97" w:rsidR="00266422" w:rsidRPr="005B1B7C" w:rsidRDefault="001E6FD8" w:rsidP="00266422">
            <w:pPr>
              <w:pStyle w:val="CommentText"/>
              <w:rPr>
                <w:sz w:val="22"/>
                <w:szCs w:val="22"/>
              </w:rPr>
            </w:pPr>
            <w:r w:rsidRPr="005B1B7C">
              <w:rPr>
                <w:sz w:val="22"/>
                <w:szCs w:val="22"/>
              </w:rPr>
              <w:t xml:space="preserve">Please provide a </w:t>
            </w:r>
            <w:r w:rsidR="0076188D" w:rsidRPr="005B1B7C">
              <w:rPr>
                <w:sz w:val="22"/>
                <w:szCs w:val="22"/>
              </w:rPr>
              <w:t>summary</w:t>
            </w:r>
            <w:r w:rsidRPr="005B1B7C">
              <w:rPr>
                <w:sz w:val="22"/>
                <w:szCs w:val="22"/>
              </w:rPr>
              <w:t xml:space="preserve"> (</w:t>
            </w:r>
            <w:r w:rsidR="00E334BD" w:rsidRPr="005B1B7C">
              <w:rPr>
                <w:sz w:val="22"/>
                <w:szCs w:val="22"/>
              </w:rPr>
              <w:t>5</w:t>
            </w:r>
            <w:r w:rsidR="00405EA2" w:rsidRPr="005B1B7C">
              <w:rPr>
                <w:sz w:val="22"/>
                <w:szCs w:val="22"/>
              </w:rPr>
              <w:t>00 words max.</w:t>
            </w:r>
            <w:r w:rsidRPr="005B1B7C">
              <w:rPr>
                <w:sz w:val="22"/>
                <w:szCs w:val="22"/>
              </w:rPr>
              <w:t xml:space="preserve">) of </w:t>
            </w:r>
            <w:r w:rsidR="00D815A4" w:rsidRPr="005B1B7C">
              <w:rPr>
                <w:sz w:val="22"/>
                <w:szCs w:val="22"/>
              </w:rPr>
              <w:t xml:space="preserve">your </w:t>
            </w:r>
            <w:r w:rsidR="00411A0D" w:rsidRPr="005B1B7C">
              <w:rPr>
                <w:sz w:val="22"/>
                <w:szCs w:val="22"/>
              </w:rPr>
              <w:t xml:space="preserve">project </w:t>
            </w:r>
            <w:r w:rsidRPr="005B1B7C">
              <w:rPr>
                <w:sz w:val="22"/>
                <w:szCs w:val="22"/>
              </w:rPr>
              <w:t>progress</w:t>
            </w:r>
            <w:r w:rsidR="00D815A4" w:rsidRPr="005B1B7C">
              <w:rPr>
                <w:sz w:val="22"/>
                <w:szCs w:val="22"/>
              </w:rPr>
              <w:t xml:space="preserve"> </w:t>
            </w:r>
            <w:r w:rsidR="00411A0D" w:rsidRPr="005B1B7C">
              <w:rPr>
                <w:sz w:val="22"/>
                <w:szCs w:val="22"/>
              </w:rPr>
              <w:t xml:space="preserve">during the </w:t>
            </w:r>
            <w:r w:rsidRPr="005B1B7C">
              <w:rPr>
                <w:sz w:val="22"/>
                <w:szCs w:val="22"/>
              </w:rPr>
              <w:t>reporting period.</w:t>
            </w:r>
            <w:r w:rsidR="00411A0D" w:rsidRPr="005B1B7C">
              <w:rPr>
                <w:sz w:val="22"/>
                <w:szCs w:val="22"/>
              </w:rPr>
              <w:t xml:space="preserve"> </w:t>
            </w:r>
            <w:r w:rsidRPr="005B1B7C">
              <w:rPr>
                <w:sz w:val="22"/>
                <w:szCs w:val="22"/>
              </w:rPr>
              <w:t xml:space="preserve"> </w:t>
            </w:r>
            <w:r w:rsidR="00DD2EED">
              <w:rPr>
                <w:sz w:val="22"/>
                <w:szCs w:val="22"/>
              </w:rPr>
              <w:t>I</w:t>
            </w:r>
            <w:r w:rsidR="00DD2EED" w:rsidRPr="005B1B7C">
              <w:rPr>
                <w:sz w:val="22"/>
                <w:szCs w:val="22"/>
              </w:rPr>
              <w:t>nclude any unexpected or early project achievements.</w:t>
            </w:r>
          </w:p>
          <w:p w14:paraId="0B670660" w14:textId="77777777" w:rsidR="001E6FD8" w:rsidRPr="005B1B7C" w:rsidRDefault="001E6FD8" w:rsidP="002A5779"/>
          <w:p w14:paraId="5FCB44D9" w14:textId="2D29413B" w:rsidR="00405EA2" w:rsidRPr="005B1B7C" w:rsidRDefault="00405EA2" w:rsidP="00405EA2"/>
          <w:p w14:paraId="22B83DB7" w14:textId="77777777" w:rsidR="00847946" w:rsidRPr="005B1B7C" w:rsidRDefault="00847946" w:rsidP="00405EA2"/>
          <w:p w14:paraId="1FD99DB0" w14:textId="3E7669F2" w:rsidR="00847946" w:rsidRPr="005B1B7C" w:rsidRDefault="00847946" w:rsidP="00405EA2"/>
        </w:tc>
      </w:tr>
      <w:tr w:rsidR="007140BA" w:rsidRPr="00305187" w14:paraId="718769E4" w14:textId="77777777" w:rsidTr="003F57CB">
        <w:tc>
          <w:tcPr>
            <w:tcW w:w="9350" w:type="dxa"/>
            <w:shd w:val="clear" w:color="auto" w:fill="C5E0B3" w:themeFill="accent6" w:themeFillTint="66"/>
          </w:tcPr>
          <w:p w14:paraId="7BC28C25" w14:textId="01E03162" w:rsidR="007140BA" w:rsidRPr="00305187" w:rsidRDefault="007140BA" w:rsidP="004D5460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305187">
              <w:rPr>
                <w:b/>
                <w:bCs/>
                <w:sz w:val="24"/>
                <w:szCs w:val="24"/>
              </w:rPr>
              <w:t xml:space="preserve">Section </w:t>
            </w:r>
            <w:r>
              <w:rPr>
                <w:b/>
                <w:bCs/>
                <w:sz w:val="24"/>
                <w:szCs w:val="24"/>
              </w:rPr>
              <w:t>Two</w:t>
            </w:r>
            <w:r w:rsidRPr="00305187">
              <w:rPr>
                <w:b/>
                <w:bCs/>
                <w:sz w:val="24"/>
                <w:szCs w:val="24"/>
              </w:rPr>
              <w:t>: Changes to the Project</w:t>
            </w:r>
            <w:r>
              <w:rPr>
                <w:b/>
                <w:bCs/>
                <w:sz w:val="24"/>
                <w:szCs w:val="24"/>
              </w:rPr>
              <w:t xml:space="preserve"> Scope and </w:t>
            </w:r>
            <w:r w:rsidRPr="00305187">
              <w:rPr>
                <w:b/>
                <w:bCs/>
                <w:sz w:val="24"/>
                <w:szCs w:val="24"/>
              </w:rPr>
              <w:t>Plan</w:t>
            </w:r>
          </w:p>
        </w:tc>
      </w:tr>
      <w:tr w:rsidR="007140BA" w14:paraId="59BD2678" w14:textId="77777777" w:rsidTr="003F57CB">
        <w:tc>
          <w:tcPr>
            <w:tcW w:w="9350" w:type="dxa"/>
          </w:tcPr>
          <w:p w14:paraId="72F632CE" w14:textId="2B050428" w:rsidR="007140BA" w:rsidRPr="005B1B7C" w:rsidRDefault="00431B17" w:rsidP="003F57CB">
            <w:pPr>
              <w:spacing w:line="257" w:lineRule="auto"/>
              <w:jc w:val="both"/>
            </w:pPr>
            <w:r w:rsidRPr="005B1B7C">
              <w:t xml:space="preserve">Identify any unexpected challenges or changes in project scope.  </w:t>
            </w:r>
            <w:r w:rsidR="007140BA" w:rsidRPr="005B1B7C">
              <w:t>Describe any changes to the project plan, including reasons why they occurred. (Submit a revised project plan if available).</w:t>
            </w:r>
            <w:r w:rsidR="007140BA" w:rsidRPr="005B1B7C">
              <w:rPr>
                <w:color w:val="7030A0"/>
              </w:rPr>
              <w:t xml:space="preserve"> </w:t>
            </w:r>
          </w:p>
          <w:p w14:paraId="6A080716" w14:textId="77777777" w:rsidR="007140BA" w:rsidRDefault="007140BA" w:rsidP="003F57CB">
            <w:pPr>
              <w:spacing w:line="257" w:lineRule="auto"/>
              <w:ind w:left="120"/>
              <w:jc w:val="both"/>
              <w:rPr>
                <w:sz w:val="20"/>
                <w:szCs w:val="20"/>
              </w:rPr>
            </w:pPr>
          </w:p>
          <w:p w14:paraId="5104D9BE" w14:textId="77777777" w:rsidR="007140BA" w:rsidRDefault="007140BA" w:rsidP="003F57CB">
            <w:pPr>
              <w:spacing w:line="257" w:lineRule="auto"/>
              <w:ind w:left="120"/>
              <w:jc w:val="both"/>
              <w:rPr>
                <w:sz w:val="20"/>
                <w:szCs w:val="20"/>
              </w:rPr>
            </w:pPr>
          </w:p>
          <w:p w14:paraId="33297D6A" w14:textId="77777777" w:rsidR="007140BA" w:rsidRPr="001E6FD8" w:rsidRDefault="007140BA" w:rsidP="003F57CB">
            <w:pPr>
              <w:spacing w:line="257" w:lineRule="auto"/>
              <w:jc w:val="both"/>
              <w:rPr>
                <w:b/>
                <w:bCs/>
              </w:rPr>
            </w:pPr>
          </w:p>
        </w:tc>
      </w:tr>
      <w:tr w:rsidR="00E35C58" w:rsidRPr="00305187" w14:paraId="65762620" w14:textId="77777777" w:rsidTr="006A716D">
        <w:tc>
          <w:tcPr>
            <w:tcW w:w="9350" w:type="dxa"/>
            <w:shd w:val="clear" w:color="auto" w:fill="C5E0B3" w:themeFill="accent6" w:themeFillTint="66"/>
          </w:tcPr>
          <w:p w14:paraId="463B2137" w14:textId="21B5EB0F" w:rsidR="00255C39" w:rsidRPr="00305187" w:rsidRDefault="00E35C58" w:rsidP="00FA3C02">
            <w:pPr>
              <w:rPr>
                <w:b/>
                <w:bCs/>
                <w:sz w:val="24"/>
                <w:szCs w:val="24"/>
              </w:rPr>
            </w:pPr>
            <w:r w:rsidRPr="00305187">
              <w:rPr>
                <w:b/>
                <w:bCs/>
                <w:sz w:val="24"/>
                <w:szCs w:val="24"/>
              </w:rPr>
              <w:t>Section T</w:t>
            </w:r>
            <w:r w:rsidR="007140BA">
              <w:rPr>
                <w:b/>
                <w:bCs/>
                <w:sz w:val="24"/>
                <w:szCs w:val="24"/>
              </w:rPr>
              <w:t>hree</w:t>
            </w:r>
            <w:r w:rsidRPr="00305187">
              <w:rPr>
                <w:b/>
                <w:bCs/>
                <w:sz w:val="24"/>
                <w:szCs w:val="24"/>
              </w:rPr>
              <w:t xml:space="preserve">: </w:t>
            </w:r>
            <w:r w:rsidR="00405EA2" w:rsidRPr="00305187">
              <w:rPr>
                <w:b/>
                <w:bCs/>
                <w:sz w:val="24"/>
                <w:szCs w:val="24"/>
              </w:rPr>
              <w:t>Output and Deliverables</w:t>
            </w:r>
          </w:p>
        </w:tc>
      </w:tr>
      <w:tr w:rsidR="00E35C58" w14:paraId="0CB2128C" w14:textId="77777777" w:rsidTr="00775CB5">
        <w:tc>
          <w:tcPr>
            <w:tcW w:w="9350" w:type="dxa"/>
          </w:tcPr>
          <w:p w14:paraId="65F00BF1" w14:textId="03683DC7" w:rsidR="00636794" w:rsidRPr="005B1B7C" w:rsidRDefault="00636794" w:rsidP="00636794">
            <w:pPr>
              <w:spacing w:line="257" w:lineRule="auto"/>
              <w:jc w:val="both"/>
            </w:pPr>
            <w:r w:rsidRPr="005B1B7C">
              <w:t xml:space="preserve">Describe or attach any outputs or deliverables created as part of this project that you would like to share at this time (e.g. reports, training materials, presentations, tools, prototypes, </w:t>
            </w:r>
            <w:r w:rsidR="005B1B7C" w:rsidRPr="005B1B7C">
              <w:t>etc.</w:t>
            </w:r>
            <w:r w:rsidRPr="005B1B7C">
              <w:t xml:space="preserve"> Provide in both official languages, if available.  </w:t>
            </w:r>
          </w:p>
          <w:p w14:paraId="3FEC43C1" w14:textId="5B075927" w:rsidR="00636794" w:rsidRDefault="00636794" w:rsidP="003D3DB4">
            <w:pPr>
              <w:spacing w:line="257" w:lineRule="auto"/>
              <w:ind w:left="120"/>
              <w:jc w:val="both"/>
            </w:pPr>
          </w:p>
          <w:p w14:paraId="43F4264A" w14:textId="77777777" w:rsidR="007140BA" w:rsidRDefault="007140BA" w:rsidP="003D3DB4">
            <w:pPr>
              <w:spacing w:line="257" w:lineRule="auto"/>
              <w:ind w:left="120"/>
              <w:jc w:val="both"/>
            </w:pPr>
          </w:p>
          <w:p w14:paraId="51217C80" w14:textId="141D342B" w:rsidR="00847946" w:rsidRDefault="00847946" w:rsidP="003D3DB4">
            <w:pPr>
              <w:spacing w:line="257" w:lineRule="auto"/>
              <w:ind w:left="120"/>
              <w:jc w:val="both"/>
            </w:pPr>
          </w:p>
        </w:tc>
      </w:tr>
      <w:tr w:rsidR="00EA476E" w:rsidRPr="00305187" w14:paraId="1C2EAFAF" w14:textId="77777777" w:rsidTr="006A716D">
        <w:tc>
          <w:tcPr>
            <w:tcW w:w="9350" w:type="dxa"/>
            <w:shd w:val="clear" w:color="auto" w:fill="C5E0B3" w:themeFill="accent6" w:themeFillTint="66"/>
          </w:tcPr>
          <w:p w14:paraId="36A612DE" w14:textId="389CA3A0" w:rsidR="00EA476E" w:rsidRPr="00305187" w:rsidRDefault="00EA476E" w:rsidP="003D3DB4">
            <w:pPr>
              <w:spacing w:line="257" w:lineRule="auto"/>
              <w:ind w:left="120"/>
              <w:jc w:val="both"/>
              <w:rPr>
                <w:b/>
                <w:bCs/>
                <w:sz w:val="24"/>
                <w:szCs w:val="24"/>
              </w:rPr>
            </w:pPr>
            <w:r w:rsidRPr="00305187">
              <w:rPr>
                <w:b/>
                <w:bCs/>
                <w:sz w:val="24"/>
                <w:szCs w:val="24"/>
              </w:rPr>
              <w:t>Section F</w:t>
            </w:r>
            <w:r w:rsidR="00405EA2">
              <w:rPr>
                <w:b/>
                <w:bCs/>
                <w:sz w:val="24"/>
                <w:szCs w:val="24"/>
              </w:rPr>
              <w:t>our</w:t>
            </w:r>
            <w:r w:rsidRPr="00305187">
              <w:rPr>
                <w:b/>
                <w:bCs/>
                <w:sz w:val="24"/>
                <w:szCs w:val="24"/>
              </w:rPr>
              <w:t xml:space="preserve">:  </w:t>
            </w:r>
            <w:r w:rsidR="00405EA2">
              <w:rPr>
                <w:b/>
                <w:bCs/>
                <w:sz w:val="24"/>
                <w:szCs w:val="24"/>
              </w:rPr>
              <w:t>Risks</w:t>
            </w:r>
          </w:p>
        </w:tc>
      </w:tr>
      <w:tr w:rsidR="00EA476E" w14:paraId="57165C66" w14:textId="77777777" w:rsidTr="00775CB5">
        <w:tc>
          <w:tcPr>
            <w:tcW w:w="9350" w:type="dxa"/>
          </w:tcPr>
          <w:p w14:paraId="59A43B37" w14:textId="35BA5C74" w:rsidR="00405EA2" w:rsidRPr="005B1B7C" w:rsidRDefault="00405EA2" w:rsidP="00405EA2">
            <w:pPr>
              <w:spacing w:line="248" w:lineRule="auto"/>
            </w:pPr>
            <w:r w:rsidRPr="005B1B7C">
              <w:t>Indicate whether there has been changes in risks, whether they have become issues and whether new risks have been identified. If so, indicate how they will be mitigated.</w:t>
            </w:r>
          </w:p>
          <w:p w14:paraId="456C1DAF" w14:textId="77777777" w:rsidR="00470196" w:rsidRPr="005B1B7C" w:rsidRDefault="00470196" w:rsidP="003D3DB4">
            <w:pPr>
              <w:spacing w:line="257" w:lineRule="auto"/>
              <w:ind w:left="120"/>
              <w:jc w:val="both"/>
            </w:pPr>
          </w:p>
          <w:p w14:paraId="1D76414B" w14:textId="77777777" w:rsidR="00470196" w:rsidRPr="005B1B7C" w:rsidRDefault="00470196" w:rsidP="003D3DB4">
            <w:pPr>
              <w:spacing w:line="257" w:lineRule="auto"/>
              <w:ind w:left="120"/>
              <w:jc w:val="both"/>
            </w:pPr>
          </w:p>
          <w:p w14:paraId="5865DE84" w14:textId="1CEBCF23" w:rsidR="00847946" w:rsidRPr="00EA476E" w:rsidRDefault="00847946" w:rsidP="003D3DB4">
            <w:pPr>
              <w:spacing w:line="257" w:lineRule="auto"/>
              <w:ind w:left="120"/>
              <w:jc w:val="both"/>
              <w:rPr>
                <w:b/>
                <w:bCs/>
              </w:rPr>
            </w:pPr>
          </w:p>
        </w:tc>
        <w:bookmarkStart w:id="0" w:name="_GoBack"/>
        <w:bookmarkEnd w:id="0"/>
      </w:tr>
    </w:tbl>
    <w:p w14:paraId="15983EB3" w14:textId="77777777" w:rsidR="00EA2041" w:rsidRDefault="00EA2041" w:rsidP="00280D0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68C194FD" w14:textId="77777777" w:rsidR="00EA2041" w:rsidRDefault="00EA2041" w:rsidP="0014598A">
      <w:pPr>
        <w:rPr>
          <w:sz w:val="20"/>
          <w:szCs w:val="20"/>
        </w:rPr>
        <w:sectPr w:rsidR="00EA2041" w:rsidSect="000E40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080" w:left="1440" w:header="706" w:footer="706" w:gutter="0"/>
          <w:cols w:space="708"/>
          <w:docGrid w:linePitch="360"/>
        </w:sectPr>
      </w:pPr>
    </w:p>
    <w:tbl>
      <w:tblPr>
        <w:tblStyle w:val="TableGrid"/>
        <w:tblW w:w="14035" w:type="dxa"/>
        <w:tblInd w:w="0" w:type="dxa"/>
        <w:tblLook w:val="04A0" w:firstRow="1" w:lastRow="0" w:firstColumn="1" w:lastColumn="0" w:noHBand="0" w:noVBand="1"/>
      </w:tblPr>
      <w:tblGrid>
        <w:gridCol w:w="2335"/>
        <w:gridCol w:w="2430"/>
        <w:gridCol w:w="1800"/>
        <w:gridCol w:w="1890"/>
        <w:gridCol w:w="1530"/>
        <w:gridCol w:w="4050"/>
      </w:tblGrid>
      <w:tr w:rsidR="00EA2041" w:rsidRPr="00305187" w14:paraId="68F15547" w14:textId="3B4FCF31" w:rsidTr="00EA2041">
        <w:tc>
          <w:tcPr>
            <w:tcW w:w="14035" w:type="dxa"/>
            <w:gridSpan w:val="6"/>
            <w:shd w:val="clear" w:color="auto" w:fill="C5E0B3" w:themeFill="accent6" w:themeFillTint="66"/>
          </w:tcPr>
          <w:p w14:paraId="7FCC538D" w14:textId="0DCC937D" w:rsidR="00EA2041" w:rsidRPr="00305187" w:rsidRDefault="00EA2041" w:rsidP="0014598A">
            <w:pPr>
              <w:rPr>
                <w:b/>
                <w:bCs/>
                <w:sz w:val="24"/>
                <w:szCs w:val="24"/>
              </w:rPr>
            </w:pPr>
            <w:bookmarkStart w:id="1" w:name="_Hlk53495409"/>
            <w:r w:rsidRPr="00305187">
              <w:rPr>
                <w:b/>
                <w:bCs/>
                <w:sz w:val="24"/>
                <w:szCs w:val="24"/>
              </w:rPr>
              <w:lastRenderedPageBreak/>
              <w:t xml:space="preserve">Section </w:t>
            </w:r>
            <w:r w:rsidR="00405EA2">
              <w:rPr>
                <w:b/>
                <w:bCs/>
                <w:sz w:val="24"/>
                <w:szCs w:val="24"/>
              </w:rPr>
              <w:t>Five</w:t>
            </w:r>
            <w:r w:rsidRPr="00305187">
              <w:rPr>
                <w:b/>
                <w:bCs/>
                <w:sz w:val="24"/>
                <w:szCs w:val="24"/>
              </w:rPr>
              <w:t>: Progress Against Milestones</w:t>
            </w:r>
          </w:p>
        </w:tc>
      </w:tr>
      <w:tr w:rsidR="00EA2041" w14:paraId="703B07B0" w14:textId="5CAE56BC" w:rsidTr="00EA2041">
        <w:tc>
          <w:tcPr>
            <w:tcW w:w="14035" w:type="dxa"/>
            <w:gridSpan w:val="6"/>
          </w:tcPr>
          <w:p w14:paraId="274256B8" w14:textId="495D7E88" w:rsidR="00EA2041" w:rsidRPr="00C001BE" w:rsidRDefault="00EA2041" w:rsidP="0014598A">
            <w:pPr>
              <w:rPr>
                <w:sz w:val="20"/>
                <w:szCs w:val="20"/>
              </w:rPr>
            </w:pPr>
            <w:r w:rsidRPr="005B1B7C">
              <w:t xml:space="preserve">For all identified milestones or activities in the project reporting period, indicate planned and actual start and completion dates.  </w:t>
            </w:r>
            <w:r w:rsidR="00405EA2" w:rsidRPr="005B1B7C">
              <w:t>Additional lines can be added to this table as required</w:t>
            </w:r>
            <w:r w:rsidR="007F6E2A" w:rsidRPr="005B1B7C">
              <w:t xml:space="preserve"> (press the tab key in the last row)</w:t>
            </w:r>
            <w:r w:rsidR="00405EA2" w:rsidRPr="005B1B7C">
              <w:t xml:space="preserve">.  </w:t>
            </w:r>
            <w:r w:rsidRPr="005B1B7C">
              <w:t>You may submit a separate document that includes this information.</w:t>
            </w:r>
            <w:r w:rsidR="0073175D" w:rsidRPr="005B1B7C">
              <w:t xml:space="preserve"> </w:t>
            </w:r>
          </w:p>
        </w:tc>
      </w:tr>
      <w:tr w:rsidR="00EA2041" w:rsidRPr="008E4C7B" w14:paraId="5F8A3DBC" w14:textId="3705A451" w:rsidTr="00EA2041">
        <w:tc>
          <w:tcPr>
            <w:tcW w:w="2335" w:type="dxa"/>
            <w:shd w:val="clear" w:color="auto" w:fill="E2EFD9" w:themeFill="accent6" w:themeFillTint="33"/>
          </w:tcPr>
          <w:p w14:paraId="39F4B9CE" w14:textId="77777777" w:rsidR="00EA2041" w:rsidRPr="008E4C7B" w:rsidRDefault="00EA2041" w:rsidP="0014598A">
            <w:pPr>
              <w:rPr>
                <w:b/>
                <w:bCs/>
              </w:rPr>
            </w:pPr>
            <w:r w:rsidRPr="008E4C7B">
              <w:rPr>
                <w:b/>
                <w:bCs/>
              </w:rPr>
              <w:t>Milestone/Activity</w:t>
            </w:r>
          </w:p>
        </w:tc>
        <w:tc>
          <w:tcPr>
            <w:tcW w:w="2430" w:type="dxa"/>
            <w:shd w:val="clear" w:color="auto" w:fill="E2EFD9" w:themeFill="accent6" w:themeFillTint="33"/>
          </w:tcPr>
          <w:p w14:paraId="7C88EC06" w14:textId="77777777" w:rsidR="00EA2041" w:rsidRPr="008E4C7B" w:rsidRDefault="00EA2041" w:rsidP="0014598A">
            <w:pPr>
              <w:rPr>
                <w:b/>
                <w:bCs/>
              </w:rPr>
            </w:pPr>
            <w:r>
              <w:rPr>
                <w:b/>
                <w:bCs/>
              </w:rPr>
              <w:t>Description of Outcome or Deliverable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14:paraId="70307F96" w14:textId="5A490A8A" w:rsidR="00EA2041" w:rsidRDefault="00EA2041" w:rsidP="0014598A">
            <w:pPr>
              <w:rPr>
                <w:b/>
                <w:bCs/>
              </w:rPr>
            </w:pPr>
            <w:r w:rsidRPr="008E4C7B">
              <w:rPr>
                <w:b/>
                <w:bCs/>
              </w:rPr>
              <w:t>Planned Start</w:t>
            </w:r>
            <w:r>
              <w:rPr>
                <w:b/>
                <w:bCs/>
              </w:rPr>
              <w:t xml:space="preserve"> and End </w:t>
            </w:r>
            <w:r w:rsidRPr="008E4C7B">
              <w:rPr>
                <w:b/>
                <w:bCs/>
              </w:rPr>
              <w:t>Date</w:t>
            </w:r>
            <w:r>
              <w:rPr>
                <w:b/>
                <w:bCs/>
              </w:rPr>
              <w:t>s</w:t>
            </w:r>
          </w:p>
          <w:p w14:paraId="2BD39A5E" w14:textId="1BACCF54" w:rsidR="00EA2041" w:rsidRPr="00EA2041" w:rsidRDefault="00EA2041" w:rsidP="0014598A">
            <w:r w:rsidRPr="00EA2041">
              <w:rPr>
                <w:sz w:val="20"/>
                <w:szCs w:val="20"/>
              </w:rPr>
              <w:t>[YYYY/MM/DD - YYYY/MM/DD]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6C33E5F3" w14:textId="77777777" w:rsidR="00EA2041" w:rsidRDefault="00EA2041" w:rsidP="0014598A">
            <w:pPr>
              <w:rPr>
                <w:b/>
                <w:bCs/>
              </w:rPr>
            </w:pPr>
            <w:r w:rsidRPr="008E4C7B">
              <w:rPr>
                <w:b/>
                <w:bCs/>
              </w:rPr>
              <w:t xml:space="preserve">Actual </w:t>
            </w:r>
            <w:r>
              <w:rPr>
                <w:b/>
                <w:bCs/>
              </w:rPr>
              <w:t xml:space="preserve">Start/End </w:t>
            </w:r>
            <w:r w:rsidRPr="008E4C7B">
              <w:rPr>
                <w:b/>
                <w:bCs/>
              </w:rPr>
              <w:t>Completion Date</w:t>
            </w:r>
            <w:r>
              <w:rPr>
                <w:b/>
                <w:bCs/>
              </w:rPr>
              <w:t>s</w:t>
            </w:r>
          </w:p>
          <w:p w14:paraId="6FD5C91C" w14:textId="1E099D94" w:rsidR="00EA2041" w:rsidRPr="00EA2041" w:rsidRDefault="00EA2041" w:rsidP="0014598A">
            <w:r w:rsidRPr="00EA2041">
              <w:rPr>
                <w:sz w:val="20"/>
                <w:szCs w:val="20"/>
              </w:rPr>
              <w:t>[YYYY/MM/DD - YYYY/MM/DD]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77912384" w14:textId="77777777" w:rsidR="00EA2041" w:rsidRDefault="00EA2041" w:rsidP="001459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Status: </w:t>
            </w:r>
          </w:p>
          <w:p w14:paraId="160C71F9" w14:textId="77777777" w:rsidR="00EA2041" w:rsidRPr="000E5F43" w:rsidRDefault="00EA2041" w:rsidP="0014598A">
            <w:pPr>
              <w:rPr>
                <w:b/>
                <w:bCs/>
                <w:sz w:val="20"/>
                <w:szCs w:val="20"/>
              </w:rPr>
            </w:pPr>
            <w:r w:rsidRPr="000E5F43">
              <w:rPr>
                <w:b/>
                <w:bCs/>
                <w:sz w:val="20"/>
                <w:szCs w:val="20"/>
              </w:rPr>
              <w:t xml:space="preserve">- Completed </w:t>
            </w:r>
          </w:p>
          <w:p w14:paraId="767D0A09" w14:textId="77777777" w:rsidR="00EA2041" w:rsidRPr="000E5F43" w:rsidRDefault="00EA2041" w:rsidP="0014598A">
            <w:pPr>
              <w:rPr>
                <w:b/>
                <w:bCs/>
                <w:sz w:val="20"/>
                <w:szCs w:val="20"/>
              </w:rPr>
            </w:pPr>
            <w:r w:rsidRPr="000E5F43">
              <w:rPr>
                <w:b/>
                <w:bCs/>
                <w:sz w:val="20"/>
                <w:szCs w:val="20"/>
              </w:rPr>
              <w:t>- On track</w:t>
            </w:r>
          </w:p>
          <w:p w14:paraId="35F6FE65" w14:textId="77777777" w:rsidR="00EA2041" w:rsidRPr="008E4C7B" w:rsidRDefault="00EA2041" w:rsidP="0014598A">
            <w:pPr>
              <w:rPr>
                <w:b/>
                <w:bCs/>
              </w:rPr>
            </w:pPr>
            <w:r w:rsidRPr="000E5F43">
              <w:rPr>
                <w:b/>
                <w:bCs/>
                <w:sz w:val="20"/>
                <w:szCs w:val="20"/>
              </w:rPr>
              <w:t xml:space="preserve">- Delayed </w:t>
            </w:r>
          </w:p>
        </w:tc>
        <w:tc>
          <w:tcPr>
            <w:tcW w:w="4050" w:type="dxa"/>
            <w:shd w:val="clear" w:color="auto" w:fill="E2EFD9" w:themeFill="accent6" w:themeFillTint="33"/>
          </w:tcPr>
          <w:p w14:paraId="6E7D783C" w14:textId="3EC6E59B" w:rsidR="00EA2041" w:rsidRDefault="00EA2041" w:rsidP="0014598A">
            <w:pPr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  <w:r w:rsidR="005146BE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Explanation if </w:t>
            </w:r>
            <w:r w:rsidR="0002787C">
              <w:rPr>
                <w:b/>
                <w:bCs/>
              </w:rPr>
              <w:t>d</w:t>
            </w:r>
            <w:r>
              <w:rPr>
                <w:b/>
                <w:bCs/>
              </w:rPr>
              <w:t>elayed</w:t>
            </w:r>
            <w:r w:rsidR="005146BE">
              <w:rPr>
                <w:b/>
                <w:bCs/>
              </w:rPr>
              <w:t xml:space="preserve">, </w:t>
            </w:r>
            <w:r w:rsidR="0002787C">
              <w:rPr>
                <w:b/>
                <w:bCs/>
              </w:rPr>
              <w:t>c</w:t>
            </w:r>
            <w:r w:rsidR="005146BE">
              <w:rPr>
                <w:b/>
                <w:bCs/>
              </w:rPr>
              <w:t>hallenges</w:t>
            </w:r>
            <w:r w:rsidR="0002787C">
              <w:rPr>
                <w:b/>
                <w:bCs/>
              </w:rPr>
              <w:t xml:space="preserve"> faced</w:t>
            </w:r>
            <w:r w:rsidR="005146BE">
              <w:rPr>
                <w:b/>
                <w:bCs/>
              </w:rPr>
              <w:t xml:space="preserve">, etc. </w:t>
            </w:r>
          </w:p>
        </w:tc>
      </w:tr>
      <w:tr w:rsidR="00EA2041" w14:paraId="01D9FDCC" w14:textId="5E7A9A91" w:rsidTr="00EA2041">
        <w:tc>
          <w:tcPr>
            <w:tcW w:w="2335" w:type="dxa"/>
          </w:tcPr>
          <w:p w14:paraId="556F355B" w14:textId="6B4D2AFD" w:rsidR="00F36E97" w:rsidRDefault="00F36E97" w:rsidP="0014598A"/>
        </w:tc>
        <w:tc>
          <w:tcPr>
            <w:tcW w:w="2430" w:type="dxa"/>
          </w:tcPr>
          <w:p w14:paraId="265EB8A8" w14:textId="0A770EE5" w:rsidR="00EA2041" w:rsidRDefault="00EA2041" w:rsidP="0014598A"/>
        </w:tc>
        <w:tc>
          <w:tcPr>
            <w:tcW w:w="1800" w:type="dxa"/>
          </w:tcPr>
          <w:p w14:paraId="1ADEBB48" w14:textId="148318B9" w:rsidR="00EA2041" w:rsidRDefault="00EA2041" w:rsidP="0014598A"/>
        </w:tc>
        <w:tc>
          <w:tcPr>
            <w:tcW w:w="1890" w:type="dxa"/>
          </w:tcPr>
          <w:p w14:paraId="6DC3801C" w14:textId="52C333AB" w:rsidR="00EA2041" w:rsidRDefault="00EA2041" w:rsidP="0014598A"/>
        </w:tc>
        <w:tc>
          <w:tcPr>
            <w:tcW w:w="1530" w:type="dxa"/>
          </w:tcPr>
          <w:p w14:paraId="0016B2E7" w14:textId="51070EEE" w:rsidR="00EA2041" w:rsidRDefault="00EA2041" w:rsidP="0014598A"/>
        </w:tc>
        <w:tc>
          <w:tcPr>
            <w:tcW w:w="4050" w:type="dxa"/>
          </w:tcPr>
          <w:p w14:paraId="2088A7C9" w14:textId="500A81D0" w:rsidR="00EA2041" w:rsidRDefault="00EA2041" w:rsidP="0014598A"/>
        </w:tc>
      </w:tr>
      <w:tr w:rsidR="00EA2041" w14:paraId="479DE900" w14:textId="35998E35" w:rsidTr="00EA2041">
        <w:tc>
          <w:tcPr>
            <w:tcW w:w="2335" w:type="dxa"/>
          </w:tcPr>
          <w:p w14:paraId="22EA1F3A" w14:textId="3BA87CAF" w:rsidR="00F36E97" w:rsidRDefault="00F36E97" w:rsidP="0014598A"/>
        </w:tc>
        <w:tc>
          <w:tcPr>
            <w:tcW w:w="2430" w:type="dxa"/>
          </w:tcPr>
          <w:p w14:paraId="0ABCCA56" w14:textId="77777777" w:rsidR="00EA2041" w:rsidRDefault="00EA2041" w:rsidP="0014598A"/>
        </w:tc>
        <w:tc>
          <w:tcPr>
            <w:tcW w:w="1800" w:type="dxa"/>
          </w:tcPr>
          <w:p w14:paraId="07AAF37A" w14:textId="77777777" w:rsidR="00EA2041" w:rsidRDefault="00EA2041" w:rsidP="0014598A"/>
        </w:tc>
        <w:tc>
          <w:tcPr>
            <w:tcW w:w="1890" w:type="dxa"/>
          </w:tcPr>
          <w:p w14:paraId="444B4592" w14:textId="77777777" w:rsidR="00EA2041" w:rsidRDefault="00EA2041" w:rsidP="0014598A"/>
        </w:tc>
        <w:tc>
          <w:tcPr>
            <w:tcW w:w="1530" w:type="dxa"/>
          </w:tcPr>
          <w:p w14:paraId="16B8B900" w14:textId="77777777" w:rsidR="00EA2041" w:rsidRDefault="00EA2041" w:rsidP="0014598A"/>
        </w:tc>
        <w:tc>
          <w:tcPr>
            <w:tcW w:w="4050" w:type="dxa"/>
          </w:tcPr>
          <w:p w14:paraId="5EF145F8" w14:textId="77777777" w:rsidR="00EA2041" w:rsidRDefault="00EA2041" w:rsidP="0014598A"/>
        </w:tc>
      </w:tr>
      <w:tr w:rsidR="000E5F43" w14:paraId="0A96BA50" w14:textId="77777777" w:rsidTr="00EA2041">
        <w:tc>
          <w:tcPr>
            <w:tcW w:w="2335" w:type="dxa"/>
          </w:tcPr>
          <w:p w14:paraId="3FA55A0B" w14:textId="77777777" w:rsidR="000E5F43" w:rsidRDefault="000E5F43" w:rsidP="0014598A"/>
        </w:tc>
        <w:tc>
          <w:tcPr>
            <w:tcW w:w="2430" w:type="dxa"/>
          </w:tcPr>
          <w:p w14:paraId="457C31AF" w14:textId="77777777" w:rsidR="000E5F43" w:rsidRDefault="000E5F43" w:rsidP="0014598A"/>
        </w:tc>
        <w:tc>
          <w:tcPr>
            <w:tcW w:w="1800" w:type="dxa"/>
          </w:tcPr>
          <w:p w14:paraId="488AF0AC" w14:textId="77777777" w:rsidR="000E5F43" w:rsidRDefault="000E5F43" w:rsidP="0014598A"/>
        </w:tc>
        <w:tc>
          <w:tcPr>
            <w:tcW w:w="1890" w:type="dxa"/>
          </w:tcPr>
          <w:p w14:paraId="153FD81E" w14:textId="77777777" w:rsidR="000E5F43" w:rsidRDefault="000E5F43" w:rsidP="0014598A"/>
        </w:tc>
        <w:tc>
          <w:tcPr>
            <w:tcW w:w="1530" w:type="dxa"/>
          </w:tcPr>
          <w:p w14:paraId="4D52C460" w14:textId="77777777" w:rsidR="000E5F43" w:rsidRDefault="000E5F43" w:rsidP="0014598A"/>
        </w:tc>
        <w:tc>
          <w:tcPr>
            <w:tcW w:w="4050" w:type="dxa"/>
          </w:tcPr>
          <w:p w14:paraId="7B4469AB" w14:textId="77777777" w:rsidR="000E5F43" w:rsidRDefault="000E5F43" w:rsidP="0014598A"/>
        </w:tc>
      </w:tr>
      <w:tr w:rsidR="002641C4" w14:paraId="5B60A5E9" w14:textId="77777777" w:rsidTr="00EA2041">
        <w:tc>
          <w:tcPr>
            <w:tcW w:w="2335" w:type="dxa"/>
          </w:tcPr>
          <w:p w14:paraId="10494BB3" w14:textId="77777777" w:rsidR="002641C4" w:rsidRDefault="002641C4" w:rsidP="0014598A"/>
        </w:tc>
        <w:tc>
          <w:tcPr>
            <w:tcW w:w="2430" w:type="dxa"/>
          </w:tcPr>
          <w:p w14:paraId="66E9D6BC" w14:textId="77777777" w:rsidR="002641C4" w:rsidRDefault="002641C4" w:rsidP="0014598A"/>
        </w:tc>
        <w:tc>
          <w:tcPr>
            <w:tcW w:w="1800" w:type="dxa"/>
          </w:tcPr>
          <w:p w14:paraId="33DFD9CB" w14:textId="77777777" w:rsidR="002641C4" w:rsidRDefault="002641C4" w:rsidP="0014598A"/>
        </w:tc>
        <w:tc>
          <w:tcPr>
            <w:tcW w:w="1890" w:type="dxa"/>
          </w:tcPr>
          <w:p w14:paraId="2DB2FF03" w14:textId="77777777" w:rsidR="002641C4" w:rsidRDefault="002641C4" w:rsidP="0014598A"/>
        </w:tc>
        <w:tc>
          <w:tcPr>
            <w:tcW w:w="1530" w:type="dxa"/>
          </w:tcPr>
          <w:p w14:paraId="46EDEDC1" w14:textId="77777777" w:rsidR="002641C4" w:rsidRDefault="002641C4" w:rsidP="0014598A"/>
        </w:tc>
        <w:tc>
          <w:tcPr>
            <w:tcW w:w="4050" w:type="dxa"/>
          </w:tcPr>
          <w:p w14:paraId="30C6F2E2" w14:textId="77777777" w:rsidR="002641C4" w:rsidRDefault="002641C4" w:rsidP="0014598A"/>
        </w:tc>
      </w:tr>
      <w:tr w:rsidR="00EA2041" w14:paraId="5EA7D958" w14:textId="3C5EF811" w:rsidTr="00EA2041">
        <w:tc>
          <w:tcPr>
            <w:tcW w:w="2335" w:type="dxa"/>
          </w:tcPr>
          <w:p w14:paraId="0C394FA2" w14:textId="0A170B83" w:rsidR="00F36E97" w:rsidRDefault="00F36E97" w:rsidP="0014598A"/>
        </w:tc>
        <w:tc>
          <w:tcPr>
            <w:tcW w:w="2430" w:type="dxa"/>
          </w:tcPr>
          <w:p w14:paraId="0DB0AF94" w14:textId="77777777" w:rsidR="00EA2041" w:rsidRDefault="00EA2041" w:rsidP="0014598A"/>
        </w:tc>
        <w:tc>
          <w:tcPr>
            <w:tcW w:w="1800" w:type="dxa"/>
          </w:tcPr>
          <w:p w14:paraId="4E4C7D4F" w14:textId="77777777" w:rsidR="00EA2041" w:rsidRDefault="00EA2041" w:rsidP="0014598A"/>
        </w:tc>
        <w:tc>
          <w:tcPr>
            <w:tcW w:w="1890" w:type="dxa"/>
          </w:tcPr>
          <w:p w14:paraId="6770108B" w14:textId="77777777" w:rsidR="00EA2041" w:rsidRDefault="00EA2041" w:rsidP="0014598A"/>
        </w:tc>
        <w:tc>
          <w:tcPr>
            <w:tcW w:w="1530" w:type="dxa"/>
          </w:tcPr>
          <w:p w14:paraId="5137A453" w14:textId="77777777" w:rsidR="00EA2041" w:rsidRDefault="00EA2041" w:rsidP="0014598A"/>
        </w:tc>
        <w:tc>
          <w:tcPr>
            <w:tcW w:w="4050" w:type="dxa"/>
          </w:tcPr>
          <w:p w14:paraId="225F75DA" w14:textId="77777777" w:rsidR="00EA2041" w:rsidRDefault="00EA2041" w:rsidP="0014598A"/>
        </w:tc>
      </w:tr>
      <w:tr w:rsidR="00EA2041" w14:paraId="6068D183" w14:textId="4338DF39" w:rsidTr="00EA2041">
        <w:tc>
          <w:tcPr>
            <w:tcW w:w="2335" w:type="dxa"/>
          </w:tcPr>
          <w:p w14:paraId="5F2D0AAE" w14:textId="68A28AD3" w:rsidR="00F36E97" w:rsidRDefault="00F36E97" w:rsidP="0014598A"/>
        </w:tc>
        <w:tc>
          <w:tcPr>
            <w:tcW w:w="2430" w:type="dxa"/>
          </w:tcPr>
          <w:p w14:paraId="5DFF921F" w14:textId="77777777" w:rsidR="00EA2041" w:rsidRDefault="00EA2041" w:rsidP="0014598A"/>
        </w:tc>
        <w:tc>
          <w:tcPr>
            <w:tcW w:w="1800" w:type="dxa"/>
          </w:tcPr>
          <w:p w14:paraId="30959218" w14:textId="77777777" w:rsidR="00EA2041" w:rsidRDefault="00EA2041" w:rsidP="0014598A"/>
        </w:tc>
        <w:tc>
          <w:tcPr>
            <w:tcW w:w="1890" w:type="dxa"/>
          </w:tcPr>
          <w:p w14:paraId="75126C98" w14:textId="77777777" w:rsidR="00EA2041" w:rsidRDefault="00EA2041" w:rsidP="0014598A"/>
        </w:tc>
        <w:tc>
          <w:tcPr>
            <w:tcW w:w="1530" w:type="dxa"/>
          </w:tcPr>
          <w:p w14:paraId="5EDD072A" w14:textId="77777777" w:rsidR="00EA2041" w:rsidRDefault="00EA2041" w:rsidP="0014598A"/>
        </w:tc>
        <w:tc>
          <w:tcPr>
            <w:tcW w:w="4050" w:type="dxa"/>
          </w:tcPr>
          <w:p w14:paraId="77D85BEE" w14:textId="77777777" w:rsidR="00EA2041" w:rsidRDefault="00EA2041" w:rsidP="0014598A"/>
        </w:tc>
      </w:tr>
      <w:tr w:rsidR="007F6E2A" w14:paraId="0C15F56E" w14:textId="77777777" w:rsidTr="00EA2041">
        <w:tc>
          <w:tcPr>
            <w:tcW w:w="2335" w:type="dxa"/>
          </w:tcPr>
          <w:p w14:paraId="1CAB36A8" w14:textId="77777777" w:rsidR="007F6E2A" w:rsidRDefault="007F6E2A" w:rsidP="0014598A"/>
        </w:tc>
        <w:tc>
          <w:tcPr>
            <w:tcW w:w="2430" w:type="dxa"/>
          </w:tcPr>
          <w:p w14:paraId="6F5C876C" w14:textId="77777777" w:rsidR="007F6E2A" w:rsidRDefault="007F6E2A" w:rsidP="0014598A"/>
        </w:tc>
        <w:tc>
          <w:tcPr>
            <w:tcW w:w="1800" w:type="dxa"/>
          </w:tcPr>
          <w:p w14:paraId="4BC42382" w14:textId="77777777" w:rsidR="007F6E2A" w:rsidRDefault="007F6E2A" w:rsidP="0014598A"/>
        </w:tc>
        <w:tc>
          <w:tcPr>
            <w:tcW w:w="1890" w:type="dxa"/>
          </w:tcPr>
          <w:p w14:paraId="3E931402" w14:textId="77777777" w:rsidR="007F6E2A" w:rsidRDefault="007F6E2A" w:rsidP="0014598A"/>
        </w:tc>
        <w:tc>
          <w:tcPr>
            <w:tcW w:w="1530" w:type="dxa"/>
          </w:tcPr>
          <w:p w14:paraId="2B736C24" w14:textId="77777777" w:rsidR="007F6E2A" w:rsidRDefault="007F6E2A" w:rsidP="0014598A"/>
        </w:tc>
        <w:tc>
          <w:tcPr>
            <w:tcW w:w="4050" w:type="dxa"/>
          </w:tcPr>
          <w:p w14:paraId="06086BA3" w14:textId="77777777" w:rsidR="007F6E2A" w:rsidRDefault="007F6E2A" w:rsidP="0014598A"/>
        </w:tc>
      </w:tr>
    </w:tbl>
    <w:tbl>
      <w:tblPr>
        <w:tblStyle w:val="GridTable2-Accent6"/>
        <w:tblW w:w="14035" w:type="dxa"/>
        <w:tblLook w:val="04A0" w:firstRow="1" w:lastRow="0" w:firstColumn="1" w:lastColumn="0" w:noHBand="0" w:noVBand="1"/>
      </w:tblPr>
      <w:tblGrid>
        <w:gridCol w:w="3595"/>
        <w:gridCol w:w="2790"/>
        <w:gridCol w:w="2340"/>
        <w:gridCol w:w="5310"/>
      </w:tblGrid>
      <w:tr w:rsidR="00EA2041" w:rsidRPr="00305187" w14:paraId="10ADD54B" w14:textId="77777777" w:rsidTr="004D28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25136BD" w14:textId="627BF395" w:rsidR="00EA2041" w:rsidRPr="00305187" w:rsidRDefault="00EA2041" w:rsidP="0014598A">
            <w:pPr>
              <w:rPr>
                <w:sz w:val="24"/>
                <w:szCs w:val="24"/>
              </w:rPr>
            </w:pPr>
            <w:r w:rsidRPr="00305187">
              <w:rPr>
                <w:sz w:val="24"/>
                <w:szCs w:val="24"/>
              </w:rPr>
              <w:t>Section S</w:t>
            </w:r>
            <w:r w:rsidR="00405EA2">
              <w:rPr>
                <w:sz w:val="24"/>
                <w:szCs w:val="24"/>
              </w:rPr>
              <w:t>ix</w:t>
            </w:r>
            <w:r w:rsidRPr="00305187">
              <w:rPr>
                <w:sz w:val="24"/>
                <w:szCs w:val="24"/>
              </w:rPr>
              <w:t>: Financial Reporting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146BE" w:rsidRPr="00743072" w14:paraId="59244612" w14:textId="77777777" w:rsidTr="00514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4D60" w14:textId="77777777" w:rsidR="005146BE" w:rsidRPr="00743072" w:rsidRDefault="005146BE" w:rsidP="0014598A">
            <w:r w:rsidRPr="00743072">
              <w:t xml:space="preserve">CRI </w:t>
            </w:r>
            <w:r>
              <w:t>P</w:t>
            </w:r>
            <w:r w:rsidRPr="00743072">
              <w:t xml:space="preserve">roject </w:t>
            </w:r>
            <w:r>
              <w:t>C</w:t>
            </w:r>
            <w:r w:rsidRPr="00743072">
              <w:t>ost:</w:t>
            </w:r>
          </w:p>
        </w:tc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C3543" w14:textId="711677CA" w:rsidR="005146BE" w:rsidRPr="00743072" w:rsidRDefault="005B1B7C" w:rsidP="00145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 w:rsidR="005146BE" w:rsidRPr="00743072" w14:paraId="2B730FB4" w14:textId="77777777" w:rsidTr="0002787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F17E81F" w14:textId="77777777" w:rsidR="005146BE" w:rsidRPr="00F965F6" w:rsidRDefault="005146BE" w:rsidP="0014598A">
            <w:pPr>
              <w:rPr>
                <w:sz w:val="20"/>
                <w:szCs w:val="20"/>
              </w:rPr>
            </w:pPr>
            <w:r w:rsidRPr="00743072">
              <w:t xml:space="preserve">CRI Funding </w:t>
            </w:r>
            <w:r>
              <w:t>R</w:t>
            </w:r>
            <w:r w:rsidRPr="00743072">
              <w:t xml:space="preserve">eceived to </w:t>
            </w:r>
            <w:r>
              <w:t>D</w:t>
            </w:r>
            <w:r w:rsidRPr="00743072">
              <w:t xml:space="preserve">ate:  </w:t>
            </w:r>
          </w:p>
        </w:tc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5FBA0" w14:textId="5B9B54F1" w:rsidR="005146BE" w:rsidRPr="00F965F6" w:rsidRDefault="005146BE" w:rsidP="00145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3072">
              <w:rPr>
                <w:b/>
                <w:bCs/>
              </w:rPr>
              <w:t>$</w:t>
            </w:r>
          </w:p>
        </w:tc>
      </w:tr>
      <w:tr w:rsidR="00363D1F" w:rsidRPr="00743072" w14:paraId="596CC519" w14:textId="77777777" w:rsidTr="00F62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7E299" w14:textId="4C70D147" w:rsidR="00363D1F" w:rsidRPr="00743072" w:rsidRDefault="00363D1F" w:rsidP="0014598A">
            <w:pPr>
              <w:rPr>
                <w:b w:val="0"/>
                <w:bCs w:val="0"/>
              </w:rPr>
            </w:pPr>
            <w:r w:rsidRPr="005B1B7C">
              <w:rPr>
                <w:b w:val="0"/>
                <w:bCs w:val="0"/>
              </w:rPr>
              <w:t>For expenditures during the project reporting period, indicate planned and actual amounts spent using CRI funds.</w:t>
            </w:r>
            <w:r w:rsidRPr="005B1B7C">
              <w:t xml:space="preserve">  </w:t>
            </w:r>
            <w:r w:rsidR="00405EA2" w:rsidRPr="005B1B7C">
              <w:rPr>
                <w:b w:val="0"/>
                <w:bCs w:val="0"/>
              </w:rPr>
              <w:t>Additional lines can be added to this table as required</w:t>
            </w:r>
            <w:r w:rsidR="007F6E2A" w:rsidRPr="005B1B7C">
              <w:rPr>
                <w:b w:val="0"/>
                <w:bCs w:val="0"/>
              </w:rPr>
              <w:t xml:space="preserve"> (press the tab key in the last row)</w:t>
            </w:r>
            <w:r w:rsidR="00405EA2" w:rsidRPr="005B1B7C">
              <w:rPr>
                <w:b w:val="0"/>
                <w:bCs w:val="0"/>
              </w:rPr>
              <w:t xml:space="preserve">. </w:t>
            </w:r>
            <w:r w:rsidRPr="005B1B7C">
              <w:rPr>
                <w:b w:val="0"/>
                <w:bCs w:val="0"/>
              </w:rPr>
              <w:t xml:space="preserve">You may submit a separate spreadsheet or other document that includes this information.  </w:t>
            </w:r>
          </w:p>
        </w:tc>
      </w:tr>
      <w:tr w:rsidR="00EA2041" w:rsidRPr="00305187" w14:paraId="17029342" w14:textId="77777777" w:rsidTr="005146B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4" w:space="0" w:color="auto"/>
          </w:tblBorders>
        </w:tblPrEx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5FA10EC2" w14:textId="77777777" w:rsidR="00EA2041" w:rsidRPr="00305187" w:rsidRDefault="00EA2041" w:rsidP="0014598A">
            <w:r w:rsidRPr="00305187">
              <w:t>Expense/Description</w:t>
            </w:r>
          </w:p>
        </w:tc>
        <w:tc>
          <w:tcPr>
            <w:tcW w:w="2790" w:type="dxa"/>
          </w:tcPr>
          <w:p w14:paraId="40C009BC" w14:textId="77777777" w:rsidR="00EA2041" w:rsidRPr="00981ECB" w:rsidRDefault="00EA2041" w:rsidP="00145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81ECB">
              <w:rPr>
                <w:b/>
                <w:bCs/>
              </w:rPr>
              <w:t>Amount (Forecast)</w:t>
            </w:r>
          </w:p>
        </w:tc>
        <w:tc>
          <w:tcPr>
            <w:tcW w:w="2340" w:type="dxa"/>
          </w:tcPr>
          <w:p w14:paraId="2242424C" w14:textId="77777777" w:rsidR="00EA2041" w:rsidRPr="00981ECB" w:rsidRDefault="00EA2041" w:rsidP="00145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81ECB">
              <w:rPr>
                <w:b/>
                <w:bCs/>
              </w:rPr>
              <w:t>Amount (Actual)</w:t>
            </w:r>
          </w:p>
        </w:tc>
        <w:tc>
          <w:tcPr>
            <w:tcW w:w="5310" w:type="dxa"/>
          </w:tcPr>
          <w:p w14:paraId="62F61EA5" w14:textId="2DC69B13" w:rsidR="00EA2041" w:rsidRPr="00981ECB" w:rsidRDefault="00363D1F" w:rsidP="00145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81ECB">
              <w:rPr>
                <w:b/>
                <w:bCs/>
                <w:sz w:val="20"/>
                <w:szCs w:val="20"/>
              </w:rPr>
              <w:t>Comments/explanation regarding any</w:t>
            </w:r>
            <w:r w:rsidRPr="00981ECB">
              <w:rPr>
                <w:b/>
                <w:bCs/>
              </w:rPr>
              <w:t xml:space="preserve"> </w:t>
            </w:r>
            <w:r w:rsidRPr="00981ECB">
              <w:rPr>
                <w:b/>
                <w:bCs/>
                <w:sz w:val="20"/>
                <w:szCs w:val="20"/>
              </w:rPr>
              <w:t xml:space="preserve">discrepancies and how they will be resolved moving forward.  </w:t>
            </w:r>
          </w:p>
        </w:tc>
      </w:tr>
      <w:tr w:rsidR="00EA2041" w14:paraId="31D66F5A" w14:textId="77777777" w:rsidTr="005146B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58D8135B" w14:textId="292AC344" w:rsidR="00EA2041" w:rsidRPr="00724B3A" w:rsidRDefault="00EA2041" w:rsidP="0014598A">
            <w:pPr>
              <w:rPr>
                <w:b w:val="0"/>
                <w:bCs w:val="0"/>
              </w:rPr>
            </w:pPr>
          </w:p>
        </w:tc>
        <w:tc>
          <w:tcPr>
            <w:tcW w:w="2790" w:type="dxa"/>
          </w:tcPr>
          <w:p w14:paraId="746B75BA" w14:textId="06F4EFC3" w:rsidR="00EA2041" w:rsidRDefault="00EA2041" w:rsidP="00145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59906172" w14:textId="541EE31F" w:rsidR="00EA2041" w:rsidRDefault="00EA2041" w:rsidP="00145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0" w:type="dxa"/>
          </w:tcPr>
          <w:p w14:paraId="12F73C71" w14:textId="13632F1E" w:rsidR="00EA2041" w:rsidRDefault="00EA2041" w:rsidP="00145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2041" w14:paraId="7D324BF4" w14:textId="77777777" w:rsidTr="005146B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0A7AA14C" w14:textId="03EB87EF" w:rsidR="00EA2041" w:rsidRPr="00037B41" w:rsidRDefault="00EA2041" w:rsidP="0014598A">
            <w:pPr>
              <w:rPr>
                <w:b w:val="0"/>
                <w:bCs w:val="0"/>
              </w:rPr>
            </w:pPr>
          </w:p>
        </w:tc>
        <w:tc>
          <w:tcPr>
            <w:tcW w:w="2790" w:type="dxa"/>
          </w:tcPr>
          <w:p w14:paraId="1D8A8CAB" w14:textId="7DCA9E35" w:rsidR="00EA2041" w:rsidRDefault="00EA2041" w:rsidP="00145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67434E77" w14:textId="612454E8" w:rsidR="00EA2041" w:rsidRDefault="00EA2041" w:rsidP="00145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10" w:type="dxa"/>
          </w:tcPr>
          <w:p w14:paraId="1C261CF9" w14:textId="49DA39A6" w:rsidR="00EA2041" w:rsidRDefault="00EA2041" w:rsidP="00145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2041" w14:paraId="28DD9847" w14:textId="77777777" w:rsidTr="005146B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0D98C522" w14:textId="2FC91BE2" w:rsidR="00EA2041" w:rsidRPr="001E7E43" w:rsidRDefault="00EA2041" w:rsidP="0014598A">
            <w:pPr>
              <w:rPr>
                <w:b w:val="0"/>
                <w:bCs w:val="0"/>
              </w:rPr>
            </w:pPr>
          </w:p>
        </w:tc>
        <w:tc>
          <w:tcPr>
            <w:tcW w:w="2790" w:type="dxa"/>
          </w:tcPr>
          <w:p w14:paraId="38CF55A3" w14:textId="513F7DE0" w:rsidR="00EA2041" w:rsidRDefault="00EA2041" w:rsidP="00145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05150F1B" w14:textId="0BCCCCE0" w:rsidR="00EA2041" w:rsidRDefault="00EA2041" w:rsidP="00145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0" w:type="dxa"/>
          </w:tcPr>
          <w:p w14:paraId="13F13DD4" w14:textId="4ADC6053" w:rsidR="00EA2041" w:rsidRDefault="00EA2041" w:rsidP="00145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41C4" w14:paraId="3E29B1BC" w14:textId="77777777" w:rsidTr="005146B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3F9469EA" w14:textId="77777777" w:rsidR="002641C4" w:rsidRPr="001E7E43" w:rsidRDefault="002641C4" w:rsidP="0014598A">
            <w:pPr>
              <w:rPr>
                <w:b w:val="0"/>
                <w:bCs w:val="0"/>
              </w:rPr>
            </w:pPr>
          </w:p>
        </w:tc>
        <w:tc>
          <w:tcPr>
            <w:tcW w:w="2790" w:type="dxa"/>
          </w:tcPr>
          <w:p w14:paraId="3BB01B3D" w14:textId="77777777" w:rsidR="002641C4" w:rsidRDefault="002641C4" w:rsidP="00145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6E11B5D8" w14:textId="77777777" w:rsidR="002641C4" w:rsidRDefault="002641C4" w:rsidP="00145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10" w:type="dxa"/>
          </w:tcPr>
          <w:p w14:paraId="387A12A2" w14:textId="77777777" w:rsidR="002641C4" w:rsidRDefault="002641C4" w:rsidP="00145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41C4" w14:paraId="58A10B06" w14:textId="77777777" w:rsidTr="005146B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1CF74E04" w14:textId="77777777" w:rsidR="002641C4" w:rsidRPr="001E7E43" w:rsidRDefault="002641C4" w:rsidP="0014598A">
            <w:pPr>
              <w:rPr>
                <w:b w:val="0"/>
                <w:bCs w:val="0"/>
              </w:rPr>
            </w:pPr>
          </w:p>
        </w:tc>
        <w:tc>
          <w:tcPr>
            <w:tcW w:w="2790" w:type="dxa"/>
          </w:tcPr>
          <w:p w14:paraId="5678C0C0" w14:textId="77777777" w:rsidR="002641C4" w:rsidRDefault="002641C4" w:rsidP="00145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718762A9" w14:textId="77777777" w:rsidR="002641C4" w:rsidRDefault="002641C4" w:rsidP="00145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0" w:type="dxa"/>
          </w:tcPr>
          <w:p w14:paraId="71E0D039" w14:textId="77777777" w:rsidR="002641C4" w:rsidRDefault="002641C4" w:rsidP="00145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28B8" w14:paraId="5AAD4BFF" w14:textId="77777777" w:rsidTr="005146B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32A66F2B" w14:textId="77777777" w:rsidR="00EA2041" w:rsidRDefault="00EA2041" w:rsidP="0014598A"/>
        </w:tc>
        <w:tc>
          <w:tcPr>
            <w:tcW w:w="2790" w:type="dxa"/>
          </w:tcPr>
          <w:p w14:paraId="36039B8A" w14:textId="77777777" w:rsidR="00EA2041" w:rsidRDefault="00EA2041" w:rsidP="00145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4372CB95" w14:textId="77777777" w:rsidR="00EA2041" w:rsidRDefault="00EA2041" w:rsidP="00145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10" w:type="dxa"/>
          </w:tcPr>
          <w:p w14:paraId="25F8F3CA" w14:textId="77777777" w:rsidR="00EA2041" w:rsidRDefault="00EA2041" w:rsidP="00145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2041" w14:paraId="1EE3FA99" w14:textId="77777777" w:rsidTr="005146B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454957A5" w14:textId="77777777" w:rsidR="00EA2041" w:rsidRDefault="00EA2041" w:rsidP="0014598A"/>
        </w:tc>
        <w:tc>
          <w:tcPr>
            <w:tcW w:w="2790" w:type="dxa"/>
          </w:tcPr>
          <w:p w14:paraId="29B41EE6" w14:textId="77777777" w:rsidR="00EA2041" w:rsidRDefault="00EA2041" w:rsidP="00145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7E121BBE" w14:textId="77777777" w:rsidR="00EA2041" w:rsidRDefault="00EA2041" w:rsidP="00145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0" w:type="dxa"/>
          </w:tcPr>
          <w:p w14:paraId="17BF3F16" w14:textId="77777777" w:rsidR="00EA2041" w:rsidRDefault="00EA2041" w:rsidP="00145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28B8" w:rsidRPr="00981ECB" w14:paraId="46D4E5F9" w14:textId="77777777" w:rsidTr="005146B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2B117DA0" w14:textId="13FE537F" w:rsidR="00EA2041" w:rsidRPr="00981ECB" w:rsidRDefault="00EA2041" w:rsidP="0014598A">
            <w:r w:rsidRPr="00981ECB">
              <w:t>Total</w:t>
            </w:r>
            <w:r w:rsidR="00B46ADB">
              <w:t xml:space="preserve"> for this reporting period</w:t>
            </w:r>
          </w:p>
        </w:tc>
        <w:tc>
          <w:tcPr>
            <w:tcW w:w="2790" w:type="dxa"/>
          </w:tcPr>
          <w:p w14:paraId="590D25E3" w14:textId="2C74EE28" w:rsidR="00EA2041" w:rsidRPr="00981ECB" w:rsidRDefault="00EA2041" w:rsidP="00145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81ECB">
              <w:rPr>
                <w:b/>
                <w:bCs/>
              </w:rPr>
              <w:t>$</w:t>
            </w:r>
          </w:p>
        </w:tc>
        <w:tc>
          <w:tcPr>
            <w:tcW w:w="2340" w:type="dxa"/>
          </w:tcPr>
          <w:p w14:paraId="6873493C" w14:textId="65A1ABA9" w:rsidR="00EA2041" w:rsidRPr="00981ECB" w:rsidRDefault="00EA2041" w:rsidP="00145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81ECB">
              <w:rPr>
                <w:b/>
                <w:bCs/>
              </w:rPr>
              <w:t>$</w:t>
            </w:r>
          </w:p>
        </w:tc>
        <w:tc>
          <w:tcPr>
            <w:tcW w:w="5310" w:type="dxa"/>
          </w:tcPr>
          <w:p w14:paraId="29CD5F7C" w14:textId="06435681" w:rsidR="00CB088C" w:rsidRPr="00CB088C" w:rsidRDefault="00CB088C" w:rsidP="00CB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1"/>
    </w:tbl>
    <w:p w14:paraId="70559B1A" w14:textId="77777777" w:rsidR="00280D08" w:rsidRDefault="00280D08" w:rsidP="000E5F43"/>
    <w:sectPr w:rsidR="00280D08" w:rsidSect="00EA2041">
      <w:pgSz w:w="15840" w:h="12240" w:orient="landscape"/>
      <w:pgMar w:top="1440" w:right="144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85412" w14:textId="77777777" w:rsidR="00717D53" w:rsidRDefault="00717D53" w:rsidP="00786922">
      <w:pPr>
        <w:spacing w:after="0" w:line="240" w:lineRule="auto"/>
      </w:pPr>
      <w:r>
        <w:separator/>
      </w:r>
    </w:p>
  </w:endnote>
  <w:endnote w:type="continuationSeparator" w:id="0">
    <w:p w14:paraId="5AC4FE64" w14:textId="77777777" w:rsidR="00717D53" w:rsidRDefault="00717D53" w:rsidP="0078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C1110" w14:textId="77777777" w:rsidR="000E400E" w:rsidRDefault="000E40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0F7A5" w14:textId="77777777" w:rsidR="009A6DE9" w:rsidRPr="009C3547" w:rsidRDefault="009A6DE9" w:rsidP="009A6DE9">
    <w:pPr>
      <w:pStyle w:val="Footer"/>
      <w:pBdr>
        <w:top w:val="single" w:sz="4" w:space="1" w:color="D9D9D9" w:themeColor="background1" w:themeShade="D9"/>
      </w:pBdr>
      <w:rPr>
        <w:b/>
        <w:bCs/>
      </w:rPr>
    </w:pPr>
    <w:r w:rsidRPr="009A6DE9">
      <w:rPr>
        <w:noProof/>
        <w:lang w:val="en-US"/>
      </w:rPr>
      <w:t xml:space="preserve"> </w:t>
    </w:r>
    <w:sdt>
      <w:sdtPr>
        <w:id w:val="-1454009472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9C3547">
          <w:fldChar w:fldCharType="begin"/>
        </w:r>
        <w:r w:rsidRPr="009C3547">
          <w:instrText xml:space="preserve"> PAGE   \* MERGEFORMAT </w:instrText>
        </w:r>
        <w:r w:rsidRPr="009C3547">
          <w:fldChar w:fldCharType="separate"/>
        </w:r>
        <w:r>
          <w:t>2</w:t>
        </w:r>
        <w:r w:rsidRPr="009C3547">
          <w:rPr>
            <w:b/>
            <w:bCs/>
            <w:noProof/>
          </w:rPr>
          <w:fldChar w:fldCharType="end"/>
        </w:r>
        <w:r w:rsidRPr="009C3547">
          <w:rPr>
            <w:b/>
            <w:bCs/>
          </w:rPr>
          <w:t xml:space="preserve"> | </w:t>
        </w:r>
        <w:r w:rsidRPr="009C3547">
          <w:rPr>
            <w:color w:val="7F7F7F" w:themeColor="background1" w:themeShade="7F"/>
            <w:spacing w:val="60"/>
          </w:rPr>
          <w:t>Page</w:t>
        </w:r>
      </w:sdtContent>
    </w:sdt>
  </w:p>
  <w:p w14:paraId="314950A8" w14:textId="77777777" w:rsidR="00A04451" w:rsidRDefault="00A04451" w:rsidP="009A6DE9">
    <w:pPr>
      <w:pStyle w:val="Footer"/>
    </w:pPr>
  </w:p>
  <w:p w14:paraId="64A7FD18" w14:textId="07CCAE55" w:rsidR="00A04451" w:rsidRDefault="000E400E" w:rsidP="000E400E">
    <w:pPr>
      <w:pStyle w:val="Footer"/>
      <w:jc w:val="center"/>
    </w:pPr>
    <w:r>
      <w:t>RCF – Progress Report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4CD3" w14:textId="77777777" w:rsidR="00C8550A" w:rsidRDefault="009A6DE9" w:rsidP="009A6DE9">
    <w:pPr>
      <w:pStyle w:val="Footer"/>
      <w:jc w:val="right"/>
    </w:pPr>
    <w:r>
      <w:rPr>
        <w:noProof/>
        <w:lang w:val="en-US"/>
      </w:rPr>
      <w:drawing>
        <wp:inline distT="0" distB="0" distL="0" distR="0" wp14:anchorId="42E0FB64" wp14:editId="4C190218">
          <wp:extent cx="917448" cy="219456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nada Wordmark bw 300px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448" cy="219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C4744" w14:textId="77777777" w:rsidR="00717D53" w:rsidRDefault="00717D53" w:rsidP="00786922">
      <w:pPr>
        <w:spacing w:after="0" w:line="240" w:lineRule="auto"/>
      </w:pPr>
      <w:r>
        <w:separator/>
      </w:r>
    </w:p>
  </w:footnote>
  <w:footnote w:type="continuationSeparator" w:id="0">
    <w:p w14:paraId="19B9A296" w14:textId="77777777" w:rsidR="00717D53" w:rsidRDefault="00717D53" w:rsidP="00786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75324" w14:textId="77777777" w:rsidR="000E400E" w:rsidRDefault="000E40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144A0" w14:textId="77777777" w:rsidR="00786922" w:rsidRDefault="00786922">
    <w:pPr>
      <w:pStyle w:val="Header"/>
    </w:pPr>
    <w:r>
      <w:rPr>
        <w:noProof/>
      </w:rPr>
      <w:drawing>
        <wp:inline distT="0" distB="0" distL="0" distR="0" wp14:anchorId="327EEB0B" wp14:editId="4A0BD46B">
          <wp:extent cx="3132872" cy="44355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BS_e_Blac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1959" cy="467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10D18" w14:textId="77777777" w:rsidR="000E400E" w:rsidRDefault="000E40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B6964"/>
    <w:multiLevelType w:val="hybridMultilevel"/>
    <w:tmpl w:val="2576AA8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D4D6E"/>
    <w:multiLevelType w:val="multilevel"/>
    <w:tmpl w:val="784EB2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15666FB"/>
    <w:multiLevelType w:val="hybridMultilevel"/>
    <w:tmpl w:val="06DA4BA0"/>
    <w:lvl w:ilvl="0" w:tplc="743CC6D2">
      <w:start w:val="3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C90A69"/>
    <w:multiLevelType w:val="hybridMultilevel"/>
    <w:tmpl w:val="324CFF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D52B5"/>
    <w:multiLevelType w:val="hybridMultilevel"/>
    <w:tmpl w:val="76FC35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A5D26"/>
    <w:multiLevelType w:val="hybridMultilevel"/>
    <w:tmpl w:val="1326E97C"/>
    <w:lvl w:ilvl="0" w:tplc="B85E5D8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10D33"/>
    <w:multiLevelType w:val="hybridMultilevel"/>
    <w:tmpl w:val="2CF8931C"/>
    <w:lvl w:ilvl="0" w:tplc="ABC4292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54D1A"/>
    <w:multiLevelType w:val="hybridMultilevel"/>
    <w:tmpl w:val="33BE67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42"/>
    <w:rsid w:val="000012FE"/>
    <w:rsid w:val="00020251"/>
    <w:rsid w:val="000235FC"/>
    <w:rsid w:val="0002787C"/>
    <w:rsid w:val="000317C4"/>
    <w:rsid w:val="00037B41"/>
    <w:rsid w:val="00041CBF"/>
    <w:rsid w:val="0005076D"/>
    <w:rsid w:val="00080804"/>
    <w:rsid w:val="00087F45"/>
    <w:rsid w:val="000B5CEA"/>
    <w:rsid w:val="000C78FD"/>
    <w:rsid w:val="000E400E"/>
    <w:rsid w:val="000E5F43"/>
    <w:rsid w:val="000F4FEE"/>
    <w:rsid w:val="00122C39"/>
    <w:rsid w:val="001335D9"/>
    <w:rsid w:val="0014676E"/>
    <w:rsid w:val="00151389"/>
    <w:rsid w:val="0015323E"/>
    <w:rsid w:val="0016017F"/>
    <w:rsid w:val="001620C4"/>
    <w:rsid w:val="00172F7F"/>
    <w:rsid w:val="001A0AEF"/>
    <w:rsid w:val="001A76B2"/>
    <w:rsid w:val="001B29E8"/>
    <w:rsid w:val="001B531B"/>
    <w:rsid w:val="001E6FD8"/>
    <w:rsid w:val="001E7E43"/>
    <w:rsid w:val="001F779A"/>
    <w:rsid w:val="002021DD"/>
    <w:rsid w:val="00231696"/>
    <w:rsid w:val="00255C39"/>
    <w:rsid w:val="002641C4"/>
    <w:rsid w:val="00266422"/>
    <w:rsid w:val="00277D1A"/>
    <w:rsid w:val="00280D08"/>
    <w:rsid w:val="00297327"/>
    <w:rsid w:val="002A5779"/>
    <w:rsid w:val="002D1700"/>
    <w:rsid w:val="002D2B84"/>
    <w:rsid w:val="00305187"/>
    <w:rsid w:val="003061F8"/>
    <w:rsid w:val="003103E3"/>
    <w:rsid w:val="00315EED"/>
    <w:rsid w:val="0032441B"/>
    <w:rsid w:val="00335BFA"/>
    <w:rsid w:val="00340CCE"/>
    <w:rsid w:val="00344BDB"/>
    <w:rsid w:val="00347C42"/>
    <w:rsid w:val="00363D1F"/>
    <w:rsid w:val="003941D8"/>
    <w:rsid w:val="003A43FE"/>
    <w:rsid w:val="003C4189"/>
    <w:rsid w:val="003D3DB4"/>
    <w:rsid w:val="003E2FA6"/>
    <w:rsid w:val="003E7172"/>
    <w:rsid w:val="003F43E4"/>
    <w:rsid w:val="004035D2"/>
    <w:rsid w:val="00405EA2"/>
    <w:rsid w:val="00411A0D"/>
    <w:rsid w:val="00431B17"/>
    <w:rsid w:val="004429EB"/>
    <w:rsid w:val="00454F7A"/>
    <w:rsid w:val="004660D3"/>
    <w:rsid w:val="00470196"/>
    <w:rsid w:val="00480849"/>
    <w:rsid w:val="004C7706"/>
    <w:rsid w:val="004D28B8"/>
    <w:rsid w:val="004D3E04"/>
    <w:rsid w:val="004D5460"/>
    <w:rsid w:val="004E5D42"/>
    <w:rsid w:val="004F2C8E"/>
    <w:rsid w:val="00504401"/>
    <w:rsid w:val="005071F2"/>
    <w:rsid w:val="00512436"/>
    <w:rsid w:val="005146BE"/>
    <w:rsid w:val="00524BF5"/>
    <w:rsid w:val="00531CA8"/>
    <w:rsid w:val="00536A70"/>
    <w:rsid w:val="0053748E"/>
    <w:rsid w:val="005635EF"/>
    <w:rsid w:val="00577286"/>
    <w:rsid w:val="005906E3"/>
    <w:rsid w:val="005B1B7C"/>
    <w:rsid w:val="005B47C2"/>
    <w:rsid w:val="005B6221"/>
    <w:rsid w:val="005C5778"/>
    <w:rsid w:val="005E5EC9"/>
    <w:rsid w:val="006163E1"/>
    <w:rsid w:val="006272B4"/>
    <w:rsid w:val="00627EBD"/>
    <w:rsid w:val="00633AD7"/>
    <w:rsid w:val="00636794"/>
    <w:rsid w:val="00690620"/>
    <w:rsid w:val="00695766"/>
    <w:rsid w:val="006A716D"/>
    <w:rsid w:val="006B11D7"/>
    <w:rsid w:val="006D6BE1"/>
    <w:rsid w:val="006E2B85"/>
    <w:rsid w:val="006F1BD4"/>
    <w:rsid w:val="007061FE"/>
    <w:rsid w:val="00713ACF"/>
    <w:rsid w:val="007140BA"/>
    <w:rsid w:val="00717953"/>
    <w:rsid w:val="00717D53"/>
    <w:rsid w:val="00724B3A"/>
    <w:rsid w:val="0073175D"/>
    <w:rsid w:val="007378CD"/>
    <w:rsid w:val="00743072"/>
    <w:rsid w:val="0075137C"/>
    <w:rsid w:val="0076188D"/>
    <w:rsid w:val="00763FCB"/>
    <w:rsid w:val="00767CA4"/>
    <w:rsid w:val="00783561"/>
    <w:rsid w:val="00786922"/>
    <w:rsid w:val="007A604E"/>
    <w:rsid w:val="007B3F62"/>
    <w:rsid w:val="007F6E2A"/>
    <w:rsid w:val="00844CF1"/>
    <w:rsid w:val="00847946"/>
    <w:rsid w:val="00867129"/>
    <w:rsid w:val="008769BC"/>
    <w:rsid w:val="008C6A06"/>
    <w:rsid w:val="008D6717"/>
    <w:rsid w:val="008D7BEB"/>
    <w:rsid w:val="008E02B1"/>
    <w:rsid w:val="008E24D7"/>
    <w:rsid w:val="008E4C7B"/>
    <w:rsid w:val="00904166"/>
    <w:rsid w:val="009047D7"/>
    <w:rsid w:val="009106C1"/>
    <w:rsid w:val="009214DB"/>
    <w:rsid w:val="009242F5"/>
    <w:rsid w:val="009336CF"/>
    <w:rsid w:val="009350C9"/>
    <w:rsid w:val="00936A4F"/>
    <w:rsid w:val="0095277C"/>
    <w:rsid w:val="009532AB"/>
    <w:rsid w:val="00981ECB"/>
    <w:rsid w:val="009942F4"/>
    <w:rsid w:val="009A410A"/>
    <w:rsid w:val="009A6DE9"/>
    <w:rsid w:val="009D0D9A"/>
    <w:rsid w:val="009E39D1"/>
    <w:rsid w:val="009E5922"/>
    <w:rsid w:val="00A0247E"/>
    <w:rsid w:val="00A04451"/>
    <w:rsid w:val="00A05785"/>
    <w:rsid w:val="00A06EF7"/>
    <w:rsid w:val="00A24F16"/>
    <w:rsid w:val="00A446F0"/>
    <w:rsid w:val="00A55326"/>
    <w:rsid w:val="00A57478"/>
    <w:rsid w:val="00A64637"/>
    <w:rsid w:val="00A74BE8"/>
    <w:rsid w:val="00A74F3F"/>
    <w:rsid w:val="00A754B1"/>
    <w:rsid w:val="00A92C7C"/>
    <w:rsid w:val="00A937F3"/>
    <w:rsid w:val="00A94E2D"/>
    <w:rsid w:val="00A97B85"/>
    <w:rsid w:val="00AD4004"/>
    <w:rsid w:val="00AF79E8"/>
    <w:rsid w:val="00B0182C"/>
    <w:rsid w:val="00B43388"/>
    <w:rsid w:val="00B46ADB"/>
    <w:rsid w:val="00B50132"/>
    <w:rsid w:val="00B5225C"/>
    <w:rsid w:val="00B74CB4"/>
    <w:rsid w:val="00B84C75"/>
    <w:rsid w:val="00B84E30"/>
    <w:rsid w:val="00BA1F5A"/>
    <w:rsid w:val="00BB3374"/>
    <w:rsid w:val="00BF0C75"/>
    <w:rsid w:val="00C001BE"/>
    <w:rsid w:val="00C16B2B"/>
    <w:rsid w:val="00C2678D"/>
    <w:rsid w:val="00C4096E"/>
    <w:rsid w:val="00C54331"/>
    <w:rsid w:val="00C60640"/>
    <w:rsid w:val="00C82394"/>
    <w:rsid w:val="00C8550A"/>
    <w:rsid w:val="00C92D98"/>
    <w:rsid w:val="00CB088C"/>
    <w:rsid w:val="00D242D5"/>
    <w:rsid w:val="00D30EAC"/>
    <w:rsid w:val="00D543FD"/>
    <w:rsid w:val="00D570BF"/>
    <w:rsid w:val="00D815A4"/>
    <w:rsid w:val="00D82B90"/>
    <w:rsid w:val="00D86C14"/>
    <w:rsid w:val="00DA4E75"/>
    <w:rsid w:val="00DC288E"/>
    <w:rsid w:val="00DD2EED"/>
    <w:rsid w:val="00DE6F8A"/>
    <w:rsid w:val="00E004E9"/>
    <w:rsid w:val="00E02421"/>
    <w:rsid w:val="00E06291"/>
    <w:rsid w:val="00E334BD"/>
    <w:rsid w:val="00E35C58"/>
    <w:rsid w:val="00E36AA6"/>
    <w:rsid w:val="00E4016B"/>
    <w:rsid w:val="00E7314B"/>
    <w:rsid w:val="00E73469"/>
    <w:rsid w:val="00EA2041"/>
    <w:rsid w:val="00EA476E"/>
    <w:rsid w:val="00EB1F8D"/>
    <w:rsid w:val="00F05506"/>
    <w:rsid w:val="00F36E97"/>
    <w:rsid w:val="00F70867"/>
    <w:rsid w:val="00F74735"/>
    <w:rsid w:val="00F965F6"/>
    <w:rsid w:val="00FA3C02"/>
    <w:rsid w:val="00FF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18651F"/>
  <w15:chartTrackingRefBased/>
  <w15:docId w15:val="{F1CCC145-3396-4888-8239-B097EDE0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6C14"/>
    <w:rPr>
      <w:color w:val="808080"/>
    </w:rPr>
  </w:style>
  <w:style w:type="table" w:styleId="TableGrid">
    <w:name w:val="Table Grid"/>
    <w:basedOn w:val="TableNormal"/>
    <w:uiPriority w:val="59"/>
    <w:rsid w:val="002D17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0CCE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C6A0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C6A0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C6A0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C6A06"/>
    <w:rPr>
      <w:rFonts w:ascii="Arial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3A43FE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786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922"/>
  </w:style>
  <w:style w:type="paragraph" w:styleId="Footer">
    <w:name w:val="footer"/>
    <w:basedOn w:val="Normal"/>
    <w:link w:val="FooterChar"/>
    <w:uiPriority w:val="99"/>
    <w:unhideWhenUsed/>
    <w:rsid w:val="00786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922"/>
  </w:style>
  <w:style w:type="table" w:styleId="GridTable4-Accent6">
    <w:name w:val="Grid Table 4 Accent 6"/>
    <w:basedOn w:val="TableNormal"/>
    <w:uiPriority w:val="49"/>
    <w:rsid w:val="006A716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6">
    <w:name w:val="Grid Table 2 Accent 6"/>
    <w:basedOn w:val="TableNormal"/>
    <w:uiPriority w:val="47"/>
    <w:rsid w:val="006A716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F7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7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7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9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melanso\Documents\Custom%20Office%20Templates\Capacity%20Fund%20Assessmen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BFC026D68D43D4A8B7443628D36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98A5D-970D-475D-9EEE-7C522096C5E8}"/>
      </w:docPartPr>
      <w:docPartBody>
        <w:p w:rsidR="00013027" w:rsidRDefault="00802E68" w:rsidP="00802E68">
          <w:pPr>
            <w:pStyle w:val="D3BFC026D68D43D4A8B7443628D3694313"/>
          </w:pPr>
          <w:r>
            <w:rPr>
              <w:rStyle w:val="PlaceholderText"/>
            </w:rPr>
            <w:t>Project</w:t>
          </w:r>
          <w:r w:rsidRPr="00087F45">
            <w:rPr>
              <w:rStyle w:val="PlaceholderText"/>
              <w:sz w:val="24"/>
              <w:szCs w:val="24"/>
            </w:rPr>
            <w:t xml:space="preserve"> title</w:t>
          </w:r>
        </w:p>
      </w:docPartBody>
    </w:docPart>
    <w:docPart>
      <w:docPartPr>
        <w:name w:val="AD6C2949D8F94A8395FEAC25B0F39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A9021-8611-4C6B-8CA9-1386FA58937D}"/>
      </w:docPartPr>
      <w:docPartBody>
        <w:p w:rsidR="00013027" w:rsidRDefault="00802E68" w:rsidP="00802E68">
          <w:pPr>
            <w:pStyle w:val="AD6C2949D8F94A8395FEAC25B0F39F4D13"/>
          </w:pPr>
          <w:r w:rsidRPr="00B43388">
            <w:rPr>
              <w:rStyle w:val="PlaceholderText"/>
            </w:rPr>
            <w:t>O</w:t>
          </w:r>
          <w:r w:rsidRPr="00B43388">
            <w:rPr>
              <w:rStyle w:val="PlaceholderText"/>
              <w:sz w:val="24"/>
              <w:szCs w:val="24"/>
            </w:rPr>
            <w:t>r</w:t>
          </w:r>
          <w:r w:rsidRPr="00087F45">
            <w:rPr>
              <w:rStyle w:val="PlaceholderText"/>
              <w:sz w:val="24"/>
              <w:szCs w:val="24"/>
            </w:rPr>
            <w:t>ganization</w:t>
          </w:r>
        </w:p>
      </w:docPartBody>
    </w:docPart>
    <w:docPart>
      <w:docPartPr>
        <w:name w:val="D84F42679633456BACE7E69CD487D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598DC-0FBF-45BE-A031-2C2711AAD6DD}"/>
      </w:docPartPr>
      <w:docPartBody>
        <w:p w:rsidR="00013027" w:rsidRDefault="00802E68" w:rsidP="00802E68">
          <w:pPr>
            <w:pStyle w:val="D84F42679633456BACE7E69CD487D6C213"/>
          </w:pPr>
          <w:r w:rsidRPr="006272B4">
            <w:rPr>
              <w:rStyle w:val="PlaceholderText"/>
            </w:rPr>
            <w:t>N</w:t>
          </w:r>
          <w:r w:rsidRPr="00087F45">
            <w:rPr>
              <w:rStyle w:val="PlaceholderText"/>
              <w:sz w:val="24"/>
              <w:szCs w:val="24"/>
            </w:rPr>
            <w:t>ame of author</w:t>
          </w:r>
        </w:p>
      </w:docPartBody>
    </w:docPart>
    <w:docPart>
      <w:docPartPr>
        <w:name w:val="B7C649B5F8744FEE8983452DAFE7E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0D3B-9D0F-4D84-900B-DC89CADDD73B}"/>
      </w:docPartPr>
      <w:docPartBody>
        <w:p w:rsidR="00013027" w:rsidRDefault="00802E68" w:rsidP="00802E68">
          <w:pPr>
            <w:pStyle w:val="B7C649B5F8744FEE8983452DAFE7ECDF8"/>
          </w:pPr>
          <w:r w:rsidRPr="006272B4">
            <w:rPr>
              <w:rStyle w:val="PlaceholderText"/>
            </w:rPr>
            <w:t>E</w:t>
          </w:r>
          <w:r w:rsidRPr="00087F45">
            <w:rPr>
              <w:rStyle w:val="PlaceholderText"/>
              <w:sz w:val="24"/>
              <w:szCs w:val="24"/>
            </w:rPr>
            <w:t>mail</w:t>
          </w:r>
          <w:r>
            <w:rPr>
              <w:rStyle w:val="PlaceholderText"/>
              <w:sz w:val="24"/>
              <w:szCs w:val="24"/>
            </w:rPr>
            <w:t xml:space="preserve"> address</w:t>
          </w:r>
        </w:p>
      </w:docPartBody>
    </w:docPart>
    <w:docPart>
      <w:docPartPr>
        <w:name w:val="E407C81887CA42D59067B09020816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50BC1-8D9E-4662-A264-21F27796D45B}"/>
      </w:docPartPr>
      <w:docPartBody>
        <w:p w:rsidR="00B903EB" w:rsidRDefault="00802E68" w:rsidP="00802E68">
          <w:pPr>
            <w:pStyle w:val="E407C81887CA42D59067B09020816269"/>
          </w:pPr>
          <w:r>
            <w:rPr>
              <w:rStyle w:val="PlaceholderText"/>
            </w:rPr>
            <w:t>Project start date</w:t>
          </w:r>
        </w:p>
      </w:docPartBody>
    </w:docPart>
    <w:docPart>
      <w:docPartPr>
        <w:name w:val="C4671527FB3242BC92835B9D13ABD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54C85-F995-4D11-9DFE-F3032BC0C072}"/>
      </w:docPartPr>
      <w:docPartBody>
        <w:p w:rsidR="00B903EB" w:rsidRDefault="00802E68" w:rsidP="00802E68">
          <w:pPr>
            <w:pStyle w:val="C4671527FB3242BC92835B9D13ABD62D"/>
          </w:pPr>
          <w:r>
            <w:rPr>
              <w:rStyle w:val="PlaceholderText"/>
            </w:rPr>
            <w:t>Project end</w:t>
          </w:r>
          <w:r w:rsidRPr="00BC4C2E">
            <w:rPr>
              <w:rStyle w:val="PlaceholderText"/>
            </w:rPr>
            <w:t xml:space="preserve"> date</w:t>
          </w:r>
        </w:p>
      </w:docPartBody>
    </w:docPart>
    <w:docPart>
      <w:docPartPr>
        <w:name w:val="C000DD9AFB964799BCEF2FB1A680F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E7D7B-7C05-4AAF-93C2-B5419D8F986B}"/>
      </w:docPartPr>
      <w:docPartBody>
        <w:p w:rsidR="00B903EB" w:rsidRDefault="00802E68" w:rsidP="00802E68">
          <w:pPr>
            <w:pStyle w:val="C000DD9AFB964799BCEF2FB1A680F2AD"/>
          </w:pPr>
          <w:r>
            <w:rPr>
              <w:rStyle w:val="PlaceholderText"/>
            </w:rPr>
            <w:t>Reporting period start</w:t>
          </w:r>
          <w:r w:rsidRPr="004D27B9">
            <w:rPr>
              <w:rStyle w:val="PlaceholderText"/>
            </w:rPr>
            <w:t xml:space="preserve"> date</w:t>
          </w:r>
        </w:p>
      </w:docPartBody>
    </w:docPart>
    <w:docPart>
      <w:docPartPr>
        <w:name w:val="CAD80854EE3F43E8A457FBB7515E1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45691-4215-442E-90AD-1A60B04C39A7}"/>
      </w:docPartPr>
      <w:docPartBody>
        <w:p w:rsidR="00B903EB" w:rsidRDefault="00802E68" w:rsidP="00802E68">
          <w:pPr>
            <w:pStyle w:val="CAD80854EE3F43E8A457FBB7515E1B58"/>
          </w:pPr>
          <w:r>
            <w:rPr>
              <w:rStyle w:val="PlaceholderText"/>
            </w:rPr>
            <w:t>Reporting period end</w:t>
          </w:r>
          <w:r w:rsidRPr="004D27B9">
            <w:rPr>
              <w:rStyle w:val="PlaceholderText"/>
            </w:rPr>
            <w:t xml:space="preserve">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FBB"/>
    <w:rsid w:val="00013027"/>
    <w:rsid w:val="005D1654"/>
    <w:rsid w:val="00802E68"/>
    <w:rsid w:val="00AB3F0D"/>
    <w:rsid w:val="00B903EB"/>
    <w:rsid w:val="00E05044"/>
    <w:rsid w:val="00F7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2E68"/>
    <w:rPr>
      <w:color w:val="808080"/>
    </w:rPr>
  </w:style>
  <w:style w:type="paragraph" w:customStyle="1" w:styleId="D3BFC026D68D43D4A8B7443628D36943">
    <w:name w:val="D3BFC026D68D43D4A8B7443628D36943"/>
  </w:style>
  <w:style w:type="paragraph" w:customStyle="1" w:styleId="AD6C2949D8F94A8395FEAC25B0F39F4D">
    <w:name w:val="AD6C2949D8F94A8395FEAC25B0F39F4D"/>
  </w:style>
  <w:style w:type="paragraph" w:customStyle="1" w:styleId="4E6954A1B00D486BA4851F75E3400857">
    <w:name w:val="4E6954A1B00D486BA4851F75E3400857"/>
  </w:style>
  <w:style w:type="paragraph" w:customStyle="1" w:styleId="D84F42679633456BACE7E69CD487D6C2">
    <w:name w:val="D84F42679633456BACE7E69CD487D6C2"/>
  </w:style>
  <w:style w:type="paragraph" w:customStyle="1" w:styleId="2E251EBB0452412291EFD81C28CCEF7D">
    <w:name w:val="2E251EBB0452412291EFD81C28CCEF7D"/>
  </w:style>
  <w:style w:type="paragraph" w:customStyle="1" w:styleId="EC7B9DB91F5340A68EBBA7A95A80C3FE">
    <w:name w:val="EC7B9DB91F5340A68EBBA7A95A80C3FE"/>
  </w:style>
  <w:style w:type="paragraph" w:customStyle="1" w:styleId="210F4C3AB2134364B6A1C9359C054247">
    <w:name w:val="210F4C3AB2134364B6A1C9359C054247"/>
  </w:style>
  <w:style w:type="paragraph" w:customStyle="1" w:styleId="E825F716E80B4BD89B50B8554FA4C76F">
    <w:name w:val="E825F716E80B4BD89B50B8554FA4C76F"/>
  </w:style>
  <w:style w:type="paragraph" w:customStyle="1" w:styleId="894AE2295298429691526DEB32121CCF">
    <w:name w:val="894AE2295298429691526DEB32121CCF"/>
  </w:style>
  <w:style w:type="paragraph" w:customStyle="1" w:styleId="3F02E4B53A384D1EA20BE974872F1B2A">
    <w:name w:val="3F02E4B53A384D1EA20BE974872F1B2A"/>
  </w:style>
  <w:style w:type="paragraph" w:customStyle="1" w:styleId="BCF70E7ABE304442963E66168D109540">
    <w:name w:val="BCF70E7ABE304442963E66168D109540"/>
  </w:style>
  <w:style w:type="paragraph" w:customStyle="1" w:styleId="3FA86FD766C84D60A501A5026C0174F3">
    <w:name w:val="3FA86FD766C84D60A501A5026C0174F3"/>
  </w:style>
  <w:style w:type="paragraph" w:customStyle="1" w:styleId="FD8302F28416429EBDF7F9ECC6FADCEB">
    <w:name w:val="FD8302F28416429EBDF7F9ECC6FADCEB"/>
  </w:style>
  <w:style w:type="paragraph" w:customStyle="1" w:styleId="6FEA580B935743A4AD26EB1E18CF4C0C">
    <w:name w:val="6FEA580B935743A4AD26EB1E18CF4C0C"/>
  </w:style>
  <w:style w:type="paragraph" w:customStyle="1" w:styleId="F52C8F550C7F4D1A828203ECB0F81A1C">
    <w:name w:val="F52C8F550C7F4D1A828203ECB0F81A1C"/>
  </w:style>
  <w:style w:type="paragraph" w:customStyle="1" w:styleId="722BBB0A63104E60A600EEA435B944C3">
    <w:name w:val="722BBB0A63104E60A600EEA435B944C3"/>
  </w:style>
  <w:style w:type="paragraph" w:customStyle="1" w:styleId="8AA27BE4B9B247A482F4D6CDE66C2917">
    <w:name w:val="8AA27BE4B9B247A482F4D6CDE66C2917"/>
    <w:rsid w:val="00F75FBB"/>
  </w:style>
  <w:style w:type="paragraph" w:customStyle="1" w:styleId="398F3FF9D7914C62AEEB3FA9D9375791">
    <w:name w:val="398F3FF9D7914C62AEEB3FA9D9375791"/>
    <w:rsid w:val="00F75FBB"/>
  </w:style>
  <w:style w:type="paragraph" w:customStyle="1" w:styleId="557304BC4D214D77ABB0F06B08E5FE58">
    <w:name w:val="557304BC4D214D77ABB0F06B08E5FE58"/>
    <w:rsid w:val="00F75FBB"/>
  </w:style>
  <w:style w:type="paragraph" w:customStyle="1" w:styleId="E63D076098DB436EBAF1DF459DB19127">
    <w:name w:val="E63D076098DB436EBAF1DF459DB19127"/>
    <w:rsid w:val="00F75FBB"/>
  </w:style>
  <w:style w:type="paragraph" w:customStyle="1" w:styleId="D3BFC026D68D43D4A8B7443628D369431">
    <w:name w:val="D3BFC026D68D43D4A8B7443628D369431"/>
    <w:rsid w:val="00F75FBB"/>
    <w:rPr>
      <w:rFonts w:eastAsiaTheme="minorHAnsi"/>
      <w:lang w:eastAsia="en-US"/>
    </w:rPr>
  </w:style>
  <w:style w:type="paragraph" w:customStyle="1" w:styleId="AD6C2949D8F94A8395FEAC25B0F39F4D1">
    <w:name w:val="AD6C2949D8F94A8395FEAC25B0F39F4D1"/>
    <w:rsid w:val="00F75FBB"/>
    <w:rPr>
      <w:rFonts w:eastAsiaTheme="minorHAnsi"/>
      <w:lang w:eastAsia="en-US"/>
    </w:rPr>
  </w:style>
  <w:style w:type="paragraph" w:customStyle="1" w:styleId="4E6954A1B00D486BA4851F75E34008571">
    <w:name w:val="4E6954A1B00D486BA4851F75E34008571"/>
    <w:rsid w:val="00F75FBB"/>
    <w:rPr>
      <w:rFonts w:eastAsiaTheme="minorHAnsi"/>
      <w:lang w:eastAsia="en-US"/>
    </w:rPr>
  </w:style>
  <w:style w:type="paragraph" w:customStyle="1" w:styleId="D84F42679633456BACE7E69CD487D6C21">
    <w:name w:val="D84F42679633456BACE7E69CD487D6C21"/>
    <w:rsid w:val="00F75FBB"/>
    <w:rPr>
      <w:rFonts w:eastAsiaTheme="minorHAnsi"/>
      <w:lang w:eastAsia="en-US"/>
    </w:rPr>
  </w:style>
  <w:style w:type="paragraph" w:customStyle="1" w:styleId="D3BFC026D68D43D4A8B7443628D369432">
    <w:name w:val="D3BFC026D68D43D4A8B7443628D369432"/>
    <w:rsid w:val="00F75FBB"/>
    <w:rPr>
      <w:rFonts w:eastAsiaTheme="minorHAnsi"/>
      <w:lang w:eastAsia="en-US"/>
    </w:rPr>
  </w:style>
  <w:style w:type="paragraph" w:customStyle="1" w:styleId="AD6C2949D8F94A8395FEAC25B0F39F4D2">
    <w:name w:val="AD6C2949D8F94A8395FEAC25B0F39F4D2"/>
    <w:rsid w:val="00F75FBB"/>
    <w:rPr>
      <w:rFonts w:eastAsiaTheme="minorHAnsi"/>
      <w:lang w:eastAsia="en-US"/>
    </w:rPr>
  </w:style>
  <w:style w:type="paragraph" w:customStyle="1" w:styleId="4E6954A1B00D486BA4851F75E34008572">
    <w:name w:val="4E6954A1B00D486BA4851F75E34008572"/>
    <w:rsid w:val="00F75FBB"/>
    <w:rPr>
      <w:rFonts w:eastAsiaTheme="minorHAnsi"/>
      <w:lang w:eastAsia="en-US"/>
    </w:rPr>
  </w:style>
  <w:style w:type="paragraph" w:customStyle="1" w:styleId="D84F42679633456BACE7E69CD487D6C22">
    <w:name w:val="D84F42679633456BACE7E69CD487D6C22"/>
    <w:rsid w:val="00F75FBB"/>
    <w:rPr>
      <w:rFonts w:eastAsiaTheme="minorHAnsi"/>
      <w:lang w:eastAsia="en-US"/>
    </w:rPr>
  </w:style>
  <w:style w:type="paragraph" w:customStyle="1" w:styleId="D3BFC026D68D43D4A8B7443628D369433">
    <w:name w:val="D3BFC026D68D43D4A8B7443628D369433"/>
    <w:rsid w:val="00F75FBB"/>
    <w:rPr>
      <w:rFonts w:eastAsiaTheme="minorHAnsi"/>
      <w:lang w:eastAsia="en-US"/>
    </w:rPr>
  </w:style>
  <w:style w:type="paragraph" w:customStyle="1" w:styleId="AD6C2949D8F94A8395FEAC25B0F39F4D3">
    <w:name w:val="AD6C2949D8F94A8395FEAC25B0F39F4D3"/>
    <w:rsid w:val="00F75FBB"/>
    <w:rPr>
      <w:rFonts w:eastAsiaTheme="minorHAnsi"/>
      <w:lang w:eastAsia="en-US"/>
    </w:rPr>
  </w:style>
  <w:style w:type="paragraph" w:customStyle="1" w:styleId="4E6954A1B00D486BA4851F75E34008573">
    <w:name w:val="4E6954A1B00D486BA4851F75E34008573"/>
    <w:rsid w:val="00F75FBB"/>
    <w:rPr>
      <w:rFonts w:eastAsiaTheme="minorHAnsi"/>
      <w:lang w:eastAsia="en-US"/>
    </w:rPr>
  </w:style>
  <w:style w:type="paragraph" w:customStyle="1" w:styleId="D84F42679633456BACE7E69CD487D6C23">
    <w:name w:val="D84F42679633456BACE7E69CD487D6C23"/>
    <w:rsid w:val="00F75FBB"/>
    <w:rPr>
      <w:rFonts w:eastAsiaTheme="minorHAnsi"/>
      <w:lang w:eastAsia="en-US"/>
    </w:rPr>
  </w:style>
  <w:style w:type="paragraph" w:customStyle="1" w:styleId="D3BFC026D68D43D4A8B7443628D369434">
    <w:name w:val="D3BFC026D68D43D4A8B7443628D369434"/>
    <w:rsid w:val="00F75FBB"/>
    <w:rPr>
      <w:rFonts w:eastAsiaTheme="minorHAnsi"/>
      <w:lang w:eastAsia="en-US"/>
    </w:rPr>
  </w:style>
  <w:style w:type="paragraph" w:customStyle="1" w:styleId="AD6C2949D8F94A8395FEAC25B0F39F4D4">
    <w:name w:val="AD6C2949D8F94A8395FEAC25B0F39F4D4"/>
    <w:rsid w:val="00F75FBB"/>
    <w:rPr>
      <w:rFonts w:eastAsiaTheme="minorHAnsi"/>
      <w:lang w:eastAsia="en-US"/>
    </w:rPr>
  </w:style>
  <w:style w:type="paragraph" w:customStyle="1" w:styleId="4E6954A1B00D486BA4851F75E34008574">
    <w:name w:val="4E6954A1B00D486BA4851F75E34008574"/>
    <w:rsid w:val="00F75FBB"/>
    <w:rPr>
      <w:rFonts w:eastAsiaTheme="minorHAnsi"/>
      <w:lang w:eastAsia="en-US"/>
    </w:rPr>
  </w:style>
  <w:style w:type="paragraph" w:customStyle="1" w:styleId="D84F42679633456BACE7E69CD487D6C24">
    <w:name w:val="D84F42679633456BACE7E69CD487D6C24"/>
    <w:rsid w:val="00F75FBB"/>
    <w:rPr>
      <w:rFonts w:eastAsiaTheme="minorHAnsi"/>
      <w:lang w:eastAsia="en-US"/>
    </w:rPr>
  </w:style>
  <w:style w:type="paragraph" w:customStyle="1" w:styleId="D3BFC026D68D43D4A8B7443628D369435">
    <w:name w:val="D3BFC026D68D43D4A8B7443628D369435"/>
    <w:rsid w:val="00F75FBB"/>
    <w:rPr>
      <w:rFonts w:eastAsiaTheme="minorHAnsi"/>
      <w:lang w:eastAsia="en-US"/>
    </w:rPr>
  </w:style>
  <w:style w:type="paragraph" w:customStyle="1" w:styleId="AD6C2949D8F94A8395FEAC25B0F39F4D5">
    <w:name w:val="AD6C2949D8F94A8395FEAC25B0F39F4D5"/>
    <w:rsid w:val="00F75FBB"/>
    <w:rPr>
      <w:rFonts w:eastAsiaTheme="minorHAnsi"/>
      <w:lang w:eastAsia="en-US"/>
    </w:rPr>
  </w:style>
  <w:style w:type="paragraph" w:customStyle="1" w:styleId="09381863CD24410EB74BB0B01E3FE516">
    <w:name w:val="09381863CD24410EB74BB0B01E3FE516"/>
    <w:rsid w:val="00F75FBB"/>
    <w:rPr>
      <w:rFonts w:eastAsiaTheme="minorHAnsi"/>
      <w:lang w:eastAsia="en-US"/>
    </w:rPr>
  </w:style>
  <w:style w:type="paragraph" w:customStyle="1" w:styleId="D84F42679633456BACE7E69CD487D6C25">
    <w:name w:val="D84F42679633456BACE7E69CD487D6C25"/>
    <w:rsid w:val="00F75FBB"/>
    <w:rPr>
      <w:rFonts w:eastAsiaTheme="minorHAnsi"/>
      <w:lang w:eastAsia="en-US"/>
    </w:rPr>
  </w:style>
  <w:style w:type="paragraph" w:customStyle="1" w:styleId="B7C649B5F8744FEE8983452DAFE7ECDF">
    <w:name w:val="B7C649B5F8744FEE8983452DAFE7ECDF"/>
    <w:rsid w:val="00F75FBB"/>
    <w:rPr>
      <w:rFonts w:eastAsiaTheme="minorHAnsi"/>
      <w:lang w:eastAsia="en-US"/>
    </w:rPr>
  </w:style>
  <w:style w:type="paragraph" w:customStyle="1" w:styleId="D3BFC026D68D43D4A8B7443628D369436">
    <w:name w:val="D3BFC026D68D43D4A8B7443628D369436"/>
    <w:rsid w:val="00F75FBB"/>
    <w:rPr>
      <w:rFonts w:eastAsiaTheme="minorHAnsi"/>
      <w:lang w:eastAsia="en-US"/>
    </w:rPr>
  </w:style>
  <w:style w:type="paragraph" w:customStyle="1" w:styleId="AD6C2949D8F94A8395FEAC25B0F39F4D6">
    <w:name w:val="AD6C2949D8F94A8395FEAC25B0F39F4D6"/>
    <w:rsid w:val="00F75FBB"/>
    <w:rPr>
      <w:rFonts w:eastAsiaTheme="minorHAnsi"/>
      <w:lang w:eastAsia="en-US"/>
    </w:rPr>
  </w:style>
  <w:style w:type="paragraph" w:customStyle="1" w:styleId="09381863CD24410EB74BB0B01E3FE5161">
    <w:name w:val="09381863CD24410EB74BB0B01E3FE5161"/>
    <w:rsid w:val="00F75FBB"/>
    <w:rPr>
      <w:rFonts w:eastAsiaTheme="minorHAnsi"/>
      <w:lang w:eastAsia="en-US"/>
    </w:rPr>
  </w:style>
  <w:style w:type="paragraph" w:customStyle="1" w:styleId="D84F42679633456BACE7E69CD487D6C26">
    <w:name w:val="D84F42679633456BACE7E69CD487D6C26"/>
    <w:rsid w:val="00F75FBB"/>
    <w:rPr>
      <w:rFonts w:eastAsiaTheme="minorHAnsi"/>
      <w:lang w:eastAsia="en-US"/>
    </w:rPr>
  </w:style>
  <w:style w:type="paragraph" w:customStyle="1" w:styleId="B7C649B5F8744FEE8983452DAFE7ECDF1">
    <w:name w:val="B7C649B5F8744FEE8983452DAFE7ECDF1"/>
    <w:rsid w:val="00F75FBB"/>
    <w:rPr>
      <w:rFonts w:eastAsiaTheme="minorHAnsi"/>
      <w:lang w:eastAsia="en-US"/>
    </w:rPr>
  </w:style>
  <w:style w:type="paragraph" w:customStyle="1" w:styleId="D3BFC026D68D43D4A8B7443628D369437">
    <w:name w:val="D3BFC026D68D43D4A8B7443628D369437"/>
    <w:rsid w:val="00013027"/>
    <w:rPr>
      <w:rFonts w:eastAsiaTheme="minorHAnsi"/>
      <w:lang w:eastAsia="en-US"/>
    </w:rPr>
  </w:style>
  <w:style w:type="paragraph" w:customStyle="1" w:styleId="AD6C2949D8F94A8395FEAC25B0F39F4D7">
    <w:name w:val="AD6C2949D8F94A8395FEAC25B0F39F4D7"/>
    <w:rsid w:val="00013027"/>
    <w:rPr>
      <w:rFonts w:eastAsiaTheme="minorHAnsi"/>
      <w:lang w:eastAsia="en-US"/>
    </w:rPr>
  </w:style>
  <w:style w:type="paragraph" w:customStyle="1" w:styleId="09381863CD24410EB74BB0B01E3FE5162">
    <w:name w:val="09381863CD24410EB74BB0B01E3FE5162"/>
    <w:rsid w:val="00013027"/>
    <w:rPr>
      <w:rFonts w:eastAsiaTheme="minorHAnsi"/>
      <w:lang w:eastAsia="en-US"/>
    </w:rPr>
  </w:style>
  <w:style w:type="paragraph" w:customStyle="1" w:styleId="D84F42679633456BACE7E69CD487D6C27">
    <w:name w:val="D84F42679633456BACE7E69CD487D6C27"/>
    <w:rsid w:val="00013027"/>
    <w:rPr>
      <w:rFonts w:eastAsiaTheme="minorHAnsi"/>
      <w:lang w:eastAsia="en-US"/>
    </w:rPr>
  </w:style>
  <w:style w:type="paragraph" w:customStyle="1" w:styleId="B7C649B5F8744FEE8983452DAFE7ECDF2">
    <w:name w:val="B7C649B5F8744FEE8983452DAFE7ECDF2"/>
    <w:rsid w:val="00013027"/>
    <w:rPr>
      <w:rFonts w:eastAsiaTheme="minorHAnsi"/>
      <w:lang w:eastAsia="en-US"/>
    </w:rPr>
  </w:style>
  <w:style w:type="paragraph" w:customStyle="1" w:styleId="1CF75BD2B82A496193638CB0DCC829DC">
    <w:name w:val="1CF75BD2B82A496193638CB0DCC829DC"/>
    <w:rsid w:val="00E05044"/>
  </w:style>
  <w:style w:type="paragraph" w:customStyle="1" w:styleId="D3BFC026D68D43D4A8B7443628D369438">
    <w:name w:val="D3BFC026D68D43D4A8B7443628D369438"/>
    <w:rsid w:val="00E05044"/>
    <w:rPr>
      <w:rFonts w:eastAsiaTheme="minorHAnsi"/>
      <w:lang w:eastAsia="en-US"/>
    </w:rPr>
  </w:style>
  <w:style w:type="paragraph" w:customStyle="1" w:styleId="AD6C2949D8F94A8395FEAC25B0F39F4D8">
    <w:name w:val="AD6C2949D8F94A8395FEAC25B0F39F4D8"/>
    <w:rsid w:val="00E05044"/>
    <w:rPr>
      <w:rFonts w:eastAsiaTheme="minorHAnsi"/>
      <w:lang w:eastAsia="en-US"/>
    </w:rPr>
  </w:style>
  <w:style w:type="paragraph" w:customStyle="1" w:styleId="1CF75BD2B82A496193638CB0DCC829DC1">
    <w:name w:val="1CF75BD2B82A496193638CB0DCC829DC1"/>
    <w:rsid w:val="00E05044"/>
    <w:rPr>
      <w:rFonts w:eastAsiaTheme="minorHAnsi"/>
      <w:lang w:eastAsia="en-US"/>
    </w:rPr>
  </w:style>
  <w:style w:type="paragraph" w:customStyle="1" w:styleId="09381863CD24410EB74BB0B01E3FE5163">
    <w:name w:val="09381863CD24410EB74BB0B01E3FE5163"/>
    <w:rsid w:val="00E05044"/>
    <w:rPr>
      <w:rFonts w:eastAsiaTheme="minorHAnsi"/>
      <w:lang w:eastAsia="en-US"/>
    </w:rPr>
  </w:style>
  <w:style w:type="paragraph" w:customStyle="1" w:styleId="D84F42679633456BACE7E69CD487D6C28">
    <w:name w:val="D84F42679633456BACE7E69CD487D6C28"/>
    <w:rsid w:val="00E05044"/>
    <w:rPr>
      <w:rFonts w:eastAsiaTheme="minorHAnsi"/>
      <w:lang w:eastAsia="en-US"/>
    </w:rPr>
  </w:style>
  <w:style w:type="paragraph" w:customStyle="1" w:styleId="B7C649B5F8744FEE8983452DAFE7ECDF3">
    <w:name w:val="B7C649B5F8744FEE8983452DAFE7ECDF3"/>
    <w:rsid w:val="00E05044"/>
    <w:rPr>
      <w:rFonts w:eastAsiaTheme="minorHAnsi"/>
      <w:lang w:eastAsia="en-US"/>
    </w:rPr>
  </w:style>
  <w:style w:type="paragraph" w:customStyle="1" w:styleId="D3BFC026D68D43D4A8B7443628D369439">
    <w:name w:val="D3BFC026D68D43D4A8B7443628D369439"/>
    <w:rsid w:val="00E05044"/>
    <w:rPr>
      <w:rFonts w:eastAsiaTheme="minorHAnsi"/>
      <w:lang w:eastAsia="en-US"/>
    </w:rPr>
  </w:style>
  <w:style w:type="paragraph" w:customStyle="1" w:styleId="AD6C2949D8F94A8395FEAC25B0F39F4D9">
    <w:name w:val="AD6C2949D8F94A8395FEAC25B0F39F4D9"/>
    <w:rsid w:val="00E05044"/>
    <w:rPr>
      <w:rFonts w:eastAsiaTheme="minorHAnsi"/>
      <w:lang w:eastAsia="en-US"/>
    </w:rPr>
  </w:style>
  <w:style w:type="paragraph" w:customStyle="1" w:styleId="1CF75BD2B82A496193638CB0DCC829DC2">
    <w:name w:val="1CF75BD2B82A496193638CB0DCC829DC2"/>
    <w:rsid w:val="00E05044"/>
    <w:rPr>
      <w:rFonts w:eastAsiaTheme="minorHAnsi"/>
      <w:lang w:eastAsia="en-US"/>
    </w:rPr>
  </w:style>
  <w:style w:type="paragraph" w:customStyle="1" w:styleId="09381863CD24410EB74BB0B01E3FE5164">
    <w:name w:val="09381863CD24410EB74BB0B01E3FE5164"/>
    <w:rsid w:val="00E05044"/>
    <w:rPr>
      <w:rFonts w:eastAsiaTheme="minorHAnsi"/>
      <w:lang w:eastAsia="en-US"/>
    </w:rPr>
  </w:style>
  <w:style w:type="paragraph" w:customStyle="1" w:styleId="D84F42679633456BACE7E69CD487D6C29">
    <w:name w:val="D84F42679633456BACE7E69CD487D6C29"/>
    <w:rsid w:val="00E05044"/>
    <w:rPr>
      <w:rFonts w:eastAsiaTheme="minorHAnsi"/>
      <w:lang w:eastAsia="en-US"/>
    </w:rPr>
  </w:style>
  <w:style w:type="paragraph" w:customStyle="1" w:styleId="B7C649B5F8744FEE8983452DAFE7ECDF4">
    <w:name w:val="B7C649B5F8744FEE8983452DAFE7ECDF4"/>
    <w:rsid w:val="00E05044"/>
    <w:rPr>
      <w:rFonts w:eastAsiaTheme="minorHAnsi"/>
      <w:lang w:eastAsia="en-US"/>
    </w:rPr>
  </w:style>
  <w:style w:type="paragraph" w:customStyle="1" w:styleId="D3BFC026D68D43D4A8B7443628D3694310">
    <w:name w:val="D3BFC026D68D43D4A8B7443628D3694310"/>
    <w:rsid w:val="00E05044"/>
    <w:rPr>
      <w:rFonts w:eastAsiaTheme="minorHAnsi"/>
      <w:lang w:eastAsia="en-US"/>
    </w:rPr>
  </w:style>
  <w:style w:type="paragraph" w:customStyle="1" w:styleId="AD6C2949D8F94A8395FEAC25B0F39F4D10">
    <w:name w:val="AD6C2949D8F94A8395FEAC25B0F39F4D10"/>
    <w:rsid w:val="00E05044"/>
    <w:rPr>
      <w:rFonts w:eastAsiaTheme="minorHAnsi"/>
      <w:lang w:eastAsia="en-US"/>
    </w:rPr>
  </w:style>
  <w:style w:type="paragraph" w:customStyle="1" w:styleId="1CF75BD2B82A496193638CB0DCC829DC3">
    <w:name w:val="1CF75BD2B82A496193638CB0DCC829DC3"/>
    <w:rsid w:val="00E05044"/>
    <w:rPr>
      <w:rFonts w:eastAsiaTheme="minorHAnsi"/>
      <w:lang w:eastAsia="en-US"/>
    </w:rPr>
  </w:style>
  <w:style w:type="paragraph" w:customStyle="1" w:styleId="09381863CD24410EB74BB0B01E3FE5165">
    <w:name w:val="09381863CD24410EB74BB0B01E3FE5165"/>
    <w:rsid w:val="00E05044"/>
    <w:rPr>
      <w:rFonts w:eastAsiaTheme="minorHAnsi"/>
      <w:lang w:eastAsia="en-US"/>
    </w:rPr>
  </w:style>
  <w:style w:type="paragraph" w:customStyle="1" w:styleId="D84F42679633456BACE7E69CD487D6C210">
    <w:name w:val="D84F42679633456BACE7E69CD487D6C210"/>
    <w:rsid w:val="00E05044"/>
    <w:rPr>
      <w:rFonts w:eastAsiaTheme="minorHAnsi"/>
      <w:lang w:eastAsia="en-US"/>
    </w:rPr>
  </w:style>
  <w:style w:type="paragraph" w:customStyle="1" w:styleId="B7C649B5F8744FEE8983452DAFE7ECDF5">
    <w:name w:val="B7C649B5F8744FEE8983452DAFE7ECDF5"/>
    <w:rsid w:val="00E05044"/>
    <w:rPr>
      <w:rFonts w:eastAsiaTheme="minorHAnsi"/>
      <w:lang w:eastAsia="en-US"/>
    </w:rPr>
  </w:style>
  <w:style w:type="paragraph" w:customStyle="1" w:styleId="D3BFC026D68D43D4A8B7443628D3694311">
    <w:name w:val="D3BFC026D68D43D4A8B7443628D3694311"/>
    <w:rsid w:val="00802E68"/>
    <w:rPr>
      <w:rFonts w:eastAsiaTheme="minorHAnsi"/>
      <w:lang w:eastAsia="en-US"/>
    </w:rPr>
  </w:style>
  <w:style w:type="paragraph" w:customStyle="1" w:styleId="AD6C2949D8F94A8395FEAC25B0F39F4D11">
    <w:name w:val="AD6C2949D8F94A8395FEAC25B0F39F4D11"/>
    <w:rsid w:val="00802E68"/>
    <w:rPr>
      <w:rFonts w:eastAsiaTheme="minorHAnsi"/>
      <w:lang w:eastAsia="en-US"/>
    </w:rPr>
  </w:style>
  <w:style w:type="paragraph" w:customStyle="1" w:styleId="1CF75BD2B82A496193638CB0DCC829DC4">
    <w:name w:val="1CF75BD2B82A496193638CB0DCC829DC4"/>
    <w:rsid w:val="00802E68"/>
    <w:rPr>
      <w:rFonts w:eastAsiaTheme="minorHAnsi"/>
      <w:lang w:eastAsia="en-US"/>
    </w:rPr>
  </w:style>
  <w:style w:type="paragraph" w:customStyle="1" w:styleId="09381863CD24410EB74BB0B01E3FE5166">
    <w:name w:val="09381863CD24410EB74BB0B01E3FE5166"/>
    <w:rsid w:val="00802E68"/>
    <w:rPr>
      <w:rFonts w:eastAsiaTheme="minorHAnsi"/>
      <w:lang w:eastAsia="en-US"/>
    </w:rPr>
  </w:style>
  <w:style w:type="paragraph" w:customStyle="1" w:styleId="D84F42679633456BACE7E69CD487D6C211">
    <w:name w:val="D84F42679633456BACE7E69CD487D6C211"/>
    <w:rsid w:val="00802E68"/>
    <w:rPr>
      <w:rFonts w:eastAsiaTheme="minorHAnsi"/>
      <w:lang w:eastAsia="en-US"/>
    </w:rPr>
  </w:style>
  <w:style w:type="paragraph" w:customStyle="1" w:styleId="B7C649B5F8744FEE8983452DAFE7ECDF6">
    <w:name w:val="B7C649B5F8744FEE8983452DAFE7ECDF6"/>
    <w:rsid w:val="00802E68"/>
    <w:rPr>
      <w:rFonts w:eastAsiaTheme="minorHAnsi"/>
      <w:lang w:eastAsia="en-US"/>
    </w:rPr>
  </w:style>
  <w:style w:type="paragraph" w:customStyle="1" w:styleId="D3BFC026D68D43D4A8B7443628D3694312">
    <w:name w:val="D3BFC026D68D43D4A8B7443628D3694312"/>
    <w:rsid w:val="00802E68"/>
    <w:rPr>
      <w:rFonts w:eastAsiaTheme="minorHAnsi"/>
      <w:lang w:eastAsia="en-US"/>
    </w:rPr>
  </w:style>
  <w:style w:type="paragraph" w:customStyle="1" w:styleId="AD6C2949D8F94A8395FEAC25B0F39F4D12">
    <w:name w:val="AD6C2949D8F94A8395FEAC25B0F39F4D12"/>
    <w:rsid w:val="00802E68"/>
    <w:rPr>
      <w:rFonts w:eastAsiaTheme="minorHAnsi"/>
      <w:lang w:eastAsia="en-US"/>
    </w:rPr>
  </w:style>
  <w:style w:type="paragraph" w:customStyle="1" w:styleId="1CF75BD2B82A496193638CB0DCC829DC5">
    <w:name w:val="1CF75BD2B82A496193638CB0DCC829DC5"/>
    <w:rsid w:val="00802E68"/>
    <w:rPr>
      <w:rFonts w:eastAsiaTheme="minorHAnsi"/>
      <w:lang w:eastAsia="en-US"/>
    </w:rPr>
  </w:style>
  <w:style w:type="paragraph" w:customStyle="1" w:styleId="09381863CD24410EB74BB0B01E3FE5167">
    <w:name w:val="09381863CD24410EB74BB0B01E3FE5167"/>
    <w:rsid w:val="00802E68"/>
    <w:rPr>
      <w:rFonts w:eastAsiaTheme="minorHAnsi"/>
      <w:lang w:eastAsia="en-US"/>
    </w:rPr>
  </w:style>
  <w:style w:type="paragraph" w:customStyle="1" w:styleId="D84F42679633456BACE7E69CD487D6C212">
    <w:name w:val="D84F42679633456BACE7E69CD487D6C212"/>
    <w:rsid w:val="00802E68"/>
    <w:rPr>
      <w:rFonts w:eastAsiaTheme="minorHAnsi"/>
      <w:lang w:eastAsia="en-US"/>
    </w:rPr>
  </w:style>
  <w:style w:type="paragraph" w:customStyle="1" w:styleId="B7C649B5F8744FEE8983452DAFE7ECDF7">
    <w:name w:val="B7C649B5F8744FEE8983452DAFE7ECDF7"/>
    <w:rsid w:val="00802E68"/>
    <w:rPr>
      <w:rFonts w:eastAsiaTheme="minorHAnsi"/>
      <w:lang w:eastAsia="en-US"/>
    </w:rPr>
  </w:style>
  <w:style w:type="paragraph" w:customStyle="1" w:styleId="C69B3E1E76E84D23B20B356DF23F59D7">
    <w:name w:val="C69B3E1E76E84D23B20B356DF23F59D7"/>
    <w:rsid w:val="00802E68"/>
  </w:style>
  <w:style w:type="paragraph" w:customStyle="1" w:styleId="B2B52153129348A7BBC9FD9ED13B19E5">
    <w:name w:val="B2B52153129348A7BBC9FD9ED13B19E5"/>
    <w:rsid w:val="00802E68"/>
  </w:style>
  <w:style w:type="paragraph" w:customStyle="1" w:styleId="D3BFC026D68D43D4A8B7443628D3694313">
    <w:name w:val="D3BFC026D68D43D4A8B7443628D3694313"/>
    <w:rsid w:val="00802E68"/>
    <w:rPr>
      <w:rFonts w:eastAsiaTheme="minorHAnsi"/>
      <w:lang w:eastAsia="en-US"/>
    </w:rPr>
  </w:style>
  <w:style w:type="paragraph" w:customStyle="1" w:styleId="AD6C2949D8F94A8395FEAC25B0F39F4D13">
    <w:name w:val="AD6C2949D8F94A8395FEAC25B0F39F4D13"/>
    <w:rsid w:val="00802E68"/>
    <w:rPr>
      <w:rFonts w:eastAsiaTheme="minorHAnsi"/>
      <w:lang w:eastAsia="en-US"/>
    </w:rPr>
  </w:style>
  <w:style w:type="paragraph" w:customStyle="1" w:styleId="E407C81887CA42D59067B09020816269">
    <w:name w:val="E407C81887CA42D59067B09020816269"/>
    <w:rsid w:val="00802E68"/>
    <w:rPr>
      <w:rFonts w:eastAsiaTheme="minorHAnsi"/>
      <w:lang w:eastAsia="en-US"/>
    </w:rPr>
  </w:style>
  <w:style w:type="paragraph" w:customStyle="1" w:styleId="C4671527FB3242BC92835B9D13ABD62D">
    <w:name w:val="C4671527FB3242BC92835B9D13ABD62D"/>
    <w:rsid w:val="00802E68"/>
    <w:rPr>
      <w:rFonts w:eastAsiaTheme="minorHAnsi"/>
      <w:lang w:eastAsia="en-US"/>
    </w:rPr>
  </w:style>
  <w:style w:type="paragraph" w:customStyle="1" w:styleId="C000DD9AFB964799BCEF2FB1A680F2AD">
    <w:name w:val="C000DD9AFB964799BCEF2FB1A680F2AD"/>
    <w:rsid w:val="00802E68"/>
    <w:rPr>
      <w:rFonts w:eastAsiaTheme="minorHAnsi"/>
      <w:lang w:eastAsia="en-US"/>
    </w:rPr>
  </w:style>
  <w:style w:type="paragraph" w:customStyle="1" w:styleId="CAD80854EE3F43E8A457FBB7515E1B58">
    <w:name w:val="CAD80854EE3F43E8A457FBB7515E1B58"/>
    <w:rsid w:val="00802E68"/>
    <w:rPr>
      <w:rFonts w:eastAsiaTheme="minorHAnsi"/>
      <w:lang w:eastAsia="en-US"/>
    </w:rPr>
  </w:style>
  <w:style w:type="paragraph" w:customStyle="1" w:styleId="D84F42679633456BACE7E69CD487D6C213">
    <w:name w:val="D84F42679633456BACE7E69CD487D6C213"/>
    <w:rsid w:val="00802E68"/>
    <w:rPr>
      <w:rFonts w:eastAsiaTheme="minorHAnsi"/>
      <w:lang w:eastAsia="en-US"/>
    </w:rPr>
  </w:style>
  <w:style w:type="paragraph" w:customStyle="1" w:styleId="B7C649B5F8744FEE8983452DAFE7ECDF8">
    <w:name w:val="B7C649B5F8744FEE8983452DAFE7ECDF8"/>
    <w:rsid w:val="00802E6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Capacity Fund Assessment Template</Template>
  <TotalTime>1</TotalTime>
  <Pages>2</Pages>
  <Words>367</Words>
  <Characters>2097</Characters>
  <Application>Microsoft Office Word</Application>
  <DocSecurity>0</DocSecurity>
  <Lines>154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Melanson, Holly</dc:creator>
  <cp:keywords/>
  <dc:description/>
  <cp:lastModifiedBy>Melanson, Holly</cp:lastModifiedBy>
  <cp:revision>3</cp:revision>
  <cp:lastPrinted>2020-04-19T14:28:00Z</cp:lastPrinted>
  <dcterms:created xsi:type="dcterms:W3CDTF">2020-10-29T19:51:00Z</dcterms:created>
  <dcterms:modified xsi:type="dcterms:W3CDTF">2020-11-19T15:55:00Z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4203d7-225b-41a9-8c54-a31e0ceca5df_Enabled">
    <vt:lpwstr>True</vt:lpwstr>
  </property>
  <property fmtid="{D5CDD505-2E9C-101B-9397-08002B2CF9AE}" pid="3" name="MSIP_Label_dd4203d7-225b-41a9-8c54-a31e0ceca5df_SiteId">
    <vt:lpwstr>6397df10-4595-4047-9c4f-03311282152b</vt:lpwstr>
  </property>
  <property fmtid="{D5CDD505-2E9C-101B-9397-08002B2CF9AE}" pid="4" name="MSIP_Label_dd4203d7-225b-41a9-8c54-a31e0ceca5df_Owner">
    <vt:lpwstr>HMELANSO@tbs-sct.gc.ca</vt:lpwstr>
  </property>
  <property fmtid="{D5CDD505-2E9C-101B-9397-08002B2CF9AE}" pid="5" name="MSIP_Label_dd4203d7-225b-41a9-8c54-a31e0ceca5df_SetDate">
    <vt:lpwstr>2020-04-17T21:50:13.7506649Z</vt:lpwstr>
  </property>
  <property fmtid="{D5CDD505-2E9C-101B-9397-08002B2CF9AE}" pid="6" name="MSIP_Label_dd4203d7-225b-41a9-8c54-a31e0ceca5df_Name">
    <vt:lpwstr>NO MARKING VISIBLE</vt:lpwstr>
  </property>
  <property fmtid="{D5CDD505-2E9C-101B-9397-08002B2CF9AE}" pid="7" name="MSIP_Label_dd4203d7-225b-41a9-8c54-a31e0ceca5df_Application">
    <vt:lpwstr>Microsoft Azure Information Protection</vt:lpwstr>
  </property>
  <property fmtid="{D5CDD505-2E9C-101B-9397-08002B2CF9AE}" pid="8" name="MSIP_Label_dd4203d7-225b-41a9-8c54-a31e0ceca5df_ActionId">
    <vt:lpwstr>5bec40c7-526c-4351-b60a-dfe681115ea9</vt:lpwstr>
  </property>
  <property fmtid="{D5CDD505-2E9C-101B-9397-08002B2CF9AE}" pid="9" name="MSIP_Label_dd4203d7-225b-41a9-8c54-a31e0ceca5df_Extended_MSFT_Method">
    <vt:lpwstr>Manual</vt:lpwstr>
  </property>
  <property fmtid="{D5CDD505-2E9C-101B-9397-08002B2CF9AE}" pid="10" name="MSIP_Label_3515d617-256d-4284-aedb-1064be1c4b48_Enabled">
    <vt:lpwstr>True</vt:lpwstr>
  </property>
  <property fmtid="{D5CDD505-2E9C-101B-9397-08002B2CF9AE}" pid="11" name="MSIP_Label_3515d617-256d-4284-aedb-1064be1c4b48_SiteId">
    <vt:lpwstr>6397df10-4595-4047-9c4f-03311282152b</vt:lpwstr>
  </property>
  <property fmtid="{D5CDD505-2E9C-101B-9397-08002B2CF9AE}" pid="12" name="MSIP_Label_3515d617-256d-4284-aedb-1064be1c4b48_Owner">
    <vt:lpwstr>HMELANSO@tbs-sct.gc.ca</vt:lpwstr>
  </property>
  <property fmtid="{D5CDD505-2E9C-101B-9397-08002B2CF9AE}" pid="13" name="MSIP_Label_3515d617-256d-4284-aedb-1064be1c4b48_SetDate">
    <vt:lpwstr>2020-04-17T21:50:13.7506649Z</vt:lpwstr>
  </property>
  <property fmtid="{D5CDD505-2E9C-101B-9397-08002B2CF9AE}" pid="14" name="MSIP_Label_3515d617-256d-4284-aedb-1064be1c4b48_Name">
    <vt:lpwstr>UNCLASSIFIED</vt:lpwstr>
  </property>
  <property fmtid="{D5CDD505-2E9C-101B-9397-08002B2CF9AE}" pid="15" name="MSIP_Label_3515d617-256d-4284-aedb-1064be1c4b48_Application">
    <vt:lpwstr>Microsoft Azure Information Protection</vt:lpwstr>
  </property>
  <property fmtid="{D5CDD505-2E9C-101B-9397-08002B2CF9AE}" pid="16" name="MSIP_Label_3515d617-256d-4284-aedb-1064be1c4b48_ActionId">
    <vt:lpwstr>5bec40c7-526c-4351-b60a-dfe681115ea9</vt:lpwstr>
  </property>
  <property fmtid="{D5CDD505-2E9C-101B-9397-08002B2CF9AE}" pid="17" name="MSIP_Label_3515d617-256d-4284-aedb-1064be1c4b48_Parent">
    <vt:lpwstr>dd4203d7-225b-41a9-8c54-a31e0ceca5df</vt:lpwstr>
  </property>
  <property fmtid="{D5CDD505-2E9C-101B-9397-08002B2CF9AE}" pid="18" name="MSIP_Label_3515d617-256d-4284-aedb-1064be1c4b48_Extended_MSFT_Method">
    <vt:lpwstr>Manual</vt:lpwstr>
  </property>
  <property fmtid="{D5CDD505-2E9C-101B-9397-08002B2CF9AE}" pid="19" name="Sensitivity">
    <vt:lpwstr>NO MARKING VISIBLE UNCLASSIFIED</vt:lpwstr>
  </property>
</Properties>
</file>