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134062332"/>
        <w:docPartObj>
          <w:docPartGallery w:val="Cover Pages"/>
          <w:docPartUnique/>
        </w:docPartObj>
      </w:sdtPr>
      <w:sdtEndPr/>
      <w:sdtContent>
        <w:p w14:paraId="3ED94154" w14:textId="77777777" w:rsidR="00240443" w:rsidRPr="009B7557" w:rsidRDefault="00240443" w:rsidP="00240443"/>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476"/>
          </w:tblGrid>
          <w:tr w:rsidR="00240443" w:rsidRPr="009B7557" w14:paraId="77DF3E56" w14:textId="77777777" w:rsidTr="0052010C">
            <w:sdt>
              <w:sdtPr>
                <w:rPr>
                  <w:sz w:val="28"/>
                  <w:szCs w:val="28"/>
                </w:rPr>
                <w:alias w:val="Société"/>
                <w:id w:val="13406915"/>
                <w:placeholder>
                  <w:docPart w:val="11809591867A4FBEA8B8F32BE5EEF255"/>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2FAC1646" w14:textId="0CC42985" w:rsidR="00240443" w:rsidRPr="009B7557" w:rsidRDefault="0098426B" w:rsidP="0052010C">
                    <w:pPr>
                      <w:pStyle w:val="NoSpacing"/>
                      <w:rPr>
                        <w:color w:val="2F5496" w:themeColor="accent1" w:themeShade="BF"/>
                        <w:sz w:val="24"/>
                      </w:rPr>
                    </w:pPr>
                    <w:r>
                      <w:rPr>
                        <w:sz w:val="28"/>
                        <w:szCs w:val="28"/>
                      </w:rPr>
                      <w:t xml:space="preserve">Ministère des Pêches et des Océans (MPO) | </w:t>
                    </w:r>
                    <w:proofErr w:type="spellStart"/>
                    <w:r>
                      <w:rPr>
                        <w:sz w:val="28"/>
                        <w:szCs w:val="28"/>
                      </w:rPr>
                      <w:t>Department</w:t>
                    </w:r>
                    <w:proofErr w:type="spellEnd"/>
                    <w:r>
                      <w:rPr>
                        <w:sz w:val="28"/>
                        <w:szCs w:val="28"/>
                      </w:rPr>
                      <w:t xml:space="preserve"> of </w:t>
                    </w:r>
                    <w:proofErr w:type="spellStart"/>
                    <w:r>
                      <w:rPr>
                        <w:sz w:val="28"/>
                        <w:szCs w:val="28"/>
                      </w:rPr>
                      <w:t>Fisheries</w:t>
                    </w:r>
                    <w:proofErr w:type="spellEnd"/>
                    <w:r>
                      <w:rPr>
                        <w:sz w:val="28"/>
                        <w:szCs w:val="28"/>
                      </w:rPr>
                      <w:t xml:space="preserve"> and </w:t>
                    </w:r>
                    <w:proofErr w:type="spellStart"/>
                    <w:r>
                      <w:rPr>
                        <w:sz w:val="28"/>
                        <w:szCs w:val="28"/>
                      </w:rPr>
                      <w:t>Oceans</w:t>
                    </w:r>
                    <w:proofErr w:type="spellEnd"/>
                    <w:r>
                      <w:rPr>
                        <w:sz w:val="28"/>
                        <w:szCs w:val="28"/>
                      </w:rPr>
                      <w:t xml:space="preserve"> (DFO)</w:t>
                    </w:r>
                  </w:p>
                </w:tc>
              </w:sdtContent>
            </w:sdt>
          </w:tr>
          <w:tr w:rsidR="00240443" w:rsidRPr="009B7557" w14:paraId="7D72DE81" w14:textId="77777777" w:rsidTr="0052010C">
            <w:tc>
              <w:tcPr>
                <w:tcW w:w="7672" w:type="dxa"/>
              </w:tcPr>
              <w:sdt>
                <w:sdtPr>
                  <w:rPr>
                    <w:rFonts w:asciiTheme="majorHAnsi" w:eastAsiaTheme="majorEastAsia" w:hAnsiTheme="majorHAnsi" w:cstheme="majorBidi"/>
                    <w:sz w:val="88"/>
                    <w:szCs w:val="88"/>
                  </w:rPr>
                  <w:alias w:val="Titre"/>
                  <w:id w:val="13406919"/>
                  <w:placeholder>
                    <w:docPart w:val="EBF62B64B29346018562BF92343E0AC8"/>
                  </w:placeholder>
                  <w:dataBinding w:prefixMappings="xmlns:ns0='http://schemas.openxmlformats.org/package/2006/metadata/core-properties' xmlns:ns1='http://purl.org/dc/elements/1.1/'" w:xpath="/ns0:coreProperties[1]/ns1:title[1]" w:storeItemID="{6C3C8BC8-F283-45AE-878A-BAB7291924A1}"/>
                  <w:text/>
                </w:sdtPr>
                <w:sdtEndPr/>
                <w:sdtContent>
                  <w:p w14:paraId="4A677150" w14:textId="4753FFD0" w:rsidR="00240443" w:rsidRPr="009B7557" w:rsidRDefault="0098426B" w:rsidP="0052010C">
                    <w:pPr>
                      <w:pStyle w:val="NoSpacing"/>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sz w:val="88"/>
                        <w:szCs w:val="88"/>
                      </w:rPr>
                      <w:t>Guide sur les salles pour petits groupes dans Microsoft Teams</w:t>
                    </w:r>
                  </w:p>
                </w:sdtContent>
              </w:sdt>
            </w:tc>
          </w:tr>
          <w:tr w:rsidR="00240443" w:rsidRPr="009B7557" w14:paraId="2FD64045" w14:textId="77777777" w:rsidTr="0052010C">
            <w:sdt>
              <w:sdtPr>
                <w:rPr>
                  <w:sz w:val="24"/>
                  <w:szCs w:val="24"/>
                </w:rPr>
                <w:alias w:val="Sous-titre"/>
                <w:id w:val="13406923"/>
                <w:placeholder>
                  <w:docPart w:val="447D33CA54614057BD0566F69644E24C"/>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3ACEEFE7" w14:textId="127A9350" w:rsidR="00240443" w:rsidRPr="009B7557" w:rsidRDefault="0098426B" w:rsidP="0052010C">
                    <w:pPr>
                      <w:pStyle w:val="NoSpacing"/>
                      <w:rPr>
                        <w:color w:val="2F5496" w:themeColor="accent1" w:themeShade="BF"/>
                        <w:sz w:val="24"/>
                      </w:rPr>
                    </w:pPr>
                    <w:r>
                      <w:rPr>
                        <w:sz w:val="24"/>
                        <w:szCs w:val="24"/>
                      </w:rPr>
                      <w:t>Un guide pratique pour les organisateurs sur la façon de créer et de gérer les salles pour petits groupes dans les réunions Microsoft Teams programmées.</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220"/>
          </w:tblGrid>
          <w:tr w:rsidR="00240443" w:rsidRPr="009B7557" w14:paraId="5C829080" w14:textId="77777777" w:rsidTr="0052010C">
            <w:tc>
              <w:tcPr>
                <w:tcW w:w="7221" w:type="dxa"/>
                <w:tcMar>
                  <w:top w:w="216" w:type="dxa"/>
                  <w:left w:w="115" w:type="dxa"/>
                  <w:bottom w:w="216" w:type="dxa"/>
                  <w:right w:w="115" w:type="dxa"/>
                </w:tcMar>
              </w:tcPr>
              <w:p w14:paraId="496C5841" w14:textId="77777777" w:rsidR="00240443" w:rsidRPr="0098426B" w:rsidRDefault="00240443" w:rsidP="0052010C">
                <w:pPr>
                  <w:pStyle w:val="NoSpacing"/>
                  <w:rPr>
                    <w:sz w:val="28"/>
                    <w:szCs w:val="28"/>
                  </w:rPr>
                </w:pPr>
              </w:p>
            </w:tc>
          </w:tr>
          <w:tr w:rsidR="00240443" w:rsidRPr="009B7557" w14:paraId="13EEDF92" w14:textId="77777777" w:rsidTr="0052010C">
            <w:tc>
              <w:tcPr>
                <w:tcW w:w="7221" w:type="dxa"/>
                <w:tcMar>
                  <w:top w:w="216" w:type="dxa"/>
                  <w:left w:w="115" w:type="dxa"/>
                  <w:bottom w:w="216" w:type="dxa"/>
                  <w:right w:w="115" w:type="dxa"/>
                </w:tcMar>
              </w:tcPr>
              <w:sdt>
                <w:sdtPr>
                  <w:rPr>
                    <w:sz w:val="28"/>
                    <w:szCs w:val="28"/>
                  </w:rPr>
                  <w:alias w:val="Auteur"/>
                  <w:id w:val="13406928"/>
                  <w:placeholder>
                    <w:docPart w:val="69CECEB6EC8F4BBC9389609DE2998848"/>
                  </w:placeholder>
                  <w:dataBinding w:prefixMappings="xmlns:ns0='http://schemas.openxmlformats.org/package/2006/metadata/core-properties' xmlns:ns1='http://purl.org/dc/elements/1.1/'" w:xpath="/ns0:coreProperties[1]/ns1:creator[1]" w:storeItemID="{6C3C8BC8-F283-45AE-878A-BAB7291924A1}"/>
                  <w:text/>
                </w:sdtPr>
                <w:sdtEndPr/>
                <w:sdtContent>
                  <w:p w14:paraId="17EE6501" w14:textId="21C4345B" w:rsidR="00240443" w:rsidRPr="009B7557" w:rsidRDefault="0065216A" w:rsidP="0052010C">
                    <w:pPr>
                      <w:pStyle w:val="NoSpacing"/>
                      <w:rPr>
                        <w:color w:val="4472C4" w:themeColor="accent1"/>
                        <w:sz w:val="28"/>
                        <w:szCs w:val="28"/>
                      </w:rPr>
                    </w:pPr>
                    <w:r>
                      <w:rPr>
                        <w:sz w:val="28"/>
                        <w:szCs w:val="28"/>
                      </w:rPr>
                      <w:t>Lim, Natasha</w:t>
                    </w:r>
                  </w:p>
                </w:sdtContent>
              </w:sdt>
              <w:sdt>
                <w:sdtPr>
                  <w:rPr>
                    <w:rFonts w:ascii="Calibri" w:hAnsi="Calibri" w:cs="Calibri"/>
                    <w:b/>
                    <w:bCs/>
                  </w:rPr>
                  <w:alias w:val="Date"/>
                  <w:tag w:val="Date"/>
                  <w:id w:val="13406932"/>
                  <w:placeholder>
                    <w:docPart w:val="9A9B159313114936B635CD7B486EFBC3"/>
                  </w:placeholder>
                  <w:dataBinding w:prefixMappings="xmlns:ns0='http://schemas.microsoft.com/office/2006/coverPageProps'" w:xpath="/ns0:CoverPageProperties[1]/ns0:PublishDate[1]" w:storeItemID="{55AF091B-3C7A-41E3-B477-F2FDAA23CFDA}"/>
                  <w:date>
                    <w:dateFormat w:val="M-d-yyyy"/>
                    <w:lid w:val="fr-CA"/>
                    <w:storeMappedDataAs w:val="dateTime"/>
                    <w:calendar w:val="gregorian"/>
                  </w:date>
                </w:sdtPr>
                <w:sdtEndPr/>
                <w:sdtContent>
                  <w:p w14:paraId="2FA59D6C" w14:textId="77777777" w:rsidR="00240443" w:rsidRPr="009B7557" w:rsidRDefault="00240443" w:rsidP="0052010C">
                    <w:pPr>
                      <w:pStyle w:val="NoSpacing"/>
                      <w:rPr>
                        <w:color w:val="4472C4" w:themeColor="accent1"/>
                        <w:sz w:val="28"/>
                        <w:szCs w:val="28"/>
                      </w:rPr>
                    </w:pPr>
                    <w:proofErr w:type="spellStart"/>
                    <w:r w:rsidRPr="009B7557">
                      <w:rPr>
                        <w:rFonts w:ascii="Calibri" w:hAnsi="Calibri" w:cs="Calibri"/>
                        <w:b/>
                        <w:bCs/>
                      </w:rPr>
                      <w:t>Fisheries</w:t>
                    </w:r>
                    <w:proofErr w:type="spellEnd"/>
                    <w:r w:rsidRPr="009B7557">
                      <w:rPr>
                        <w:rFonts w:ascii="Calibri" w:hAnsi="Calibri" w:cs="Calibri"/>
                        <w:b/>
                        <w:bCs/>
                      </w:rPr>
                      <w:t xml:space="preserve"> Management &amp; </w:t>
                    </w:r>
                    <w:proofErr w:type="spellStart"/>
                    <w:r w:rsidRPr="009B7557">
                      <w:rPr>
                        <w:rFonts w:ascii="Calibri" w:hAnsi="Calibri" w:cs="Calibri"/>
                        <w:b/>
                        <w:bCs/>
                      </w:rPr>
                      <w:t>Corporate</w:t>
                    </w:r>
                    <w:proofErr w:type="spellEnd"/>
                    <w:r w:rsidRPr="009B7557">
                      <w:rPr>
                        <w:rFonts w:ascii="Calibri" w:hAnsi="Calibri" w:cs="Calibri"/>
                        <w:b/>
                        <w:bCs/>
                      </w:rPr>
                      <w:t xml:space="preserve"> Solutions (FMCS) |                           Gestion de la Pêche et Solutions Corporatives (GPSC) </w:t>
                    </w:r>
                  </w:p>
                </w:sdtContent>
              </w:sdt>
              <w:p w14:paraId="7F950BB3" w14:textId="3A4DC1D5" w:rsidR="00240443" w:rsidRPr="009B7557" w:rsidRDefault="005F3C0C" w:rsidP="0052010C">
                <w:pPr>
                  <w:pStyle w:val="NoSpacing"/>
                  <w:rPr>
                    <w:color w:val="4472C4" w:themeColor="accent1"/>
                  </w:rPr>
                </w:pPr>
                <w:r>
                  <w:rPr>
                    <w:color w:val="4472C4" w:themeColor="accent1"/>
                  </w:rPr>
                  <w:t>Créé le : 7 décembre 2020</w:t>
                </w:r>
                <w:r>
                  <w:rPr>
                    <w:color w:val="4472C4" w:themeColor="accent1"/>
                  </w:rPr>
                  <w:br/>
                  <w:t xml:space="preserve">Dernière modification : </w:t>
                </w:r>
                <w:r w:rsidR="00704FFE">
                  <w:rPr>
                    <w:color w:val="4472C4" w:themeColor="accent1"/>
                  </w:rPr>
                  <w:t>15</w:t>
                </w:r>
                <w:r>
                  <w:rPr>
                    <w:color w:val="4472C4" w:themeColor="accent1"/>
                  </w:rPr>
                  <w:t> décembre 2020</w:t>
                </w:r>
              </w:p>
            </w:tc>
          </w:tr>
          <w:tr w:rsidR="00240443" w:rsidRPr="009B7557" w14:paraId="7B8AAC9A" w14:textId="77777777" w:rsidTr="0052010C">
            <w:tc>
              <w:tcPr>
                <w:tcW w:w="7221" w:type="dxa"/>
                <w:tcMar>
                  <w:top w:w="216" w:type="dxa"/>
                  <w:left w:w="115" w:type="dxa"/>
                  <w:bottom w:w="216" w:type="dxa"/>
                  <w:right w:w="115" w:type="dxa"/>
                </w:tcMar>
              </w:tcPr>
              <w:p w14:paraId="4E039C29" w14:textId="77777777" w:rsidR="00240443" w:rsidRPr="0098426B" w:rsidRDefault="00240443" w:rsidP="0052010C">
                <w:pPr>
                  <w:pStyle w:val="NoSpacing"/>
                  <w:rPr>
                    <w:sz w:val="28"/>
                    <w:szCs w:val="28"/>
                  </w:rPr>
                </w:pPr>
              </w:p>
            </w:tc>
          </w:tr>
        </w:tbl>
        <w:p w14:paraId="120C9CBD" w14:textId="77777777" w:rsidR="00240443" w:rsidRPr="009B7557" w:rsidRDefault="00240443" w:rsidP="00240443">
          <w:r>
            <w:br w:type="page"/>
          </w:r>
        </w:p>
      </w:sdtContent>
    </w:sdt>
    <w:sdt>
      <w:sdtPr>
        <w:rPr>
          <w:rFonts w:asciiTheme="minorHAnsi" w:eastAsiaTheme="minorHAnsi" w:hAnsiTheme="minorHAnsi" w:cstheme="minorBidi"/>
          <w:color w:val="auto"/>
          <w:sz w:val="22"/>
          <w:szCs w:val="22"/>
        </w:rPr>
        <w:id w:val="2043399842"/>
        <w:docPartObj>
          <w:docPartGallery w:val="Table of Contents"/>
          <w:docPartUnique/>
        </w:docPartObj>
      </w:sdtPr>
      <w:sdtEndPr>
        <w:rPr>
          <w:b/>
          <w:bCs/>
          <w:noProof/>
        </w:rPr>
      </w:sdtEndPr>
      <w:sdtContent>
        <w:p w14:paraId="08E5BDD4" w14:textId="77777777" w:rsidR="00240443" w:rsidRPr="009B7557" w:rsidRDefault="00240443">
          <w:pPr>
            <w:pStyle w:val="TOCHeading"/>
          </w:pPr>
          <w:r>
            <w:t>Table des matières</w:t>
          </w:r>
        </w:p>
        <w:p w14:paraId="3E5331B2" w14:textId="0BD89CBD" w:rsidR="00B04DD6" w:rsidRDefault="00240443">
          <w:pPr>
            <w:pStyle w:val="TOC1"/>
            <w:tabs>
              <w:tab w:val="right" w:leader="dot" w:pos="9350"/>
            </w:tabs>
            <w:rPr>
              <w:rFonts w:eastAsiaTheme="minorEastAsia"/>
              <w:noProof/>
              <w:lang w:val="en-US"/>
            </w:rPr>
          </w:pPr>
          <w:r w:rsidRPr="009B7557">
            <w:fldChar w:fldCharType="begin"/>
          </w:r>
          <w:r w:rsidRPr="009B7557">
            <w:instrText xml:space="preserve"> TOC \o "1-3" \h \z \u </w:instrText>
          </w:r>
          <w:r w:rsidRPr="009B7557">
            <w:fldChar w:fldCharType="separate"/>
          </w:r>
          <w:hyperlink w:anchor="_Toc58430825" w:history="1">
            <w:r w:rsidR="00B04DD6" w:rsidRPr="00EF2E07">
              <w:rPr>
                <w:rStyle w:val="Hyperlink"/>
                <w:noProof/>
              </w:rPr>
              <w:t>Aperçu des salles pour petits groupes</w:t>
            </w:r>
            <w:r w:rsidR="00B04DD6">
              <w:rPr>
                <w:noProof/>
                <w:webHidden/>
              </w:rPr>
              <w:tab/>
            </w:r>
            <w:r w:rsidR="00B04DD6">
              <w:rPr>
                <w:noProof/>
                <w:webHidden/>
              </w:rPr>
              <w:fldChar w:fldCharType="begin"/>
            </w:r>
            <w:r w:rsidR="00B04DD6">
              <w:rPr>
                <w:noProof/>
                <w:webHidden/>
              </w:rPr>
              <w:instrText xml:space="preserve"> PAGEREF _Toc58430825 \h </w:instrText>
            </w:r>
            <w:r w:rsidR="00B04DD6">
              <w:rPr>
                <w:noProof/>
                <w:webHidden/>
              </w:rPr>
            </w:r>
            <w:r w:rsidR="00B04DD6">
              <w:rPr>
                <w:noProof/>
                <w:webHidden/>
              </w:rPr>
              <w:fldChar w:fldCharType="separate"/>
            </w:r>
            <w:r w:rsidR="0065216A">
              <w:rPr>
                <w:noProof/>
                <w:webHidden/>
              </w:rPr>
              <w:t>3</w:t>
            </w:r>
            <w:r w:rsidR="00B04DD6">
              <w:rPr>
                <w:noProof/>
                <w:webHidden/>
              </w:rPr>
              <w:fldChar w:fldCharType="end"/>
            </w:r>
          </w:hyperlink>
        </w:p>
        <w:p w14:paraId="18A63F46" w14:textId="385AE686" w:rsidR="00B04DD6" w:rsidRDefault="00F65B37">
          <w:pPr>
            <w:pStyle w:val="TOC1"/>
            <w:tabs>
              <w:tab w:val="right" w:leader="dot" w:pos="9350"/>
            </w:tabs>
            <w:rPr>
              <w:rFonts w:eastAsiaTheme="minorEastAsia"/>
              <w:noProof/>
              <w:lang w:val="en-US"/>
            </w:rPr>
          </w:pPr>
          <w:hyperlink w:anchor="_Toc58430826" w:history="1">
            <w:r w:rsidR="00B04DD6" w:rsidRPr="00EF2E07">
              <w:rPr>
                <w:rStyle w:val="Hyperlink"/>
                <w:noProof/>
              </w:rPr>
              <w:t>Création de salles pour petits groupes</w:t>
            </w:r>
            <w:r w:rsidR="00B04DD6">
              <w:rPr>
                <w:noProof/>
                <w:webHidden/>
              </w:rPr>
              <w:tab/>
            </w:r>
            <w:r w:rsidR="00B04DD6">
              <w:rPr>
                <w:noProof/>
                <w:webHidden/>
              </w:rPr>
              <w:fldChar w:fldCharType="begin"/>
            </w:r>
            <w:r w:rsidR="00B04DD6">
              <w:rPr>
                <w:noProof/>
                <w:webHidden/>
              </w:rPr>
              <w:instrText xml:space="preserve"> PAGEREF _Toc58430826 \h </w:instrText>
            </w:r>
            <w:r w:rsidR="00B04DD6">
              <w:rPr>
                <w:noProof/>
                <w:webHidden/>
              </w:rPr>
            </w:r>
            <w:r w:rsidR="00B04DD6">
              <w:rPr>
                <w:noProof/>
                <w:webHidden/>
              </w:rPr>
              <w:fldChar w:fldCharType="separate"/>
            </w:r>
            <w:r w:rsidR="0065216A">
              <w:rPr>
                <w:noProof/>
                <w:webHidden/>
              </w:rPr>
              <w:t>3</w:t>
            </w:r>
            <w:r w:rsidR="00B04DD6">
              <w:rPr>
                <w:noProof/>
                <w:webHidden/>
              </w:rPr>
              <w:fldChar w:fldCharType="end"/>
            </w:r>
          </w:hyperlink>
        </w:p>
        <w:p w14:paraId="3CD63074" w14:textId="252F4706" w:rsidR="00B04DD6" w:rsidRDefault="00F65B37">
          <w:pPr>
            <w:pStyle w:val="TOC1"/>
            <w:tabs>
              <w:tab w:val="right" w:leader="dot" w:pos="9350"/>
            </w:tabs>
            <w:rPr>
              <w:rFonts w:eastAsiaTheme="minorEastAsia"/>
              <w:noProof/>
              <w:lang w:val="en-US"/>
            </w:rPr>
          </w:pPr>
          <w:hyperlink w:anchor="_Toc58430827" w:history="1">
            <w:r w:rsidR="00B04DD6" w:rsidRPr="00EF2E07">
              <w:rPr>
                <w:rStyle w:val="Hyperlink"/>
                <w:noProof/>
              </w:rPr>
              <w:t>Affectation manuelle des participants aux salles pour petits groupes</w:t>
            </w:r>
            <w:r w:rsidR="00B04DD6">
              <w:rPr>
                <w:noProof/>
                <w:webHidden/>
              </w:rPr>
              <w:tab/>
            </w:r>
            <w:r w:rsidR="00B04DD6">
              <w:rPr>
                <w:noProof/>
                <w:webHidden/>
              </w:rPr>
              <w:fldChar w:fldCharType="begin"/>
            </w:r>
            <w:r w:rsidR="00B04DD6">
              <w:rPr>
                <w:noProof/>
                <w:webHidden/>
              </w:rPr>
              <w:instrText xml:space="preserve"> PAGEREF _Toc58430827 \h </w:instrText>
            </w:r>
            <w:r w:rsidR="00B04DD6">
              <w:rPr>
                <w:noProof/>
                <w:webHidden/>
              </w:rPr>
            </w:r>
            <w:r w:rsidR="00B04DD6">
              <w:rPr>
                <w:noProof/>
                <w:webHidden/>
              </w:rPr>
              <w:fldChar w:fldCharType="separate"/>
            </w:r>
            <w:r w:rsidR="0065216A">
              <w:rPr>
                <w:noProof/>
                <w:webHidden/>
              </w:rPr>
              <w:t>4</w:t>
            </w:r>
            <w:r w:rsidR="00B04DD6">
              <w:rPr>
                <w:noProof/>
                <w:webHidden/>
              </w:rPr>
              <w:fldChar w:fldCharType="end"/>
            </w:r>
          </w:hyperlink>
        </w:p>
        <w:p w14:paraId="000DABAF" w14:textId="6EE9776C" w:rsidR="00B04DD6" w:rsidRDefault="00F65B37">
          <w:pPr>
            <w:pStyle w:val="TOC2"/>
            <w:tabs>
              <w:tab w:val="right" w:leader="dot" w:pos="9350"/>
            </w:tabs>
            <w:rPr>
              <w:rFonts w:eastAsiaTheme="minorEastAsia"/>
              <w:noProof/>
              <w:lang w:val="en-US"/>
            </w:rPr>
          </w:pPr>
          <w:hyperlink w:anchor="_Toc58430828" w:history="1">
            <w:r w:rsidR="00B04DD6" w:rsidRPr="00EF2E07">
              <w:rPr>
                <w:rStyle w:val="Hyperlink"/>
                <w:noProof/>
              </w:rPr>
              <w:t>Pour affecter des participants à une salle pour petit groupe :</w:t>
            </w:r>
            <w:r w:rsidR="00B04DD6">
              <w:rPr>
                <w:noProof/>
                <w:webHidden/>
              </w:rPr>
              <w:tab/>
            </w:r>
            <w:r w:rsidR="00B04DD6">
              <w:rPr>
                <w:noProof/>
                <w:webHidden/>
              </w:rPr>
              <w:fldChar w:fldCharType="begin"/>
            </w:r>
            <w:r w:rsidR="00B04DD6">
              <w:rPr>
                <w:noProof/>
                <w:webHidden/>
              </w:rPr>
              <w:instrText xml:space="preserve"> PAGEREF _Toc58430828 \h </w:instrText>
            </w:r>
            <w:r w:rsidR="00B04DD6">
              <w:rPr>
                <w:noProof/>
                <w:webHidden/>
              </w:rPr>
            </w:r>
            <w:r w:rsidR="00B04DD6">
              <w:rPr>
                <w:noProof/>
                <w:webHidden/>
              </w:rPr>
              <w:fldChar w:fldCharType="separate"/>
            </w:r>
            <w:r w:rsidR="0065216A">
              <w:rPr>
                <w:noProof/>
                <w:webHidden/>
              </w:rPr>
              <w:t>5</w:t>
            </w:r>
            <w:r w:rsidR="00B04DD6">
              <w:rPr>
                <w:noProof/>
                <w:webHidden/>
              </w:rPr>
              <w:fldChar w:fldCharType="end"/>
            </w:r>
          </w:hyperlink>
        </w:p>
        <w:p w14:paraId="27800E60" w14:textId="6F380EE0" w:rsidR="00B04DD6" w:rsidRDefault="00F65B37">
          <w:pPr>
            <w:pStyle w:val="TOC2"/>
            <w:tabs>
              <w:tab w:val="right" w:leader="dot" w:pos="9350"/>
            </w:tabs>
            <w:rPr>
              <w:rFonts w:eastAsiaTheme="minorEastAsia"/>
              <w:noProof/>
              <w:lang w:val="en-US"/>
            </w:rPr>
          </w:pPr>
          <w:hyperlink w:anchor="_Toc58430829" w:history="1">
            <w:r w:rsidR="00B04DD6" w:rsidRPr="00EF2E07">
              <w:rPr>
                <w:rStyle w:val="Hyperlink"/>
                <w:noProof/>
              </w:rPr>
              <w:t>Pour changer la salle pour petit groupe d’un participant :</w:t>
            </w:r>
            <w:r w:rsidR="00B04DD6">
              <w:rPr>
                <w:noProof/>
                <w:webHidden/>
              </w:rPr>
              <w:tab/>
            </w:r>
            <w:r w:rsidR="00B04DD6">
              <w:rPr>
                <w:noProof/>
                <w:webHidden/>
              </w:rPr>
              <w:fldChar w:fldCharType="begin"/>
            </w:r>
            <w:r w:rsidR="00B04DD6">
              <w:rPr>
                <w:noProof/>
                <w:webHidden/>
              </w:rPr>
              <w:instrText xml:space="preserve"> PAGEREF _Toc58430829 \h </w:instrText>
            </w:r>
            <w:r w:rsidR="00B04DD6">
              <w:rPr>
                <w:noProof/>
                <w:webHidden/>
              </w:rPr>
            </w:r>
            <w:r w:rsidR="00B04DD6">
              <w:rPr>
                <w:noProof/>
                <w:webHidden/>
              </w:rPr>
              <w:fldChar w:fldCharType="separate"/>
            </w:r>
            <w:r w:rsidR="0065216A">
              <w:rPr>
                <w:noProof/>
                <w:webHidden/>
              </w:rPr>
              <w:t>5</w:t>
            </w:r>
            <w:r w:rsidR="00B04DD6">
              <w:rPr>
                <w:noProof/>
                <w:webHidden/>
              </w:rPr>
              <w:fldChar w:fldCharType="end"/>
            </w:r>
          </w:hyperlink>
        </w:p>
        <w:p w14:paraId="76B43C62" w14:textId="2A6C57B8" w:rsidR="00B04DD6" w:rsidRDefault="00F65B37">
          <w:pPr>
            <w:pStyle w:val="TOC1"/>
            <w:tabs>
              <w:tab w:val="right" w:leader="dot" w:pos="9350"/>
            </w:tabs>
            <w:rPr>
              <w:rFonts w:eastAsiaTheme="minorEastAsia"/>
              <w:noProof/>
              <w:lang w:val="en-US"/>
            </w:rPr>
          </w:pPr>
          <w:hyperlink w:anchor="_Toc58430830" w:history="1">
            <w:r w:rsidR="00B04DD6" w:rsidRPr="00EF2E07">
              <w:rPr>
                <w:rStyle w:val="Hyperlink"/>
                <w:noProof/>
              </w:rPr>
              <w:t>Renommer des salles pour petits groupes</w:t>
            </w:r>
            <w:r w:rsidR="00B04DD6">
              <w:rPr>
                <w:noProof/>
                <w:webHidden/>
              </w:rPr>
              <w:tab/>
            </w:r>
            <w:r w:rsidR="00B04DD6">
              <w:rPr>
                <w:noProof/>
                <w:webHidden/>
              </w:rPr>
              <w:fldChar w:fldCharType="begin"/>
            </w:r>
            <w:r w:rsidR="00B04DD6">
              <w:rPr>
                <w:noProof/>
                <w:webHidden/>
              </w:rPr>
              <w:instrText xml:space="preserve"> PAGEREF _Toc58430830 \h </w:instrText>
            </w:r>
            <w:r w:rsidR="00B04DD6">
              <w:rPr>
                <w:noProof/>
                <w:webHidden/>
              </w:rPr>
            </w:r>
            <w:r w:rsidR="00B04DD6">
              <w:rPr>
                <w:noProof/>
                <w:webHidden/>
              </w:rPr>
              <w:fldChar w:fldCharType="separate"/>
            </w:r>
            <w:r w:rsidR="0065216A">
              <w:rPr>
                <w:noProof/>
                <w:webHidden/>
              </w:rPr>
              <w:t>7</w:t>
            </w:r>
            <w:r w:rsidR="00B04DD6">
              <w:rPr>
                <w:noProof/>
                <w:webHidden/>
              </w:rPr>
              <w:fldChar w:fldCharType="end"/>
            </w:r>
          </w:hyperlink>
        </w:p>
        <w:p w14:paraId="7B7D7C53" w14:textId="141AA0BE" w:rsidR="00B04DD6" w:rsidRDefault="00F65B37">
          <w:pPr>
            <w:pStyle w:val="TOC1"/>
            <w:tabs>
              <w:tab w:val="right" w:leader="dot" w:pos="9350"/>
            </w:tabs>
            <w:rPr>
              <w:rFonts w:eastAsiaTheme="minorEastAsia"/>
              <w:noProof/>
              <w:lang w:val="en-US"/>
            </w:rPr>
          </w:pPr>
          <w:hyperlink w:anchor="_Toc58430831" w:history="1">
            <w:r w:rsidR="00B04DD6" w:rsidRPr="00EF2E07">
              <w:rPr>
                <w:rStyle w:val="Hyperlink"/>
                <w:noProof/>
              </w:rPr>
              <w:t>Ajouter une salle pour petit groupe supplémentaire</w:t>
            </w:r>
            <w:r w:rsidR="00B04DD6">
              <w:rPr>
                <w:noProof/>
                <w:webHidden/>
              </w:rPr>
              <w:tab/>
            </w:r>
            <w:r w:rsidR="00B04DD6">
              <w:rPr>
                <w:noProof/>
                <w:webHidden/>
              </w:rPr>
              <w:fldChar w:fldCharType="begin"/>
            </w:r>
            <w:r w:rsidR="00B04DD6">
              <w:rPr>
                <w:noProof/>
                <w:webHidden/>
              </w:rPr>
              <w:instrText xml:space="preserve"> PAGEREF _Toc58430831 \h </w:instrText>
            </w:r>
            <w:r w:rsidR="00B04DD6">
              <w:rPr>
                <w:noProof/>
                <w:webHidden/>
              </w:rPr>
            </w:r>
            <w:r w:rsidR="00B04DD6">
              <w:rPr>
                <w:noProof/>
                <w:webHidden/>
              </w:rPr>
              <w:fldChar w:fldCharType="separate"/>
            </w:r>
            <w:r w:rsidR="0065216A">
              <w:rPr>
                <w:noProof/>
                <w:webHidden/>
              </w:rPr>
              <w:t>8</w:t>
            </w:r>
            <w:r w:rsidR="00B04DD6">
              <w:rPr>
                <w:noProof/>
                <w:webHidden/>
              </w:rPr>
              <w:fldChar w:fldCharType="end"/>
            </w:r>
          </w:hyperlink>
        </w:p>
        <w:p w14:paraId="18177EC1" w14:textId="2045CAAF" w:rsidR="00B04DD6" w:rsidRDefault="00F65B37">
          <w:pPr>
            <w:pStyle w:val="TOC1"/>
            <w:tabs>
              <w:tab w:val="right" w:leader="dot" w:pos="9350"/>
            </w:tabs>
            <w:rPr>
              <w:rFonts w:eastAsiaTheme="minorEastAsia"/>
              <w:noProof/>
              <w:lang w:val="en-US"/>
            </w:rPr>
          </w:pPr>
          <w:hyperlink w:anchor="_Toc58430832" w:history="1">
            <w:r w:rsidR="00B04DD6" w:rsidRPr="00EF2E07">
              <w:rPr>
                <w:rStyle w:val="Hyperlink"/>
                <w:noProof/>
              </w:rPr>
              <w:t>Supprimer une salle pour petit groupe</w:t>
            </w:r>
            <w:r w:rsidR="00B04DD6">
              <w:rPr>
                <w:noProof/>
                <w:webHidden/>
              </w:rPr>
              <w:tab/>
            </w:r>
            <w:r w:rsidR="00B04DD6">
              <w:rPr>
                <w:noProof/>
                <w:webHidden/>
              </w:rPr>
              <w:fldChar w:fldCharType="begin"/>
            </w:r>
            <w:r w:rsidR="00B04DD6">
              <w:rPr>
                <w:noProof/>
                <w:webHidden/>
              </w:rPr>
              <w:instrText xml:space="preserve"> PAGEREF _Toc58430832 \h </w:instrText>
            </w:r>
            <w:r w:rsidR="00B04DD6">
              <w:rPr>
                <w:noProof/>
                <w:webHidden/>
              </w:rPr>
            </w:r>
            <w:r w:rsidR="00B04DD6">
              <w:rPr>
                <w:noProof/>
                <w:webHidden/>
              </w:rPr>
              <w:fldChar w:fldCharType="separate"/>
            </w:r>
            <w:r w:rsidR="0065216A">
              <w:rPr>
                <w:noProof/>
                <w:webHidden/>
              </w:rPr>
              <w:t>8</w:t>
            </w:r>
            <w:r w:rsidR="00B04DD6">
              <w:rPr>
                <w:noProof/>
                <w:webHidden/>
              </w:rPr>
              <w:fldChar w:fldCharType="end"/>
            </w:r>
          </w:hyperlink>
        </w:p>
        <w:p w14:paraId="58667CAA" w14:textId="4631EC88" w:rsidR="00B04DD6" w:rsidRDefault="00F65B37">
          <w:pPr>
            <w:pStyle w:val="TOC1"/>
            <w:tabs>
              <w:tab w:val="right" w:leader="dot" w:pos="9350"/>
            </w:tabs>
            <w:rPr>
              <w:rFonts w:eastAsiaTheme="minorEastAsia"/>
              <w:noProof/>
              <w:lang w:val="en-US"/>
            </w:rPr>
          </w:pPr>
          <w:hyperlink w:anchor="_Toc58430833" w:history="1">
            <w:r w:rsidR="00B04DD6" w:rsidRPr="00EF2E07">
              <w:rPr>
                <w:rStyle w:val="Hyperlink"/>
                <w:noProof/>
              </w:rPr>
              <w:t>Options pour l’envoi des participants dans les salles pour petits groupes</w:t>
            </w:r>
            <w:r w:rsidR="00B04DD6">
              <w:rPr>
                <w:noProof/>
                <w:webHidden/>
              </w:rPr>
              <w:tab/>
            </w:r>
            <w:r w:rsidR="00B04DD6">
              <w:rPr>
                <w:noProof/>
                <w:webHidden/>
              </w:rPr>
              <w:fldChar w:fldCharType="begin"/>
            </w:r>
            <w:r w:rsidR="00B04DD6">
              <w:rPr>
                <w:noProof/>
                <w:webHidden/>
              </w:rPr>
              <w:instrText xml:space="preserve"> PAGEREF _Toc58430833 \h </w:instrText>
            </w:r>
            <w:r w:rsidR="00B04DD6">
              <w:rPr>
                <w:noProof/>
                <w:webHidden/>
              </w:rPr>
            </w:r>
            <w:r w:rsidR="00B04DD6">
              <w:rPr>
                <w:noProof/>
                <w:webHidden/>
              </w:rPr>
              <w:fldChar w:fldCharType="separate"/>
            </w:r>
            <w:r w:rsidR="0065216A">
              <w:rPr>
                <w:noProof/>
                <w:webHidden/>
              </w:rPr>
              <w:t>9</w:t>
            </w:r>
            <w:r w:rsidR="00B04DD6">
              <w:rPr>
                <w:noProof/>
                <w:webHidden/>
              </w:rPr>
              <w:fldChar w:fldCharType="end"/>
            </w:r>
          </w:hyperlink>
        </w:p>
        <w:p w14:paraId="6EC97BB1" w14:textId="2D7C467A" w:rsidR="00B04DD6" w:rsidRDefault="00F65B37">
          <w:pPr>
            <w:pStyle w:val="TOC1"/>
            <w:tabs>
              <w:tab w:val="right" w:leader="dot" w:pos="9350"/>
            </w:tabs>
            <w:rPr>
              <w:rFonts w:eastAsiaTheme="minorEastAsia"/>
              <w:noProof/>
              <w:lang w:val="en-US"/>
            </w:rPr>
          </w:pPr>
          <w:hyperlink w:anchor="_Toc58430834" w:history="1">
            <w:r w:rsidR="00B04DD6" w:rsidRPr="00EF2E07">
              <w:rPr>
                <w:rStyle w:val="Hyperlink"/>
                <w:noProof/>
              </w:rPr>
              <w:t>Ouverture des salles pour petits groupes</w:t>
            </w:r>
            <w:r w:rsidR="00B04DD6">
              <w:rPr>
                <w:noProof/>
                <w:webHidden/>
              </w:rPr>
              <w:tab/>
            </w:r>
            <w:r w:rsidR="00B04DD6">
              <w:rPr>
                <w:noProof/>
                <w:webHidden/>
              </w:rPr>
              <w:fldChar w:fldCharType="begin"/>
            </w:r>
            <w:r w:rsidR="00B04DD6">
              <w:rPr>
                <w:noProof/>
                <w:webHidden/>
              </w:rPr>
              <w:instrText xml:space="preserve"> PAGEREF _Toc58430834 \h </w:instrText>
            </w:r>
            <w:r w:rsidR="00B04DD6">
              <w:rPr>
                <w:noProof/>
                <w:webHidden/>
              </w:rPr>
            </w:r>
            <w:r w:rsidR="00B04DD6">
              <w:rPr>
                <w:noProof/>
                <w:webHidden/>
              </w:rPr>
              <w:fldChar w:fldCharType="separate"/>
            </w:r>
            <w:r w:rsidR="0065216A">
              <w:rPr>
                <w:noProof/>
                <w:webHidden/>
              </w:rPr>
              <w:t>10</w:t>
            </w:r>
            <w:r w:rsidR="00B04DD6">
              <w:rPr>
                <w:noProof/>
                <w:webHidden/>
              </w:rPr>
              <w:fldChar w:fldCharType="end"/>
            </w:r>
          </w:hyperlink>
        </w:p>
        <w:p w14:paraId="429B31C2" w14:textId="2549EF7F" w:rsidR="00B04DD6" w:rsidRDefault="00F65B37">
          <w:pPr>
            <w:pStyle w:val="TOC2"/>
            <w:tabs>
              <w:tab w:val="right" w:leader="dot" w:pos="9350"/>
            </w:tabs>
            <w:rPr>
              <w:rFonts w:eastAsiaTheme="minorEastAsia"/>
              <w:noProof/>
              <w:lang w:val="en-US"/>
            </w:rPr>
          </w:pPr>
          <w:hyperlink w:anchor="_Toc58430835" w:history="1">
            <w:r w:rsidR="00B04DD6" w:rsidRPr="00EF2E07">
              <w:rPr>
                <w:rStyle w:val="Hyperlink"/>
                <w:noProof/>
              </w:rPr>
              <w:t>Ouverture simultanée des salles pour petits groupes</w:t>
            </w:r>
            <w:r w:rsidR="00B04DD6">
              <w:rPr>
                <w:noProof/>
                <w:webHidden/>
              </w:rPr>
              <w:tab/>
            </w:r>
            <w:r w:rsidR="00B04DD6">
              <w:rPr>
                <w:noProof/>
                <w:webHidden/>
              </w:rPr>
              <w:fldChar w:fldCharType="begin"/>
            </w:r>
            <w:r w:rsidR="00B04DD6">
              <w:rPr>
                <w:noProof/>
                <w:webHidden/>
              </w:rPr>
              <w:instrText xml:space="preserve"> PAGEREF _Toc58430835 \h </w:instrText>
            </w:r>
            <w:r w:rsidR="00B04DD6">
              <w:rPr>
                <w:noProof/>
                <w:webHidden/>
              </w:rPr>
            </w:r>
            <w:r w:rsidR="00B04DD6">
              <w:rPr>
                <w:noProof/>
                <w:webHidden/>
              </w:rPr>
              <w:fldChar w:fldCharType="separate"/>
            </w:r>
            <w:r w:rsidR="0065216A">
              <w:rPr>
                <w:noProof/>
                <w:webHidden/>
              </w:rPr>
              <w:t>10</w:t>
            </w:r>
            <w:r w:rsidR="00B04DD6">
              <w:rPr>
                <w:noProof/>
                <w:webHidden/>
              </w:rPr>
              <w:fldChar w:fldCharType="end"/>
            </w:r>
          </w:hyperlink>
        </w:p>
        <w:p w14:paraId="56D0AE13" w14:textId="50DA4D4C" w:rsidR="00B04DD6" w:rsidRDefault="00F65B37">
          <w:pPr>
            <w:pStyle w:val="TOC2"/>
            <w:tabs>
              <w:tab w:val="right" w:leader="dot" w:pos="9350"/>
            </w:tabs>
            <w:rPr>
              <w:rFonts w:eastAsiaTheme="minorEastAsia"/>
              <w:noProof/>
              <w:lang w:val="en-US"/>
            </w:rPr>
          </w:pPr>
          <w:hyperlink w:anchor="_Toc58430836" w:history="1">
            <w:r w:rsidR="00B04DD6" w:rsidRPr="00EF2E07">
              <w:rPr>
                <w:rStyle w:val="Hyperlink"/>
                <w:noProof/>
              </w:rPr>
              <w:t>Ouverture des salles pour petits groupes individuellement</w:t>
            </w:r>
            <w:r w:rsidR="00B04DD6">
              <w:rPr>
                <w:noProof/>
                <w:webHidden/>
              </w:rPr>
              <w:tab/>
            </w:r>
            <w:r w:rsidR="00B04DD6">
              <w:rPr>
                <w:noProof/>
                <w:webHidden/>
              </w:rPr>
              <w:fldChar w:fldCharType="begin"/>
            </w:r>
            <w:r w:rsidR="00B04DD6">
              <w:rPr>
                <w:noProof/>
                <w:webHidden/>
              </w:rPr>
              <w:instrText xml:space="preserve"> PAGEREF _Toc58430836 \h </w:instrText>
            </w:r>
            <w:r w:rsidR="00B04DD6">
              <w:rPr>
                <w:noProof/>
                <w:webHidden/>
              </w:rPr>
            </w:r>
            <w:r w:rsidR="00B04DD6">
              <w:rPr>
                <w:noProof/>
                <w:webHidden/>
              </w:rPr>
              <w:fldChar w:fldCharType="separate"/>
            </w:r>
            <w:r w:rsidR="0065216A">
              <w:rPr>
                <w:noProof/>
                <w:webHidden/>
              </w:rPr>
              <w:t>11</w:t>
            </w:r>
            <w:r w:rsidR="00B04DD6">
              <w:rPr>
                <w:noProof/>
                <w:webHidden/>
              </w:rPr>
              <w:fldChar w:fldCharType="end"/>
            </w:r>
          </w:hyperlink>
        </w:p>
        <w:p w14:paraId="1EB2FD80" w14:textId="72D115D5" w:rsidR="00B04DD6" w:rsidRDefault="00F65B37">
          <w:pPr>
            <w:pStyle w:val="TOC1"/>
            <w:tabs>
              <w:tab w:val="right" w:leader="dot" w:pos="9350"/>
            </w:tabs>
            <w:rPr>
              <w:rFonts w:eastAsiaTheme="minorEastAsia"/>
              <w:noProof/>
              <w:lang w:val="en-US"/>
            </w:rPr>
          </w:pPr>
          <w:hyperlink w:anchor="_Toc58430837" w:history="1">
            <w:r w:rsidR="00B04DD6" w:rsidRPr="00EF2E07">
              <w:rPr>
                <w:rStyle w:val="Hyperlink"/>
                <w:noProof/>
              </w:rPr>
              <w:t>Envoyer une annonce à toutes les salles pour petits groupes</w:t>
            </w:r>
            <w:r w:rsidR="00B04DD6">
              <w:rPr>
                <w:noProof/>
                <w:webHidden/>
              </w:rPr>
              <w:tab/>
            </w:r>
            <w:r w:rsidR="00B04DD6">
              <w:rPr>
                <w:noProof/>
                <w:webHidden/>
              </w:rPr>
              <w:fldChar w:fldCharType="begin"/>
            </w:r>
            <w:r w:rsidR="00B04DD6">
              <w:rPr>
                <w:noProof/>
                <w:webHidden/>
              </w:rPr>
              <w:instrText xml:space="preserve"> PAGEREF _Toc58430837 \h </w:instrText>
            </w:r>
            <w:r w:rsidR="00B04DD6">
              <w:rPr>
                <w:noProof/>
                <w:webHidden/>
              </w:rPr>
            </w:r>
            <w:r w:rsidR="00B04DD6">
              <w:rPr>
                <w:noProof/>
                <w:webHidden/>
              </w:rPr>
              <w:fldChar w:fldCharType="separate"/>
            </w:r>
            <w:r w:rsidR="0065216A">
              <w:rPr>
                <w:noProof/>
                <w:webHidden/>
              </w:rPr>
              <w:t>12</w:t>
            </w:r>
            <w:r w:rsidR="00B04DD6">
              <w:rPr>
                <w:noProof/>
                <w:webHidden/>
              </w:rPr>
              <w:fldChar w:fldCharType="end"/>
            </w:r>
          </w:hyperlink>
        </w:p>
        <w:p w14:paraId="53B3CEDF" w14:textId="496CA1D5" w:rsidR="00B04DD6" w:rsidRDefault="00F65B37">
          <w:pPr>
            <w:pStyle w:val="TOC1"/>
            <w:tabs>
              <w:tab w:val="right" w:leader="dot" w:pos="9350"/>
            </w:tabs>
            <w:rPr>
              <w:rFonts w:eastAsiaTheme="minorEastAsia"/>
              <w:noProof/>
              <w:lang w:val="en-US"/>
            </w:rPr>
          </w:pPr>
          <w:hyperlink w:anchor="_Toc58430838" w:history="1">
            <w:r w:rsidR="00B04DD6" w:rsidRPr="00EF2E07">
              <w:rPr>
                <w:rStyle w:val="Hyperlink"/>
                <w:noProof/>
              </w:rPr>
              <w:t>Rejoindre une salle pour petit groupe en tant qu’organisateur</w:t>
            </w:r>
            <w:r w:rsidR="00B04DD6">
              <w:rPr>
                <w:noProof/>
                <w:webHidden/>
              </w:rPr>
              <w:tab/>
            </w:r>
            <w:r w:rsidR="00B04DD6">
              <w:rPr>
                <w:noProof/>
                <w:webHidden/>
              </w:rPr>
              <w:fldChar w:fldCharType="begin"/>
            </w:r>
            <w:r w:rsidR="00B04DD6">
              <w:rPr>
                <w:noProof/>
                <w:webHidden/>
              </w:rPr>
              <w:instrText xml:space="preserve"> PAGEREF _Toc58430838 \h </w:instrText>
            </w:r>
            <w:r w:rsidR="00B04DD6">
              <w:rPr>
                <w:noProof/>
                <w:webHidden/>
              </w:rPr>
            </w:r>
            <w:r w:rsidR="00B04DD6">
              <w:rPr>
                <w:noProof/>
                <w:webHidden/>
              </w:rPr>
              <w:fldChar w:fldCharType="separate"/>
            </w:r>
            <w:r w:rsidR="0065216A">
              <w:rPr>
                <w:noProof/>
                <w:webHidden/>
              </w:rPr>
              <w:t>13</w:t>
            </w:r>
            <w:r w:rsidR="00B04DD6">
              <w:rPr>
                <w:noProof/>
                <w:webHidden/>
              </w:rPr>
              <w:fldChar w:fldCharType="end"/>
            </w:r>
          </w:hyperlink>
        </w:p>
        <w:p w14:paraId="341423C5" w14:textId="4CA09601" w:rsidR="00B04DD6" w:rsidRDefault="00F65B37">
          <w:pPr>
            <w:pStyle w:val="TOC1"/>
            <w:tabs>
              <w:tab w:val="right" w:leader="dot" w:pos="9350"/>
            </w:tabs>
            <w:rPr>
              <w:rFonts w:eastAsiaTheme="minorEastAsia"/>
              <w:noProof/>
              <w:lang w:val="en-US"/>
            </w:rPr>
          </w:pPr>
          <w:hyperlink w:anchor="_Toc58430839" w:history="1">
            <w:r w:rsidR="00B04DD6" w:rsidRPr="00EF2E07">
              <w:rPr>
                <w:rStyle w:val="Hyperlink"/>
                <w:noProof/>
              </w:rPr>
              <w:t>Enregistrement dans les salles pour petits groupes</w:t>
            </w:r>
            <w:r w:rsidR="00B04DD6">
              <w:rPr>
                <w:noProof/>
                <w:webHidden/>
              </w:rPr>
              <w:tab/>
            </w:r>
            <w:r w:rsidR="00B04DD6">
              <w:rPr>
                <w:noProof/>
                <w:webHidden/>
              </w:rPr>
              <w:fldChar w:fldCharType="begin"/>
            </w:r>
            <w:r w:rsidR="00B04DD6">
              <w:rPr>
                <w:noProof/>
                <w:webHidden/>
              </w:rPr>
              <w:instrText xml:space="preserve"> PAGEREF _Toc58430839 \h </w:instrText>
            </w:r>
            <w:r w:rsidR="00B04DD6">
              <w:rPr>
                <w:noProof/>
                <w:webHidden/>
              </w:rPr>
            </w:r>
            <w:r w:rsidR="00B04DD6">
              <w:rPr>
                <w:noProof/>
                <w:webHidden/>
              </w:rPr>
              <w:fldChar w:fldCharType="separate"/>
            </w:r>
            <w:r w:rsidR="0065216A">
              <w:rPr>
                <w:noProof/>
                <w:webHidden/>
              </w:rPr>
              <w:t>14</w:t>
            </w:r>
            <w:r w:rsidR="00B04DD6">
              <w:rPr>
                <w:noProof/>
                <w:webHidden/>
              </w:rPr>
              <w:fldChar w:fldCharType="end"/>
            </w:r>
          </w:hyperlink>
        </w:p>
        <w:p w14:paraId="03ACFF7B" w14:textId="4BA3A271" w:rsidR="00B04DD6" w:rsidRDefault="00F65B37">
          <w:pPr>
            <w:pStyle w:val="TOC1"/>
            <w:tabs>
              <w:tab w:val="right" w:leader="dot" w:pos="9350"/>
            </w:tabs>
            <w:rPr>
              <w:rFonts w:eastAsiaTheme="minorEastAsia"/>
              <w:noProof/>
              <w:lang w:val="en-US"/>
            </w:rPr>
          </w:pPr>
          <w:hyperlink w:anchor="_Toc58430840" w:history="1">
            <w:r w:rsidR="00B04DD6" w:rsidRPr="00EF2E07">
              <w:rPr>
                <w:rStyle w:val="Hyperlink"/>
                <w:noProof/>
              </w:rPr>
              <w:t>Partage des fichiers et accès aux fichiers dans les salles pour petits groupes</w:t>
            </w:r>
            <w:r w:rsidR="00B04DD6">
              <w:rPr>
                <w:noProof/>
                <w:webHidden/>
              </w:rPr>
              <w:tab/>
            </w:r>
            <w:r w:rsidR="00B04DD6">
              <w:rPr>
                <w:noProof/>
                <w:webHidden/>
              </w:rPr>
              <w:fldChar w:fldCharType="begin"/>
            </w:r>
            <w:r w:rsidR="00B04DD6">
              <w:rPr>
                <w:noProof/>
                <w:webHidden/>
              </w:rPr>
              <w:instrText xml:space="preserve"> PAGEREF _Toc58430840 \h </w:instrText>
            </w:r>
            <w:r w:rsidR="00B04DD6">
              <w:rPr>
                <w:noProof/>
                <w:webHidden/>
              </w:rPr>
            </w:r>
            <w:r w:rsidR="00B04DD6">
              <w:rPr>
                <w:noProof/>
                <w:webHidden/>
              </w:rPr>
              <w:fldChar w:fldCharType="separate"/>
            </w:r>
            <w:r w:rsidR="0065216A">
              <w:rPr>
                <w:noProof/>
                <w:webHidden/>
              </w:rPr>
              <w:t>15</w:t>
            </w:r>
            <w:r w:rsidR="00B04DD6">
              <w:rPr>
                <w:noProof/>
                <w:webHidden/>
              </w:rPr>
              <w:fldChar w:fldCharType="end"/>
            </w:r>
          </w:hyperlink>
        </w:p>
        <w:p w14:paraId="1ED1CD07" w14:textId="524EB2B9" w:rsidR="00B04DD6" w:rsidRDefault="00F65B37">
          <w:pPr>
            <w:pStyle w:val="TOC1"/>
            <w:tabs>
              <w:tab w:val="right" w:leader="dot" w:pos="9350"/>
            </w:tabs>
            <w:rPr>
              <w:rFonts w:eastAsiaTheme="minorEastAsia"/>
              <w:noProof/>
              <w:lang w:val="en-US"/>
            </w:rPr>
          </w:pPr>
          <w:hyperlink w:anchor="_Toc58430841" w:history="1">
            <w:r w:rsidR="00B04DD6" w:rsidRPr="00EF2E07">
              <w:rPr>
                <w:rStyle w:val="Hyperlink"/>
                <w:noProof/>
              </w:rPr>
              <w:t>Restrictions concernant les participants dans les salles pour petits groupes</w:t>
            </w:r>
            <w:r w:rsidR="00B04DD6">
              <w:rPr>
                <w:noProof/>
                <w:webHidden/>
              </w:rPr>
              <w:tab/>
            </w:r>
            <w:r w:rsidR="00B04DD6">
              <w:rPr>
                <w:noProof/>
                <w:webHidden/>
              </w:rPr>
              <w:fldChar w:fldCharType="begin"/>
            </w:r>
            <w:r w:rsidR="00B04DD6">
              <w:rPr>
                <w:noProof/>
                <w:webHidden/>
              </w:rPr>
              <w:instrText xml:space="preserve"> PAGEREF _Toc58430841 \h </w:instrText>
            </w:r>
            <w:r w:rsidR="00B04DD6">
              <w:rPr>
                <w:noProof/>
                <w:webHidden/>
              </w:rPr>
            </w:r>
            <w:r w:rsidR="00B04DD6">
              <w:rPr>
                <w:noProof/>
                <w:webHidden/>
              </w:rPr>
              <w:fldChar w:fldCharType="separate"/>
            </w:r>
            <w:r w:rsidR="0065216A">
              <w:rPr>
                <w:noProof/>
                <w:webHidden/>
              </w:rPr>
              <w:t>17</w:t>
            </w:r>
            <w:r w:rsidR="00B04DD6">
              <w:rPr>
                <w:noProof/>
                <w:webHidden/>
              </w:rPr>
              <w:fldChar w:fldCharType="end"/>
            </w:r>
          </w:hyperlink>
        </w:p>
        <w:p w14:paraId="71B359FC" w14:textId="1CFF038B" w:rsidR="00B04DD6" w:rsidRDefault="00F65B37">
          <w:pPr>
            <w:pStyle w:val="TOC1"/>
            <w:tabs>
              <w:tab w:val="right" w:leader="dot" w:pos="9350"/>
            </w:tabs>
            <w:rPr>
              <w:rFonts w:eastAsiaTheme="minorEastAsia"/>
              <w:noProof/>
              <w:lang w:val="en-US"/>
            </w:rPr>
          </w:pPr>
          <w:hyperlink w:anchor="_Toc58430842" w:history="1">
            <w:r w:rsidR="00B04DD6" w:rsidRPr="00EF2E07">
              <w:rPr>
                <w:rStyle w:val="Hyperlink"/>
                <w:noProof/>
              </w:rPr>
              <w:t>Fermeture des salles pour petits groupes</w:t>
            </w:r>
            <w:r w:rsidR="00B04DD6">
              <w:rPr>
                <w:noProof/>
                <w:webHidden/>
              </w:rPr>
              <w:tab/>
            </w:r>
            <w:r w:rsidR="00B04DD6">
              <w:rPr>
                <w:noProof/>
                <w:webHidden/>
              </w:rPr>
              <w:fldChar w:fldCharType="begin"/>
            </w:r>
            <w:r w:rsidR="00B04DD6">
              <w:rPr>
                <w:noProof/>
                <w:webHidden/>
              </w:rPr>
              <w:instrText xml:space="preserve"> PAGEREF _Toc58430842 \h </w:instrText>
            </w:r>
            <w:r w:rsidR="00B04DD6">
              <w:rPr>
                <w:noProof/>
                <w:webHidden/>
              </w:rPr>
            </w:r>
            <w:r w:rsidR="00B04DD6">
              <w:rPr>
                <w:noProof/>
                <w:webHidden/>
              </w:rPr>
              <w:fldChar w:fldCharType="separate"/>
            </w:r>
            <w:r w:rsidR="0065216A">
              <w:rPr>
                <w:noProof/>
                <w:webHidden/>
              </w:rPr>
              <w:t>17</w:t>
            </w:r>
            <w:r w:rsidR="00B04DD6">
              <w:rPr>
                <w:noProof/>
                <w:webHidden/>
              </w:rPr>
              <w:fldChar w:fldCharType="end"/>
            </w:r>
          </w:hyperlink>
        </w:p>
        <w:p w14:paraId="08900D97" w14:textId="13A303AC" w:rsidR="00B04DD6" w:rsidRDefault="00F65B37">
          <w:pPr>
            <w:pStyle w:val="TOC2"/>
            <w:tabs>
              <w:tab w:val="right" w:leader="dot" w:pos="9350"/>
            </w:tabs>
            <w:rPr>
              <w:rFonts w:eastAsiaTheme="minorEastAsia"/>
              <w:noProof/>
              <w:lang w:val="en-US"/>
            </w:rPr>
          </w:pPr>
          <w:hyperlink w:anchor="_Toc58430843" w:history="1">
            <w:r w:rsidR="00B04DD6" w:rsidRPr="00EF2E07">
              <w:rPr>
                <w:rStyle w:val="Hyperlink"/>
                <w:noProof/>
              </w:rPr>
              <w:t>Fermeture simultanée des salles pour petits groupes</w:t>
            </w:r>
            <w:r w:rsidR="00B04DD6">
              <w:rPr>
                <w:noProof/>
                <w:webHidden/>
              </w:rPr>
              <w:tab/>
            </w:r>
            <w:r w:rsidR="00B04DD6">
              <w:rPr>
                <w:noProof/>
                <w:webHidden/>
              </w:rPr>
              <w:fldChar w:fldCharType="begin"/>
            </w:r>
            <w:r w:rsidR="00B04DD6">
              <w:rPr>
                <w:noProof/>
                <w:webHidden/>
              </w:rPr>
              <w:instrText xml:space="preserve"> PAGEREF _Toc58430843 \h </w:instrText>
            </w:r>
            <w:r w:rsidR="00B04DD6">
              <w:rPr>
                <w:noProof/>
                <w:webHidden/>
              </w:rPr>
            </w:r>
            <w:r w:rsidR="00B04DD6">
              <w:rPr>
                <w:noProof/>
                <w:webHidden/>
              </w:rPr>
              <w:fldChar w:fldCharType="separate"/>
            </w:r>
            <w:r w:rsidR="0065216A">
              <w:rPr>
                <w:noProof/>
                <w:webHidden/>
              </w:rPr>
              <w:t>17</w:t>
            </w:r>
            <w:r w:rsidR="00B04DD6">
              <w:rPr>
                <w:noProof/>
                <w:webHidden/>
              </w:rPr>
              <w:fldChar w:fldCharType="end"/>
            </w:r>
          </w:hyperlink>
        </w:p>
        <w:p w14:paraId="196602D8" w14:textId="3C920FE5" w:rsidR="00B04DD6" w:rsidRDefault="00F65B37">
          <w:pPr>
            <w:pStyle w:val="TOC2"/>
            <w:tabs>
              <w:tab w:val="right" w:leader="dot" w:pos="9350"/>
            </w:tabs>
            <w:rPr>
              <w:rFonts w:eastAsiaTheme="minorEastAsia"/>
              <w:noProof/>
              <w:lang w:val="en-US"/>
            </w:rPr>
          </w:pPr>
          <w:hyperlink w:anchor="_Toc58430844" w:history="1">
            <w:r w:rsidR="00B04DD6" w:rsidRPr="00EF2E07">
              <w:rPr>
                <w:rStyle w:val="Hyperlink"/>
                <w:noProof/>
              </w:rPr>
              <w:t>Fermeture individuelle de salles pour petits groupes</w:t>
            </w:r>
            <w:r w:rsidR="00B04DD6">
              <w:rPr>
                <w:noProof/>
                <w:webHidden/>
              </w:rPr>
              <w:tab/>
            </w:r>
            <w:r w:rsidR="00B04DD6">
              <w:rPr>
                <w:noProof/>
                <w:webHidden/>
              </w:rPr>
              <w:fldChar w:fldCharType="begin"/>
            </w:r>
            <w:r w:rsidR="00B04DD6">
              <w:rPr>
                <w:noProof/>
                <w:webHidden/>
              </w:rPr>
              <w:instrText xml:space="preserve"> PAGEREF _Toc58430844 \h </w:instrText>
            </w:r>
            <w:r w:rsidR="00B04DD6">
              <w:rPr>
                <w:noProof/>
                <w:webHidden/>
              </w:rPr>
            </w:r>
            <w:r w:rsidR="00B04DD6">
              <w:rPr>
                <w:noProof/>
                <w:webHidden/>
              </w:rPr>
              <w:fldChar w:fldCharType="separate"/>
            </w:r>
            <w:r w:rsidR="0065216A">
              <w:rPr>
                <w:noProof/>
                <w:webHidden/>
              </w:rPr>
              <w:t>18</w:t>
            </w:r>
            <w:r w:rsidR="00B04DD6">
              <w:rPr>
                <w:noProof/>
                <w:webHidden/>
              </w:rPr>
              <w:fldChar w:fldCharType="end"/>
            </w:r>
          </w:hyperlink>
        </w:p>
        <w:p w14:paraId="7987D9A7" w14:textId="0F3B46E9" w:rsidR="00B04DD6" w:rsidRDefault="00F65B37">
          <w:pPr>
            <w:pStyle w:val="TOC1"/>
            <w:tabs>
              <w:tab w:val="right" w:leader="dot" w:pos="9350"/>
            </w:tabs>
            <w:rPr>
              <w:rFonts w:eastAsiaTheme="minorEastAsia"/>
              <w:noProof/>
              <w:lang w:val="en-US"/>
            </w:rPr>
          </w:pPr>
          <w:hyperlink w:anchor="_Toc58430845" w:history="1">
            <w:r w:rsidR="00B04DD6" w:rsidRPr="00EF2E07">
              <w:rPr>
                <w:rStyle w:val="Hyperlink"/>
                <w:noProof/>
              </w:rPr>
              <w:t>Après la fermeture des salles pour petits groupes</w:t>
            </w:r>
            <w:r w:rsidR="00B04DD6">
              <w:rPr>
                <w:noProof/>
                <w:webHidden/>
              </w:rPr>
              <w:tab/>
            </w:r>
            <w:r w:rsidR="00B04DD6">
              <w:rPr>
                <w:noProof/>
                <w:webHidden/>
              </w:rPr>
              <w:fldChar w:fldCharType="begin"/>
            </w:r>
            <w:r w:rsidR="00B04DD6">
              <w:rPr>
                <w:noProof/>
                <w:webHidden/>
              </w:rPr>
              <w:instrText xml:space="preserve"> PAGEREF _Toc58430845 \h </w:instrText>
            </w:r>
            <w:r w:rsidR="00B04DD6">
              <w:rPr>
                <w:noProof/>
                <w:webHidden/>
              </w:rPr>
            </w:r>
            <w:r w:rsidR="00B04DD6">
              <w:rPr>
                <w:noProof/>
                <w:webHidden/>
              </w:rPr>
              <w:fldChar w:fldCharType="separate"/>
            </w:r>
            <w:r w:rsidR="0065216A">
              <w:rPr>
                <w:noProof/>
                <w:webHidden/>
              </w:rPr>
              <w:t>18</w:t>
            </w:r>
            <w:r w:rsidR="00B04DD6">
              <w:rPr>
                <w:noProof/>
                <w:webHidden/>
              </w:rPr>
              <w:fldChar w:fldCharType="end"/>
            </w:r>
          </w:hyperlink>
        </w:p>
        <w:p w14:paraId="6BB5DCEB" w14:textId="59E4AC01" w:rsidR="00B04DD6" w:rsidRDefault="00F65B37">
          <w:pPr>
            <w:pStyle w:val="TOC2"/>
            <w:tabs>
              <w:tab w:val="right" w:leader="dot" w:pos="9350"/>
            </w:tabs>
            <w:rPr>
              <w:rFonts w:eastAsiaTheme="minorEastAsia"/>
              <w:noProof/>
              <w:lang w:val="en-US"/>
            </w:rPr>
          </w:pPr>
          <w:hyperlink w:anchor="_Toc58430846" w:history="1">
            <w:r w:rsidR="00B04DD6" w:rsidRPr="00EF2E07">
              <w:rPr>
                <w:rStyle w:val="Hyperlink"/>
                <w:noProof/>
              </w:rPr>
              <w:t>Réouverture simultanée des salles pour petits groupes</w:t>
            </w:r>
            <w:r w:rsidR="00B04DD6">
              <w:rPr>
                <w:noProof/>
                <w:webHidden/>
              </w:rPr>
              <w:tab/>
            </w:r>
            <w:r w:rsidR="00B04DD6">
              <w:rPr>
                <w:noProof/>
                <w:webHidden/>
              </w:rPr>
              <w:fldChar w:fldCharType="begin"/>
            </w:r>
            <w:r w:rsidR="00B04DD6">
              <w:rPr>
                <w:noProof/>
                <w:webHidden/>
              </w:rPr>
              <w:instrText xml:space="preserve"> PAGEREF _Toc58430846 \h </w:instrText>
            </w:r>
            <w:r w:rsidR="00B04DD6">
              <w:rPr>
                <w:noProof/>
                <w:webHidden/>
              </w:rPr>
            </w:r>
            <w:r w:rsidR="00B04DD6">
              <w:rPr>
                <w:noProof/>
                <w:webHidden/>
              </w:rPr>
              <w:fldChar w:fldCharType="separate"/>
            </w:r>
            <w:r w:rsidR="0065216A">
              <w:rPr>
                <w:noProof/>
                <w:webHidden/>
              </w:rPr>
              <w:t>19</w:t>
            </w:r>
            <w:r w:rsidR="00B04DD6">
              <w:rPr>
                <w:noProof/>
                <w:webHidden/>
              </w:rPr>
              <w:fldChar w:fldCharType="end"/>
            </w:r>
          </w:hyperlink>
        </w:p>
        <w:p w14:paraId="3AE909F3" w14:textId="56CDD7DD" w:rsidR="00B04DD6" w:rsidRDefault="00F65B37">
          <w:pPr>
            <w:pStyle w:val="TOC2"/>
            <w:tabs>
              <w:tab w:val="right" w:leader="dot" w:pos="9350"/>
            </w:tabs>
            <w:rPr>
              <w:rFonts w:eastAsiaTheme="minorEastAsia"/>
              <w:noProof/>
              <w:lang w:val="en-US"/>
            </w:rPr>
          </w:pPr>
          <w:hyperlink w:anchor="_Toc58430847" w:history="1">
            <w:r w:rsidR="00B04DD6" w:rsidRPr="00EF2E07">
              <w:rPr>
                <w:rStyle w:val="Hyperlink"/>
                <w:noProof/>
              </w:rPr>
              <w:t>Réouverture des salles pour petits groupes individuellement</w:t>
            </w:r>
            <w:r w:rsidR="00B04DD6">
              <w:rPr>
                <w:noProof/>
                <w:webHidden/>
              </w:rPr>
              <w:tab/>
            </w:r>
            <w:r w:rsidR="00B04DD6">
              <w:rPr>
                <w:noProof/>
                <w:webHidden/>
              </w:rPr>
              <w:fldChar w:fldCharType="begin"/>
            </w:r>
            <w:r w:rsidR="00B04DD6">
              <w:rPr>
                <w:noProof/>
                <w:webHidden/>
              </w:rPr>
              <w:instrText xml:space="preserve"> PAGEREF _Toc58430847 \h </w:instrText>
            </w:r>
            <w:r w:rsidR="00B04DD6">
              <w:rPr>
                <w:noProof/>
                <w:webHidden/>
              </w:rPr>
            </w:r>
            <w:r w:rsidR="00B04DD6">
              <w:rPr>
                <w:noProof/>
                <w:webHidden/>
              </w:rPr>
              <w:fldChar w:fldCharType="separate"/>
            </w:r>
            <w:r w:rsidR="0065216A">
              <w:rPr>
                <w:noProof/>
                <w:webHidden/>
              </w:rPr>
              <w:t>19</w:t>
            </w:r>
            <w:r w:rsidR="00B04DD6">
              <w:rPr>
                <w:noProof/>
                <w:webHidden/>
              </w:rPr>
              <w:fldChar w:fldCharType="end"/>
            </w:r>
          </w:hyperlink>
        </w:p>
        <w:p w14:paraId="192F7C62" w14:textId="12316A0C" w:rsidR="00B04DD6" w:rsidRDefault="00F65B37">
          <w:pPr>
            <w:pStyle w:val="TOC2"/>
            <w:tabs>
              <w:tab w:val="right" w:leader="dot" w:pos="9350"/>
            </w:tabs>
            <w:rPr>
              <w:rFonts w:eastAsiaTheme="minorEastAsia"/>
              <w:noProof/>
              <w:lang w:val="en-US"/>
            </w:rPr>
          </w:pPr>
          <w:hyperlink w:anchor="_Toc58430848" w:history="1">
            <w:r w:rsidR="00B04DD6" w:rsidRPr="00EF2E07">
              <w:rPr>
                <w:rStyle w:val="Hyperlink"/>
                <w:noProof/>
              </w:rPr>
              <w:t>Recréation de salles pour petits groupes</w:t>
            </w:r>
            <w:r w:rsidR="00B04DD6">
              <w:rPr>
                <w:noProof/>
                <w:webHidden/>
              </w:rPr>
              <w:tab/>
            </w:r>
            <w:r w:rsidR="00B04DD6">
              <w:rPr>
                <w:noProof/>
                <w:webHidden/>
              </w:rPr>
              <w:fldChar w:fldCharType="begin"/>
            </w:r>
            <w:r w:rsidR="00B04DD6">
              <w:rPr>
                <w:noProof/>
                <w:webHidden/>
              </w:rPr>
              <w:instrText xml:space="preserve"> PAGEREF _Toc58430848 \h </w:instrText>
            </w:r>
            <w:r w:rsidR="00B04DD6">
              <w:rPr>
                <w:noProof/>
                <w:webHidden/>
              </w:rPr>
            </w:r>
            <w:r w:rsidR="00B04DD6">
              <w:rPr>
                <w:noProof/>
                <w:webHidden/>
              </w:rPr>
              <w:fldChar w:fldCharType="separate"/>
            </w:r>
            <w:r w:rsidR="0065216A">
              <w:rPr>
                <w:noProof/>
                <w:webHidden/>
              </w:rPr>
              <w:t>20</w:t>
            </w:r>
            <w:r w:rsidR="00B04DD6">
              <w:rPr>
                <w:noProof/>
                <w:webHidden/>
              </w:rPr>
              <w:fldChar w:fldCharType="end"/>
            </w:r>
          </w:hyperlink>
        </w:p>
        <w:p w14:paraId="4337EB77" w14:textId="4DC36B8E" w:rsidR="00240443" w:rsidRPr="009B7557" w:rsidRDefault="00240443">
          <w:r w:rsidRPr="009B7557">
            <w:rPr>
              <w:b/>
              <w:bCs/>
            </w:rPr>
            <w:fldChar w:fldCharType="end"/>
          </w:r>
        </w:p>
      </w:sdtContent>
    </w:sdt>
    <w:p w14:paraId="53511F9A" w14:textId="77777777" w:rsidR="004B3BCB" w:rsidRPr="009B7557" w:rsidRDefault="004B3BCB" w:rsidP="004B3BCB"/>
    <w:p w14:paraId="6A363BF2" w14:textId="77777777" w:rsidR="004B3BCB" w:rsidRPr="009B7557" w:rsidRDefault="004B3BCB" w:rsidP="004B3BCB"/>
    <w:p w14:paraId="7FAF6AD2" w14:textId="77777777" w:rsidR="000935AB" w:rsidRDefault="000935AB">
      <w:pPr>
        <w:rPr>
          <w:rFonts w:asciiTheme="majorHAnsi" w:eastAsiaTheme="majorEastAsia" w:hAnsiTheme="majorHAnsi" w:cstheme="majorBidi"/>
          <w:color w:val="2F5496" w:themeColor="accent1" w:themeShade="BF"/>
          <w:sz w:val="32"/>
          <w:szCs w:val="32"/>
        </w:rPr>
      </w:pPr>
      <w:r>
        <w:br w:type="page"/>
      </w:r>
    </w:p>
    <w:p w14:paraId="3DA6AD6C" w14:textId="2C061063" w:rsidR="0052010C" w:rsidRPr="009B7557" w:rsidRDefault="00240443" w:rsidP="00240443">
      <w:pPr>
        <w:pStyle w:val="Heading1"/>
      </w:pPr>
      <w:bookmarkStart w:id="0" w:name="_Toc58430825"/>
      <w:r>
        <w:lastRenderedPageBreak/>
        <w:t>Aperçu des salles pour petits groupes</w:t>
      </w:r>
      <w:bookmarkStart w:id="1" w:name="_GoBack"/>
      <w:bookmarkEnd w:id="0"/>
      <w:bookmarkEnd w:id="1"/>
    </w:p>
    <w:p w14:paraId="3E57E166" w14:textId="0EB833B1" w:rsidR="00240443" w:rsidRPr="009B7557" w:rsidRDefault="00240443" w:rsidP="00240443">
      <w:r>
        <w:t xml:space="preserve">Les salles pour petits groupes sont des </w:t>
      </w:r>
      <w:r w:rsidR="001A629F">
        <w:t>«</w:t>
      </w:r>
      <w:r>
        <w:t> mini-réunions </w:t>
      </w:r>
      <w:r w:rsidR="001A629F">
        <w:t>»</w:t>
      </w:r>
      <w:r>
        <w:t xml:space="preserve"> ou des séances dans le cadre d</w:t>
      </w:r>
      <w:r w:rsidR="00C442B7">
        <w:t>’</w:t>
      </w:r>
      <w:r>
        <w:t>une réunion programmée où l</w:t>
      </w:r>
      <w:r w:rsidR="00C442B7">
        <w:t>’</w:t>
      </w:r>
      <w:r>
        <w:t>organisateur peut séparer les participants de la réunion en petits groupes aux fins de collaboration, remue-méninges, formation, etc. Ces séances ne peuvent être créées que par l</w:t>
      </w:r>
      <w:r w:rsidR="00C442B7">
        <w:t>’</w:t>
      </w:r>
      <w:r>
        <w:t>organisateur de la réunion, qui doit rester présent pendant toute la durée de la réunion. Cette fonction ne peut actuellement être utilisée que dans le bureau de client de l</w:t>
      </w:r>
      <w:r w:rsidR="00C442B7">
        <w:t>’</w:t>
      </w:r>
      <w:r>
        <w:t>application Microsoft Teams (le client Web ne prend pas en charge cette fonction actuellement). Veuillez noter que les organisateurs ne peuvent affecter les participants aux salles pour petits groupes qu</w:t>
      </w:r>
      <w:r w:rsidR="00C442B7">
        <w:t>’</w:t>
      </w:r>
      <w:r>
        <w:t>une fois qu</w:t>
      </w:r>
      <w:r w:rsidR="00C442B7">
        <w:t>’</w:t>
      </w:r>
      <w:r>
        <w:t>ils se sont joints à la réunion.</w:t>
      </w:r>
    </w:p>
    <w:p w14:paraId="4C6EE5BD" w14:textId="77777777" w:rsidR="00240443" w:rsidRPr="009B7557" w:rsidRDefault="00240443" w:rsidP="00240443">
      <w:pPr>
        <w:pStyle w:val="Heading1"/>
      </w:pPr>
      <w:bookmarkStart w:id="2" w:name="_Toc58430826"/>
      <w:r>
        <w:t>Création de salles pour petits groupes</w:t>
      </w:r>
      <w:bookmarkEnd w:id="2"/>
    </w:p>
    <w:p w14:paraId="55705BC6" w14:textId="5E5364EC" w:rsidR="00240443" w:rsidRPr="009B7557" w:rsidRDefault="00ED6192" w:rsidP="00240443">
      <w:r>
        <w:t>Rappel : Pour créer des salles pour petits groupes, vous devez être l</w:t>
      </w:r>
      <w:r w:rsidR="00C442B7">
        <w:t>’</w:t>
      </w:r>
      <w:r>
        <w:t>organisateur de la réunion et ouvrir la réunion dans l</w:t>
      </w:r>
      <w:r w:rsidR="00C442B7">
        <w:t>’</w:t>
      </w:r>
      <w:r>
        <w:t xml:space="preserve">application de bureau Microsoft Teams. </w:t>
      </w:r>
    </w:p>
    <w:p w14:paraId="527DAC25" w14:textId="64D2C1E2" w:rsidR="00ED6192" w:rsidRPr="009B7557" w:rsidRDefault="00ED6192" w:rsidP="00240443">
      <w:r>
        <w:t>Pour créer des salles pour petits groupes en tant qu</w:t>
      </w:r>
      <w:r w:rsidR="00C442B7">
        <w:t>’</w:t>
      </w:r>
      <w:r>
        <w:t>organisateur de la réunion :</w:t>
      </w:r>
    </w:p>
    <w:p w14:paraId="3A41F2E4" w14:textId="30EA126E" w:rsidR="00ED6192" w:rsidRPr="009B7557" w:rsidRDefault="00ED6192" w:rsidP="00ED6192">
      <w:pPr>
        <w:pStyle w:val="ListParagraph"/>
        <w:numPr>
          <w:ilvl w:val="0"/>
          <w:numId w:val="1"/>
        </w:numPr>
      </w:pPr>
      <w:r>
        <w:t>Rejoignez la réunion Microsoft Teams dans l</w:t>
      </w:r>
      <w:r w:rsidR="00C442B7">
        <w:t>’</w:t>
      </w:r>
      <w:r>
        <w:t>application de bureau Microsoft Teams</w:t>
      </w:r>
      <w:r w:rsidR="00CE4C30">
        <w:t>.</w:t>
      </w:r>
    </w:p>
    <w:p w14:paraId="0F0FDA71" w14:textId="1805043F" w:rsidR="00ED6192" w:rsidRPr="009B7557" w:rsidRDefault="00ED6192" w:rsidP="00303945">
      <w:pPr>
        <w:pStyle w:val="ListParagraph"/>
        <w:numPr>
          <w:ilvl w:val="0"/>
          <w:numId w:val="1"/>
        </w:numPr>
      </w:pPr>
      <w:r>
        <w:t>Cliquez sur l</w:t>
      </w:r>
      <w:r w:rsidR="00C442B7">
        <w:t>’</w:t>
      </w:r>
      <w:r>
        <w:t xml:space="preserve">icône </w:t>
      </w:r>
      <w:r>
        <w:rPr>
          <w:b/>
          <w:bCs/>
        </w:rPr>
        <w:t>Salles pour petits groupes</w:t>
      </w:r>
      <w:r>
        <w:t xml:space="preserve"> dans le menu de l</w:t>
      </w:r>
      <w:r w:rsidR="00C442B7">
        <w:t>’</w:t>
      </w:r>
      <w:r>
        <w:t>appel</w:t>
      </w:r>
      <w:r w:rsidR="00CE4C30">
        <w:t>.</w:t>
      </w:r>
    </w:p>
    <w:p w14:paraId="6E3BCAB5" w14:textId="77777777" w:rsidR="00303945" w:rsidRPr="009B7557" w:rsidRDefault="004E6A5D" w:rsidP="00ED6192">
      <w:pPr>
        <w:pStyle w:val="ListParagraph"/>
      </w:pPr>
      <w:r>
        <w:rPr>
          <w:noProof/>
          <w:lang w:val="en-US"/>
        </w:rPr>
        <w:drawing>
          <wp:inline distT="0" distB="0" distL="0" distR="0" wp14:anchorId="206B9CCD" wp14:editId="5B6B1579">
            <wp:extent cx="5397500" cy="96232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1084" cy="973666"/>
                    </a:xfrm>
                    <a:prstGeom prst="rect">
                      <a:avLst/>
                    </a:prstGeom>
                    <a:noFill/>
                  </pic:spPr>
                </pic:pic>
              </a:graphicData>
            </a:graphic>
          </wp:inline>
        </w:drawing>
      </w:r>
    </w:p>
    <w:p w14:paraId="06DC81A9" w14:textId="77777777" w:rsidR="00ED6192" w:rsidRPr="009B7557" w:rsidRDefault="00ED6192" w:rsidP="00ED6192">
      <w:pPr>
        <w:pStyle w:val="ListParagraph"/>
        <w:numPr>
          <w:ilvl w:val="0"/>
          <w:numId w:val="1"/>
        </w:numPr>
      </w:pPr>
      <w:r>
        <w:t xml:space="preserve">Sélectionnez le </w:t>
      </w:r>
      <w:r>
        <w:rPr>
          <w:b/>
          <w:bCs/>
        </w:rPr>
        <w:t>Nombre de salles</w:t>
      </w:r>
      <w:r>
        <w:t xml:space="preserve"> que vous voulez créer.</w:t>
      </w:r>
    </w:p>
    <w:p w14:paraId="5466E644" w14:textId="4B1C4E85" w:rsidR="00ED6192" w:rsidRPr="009B7557" w:rsidRDefault="00ED6192" w:rsidP="00ED6192">
      <w:pPr>
        <w:pStyle w:val="ListParagraph"/>
        <w:numPr>
          <w:ilvl w:val="1"/>
          <w:numId w:val="1"/>
        </w:numPr>
      </w:pPr>
      <w:r>
        <w:t>Remarque : Vous pouvez créer jusqu</w:t>
      </w:r>
      <w:r w:rsidR="00C442B7">
        <w:t>’</w:t>
      </w:r>
      <w:r>
        <w:t>à 50 salles pour petits groupes dans une réunion.</w:t>
      </w:r>
    </w:p>
    <w:p w14:paraId="0A9CAF8C" w14:textId="77777777" w:rsidR="00ED6192" w:rsidRPr="009B7557" w:rsidRDefault="00ED6192" w:rsidP="00ED6192">
      <w:pPr>
        <w:pStyle w:val="ListParagraph"/>
        <w:numPr>
          <w:ilvl w:val="0"/>
          <w:numId w:val="1"/>
        </w:numPr>
      </w:pPr>
      <w:r>
        <w:t xml:space="preserve">Sélectionnez </w:t>
      </w:r>
      <w:r>
        <w:rPr>
          <w:b/>
          <w:bCs/>
        </w:rPr>
        <w:t>Comment vous voulez affecter les participants</w:t>
      </w:r>
      <w:r>
        <w:t>.</w:t>
      </w:r>
    </w:p>
    <w:p w14:paraId="38075677" w14:textId="77777777" w:rsidR="00ED6192" w:rsidRPr="009B7557" w:rsidRDefault="00ED6192" w:rsidP="00ED6192">
      <w:pPr>
        <w:pStyle w:val="ListParagraph"/>
        <w:numPr>
          <w:ilvl w:val="1"/>
          <w:numId w:val="2"/>
        </w:numPr>
      </w:pPr>
      <w:r>
        <w:rPr>
          <w:b/>
          <w:bCs/>
        </w:rPr>
        <w:t>Automatiquement</w:t>
      </w:r>
      <w:r>
        <w:t xml:space="preserve"> – affecte automatiquement les participants aux salles pour petits groupes en fonction du nombre de participants (p. ex. affecter 40 participants à 4 salles – 10 participants par salle).</w:t>
      </w:r>
    </w:p>
    <w:p w14:paraId="0C8CED73" w14:textId="6657E0BC" w:rsidR="00ED6192" w:rsidRPr="009B7557" w:rsidRDefault="00ED6192" w:rsidP="00ED6192">
      <w:pPr>
        <w:pStyle w:val="ListParagraph"/>
        <w:numPr>
          <w:ilvl w:val="1"/>
          <w:numId w:val="2"/>
        </w:numPr>
      </w:pPr>
      <w:r>
        <w:rPr>
          <w:b/>
          <w:bCs/>
        </w:rPr>
        <w:t>Manuellement –</w:t>
      </w:r>
      <w:r>
        <w:t xml:space="preserve"> permet à l</w:t>
      </w:r>
      <w:r w:rsidR="00C442B7">
        <w:t>’</w:t>
      </w:r>
      <w:r>
        <w:t>organisateur de placer manuellement tous les participants dans les salles pour petits groupes (p. ex. en affectant des personnes précises à des salles précises en fonction du sujet).</w:t>
      </w:r>
    </w:p>
    <w:p w14:paraId="157DFC91" w14:textId="77777777" w:rsidR="00017372" w:rsidRPr="009B7557" w:rsidRDefault="00017372" w:rsidP="00017372">
      <w:pPr>
        <w:pStyle w:val="ListParagraph"/>
        <w:numPr>
          <w:ilvl w:val="0"/>
          <w:numId w:val="1"/>
        </w:numPr>
      </w:pPr>
      <w:r>
        <w:t xml:space="preserve">Cliquez sur </w:t>
      </w:r>
      <w:r>
        <w:rPr>
          <w:b/>
          <w:bCs/>
        </w:rPr>
        <w:t>Créer des salles</w:t>
      </w:r>
      <w:r>
        <w:t>.</w:t>
      </w:r>
    </w:p>
    <w:p w14:paraId="1D4F0B76" w14:textId="77777777" w:rsidR="00303945" w:rsidRPr="009B7557" w:rsidRDefault="004E6A5D" w:rsidP="00303945">
      <w:pPr>
        <w:pStyle w:val="ListParagraph"/>
      </w:pPr>
      <w:r>
        <w:rPr>
          <w:noProof/>
          <w:lang w:val="en-US"/>
        </w:rPr>
        <w:lastRenderedPageBreak/>
        <w:drawing>
          <wp:inline distT="0" distB="0" distL="0" distR="0" wp14:anchorId="3623BB38" wp14:editId="13D21B47">
            <wp:extent cx="5888990" cy="48285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8990" cy="4828540"/>
                    </a:xfrm>
                    <a:prstGeom prst="rect">
                      <a:avLst/>
                    </a:prstGeom>
                    <a:noFill/>
                  </pic:spPr>
                </pic:pic>
              </a:graphicData>
            </a:graphic>
          </wp:inline>
        </w:drawing>
      </w:r>
    </w:p>
    <w:p w14:paraId="7C777DF6" w14:textId="6862D707" w:rsidR="00025947" w:rsidRPr="009B7557" w:rsidRDefault="004E6A5D" w:rsidP="00017372">
      <w:r>
        <w:rPr>
          <w:noProof/>
          <w:lang w:val="en-US"/>
        </w:rPr>
        <mc:AlternateContent>
          <mc:Choice Requires="wpg">
            <w:drawing>
              <wp:anchor distT="0" distB="0" distL="114300" distR="114300" simplePos="0" relativeHeight="251660288" behindDoc="0" locked="0" layoutInCell="1" allowOverlap="1" wp14:anchorId="7E6D34A7" wp14:editId="3E89DDE8">
                <wp:simplePos x="0" y="0"/>
                <wp:positionH relativeFrom="margin">
                  <wp:align>center</wp:align>
                </wp:positionH>
                <wp:positionV relativeFrom="paragraph">
                  <wp:posOffset>581660</wp:posOffset>
                </wp:positionV>
                <wp:extent cx="2895600" cy="1438275"/>
                <wp:effectExtent l="0" t="0" r="0" b="28575"/>
                <wp:wrapTopAndBottom/>
                <wp:docPr id="28" name="Group 26"/>
                <wp:cNvGraphicFramePr/>
                <a:graphic xmlns:a="http://schemas.openxmlformats.org/drawingml/2006/main">
                  <a:graphicData uri="http://schemas.microsoft.com/office/word/2010/wordprocessingGroup">
                    <wpg:wgp>
                      <wpg:cNvGrpSpPr/>
                      <wpg:grpSpPr>
                        <a:xfrm>
                          <a:off x="0" y="0"/>
                          <a:ext cx="2895600" cy="1438275"/>
                          <a:chOff x="0" y="0"/>
                          <a:chExt cx="2895600" cy="1438275"/>
                        </a:xfrm>
                      </wpg:grpSpPr>
                      <pic:pic xmlns:pic="http://schemas.openxmlformats.org/drawingml/2006/picture">
                        <pic:nvPicPr>
                          <pic:cNvPr id="29" name="Picture 29"/>
                          <pic:cNvPicPr>
                            <a:picLocks noChangeAspect="1"/>
                          </pic:cNvPicPr>
                        </pic:nvPicPr>
                        <pic:blipFill>
                          <a:blip r:embed="rId10"/>
                          <a:stretch>
                            <a:fillRect/>
                          </a:stretch>
                        </pic:blipFill>
                        <pic:spPr>
                          <a:xfrm>
                            <a:off x="0" y="0"/>
                            <a:ext cx="2895600" cy="1438275"/>
                          </a:xfrm>
                          <a:prstGeom prst="rect">
                            <a:avLst/>
                          </a:prstGeom>
                        </pic:spPr>
                      </pic:pic>
                      <wps:wsp>
                        <wps:cNvPr id="30" name="Rectangle 30"/>
                        <wps:cNvSpPr/>
                        <wps:spPr>
                          <a:xfrm>
                            <a:off x="2212926" y="12179"/>
                            <a:ext cx="669309" cy="142609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AC7AEEC" id="Group 26" o:spid="_x0000_s1026" style="position:absolute;margin-left:0;margin-top:45.8pt;width:228pt;height:113.25pt;z-index:251660288;mso-position-horizontal:center;mso-position-horizontal-relative:margin" coordsize="28956,14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width:28956;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">
                  <v:imagedata r:id="rId11" o:title=""/>
                </v:shape>
                <v:rect id="Rectangle 30" o:spid="_x0000_s1028" style="position:absolute;left:22129;top:121;width:6693;height:14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" filled="f" strokecolor="red" strokeweight="3pt"/>
                <w10:wrap type="topAndBottom" anchorx="margin"/>
              </v:group>
            </w:pict>
          </mc:Fallback>
        </mc:AlternateContent>
      </w:r>
      <w:r>
        <w:t xml:space="preserve">Une fois que les salles ont été créées, </w:t>
      </w:r>
      <w:r>
        <w:rPr>
          <w:b/>
          <w:bCs/>
          <w:i/>
          <w:iCs/>
        </w:rPr>
        <w:t>Fermé</w:t>
      </w:r>
      <w:r w:rsidR="00A56611">
        <w:rPr>
          <w:b/>
          <w:bCs/>
          <w:i/>
          <w:iCs/>
        </w:rPr>
        <w:t xml:space="preserve"> </w:t>
      </w:r>
      <w:r w:rsidR="00A56611">
        <w:t>doit être indiqué</w:t>
      </w:r>
      <w:r>
        <w:t xml:space="preserve"> </w:t>
      </w:r>
      <w:r w:rsidR="00A56611">
        <w:t xml:space="preserve">à </w:t>
      </w:r>
      <w:r>
        <w:t>côté du nom de la salle. Cela signifie qu</w:t>
      </w:r>
      <w:r w:rsidR="00C442B7">
        <w:t>’</w:t>
      </w:r>
      <w:r>
        <w:t xml:space="preserve">elles ne sont pas actives </w:t>
      </w:r>
      <w:r w:rsidR="00A56611">
        <w:t xml:space="preserve">pour le moment </w:t>
      </w:r>
      <w:r>
        <w:t>et que les participants ne peuvent pas encore se joindre aux séances</w:t>
      </w:r>
      <w:r w:rsidR="0098426B">
        <w:t xml:space="preserve">. </w:t>
      </w:r>
    </w:p>
    <w:p w14:paraId="0F284D3E" w14:textId="77777777" w:rsidR="004E554C" w:rsidRPr="009B7557" w:rsidRDefault="009832E8" w:rsidP="00017372">
      <w:pPr>
        <w:pStyle w:val="Heading1"/>
      </w:pPr>
      <w:bookmarkStart w:id="3" w:name="_Toc58430827"/>
      <w:r>
        <w:t>Affectation manuelle des participants aux salles pour petits groupes</w:t>
      </w:r>
      <w:bookmarkEnd w:id="3"/>
    </w:p>
    <w:p w14:paraId="1827F534" w14:textId="0F04FB84" w:rsidR="004E554C" w:rsidRPr="009B7557" w:rsidRDefault="004E554C" w:rsidP="004E554C">
      <w:r>
        <w:t>Afin d</w:t>
      </w:r>
      <w:r w:rsidR="00C442B7">
        <w:t>’</w:t>
      </w:r>
      <w:r>
        <w:t>affecter les participants aux salles pour petits groupes, ils doivent être présents dans la réunion. Les participants ne pourront être ajoutés aux salles pour petits groupes qu</w:t>
      </w:r>
      <w:r w:rsidR="00C442B7">
        <w:t>’</w:t>
      </w:r>
      <w:r>
        <w:t>une fois qu</w:t>
      </w:r>
      <w:r w:rsidR="00C442B7">
        <w:t>’</w:t>
      </w:r>
      <w:r>
        <w:t xml:space="preserve">ils auront rejoint </w:t>
      </w:r>
      <w:r>
        <w:lastRenderedPageBreak/>
        <w:t>la réunion. Une fois affectés, les participants peuvent également être réaffectés à d</w:t>
      </w:r>
      <w:r w:rsidR="00C442B7">
        <w:t>’</w:t>
      </w:r>
      <w:r>
        <w:t>autres salles pour petits groupes.</w:t>
      </w:r>
    </w:p>
    <w:p w14:paraId="4FF68FC6" w14:textId="77777777" w:rsidR="00164F42" w:rsidRPr="009B7557" w:rsidRDefault="00164F42" w:rsidP="00EC0F1F">
      <w:pPr>
        <w:pStyle w:val="Heading2"/>
      </w:pPr>
      <w:bookmarkStart w:id="4" w:name="_Toc58430828"/>
      <w:r>
        <w:t>Pour affecter des participants à une salle pour petit groupe :</w:t>
      </w:r>
      <w:bookmarkEnd w:id="4"/>
    </w:p>
    <w:p w14:paraId="40F68E80" w14:textId="0552D06A" w:rsidR="00164F42" w:rsidRPr="009B7557" w:rsidRDefault="00164F42" w:rsidP="00164F42">
      <w:pPr>
        <w:pStyle w:val="ListParagraph"/>
        <w:numPr>
          <w:ilvl w:val="0"/>
          <w:numId w:val="13"/>
        </w:numPr>
      </w:pPr>
      <w:r>
        <w:t>Cliquez sur l</w:t>
      </w:r>
      <w:r w:rsidR="00C442B7">
        <w:t>’</w:t>
      </w:r>
      <w:r>
        <w:t xml:space="preserve">icône à côté de </w:t>
      </w:r>
      <w:r>
        <w:rPr>
          <w:b/>
          <w:bCs/>
        </w:rPr>
        <w:t>Assigner des participants</w:t>
      </w:r>
      <w:r>
        <w:t xml:space="preserve"> pour développer le menu déroulant.</w:t>
      </w:r>
    </w:p>
    <w:p w14:paraId="4DC589BC" w14:textId="77777777" w:rsidR="00164F42" w:rsidRPr="009B7557" w:rsidRDefault="00164F42" w:rsidP="00164F42">
      <w:pPr>
        <w:pStyle w:val="ListParagraph"/>
        <w:numPr>
          <w:ilvl w:val="0"/>
          <w:numId w:val="13"/>
        </w:numPr>
      </w:pPr>
      <w:r>
        <w:t>Cochez la case à côté du nom de la personne que vous souhaitez assigner.</w:t>
      </w:r>
    </w:p>
    <w:p w14:paraId="2E41C4D8" w14:textId="77777777" w:rsidR="00164F42" w:rsidRPr="009B7557" w:rsidRDefault="00164F42" w:rsidP="00164F42">
      <w:pPr>
        <w:pStyle w:val="ListParagraph"/>
        <w:numPr>
          <w:ilvl w:val="0"/>
          <w:numId w:val="13"/>
        </w:numPr>
      </w:pPr>
      <w:r>
        <w:t xml:space="preserve">Cliquez sur </w:t>
      </w:r>
      <w:r>
        <w:rPr>
          <w:b/>
          <w:bCs/>
        </w:rPr>
        <w:t>Attribuer</w:t>
      </w:r>
      <w:r>
        <w:t>.</w:t>
      </w:r>
    </w:p>
    <w:p w14:paraId="2C295A40" w14:textId="77777777" w:rsidR="00164F42" w:rsidRPr="009B7557" w:rsidRDefault="00164F42" w:rsidP="00164F42">
      <w:pPr>
        <w:pStyle w:val="ListParagraph"/>
        <w:numPr>
          <w:ilvl w:val="0"/>
          <w:numId w:val="13"/>
        </w:numPr>
      </w:pPr>
      <w:r>
        <w:t xml:space="preserve">Sélectionnez la </w:t>
      </w:r>
      <w:r>
        <w:rPr>
          <w:b/>
          <w:bCs/>
        </w:rPr>
        <w:t>salle pour petit groupe</w:t>
      </w:r>
      <w:r>
        <w:t xml:space="preserve"> à laquelle vous souhaitez que le participant soit affecté.</w:t>
      </w:r>
    </w:p>
    <w:p w14:paraId="4978238A" w14:textId="77777777" w:rsidR="0023762C" w:rsidRPr="009B7557" w:rsidRDefault="0023762C" w:rsidP="0023762C">
      <w:pPr>
        <w:pStyle w:val="ListParagraph"/>
      </w:pPr>
      <w:r>
        <w:t xml:space="preserve"> </w:t>
      </w:r>
      <w:r>
        <w:rPr>
          <w:noProof/>
          <w:lang w:val="en-US"/>
        </w:rPr>
        <w:drawing>
          <wp:inline distT="0" distB="0" distL="0" distR="0" wp14:anchorId="4A12F535" wp14:editId="5455C99F">
            <wp:extent cx="2832125" cy="3743325"/>
            <wp:effectExtent l="0" t="0" r="635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6623" cy="3749270"/>
                    </a:xfrm>
                    <a:prstGeom prst="rect">
                      <a:avLst/>
                    </a:prstGeom>
                    <a:noFill/>
                  </pic:spPr>
                </pic:pic>
              </a:graphicData>
            </a:graphic>
          </wp:inline>
        </w:drawing>
      </w:r>
      <w:r>
        <w:rPr>
          <w:noProof/>
          <w:lang w:val="en-US"/>
        </w:rPr>
        <w:drawing>
          <wp:inline distT="0" distB="0" distL="0" distR="0" wp14:anchorId="7A24AAA8" wp14:editId="6BB3DD53">
            <wp:extent cx="2541006" cy="322897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2556" cy="3230945"/>
                    </a:xfrm>
                    <a:prstGeom prst="rect">
                      <a:avLst/>
                    </a:prstGeom>
                    <a:noFill/>
                  </pic:spPr>
                </pic:pic>
              </a:graphicData>
            </a:graphic>
          </wp:inline>
        </w:drawing>
      </w:r>
    </w:p>
    <w:p w14:paraId="20F83A41" w14:textId="322B9E88" w:rsidR="004E554C" w:rsidRPr="009B7557" w:rsidRDefault="004E554C" w:rsidP="00EC0F1F">
      <w:pPr>
        <w:pStyle w:val="Heading2"/>
      </w:pPr>
      <w:bookmarkStart w:id="5" w:name="_Toc58430829"/>
      <w:r>
        <w:t>Pour changer la salle pour petit groupe d</w:t>
      </w:r>
      <w:r w:rsidR="00C442B7">
        <w:t>’</w:t>
      </w:r>
      <w:r>
        <w:t>un participant :</w:t>
      </w:r>
      <w:bookmarkEnd w:id="5"/>
    </w:p>
    <w:p w14:paraId="6DDF9046" w14:textId="28A31189" w:rsidR="004E554C" w:rsidRPr="009B7557" w:rsidRDefault="004E554C" w:rsidP="004E554C">
      <w:pPr>
        <w:pStyle w:val="ListParagraph"/>
        <w:numPr>
          <w:ilvl w:val="0"/>
          <w:numId w:val="9"/>
        </w:numPr>
      </w:pPr>
      <w:r>
        <w:t>Cliquez sur l</w:t>
      </w:r>
      <w:r w:rsidR="00C442B7">
        <w:t>’</w:t>
      </w:r>
      <w:r>
        <w:t xml:space="preserve">icône de </w:t>
      </w:r>
      <w:r>
        <w:rPr>
          <w:b/>
          <w:bCs/>
        </w:rPr>
        <w:t>salle pour petit groupe</w:t>
      </w:r>
      <w:r>
        <w:t xml:space="preserve"> à côté du nom de la salle pour petit groupe dans laquelle le participant se trouve actuellement.</w:t>
      </w:r>
    </w:p>
    <w:p w14:paraId="34AEC444" w14:textId="77777777" w:rsidR="004E554C" w:rsidRPr="009B7557" w:rsidRDefault="004E554C" w:rsidP="004E554C">
      <w:pPr>
        <w:pStyle w:val="ListParagraph"/>
        <w:numPr>
          <w:ilvl w:val="0"/>
          <w:numId w:val="9"/>
        </w:numPr>
      </w:pPr>
      <w:r>
        <w:t>Cochez la case située à côté du nom de la personne que vous souhaitez réaffecter.</w:t>
      </w:r>
    </w:p>
    <w:p w14:paraId="2FAC41D7" w14:textId="77777777" w:rsidR="00075AE5" w:rsidRPr="009B7557" w:rsidRDefault="00075AE5" w:rsidP="004E554C">
      <w:pPr>
        <w:pStyle w:val="ListParagraph"/>
        <w:numPr>
          <w:ilvl w:val="0"/>
          <w:numId w:val="9"/>
        </w:numPr>
      </w:pPr>
      <w:r>
        <w:t xml:space="preserve">Cliquez sur </w:t>
      </w:r>
      <w:r>
        <w:rPr>
          <w:b/>
          <w:bCs/>
        </w:rPr>
        <w:t>Attribuer</w:t>
      </w:r>
      <w:r>
        <w:t>.</w:t>
      </w:r>
    </w:p>
    <w:p w14:paraId="7E66A679" w14:textId="77777777" w:rsidR="00164F42" w:rsidRPr="009B7557" w:rsidRDefault="00164F42" w:rsidP="004E554C">
      <w:pPr>
        <w:pStyle w:val="ListParagraph"/>
        <w:numPr>
          <w:ilvl w:val="0"/>
          <w:numId w:val="9"/>
        </w:numPr>
      </w:pPr>
      <w:r>
        <w:t xml:space="preserve">Sélectionnez la nouvelle </w:t>
      </w:r>
      <w:r>
        <w:rPr>
          <w:b/>
          <w:bCs/>
        </w:rPr>
        <w:t>salle pour petit groupe</w:t>
      </w:r>
      <w:r>
        <w:t xml:space="preserve"> à laquelle vous souhaitez que le participant soit affecté.</w:t>
      </w:r>
    </w:p>
    <w:p w14:paraId="430D7A33" w14:textId="77777777" w:rsidR="004E6A5D" w:rsidRPr="009B7557" w:rsidRDefault="004E6A5D" w:rsidP="004E6A5D">
      <w:pPr>
        <w:pStyle w:val="ListParagraph"/>
      </w:pPr>
      <w:r>
        <w:rPr>
          <w:noProof/>
          <w:lang w:val="en-US"/>
        </w:rPr>
        <w:lastRenderedPageBreak/>
        <w:drawing>
          <wp:inline distT="0" distB="0" distL="0" distR="0" wp14:anchorId="6E3EA160" wp14:editId="73C1D330">
            <wp:extent cx="2792095" cy="3279775"/>
            <wp:effectExtent l="0" t="0" r="825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2095" cy="3279775"/>
                    </a:xfrm>
                    <a:prstGeom prst="rect">
                      <a:avLst/>
                    </a:prstGeom>
                    <a:noFill/>
                  </pic:spPr>
                </pic:pic>
              </a:graphicData>
            </a:graphic>
          </wp:inline>
        </w:drawing>
      </w:r>
      <w:r>
        <w:rPr>
          <w:noProof/>
          <w:lang w:val="en-US"/>
        </w:rPr>
        <w:drawing>
          <wp:inline distT="0" distB="0" distL="0" distR="0" wp14:anchorId="6DCFC741" wp14:editId="571BFB54">
            <wp:extent cx="2495463" cy="3362325"/>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699" cy="3370728"/>
                    </a:xfrm>
                    <a:prstGeom prst="rect">
                      <a:avLst/>
                    </a:prstGeom>
                    <a:noFill/>
                  </pic:spPr>
                </pic:pic>
              </a:graphicData>
            </a:graphic>
          </wp:inline>
        </w:drawing>
      </w:r>
    </w:p>
    <w:p w14:paraId="7715D54F" w14:textId="77777777" w:rsidR="00642BEA" w:rsidRPr="009B7557" w:rsidRDefault="004E6A5D" w:rsidP="00642BEA">
      <w:pPr>
        <w:pStyle w:val="ListParagraph"/>
      </w:pPr>
      <w:r>
        <w:rPr>
          <w:noProof/>
          <w:lang w:val="en-US"/>
        </w:rPr>
        <w:drawing>
          <wp:inline distT="0" distB="0" distL="0" distR="0" wp14:anchorId="6785A2F3" wp14:editId="0CC93187">
            <wp:extent cx="2562964" cy="3438525"/>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4143" cy="3440107"/>
                    </a:xfrm>
                    <a:prstGeom prst="rect">
                      <a:avLst/>
                    </a:prstGeom>
                    <a:noFill/>
                  </pic:spPr>
                </pic:pic>
              </a:graphicData>
            </a:graphic>
          </wp:inline>
        </w:drawing>
      </w:r>
    </w:p>
    <w:p w14:paraId="1BA52F4A" w14:textId="77777777" w:rsidR="00240443" w:rsidRPr="009B7557" w:rsidRDefault="00025947" w:rsidP="00017372">
      <w:pPr>
        <w:pStyle w:val="Heading1"/>
      </w:pPr>
      <w:bookmarkStart w:id="6" w:name="_Toc58430830"/>
      <w:r>
        <w:lastRenderedPageBreak/>
        <w:t>Renommer des salles pour petits groupes</w:t>
      </w:r>
      <w:bookmarkEnd w:id="6"/>
    </w:p>
    <w:p w14:paraId="2B13D977" w14:textId="40829BDC" w:rsidR="00017372" w:rsidRPr="009B7557" w:rsidRDefault="00025947" w:rsidP="00017372">
      <w:r>
        <w:t>Par défaut, les salles pour petits groupes créées seront nommées numériquement (p. ex. salle</w:t>
      </w:r>
      <w:r w:rsidR="00CE4C30">
        <w:t> </w:t>
      </w:r>
      <w:r>
        <w:t>1, salle</w:t>
      </w:r>
      <w:r w:rsidR="00CE4C30">
        <w:t> </w:t>
      </w:r>
      <w:r>
        <w:t>2, salle</w:t>
      </w:r>
      <w:r w:rsidR="00CE4C30">
        <w:t> </w:t>
      </w:r>
      <w:r>
        <w:t>3, etc.). Ces salles peuvent être renommées si vous le souhaitez pour refléter l</w:t>
      </w:r>
      <w:r w:rsidR="00C442B7">
        <w:t>’</w:t>
      </w:r>
      <w:r>
        <w:t>objectif ou le thème de la salle (p. ex. formation, commu</w:t>
      </w:r>
      <w:r w:rsidR="006D3EBA">
        <w:t>nication, gestion de projet</w:t>
      </w:r>
      <w:r>
        <w:t>).</w:t>
      </w:r>
    </w:p>
    <w:p w14:paraId="338A6AD2" w14:textId="77777777" w:rsidR="00025947" w:rsidRPr="009B7557" w:rsidRDefault="00025947" w:rsidP="00017372">
      <w:r>
        <w:t>Pour renommer une salle pour petit groupe :</w:t>
      </w:r>
    </w:p>
    <w:p w14:paraId="6030C3CB" w14:textId="77777777" w:rsidR="00025947" w:rsidRPr="009B7557" w:rsidRDefault="00025947" w:rsidP="00025947">
      <w:pPr>
        <w:pStyle w:val="ListParagraph"/>
        <w:numPr>
          <w:ilvl w:val="0"/>
          <w:numId w:val="3"/>
        </w:numPr>
      </w:pPr>
      <w:r>
        <w:t xml:space="preserve">Cliquez sur les </w:t>
      </w:r>
      <w:r>
        <w:rPr>
          <w:b/>
          <w:bCs/>
        </w:rPr>
        <w:t xml:space="preserve">trois points </w:t>
      </w:r>
      <w:r>
        <w:t xml:space="preserve">pour </w:t>
      </w:r>
      <w:r>
        <w:rPr>
          <w:b/>
          <w:bCs/>
        </w:rPr>
        <w:t>Autres options</w:t>
      </w:r>
      <w:r>
        <w:t xml:space="preserve"> à côté du nom de la salle que vous souhaitez renommer.</w:t>
      </w:r>
    </w:p>
    <w:p w14:paraId="49D423DA" w14:textId="77777777" w:rsidR="00025947" w:rsidRPr="009B7557" w:rsidRDefault="00155752" w:rsidP="00025947">
      <w:pPr>
        <w:pStyle w:val="ListParagraph"/>
        <w:numPr>
          <w:ilvl w:val="0"/>
          <w:numId w:val="3"/>
        </w:numPr>
      </w:pPr>
      <w:r>
        <w:t xml:space="preserve">Sélectionnez </w:t>
      </w:r>
      <w:r>
        <w:rPr>
          <w:b/>
          <w:bCs/>
        </w:rPr>
        <w:t>Renommer la salle</w:t>
      </w:r>
      <w:r>
        <w:t>.</w:t>
      </w:r>
    </w:p>
    <w:p w14:paraId="6A704B9E" w14:textId="77777777" w:rsidR="00155752" w:rsidRPr="009B7557" w:rsidRDefault="00155752" w:rsidP="00025947">
      <w:pPr>
        <w:pStyle w:val="ListParagraph"/>
        <w:numPr>
          <w:ilvl w:val="0"/>
          <w:numId w:val="3"/>
        </w:numPr>
      </w:pPr>
      <w:r>
        <w:t xml:space="preserve">Entrez le </w:t>
      </w:r>
      <w:r>
        <w:rPr>
          <w:b/>
          <w:bCs/>
        </w:rPr>
        <w:t>Nom</w:t>
      </w:r>
      <w:r>
        <w:t xml:space="preserve"> souhaité de la salle.</w:t>
      </w:r>
    </w:p>
    <w:p w14:paraId="7111DC0A" w14:textId="77777777" w:rsidR="00C1240F" w:rsidRPr="009B7557" w:rsidRDefault="00C1240F" w:rsidP="00025947">
      <w:pPr>
        <w:pStyle w:val="ListParagraph"/>
        <w:numPr>
          <w:ilvl w:val="0"/>
          <w:numId w:val="3"/>
        </w:numPr>
      </w:pPr>
      <w:r>
        <w:t xml:space="preserve">Cliquez sur </w:t>
      </w:r>
      <w:r>
        <w:rPr>
          <w:b/>
          <w:bCs/>
        </w:rPr>
        <w:t>Renommer la salle</w:t>
      </w:r>
      <w:r>
        <w:t>.</w:t>
      </w:r>
    </w:p>
    <w:p w14:paraId="55335E32" w14:textId="77777777" w:rsidR="002B17A0" w:rsidRPr="009B7557" w:rsidRDefault="00A1069C" w:rsidP="002B17A0">
      <w:pPr>
        <w:pStyle w:val="ListParagraph"/>
      </w:pPr>
      <w:r>
        <w:rPr>
          <w:noProof/>
          <w:lang w:val="en-US"/>
        </w:rPr>
        <w:drawing>
          <wp:inline distT="0" distB="0" distL="0" distR="0" wp14:anchorId="1D7DB514" wp14:editId="7A987A1B">
            <wp:extent cx="2792095" cy="3279775"/>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2095" cy="3279775"/>
                    </a:xfrm>
                    <a:prstGeom prst="rect">
                      <a:avLst/>
                    </a:prstGeom>
                    <a:noFill/>
                  </pic:spPr>
                </pic:pic>
              </a:graphicData>
            </a:graphic>
          </wp:inline>
        </w:drawing>
      </w:r>
      <w:r>
        <w:rPr>
          <w:noProof/>
          <w:lang w:val="en-US"/>
        </w:rPr>
        <w:drawing>
          <wp:inline distT="0" distB="0" distL="0" distR="0" wp14:anchorId="469166B4" wp14:editId="531DDBD5">
            <wp:extent cx="2638425" cy="204639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t="43400"/>
                    <a:stretch/>
                  </pic:blipFill>
                  <pic:spPr bwMode="auto">
                    <a:xfrm>
                      <a:off x="0" y="0"/>
                      <a:ext cx="2644046" cy="2050751"/>
                    </a:xfrm>
                    <a:prstGeom prst="rect">
                      <a:avLst/>
                    </a:prstGeom>
                    <a:noFill/>
                    <a:ln>
                      <a:noFill/>
                    </a:ln>
                    <a:extLst>
                      <a:ext uri="{53640926-AAD7-44D8-BBD7-CCE9431645EC}">
                        <a14:shadowObscured xmlns:a14="http://schemas.microsoft.com/office/drawing/2010/main"/>
                      </a:ext>
                    </a:extLst>
                  </pic:spPr>
                </pic:pic>
              </a:graphicData>
            </a:graphic>
          </wp:inline>
        </w:drawing>
      </w:r>
    </w:p>
    <w:p w14:paraId="2EB19A07" w14:textId="77777777" w:rsidR="002B17A0" w:rsidRPr="009B7557" w:rsidRDefault="00A1069C" w:rsidP="002B17A0">
      <w:pPr>
        <w:pStyle w:val="ListParagraph"/>
      </w:pPr>
      <w:r>
        <w:rPr>
          <w:noProof/>
          <w:lang w:val="en-US"/>
        </w:rPr>
        <w:drawing>
          <wp:inline distT="0" distB="0" distL="0" distR="0" wp14:anchorId="3B876F6B" wp14:editId="55CA2B12">
            <wp:extent cx="4218940" cy="179260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8940" cy="1792605"/>
                    </a:xfrm>
                    <a:prstGeom prst="rect">
                      <a:avLst/>
                    </a:prstGeom>
                    <a:noFill/>
                  </pic:spPr>
                </pic:pic>
              </a:graphicData>
            </a:graphic>
          </wp:inline>
        </w:drawing>
      </w:r>
    </w:p>
    <w:p w14:paraId="6E6ECDAA" w14:textId="77777777" w:rsidR="00C1240F" w:rsidRPr="009B7557" w:rsidRDefault="00C1240F" w:rsidP="00C1240F">
      <w:pPr>
        <w:pStyle w:val="Heading1"/>
      </w:pPr>
      <w:bookmarkStart w:id="7" w:name="_Toc58430831"/>
      <w:r>
        <w:lastRenderedPageBreak/>
        <w:t>Ajouter une salle pour petit groupe supplémentaire</w:t>
      </w:r>
      <w:bookmarkEnd w:id="7"/>
    </w:p>
    <w:p w14:paraId="2BD4EBC5" w14:textId="6F603A47" w:rsidR="00C1240F" w:rsidRPr="009B7557" w:rsidRDefault="00C1240F" w:rsidP="00C1240F">
      <w:r>
        <w:t>Une fois que les salles pour petits groupes ont été créées, l</w:t>
      </w:r>
      <w:r w:rsidR="00C442B7">
        <w:t>’</w:t>
      </w:r>
      <w:r>
        <w:t>organisateur peut en ajouter d</w:t>
      </w:r>
      <w:r w:rsidR="00C442B7">
        <w:t>’</w:t>
      </w:r>
      <w:r>
        <w:t>autres individuellement si nécessaire</w:t>
      </w:r>
      <w:r w:rsidR="0098426B">
        <w:t xml:space="preserve">. </w:t>
      </w:r>
    </w:p>
    <w:p w14:paraId="2265A588" w14:textId="77777777" w:rsidR="00C1240F" w:rsidRPr="009B7557" w:rsidRDefault="00C1240F" w:rsidP="00C1240F">
      <w:r>
        <w:t>Pour ajouter une salle pour petit groupe supplémentaire :</w:t>
      </w:r>
    </w:p>
    <w:p w14:paraId="308C1864" w14:textId="77777777" w:rsidR="00C1240F" w:rsidRPr="009B7557" w:rsidRDefault="00C1240F" w:rsidP="00C1240F">
      <w:pPr>
        <w:pStyle w:val="ListParagraph"/>
        <w:numPr>
          <w:ilvl w:val="0"/>
          <w:numId w:val="4"/>
        </w:numPr>
      </w:pPr>
      <w:r>
        <w:t xml:space="preserve">Cliquez sur </w:t>
      </w:r>
      <w:r>
        <w:rPr>
          <w:b/>
          <w:bCs/>
        </w:rPr>
        <w:t>Ajouter une salle</w:t>
      </w:r>
      <w:r>
        <w:t>.</w:t>
      </w:r>
    </w:p>
    <w:p w14:paraId="099080D5" w14:textId="77777777" w:rsidR="001F4E4E" w:rsidRPr="009B7557" w:rsidRDefault="00883A8F" w:rsidP="001F4E4E">
      <w:pPr>
        <w:pStyle w:val="ListParagraph"/>
      </w:pPr>
      <w:r>
        <w:rPr>
          <w:noProof/>
          <w:lang w:val="en-US"/>
        </w:rPr>
        <w:drawing>
          <wp:inline distT="0" distB="0" distL="0" distR="0" wp14:anchorId="47E32B27" wp14:editId="70FB5A4C">
            <wp:extent cx="2463165" cy="2780030"/>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3165" cy="2780030"/>
                    </a:xfrm>
                    <a:prstGeom prst="rect">
                      <a:avLst/>
                    </a:prstGeom>
                    <a:noFill/>
                  </pic:spPr>
                </pic:pic>
              </a:graphicData>
            </a:graphic>
          </wp:inline>
        </w:drawing>
      </w:r>
    </w:p>
    <w:p w14:paraId="07AB3051" w14:textId="77777777" w:rsidR="00C1240F" w:rsidRPr="009B7557" w:rsidRDefault="00C1240F" w:rsidP="00C1240F">
      <w:pPr>
        <w:pStyle w:val="Heading1"/>
      </w:pPr>
      <w:bookmarkStart w:id="8" w:name="_Toc58430832"/>
      <w:r>
        <w:t>Supprimer une salle pour petit groupe</w:t>
      </w:r>
      <w:bookmarkEnd w:id="8"/>
    </w:p>
    <w:p w14:paraId="4D694B19" w14:textId="3597A933" w:rsidR="00C1240F" w:rsidRPr="009B7557" w:rsidRDefault="00C1240F" w:rsidP="00C1240F">
      <w:r>
        <w:t>Une fois que les salles pour petits groupes ont été créées, l</w:t>
      </w:r>
      <w:r w:rsidR="00C442B7">
        <w:t>’</w:t>
      </w:r>
      <w:r>
        <w:t>organisateur peut les supprimer individuellement si nécessaire.</w:t>
      </w:r>
    </w:p>
    <w:p w14:paraId="5B72D659" w14:textId="77777777" w:rsidR="00C1240F" w:rsidRPr="009B7557" w:rsidRDefault="00C1240F" w:rsidP="00C1240F">
      <w:r>
        <w:t>Pour supprimer une salle pour petit groupe :</w:t>
      </w:r>
    </w:p>
    <w:p w14:paraId="5F95ED1F" w14:textId="77777777" w:rsidR="00C1240F" w:rsidRPr="009B7557" w:rsidRDefault="00C1240F" w:rsidP="00C1240F">
      <w:pPr>
        <w:pStyle w:val="ListParagraph"/>
        <w:numPr>
          <w:ilvl w:val="0"/>
          <w:numId w:val="5"/>
        </w:numPr>
      </w:pPr>
      <w:r>
        <w:t xml:space="preserve">Cliquez sur les </w:t>
      </w:r>
      <w:r>
        <w:rPr>
          <w:b/>
          <w:bCs/>
        </w:rPr>
        <w:t xml:space="preserve">trois points </w:t>
      </w:r>
      <w:r>
        <w:t xml:space="preserve">pour </w:t>
      </w:r>
      <w:r>
        <w:rPr>
          <w:b/>
          <w:bCs/>
        </w:rPr>
        <w:t>Autres options</w:t>
      </w:r>
      <w:r>
        <w:t xml:space="preserve"> à côté du nom de la salle que vous souhaitez supprimer.</w:t>
      </w:r>
    </w:p>
    <w:p w14:paraId="15B6A178" w14:textId="77777777" w:rsidR="00C1240F" w:rsidRPr="009B7557" w:rsidRDefault="00C1240F" w:rsidP="00C1240F">
      <w:pPr>
        <w:pStyle w:val="ListParagraph"/>
        <w:numPr>
          <w:ilvl w:val="0"/>
          <w:numId w:val="5"/>
        </w:numPr>
      </w:pPr>
      <w:r>
        <w:t xml:space="preserve">Sélectionnez </w:t>
      </w:r>
      <w:r>
        <w:rPr>
          <w:b/>
          <w:bCs/>
        </w:rPr>
        <w:t>Supprimer la salle</w:t>
      </w:r>
      <w:r>
        <w:t>.</w:t>
      </w:r>
    </w:p>
    <w:p w14:paraId="1A5D3EF4" w14:textId="77777777" w:rsidR="008E3156" w:rsidRPr="009B7557" w:rsidRDefault="00883A8F" w:rsidP="008E3156">
      <w:pPr>
        <w:pStyle w:val="ListParagraph"/>
      </w:pPr>
      <w:r>
        <w:rPr>
          <w:noProof/>
          <w:lang w:val="en-US"/>
        </w:rPr>
        <w:lastRenderedPageBreak/>
        <w:drawing>
          <wp:inline distT="0" distB="0" distL="0" distR="0" wp14:anchorId="75C3FB5C" wp14:editId="7A8EEC08">
            <wp:extent cx="2792095" cy="2384425"/>
            <wp:effectExtent l="0" t="0" r="825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a:extLst>
                        <a:ext uri="{28A0092B-C50C-407E-A947-70E740481C1C}">
                          <a14:useLocalDpi xmlns:a14="http://schemas.microsoft.com/office/drawing/2010/main" val="0"/>
                        </a:ext>
                      </a:extLst>
                    </a:blip>
                    <a:srcRect t="27299"/>
                    <a:stretch/>
                  </pic:blipFill>
                  <pic:spPr bwMode="auto">
                    <a:xfrm>
                      <a:off x="0" y="0"/>
                      <a:ext cx="2792095" cy="238442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5801F999" wp14:editId="5ED144D0">
            <wp:extent cx="2593594" cy="28956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t="20231"/>
                    <a:stretch/>
                  </pic:blipFill>
                  <pic:spPr bwMode="auto">
                    <a:xfrm>
                      <a:off x="0" y="0"/>
                      <a:ext cx="2598112" cy="2900645"/>
                    </a:xfrm>
                    <a:prstGeom prst="rect">
                      <a:avLst/>
                    </a:prstGeom>
                    <a:noFill/>
                    <a:ln>
                      <a:noFill/>
                    </a:ln>
                    <a:extLst>
                      <a:ext uri="{53640926-AAD7-44D8-BBD7-CCE9431645EC}">
                        <a14:shadowObscured xmlns:a14="http://schemas.microsoft.com/office/drawing/2010/main"/>
                      </a:ext>
                    </a:extLst>
                  </pic:spPr>
                </pic:pic>
              </a:graphicData>
            </a:graphic>
          </wp:inline>
        </w:drawing>
      </w:r>
    </w:p>
    <w:p w14:paraId="0644DFA0" w14:textId="1CC65998" w:rsidR="00C1240F" w:rsidRPr="009B7557" w:rsidRDefault="00075AE5" w:rsidP="00FE39CF">
      <w:pPr>
        <w:pStyle w:val="Heading1"/>
      </w:pPr>
      <w:bookmarkStart w:id="9" w:name="_Toc58430833"/>
      <w:r>
        <w:t>Options pour l</w:t>
      </w:r>
      <w:r w:rsidR="00C442B7">
        <w:t>’</w:t>
      </w:r>
      <w:r>
        <w:t>envoi des participants dans les salles pour petits groupes</w:t>
      </w:r>
      <w:bookmarkEnd w:id="9"/>
    </w:p>
    <w:p w14:paraId="1B43AD75" w14:textId="50D515A8" w:rsidR="00FE39CF" w:rsidRPr="009B7557" w:rsidRDefault="00FE39CF" w:rsidP="00FE39CF">
      <w:r>
        <w:t>Les participants peuvent rejoindre une salle pour petit groupe de manière facultative ou automatique selon les paramètres définis par l</w:t>
      </w:r>
      <w:r w:rsidR="00C442B7">
        <w:t>’</w:t>
      </w:r>
      <w:r>
        <w:t>organisateur. Par défaut, les participants sont envoyés automatiquement dans leurs salles pour petits groupes respectives une fois qu</w:t>
      </w:r>
      <w:r w:rsidR="00C442B7">
        <w:t>’</w:t>
      </w:r>
      <w:r>
        <w:t>elles ont été ouvertes par l</w:t>
      </w:r>
      <w:r w:rsidR="00C442B7">
        <w:t>’</w:t>
      </w:r>
      <w:r>
        <w:t xml:space="preserve">organisateur. </w:t>
      </w:r>
    </w:p>
    <w:p w14:paraId="0E621B0D" w14:textId="4E81DF66" w:rsidR="00257A85" w:rsidRPr="009B7557" w:rsidRDefault="00257A85" w:rsidP="00FE39CF">
      <w:r>
        <w:t>Pour que les participants rejoignent automatiquement les salles de réunion dès l</w:t>
      </w:r>
      <w:r w:rsidR="00C442B7">
        <w:t>’</w:t>
      </w:r>
      <w:r>
        <w:t>ouverture des séances par l</w:t>
      </w:r>
      <w:r w:rsidR="00C442B7">
        <w:t>’</w:t>
      </w:r>
      <w:r>
        <w:t>organisateur :</w:t>
      </w:r>
    </w:p>
    <w:p w14:paraId="64B48861" w14:textId="77777777" w:rsidR="00257A85" w:rsidRPr="009B7557" w:rsidRDefault="00257A85" w:rsidP="007F2C6C">
      <w:pPr>
        <w:pStyle w:val="ListParagraph"/>
        <w:numPr>
          <w:ilvl w:val="0"/>
          <w:numId w:val="6"/>
        </w:numPr>
      </w:pPr>
      <w:r>
        <w:t xml:space="preserve">Cliquez sur les </w:t>
      </w:r>
      <w:r>
        <w:rPr>
          <w:b/>
          <w:bCs/>
        </w:rPr>
        <w:t>trois points</w:t>
      </w:r>
      <w:r>
        <w:t xml:space="preserve"> pour </w:t>
      </w:r>
      <w:r>
        <w:rPr>
          <w:b/>
          <w:bCs/>
        </w:rPr>
        <w:t>Autres options</w:t>
      </w:r>
      <w:r>
        <w:t xml:space="preserve"> dans le panneau principal des salles pour petits groupes.</w:t>
      </w:r>
    </w:p>
    <w:p w14:paraId="7CE0D617" w14:textId="77777777" w:rsidR="00257A85" w:rsidRPr="009B7557" w:rsidRDefault="00257A85" w:rsidP="00257A85">
      <w:pPr>
        <w:pStyle w:val="ListParagraph"/>
        <w:numPr>
          <w:ilvl w:val="0"/>
          <w:numId w:val="6"/>
        </w:numPr>
      </w:pPr>
      <w:r>
        <w:t xml:space="preserve">Sélectionnez </w:t>
      </w:r>
      <w:r>
        <w:rPr>
          <w:b/>
          <w:bCs/>
        </w:rPr>
        <w:t>Paramètres des salles</w:t>
      </w:r>
      <w:r>
        <w:t>.</w:t>
      </w:r>
    </w:p>
    <w:p w14:paraId="58821CED" w14:textId="77777777" w:rsidR="00257A85" w:rsidRPr="009B7557" w:rsidRDefault="00257A85" w:rsidP="00257A85">
      <w:pPr>
        <w:pStyle w:val="ListParagraph"/>
        <w:numPr>
          <w:ilvl w:val="0"/>
          <w:numId w:val="6"/>
        </w:numPr>
      </w:pPr>
      <w:r>
        <w:t xml:space="preserve">Cochez la case </w:t>
      </w:r>
      <w:r>
        <w:rPr>
          <w:b/>
          <w:bCs/>
        </w:rPr>
        <w:t>Déplacer automatiquement les personnes vers les salles ouvertes</w:t>
      </w:r>
      <w:r>
        <w:t>.</w:t>
      </w:r>
    </w:p>
    <w:p w14:paraId="129C9195" w14:textId="744660D0" w:rsidR="00724560" w:rsidRPr="009B7557" w:rsidRDefault="002E7C5C" w:rsidP="00724560">
      <w:pPr>
        <w:pStyle w:val="ListParagraph"/>
      </w:pPr>
      <w:r>
        <w:rPr>
          <w:noProof/>
        </w:rPr>
        <w:lastRenderedPageBreak/>
        <w:drawing>
          <wp:inline distT="0" distB="0" distL="0" distR="0" wp14:anchorId="07B763BE" wp14:editId="30177EEC">
            <wp:extent cx="2257668" cy="275272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1917" cy="2770098"/>
                    </a:xfrm>
                    <a:prstGeom prst="rect">
                      <a:avLst/>
                    </a:prstGeom>
                    <a:noFill/>
                  </pic:spPr>
                </pic:pic>
              </a:graphicData>
            </a:graphic>
          </wp:inline>
        </w:drawing>
      </w:r>
      <w:r w:rsidR="00883A8F">
        <w:rPr>
          <w:noProof/>
          <w:lang w:val="en-US"/>
        </w:rPr>
        <w:drawing>
          <wp:inline distT="0" distB="0" distL="0" distR="0" wp14:anchorId="75DEE06B" wp14:editId="5A2E7B9A">
            <wp:extent cx="2609850" cy="1059249"/>
            <wp:effectExtent l="0" t="0" r="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3007" cy="1068648"/>
                    </a:xfrm>
                    <a:prstGeom prst="rect">
                      <a:avLst/>
                    </a:prstGeom>
                    <a:noFill/>
                  </pic:spPr>
                </pic:pic>
              </a:graphicData>
            </a:graphic>
          </wp:inline>
        </w:drawing>
      </w:r>
    </w:p>
    <w:p w14:paraId="1B89C0AC" w14:textId="76E5338F" w:rsidR="00257A85" w:rsidRPr="009B7557" w:rsidRDefault="00257A85" w:rsidP="00257A85">
      <w:r>
        <w:t>Si cette case est cochée, les participants verront un compte à rebours avant d</w:t>
      </w:r>
      <w:r w:rsidR="00C442B7">
        <w:t>’</w:t>
      </w:r>
      <w:r>
        <w:t>être placés dans les salles pour petits groupes une fois qu</w:t>
      </w:r>
      <w:r w:rsidR="00C442B7">
        <w:t>’</w:t>
      </w:r>
      <w:r>
        <w:t>elles auront été ouvertes par l</w:t>
      </w:r>
      <w:r w:rsidR="00C442B7">
        <w:t>’</w:t>
      </w:r>
      <w:r>
        <w:t>organisateur.</w:t>
      </w:r>
    </w:p>
    <w:p w14:paraId="0EB13B2A" w14:textId="2B3F7596" w:rsidR="00257A85" w:rsidRPr="009B7557" w:rsidRDefault="00257A85" w:rsidP="00257A85">
      <w:r>
        <w:t>Si cette case n</w:t>
      </w:r>
      <w:r w:rsidR="00C442B7">
        <w:t>’</w:t>
      </w:r>
      <w:r>
        <w:t>est pas cochée, les participants recevront une fenêtre contextuelle leur demandant s</w:t>
      </w:r>
      <w:r w:rsidR="00C442B7">
        <w:t>’</w:t>
      </w:r>
      <w:r>
        <w:t xml:space="preserve">ils souhaitent participer à leur séance en salle pour petit groupe désignée. Les organisateurs pourront voir qui a participé aux séances en salles pour petits groupes à partir du panneau des salles pour petits groupes. </w:t>
      </w:r>
    </w:p>
    <w:p w14:paraId="403761F8" w14:textId="77777777" w:rsidR="00EC5BE4" w:rsidRPr="009B7557" w:rsidRDefault="00EC5BE4" w:rsidP="00EC5BE4">
      <w:pPr>
        <w:pStyle w:val="Heading1"/>
      </w:pPr>
      <w:bookmarkStart w:id="10" w:name="_Toc58430834"/>
      <w:r>
        <w:t>Ouverture des salles pour petits groupes</w:t>
      </w:r>
      <w:bookmarkEnd w:id="10"/>
    </w:p>
    <w:p w14:paraId="27B64B46" w14:textId="77777777" w:rsidR="00EC5BE4" w:rsidRPr="009B7557" w:rsidRDefault="00EC5BE4" w:rsidP="00EC5BE4">
      <w:r>
        <w:t>Une fois que les salles pour petits groupes ont été créées et que les paramètres pour se joindre à celles-ci ont été établis, les organisateurs peuvent ouvrir/démarrer toutes les salles pour petits groupes en même temps ou individuellement.</w:t>
      </w:r>
    </w:p>
    <w:p w14:paraId="177290A7" w14:textId="77777777" w:rsidR="004A477F" w:rsidRPr="009B7557" w:rsidRDefault="004A477F" w:rsidP="004A477F">
      <w:pPr>
        <w:pStyle w:val="Heading2"/>
      </w:pPr>
      <w:bookmarkStart w:id="11" w:name="_Toc58430835"/>
      <w:r>
        <w:t>Ouverture simultanée des salles pour petits groupes</w:t>
      </w:r>
      <w:bookmarkEnd w:id="11"/>
    </w:p>
    <w:p w14:paraId="21241071" w14:textId="77777777" w:rsidR="00191AF7" w:rsidRPr="009B7557" w:rsidRDefault="00191AF7" w:rsidP="004A477F">
      <w:r>
        <w:t>Pour ouvrir toutes les salles pour petits groupes simultanément :</w:t>
      </w:r>
    </w:p>
    <w:p w14:paraId="7F97743F" w14:textId="77777777" w:rsidR="007F2C6C" w:rsidRPr="009B7557" w:rsidRDefault="00191AF7" w:rsidP="007F2C6C">
      <w:pPr>
        <w:pStyle w:val="ListParagraph"/>
        <w:numPr>
          <w:ilvl w:val="0"/>
          <w:numId w:val="8"/>
        </w:numPr>
      </w:pPr>
      <w:r>
        <w:t xml:space="preserve">Cliquez sur </w:t>
      </w:r>
      <w:r>
        <w:rPr>
          <w:b/>
          <w:bCs/>
        </w:rPr>
        <w:t xml:space="preserve">Démarrez les salles </w:t>
      </w:r>
      <w:r>
        <w:t>à partir du panneau Salles pour petits groupes.</w:t>
      </w:r>
    </w:p>
    <w:p w14:paraId="705393BD" w14:textId="77777777" w:rsidR="007F2C6C" w:rsidRPr="009B7557" w:rsidRDefault="00883A8F" w:rsidP="007F2C6C">
      <w:pPr>
        <w:pStyle w:val="ListParagraph"/>
      </w:pPr>
      <w:r>
        <w:rPr>
          <w:noProof/>
          <w:lang w:val="en-US"/>
        </w:rPr>
        <w:lastRenderedPageBreak/>
        <w:drawing>
          <wp:inline distT="0" distB="0" distL="0" distR="0" wp14:anchorId="77957A95" wp14:editId="3C8C9FF7">
            <wp:extent cx="2950845" cy="3401695"/>
            <wp:effectExtent l="0" t="0" r="1905" b="82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0845" cy="3401695"/>
                    </a:xfrm>
                    <a:prstGeom prst="rect">
                      <a:avLst/>
                    </a:prstGeom>
                    <a:noFill/>
                  </pic:spPr>
                </pic:pic>
              </a:graphicData>
            </a:graphic>
          </wp:inline>
        </w:drawing>
      </w:r>
    </w:p>
    <w:p w14:paraId="5157A76E" w14:textId="77777777" w:rsidR="00191AF7" w:rsidRPr="009B7557" w:rsidRDefault="00191AF7" w:rsidP="00191AF7">
      <w:pPr>
        <w:pStyle w:val="Heading2"/>
      </w:pPr>
      <w:bookmarkStart w:id="12" w:name="_Toc58430836"/>
      <w:r>
        <w:t>Ouverture des salles pour petits groupes individuellement</w:t>
      </w:r>
      <w:bookmarkEnd w:id="12"/>
    </w:p>
    <w:p w14:paraId="2ABF04D9" w14:textId="77777777" w:rsidR="00191AF7" w:rsidRPr="009B7557" w:rsidRDefault="00191AF7" w:rsidP="00191AF7">
      <w:r>
        <w:t>Pour ouvrir une des salles pour petits groupes individuellement :</w:t>
      </w:r>
    </w:p>
    <w:p w14:paraId="7D29C328" w14:textId="77777777" w:rsidR="00191AF7" w:rsidRPr="009B7557" w:rsidRDefault="00191AF7" w:rsidP="00191AF7">
      <w:pPr>
        <w:pStyle w:val="ListParagraph"/>
        <w:numPr>
          <w:ilvl w:val="0"/>
          <w:numId w:val="7"/>
        </w:numPr>
      </w:pPr>
      <w:r>
        <w:t xml:space="preserve">Cliquez sur les </w:t>
      </w:r>
      <w:r>
        <w:rPr>
          <w:b/>
          <w:bCs/>
        </w:rPr>
        <w:t xml:space="preserve">trois points </w:t>
      </w:r>
      <w:r>
        <w:t xml:space="preserve">pour </w:t>
      </w:r>
      <w:r>
        <w:rPr>
          <w:b/>
          <w:bCs/>
        </w:rPr>
        <w:t>Autres options</w:t>
      </w:r>
      <w:r>
        <w:t xml:space="preserve"> à côté du nom de la salle que vous souhaitez ouvrir.</w:t>
      </w:r>
    </w:p>
    <w:p w14:paraId="4630DCED" w14:textId="77777777" w:rsidR="00191AF7" w:rsidRPr="009B7557" w:rsidRDefault="00191AF7" w:rsidP="00191AF7">
      <w:pPr>
        <w:pStyle w:val="ListParagraph"/>
        <w:numPr>
          <w:ilvl w:val="0"/>
          <w:numId w:val="7"/>
        </w:numPr>
      </w:pPr>
      <w:r>
        <w:t xml:space="preserve">Sélectionnez </w:t>
      </w:r>
      <w:r>
        <w:rPr>
          <w:b/>
          <w:bCs/>
        </w:rPr>
        <w:t>Ouvrir la salle</w:t>
      </w:r>
      <w:r>
        <w:t>.</w:t>
      </w:r>
    </w:p>
    <w:p w14:paraId="5B9852A1" w14:textId="68B5B49A" w:rsidR="00C442B7" w:rsidRDefault="00883A8F" w:rsidP="007F2C6C">
      <w:pPr>
        <w:pStyle w:val="ListParagraph"/>
      </w:pPr>
      <w:r>
        <w:rPr>
          <w:noProof/>
          <w:lang w:val="en-US"/>
        </w:rPr>
        <w:drawing>
          <wp:inline distT="0" distB="0" distL="0" distR="0" wp14:anchorId="79E19E9E" wp14:editId="5F8F1612">
            <wp:extent cx="2646045" cy="3108960"/>
            <wp:effectExtent l="0" t="0" r="190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6045" cy="3108960"/>
                    </a:xfrm>
                    <a:prstGeom prst="rect">
                      <a:avLst/>
                    </a:prstGeom>
                    <a:noFill/>
                  </pic:spPr>
                </pic:pic>
              </a:graphicData>
            </a:graphic>
          </wp:inline>
        </w:drawing>
      </w:r>
      <w:r>
        <w:rPr>
          <w:noProof/>
          <w:lang w:val="en-US"/>
        </w:rPr>
        <w:drawing>
          <wp:inline distT="0" distB="0" distL="0" distR="0" wp14:anchorId="0F4EA85A" wp14:editId="579D492E">
            <wp:extent cx="2476566" cy="27813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1093" cy="2786384"/>
                    </a:xfrm>
                    <a:prstGeom prst="rect">
                      <a:avLst/>
                    </a:prstGeom>
                    <a:noFill/>
                  </pic:spPr>
                </pic:pic>
              </a:graphicData>
            </a:graphic>
          </wp:inline>
        </w:drawing>
      </w:r>
    </w:p>
    <w:p w14:paraId="19BF03FF" w14:textId="77777777" w:rsidR="00C442B7" w:rsidRPr="009B7557" w:rsidRDefault="00C442B7" w:rsidP="00C442B7">
      <w:pPr>
        <w:pStyle w:val="Heading1"/>
      </w:pPr>
      <w:bookmarkStart w:id="13" w:name="_Toc58430837"/>
      <w:r>
        <w:lastRenderedPageBreak/>
        <w:t>Envoyer une annonce à toutes les salles pour petits groupes</w:t>
      </w:r>
      <w:bookmarkEnd w:id="13"/>
    </w:p>
    <w:p w14:paraId="500916FE" w14:textId="37767538" w:rsidR="00C442B7" w:rsidRPr="009B7557" w:rsidRDefault="00C442B7" w:rsidP="00C442B7">
      <w:r>
        <w:t xml:space="preserve">Une fois les salles pour petits groupes ouvertes, l’organisateur peut diffuser un message d’annonce par le clavardage de la réunion dans toutes les salles pour petits groupes afin de tenir les participants informés de toute mise à jour, changement ou nouvelle pendant les séances. Seul l’organisateur peut envoyer des annonces aux salles pour petits groupes. </w:t>
      </w:r>
    </w:p>
    <w:p w14:paraId="07C3E173" w14:textId="77777777" w:rsidR="00C442B7" w:rsidRPr="009B7557" w:rsidRDefault="00C442B7" w:rsidP="00C442B7">
      <w:r>
        <w:t>Pour créer une annonce :</w:t>
      </w:r>
    </w:p>
    <w:p w14:paraId="00AC9DB9" w14:textId="77777777" w:rsidR="00C442B7" w:rsidRPr="009B7557" w:rsidRDefault="00C442B7" w:rsidP="00C442B7">
      <w:pPr>
        <w:pStyle w:val="ListParagraph"/>
        <w:numPr>
          <w:ilvl w:val="0"/>
          <w:numId w:val="10"/>
        </w:numPr>
      </w:pPr>
      <w:r>
        <w:t xml:space="preserve">Cliquez sur les </w:t>
      </w:r>
      <w:r>
        <w:rPr>
          <w:b/>
          <w:bCs/>
        </w:rPr>
        <w:t>trois points</w:t>
      </w:r>
      <w:r>
        <w:t xml:space="preserve"> pour </w:t>
      </w:r>
      <w:r>
        <w:rPr>
          <w:b/>
          <w:bCs/>
        </w:rPr>
        <w:t>Autres options</w:t>
      </w:r>
      <w:r>
        <w:t xml:space="preserve"> dans le panneau principal des salles pour petits groupes.</w:t>
      </w:r>
    </w:p>
    <w:p w14:paraId="792B645F" w14:textId="77777777" w:rsidR="00C442B7" w:rsidRPr="009B7557" w:rsidRDefault="00C442B7" w:rsidP="00C442B7">
      <w:pPr>
        <w:pStyle w:val="ListParagraph"/>
        <w:numPr>
          <w:ilvl w:val="0"/>
          <w:numId w:val="10"/>
        </w:numPr>
      </w:pPr>
      <w:r>
        <w:t xml:space="preserve">Sélectionnez </w:t>
      </w:r>
      <w:r>
        <w:rPr>
          <w:b/>
          <w:bCs/>
        </w:rPr>
        <w:t>Publier une annonce</w:t>
      </w:r>
      <w:r>
        <w:t>.</w:t>
      </w:r>
    </w:p>
    <w:p w14:paraId="10B68A20" w14:textId="60600DEA" w:rsidR="00C442B7" w:rsidRPr="009B7557" w:rsidRDefault="00C442B7" w:rsidP="00C442B7">
      <w:pPr>
        <w:pStyle w:val="ListParagraph"/>
        <w:numPr>
          <w:ilvl w:val="0"/>
          <w:numId w:val="10"/>
        </w:numPr>
      </w:pPr>
      <w:r>
        <w:t>Écrivez l’annonce souhaitée dans la fenêtre contextuelle.</w:t>
      </w:r>
    </w:p>
    <w:p w14:paraId="45DDA526" w14:textId="77777777" w:rsidR="00C442B7" w:rsidRPr="009B7557" w:rsidRDefault="00C442B7" w:rsidP="00C442B7">
      <w:pPr>
        <w:pStyle w:val="ListParagraph"/>
        <w:numPr>
          <w:ilvl w:val="0"/>
          <w:numId w:val="10"/>
        </w:numPr>
      </w:pPr>
      <w:r>
        <w:t xml:space="preserve">Cliquez sur </w:t>
      </w:r>
      <w:r>
        <w:rPr>
          <w:b/>
          <w:bCs/>
        </w:rPr>
        <w:t>Envoyer</w:t>
      </w:r>
      <w:r>
        <w:t>.</w:t>
      </w:r>
    </w:p>
    <w:p w14:paraId="63156D22" w14:textId="349D4844" w:rsidR="00C442B7" w:rsidRPr="009B7557" w:rsidRDefault="002E7C5C" w:rsidP="00C442B7">
      <w:pPr>
        <w:pStyle w:val="ListParagraph"/>
      </w:pPr>
      <w:r>
        <w:rPr>
          <w:noProof/>
        </w:rPr>
        <w:drawing>
          <wp:inline distT="0" distB="0" distL="0" distR="0" wp14:anchorId="2FAA2C45" wp14:editId="10EA2F66">
            <wp:extent cx="2938780" cy="2444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8780" cy="2444750"/>
                    </a:xfrm>
                    <a:prstGeom prst="rect">
                      <a:avLst/>
                    </a:prstGeom>
                    <a:noFill/>
                  </pic:spPr>
                </pic:pic>
              </a:graphicData>
            </a:graphic>
          </wp:inline>
        </w:drawing>
      </w:r>
      <w:r w:rsidR="00C442B7">
        <w:rPr>
          <w:noProof/>
          <w:lang w:val="en-US"/>
        </w:rPr>
        <w:drawing>
          <wp:inline distT="0" distB="0" distL="0" distR="0" wp14:anchorId="52EC28A8" wp14:editId="48E0A367">
            <wp:extent cx="4224655" cy="1743710"/>
            <wp:effectExtent l="0" t="0" r="4445" b="889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24655" cy="1743710"/>
                    </a:xfrm>
                    <a:prstGeom prst="rect">
                      <a:avLst/>
                    </a:prstGeom>
                    <a:noFill/>
                  </pic:spPr>
                </pic:pic>
              </a:graphicData>
            </a:graphic>
          </wp:inline>
        </w:drawing>
      </w:r>
    </w:p>
    <w:p w14:paraId="48089262" w14:textId="38A929EB" w:rsidR="00C442B7" w:rsidRPr="009B7557" w:rsidRDefault="00C442B7" w:rsidP="00C442B7">
      <w:r>
        <w:t>Toute personne se trouvant dans l’une des salles pour petits groupes pourra voir cette annonce (qui sera envoyée en tant que message important), ainsi qu’y répondre. Des annonces peuvent également être envoyées à des salles pour petits groupes individuelles en utilisant le clavardage de réunion de cette salle pour petit groupe particulière.</w:t>
      </w:r>
    </w:p>
    <w:p w14:paraId="0BE49C10" w14:textId="77777777" w:rsidR="00C442B7" w:rsidRPr="009B7557" w:rsidRDefault="00C442B7" w:rsidP="00C442B7">
      <w:r>
        <w:rPr>
          <w:noProof/>
          <w:lang w:val="en-US"/>
        </w:rPr>
        <w:lastRenderedPageBreak/>
        <w:drawing>
          <wp:inline distT="0" distB="0" distL="0" distR="0" wp14:anchorId="6CE96F3F" wp14:editId="525DB301">
            <wp:extent cx="3755390" cy="100012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5390" cy="1000125"/>
                    </a:xfrm>
                    <a:prstGeom prst="rect">
                      <a:avLst/>
                    </a:prstGeom>
                    <a:noFill/>
                  </pic:spPr>
                </pic:pic>
              </a:graphicData>
            </a:graphic>
          </wp:inline>
        </w:drawing>
      </w:r>
    </w:p>
    <w:p w14:paraId="5C43B8D9" w14:textId="13BA37B7" w:rsidR="00C442B7" w:rsidRPr="009B7557" w:rsidRDefault="00C442B7" w:rsidP="00C442B7">
      <w:pPr>
        <w:pStyle w:val="Heading1"/>
      </w:pPr>
      <w:bookmarkStart w:id="14" w:name="_Toc58430838"/>
      <w:r>
        <w:t>Rejoindre une salle pour petit groupe en tant qu’organisateur</w:t>
      </w:r>
      <w:bookmarkEnd w:id="14"/>
    </w:p>
    <w:p w14:paraId="2D174F06" w14:textId="67DEF3DC" w:rsidR="00C442B7" w:rsidRPr="009B7557" w:rsidRDefault="00C442B7" w:rsidP="00C442B7">
      <w:r>
        <w:t>Les organisateurs ne peuvent pas participer à toutes les séances en petits groupes en même temps, mais ils peuvent passer d’une salle à l’autre si nécessaire. Veuillez noter qu’un organisateur ne peut se joindre aux salles qu’une fois qu’elles sont ouvertes.</w:t>
      </w:r>
    </w:p>
    <w:p w14:paraId="723F6C1F" w14:textId="77777777" w:rsidR="00C442B7" w:rsidRPr="009B7557" w:rsidRDefault="00C442B7" w:rsidP="00C442B7">
      <w:r>
        <w:t>Pour rejoindre une salle pour petit groupe :</w:t>
      </w:r>
    </w:p>
    <w:p w14:paraId="0623E464" w14:textId="77777777" w:rsidR="00C442B7" w:rsidRPr="009B7557" w:rsidRDefault="00C442B7" w:rsidP="00C442B7">
      <w:pPr>
        <w:pStyle w:val="ListParagraph"/>
        <w:numPr>
          <w:ilvl w:val="0"/>
          <w:numId w:val="12"/>
        </w:numPr>
      </w:pPr>
      <w:r>
        <w:t xml:space="preserve">Cliquez sur les </w:t>
      </w:r>
      <w:r>
        <w:rPr>
          <w:b/>
          <w:bCs/>
        </w:rPr>
        <w:t xml:space="preserve">trois points </w:t>
      </w:r>
      <w:r>
        <w:t xml:space="preserve">pour </w:t>
      </w:r>
      <w:r>
        <w:rPr>
          <w:b/>
          <w:bCs/>
        </w:rPr>
        <w:t>Autres options</w:t>
      </w:r>
      <w:r>
        <w:t xml:space="preserve"> à côté du nom de la salle à laquelle vous souhaitez vous joindre.</w:t>
      </w:r>
    </w:p>
    <w:p w14:paraId="29FD7F03" w14:textId="77777777" w:rsidR="00C442B7" w:rsidRPr="009B7557" w:rsidRDefault="00C442B7" w:rsidP="00C442B7">
      <w:pPr>
        <w:pStyle w:val="ListParagraph"/>
        <w:numPr>
          <w:ilvl w:val="0"/>
          <w:numId w:val="12"/>
        </w:numPr>
      </w:pPr>
      <w:r>
        <w:t xml:space="preserve">Sélectionnez </w:t>
      </w:r>
      <w:r>
        <w:rPr>
          <w:b/>
          <w:bCs/>
        </w:rPr>
        <w:t>Rejoindre la salle</w:t>
      </w:r>
      <w:r>
        <w:t>.</w:t>
      </w:r>
    </w:p>
    <w:p w14:paraId="7CFE4FC8" w14:textId="77777777" w:rsidR="00C442B7" w:rsidRPr="009B7557" w:rsidRDefault="00C442B7" w:rsidP="00C442B7">
      <w:pPr>
        <w:pStyle w:val="ListParagraph"/>
      </w:pPr>
      <w:r>
        <w:rPr>
          <w:noProof/>
          <w:lang w:val="en-US"/>
        </w:rPr>
        <w:drawing>
          <wp:inline distT="0" distB="0" distL="0" distR="0" wp14:anchorId="6FA91596" wp14:editId="44AE0EBB">
            <wp:extent cx="2646045" cy="3108960"/>
            <wp:effectExtent l="0" t="0" r="190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6045" cy="3108960"/>
                    </a:xfrm>
                    <a:prstGeom prst="rect">
                      <a:avLst/>
                    </a:prstGeom>
                    <a:noFill/>
                  </pic:spPr>
                </pic:pic>
              </a:graphicData>
            </a:graphic>
          </wp:inline>
        </w:drawing>
      </w:r>
      <w:r>
        <w:rPr>
          <w:noProof/>
          <w:lang w:val="en-US"/>
        </w:rPr>
        <w:drawing>
          <wp:inline distT="0" distB="0" distL="0" distR="0" wp14:anchorId="647803DB" wp14:editId="6B38E649">
            <wp:extent cx="2738720" cy="3609975"/>
            <wp:effectExtent l="0" t="0" r="508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5146" cy="3618446"/>
                    </a:xfrm>
                    <a:prstGeom prst="rect">
                      <a:avLst/>
                    </a:prstGeom>
                    <a:noFill/>
                  </pic:spPr>
                </pic:pic>
              </a:graphicData>
            </a:graphic>
          </wp:inline>
        </w:drawing>
      </w:r>
    </w:p>
    <w:p w14:paraId="4347A69D" w14:textId="2FADDF55" w:rsidR="00C442B7" w:rsidRPr="009B7557" w:rsidRDefault="00C442B7" w:rsidP="00C442B7">
      <w:r>
        <w:t>Il n’y a pas d’avertissement ni de compte à rebours lorsqu’un organisateur se joint à une réunion. Si le respect de la vie privée doit être pris en compte lors des séances en petits groupes, il peut être utile que l’organisateur envoie au préalable un message indiquant qu’il se joindra à la réunion dans le clavardage de réunion de cette salle pour petit groupe particulière.</w:t>
      </w:r>
    </w:p>
    <w:p w14:paraId="2ECFB1B9" w14:textId="77777777" w:rsidR="00C442B7" w:rsidRPr="009B7557" w:rsidRDefault="00C442B7" w:rsidP="00C442B7">
      <w:pPr>
        <w:pStyle w:val="Heading1"/>
      </w:pPr>
      <w:bookmarkStart w:id="15" w:name="_Toc58430839"/>
      <w:r>
        <w:lastRenderedPageBreak/>
        <w:t>Enregistrement dans les salles pour petits groupes</w:t>
      </w:r>
      <w:bookmarkEnd w:id="15"/>
    </w:p>
    <w:p w14:paraId="70E1D421" w14:textId="38A554AC" w:rsidR="00C442B7" w:rsidRPr="009B7557" w:rsidRDefault="00C442B7" w:rsidP="00C442B7">
      <w:r>
        <w:t>Il est important de noter que si l’enregistrement est lancé dans une réunion (salle principale ou salle pour petit groupe), l’enregistrement n’a lieu que pour cette réunion particulière. Lorsque l’enregistrement est lancé dans une réunion, il n’est pas automatiquement lancé dans les autres réunions. Pour enregistrer toutes les réunions, l’organisateur doit se joindre à chacune des réunions pour lancer l’enregistrement.</w:t>
      </w:r>
    </w:p>
    <w:p w14:paraId="2293F299" w14:textId="680100C5" w:rsidR="00C442B7" w:rsidRPr="009B7557" w:rsidRDefault="00C442B7" w:rsidP="00C442B7">
      <w:pPr>
        <w:rPr>
          <w:rFonts w:eastAsiaTheme="minorEastAsia"/>
          <w:noProof/>
        </w:rPr>
      </w:pPr>
      <w:r>
        <w:t xml:space="preserve">Rappel : En raison de préoccupations juridiques et liées à l’AIPRP, les autorisations d’enregistrement des réunions ne sont plus fournies, sauf si elles sont approuvées par votre </w:t>
      </w:r>
      <w:r>
        <w:rPr>
          <w:b/>
          <w:bCs/>
        </w:rPr>
        <w:t>sous-ministre adjoint (SMA)/directeur général régional (DGR)/commissaire adjoint (CA) correspondant.</w:t>
      </w:r>
      <w:r>
        <w:rPr>
          <w:color w:val="1F497D"/>
        </w:rPr>
        <w:t xml:space="preserve"> </w:t>
      </w:r>
      <w:r>
        <w:t xml:space="preserve">Il existe désormais un processus selon lequel les clients doivent demander à leur SMA/DGR/CA correspondant une autorisation d’enregistrement indiquant le but visé lié à cette autorisation (par exemple, aux fins de formation). Une fois l’approbation écrite obtenue, elle est soumise sous forme de demande au moyen du portail de TI en libre-service </w:t>
      </w:r>
      <w:proofErr w:type="spellStart"/>
      <w:r>
        <w:t>assyst</w:t>
      </w:r>
      <w:proofErr w:type="spellEnd"/>
      <w:r>
        <w:t xml:space="preserve"> ici </w:t>
      </w:r>
      <w:hyperlink r:id="rId30" w:anchor="services" w:history="1">
        <w:r>
          <w:rPr>
            <w:rStyle w:val="Hyperlink"/>
          </w:rPr>
          <w:t>http://assystlibreservice.ent.dfo-mpo.ca/assystnet/#services</w:t>
        </w:r>
      </w:hyperlink>
      <w:r>
        <w:t xml:space="preserve"> sous forme de billet sous </w:t>
      </w:r>
      <w:r>
        <w:rPr>
          <w:b/>
          <w:bCs/>
        </w:rPr>
        <w:t>Microsoft Teams &gt; Demande d’autorisation d’enregistrement dans Microsoft Teams</w:t>
      </w:r>
      <w:r>
        <w:t xml:space="preserve"> avec la confirmation écrite incluse en pièce jointe. Veuillez consulter cette communication pour référence – </w:t>
      </w:r>
      <w:hyperlink r:id="rId31" w:history="1">
        <w:r>
          <w:rPr>
            <w:rStyle w:val="Hyperlink"/>
          </w:rPr>
          <w:t>https://intranet.ent.dfo-mpo.ca/mpo/en/node/4174</w:t>
        </w:r>
      </w:hyperlink>
      <w:r>
        <w:t xml:space="preserve">. </w:t>
      </w:r>
    </w:p>
    <w:p w14:paraId="20CE8DC2" w14:textId="77777777" w:rsidR="00C442B7" w:rsidRPr="009B7557" w:rsidRDefault="00C442B7" w:rsidP="00C442B7">
      <w:pPr>
        <w:rPr>
          <w:rFonts w:eastAsiaTheme="minorEastAsia"/>
          <w:noProof/>
        </w:rPr>
      </w:pPr>
      <w:r>
        <w:t>Pour enregistrer une réunion ou une salle pour petit groupe :</w:t>
      </w:r>
    </w:p>
    <w:p w14:paraId="2F210B77" w14:textId="2A21A1EB" w:rsidR="00C442B7" w:rsidRPr="009B7557" w:rsidRDefault="00C442B7" w:rsidP="00C442B7">
      <w:pPr>
        <w:pStyle w:val="ListParagraph"/>
        <w:numPr>
          <w:ilvl w:val="0"/>
          <w:numId w:val="14"/>
        </w:numPr>
        <w:rPr>
          <w:rFonts w:eastAsiaTheme="minorEastAsia"/>
          <w:noProof/>
          <w:color w:val="1F497D"/>
        </w:rPr>
      </w:pPr>
      <w:r>
        <w:t xml:space="preserve">Cliquez sur les </w:t>
      </w:r>
      <w:r>
        <w:rPr>
          <w:b/>
          <w:bCs/>
        </w:rPr>
        <w:t>trois points</w:t>
      </w:r>
      <w:r>
        <w:t xml:space="preserve"> pour </w:t>
      </w:r>
      <w:r>
        <w:rPr>
          <w:b/>
          <w:bCs/>
        </w:rPr>
        <w:t>Autres options</w:t>
      </w:r>
      <w:r>
        <w:t xml:space="preserve"> dans le menu d’appel.</w:t>
      </w:r>
    </w:p>
    <w:p w14:paraId="21C1B2B8" w14:textId="24C00604" w:rsidR="00C442B7" w:rsidRPr="009B7557" w:rsidRDefault="00C442B7" w:rsidP="00C442B7">
      <w:pPr>
        <w:pStyle w:val="ListParagraph"/>
        <w:numPr>
          <w:ilvl w:val="0"/>
          <w:numId w:val="14"/>
        </w:numPr>
        <w:rPr>
          <w:rFonts w:eastAsiaTheme="minorEastAsia"/>
          <w:noProof/>
          <w:color w:val="1F497D"/>
        </w:rPr>
      </w:pPr>
      <w:r>
        <w:t xml:space="preserve">Sélectionnez </w:t>
      </w:r>
      <w:r>
        <w:rPr>
          <w:b/>
          <w:bCs/>
        </w:rPr>
        <w:t>Démarrer l’enregistrement</w:t>
      </w:r>
      <w:r>
        <w:t>.</w:t>
      </w:r>
    </w:p>
    <w:p w14:paraId="1EF1F232" w14:textId="77777777" w:rsidR="00C442B7" w:rsidRPr="009B7557" w:rsidRDefault="00C442B7" w:rsidP="00C442B7">
      <w:pPr>
        <w:pStyle w:val="ListParagraph"/>
        <w:rPr>
          <w:rFonts w:eastAsiaTheme="minorEastAsia"/>
          <w:noProof/>
          <w:color w:val="1F497D"/>
        </w:rPr>
      </w:pPr>
      <w:r>
        <w:rPr>
          <w:noProof/>
          <w:color w:val="1F497D"/>
          <w:lang w:val="en-US"/>
        </w:rPr>
        <w:drawing>
          <wp:inline distT="0" distB="0" distL="0" distR="0" wp14:anchorId="00E776C9" wp14:editId="4AC49EA9">
            <wp:extent cx="5035550" cy="57912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5550" cy="579120"/>
                    </a:xfrm>
                    <a:prstGeom prst="rect">
                      <a:avLst/>
                    </a:prstGeom>
                    <a:noFill/>
                  </pic:spPr>
                </pic:pic>
              </a:graphicData>
            </a:graphic>
          </wp:inline>
        </w:drawing>
      </w:r>
    </w:p>
    <w:p w14:paraId="42E5283A" w14:textId="77777777" w:rsidR="00C442B7" w:rsidRPr="009B7557" w:rsidRDefault="00C442B7" w:rsidP="00C442B7">
      <w:pPr>
        <w:pStyle w:val="ListParagraph"/>
        <w:rPr>
          <w:rFonts w:eastAsiaTheme="minorEastAsia"/>
          <w:noProof/>
          <w:color w:val="1F497D"/>
        </w:rPr>
      </w:pPr>
      <w:r>
        <w:rPr>
          <w:noProof/>
          <w:color w:val="1F497D"/>
          <w:lang w:val="en-US"/>
        </w:rPr>
        <w:lastRenderedPageBreak/>
        <w:drawing>
          <wp:inline distT="0" distB="0" distL="0" distR="0" wp14:anchorId="7407A896" wp14:editId="64DB7D13">
            <wp:extent cx="3048000" cy="556641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5566410"/>
                    </a:xfrm>
                    <a:prstGeom prst="rect">
                      <a:avLst/>
                    </a:prstGeom>
                    <a:noFill/>
                  </pic:spPr>
                </pic:pic>
              </a:graphicData>
            </a:graphic>
          </wp:inline>
        </w:drawing>
      </w:r>
    </w:p>
    <w:p w14:paraId="6C451E85" w14:textId="1E86ADDD" w:rsidR="00C442B7" w:rsidRPr="009B7557" w:rsidRDefault="00C442B7" w:rsidP="00C442B7">
      <w:pPr>
        <w:rPr>
          <w:rFonts w:eastAsiaTheme="minorEastAsia"/>
          <w:noProof/>
        </w:rPr>
      </w:pPr>
      <w:r>
        <w:t xml:space="preserve">Une fois l’enregistrement terminé, il sera traité. Une fois cela effectué, l’enregistrement sera accessible dans le clavardage de la réunion au moyen de Microsoft Stream ou peut être consulté dans votre navigateur Web ici </w:t>
      </w:r>
      <w:hyperlink r:id="rId34" w:history="1">
        <w:r>
          <w:rPr>
            <w:rStyle w:val="Hyperlink"/>
          </w:rPr>
          <w:t>https://web.microsoftstream.com/studio/videos</w:t>
        </w:r>
      </w:hyperlink>
      <w:r>
        <w:t xml:space="preserve"> sous </w:t>
      </w:r>
      <w:r>
        <w:rPr>
          <w:b/>
          <w:bCs/>
        </w:rPr>
        <w:t>Mon contenu &gt; Vidéos</w:t>
      </w:r>
      <w:r>
        <w:t>.</w:t>
      </w:r>
    </w:p>
    <w:p w14:paraId="32B0D246" w14:textId="77777777" w:rsidR="00C442B7" w:rsidRPr="009B7557" w:rsidRDefault="00C442B7" w:rsidP="00C442B7">
      <w:pPr>
        <w:pStyle w:val="Heading1"/>
        <w:rPr>
          <w:rFonts w:eastAsiaTheme="minorEastAsia"/>
          <w:noProof/>
        </w:rPr>
      </w:pPr>
      <w:bookmarkStart w:id="16" w:name="_Toc58430840"/>
      <w:r>
        <w:t>Partage des fichiers et accès aux fichiers dans les salles pour petits groupes</w:t>
      </w:r>
      <w:bookmarkEnd w:id="16"/>
    </w:p>
    <w:p w14:paraId="447F87F1" w14:textId="440061D6" w:rsidR="00C442B7" w:rsidRPr="009B7557" w:rsidRDefault="00C442B7" w:rsidP="00C442B7">
      <w:r>
        <w:t>Pendant que les salles pour petits groupes sont ouvertes, les participants peuvent téléverser des fichiers vers le clavardage de la salle pour petit groupe (ou celui de la réunion principale) comme ils le feraient lors d’une réunion Teams normale.</w:t>
      </w:r>
    </w:p>
    <w:p w14:paraId="6B8F1173" w14:textId="77777777" w:rsidR="00C442B7" w:rsidRPr="009B7557" w:rsidRDefault="00C442B7" w:rsidP="00C442B7">
      <w:r>
        <w:lastRenderedPageBreak/>
        <w:t>Pour ajouter un fichier à la réunion :</w:t>
      </w:r>
    </w:p>
    <w:p w14:paraId="6A9D4E01" w14:textId="77777777" w:rsidR="00C442B7" w:rsidRPr="009B7557" w:rsidRDefault="00C442B7" w:rsidP="00C442B7">
      <w:pPr>
        <w:pStyle w:val="ListParagraph"/>
        <w:numPr>
          <w:ilvl w:val="0"/>
          <w:numId w:val="15"/>
        </w:numPr>
      </w:pPr>
      <w:r>
        <w:t xml:space="preserve">Cliquez sur le </w:t>
      </w:r>
      <w:r>
        <w:rPr>
          <w:b/>
          <w:bCs/>
        </w:rPr>
        <w:t>clavardage de la réunion</w:t>
      </w:r>
      <w:r>
        <w:t>.</w:t>
      </w:r>
    </w:p>
    <w:p w14:paraId="2FC6657D" w14:textId="77777777" w:rsidR="00C442B7" w:rsidRPr="009B7557" w:rsidRDefault="00C442B7" w:rsidP="00C442B7">
      <w:pPr>
        <w:pStyle w:val="ListParagraph"/>
        <w:numPr>
          <w:ilvl w:val="0"/>
          <w:numId w:val="15"/>
        </w:numPr>
      </w:pPr>
      <w:r>
        <w:t xml:space="preserve">Cliquez sur le </w:t>
      </w:r>
      <w:r>
        <w:rPr>
          <w:b/>
          <w:bCs/>
        </w:rPr>
        <w:t xml:space="preserve">trombone </w:t>
      </w:r>
      <w:r>
        <w:t xml:space="preserve">pour </w:t>
      </w:r>
      <w:r>
        <w:rPr>
          <w:b/>
          <w:bCs/>
        </w:rPr>
        <w:t>joindre</w:t>
      </w:r>
      <w:r>
        <w:t>.</w:t>
      </w:r>
    </w:p>
    <w:p w14:paraId="6930402E" w14:textId="77777777" w:rsidR="00C442B7" w:rsidRPr="009B7557" w:rsidRDefault="00C442B7" w:rsidP="00C442B7">
      <w:pPr>
        <w:pStyle w:val="ListParagraph"/>
        <w:numPr>
          <w:ilvl w:val="0"/>
          <w:numId w:val="15"/>
        </w:numPr>
      </w:pPr>
      <w:r>
        <w:t xml:space="preserve">Choisissez si vous souhaitez téléverser un fichier à partir de </w:t>
      </w:r>
      <w:r>
        <w:rPr>
          <w:b/>
          <w:bCs/>
        </w:rPr>
        <w:t>OneDrive</w:t>
      </w:r>
      <w:r>
        <w:t xml:space="preserve"> ou de </w:t>
      </w:r>
      <w:r>
        <w:rPr>
          <w:b/>
          <w:bCs/>
        </w:rPr>
        <w:t>votre ordinateur</w:t>
      </w:r>
      <w:r>
        <w:t>.</w:t>
      </w:r>
    </w:p>
    <w:p w14:paraId="7B1B0165" w14:textId="77777777" w:rsidR="00C442B7" w:rsidRPr="009B7557" w:rsidRDefault="00C442B7" w:rsidP="00C442B7">
      <w:pPr>
        <w:pStyle w:val="ListParagraph"/>
        <w:numPr>
          <w:ilvl w:val="0"/>
          <w:numId w:val="15"/>
        </w:numPr>
      </w:pPr>
      <w:r>
        <w:t>Sélectionner le fichier que vous voulez téléverser.</w:t>
      </w:r>
    </w:p>
    <w:p w14:paraId="561173FB" w14:textId="77777777" w:rsidR="00C442B7" w:rsidRPr="009B7557" w:rsidRDefault="00C442B7" w:rsidP="00C442B7">
      <w:pPr>
        <w:pStyle w:val="ListParagraph"/>
        <w:numPr>
          <w:ilvl w:val="0"/>
          <w:numId w:val="15"/>
        </w:numPr>
      </w:pPr>
      <w:r>
        <w:t xml:space="preserve">Cliquez sur </w:t>
      </w:r>
      <w:r>
        <w:rPr>
          <w:b/>
          <w:bCs/>
        </w:rPr>
        <w:t>Partager</w:t>
      </w:r>
      <w:r>
        <w:t>.</w:t>
      </w:r>
    </w:p>
    <w:p w14:paraId="769B3A6C" w14:textId="77777777" w:rsidR="00C442B7" w:rsidRPr="009B7557" w:rsidRDefault="00C442B7" w:rsidP="00C442B7">
      <w:pPr>
        <w:pStyle w:val="ListParagraph"/>
        <w:numPr>
          <w:ilvl w:val="0"/>
          <w:numId w:val="15"/>
        </w:numPr>
      </w:pPr>
      <w:r>
        <w:t xml:space="preserve">Cliquez sur </w:t>
      </w:r>
      <w:r>
        <w:rPr>
          <w:b/>
          <w:bCs/>
        </w:rPr>
        <w:t xml:space="preserve">Envoyer </w:t>
      </w:r>
      <w:r>
        <w:t>pour envoyer votre message/fichier.</w:t>
      </w:r>
    </w:p>
    <w:p w14:paraId="3C1D440F" w14:textId="77777777" w:rsidR="00C442B7" w:rsidRPr="009B7557" w:rsidRDefault="00C442B7" w:rsidP="00C442B7">
      <w:pPr>
        <w:pStyle w:val="ListParagraph"/>
      </w:pPr>
      <w:r>
        <w:rPr>
          <w:noProof/>
          <w:lang w:val="en-US"/>
        </w:rPr>
        <w:drawing>
          <wp:inline distT="0" distB="0" distL="0" distR="0" wp14:anchorId="535A2209" wp14:editId="43D88ED5">
            <wp:extent cx="5535930" cy="719455"/>
            <wp:effectExtent l="0" t="0" r="762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35930" cy="719455"/>
                    </a:xfrm>
                    <a:prstGeom prst="rect">
                      <a:avLst/>
                    </a:prstGeom>
                    <a:noFill/>
                  </pic:spPr>
                </pic:pic>
              </a:graphicData>
            </a:graphic>
          </wp:inline>
        </w:drawing>
      </w:r>
    </w:p>
    <w:p w14:paraId="49C8D2FC" w14:textId="77777777" w:rsidR="00C442B7" w:rsidRPr="009B7557" w:rsidRDefault="00C442B7" w:rsidP="00C442B7">
      <w:pPr>
        <w:pStyle w:val="ListParagraph"/>
      </w:pPr>
      <w:r>
        <w:rPr>
          <w:noProof/>
          <w:lang w:val="en-US"/>
        </w:rPr>
        <w:drawing>
          <wp:inline distT="0" distB="0" distL="0" distR="0" wp14:anchorId="65EC59DE" wp14:editId="37408758">
            <wp:extent cx="5476875" cy="714882"/>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37020" cy="722733"/>
                    </a:xfrm>
                    <a:prstGeom prst="rect">
                      <a:avLst/>
                    </a:prstGeom>
                    <a:noFill/>
                  </pic:spPr>
                </pic:pic>
              </a:graphicData>
            </a:graphic>
          </wp:inline>
        </w:drawing>
      </w:r>
    </w:p>
    <w:p w14:paraId="3852D7BA" w14:textId="77777777" w:rsidR="00C442B7" w:rsidRPr="009B7557" w:rsidRDefault="00C442B7" w:rsidP="00C442B7">
      <w:pPr>
        <w:pStyle w:val="ListParagraph"/>
      </w:pPr>
      <w:r>
        <w:rPr>
          <w:noProof/>
          <w:lang w:val="en-US"/>
        </w:rPr>
        <w:drawing>
          <wp:inline distT="0" distB="0" distL="0" distR="0" wp14:anchorId="419511D0" wp14:editId="0ED9200C">
            <wp:extent cx="2542540" cy="148780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2540" cy="1487805"/>
                    </a:xfrm>
                    <a:prstGeom prst="rect">
                      <a:avLst/>
                    </a:prstGeom>
                    <a:noFill/>
                  </pic:spPr>
                </pic:pic>
              </a:graphicData>
            </a:graphic>
          </wp:inline>
        </w:drawing>
      </w:r>
    </w:p>
    <w:p w14:paraId="5D2ACDAA" w14:textId="77777777" w:rsidR="00C442B7" w:rsidRPr="009B7557" w:rsidRDefault="00C442B7" w:rsidP="00C442B7">
      <w:pPr>
        <w:pStyle w:val="ListParagraph"/>
      </w:pPr>
      <w:r>
        <w:rPr>
          <w:noProof/>
          <w:lang w:val="en-US"/>
        </w:rPr>
        <w:drawing>
          <wp:inline distT="0" distB="0" distL="0" distR="0" wp14:anchorId="3AAF2AC6" wp14:editId="6D08D388">
            <wp:extent cx="5199664" cy="2771775"/>
            <wp:effectExtent l="0" t="0" r="127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07187" cy="2775785"/>
                    </a:xfrm>
                    <a:prstGeom prst="rect">
                      <a:avLst/>
                    </a:prstGeom>
                    <a:noFill/>
                  </pic:spPr>
                </pic:pic>
              </a:graphicData>
            </a:graphic>
          </wp:inline>
        </w:drawing>
      </w:r>
    </w:p>
    <w:p w14:paraId="4E20DD75" w14:textId="77777777" w:rsidR="00C442B7" w:rsidRPr="009B7557" w:rsidRDefault="00C442B7" w:rsidP="00C442B7">
      <w:pPr>
        <w:pStyle w:val="ListParagraph"/>
      </w:pPr>
      <w:r>
        <w:rPr>
          <w:noProof/>
          <w:lang w:val="en-US"/>
        </w:rPr>
        <w:lastRenderedPageBreak/>
        <w:drawing>
          <wp:inline distT="0" distB="0" distL="0" distR="0" wp14:anchorId="06A7EDF0" wp14:editId="735FC875">
            <wp:extent cx="5384800" cy="1076038"/>
            <wp:effectExtent l="0" t="0" r="635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3008" cy="1081675"/>
                    </a:xfrm>
                    <a:prstGeom prst="rect">
                      <a:avLst/>
                    </a:prstGeom>
                    <a:noFill/>
                  </pic:spPr>
                </pic:pic>
              </a:graphicData>
            </a:graphic>
          </wp:inline>
        </w:drawing>
      </w:r>
    </w:p>
    <w:p w14:paraId="5DDC9E27" w14:textId="77777777" w:rsidR="00C442B7" w:rsidRPr="009B7557" w:rsidRDefault="00C442B7" w:rsidP="00C442B7">
      <w:pPr>
        <w:pStyle w:val="ListParagraph"/>
        <w:rPr>
          <w:lang w:val="en-CA" w:eastAsia="en-CA"/>
        </w:rPr>
      </w:pPr>
    </w:p>
    <w:p w14:paraId="73AC3766" w14:textId="2D994C53" w:rsidR="00C442B7" w:rsidRPr="009B7557" w:rsidRDefault="00C442B7" w:rsidP="00C442B7">
      <w:r>
        <w:t>Veuillez noter que tout message ou fichier envoyé dans les salles pour petits groupes sera visible par l’organisateur de la réunion ainsi que par tous les participants de la salle pour petit groupe désignée.</w:t>
      </w:r>
    </w:p>
    <w:p w14:paraId="30D64036" w14:textId="5EE57EA8" w:rsidR="00C442B7" w:rsidRPr="009B7557" w:rsidRDefault="00C442B7" w:rsidP="00C442B7">
      <w:r>
        <w:t>Une fois les salles pour petits groupes fermées, les participants pourront toujours accéder aux fichiers partagés et aux messages de clavardage à partir de leurs</w:t>
      </w:r>
      <w:r>
        <w:rPr>
          <w:b/>
          <w:bCs/>
        </w:rPr>
        <w:t xml:space="preserve"> Clavardages récents</w:t>
      </w:r>
      <w:r>
        <w:t>, cependant, ils ne pourront pas ajouter d’autres commentaires ou fichiers.</w:t>
      </w:r>
    </w:p>
    <w:p w14:paraId="266A30B5" w14:textId="77777777" w:rsidR="00C442B7" w:rsidRPr="009B7557" w:rsidRDefault="00C442B7" w:rsidP="00C442B7">
      <w:pPr>
        <w:pStyle w:val="Heading1"/>
      </w:pPr>
      <w:bookmarkStart w:id="17" w:name="_Toc58430841"/>
      <w:r>
        <w:t>Restrictions concernant les participants dans les salles pour petits groupes</w:t>
      </w:r>
      <w:bookmarkEnd w:id="17"/>
    </w:p>
    <w:p w14:paraId="52DB6878" w14:textId="10CD4507" w:rsidR="00C442B7" w:rsidRPr="009B7557" w:rsidRDefault="00C442B7" w:rsidP="00C442B7">
      <w:pPr>
        <w:pStyle w:val="ListParagraph"/>
        <w:numPr>
          <w:ilvl w:val="0"/>
          <w:numId w:val="16"/>
        </w:numPr>
      </w:pPr>
      <w:r>
        <w:t>Les participants aux réunions ne peuvent pas ajouter ou inviter d’autres participants dans leurs salles pour petits groupes.</w:t>
      </w:r>
    </w:p>
    <w:p w14:paraId="46439FD5" w14:textId="357412C7" w:rsidR="00C442B7" w:rsidRPr="009B7557" w:rsidRDefault="00C442B7" w:rsidP="00C442B7">
      <w:pPr>
        <w:pStyle w:val="ListParagraph"/>
        <w:numPr>
          <w:ilvl w:val="0"/>
          <w:numId w:val="16"/>
        </w:numPr>
      </w:pPr>
      <w:r>
        <w:t>Les participants aux réunions ne peuvent pas accéder aux détails des réunions pour les communiquer à d’autres participants.</w:t>
      </w:r>
    </w:p>
    <w:p w14:paraId="55C45887" w14:textId="77777777" w:rsidR="00C442B7" w:rsidRPr="009B7557" w:rsidRDefault="00C442B7" w:rsidP="00C442B7">
      <w:pPr>
        <w:pStyle w:val="Heading1"/>
      </w:pPr>
      <w:bookmarkStart w:id="18" w:name="_Toc58430842"/>
      <w:r>
        <w:t>Fermeture des salles pour petits groupes</w:t>
      </w:r>
      <w:bookmarkEnd w:id="18"/>
    </w:p>
    <w:p w14:paraId="68850D41" w14:textId="7BB9149E" w:rsidR="00C442B7" w:rsidRPr="009B7557" w:rsidRDefault="00C442B7" w:rsidP="00C442B7">
      <w:r>
        <w:t>Une fois que le moment est venu de mettre fin aux séances en petits groupes, l’organisateur de la réunion peut fermer les salles pour petits groupes, ramenant ainsi les participants à la réunion principale. Les salles pour petits groupes peuvent être fermées en même temps ou individuellement.</w:t>
      </w:r>
    </w:p>
    <w:p w14:paraId="535A6B20" w14:textId="77777777" w:rsidR="00C442B7" w:rsidRPr="009B7557" w:rsidRDefault="00C442B7" w:rsidP="00C442B7">
      <w:pPr>
        <w:pStyle w:val="Heading2"/>
      </w:pPr>
      <w:bookmarkStart w:id="19" w:name="_Toc58430843"/>
      <w:r>
        <w:t>Fermeture simultanée des salles pour petits groupes</w:t>
      </w:r>
      <w:bookmarkEnd w:id="19"/>
    </w:p>
    <w:p w14:paraId="4ECC95C6" w14:textId="77777777" w:rsidR="00C442B7" w:rsidRPr="009B7557" w:rsidRDefault="00C442B7" w:rsidP="00C442B7">
      <w:r>
        <w:t>Pour fermer toutes les salles pour petits groupes simultanément :</w:t>
      </w:r>
    </w:p>
    <w:p w14:paraId="199A9D08" w14:textId="77777777" w:rsidR="00C442B7" w:rsidRPr="009B7557" w:rsidRDefault="00C442B7" w:rsidP="00C442B7">
      <w:pPr>
        <w:pStyle w:val="ListParagraph"/>
        <w:numPr>
          <w:ilvl w:val="0"/>
          <w:numId w:val="17"/>
        </w:numPr>
      </w:pPr>
      <w:r>
        <w:t xml:space="preserve">Cliquez sur </w:t>
      </w:r>
      <w:r>
        <w:rPr>
          <w:b/>
          <w:bCs/>
        </w:rPr>
        <w:t xml:space="preserve">Fermer les salles </w:t>
      </w:r>
      <w:r>
        <w:t>à partir du panneau Salles pour petits groupes.</w:t>
      </w:r>
    </w:p>
    <w:p w14:paraId="5B86F60D" w14:textId="77777777" w:rsidR="00C442B7" w:rsidRPr="009B7557" w:rsidRDefault="00C442B7" w:rsidP="00C442B7">
      <w:pPr>
        <w:pStyle w:val="ListParagraph"/>
      </w:pPr>
      <w:r>
        <w:rPr>
          <w:noProof/>
          <w:lang w:val="en-US"/>
        </w:rPr>
        <w:lastRenderedPageBreak/>
        <w:drawing>
          <wp:inline distT="0" distB="0" distL="0" distR="0" wp14:anchorId="3C9A1A27" wp14:editId="7EEA2880">
            <wp:extent cx="2076450" cy="2223548"/>
            <wp:effectExtent l="0" t="0" r="0" b="571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3054" cy="2230619"/>
                    </a:xfrm>
                    <a:prstGeom prst="rect">
                      <a:avLst/>
                    </a:prstGeom>
                    <a:noFill/>
                  </pic:spPr>
                </pic:pic>
              </a:graphicData>
            </a:graphic>
          </wp:inline>
        </w:drawing>
      </w:r>
    </w:p>
    <w:p w14:paraId="639A28C3" w14:textId="77777777" w:rsidR="00C442B7" w:rsidRPr="009B7557" w:rsidRDefault="00C442B7" w:rsidP="00C442B7">
      <w:pPr>
        <w:pStyle w:val="Heading2"/>
      </w:pPr>
      <w:bookmarkStart w:id="20" w:name="_Toc58430844"/>
      <w:r>
        <w:t>Fermeture individuelle de salles pour petits groupes</w:t>
      </w:r>
      <w:bookmarkEnd w:id="20"/>
    </w:p>
    <w:p w14:paraId="2C1AAB17" w14:textId="77777777" w:rsidR="00C442B7" w:rsidRPr="009B7557" w:rsidRDefault="00C442B7" w:rsidP="00C442B7">
      <w:r>
        <w:t>Pour fermer une des salles pour petits groupes individuellement :</w:t>
      </w:r>
    </w:p>
    <w:p w14:paraId="16225A90" w14:textId="77777777" w:rsidR="00C442B7" w:rsidRPr="009B7557" w:rsidRDefault="00C442B7" w:rsidP="00C442B7">
      <w:pPr>
        <w:pStyle w:val="ListParagraph"/>
        <w:numPr>
          <w:ilvl w:val="0"/>
          <w:numId w:val="18"/>
        </w:numPr>
      </w:pPr>
      <w:r>
        <w:t xml:space="preserve">Cliquez sur les </w:t>
      </w:r>
      <w:r>
        <w:rPr>
          <w:b/>
          <w:bCs/>
        </w:rPr>
        <w:t xml:space="preserve">trois points </w:t>
      </w:r>
      <w:r>
        <w:t xml:space="preserve">pour </w:t>
      </w:r>
      <w:r>
        <w:rPr>
          <w:b/>
          <w:bCs/>
        </w:rPr>
        <w:t>Autres options</w:t>
      </w:r>
      <w:r>
        <w:t xml:space="preserve"> à côté du nom de la salle que vous souhaitez fermer.</w:t>
      </w:r>
    </w:p>
    <w:p w14:paraId="3EF90B8C" w14:textId="77777777" w:rsidR="00C442B7" w:rsidRPr="009B7557" w:rsidRDefault="00C442B7" w:rsidP="00C442B7">
      <w:pPr>
        <w:pStyle w:val="ListParagraph"/>
        <w:numPr>
          <w:ilvl w:val="0"/>
          <w:numId w:val="18"/>
        </w:numPr>
      </w:pPr>
      <w:r>
        <w:t xml:space="preserve">Sélectionnez </w:t>
      </w:r>
      <w:r>
        <w:rPr>
          <w:b/>
          <w:bCs/>
        </w:rPr>
        <w:t>Fermer la salle</w:t>
      </w:r>
      <w:r>
        <w:t>.</w:t>
      </w:r>
    </w:p>
    <w:p w14:paraId="733CCD67" w14:textId="77777777" w:rsidR="00C442B7" w:rsidRPr="009B7557" w:rsidRDefault="00C442B7" w:rsidP="00C442B7">
      <w:pPr>
        <w:pStyle w:val="ListParagraph"/>
      </w:pPr>
      <w:r>
        <w:rPr>
          <w:noProof/>
          <w:lang w:val="en-US"/>
        </w:rPr>
        <w:drawing>
          <wp:inline distT="0" distB="0" distL="0" distR="0" wp14:anchorId="7820AAA3" wp14:editId="183F1E09">
            <wp:extent cx="2622141" cy="3086100"/>
            <wp:effectExtent l="0" t="0" r="698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4436" cy="3088801"/>
                    </a:xfrm>
                    <a:prstGeom prst="rect">
                      <a:avLst/>
                    </a:prstGeom>
                    <a:noFill/>
                  </pic:spPr>
                </pic:pic>
              </a:graphicData>
            </a:graphic>
          </wp:inline>
        </w:drawing>
      </w:r>
      <w:r>
        <w:rPr>
          <w:noProof/>
          <w:lang w:val="en-US"/>
        </w:rPr>
        <w:drawing>
          <wp:inline distT="0" distB="0" distL="0" distR="0" wp14:anchorId="48700B9F" wp14:editId="0D7AB020">
            <wp:extent cx="2571750" cy="3470598"/>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88976" cy="3493845"/>
                    </a:xfrm>
                    <a:prstGeom prst="rect">
                      <a:avLst/>
                    </a:prstGeom>
                    <a:noFill/>
                  </pic:spPr>
                </pic:pic>
              </a:graphicData>
            </a:graphic>
          </wp:inline>
        </w:drawing>
      </w:r>
    </w:p>
    <w:p w14:paraId="7EA0D68F" w14:textId="77777777" w:rsidR="00C442B7" w:rsidRPr="009B7557" w:rsidRDefault="00C442B7" w:rsidP="00C442B7">
      <w:pPr>
        <w:pStyle w:val="Heading1"/>
      </w:pPr>
      <w:bookmarkStart w:id="21" w:name="_Toc58430845"/>
      <w:r>
        <w:t>Après la fermeture des salles pour petits groupes</w:t>
      </w:r>
      <w:bookmarkEnd w:id="21"/>
    </w:p>
    <w:p w14:paraId="7B542CBF" w14:textId="7FC6D28E" w:rsidR="00C442B7" w:rsidRPr="009B7557" w:rsidRDefault="00C442B7" w:rsidP="00C442B7">
      <w:r>
        <w:t xml:space="preserve">Une fois que l’organisateur a fermé les salles pour petits groupes, elles peuvent être rouvertes, si on le souhaite, en même temps ou individuellement, en suivant les mêmes étapes que celles indiquées </w:t>
      </w:r>
      <w:r>
        <w:lastRenderedPageBreak/>
        <w:t>précédemment. Si elles sont rouvertes, les salles pour petits groupes contiendront les mêmes artefacts (fichiers partagés, tableaux blancs, etc.) qu’auparavant afin que les participants puissent continuer à travailler sur le contenu existant. L’organisateur peut également recréer des salles pour générer de nouvelles salles pour petits groupes sans contenu existant.</w:t>
      </w:r>
    </w:p>
    <w:p w14:paraId="6745A4E1" w14:textId="77777777" w:rsidR="00C442B7" w:rsidRPr="009B7557" w:rsidRDefault="00C442B7" w:rsidP="00C442B7">
      <w:pPr>
        <w:pStyle w:val="Heading2"/>
      </w:pPr>
      <w:bookmarkStart w:id="22" w:name="_Toc58430846"/>
      <w:r>
        <w:t>Réouverture simultanée des salles pour petits groupes</w:t>
      </w:r>
      <w:bookmarkEnd w:id="22"/>
    </w:p>
    <w:p w14:paraId="75D33190" w14:textId="77777777" w:rsidR="00C442B7" w:rsidRPr="009B7557" w:rsidRDefault="00C442B7" w:rsidP="00C442B7">
      <w:r>
        <w:t>Pour ouvrir toutes les salles pour petits groupes simultanément :</w:t>
      </w:r>
    </w:p>
    <w:p w14:paraId="42215BBF" w14:textId="77777777" w:rsidR="00C442B7" w:rsidRPr="009B7557" w:rsidRDefault="00C442B7" w:rsidP="00C442B7">
      <w:pPr>
        <w:pStyle w:val="ListParagraph"/>
        <w:numPr>
          <w:ilvl w:val="0"/>
          <w:numId w:val="19"/>
        </w:numPr>
      </w:pPr>
      <w:r>
        <w:t xml:space="preserve">Cliquez sur </w:t>
      </w:r>
      <w:r>
        <w:rPr>
          <w:b/>
          <w:bCs/>
        </w:rPr>
        <w:t xml:space="preserve">Démarrez les salles </w:t>
      </w:r>
      <w:r>
        <w:t>à partir du panneau Salles pour petits groupes.</w:t>
      </w:r>
    </w:p>
    <w:p w14:paraId="14C980BC" w14:textId="77777777" w:rsidR="00C442B7" w:rsidRPr="009B7557" w:rsidRDefault="00C442B7" w:rsidP="00C442B7">
      <w:pPr>
        <w:pStyle w:val="ListParagraph"/>
      </w:pPr>
      <w:r>
        <w:rPr>
          <w:noProof/>
          <w:lang w:val="en-US"/>
        </w:rPr>
        <w:drawing>
          <wp:inline distT="0" distB="0" distL="0" distR="0" wp14:anchorId="36C37B8A" wp14:editId="046734A7">
            <wp:extent cx="2463352" cy="283972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6039" cy="2842818"/>
                    </a:xfrm>
                    <a:prstGeom prst="rect">
                      <a:avLst/>
                    </a:prstGeom>
                    <a:noFill/>
                  </pic:spPr>
                </pic:pic>
              </a:graphicData>
            </a:graphic>
          </wp:inline>
        </w:drawing>
      </w:r>
    </w:p>
    <w:p w14:paraId="115C77AE" w14:textId="77777777" w:rsidR="00C442B7" w:rsidRPr="009B7557" w:rsidRDefault="00C442B7" w:rsidP="00C442B7">
      <w:pPr>
        <w:pStyle w:val="Heading2"/>
      </w:pPr>
      <w:bookmarkStart w:id="23" w:name="_Toc58430847"/>
      <w:r>
        <w:t>Réouverture des salles pour petits groupes individuellement</w:t>
      </w:r>
      <w:bookmarkEnd w:id="23"/>
    </w:p>
    <w:p w14:paraId="2367F759" w14:textId="77777777" w:rsidR="00C442B7" w:rsidRPr="009B7557" w:rsidRDefault="00C442B7" w:rsidP="00C442B7">
      <w:r>
        <w:t>Pour ouvrir une des salles pour petits groupes individuellement :</w:t>
      </w:r>
    </w:p>
    <w:p w14:paraId="6688E074" w14:textId="77777777" w:rsidR="00C442B7" w:rsidRPr="009B7557" w:rsidRDefault="00C442B7" w:rsidP="00C442B7">
      <w:pPr>
        <w:pStyle w:val="ListParagraph"/>
        <w:numPr>
          <w:ilvl w:val="0"/>
          <w:numId w:val="20"/>
        </w:numPr>
      </w:pPr>
      <w:r>
        <w:t xml:space="preserve">Cliquez sur les </w:t>
      </w:r>
      <w:r>
        <w:rPr>
          <w:b/>
          <w:bCs/>
        </w:rPr>
        <w:t xml:space="preserve">trois points </w:t>
      </w:r>
      <w:r>
        <w:t xml:space="preserve">pour </w:t>
      </w:r>
      <w:r>
        <w:rPr>
          <w:b/>
          <w:bCs/>
        </w:rPr>
        <w:t>Autres options</w:t>
      </w:r>
      <w:r>
        <w:t xml:space="preserve"> à côté du nom de la salle que vous souhaitez ouvrir.</w:t>
      </w:r>
    </w:p>
    <w:p w14:paraId="2C17BB27" w14:textId="77777777" w:rsidR="00C442B7" w:rsidRPr="009B7557" w:rsidRDefault="00C442B7" w:rsidP="00C442B7">
      <w:pPr>
        <w:pStyle w:val="ListParagraph"/>
        <w:numPr>
          <w:ilvl w:val="0"/>
          <w:numId w:val="20"/>
        </w:numPr>
      </w:pPr>
      <w:r>
        <w:t xml:space="preserve">Sélectionnez </w:t>
      </w:r>
      <w:r>
        <w:rPr>
          <w:b/>
          <w:bCs/>
        </w:rPr>
        <w:t>Ouvrir la salle</w:t>
      </w:r>
      <w:r>
        <w:t>.</w:t>
      </w:r>
    </w:p>
    <w:p w14:paraId="2573880F" w14:textId="77777777" w:rsidR="00C442B7" w:rsidRPr="009B7557" w:rsidRDefault="00C442B7" w:rsidP="00C442B7">
      <w:pPr>
        <w:pStyle w:val="ListParagraph"/>
      </w:pPr>
      <w:r>
        <w:rPr>
          <w:noProof/>
          <w:lang w:val="en-US"/>
        </w:rPr>
        <w:lastRenderedPageBreak/>
        <w:drawing>
          <wp:inline distT="0" distB="0" distL="0" distR="0" wp14:anchorId="065BA424" wp14:editId="04B4B8C5">
            <wp:extent cx="2646045" cy="3108960"/>
            <wp:effectExtent l="0" t="0" r="190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6045" cy="3108960"/>
                    </a:xfrm>
                    <a:prstGeom prst="rect">
                      <a:avLst/>
                    </a:prstGeom>
                    <a:noFill/>
                  </pic:spPr>
                </pic:pic>
              </a:graphicData>
            </a:graphic>
          </wp:inline>
        </w:drawing>
      </w:r>
      <w:r>
        <w:rPr>
          <w:noProof/>
          <w:lang w:val="en-US"/>
        </w:rPr>
        <w:drawing>
          <wp:inline distT="0" distB="0" distL="0" distR="0" wp14:anchorId="2421202E" wp14:editId="25DC4A8C">
            <wp:extent cx="2731008" cy="306705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6914" cy="3073683"/>
                    </a:xfrm>
                    <a:prstGeom prst="rect">
                      <a:avLst/>
                    </a:prstGeom>
                    <a:noFill/>
                  </pic:spPr>
                </pic:pic>
              </a:graphicData>
            </a:graphic>
          </wp:inline>
        </w:drawing>
      </w:r>
    </w:p>
    <w:p w14:paraId="5C376676" w14:textId="77777777" w:rsidR="00C442B7" w:rsidRPr="009B7557" w:rsidRDefault="00C442B7" w:rsidP="00C442B7">
      <w:pPr>
        <w:pStyle w:val="Heading2"/>
      </w:pPr>
      <w:bookmarkStart w:id="24" w:name="_Toc58430848"/>
      <w:r>
        <w:t>Recréation de salles pour petits groupes</w:t>
      </w:r>
      <w:bookmarkEnd w:id="24"/>
    </w:p>
    <w:p w14:paraId="5462B3DA" w14:textId="77777777" w:rsidR="00C442B7" w:rsidRPr="009B7557" w:rsidRDefault="00C442B7" w:rsidP="00C442B7">
      <w:r>
        <w:t>Pour recréer de nouvelles salles pour petits groupes sans contenu existant :</w:t>
      </w:r>
    </w:p>
    <w:p w14:paraId="699A9D1E" w14:textId="77777777" w:rsidR="00C442B7" w:rsidRPr="009B7557" w:rsidRDefault="00C442B7" w:rsidP="00C442B7">
      <w:pPr>
        <w:pStyle w:val="ListParagraph"/>
        <w:numPr>
          <w:ilvl w:val="0"/>
          <w:numId w:val="21"/>
        </w:numPr>
      </w:pPr>
      <w:r>
        <w:t xml:space="preserve">Cliquez sur les </w:t>
      </w:r>
      <w:r>
        <w:rPr>
          <w:b/>
          <w:bCs/>
        </w:rPr>
        <w:t>trois points</w:t>
      </w:r>
      <w:r>
        <w:t xml:space="preserve"> pour </w:t>
      </w:r>
      <w:r>
        <w:rPr>
          <w:b/>
          <w:bCs/>
        </w:rPr>
        <w:t>Autres options</w:t>
      </w:r>
      <w:r>
        <w:t xml:space="preserve"> dans le panneau principal des salles pour petits groupes.</w:t>
      </w:r>
    </w:p>
    <w:p w14:paraId="6B8A6974" w14:textId="71852426" w:rsidR="00C442B7" w:rsidRPr="009B7557" w:rsidRDefault="00C442B7" w:rsidP="00C442B7">
      <w:pPr>
        <w:pStyle w:val="ListParagraph"/>
        <w:numPr>
          <w:ilvl w:val="0"/>
          <w:numId w:val="21"/>
        </w:numPr>
      </w:pPr>
      <w:r>
        <w:t xml:space="preserve">Sélectionnez </w:t>
      </w:r>
      <w:r w:rsidR="002E7C5C">
        <w:rPr>
          <w:b/>
          <w:bCs/>
        </w:rPr>
        <w:t>Recréer</w:t>
      </w:r>
      <w:r>
        <w:t>.</w:t>
      </w:r>
    </w:p>
    <w:p w14:paraId="37FC7403" w14:textId="4273750B" w:rsidR="00C442B7" w:rsidRPr="009B7557" w:rsidRDefault="00C442B7" w:rsidP="00C442B7">
      <w:pPr>
        <w:pStyle w:val="ListParagraph"/>
        <w:numPr>
          <w:ilvl w:val="0"/>
          <w:numId w:val="21"/>
        </w:numPr>
      </w:pPr>
      <w:r>
        <w:t xml:space="preserve">Cliquez sur </w:t>
      </w:r>
      <w:r>
        <w:rPr>
          <w:b/>
          <w:bCs/>
        </w:rPr>
        <w:t>R</w:t>
      </w:r>
      <w:r w:rsidR="002E7C5C">
        <w:rPr>
          <w:b/>
          <w:bCs/>
        </w:rPr>
        <w:t>ecréer</w:t>
      </w:r>
      <w:r>
        <w:t>.</w:t>
      </w:r>
    </w:p>
    <w:p w14:paraId="6AFB6E14" w14:textId="58F45131" w:rsidR="00C442B7" w:rsidRPr="009B7557" w:rsidRDefault="00C442B7" w:rsidP="00C442B7">
      <w:pPr>
        <w:pStyle w:val="ListParagraph"/>
        <w:numPr>
          <w:ilvl w:val="0"/>
          <w:numId w:val="21"/>
        </w:numPr>
      </w:pPr>
      <w:r>
        <w:t xml:space="preserve">Cela vous ramènera à l’écran initial </w:t>
      </w:r>
      <w:r>
        <w:rPr>
          <w:b/>
          <w:bCs/>
        </w:rPr>
        <w:t>Créer des salles pour petits groupes</w:t>
      </w:r>
      <w:r>
        <w:t xml:space="preserve"> où vous pourrez remplir les paramètres précédemment mentionnés pour vos salles pour petits groupes.</w:t>
      </w:r>
    </w:p>
    <w:p w14:paraId="4ABAF10C" w14:textId="77777777" w:rsidR="00C442B7" w:rsidRPr="009B7557" w:rsidRDefault="00C442B7" w:rsidP="00C442B7">
      <w:pPr>
        <w:pStyle w:val="ListParagraph"/>
        <w:numPr>
          <w:ilvl w:val="0"/>
          <w:numId w:val="21"/>
        </w:numPr>
      </w:pPr>
      <w:r>
        <w:t xml:space="preserve">Sélectionnez le </w:t>
      </w:r>
      <w:r>
        <w:rPr>
          <w:b/>
          <w:bCs/>
        </w:rPr>
        <w:t>Nombre de salles</w:t>
      </w:r>
      <w:r>
        <w:t xml:space="preserve"> que vous voulez créer.</w:t>
      </w:r>
    </w:p>
    <w:p w14:paraId="00BE35E6" w14:textId="1A9AC623" w:rsidR="00C442B7" w:rsidRPr="009B7557" w:rsidRDefault="00C442B7" w:rsidP="00C442B7">
      <w:pPr>
        <w:pStyle w:val="ListParagraph"/>
        <w:numPr>
          <w:ilvl w:val="1"/>
          <w:numId w:val="1"/>
        </w:numPr>
      </w:pPr>
      <w:r>
        <w:t>Remarque : Vous pouvez créer jusqu’à 50 salles pour petits groupes dans une réunion.</w:t>
      </w:r>
    </w:p>
    <w:p w14:paraId="1C26788C" w14:textId="77777777" w:rsidR="00C442B7" w:rsidRPr="009B7557" w:rsidRDefault="00C442B7" w:rsidP="00C442B7">
      <w:pPr>
        <w:pStyle w:val="ListParagraph"/>
        <w:numPr>
          <w:ilvl w:val="0"/>
          <w:numId w:val="21"/>
        </w:numPr>
      </w:pPr>
      <w:r>
        <w:t xml:space="preserve">Sélectionnez </w:t>
      </w:r>
      <w:r>
        <w:rPr>
          <w:b/>
          <w:bCs/>
        </w:rPr>
        <w:t>Comment vous voulez affecter les participants</w:t>
      </w:r>
      <w:r>
        <w:t>.</w:t>
      </w:r>
    </w:p>
    <w:p w14:paraId="0AEB4AFC" w14:textId="77777777" w:rsidR="00C442B7" w:rsidRPr="009B7557" w:rsidRDefault="00C442B7" w:rsidP="00C442B7">
      <w:pPr>
        <w:pStyle w:val="ListParagraph"/>
        <w:numPr>
          <w:ilvl w:val="1"/>
          <w:numId w:val="2"/>
        </w:numPr>
      </w:pPr>
      <w:r>
        <w:rPr>
          <w:b/>
          <w:bCs/>
        </w:rPr>
        <w:t>Automatiquement</w:t>
      </w:r>
      <w:r>
        <w:t xml:space="preserve"> – affecte automatiquement les participants aux salles pour petits groupes en fonction du nombre de participants (p. ex. affecter 40 participants à 4 salles – 10 participants par salle).</w:t>
      </w:r>
    </w:p>
    <w:p w14:paraId="7FA86665" w14:textId="7D215EFE" w:rsidR="00C442B7" w:rsidRPr="009B7557" w:rsidRDefault="00C442B7" w:rsidP="00C442B7">
      <w:pPr>
        <w:pStyle w:val="ListParagraph"/>
        <w:numPr>
          <w:ilvl w:val="1"/>
          <w:numId w:val="2"/>
        </w:numPr>
      </w:pPr>
      <w:r>
        <w:rPr>
          <w:b/>
          <w:bCs/>
        </w:rPr>
        <w:t>Manuellement –</w:t>
      </w:r>
      <w:r>
        <w:t xml:space="preserve"> permet à l’organisateur de placer manuellement tous les participants dans les salles pour petits groupes (p. ex. en affectant des personnes précises à des salles précises en fonction du sujet).</w:t>
      </w:r>
    </w:p>
    <w:p w14:paraId="7A6D25C3" w14:textId="77777777" w:rsidR="00C442B7" w:rsidRPr="009B7557" w:rsidRDefault="00C442B7" w:rsidP="00C442B7">
      <w:pPr>
        <w:pStyle w:val="ListParagraph"/>
        <w:numPr>
          <w:ilvl w:val="0"/>
          <w:numId w:val="21"/>
        </w:numPr>
      </w:pPr>
      <w:r>
        <w:t xml:space="preserve">Cliquez sur </w:t>
      </w:r>
      <w:r>
        <w:rPr>
          <w:b/>
          <w:bCs/>
        </w:rPr>
        <w:t>Créer des salles</w:t>
      </w:r>
      <w:r>
        <w:t>.</w:t>
      </w:r>
    </w:p>
    <w:p w14:paraId="484EB62E" w14:textId="0FE810E0" w:rsidR="00C442B7" w:rsidRPr="009B7557" w:rsidRDefault="002E7C5C" w:rsidP="00C442B7">
      <w:pPr>
        <w:pStyle w:val="ListParagraph"/>
      </w:pPr>
      <w:r>
        <w:rPr>
          <w:noProof/>
        </w:rPr>
        <w:lastRenderedPageBreak/>
        <w:drawing>
          <wp:inline distT="0" distB="0" distL="0" distR="0" wp14:anchorId="5B9FEAE8" wp14:editId="17214D69">
            <wp:extent cx="3084830" cy="2097405"/>
            <wp:effectExtent l="0" t="0" r="127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4830" cy="2097405"/>
                    </a:xfrm>
                    <a:prstGeom prst="rect">
                      <a:avLst/>
                    </a:prstGeom>
                    <a:noFill/>
                  </pic:spPr>
                </pic:pic>
              </a:graphicData>
            </a:graphic>
          </wp:inline>
        </w:drawing>
      </w:r>
      <w:r>
        <w:rPr>
          <w:noProof/>
        </w:rPr>
        <w:drawing>
          <wp:inline distT="0" distB="0" distL="0" distR="0" wp14:anchorId="225E084F" wp14:editId="41345685">
            <wp:extent cx="4273550" cy="145732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73550" cy="1457325"/>
                    </a:xfrm>
                    <a:prstGeom prst="rect">
                      <a:avLst/>
                    </a:prstGeom>
                    <a:noFill/>
                  </pic:spPr>
                </pic:pic>
              </a:graphicData>
            </a:graphic>
          </wp:inline>
        </w:drawing>
      </w:r>
    </w:p>
    <w:p w14:paraId="0EAFE4CC" w14:textId="77777777" w:rsidR="00C442B7" w:rsidRPr="009B7557" w:rsidRDefault="00C442B7" w:rsidP="00C442B7">
      <w:pPr>
        <w:pStyle w:val="ListParagraph"/>
      </w:pPr>
      <w:r>
        <w:rPr>
          <w:noProof/>
          <w:lang w:val="en-US"/>
        </w:rPr>
        <w:lastRenderedPageBreak/>
        <w:drawing>
          <wp:inline distT="0" distB="0" distL="0" distR="0" wp14:anchorId="4DFD4185" wp14:editId="07C76AC7">
            <wp:extent cx="5457825" cy="4479363"/>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61266" cy="4482187"/>
                    </a:xfrm>
                    <a:prstGeom prst="rect">
                      <a:avLst/>
                    </a:prstGeom>
                    <a:noFill/>
                  </pic:spPr>
                </pic:pic>
              </a:graphicData>
            </a:graphic>
          </wp:inline>
        </w:drawing>
      </w:r>
    </w:p>
    <w:p w14:paraId="54DF68A9" w14:textId="77777777" w:rsidR="007F2C6C" w:rsidRPr="009B7557" w:rsidRDefault="007F2C6C" w:rsidP="007F2C6C">
      <w:pPr>
        <w:pStyle w:val="ListParagraph"/>
      </w:pPr>
    </w:p>
    <w:sectPr w:rsidR="007F2C6C" w:rsidRPr="009B7557" w:rsidSect="00240443">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C065A1" w14:textId="77777777" w:rsidR="00F65B37" w:rsidRDefault="00F65B37" w:rsidP="00240443">
      <w:pPr>
        <w:spacing w:after="0" w:line="240" w:lineRule="auto"/>
      </w:pPr>
      <w:r>
        <w:separator/>
      </w:r>
    </w:p>
  </w:endnote>
  <w:endnote w:type="continuationSeparator" w:id="0">
    <w:p w14:paraId="31A410F6" w14:textId="77777777" w:rsidR="00F65B37" w:rsidRDefault="00F65B37" w:rsidP="00240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4B7BB" w14:textId="77777777" w:rsidR="00704FFE" w:rsidRDefault="00704F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1F0B3" w14:textId="2EF25807" w:rsidR="0052010C" w:rsidRDefault="0052010C">
    <w:pPr>
      <w:pStyle w:val="Footer"/>
    </w:pPr>
    <w:r>
      <w:t>Créé par : Natasha Lim</w:t>
    </w:r>
    <w:r>
      <w:ptab w:relativeTo="margin" w:alignment="center" w:leader="none"/>
    </w:r>
    <w:r>
      <w:ptab w:relativeTo="margin" w:alignment="right" w:leader="none"/>
    </w:r>
    <w:r>
      <w:t xml:space="preserve">Dernière modification : </w:t>
    </w:r>
    <w:r w:rsidR="00704FFE">
      <w:t>15</w:t>
    </w:r>
    <w:r>
      <w:t> décembre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976FE" w14:textId="77777777" w:rsidR="00704FFE" w:rsidRDefault="00704F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5A4F7D" w14:textId="77777777" w:rsidR="00F65B37" w:rsidRDefault="00F65B37" w:rsidP="00240443">
      <w:pPr>
        <w:spacing w:after="0" w:line="240" w:lineRule="auto"/>
      </w:pPr>
      <w:r>
        <w:separator/>
      </w:r>
    </w:p>
  </w:footnote>
  <w:footnote w:type="continuationSeparator" w:id="0">
    <w:p w14:paraId="032DE4D8" w14:textId="77777777" w:rsidR="00F65B37" w:rsidRDefault="00F65B37" w:rsidP="002404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1C527" w14:textId="77777777" w:rsidR="00704FFE" w:rsidRDefault="00704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A29CF" w14:textId="77777777" w:rsidR="0052010C" w:rsidRDefault="0052010C">
    <w:pPr>
      <w:pStyle w:val="Header"/>
    </w:pPr>
    <w:r>
      <w:rPr>
        <w:noProof/>
        <w:lang w:val="en-US"/>
      </w:rPr>
      <w:drawing>
        <wp:inline distT="0" distB="0" distL="0" distR="0" wp14:anchorId="7CBF1942" wp14:editId="4A38EF83">
          <wp:extent cx="5915025" cy="809625"/>
          <wp:effectExtent l="0" t="0" r="9525" b="9525"/>
          <wp:docPr id="2" name="Picture 2" descr="HRCS Communication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CS Communications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5025" cy="809625"/>
                  </a:xfrm>
                  <a:prstGeom prst="rect">
                    <a:avLst/>
                  </a:prstGeom>
                  <a:noFill/>
                  <a:ln>
                    <a:noFill/>
                  </a:ln>
                </pic:spPr>
              </pic:pic>
            </a:graphicData>
          </a:graphic>
        </wp:inline>
      </w:drawing>
    </w:r>
    <w:r>
      <w:ptab w:relativeTo="margin" w:alignment="center"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63725" w14:textId="77777777" w:rsidR="0052010C" w:rsidRDefault="0052010C">
    <w:pPr>
      <w:pStyle w:val="Header"/>
    </w:pPr>
    <w:r>
      <w:rPr>
        <w:noProof/>
        <w:lang w:val="en-US"/>
      </w:rPr>
      <w:drawing>
        <wp:inline distT="0" distB="0" distL="0" distR="0" wp14:anchorId="05495C38" wp14:editId="6A638BD6">
          <wp:extent cx="5915025" cy="809625"/>
          <wp:effectExtent l="0" t="0" r="9525" b="9525"/>
          <wp:docPr id="4" name="Picture 4" descr="HRCS Communication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CS Communications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5025" cy="809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D3733"/>
    <w:multiLevelType w:val="hybridMultilevel"/>
    <w:tmpl w:val="AD56284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647F42"/>
    <w:multiLevelType w:val="hybridMultilevel"/>
    <w:tmpl w:val="EE1641D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F526069"/>
    <w:multiLevelType w:val="hybridMultilevel"/>
    <w:tmpl w:val="EE1641D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7CF1BAC"/>
    <w:multiLevelType w:val="hybridMultilevel"/>
    <w:tmpl w:val="694CFB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A1C6B3D"/>
    <w:multiLevelType w:val="hybridMultilevel"/>
    <w:tmpl w:val="5E26548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BE7139D"/>
    <w:multiLevelType w:val="hybridMultilevel"/>
    <w:tmpl w:val="E346A1F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8A20CD9"/>
    <w:multiLevelType w:val="hybridMultilevel"/>
    <w:tmpl w:val="D71852F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0F61501"/>
    <w:multiLevelType w:val="hybridMultilevel"/>
    <w:tmpl w:val="8DC2F0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63C6158"/>
    <w:multiLevelType w:val="hybridMultilevel"/>
    <w:tmpl w:val="C15C7DB2"/>
    <w:lvl w:ilvl="0" w:tplc="10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C0C5507"/>
    <w:multiLevelType w:val="hybridMultilevel"/>
    <w:tmpl w:val="694CFB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2512FAB"/>
    <w:multiLevelType w:val="hybridMultilevel"/>
    <w:tmpl w:val="3CCA702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54E5D0C"/>
    <w:multiLevelType w:val="hybridMultilevel"/>
    <w:tmpl w:val="694CFB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5FB55CB"/>
    <w:multiLevelType w:val="hybridMultilevel"/>
    <w:tmpl w:val="B64887F6"/>
    <w:lvl w:ilvl="0" w:tplc="1009000F">
      <w:start w:val="1"/>
      <w:numFmt w:val="decimal"/>
      <w:lvlText w:val="%1."/>
      <w:lvlJc w:val="left"/>
      <w:pPr>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7ED73CD"/>
    <w:multiLevelType w:val="hybridMultilevel"/>
    <w:tmpl w:val="EEE42C6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D333FD4"/>
    <w:multiLevelType w:val="hybridMultilevel"/>
    <w:tmpl w:val="932C8DEE"/>
    <w:lvl w:ilvl="0" w:tplc="C87615B8">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E911F79"/>
    <w:multiLevelType w:val="hybridMultilevel"/>
    <w:tmpl w:val="72661CB0"/>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03E7F5E"/>
    <w:multiLevelType w:val="hybridMultilevel"/>
    <w:tmpl w:val="EE1641D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2EA6834"/>
    <w:multiLevelType w:val="hybridMultilevel"/>
    <w:tmpl w:val="BE069D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8AD5C8C"/>
    <w:multiLevelType w:val="hybridMultilevel"/>
    <w:tmpl w:val="6890E93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7C8A20AA"/>
    <w:multiLevelType w:val="hybridMultilevel"/>
    <w:tmpl w:val="694CFB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7DB279E9"/>
    <w:multiLevelType w:val="hybridMultilevel"/>
    <w:tmpl w:val="FFBEB55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5"/>
  </w:num>
  <w:num w:numId="2">
    <w:abstractNumId w:val="8"/>
  </w:num>
  <w:num w:numId="3">
    <w:abstractNumId w:val="0"/>
  </w:num>
  <w:num w:numId="4">
    <w:abstractNumId w:val="6"/>
  </w:num>
  <w:num w:numId="5">
    <w:abstractNumId w:val="10"/>
  </w:num>
  <w:num w:numId="6">
    <w:abstractNumId w:val="17"/>
  </w:num>
  <w:num w:numId="7">
    <w:abstractNumId w:val="9"/>
  </w:num>
  <w:num w:numId="8">
    <w:abstractNumId w:val="2"/>
  </w:num>
  <w:num w:numId="9">
    <w:abstractNumId w:val="5"/>
  </w:num>
  <w:num w:numId="10">
    <w:abstractNumId w:val="18"/>
  </w:num>
  <w:num w:numId="11">
    <w:abstractNumId w:val="7"/>
  </w:num>
  <w:num w:numId="12">
    <w:abstractNumId w:val="19"/>
  </w:num>
  <w:num w:numId="13">
    <w:abstractNumId w:val="13"/>
  </w:num>
  <w:num w:numId="14">
    <w:abstractNumId w:val="12"/>
  </w:num>
  <w:num w:numId="15">
    <w:abstractNumId w:val="4"/>
  </w:num>
  <w:num w:numId="16">
    <w:abstractNumId w:val="14"/>
  </w:num>
  <w:num w:numId="17">
    <w:abstractNumId w:val="16"/>
  </w:num>
  <w:num w:numId="18">
    <w:abstractNumId w:val="3"/>
  </w:num>
  <w:num w:numId="19">
    <w:abstractNumId w:val="1"/>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443"/>
    <w:rsid w:val="00017372"/>
    <w:rsid w:val="00025947"/>
    <w:rsid w:val="00073FD0"/>
    <w:rsid w:val="00075AE5"/>
    <w:rsid w:val="00086991"/>
    <w:rsid w:val="000935AB"/>
    <w:rsid w:val="00150C15"/>
    <w:rsid w:val="00155752"/>
    <w:rsid w:val="00164F42"/>
    <w:rsid w:val="00191AF7"/>
    <w:rsid w:val="001A629F"/>
    <w:rsid w:val="001D3E0C"/>
    <w:rsid w:val="001F4E4E"/>
    <w:rsid w:val="00214E07"/>
    <w:rsid w:val="0023762C"/>
    <w:rsid w:val="00240443"/>
    <w:rsid w:val="002471BB"/>
    <w:rsid w:val="002520C1"/>
    <w:rsid w:val="00257A85"/>
    <w:rsid w:val="00265785"/>
    <w:rsid w:val="00287D62"/>
    <w:rsid w:val="002B17A0"/>
    <w:rsid w:val="002E7C5C"/>
    <w:rsid w:val="00303945"/>
    <w:rsid w:val="00383308"/>
    <w:rsid w:val="00383789"/>
    <w:rsid w:val="003C1128"/>
    <w:rsid w:val="00471AD5"/>
    <w:rsid w:val="00472A37"/>
    <w:rsid w:val="004740A0"/>
    <w:rsid w:val="00482992"/>
    <w:rsid w:val="004A1CBB"/>
    <w:rsid w:val="004A477F"/>
    <w:rsid w:val="004B3BCB"/>
    <w:rsid w:val="004B4C7D"/>
    <w:rsid w:val="004E554C"/>
    <w:rsid w:val="004E6A5D"/>
    <w:rsid w:val="0052010C"/>
    <w:rsid w:val="00597328"/>
    <w:rsid w:val="005A484F"/>
    <w:rsid w:val="005F3C0C"/>
    <w:rsid w:val="00624185"/>
    <w:rsid w:val="00637BAF"/>
    <w:rsid w:val="00642BEA"/>
    <w:rsid w:val="0065216A"/>
    <w:rsid w:val="00687F62"/>
    <w:rsid w:val="006D3EBA"/>
    <w:rsid w:val="00704FFE"/>
    <w:rsid w:val="00724560"/>
    <w:rsid w:val="00724BA6"/>
    <w:rsid w:val="00742AC3"/>
    <w:rsid w:val="0078330A"/>
    <w:rsid w:val="007B49A9"/>
    <w:rsid w:val="007C2DC0"/>
    <w:rsid w:val="007F2C6C"/>
    <w:rsid w:val="00811552"/>
    <w:rsid w:val="008119CA"/>
    <w:rsid w:val="008177FC"/>
    <w:rsid w:val="00883A8F"/>
    <w:rsid w:val="008C5215"/>
    <w:rsid w:val="008D1FD0"/>
    <w:rsid w:val="008E3156"/>
    <w:rsid w:val="008F3E50"/>
    <w:rsid w:val="00950C19"/>
    <w:rsid w:val="00965D94"/>
    <w:rsid w:val="00982298"/>
    <w:rsid w:val="009832E8"/>
    <w:rsid w:val="0098426B"/>
    <w:rsid w:val="00985A9D"/>
    <w:rsid w:val="009A6BD9"/>
    <w:rsid w:val="009B549C"/>
    <w:rsid w:val="009B7557"/>
    <w:rsid w:val="009E11D1"/>
    <w:rsid w:val="00A1069C"/>
    <w:rsid w:val="00A17CFF"/>
    <w:rsid w:val="00A20161"/>
    <w:rsid w:val="00A3020D"/>
    <w:rsid w:val="00A56611"/>
    <w:rsid w:val="00A74906"/>
    <w:rsid w:val="00A94A85"/>
    <w:rsid w:val="00AB2C09"/>
    <w:rsid w:val="00B04DD6"/>
    <w:rsid w:val="00B12F6B"/>
    <w:rsid w:val="00B30BA7"/>
    <w:rsid w:val="00B31589"/>
    <w:rsid w:val="00B72E40"/>
    <w:rsid w:val="00BA2F07"/>
    <w:rsid w:val="00BE052D"/>
    <w:rsid w:val="00BF12B3"/>
    <w:rsid w:val="00C1240F"/>
    <w:rsid w:val="00C40BD7"/>
    <w:rsid w:val="00C442B7"/>
    <w:rsid w:val="00C50344"/>
    <w:rsid w:val="00CA16AD"/>
    <w:rsid w:val="00CA18D7"/>
    <w:rsid w:val="00CB1D9E"/>
    <w:rsid w:val="00CC4A2D"/>
    <w:rsid w:val="00CC789D"/>
    <w:rsid w:val="00CC7D4B"/>
    <w:rsid w:val="00CE4C30"/>
    <w:rsid w:val="00CF4139"/>
    <w:rsid w:val="00D10612"/>
    <w:rsid w:val="00D2078B"/>
    <w:rsid w:val="00D26621"/>
    <w:rsid w:val="00D27A43"/>
    <w:rsid w:val="00DE431E"/>
    <w:rsid w:val="00DE6273"/>
    <w:rsid w:val="00E22FC4"/>
    <w:rsid w:val="00E56B53"/>
    <w:rsid w:val="00E65F4F"/>
    <w:rsid w:val="00E80621"/>
    <w:rsid w:val="00EC0F1F"/>
    <w:rsid w:val="00EC5BE4"/>
    <w:rsid w:val="00ED6192"/>
    <w:rsid w:val="00EE0E60"/>
    <w:rsid w:val="00F11089"/>
    <w:rsid w:val="00F14BDE"/>
    <w:rsid w:val="00F2719C"/>
    <w:rsid w:val="00F65B37"/>
    <w:rsid w:val="00F83635"/>
    <w:rsid w:val="00FE3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F87320"/>
  <w15:chartTrackingRefBased/>
  <w15:docId w15:val="{38905D90-9206-4948-B72D-29C1814CB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F3E50"/>
  </w:style>
  <w:style w:type="paragraph" w:styleId="Heading1">
    <w:name w:val="heading 1"/>
    <w:basedOn w:val="Normal"/>
    <w:next w:val="Normal"/>
    <w:link w:val="Heading1Char"/>
    <w:uiPriority w:val="9"/>
    <w:qFormat/>
    <w:rsid w:val="002404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124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404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0443"/>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240443"/>
    <w:pPr>
      <w:spacing w:after="0" w:line="240" w:lineRule="auto"/>
    </w:pPr>
    <w:rPr>
      <w:rFonts w:eastAsiaTheme="minorEastAsia"/>
    </w:rPr>
  </w:style>
  <w:style w:type="character" w:customStyle="1" w:styleId="NoSpacingChar">
    <w:name w:val="No Spacing Char"/>
    <w:basedOn w:val="DefaultParagraphFont"/>
    <w:link w:val="NoSpacing"/>
    <w:uiPriority w:val="1"/>
    <w:rsid w:val="00240443"/>
    <w:rPr>
      <w:rFonts w:eastAsiaTheme="minorEastAsia"/>
    </w:rPr>
  </w:style>
  <w:style w:type="character" w:customStyle="1" w:styleId="Heading1Char">
    <w:name w:val="Heading 1 Char"/>
    <w:basedOn w:val="DefaultParagraphFont"/>
    <w:link w:val="Heading1"/>
    <w:uiPriority w:val="9"/>
    <w:rsid w:val="0024044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40443"/>
    <w:pPr>
      <w:outlineLvl w:val="9"/>
    </w:pPr>
  </w:style>
  <w:style w:type="paragraph" w:styleId="Header">
    <w:name w:val="header"/>
    <w:basedOn w:val="Normal"/>
    <w:link w:val="HeaderChar"/>
    <w:uiPriority w:val="99"/>
    <w:unhideWhenUsed/>
    <w:rsid w:val="002404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0443"/>
  </w:style>
  <w:style w:type="paragraph" w:styleId="Footer">
    <w:name w:val="footer"/>
    <w:basedOn w:val="Normal"/>
    <w:link w:val="FooterChar"/>
    <w:uiPriority w:val="99"/>
    <w:unhideWhenUsed/>
    <w:rsid w:val="002404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0443"/>
  </w:style>
  <w:style w:type="paragraph" w:styleId="TOC1">
    <w:name w:val="toc 1"/>
    <w:basedOn w:val="Normal"/>
    <w:next w:val="Normal"/>
    <w:autoRedefine/>
    <w:uiPriority w:val="39"/>
    <w:unhideWhenUsed/>
    <w:rsid w:val="00240443"/>
    <w:pPr>
      <w:spacing w:after="100"/>
    </w:pPr>
  </w:style>
  <w:style w:type="character" w:styleId="Hyperlink">
    <w:name w:val="Hyperlink"/>
    <w:basedOn w:val="DefaultParagraphFont"/>
    <w:uiPriority w:val="99"/>
    <w:unhideWhenUsed/>
    <w:rsid w:val="00240443"/>
    <w:rPr>
      <w:color w:val="0563C1" w:themeColor="hyperlink"/>
      <w:u w:val="single"/>
    </w:rPr>
  </w:style>
  <w:style w:type="paragraph" w:styleId="ListParagraph">
    <w:name w:val="List Paragraph"/>
    <w:basedOn w:val="Normal"/>
    <w:uiPriority w:val="34"/>
    <w:qFormat/>
    <w:rsid w:val="00ED6192"/>
    <w:pPr>
      <w:ind w:left="720"/>
      <w:contextualSpacing/>
    </w:pPr>
  </w:style>
  <w:style w:type="character" w:customStyle="1" w:styleId="Heading2Char">
    <w:name w:val="Heading 2 Char"/>
    <w:basedOn w:val="DefaultParagraphFont"/>
    <w:link w:val="Heading2"/>
    <w:uiPriority w:val="9"/>
    <w:rsid w:val="00C1240F"/>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191AF7"/>
    <w:pPr>
      <w:spacing w:after="100"/>
      <w:ind w:left="220"/>
    </w:pPr>
  </w:style>
  <w:style w:type="character" w:customStyle="1" w:styleId="UnresolvedMention1">
    <w:name w:val="Unresolved Mention1"/>
    <w:basedOn w:val="DefaultParagraphFont"/>
    <w:uiPriority w:val="99"/>
    <w:semiHidden/>
    <w:unhideWhenUsed/>
    <w:rsid w:val="00B72E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418015">
      <w:bodyDiv w:val="1"/>
      <w:marLeft w:val="0"/>
      <w:marRight w:val="0"/>
      <w:marTop w:val="0"/>
      <w:marBottom w:val="0"/>
      <w:divBdr>
        <w:top w:val="none" w:sz="0" w:space="0" w:color="auto"/>
        <w:left w:val="none" w:sz="0" w:space="0" w:color="auto"/>
        <w:bottom w:val="none" w:sz="0" w:space="0" w:color="auto"/>
        <w:right w:val="none" w:sz="0" w:space="0" w:color="auto"/>
      </w:divBdr>
    </w:div>
    <w:div w:id="131236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eb.microsoftstream.com/studio/videos" TargetMode="External"/><Relationship Id="rId42" Type="http://schemas.openxmlformats.org/officeDocument/2006/relationships/image" Target="media/image32.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pn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intranet.ent.dfo-mpo.ca/mpo/en/node/4174" TargetMode="External"/><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assystlibreservice.ent.dfo-mpo.ca/assystnet/" TargetMode="External"/><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_rels/header3.xml.rels><?xml version="1.0" encoding="UTF-8" standalone="yes"?>
<Relationships xmlns="http://schemas.openxmlformats.org/package/2006/relationships"><Relationship Id="rId1" Type="http://schemas.openxmlformats.org/officeDocument/2006/relationships/image" Target="media/image3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1809591867A4FBEA8B8F32BE5EEF255"/>
        <w:category>
          <w:name w:val="General"/>
          <w:gallery w:val="placeholder"/>
        </w:category>
        <w:types>
          <w:type w:val="bbPlcHdr"/>
        </w:types>
        <w:behaviors>
          <w:behavior w:val="content"/>
        </w:behaviors>
        <w:guid w:val="{824C43E3-C595-4C59-AE7B-92385C52587C}"/>
      </w:docPartPr>
      <w:docPartBody>
        <w:p w:rsidR="00226DEE" w:rsidRDefault="00226DEE" w:rsidP="00226DEE">
          <w:pPr>
            <w:pStyle w:val="11809591867A4FBEA8B8F32BE5EEF255"/>
          </w:pPr>
          <w:r>
            <w:rPr>
              <w:color w:val="2F5496" w:themeColor="accent1" w:themeShade="BF"/>
              <w:sz w:val="24"/>
              <w:szCs w:val="24"/>
            </w:rPr>
            <w:t>[Company name]</w:t>
          </w:r>
        </w:p>
      </w:docPartBody>
    </w:docPart>
    <w:docPart>
      <w:docPartPr>
        <w:name w:val="EBF62B64B29346018562BF92343E0AC8"/>
        <w:category>
          <w:name w:val="General"/>
          <w:gallery w:val="placeholder"/>
        </w:category>
        <w:types>
          <w:type w:val="bbPlcHdr"/>
        </w:types>
        <w:behaviors>
          <w:behavior w:val="content"/>
        </w:behaviors>
        <w:guid w:val="{52B0EBDD-3866-42AF-BB29-EFD637318CF8}"/>
      </w:docPartPr>
      <w:docPartBody>
        <w:p w:rsidR="00226DEE" w:rsidRDefault="00226DEE" w:rsidP="00226DEE">
          <w:pPr>
            <w:pStyle w:val="EBF62B64B29346018562BF92343E0AC8"/>
          </w:pPr>
          <w:r>
            <w:rPr>
              <w:rFonts w:asciiTheme="majorHAnsi" w:eastAsiaTheme="majorEastAsia" w:hAnsiTheme="majorHAnsi" w:cstheme="majorBidi"/>
              <w:color w:val="4472C4" w:themeColor="accent1"/>
              <w:sz w:val="88"/>
              <w:szCs w:val="88"/>
            </w:rPr>
            <w:t>[Document title]</w:t>
          </w:r>
        </w:p>
      </w:docPartBody>
    </w:docPart>
    <w:docPart>
      <w:docPartPr>
        <w:name w:val="447D33CA54614057BD0566F69644E24C"/>
        <w:category>
          <w:name w:val="General"/>
          <w:gallery w:val="placeholder"/>
        </w:category>
        <w:types>
          <w:type w:val="bbPlcHdr"/>
        </w:types>
        <w:behaviors>
          <w:behavior w:val="content"/>
        </w:behaviors>
        <w:guid w:val="{C4E8DE90-B1E8-45B1-9E36-C43A1B2E1B6A}"/>
      </w:docPartPr>
      <w:docPartBody>
        <w:p w:rsidR="00226DEE" w:rsidRDefault="00226DEE" w:rsidP="00226DEE">
          <w:pPr>
            <w:pStyle w:val="447D33CA54614057BD0566F69644E24C"/>
          </w:pPr>
          <w:r>
            <w:rPr>
              <w:color w:val="2F5496" w:themeColor="accent1" w:themeShade="BF"/>
              <w:sz w:val="24"/>
              <w:szCs w:val="24"/>
            </w:rPr>
            <w:t>[Document subtitle]</w:t>
          </w:r>
        </w:p>
      </w:docPartBody>
    </w:docPart>
    <w:docPart>
      <w:docPartPr>
        <w:name w:val="69CECEB6EC8F4BBC9389609DE2998848"/>
        <w:category>
          <w:name w:val="General"/>
          <w:gallery w:val="placeholder"/>
        </w:category>
        <w:types>
          <w:type w:val="bbPlcHdr"/>
        </w:types>
        <w:behaviors>
          <w:behavior w:val="content"/>
        </w:behaviors>
        <w:guid w:val="{D580870E-FDCA-490A-A5A5-BC8DA0EA3998}"/>
      </w:docPartPr>
      <w:docPartBody>
        <w:p w:rsidR="00226DEE" w:rsidRDefault="00226DEE" w:rsidP="00226DEE">
          <w:pPr>
            <w:pStyle w:val="69CECEB6EC8F4BBC9389609DE2998848"/>
          </w:pPr>
          <w:r>
            <w:rPr>
              <w:color w:val="4472C4" w:themeColor="accent1"/>
              <w:sz w:val="28"/>
              <w:szCs w:val="28"/>
            </w:rPr>
            <w:t>[Author name]</w:t>
          </w:r>
        </w:p>
      </w:docPartBody>
    </w:docPart>
    <w:docPart>
      <w:docPartPr>
        <w:name w:val="9A9B159313114936B635CD7B486EFBC3"/>
        <w:category>
          <w:name w:val="General"/>
          <w:gallery w:val="placeholder"/>
        </w:category>
        <w:types>
          <w:type w:val="bbPlcHdr"/>
        </w:types>
        <w:behaviors>
          <w:behavior w:val="content"/>
        </w:behaviors>
        <w:guid w:val="{9092A372-EF30-4204-8F12-4F6735FCCFE4}"/>
      </w:docPartPr>
      <w:docPartBody>
        <w:p w:rsidR="00226DEE" w:rsidRDefault="00226DEE" w:rsidP="00226DEE">
          <w:pPr>
            <w:pStyle w:val="9A9B159313114936B635CD7B486EFBC3"/>
          </w:pPr>
          <w:r>
            <w:rPr>
              <w:color w:val="4472C4"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DEE"/>
    <w:rsid w:val="000B27D1"/>
    <w:rsid w:val="00226DEE"/>
    <w:rsid w:val="002A651F"/>
    <w:rsid w:val="007347B2"/>
    <w:rsid w:val="0073688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809591867A4FBEA8B8F32BE5EEF255">
    <w:name w:val="11809591867A4FBEA8B8F32BE5EEF255"/>
    <w:rsid w:val="00226DEE"/>
  </w:style>
  <w:style w:type="paragraph" w:customStyle="1" w:styleId="EBF62B64B29346018562BF92343E0AC8">
    <w:name w:val="EBF62B64B29346018562BF92343E0AC8"/>
    <w:rsid w:val="00226DEE"/>
  </w:style>
  <w:style w:type="paragraph" w:customStyle="1" w:styleId="447D33CA54614057BD0566F69644E24C">
    <w:name w:val="447D33CA54614057BD0566F69644E24C"/>
    <w:rsid w:val="00226DEE"/>
  </w:style>
  <w:style w:type="paragraph" w:customStyle="1" w:styleId="69CECEB6EC8F4BBC9389609DE2998848">
    <w:name w:val="69CECEB6EC8F4BBC9389609DE2998848"/>
    <w:rsid w:val="00226DEE"/>
  </w:style>
  <w:style w:type="paragraph" w:customStyle="1" w:styleId="9A9B159313114936B635CD7B486EFBC3">
    <w:name w:val="9A9B159313114936B635CD7B486EFBC3"/>
    <w:rsid w:val="00226DEE"/>
  </w:style>
  <w:style w:type="paragraph" w:customStyle="1" w:styleId="D276568DB1D6439094399F31B4529176">
    <w:name w:val="D276568DB1D6439094399F31B4529176"/>
    <w:rsid w:val="00226DEE"/>
  </w:style>
  <w:style w:type="paragraph" w:customStyle="1" w:styleId="09E0AB7CA2A34ED7B01E9F630F9E22C5">
    <w:name w:val="09E0AB7CA2A34ED7B01E9F630F9E22C5"/>
    <w:rsid w:val="00226D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Fisheries Management &amp; Corporate Solutions (FMCS) |                           Gestion de la Pêche et Solutions Corporatives (GPSC)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22</Pages>
  <Words>2734</Words>
  <Characters>15588</Characters>
  <Application>Microsoft Office Word</Application>
  <DocSecurity>0</DocSecurity>
  <Lines>129</Lines>
  <Paragraphs>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Guide sur les salles pour petits groupes dans Microsoft Teams</vt:lpstr>
      <vt:lpstr>Guide sur les salles pour petits groupes dans Microsoft Teams</vt:lpstr>
    </vt:vector>
  </TitlesOfParts>
  <Company>Ministère des Pêches et des Océans (MPO) | Department of Fisheries and Oceans (DFO)</Company>
  <LinksUpToDate>false</LinksUpToDate>
  <CharactersWithSpaces>18286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sur les salles pour petits groupes dans Microsoft Teams</dc:title>
  <dc:subject>Un guide pratique pour les organisateurs sur la façon de créer et de gérer les salles pour petits groupes dans les réunions Microsoft Teams programmées.</dc:subject>
  <dc:creator>Lim, Natasha</dc:creator>
  <cp:keywords/>
  <dc:description/>
  <cp:lastModifiedBy>Lim, Natasha</cp:lastModifiedBy>
  <cp:revision>9</cp:revision>
  <dcterms:created xsi:type="dcterms:W3CDTF">2020-12-14T11:52:00Z</dcterms:created>
  <dcterms:modified xsi:type="dcterms:W3CDTF">2020-12-15T13:33:00Z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fb733f-faef-464c-9b6d-731b56f94973_Enabled">
    <vt:lpwstr>true</vt:lpwstr>
  </property>
  <property fmtid="{D5CDD505-2E9C-101B-9397-08002B2CF9AE}" pid="3" name="MSIP_Label_1bfb733f-faef-464c-9b6d-731b56f94973_SetDate">
    <vt:lpwstr>2020-12-07T15:30:45Z</vt:lpwstr>
  </property>
  <property fmtid="{D5CDD505-2E9C-101B-9397-08002B2CF9AE}" pid="4" name="MSIP_Label_1bfb733f-faef-464c-9b6d-731b56f94973_Method">
    <vt:lpwstr>Standard</vt:lpwstr>
  </property>
  <property fmtid="{D5CDD505-2E9C-101B-9397-08002B2CF9AE}" pid="5" name="MSIP_Label_1bfb733f-faef-464c-9b6d-731b56f94973_Name">
    <vt:lpwstr>Unclass - Non-Classifié</vt:lpwstr>
  </property>
  <property fmtid="{D5CDD505-2E9C-101B-9397-08002B2CF9AE}" pid="6" name="MSIP_Label_1bfb733f-faef-464c-9b6d-731b56f94973_SiteId">
    <vt:lpwstr>1594fdae-a1d9-4405-915d-011467234338</vt:lpwstr>
  </property>
  <property fmtid="{D5CDD505-2E9C-101B-9397-08002B2CF9AE}" pid="7" name="MSIP_Label_1bfb733f-faef-464c-9b6d-731b56f94973_ActionId">
    <vt:lpwstr>0d6d84ef-ead1-4dd2-853b-0000687c69c6</vt:lpwstr>
  </property>
  <property fmtid="{D5CDD505-2E9C-101B-9397-08002B2CF9AE}" pid="8" name="RunPrepV5.0.2">
    <vt:lpwstr>2020-12-08 16:17:37</vt:lpwstr>
  </property>
</Properties>
</file>