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8ADC" w14:textId="77777777" w:rsidR="002559D9" w:rsidRPr="00423A15" w:rsidRDefault="002559D9" w:rsidP="007C1784">
      <w:pPr>
        <w:pStyle w:val="Title"/>
        <w:jc w:val="center"/>
        <w:rPr>
          <w:rFonts w:eastAsia="Calibri"/>
          <w:b w:val="0"/>
          <w:bCs w:val="0"/>
          <w:caps w:val="0"/>
          <w:color w:val="002060"/>
          <w:kern w:val="0"/>
          <w:sz w:val="24"/>
          <w:szCs w:val="24"/>
          <w:lang w:val="fr-CA" w:eastAsia="en-CA"/>
          <w14:ligatures w14:val="none"/>
        </w:rPr>
      </w:pPr>
      <w:bookmarkStart w:id="0" w:name="_GoBack"/>
      <w:bookmarkEnd w:id="0"/>
    </w:p>
    <w:sdt>
      <w:sdtPr>
        <w:rPr>
          <w:rFonts w:eastAsia="Calibri"/>
          <w:b w:val="0"/>
          <w:bCs w:val="0"/>
          <w:caps w:val="0"/>
          <w:color w:val="002060"/>
          <w:kern w:val="0"/>
          <w:sz w:val="24"/>
          <w:szCs w:val="24"/>
          <w:lang w:val="fr-CA" w:eastAsia="en-CA"/>
          <w14:ligatures w14:val="none"/>
        </w:rPr>
        <w:id w:val="-2087222688"/>
        <w:docPartObj>
          <w:docPartGallery w:val="Cover Pages"/>
          <w:docPartUnique/>
        </w:docPartObj>
      </w:sdtPr>
      <w:sdtEndPr>
        <w:rPr>
          <w:color w:val="auto"/>
        </w:rPr>
      </w:sdtEndPr>
      <w:sdtContent>
        <w:bookmarkStart w:id="1" w:name="lt_pId000" w:displacedByCustomXml="prev"/>
        <w:p w14:paraId="0D73F244" w14:textId="110673A8" w:rsidR="00073D2C" w:rsidRPr="004E6D24" w:rsidRDefault="004E7DB2" w:rsidP="00A526BE">
          <w:pPr>
            <w:pStyle w:val="Title"/>
            <w:ind w:right="-279"/>
            <w:jc w:val="center"/>
            <w:rPr>
              <w:caps w:val="0"/>
              <w:lang w:val="fr-CA"/>
            </w:rPr>
          </w:pPr>
          <w:r w:rsidRPr="00163EAF">
            <w:rPr>
              <w:rFonts w:eastAsia="Calibri"/>
              <w:b w:val="0"/>
              <w:bCs w:val="0"/>
              <w:caps w:val="0"/>
              <w:color w:val="002060"/>
              <w:kern w:val="0"/>
              <w:sz w:val="24"/>
              <w:szCs w:val="24"/>
              <w:lang w:val="fr-CA" w:eastAsia="en-CA"/>
              <w14:ligatures w14:val="none"/>
            </w:rPr>
            <w:t xml:space="preserve"> </w:t>
          </w:r>
          <w:r w:rsidR="00423A15" w:rsidRPr="004E6D24">
            <w:rPr>
              <w:rFonts w:eastAsia="Calibri"/>
              <w:bCs w:val="0"/>
              <w:caps w:val="0"/>
              <w:kern w:val="0"/>
              <w:lang w:val="fr-CA" w:eastAsia="en-CA"/>
              <w14:ligatures w14:val="none"/>
            </w:rPr>
            <w:t>G</w:t>
          </w:r>
          <w:r w:rsidR="004E6D24">
            <w:rPr>
              <w:rFonts w:eastAsia="Calibri"/>
              <w:bCs w:val="0"/>
              <w:caps w:val="0"/>
              <w:kern w:val="0"/>
              <w:lang w:val="fr-CA" w:eastAsia="en-CA"/>
              <w14:ligatures w14:val="none"/>
            </w:rPr>
            <w:t xml:space="preserve">uide du </w:t>
          </w:r>
          <w:r w:rsidR="00423A15" w:rsidRPr="004E6D24">
            <w:rPr>
              <w:rFonts w:eastAsia="Calibri"/>
              <w:bCs w:val="0"/>
              <w:caps w:val="0"/>
              <w:kern w:val="0"/>
              <w:lang w:val="fr-CA" w:eastAsia="en-CA"/>
              <w14:ligatures w14:val="none"/>
            </w:rPr>
            <w:t>G</w:t>
          </w:r>
          <w:r w:rsidR="004E6D24">
            <w:rPr>
              <w:rFonts w:eastAsia="Calibri"/>
              <w:bCs w:val="0"/>
              <w:caps w:val="0"/>
              <w:kern w:val="0"/>
              <w:lang w:val="fr-CA" w:eastAsia="en-CA"/>
              <w14:ligatures w14:val="none"/>
            </w:rPr>
            <w:t>estionnaire</w:t>
          </w:r>
          <w:bookmarkEnd w:id="1"/>
          <w:r w:rsidR="004E6D24">
            <w:rPr>
              <w:rFonts w:eastAsia="Calibri"/>
              <w:bCs w:val="0"/>
              <w:caps w:val="0"/>
              <w:kern w:val="0"/>
              <w:lang w:val="fr-CA" w:eastAsia="en-CA"/>
              <w14:ligatures w14:val="none"/>
            </w:rPr>
            <w:t> :</w:t>
          </w:r>
          <w:r w:rsidR="00ED1DC0" w:rsidRPr="004E6D24">
            <w:rPr>
              <w:caps w:val="0"/>
              <w:lang w:val="fr-CA"/>
            </w:rPr>
            <w:br/>
          </w:r>
          <w:bookmarkStart w:id="2" w:name="lt_pId001"/>
          <w:r w:rsidR="00423A15" w:rsidRPr="004E6D24">
            <w:rPr>
              <w:caps w:val="0"/>
              <w:lang w:val="fr-CA"/>
            </w:rPr>
            <w:t>I</w:t>
          </w:r>
          <w:r w:rsidR="004E6D24">
            <w:rPr>
              <w:caps w:val="0"/>
              <w:lang w:val="fr-CA"/>
            </w:rPr>
            <w:t xml:space="preserve">ntégration des </w:t>
          </w:r>
          <w:r w:rsidR="00423A15" w:rsidRPr="004E6D24">
            <w:rPr>
              <w:caps w:val="0"/>
              <w:lang w:val="fr-CA"/>
            </w:rPr>
            <w:t>É</w:t>
          </w:r>
          <w:r w:rsidR="004E6D24">
            <w:rPr>
              <w:caps w:val="0"/>
              <w:lang w:val="fr-CA"/>
            </w:rPr>
            <w:t xml:space="preserve">tudiants </w:t>
          </w:r>
          <w:r w:rsidR="00423A15" w:rsidRPr="004E6D24">
            <w:rPr>
              <w:caps w:val="0"/>
              <w:lang w:val="fr-CA"/>
            </w:rPr>
            <w:t>P</w:t>
          </w:r>
          <w:r w:rsidR="004E6D24">
            <w:rPr>
              <w:caps w:val="0"/>
              <w:lang w:val="fr-CA"/>
            </w:rPr>
            <w:t xml:space="preserve">endant la </w:t>
          </w:r>
          <w:r w:rsidR="00423A15" w:rsidRPr="004E6D24">
            <w:rPr>
              <w:caps w:val="0"/>
              <w:lang w:val="fr-CA"/>
            </w:rPr>
            <w:t>COVID</w:t>
          </w:r>
          <w:r w:rsidR="0000699A" w:rsidRPr="004E6D24">
            <w:rPr>
              <w:caps w:val="0"/>
              <w:lang w:val="fr-CA"/>
            </w:rPr>
            <w:t>-</w:t>
          </w:r>
          <w:r w:rsidR="00423A15" w:rsidRPr="004E6D24">
            <w:rPr>
              <w:caps w:val="0"/>
              <w:lang w:val="fr-CA"/>
            </w:rPr>
            <w:t>19</w:t>
          </w:r>
          <w:bookmarkEnd w:id="2"/>
        </w:p>
        <w:p w14:paraId="3421D419" w14:textId="77777777" w:rsidR="00AA21CC" w:rsidRPr="00163EAF" w:rsidRDefault="00AA21CC" w:rsidP="00A526BE">
          <w:pPr>
            <w:ind w:right="-279"/>
            <w:rPr>
              <w:lang w:val="fr-CA"/>
            </w:rPr>
          </w:pPr>
        </w:p>
        <w:p w14:paraId="10D2A22B" w14:textId="13E1A21F" w:rsidR="00CA27F5" w:rsidRPr="00163EAF" w:rsidRDefault="00423A15" w:rsidP="00A526BE">
          <w:pPr>
            <w:ind w:right="-279"/>
            <w:rPr>
              <w:lang w:val="fr-CA"/>
            </w:rPr>
          </w:pPr>
          <w:bookmarkStart w:id="3" w:name="lt_pId002"/>
          <w:r w:rsidRPr="00163EAF">
            <w:rPr>
              <w:lang w:val="fr-CA"/>
            </w:rPr>
            <w:t>Les circonstances exceptionnelles créées par la pandémie de la COVID-19 pousse</w:t>
          </w:r>
          <w:r w:rsidR="0000699A" w:rsidRPr="00163EAF">
            <w:rPr>
              <w:lang w:val="fr-CA"/>
            </w:rPr>
            <w:t>nt</w:t>
          </w:r>
          <w:r w:rsidRPr="00163EAF">
            <w:rPr>
              <w:lang w:val="fr-CA"/>
            </w:rPr>
            <w:t xml:space="preserve"> la fonction publique à repenser ses façons de fonctionner, notamment lorsqu’il est question d’intégrer les nouveaux membres de l’équipe dans un contexte virtuel ou éloigné, ou même, dans certains cas, dans une combinaison de milieux de travail virtuels et physiques.</w:t>
          </w:r>
          <w:bookmarkEnd w:id="3"/>
        </w:p>
        <w:p w14:paraId="7BA4125A" w14:textId="1CEC8B40" w:rsidR="00CA27F5" w:rsidRPr="00163EAF" w:rsidRDefault="00423A15" w:rsidP="00A526BE">
          <w:pPr>
            <w:pStyle w:val="Heading1"/>
            <w:ind w:right="-279"/>
            <w:rPr>
              <w:lang w:val="fr-CA"/>
            </w:rPr>
          </w:pPr>
          <w:bookmarkStart w:id="4" w:name="lt_pId003"/>
          <w:r w:rsidRPr="00163EAF">
            <w:rPr>
              <w:lang w:val="fr-CA"/>
            </w:rPr>
            <w:t xml:space="preserve">Pourquoi l’intégration est-elle importante dans le contexte de la </w:t>
          </w:r>
          <w:r w:rsidR="00C358D5">
            <w:rPr>
              <w:lang w:val="fr-CA"/>
            </w:rPr>
            <w:br/>
          </w:r>
          <w:r w:rsidRPr="00163EAF">
            <w:rPr>
              <w:lang w:val="fr-CA"/>
            </w:rPr>
            <w:t>COVID-19?</w:t>
          </w:r>
          <w:bookmarkEnd w:id="4"/>
        </w:p>
        <w:p w14:paraId="6060F284" w14:textId="77777777" w:rsidR="00CA27F5" w:rsidRPr="00163EAF" w:rsidRDefault="00CA27F5" w:rsidP="00A526BE">
          <w:pPr>
            <w:ind w:right="-279"/>
            <w:rPr>
              <w:lang w:val="fr-CA"/>
            </w:rPr>
          </w:pPr>
        </w:p>
        <w:p w14:paraId="02449A7B" w14:textId="089A30B0" w:rsidR="00D42FD3" w:rsidRPr="00163EAF" w:rsidRDefault="00423A15" w:rsidP="00A526BE">
          <w:pPr>
            <w:ind w:right="-279"/>
            <w:rPr>
              <w:lang w:val="fr-CA"/>
            </w:rPr>
          </w:pPr>
          <w:bookmarkStart w:id="5" w:name="lt_pId004"/>
          <w:r w:rsidRPr="00163EAF">
            <w:rPr>
              <w:lang w:val="fr-CA"/>
            </w:rPr>
            <w:t>En «</w:t>
          </w:r>
          <w:r w:rsidR="0000699A" w:rsidRPr="00163EAF">
            <w:rPr>
              <w:lang w:val="fr-CA"/>
            </w:rPr>
            <w:t> </w:t>
          </w:r>
          <w:r w:rsidRPr="00163EAF">
            <w:rPr>
              <w:lang w:val="fr-CA"/>
            </w:rPr>
            <w:t>circonstances normales</w:t>
          </w:r>
          <w:r w:rsidR="0000699A" w:rsidRPr="00163EAF">
            <w:rPr>
              <w:lang w:val="fr-CA"/>
            </w:rPr>
            <w:t> </w:t>
          </w:r>
          <w:r w:rsidRPr="00163EAF">
            <w:rPr>
              <w:lang w:val="fr-CA"/>
            </w:rPr>
            <w:t xml:space="preserve">», l’intégration est essentielle à l’établissement d’une première impression positive auprès des nouveaux employés; il s’agit d’un processus permettant de les accueillir dans l’équipe et de les encourager à </w:t>
          </w:r>
          <w:r w:rsidR="00007C61">
            <w:rPr>
              <w:lang w:val="fr-CA"/>
            </w:rPr>
            <w:t>s’intégrer</w:t>
          </w:r>
          <w:r w:rsidR="00007C61" w:rsidRPr="00163EAF">
            <w:rPr>
              <w:lang w:val="fr-CA"/>
            </w:rPr>
            <w:t xml:space="preserve"> </w:t>
          </w:r>
          <w:r w:rsidRPr="00163EAF">
            <w:rPr>
              <w:lang w:val="fr-CA"/>
            </w:rPr>
            <w:t>dans la culture organisationnelle.</w:t>
          </w:r>
          <w:bookmarkEnd w:id="5"/>
          <w:r w:rsidR="004F6C1A" w:rsidRPr="00163EAF">
            <w:rPr>
              <w:lang w:val="fr-CA"/>
            </w:rPr>
            <w:t xml:space="preserve"> </w:t>
          </w:r>
          <w:bookmarkStart w:id="6" w:name="lt_pId005"/>
          <w:r w:rsidRPr="00163EAF">
            <w:rPr>
              <w:lang w:val="fr-CA"/>
            </w:rPr>
            <w:t xml:space="preserve">Une bonne intégration </w:t>
          </w:r>
          <w:r w:rsidR="00E6118C">
            <w:rPr>
              <w:lang w:val="fr-CA"/>
            </w:rPr>
            <w:t>peut</w:t>
          </w:r>
          <w:r w:rsidR="00E6118C" w:rsidRPr="00163EAF">
            <w:rPr>
              <w:lang w:val="fr-CA"/>
            </w:rPr>
            <w:t xml:space="preserve"> </w:t>
          </w:r>
          <w:r w:rsidRPr="00163EAF">
            <w:rPr>
              <w:lang w:val="fr-CA"/>
            </w:rPr>
            <w:t>accroître la satisfaction des employés, leur engagement, leur rendement et leur maintien en poste.</w:t>
          </w:r>
          <w:bookmarkEnd w:id="6"/>
          <w:r w:rsidR="004F6C1A" w:rsidRPr="00163EAF">
            <w:rPr>
              <w:lang w:val="fr-CA"/>
            </w:rPr>
            <w:t xml:space="preserve"> </w:t>
          </w:r>
          <w:bookmarkStart w:id="7" w:name="lt_pId006"/>
          <w:r w:rsidRPr="00163EAF">
            <w:rPr>
              <w:lang w:val="fr-CA"/>
            </w:rPr>
            <w:t>Le lien établi est d’autant plus important dans un contexte où il peut être impossible d’accéder à un milieu de travail physique, à du matériel ou des fournitures de bureau, à des réunions «</w:t>
          </w:r>
          <w:r w:rsidR="0000699A" w:rsidRPr="00163EAF">
            <w:rPr>
              <w:lang w:val="fr-CA"/>
            </w:rPr>
            <w:t> </w:t>
          </w:r>
          <w:r w:rsidRPr="00163EAF">
            <w:rPr>
              <w:lang w:val="fr-CA"/>
            </w:rPr>
            <w:t>en personne</w:t>
          </w:r>
          <w:r w:rsidR="0000699A" w:rsidRPr="00163EAF">
            <w:rPr>
              <w:lang w:val="fr-CA"/>
            </w:rPr>
            <w:t> </w:t>
          </w:r>
          <w:r w:rsidRPr="00163EAF">
            <w:rPr>
              <w:lang w:val="fr-CA"/>
            </w:rPr>
            <w:t>» ou à des outils de communication fiables et constants, sans compter que la nature, le rythme et l’ampleur du travail pourraient avoir changé.</w:t>
          </w:r>
          <w:bookmarkEnd w:id="7"/>
        </w:p>
        <w:p w14:paraId="1CE72313" w14:textId="77777777" w:rsidR="0011257F" w:rsidRPr="00163EAF" w:rsidRDefault="0011257F" w:rsidP="00A526BE">
          <w:pPr>
            <w:ind w:right="-279"/>
            <w:rPr>
              <w:lang w:val="fr-CA"/>
            </w:rPr>
          </w:pPr>
        </w:p>
        <w:p w14:paraId="6A3940D5" w14:textId="1E4A7FF8" w:rsidR="000A53D2" w:rsidRPr="00BC1CA7" w:rsidRDefault="001524D2" w:rsidP="00A526BE">
          <w:pPr>
            <w:ind w:right="-279"/>
            <w:rPr>
              <w:lang w:val="fr-CA"/>
            </w:rPr>
          </w:pPr>
          <w:bookmarkStart w:id="8" w:name="lt_pId007"/>
          <w:r w:rsidRPr="00163EAF">
            <w:rPr>
              <w:lang w:val="fr-CA"/>
            </w:rPr>
            <w:t xml:space="preserve">En s’appuyant sur les piliers </w:t>
          </w:r>
          <w:r w:rsidR="00FD64C4">
            <w:fldChar w:fldCharType="begin"/>
          </w:r>
          <w:r w:rsidR="00FD64C4" w:rsidRPr="00FD64C4">
            <w:rPr>
              <w:lang w:val="fr-CA"/>
            </w:rPr>
            <w:instrText xml:space="preserve"> HYPERLINK "https://www.canada.ca/fr/conseil-prive/sujets/objectif-2020-renouvellement-fonction-publique.html" </w:instrText>
          </w:r>
          <w:r w:rsidR="00FD64C4">
            <w:fldChar w:fldCharType="separate"/>
          </w:r>
          <w:r w:rsidR="00893B13">
            <w:rPr>
              <w:lang w:val="fr-CA"/>
            </w:rPr>
            <w:t>d’</w:t>
          </w:r>
          <w:r w:rsidRPr="00C127E4">
            <w:rPr>
              <w:rStyle w:val="Hyperlink"/>
              <w:color w:val="auto"/>
              <w:lang w:val="fr-CA"/>
            </w:rPr>
            <w:t>Au-delà de 2020</w:t>
          </w:r>
          <w:r w:rsidR="00FD64C4">
            <w:rPr>
              <w:rStyle w:val="Hyperlink"/>
              <w:color w:val="auto"/>
              <w:lang w:val="fr-CA"/>
            </w:rPr>
            <w:fldChar w:fldCharType="end"/>
          </w:r>
          <w:r w:rsidRPr="00163EAF">
            <w:rPr>
              <w:lang w:val="fr-CA"/>
            </w:rPr>
            <w:t xml:space="preserve">, </w:t>
          </w:r>
          <w:r w:rsidR="00E6118C">
            <w:rPr>
              <w:lang w:val="fr-CA"/>
            </w:rPr>
            <w:t>ce</w:t>
          </w:r>
          <w:r w:rsidRPr="00163EAF">
            <w:rPr>
              <w:lang w:val="fr-CA"/>
            </w:rPr>
            <w:t xml:space="preserve"> guide est conçu pour vous préparer à fournir aux étudiants une expérience positive, la possibilité de faire du travail valorisant, ainsi qu’une meilleure compréhension des perspectives de carrière au sein de la fonction publique fédérale.</w:t>
          </w:r>
          <w:bookmarkEnd w:id="8"/>
          <w:r w:rsidR="005E4647" w:rsidRPr="00163EAF">
            <w:rPr>
              <w:lang w:val="fr-CA"/>
            </w:rPr>
            <w:t xml:space="preserve"> </w:t>
          </w:r>
          <w:bookmarkStart w:id="9" w:name="lt_pId008"/>
          <w:r w:rsidRPr="00163EAF">
            <w:rPr>
              <w:lang w:val="fr-CA"/>
            </w:rPr>
            <w:t xml:space="preserve">Cela contribue directement à la priorité d’emploi concernant la </w:t>
          </w:r>
          <w:r w:rsidR="00FD64C4">
            <w:fldChar w:fldCharType="begin"/>
          </w:r>
          <w:r w:rsidR="00FD64C4" w:rsidRPr="00FD64C4">
            <w:rPr>
              <w:lang w:val="fr-CA"/>
            </w:rPr>
            <w:instrText xml:space="preserve"> HYPERLINK "https://www.canada.ca/fr/jeunesse/programmes/politique.html" </w:instrText>
          </w:r>
          <w:r w:rsidR="00FD64C4">
            <w:fldChar w:fldCharType="separate"/>
          </w:r>
          <w:r w:rsidRPr="00C127E4">
            <w:rPr>
              <w:rStyle w:val="Hyperlink"/>
              <w:color w:val="auto"/>
              <w:lang w:val="fr-CA"/>
            </w:rPr>
            <w:t>politique jeunesse pour le Canada</w:t>
          </w:r>
          <w:r w:rsidR="00FD64C4">
            <w:rPr>
              <w:rStyle w:val="Hyperlink"/>
              <w:color w:val="auto"/>
              <w:lang w:val="fr-CA"/>
            </w:rPr>
            <w:fldChar w:fldCharType="end"/>
          </w:r>
          <w:r w:rsidRPr="00163EAF">
            <w:rPr>
              <w:rStyle w:val="Hyperlink"/>
              <w:color w:val="auto"/>
              <w:u w:val="none"/>
              <w:lang w:val="fr-CA"/>
            </w:rPr>
            <w:t>.</w:t>
          </w:r>
          <w:bookmarkEnd w:id="9"/>
          <w:r w:rsidR="00893B13">
            <w:rPr>
              <w:rStyle w:val="Hyperlink"/>
              <w:color w:val="auto"/>
              <w:u w:val="none"/>
              <w:lang w:val="fr-CA"/>
            </w:rPr>
            <w:t xml:space="preserve">  </w:t>
          </w:r>
        </w:p>
        <w:p w14:paraId="0C00790D" w14:textId="2B1C1121" w:rsidR="00900103" w:rsidRPr="00BC1CA7" w:rsidRDefault="00B17047" w:rsidP="00A526BE">
          <w:pPr>
            <w:pStyle w:val="Heading1"/>
            <w:ind w:right="-279"/>
            <w:rPr>
              <w:lang w:val="fr-CA"/>
            </w:rPr>
          </w:pPr>
          <w:r>
            <w:rPr>
              <w:lang w:val="fr-CA"/>
            </w:rPr>
            <w:t>Soyez agile</w:t>
          </w:r>
        </w:p>
        <w:p w14:paraId="0930AA0A" w14:textId="77777777" w:rsidR="007C1784" w:rsidRPr="00BC1CA7" w:rsidRDefault="007C1784" w:rsidP="00A526BE">
          <w:pPr>
            <w:ind w:right="-279"/>
            <w:rPr>
              <w:lang w:val="fr-CA"/>
            </w:rPr>
          </w:pPr>
        </w:p>
        <w:p w14:paraId="2AF7EB98" w14:textId="51C42F32" w:rsidR="00405EB8" w:rsidRPr="00BC1CA7" w:rsidRDefault="007D64E3" w:rsidP="00A526BE">
          <w:pPr>
            <w:ind w:right="-279"/>
            <w:rPr>
              <w:lang w:val="fr-CA"/>
            </w:rPr>
          </w:pPr>
          <w:bookmarkStart w:id="10" w:name="lt_pId010"/>
          <w:r w:rsidRPr="00BC1CA7">
            <w:rPr>
              <w:lang w:val="fr-CA"/>
            </w:rPr>
            <w:t>La situation vous demande de repenser, d’étudier et d’exploiter de nouvelles façons de communiquer avec vos employés, de les garder motivés et de les garder sur la bonne voie tout en leur fournissant des ressources et en les mettant en relation avec leurs collègues.</w:t>
          </w:r>
          <w:bookmarkEnd w:id="10"/>
          <w:r w:rsidR="004F6C1A" w:rsidRPr="00BC1CA7">
            <w:rPr>
              <w:lang w:val="fr-CA"/>
            </w:rPr>
            <w:t xml:space="preserve"> </w:t>
          </w:r>
          <w:bookmarkStart w:id="11" w:name="lt_pId011"/>
          <w:r w:rsidRPr="00BC1CA7">
            <w:rPr>
              <w:lang w:val="fr-CA"/>
            </w:rPr>
            <w:t>L’heure est à la créativité et à l’apprentissage des méthodes permettant d’exercer son leadership virtuellement, tout en outillant les nouveaux employés pour la réussite.</w:t>
          </w:r>
          <w:bookmarkEnd w:id="11"/>
          <w:r w:rsidRPr="00BC1CA7">
            <w:rPr>
              <w:lang w:val="fr-CA"/>
            </w:rPr>
            <w:t xml:space="preserve"> </w:t>
          </w:r>
          <w:bookmarkStart w:id="12" w:name="lt_pId012"/>
          <w:r w:rsidRPr="00BC1CA7">
            <w:rPr>
              <w:lang w:val="fr-CA"/>
            </w:rPr>
            <w:t>Il est aussi le moment de démontrer que votre unité de travail est inclusive et qu’elle valorise la contribution de chaque membre de l’équipe.</w:t>
          </w:r>
          <w:bookmarkEnd w:id="12"/>
        </w:p>
        <w:p w14:paraId="0415F546" w14:textId="77777777" w:rsidR="002559D9" w:rsidRPr="00BC1CA7" w:rsidRDefault="002559D9" w:rsidP="00A526BE">
          <w:pPr>
            <w:ind w:right="-279"/>
            <w:rPr>
              <w:lang w:val="fr-CA"/>
            </w:rPr>
          </w:pPr>
        </w:p>
        <w:p w14:paraId="596F23BE" w14:textId="47FCFEC1" w:rsidR="00AA21CC" w:rsidRPr="00BC1CA7" w:rsidRDefault="007D64E3" w:rsidP="00A526BE">
          <w:pPr>
            <w:pStyle w:val="Heading2"/>
            <w:numPr>
              <w:ilvl w:val="0"/>
              <w:numId w:val="40"/>
            </w:numPr>
            <w:ind w:right="-279"/>
            <w:rPr>
              <w:lang w:val="fr-CA"/>
            </w:rPr>
          </w:pPr>
          <w:bookmarkStart w:id="13" w:name="lt_pId013"/>
          <w:r w:rsidRPr="00280F46">
            <w:rPr>
              <w:sz w:val="28"/>
              <w:szCs w:val="28"/>
              <w:lang w:val="fr-CA"/>
            </w:rPr>
            <w:t>Ayez un plan</w:t>
          </w:r>
          <w:r w:rsidR="0000699A" w:rsidRPr="00BC1CA7">
            <w:rPr>
              <w:lang w:val="fr-CA"/>
            </w:rPr>
            <w:t> </w:t>
          </w:r>
          <w:r w:rsidRPr="00BC1CA7">
            <w:rPr>
              <w:lang w:val="fr-CA"/>
            </w:rPr>
            <w:t>:</w:t>
          </w:r>
          <w:bookmarkEnd w:id="13"/>
          <w:r w:rsidR="004F6C1A" w:rsidRPr="00BC1CA7">
            <w:rPr>
              <w:lang w:val="fr-CA"/>
            </w:rPr>
            <w:t xml:space="preserve"> </w:t>
          </w:r>
        </w:p>
        <w:p w14:paraId="17BB1B66" w14:textId="4A394DB5" w:rsidR="00510396" w:rsidRPr="00BC1CA7" w:rsidRDefault="00373FE5" w:rsidP="00A526BE">
          <w:pPr>
            <w:ind w:left="720" w:right="-279"/>
            <w:rPr>
              <w:lang w:val="fr-CA"/>
            </w:rPr>
          </w:pPr>
          <w:bookmarkStart w:id="14" w:name="lt_pId014"/>
          <w:r w:rsidRPr="00BC1CA7">
            <w:rPr>
              <w:lang w:val="fr-CA"/>
            </w:rPr>
            <w:t>Préparez un plan pour l’étudiant recouvrant son intégration au sein de l’équipe et le travail que vous prévoyez lui attribuer.</w:t>
          </w:r>
          <w:bookmarkEnd w:id="14"/>
          <w:r w:rsidR="004F6C1A" w:rsidRPr="00BC1CA7">
            <w:rPr>
              <w:lang w:val="fr-CA"/>
            </w:rPr>
            <w:t xml:space="preserve"> </w:t>
          </w:r>
          <w:bookmarkStart w:id="15" w:name="lt_pId015"/>
          <w:r w:rsidRPr="00BC1CA7">
            <w:rPr>
              <w:lang w:val="fr-CA"/>
            </w:rPr>
            <w:t>So</w:t>
          </w:r>
          <w:r w:rsidR="0000699A" w:rsidRPr="00BC1CA7">
            <w:rPr>
              <w:lang w:val="fr-CA"/>
            </w:rPr>
            <w:t>y</w:t>
          </w:r>
          <w:r w:rsidRPr="00BC1CA7">
            <w:rPr>
              <w:lang w:val="fr-CA"/>
            </w:rPr>
            <w:t>ez prêt à rajuster votre plan en fonction des besoins de l’étudiant et à discuter ouvertement avec lui sur la meilleure façon de l’appuyer.</w:t>
          </w:r>
          <w:bookmarkEnd w:id="15"/>
          <w:r w:rsidR="004F6C1A" w:rsidRPr="00BC1CA7">
            <w:rPr>
              <w:lang w:val="fr-CA"/>
            </w:rPr>
            <w:t xml:space="preserve"> </w:t>
          </w:r>
          <w:bookmarkStart w:id="16" w:name="lt_pId016"/>
          <w:r w:rsidR="007D022C" w:rsidRPr="00BC1CA7">
            <w:rPr>
              <w:lang w:val="fr-CA"/>
            </w:rPr>
            <w:t>Ayez un plan en vue de vous préparer à son arrivée (lequel doit recouvrir, notamment, comment vous compte</w:t>
          </w:r>
          <w:r w:rsidR="008D3223">
            <w:rPr>
              <w:lang w:val="fr-CA"/>
            </w:rPr>
            <w:t>z</w:t>
          </w:r>
          <w:r w:rsidR="007D022C" w:rsidRPr="00BC1CA7">
            <w:rPr>
              <w:lang w:val="fr-CA"/>
            </w:rPr>
            <w:t xml:space="preserve"> intégrer les mesures d’adaptation en </w:t>
          </w:r>
          <w:r w:rsidR="007D022C" w:rsidRPr="00BC1CA7">
            <w:rPr>
              <w:lang w:val="fr-CA"/>
            </w:rPr>
            <w:lastRenderedPageBreak/>
            <w:t xml:space="preserve">milieu de travail en temps opportun, le cas échéant), un plan pour le premier jour et la première semaine de travail, ainsi qu’un plan pour examiner les progrès réalisés dans le cadre de </w:t>
          </w:r>
          <w:r w:rsidR="008D3223">
            <w:rPr>
              <w:lang w:val="fr-CA"/>
            </w:rPr>
            <w:t>son placement</w:t>
          </w:r>
          <w:r w:rsidR="007D022C" w:rsidRPr="00BC1CA7">
            <w:rPr>
              <w:lang w:val="fr-CA"/>
            </w:rPr>
            <w:t>.</w:t>
          </w:r>
          <w:bookmarkEnd w:id="16"/>
          <w:r w:rsidR="004F6C1A" w:rsidRPr="00BC1CA7">
            <w:rPr>
              <w:lang w:val="fr-CA"/>
            </w:rPr>
            <w:t xml:space="preserve"> </w:t>
          </w:r>
          <w:bookmarkStart w:id="17" w:name="lt_pId017"/>
          <w:r w:rsidR="007D022C" w:rsidRPr="00BC1CA7">
            <w:rPr>
              <w:lang w:val="fr-CA"/>
            </w:rPr>
            <w:t xml:space="preserve">Restez ouverts et compréhensifs aux préférences de l’étudiant concernant la façon dont il souhaite s’engager, </w:t>
          </w:r>
          <w:r w:rsidR="009679A4">
            <w:rPr>
              <w:lang w:val="fr-CA"/>
            </w:rPr>
            <w:t>et notez</w:t>
          </w:r>
          <w:r w:rsidR="007D022C" w:rsidRPr="00BC1CA7">
            <w:rPr>
              <w:lang w:val="fr-CA"/>
            </w:rPr>
            <w:t xml:space="preserve"> que cette préférence peut changer et évoluer au fil du temps.</w:t>
          </w:r>
          <w:bookmarkEnd w:id="17"/>
          <w:r w:rsidR="004F6C1A" w:rsidRPr="00BC1CA7">
            <w:rPr>
              <w:lang w:val="fr-CA"/>
            </w:rPr>
            <w:t xml:space="preserve"> </w:t>
          </w:r>
          <w:bookmarkStart w:id="18" w:name="lt_pId018"/>
          <w:r w:rsidR="007D022C" w:rsidRPr="00BC1CA7">
            <w:rPr>
              <w:lang w:val="fr-CA"/>
            </w:rPr>
            <w:t xml:space="preserve">Utilisez les listes de vérification se trouvant à la fin de ce guide pour vous aider </w:t>
          </w:r>
          <w:r w:rsidR="009679A4">
            <w:rPr>
              <w:lang w:val="fr-CA"/>
            </w:rPr>
            <w:t>à naviguer à travers</w:t>
          </w:r>
          <w:r w:rsidR="009679A4" w:rsidRPr="00BC1CA7">
            <w:rPr>
              <w:lang w:val="fr-CA"/>
            </w:rPr>
            <w:t xml:space="preserve"> </w:t>
          </w:r>
          <w:r w:rsidR="00C30EAE" w:rsidRPr="00BC1CA7">
            <w:rPr>
              <w:lang w:val="fr-CA"/>
            </w:rPr>
            <w:t xml:space="preserve">les </w:t>
          </w:r>
          <w:r w:rsidR="007D022C" w:rsidRPr="00BC1CA7">
            <w:rPr>
              <w:lang w:val="fr-CA"/>
            </w:rPr>
            <w:t>différentes étapes.</w:t>
          </w:r>
          <w:bookmarkEnd w:id="18"/>
        </w:p>
        <w:p w14:paraId="0016D6B3" w14:textId="77777777" w:rsidR="002A63AA" w:rsidRPr="00BC1CA7" w:rsidRDefault="002A63AA" w:rsidP="00A526BE">
          <w:pPr>
            <w:ind w:left="720" w:right="-279"/>
            <w:rPr>
              <w:lang w:val="fr-CA"/>
            </w:rPr>
          </w:pPr>
        </w:p>
        <w:p w14:paraId="07373ED0" w14:textId="77F3ACAA" w:rsidR="002A63AA" w:rsidRDefault="007D022C" w:rsidP="00A526BE">
          <w:pPr>
            <w:ind w:left="720" w:right="-279"/>
            <w:rPr>
              <w:lang w:val="fr-CA"/>
            </w:rPr>
          </w:pPr>
          <w:bookmarkStart w:id="19" w:name="lt_pId019"/>
          <w:r w:rsidRPr="00BC1CA7">
            <w:rPr>
              <w:lang w:val="fr-CA"/>
            </w:rPr>
            <w:t xml:space="preserve">Si l’étudiant travaille sur place, assurez-vous de l’informer de toutes les mesures mises en place pour assurer </w:t>
          </w:r>
          <w:r w:rsidR="009679A4">
            <w:rPr>
              <w:lang w:val="fr-CA"/>
            </w:rPr>
            <w:t>s</w:t>
          </w:r>
          <w:r w:rsidRPr="00BC1CA7">
            <w:rPr>
              <w:lang w:val="fr-CA"/>
            </w:rPr>
            <w:t xml:space="preserve">a sécurité </w:t>
          </w:r>
          <w:r w:rsidR="009679A4">
            <w:rPr>
              <w:lang w:val="fr-CA"/>
            </w:rPr>
            <w:t xml:space="preserve">en milieu de </w:t>
          </w:r>
          <w:r w:rsidRPr="00BC1CA7">
            <w:rPr>
              <w:lang w:val="fr-CA"/>
            </w:rPr>
            <w:t>travail.</w:t>
          </w:r>
          <w:bookmarkEnd w:id="19"/>
          <w:r w:rsidR="004F6C1A" w:rsidRPr="00BC1CA7">
            <w:rPr>
              <w:lang w:val="fr-CA"/>
            </w:rPr>
            <w:t xml:space="preserve"> </w:t>
          </w:r>
          <w:bookmarkStart w:id="20" w:name="lt_pId020"/>
          <w:r w:rsidRPr="00BC1CA7">
            <w:rPr>
              <w:lang w:val="fr-CA"/>
            </w:rPr>
            <w:t>Préparez-vous à répondre à ses questions et ses préoccupations.</w:t>
          </w:r>
          <w:bookmarkEnd w:id="20"/>
          <w:r w:rsidR="004F6C1A" w:rsidRPr="00BC1CA7">
            <w:rPr>
              <w:lang w:val="fr-CA"/>
            </w:rPr>
            <w:t xml:space="preserve">  </w:t>
          </w:r>
        </w:p>
        <w:p w14:paraId="5A33FA4E" w14:textId="77777777" w:rsidR="001D19BB" w:rsidRPr="00BC1CA7" w:rsidRDefault="001D19BB" w:rsidP="00A526BE">
          <w:pPr>
            <w:ind w:left="720" w:right="-279"/>
            <w:rPr>
              <w:lang w:val="fr-CA"/>
            </w:rPr>
          </w:pPr>
        </w:p>
        <w:p w14:paraId="32243120" w14:textId="7D1E51CA" w:rsidR="00AA21CC" w:rsidRPr="00BC1CA7" w:rsidRDefault="007D022C" w:rsidP="00A526BE">
          <w:pPr>
            <w:pStyle w:val="Heading2"/>
            <w:numPr>
              <w:ilvl w:val="0"/>
              <w:numId w:val="40"/>
            </w:numPr>
            <w:ind w:right="-279"/>
            <w:rPr>
              <w:lang w:val="fr-CA"/>
            </w:rPr>
          </w:pPr>
          <w:bookmarkStart w:id="21" w:name="lt_pId021"/>
          <w:r w:rsidRPr="00280F46">
            <w:rPr>
              <w:sz w:val="28"/>
              <w:szCs w:val="28"/>
              <w:lang w:val="fr-CA"/>
            </w:rPr>
            <w:t>Assemblez une trousse de bienvenue numérique</w:t>
          </w:r>
          <w:r w:rsidR="0000699A" w:rsidRPr="00BC1CA7">
            <w:rPr>
              <w:lang w:val="fr-CA"/>
            </w:rPr>
            <w:t> </w:t>
          </w:r>
          <w:r w:rsidRPr="00BC1CA7">
            <w:rPr>
              <w:lang w:val="fr-CA"/>
            </w:rPr>
            <w:t>:</w:t>
          </w:r>
          <w:bookmarkEnd w:id="21"/>
          <w:r w:rsidR="00C84836" w:rsidRPr="00BC1CA7">
            <w:rPr>
              <w:lang w:val="fr-CA"/>
            </w:rPr>
            <w:t xml:space="preserve"> </w:t>
          </w:r>
        </w:p>
        <w:p w14:paraId="317D6B46" w14:textId="53970E7E" w:rsidR="00405EB8" w:rsidRPr="005914A4" w:rsidRDefault="007D022C" w:rsidP="005914A4">
          <w:pPr>
            <w:ind w:left="720" w:right="-279"/>
            <w:rPr>
              <w:lang w:val="fr-CA"/>
            </w:rPr>
          </w:pPr>
          <w:bookmarkStart w:id="22" w:name="lt_pId022"/>
          <w:r w:rsidRPr="00BC1CA7">
            <w:rPr>
              <w:lang w:val="fr-CA"/>
            </w:rPr>
            <w:t>Réunissez les renseignements et les ressources disponibles dans un format numérique et accessible, afin d’en permettre l’échange et l’accès à distance (documents, liens, réseaux, etc.).</w:t>
          </w:r>
          <w:bookmarkEnd w:id="22"/>
          <w:r w:rsidR="004F6C1A" w:rsidRPr="00BC1CA7">
            <w:rPr>
              <w:lang w:val="fr-CA"/>
            </w:rPr>
            <w:t xml:space="preserve"> </w:t>
          </w:r>
          <w:bookmarkStart w:id="23" w:name="lt_pId023"/>
          <w:r w:rsidRPr="00BC1CA7">
            <w:rPr>
              <w:lang w:val="fr-CA"/>
            </w:rPr>
            <w:t>Il ne faut pas oublier que certains étudiants n’auront peut-être pas immédiatement accès à vos réseaux internes, ou encore aux logiciels dont ils ont besoin pour lire les documents. Tenez compte de ces facteurs dans votre choix d’emplacement et de format aux fins de partage.</w:t>
          </w:r>
          <w:bookmarkEnd w:id="23"/>
          <w:r w:rsidR="004F6C1A" w:rsidRPr="00BC1CA7">
            <w:rPr>
              <w:lang w:val="fr-CA"/>
            </w:rPr>
            <w:t xml:space="preserve"> </w:t>
          </w:r>
          <w:bookmarkStart w:id="24" w:name="lt_pId024"/>
          <w:r w:rsidRPr="00BC1CA7">
            <w:rPr>
              <w:lang w:val="fr-CA"/>
            </w:rPr>
            <w:t>Pensez à d’autres façons de communiquer l’information (p. ex., séances d’information virtuelles, le jumelage avec un « </w:t>
          </w:r>
          <w:bookmarkStart w:id="25" w:name="_Hlk40955310"/>
          <w:r w:rsidR="005914A4">
            <w:rPr>
              <w:lang w:val="fr-CA"/>
            </w:rPr>
            <w:t>a</w:t>
          </w:r>
          <w:r w:rsidR="005914A4" w:rsidRPr="005914A4">
            <w:rPr>
              <w:lang w:val="fr-CA"/>
            </w:rPr>
            <w:t xml:space="preserve">ccompagnateur </w:t>
          </w:r>
          <w:bookmarkEnd w:id="25"/>
          <w:r w:rsidRPr="00BC1CA7">
            <w:rPr>
              <w:lang w:val="fr-CA"/>
            </w:rPr>
            <w:t>virtuel » dans le but d’aider l’étudiant à se familiariser avec le travail et les pratiques opérationnelles).</w:t>
          </w:r>
          <w:bookmarkEnd w:id="24"/>
          <w:r w:rsidR="004F6C1A" w:rsidRPr="00BC1CA7">
            <w:rPr>
              <w:lang w:val="fr-CA"/>
            </w:rPr>
            <w:t xml:space="preserve"> </w:t>
          </w:r>
        </w:p>
        <w:p w14:paraId="33891D52" w14:textId="77777777" w:rsidR="00B5026D" w:rsidRPr="00BC1CA7" w:rsidRDefault="00B5026D" w:rsidP="00A526BE">
          <w:pPr>
            <w:ind w:left="720" w:right="-279"/>
            <w:rPr>
              <w:lang w:val="fr-CA"/>
            </w:rPr>
          </w:pPr>
        </w:p>
        <w:p w14:paraId="2E3691CE" w14:textId="5825FADE" w:rsidR="00AA21CC" w:rsidRPr="00BC1CA7" w:rsidRDefault="007D022C" w:rsidP="00A526BE">
          <w:pPr>
            <w:pStyle w:val="Heading2"/>
            <w:numPr>
              <w:ilvl w:val="0"/>
              <w:numId w:val="40"/>
            </w:numPr>
            <w:ind w:right="-279"/>
            <w:rPr>
              <w:lang w:val="fr-CA"/>
            </w:rPr>
          </w:pPr>
          <w:bookmarkStart w:id="26" w:name="lt_pId025"/>
          <w:r w:rsidRPr="00280F46">
            <w:rPr>
              <w:sz w:val="28"/>
              <w:szCs w:val="28"/>
              <w:lang w:val="fr-CA"/>
            </w:rPr>
            <w:t xml:space="preserve">Communiquez avec votre service des </w:t>
          </w:r>
          <w:r w:rsidR="00326C6B" w:rsidRPr="00280F46">
            <w:rPr>
              <w:sz w:val="28"/>
              <w:szCs w:val="28"/>
              <w:lang w:val="fr-CA"/>
            </w:rPr>
            <w:t>ressources humaines</w:t>
          </w:r>
          <w:r w:rsidR="0000699A" w:rsidRPr="00BC1CA7">
            <w:rPr>
              <w:lang w:val="fr-CA"/>
            </w:rPr>
            <w:t> </w:t>
          </w:r>
          <w:r w:rsidRPr="00BC1CA7">
            <w:rPr>
              <w:lang w:val="fr-CA"/>
            </w:rPr>
            <w:t>:</w:t>
          </w:r>
          <w:bookmarkEnd w:id="26"/>
        </w:p>
        <w:p w14:paraId="7E845C75" w14:textId="1DE39B9C" w:rsidR="00C84836" w:rsidRPr="00BC1CA7" w:rsidRDefault="007D022C" w:rsidP="00A526BE">
          <w:pPr>
            <w:ind w:left="720" w:right="-279"/>
            <w:rPr>
              <w:lang w:val="fr-CA"/>
            </w:rPr>
          </w:pPr>
          <w:bookmarkStart w:id="27" w:name="lt_pId026"/>
          <w:r w:rsidRPr="00BC1CA7">
            <w:rPr>
              <w:lang w:val="fr-CA"/>
            </w:rPr>
            <w:t>Renseignez-vous sur les documents qui sont déjà disponibles en ligne en vue de faciliter l’intégration et l’apprentissage.</w:t>
          </w:r>
          <w:bookmarkEnd w:id="27"/>
          <w:r w:rsidR="004F6C1A" w:rsidRPr="00BC1CA7">
            <w:rPr>
              <w:lang w:val="fr-CA"/>
            </w:rPr>
            <w:t xml:space="preserve"> </w:t>
          </w:r>
          <w:bookmarkStart w:id="28" w:name="lt_pId027"/>
          <w:r w:rsidRPr="00BC1CA7">
            <w:rPr>
              <w:lang w:val="fr-CA"/>
            </w:rPr>
            <w:t xml:space="preserve">Actualisez cette ressource régulièrement </w:t>
          </w:r>
          <w:r w:rsidR="00C30EAE" w:rsidRPr="00BC1CA7">
            <w:rPr>
              <w:lang w:val="fr-CA"/>
            </w:rPr>
            <w:t xml:space="preserve">afin </w:t>
          </w:r>
          <w:r w:rsidRPr="00BC1CA7">
            <w:rPr>
              <w:lang w:val="fr-CA"/>
            </w:rPr>
            <w:t>de vous assurer qu’elle demeure pertinente et à jour.</w:t>
          </w:r>
          <w:bookmarkEnd w:id="28"/>
        </w:p>
        <w:p w14:paraId="36DBDF6D" w14:textId="77777777" w:rsidR="00274A95" w:rsidRPr="00BC1CA7" w:rsidRDefault="00274A95" w:rsidP="00A526BE">
          <w:pPr>
            <w:ind w:right="-279"/>
            <w:rPr>
              <w:lang w:val="fr-CA"/>
            </w:rPr>
          </w:pPr>
        </w:p>
        <w:p w14:paraId="2C173A3B" w14:textId="1A89FC90" w:rsidR="00AA21CC" w:rsidRPr="00BC1CA7" w:rsidRDefault="007D022C" w:rsidP="00A526BE">
          <w:pPr>
            <w:pStyle w:val="Heading2"/>
            <w:numPr>
              <w:ilvl w:val="0"/>
              <w:numId w:val="40"/>
            </w:numPr>
            <w:ind w:right="-279"/>
            <w:rPr>
              <w:lang w:val="fr-CA"/>
            </w:rPr>
          </w:pPr>
          <w:bookmarkStart w:id="29" w:name="lt_pId028"/>
          <w:r w:rsidRPr="00280F46">
            <w:rPr>
              <w:sz w:val="28"/>
              <w:szCs w:val="28"/>
              <w:lang w:val="fr-CA"/>
            </w:rPr>
            <w:t>Planifier des séances d’accueil et de présentations virtuelle</w:t>
          </w:r>
          <w:r w:rsidR="0000699A" w:rsidRPr="00280F46">
            <w:rPr>
              <w:sz w:val="28"/>
              <w:szCs w:val="28"/>
              <w:lang w:val="fr-CA"/>
            </w:rPr>
            <w:t>s</w:t>
          </w:r>
          <w:r w:rsidR="0000699A" w:rsidRPr="00BC1CA7">
            <w:rPr>
              <w:lang w:val="fr-CA"/>
            </w:rPr>
            <w:t> </w:t>
          </w:r>
          <w:r w:rsidRPr="00BC1CA7">
            <w:rPr>
              <w:lang w:val="fr-CA"/>
            </w:rPr>
            <w:t>:</w:t>
          </w:r>
          <w:bookmarkEnd w:id="29"/>
          <w:r w:rsidR="00DF05D4" w:rsidRPr="00BC1CA7">
            <w:rPr>
              <w:lang w:val="fr-CA"/>
            </w:rPr>
            <w:t xml:space="preserve"> </w:t>
          </w:r>
        </w:p>
        <w:p w14:paraId="1221B6EA" w14:textId="4FF0A7FE" w:rsidR="00DF05D4" w:rsidRPr="00BC1CA7" w:rsidRDefault="007D022C" w:rsidP="00A526BE">
          <w:pPr>
            <w:ind w:left="720" w:right="-279"/>
            <w:rPr>
              <w:lang w:val="fr-CA"/>
            </w:rPr>
          </w:pPr>
          <w:bookmarkStart w:id="30" w:name="lt_pId029"/>
          <w:r w:rsidRPr="00BC1CA7">
            <w:rPr>
              <w:lang w:val="fr-CA"/>
            </w:rPr>
            <w:t>Soyez la première personne à accueillir l’étudiant dans le cadre d’une rencontre en face à face par vidéo (p. ex., au moyen de Microsoft Teams, Webex) afin d’établir une connexion personnelle.</w:t>
          </w:r>
          <w:bookmarkEnd w:id="30"/>
          <w:r w:rsidR="00405EB8" w:rsidRPr="00BC1CA7">
            <w:rPr>
              <w:lang w:val="fr-CA"/>
            </w:rPr>
            <w:t xml:space="preserve"> </w:t>
          </w:r>
          <w:bookmarkStart w:id="31" w:name="lt_pId030"/>
          <w:r w:rsidRPr="00BC1CA7">
            <w:rPr>
              <w:lang w:val="fr-CA"/>
            </w:rPr>
            <w:t>Assurez-vous de vous renseigner auprès de l’étudiant afin de savoir avec quelles plateformes de réunion virtuelle il est le plus à l’aise.</w:t>
          </w:r>
          <w:bookmarkEnd w:id="31"/>
        </w:p>
        <w:p w14:paraId="3272DB71" w14:textId="77777777" w:rsidR="00512815" w:rsidRPr="00BC1CA7" w:rsidRDefault="00512815" w:rsidP="00A526BE">
          <w:pPr>
            <w:ind w:left="720" w:right="-279"/>
            <w:rPr>
              <w:lang w:val="fr-CA"/>
            </w:rPr>
          </w:pPr>
        </w:p>
        <w:p w14:paraId="7B594CDF" w14:textId="6B3C671F" w:rsidR="00DF05D4" w:rsidRPr="00BC1CA7" w:rsidRDefault="00803A1D" w:rsidP="00A526BE">
          <w:pPr>
            <w:ind w:left="720" w:right="-279"/>
            <w:rPr>
              <w:lang w:val="fr-CA"/>
            </w:rPr>
          </w:pPr>
          <w:bookmarkStart w:id="32" w:name="lt_pId031"/>
          <w:r w:rsidRPr="00BC1CA7">
            <w:rPr>
              <w:lang w:val="fr-CA"/>
            </w:rPr>
            <w:t>Organisez des séances de présentations virtuelles avec les membres de l’équipe au moyen de technologies vidéo, afin de permettre l’association des noms avec la voix ou le visage.</w:t>
          </w:r>
          <w:bookmarkEnd w:id="32"/>
        </w:p>
        <w:p w14:paraId="4C48E5E9" w14:textId="77777777" w:rsidR="00D45C17" w:rsidRPr="00BC1CA7" w:rsidRDefault="00D45C17" w:rsidP="00A526BE">
          <w:pPr>
            <w:ind w:left="720" w:right="-279"/>
            <w:rPr>
              <w:lang w:val="fr-CA"/>
            </w:rPr>
          </w:pPr>
        </w:p>
        <w:p w14:paraId="598B1509" w14:textId="4AB8C9A8" w:rsidR="00261822" w:rsidRDefault="00803A1D" w:rsidP="00A526BE">
          <w:pPr>
            <w:ind w:left="720" w:right="-279"/>
            <w:rPr>
              <w:lang w:val="fr-CA"/>
            </w:rPr>
          </w:pPr>
          <w:bookmarkStart w:id="33" w:name="lt_pId032"/>
          <w:r w:rsidRPr="00BC1CA7">
            <w:rPr>
              <w:lang w:val="fr-CA"/>
            </w:rPr>
            <w:t>Renseignez</w:t>
          </w:r>
          <w:r w:rsidR="0000699A" w:rsidRPr="00BC1CA7">
            <w:rPr>
              <w:lang w:val="fr-CA"/>
            </w:rPr>
            <w:t>-</w:t>
          </w:r>
          <w:r w:rsidRPr="00BC1CA7">
            <w:rPr>
              <w:lang w:val="fr-CA"/>
            </w:rPr>
            <w:t xml:space="preserve">vous auprès de vos services de ressources humaines (RH) ou de technologies de l’information (TI) </w:t>
          </w:r>
          <w:r w:rsidR="009679A4">
            <w:rPr>
              <w:lang w:val="fr-CA"/>
            </w:rPr>
            <w:t>à propos</w:t>
          </w:r>
          <w:r w:rsidRPr="00BC1CA7">
            <w:rPr>
              <w:lang w:val="fr-CA"/>
            </w:rPr>
            <w:t xml:space="preserve"> des différentes technologies de communication en face à face disponibles au sein de votre ministère.</w:t>
          </w:r>
          <w:bookmarkEnd w:id="33"/>
          <w:r w:rsidR="004F6C1A" w:rsidRPr="00BC1CA7">
            <w:rPr>
              <w:lang w:val="fr-CA"/>
            </w:rPr>
            <w:t xml:space="preserve"> </w:t>
          </w:r>
        </w:p>
        <w:p w14:paraId="2E1D13D0" w14:textId="77777777" w:rsidR="00C358D5" w:rsidRPr="00BC1CA7" w:rsidRDefault="00C358D5" w:rsidP="00A526BE">
          <w:pPr>
            <w:ind w:left="720" w:right="-279"/>
            <w:rPr>
              <w:lang w:val="fr-CA"/>
            </w:rPr>
          </w:pPr>
        </w:p>
        <w:p w14:paraId="47B2E51E" w14:textId="6E2AD5AE" w:rsidR="00B0133F" w:rsidRPr="00BC1CA7" w:rsidRDefault="00803A1D" w:rsidP="00A526BE">
          <w:pPr>
            <w:pStyle w:val="Heading1"/>
            <w:ind w:right="-279"/>
            <w:rPr>
              <w:lang w:val="fr-CA"/>
            </w:rPr>
          </w:pPr>
          <w:bookmarkStart w:id="34" w:name="lt_pId033"/>
          <w:r w:rsidRPr="00BC1CA7">
            <w:rPr>
              <w:lang w:val="fr-CA"/>
            </w:rPr>
            <w:lastRenderedPageBreak/>
            <w:t>Soyez outillé</w:t>
          </w:r>
          <w:bookmarkEnd w:id="34"/>
        </w:p>
        <w:p w14:paraId="350C8A7D" w14:textId="77777777" w:rsidR="00B5026D" w:rsidRPr="00BC1CA7" w:rsidRDefault="00B5026D" w:rsidP="00A526BE">
          <w:pPr>
            <w:ind w:right="-279"/>
            <w:rPr>
              <w:lang w:val="fr-CA"/>
            </w:rPr>
          </w:pPr>
        </w:p>
        <w:p w14:paraId="3D29A80A" w14:textId="414B73F2" w:rsidR="00405EB8" w:rsidRPr="00BC1CA7" w:rsidRDefault="00803A1D" w:rsidP="00A526BE">
          <w:pPr>
            <w:ind w:right="-279"/>
            <w:rPr>
              <w:lang w:val="fr-CA"/>
            </w:rPr>
          </w:pPr>
          <w:bookmarkStart w:id="35" w:name="lt_pId034"/>
          <w:r w:rsidRPr="00BC1CA7">
            <w:rPr>
              <w:lang w:val="fr-CA"/>
            </w:rPr>
            <w:t>Prenez le temps de vous munir des outils dont vous aurez besoin pour gérer les personnes et les équipes dans un contexte virtuel ou à distance, et prenez connaissance des outils dont dispose votre ministère.</w:t>
          </w:r>
          <w:bookmarkEnd w:id="35"/>
          <w:r w:rsidR="004F6C1A" w:rsidRPr="00BC1CA7">
            <w:rPr>
              <w:lang w:val="fr-CA"/>
            </w:rPr>
            <w:t xml:space="preserve"> </w:t>
          </w:r>
          <w:bookmarkStart w:id="36" w:name="lt_pId035"/>
          <w:r w:rsidRPr="00BC1CA7">
            <w:rPr>
              <w:lang w:val="fr-CA"/>
            </w:rPr>
            <w:t xml:space="preserve">Cela signifie que vous devez vous assurer que la technologie en question fonctionne, que l’équipe y a accès et que vous pourrez continuer de bâtir votre boîte à outils personnelle autour du travail virtuel, du leadership et de la création d’un </w:t>
          </w:r>
          <w:r w:rsidR="004E7DB2" w:rsidRPr="00BC1CA7">
            <w:rPr>
              <w:lang w:val="fr-CA"/>
            </w:rPr>
            <w:t>milieu de travail</w:t>
          </w:r>
          <w:r w:rsidRPr="00BC1CA7">
            <w:rPr>
              <w:lang w:val="fr-CA"/>
            </w:rPr>
            <w:t xml:space="preserve"> accessible et inclusif.</w:t>
          </w:r>
          <w:bookmarkEnd w:id="36"/>
          <w:r w:rsidR="004F6C1A" w:rsidRPr="00BC1CA7">
            <w:rPr>
              <w:lang w:val="fr-CA"/>
            </w:rPr>
            <w:t xml:space="preserve"> </w:t>
          </w:r>
        </w:p>
        <w:p w14:paraId="02205E2E" w14:textId="77777777" w:rsidR="00405EB8" w:rsidRPr="00BC1CA7" w:rsidRDefault="00405EB8" w:rsidP="00A526BE">
          <w:pPr>
            <w:ind w:right="-279"/>
            <w:rPr>
              <w:lang w:val="fr-CA"/>
            </w:rPr>
          </w:pPr>
        </w:p>
        <w:p w14:paraId="2EC9B652" w14:textId="772F6169" w:rsidR="00B5026D" w:rsidRDefault="00803A1D" w:rsidP="00A526BE">
          <w:pPr>
            <w:ind w:right="-279"/>
            <w:rPr>
              <w:lang w:val="fr-CA"/>
            </w:rPr>
          </w:pPr>
          <w:bookmarkStart w:id="37" w:name="lt_pId036"/>
          <w:r w:rsidRPr="00BC1CA7">
            <w:rPr>
              <w:lang w:val="fr-CA"/>
            </w:rPr>
            <w:t xml:space="preserve">Une de vos principales responsabilités consiste </w:t>
          </w:r>
          <w:r w:rsidR="003D34BC">
            <w:rPr>
              <w:lang w:val="fr-CA"/>
            </w:rPr>
            <w:t>à</w:t>
          </w:r>
          <w:r w:rsidR="003D34BC" w:rsidRPr="00BC1CA7">
            <w:rPr>
              <w:lang w:val="fr-CA"/>
            </w:rPr>
            <w:t xml:space="preserve"> </w:t>
          </w:r>
          <w:r w:rsidRPr="00BC1CA7">
            <w:rPr>
              <w:lang w:val="fr-CA"/>
            </w:rPr>
            <w:t xml:space="preserve">vous assurer que les étudiants disposent des outils dont ils ont besoin dès </w:t>
          </w:r>
          <w:r w:rsidR="003D34BC">
            <w:rPr>
              <w:lang w:val="fr-CA"/>
            </w:rPr>
            <w:t>leur</w:t>
          </w:r>
          <w:r w:rsidR="003D34BC" w:rsidRPr="00BC1CA7">
            <w:rPr>
              <w:lang w:val="fr-CA"/>
            </w:rPr>
            <w:t xml:space="preserve"> </w:t>
          </w:r>
          <w:r w:rsidRPr="00BC1CA7">
            <w:rPr>
              <w:lang w:val="fr-CA"/>
            </w:rPr>
            <w:t>première journée.</w:t>
          </w:r>
          <w:bookmarkEnd w:id="37"/>
          <w:r w:rsidR="000A53D2" w:rsidRPr="00BC1CA7">
            <w:rPr>
              <w:lang w:val="fr-CA"/>
            </w:rPr>
            <w:t xml:space="preserve"> </w:t>
          </w:r>
          <w:bookmarkStart w:id="38" w:name="lt_pId037"/>
          <w:r w:rsidRPr="00BC1CA7">
            <w:rPr>
              <w:lang w:val="fr-CA"/>
            </w:rPr>
            <w:t xml:space="preserve">S’il est impossible pour un étudiant d’obtenir un ordinateur portable du gouvernement ou d’accéder au réseau en ligne, tâchez de discuter avec lui afin de déterminer à quelles technologies l’étudiant </w:t>
          </w:r>
          <w:r w:rsidR="00C30EAE" w:rsidRPr="00BC1CA7">
            <w:rPr>
              <w:lang w:val="fr-CA"/>
            </w:rPr>
            <w:t>a</w:t>
          </w:r>
          <w:r w:rsidRPr="00BC1CA7">
            <w:rPr>
              <w:lang w:val="fr-CA"/>
            </w:rPr>
            <w:t xml:space="preserve"> accès, la qualité de sa connectivité internet et son niveau de confort avec les différentes plateformes en ligne.</w:t>
          </w:r>
          <w:bookmarkEnd w:id="38"/>
          <w:r w:rsidR="000A53D2" w:rsidRPr="00BC1CA7">
            <w:rPr>
              <w:lang w:val="fr-CA"/>
            </w:rPr>
            <w:t xml:space="preserve"> </w:t>
          </w:r>
          <w:bookmarkStart w:id="39" w:name="lt_pId038"/>
          <w:r w:rsidRPr="00BC1CA7">
            <w:rPr>
              <w:lang w:val="fr-CA"/>
            </w:rPr>
            <w:t>Ne présumez pas que les étudiants comprennent tous également comment se servir des nouvelles approches en ligne.</w:t>
          </w:r>
          <w:bookmarkEnd w:id="39"/>
          <w:r w:rsidR="000A53D2" w:rsidRPr="00BC1CA7">
            <w:rPr>
              <w:lang w:val="fr-CA"/>
            </w:rPr>
            <w:t xml:space="preserve"> </w:t>
          </w:r>
        </w:p>
        <w:p w14:paraId="6FB8F5AC" w14:textId="77777777" w:rsidR="00444DC6" w:rsidRPr="00BC1CA7" w:rsidRDefault="00444DC6" w:rsidP="00A526BE">
          <w:pPr>
            <w:ind w:right="-279"/>
            <w:rPr>
              <w:lang w:val="fr-CA"/>
            </w:rPr>
          </w:pPr>
        </w:p>
        <w:p w14:paraId="0B6436B2" w14:textId="46D95A90" w:rsidR="00996F1D" w:rsidRPr="00BC1CA7" w:rsidRDefault="00803A1D" w:rsidP="00A526BE">
          <w:pPr>
            <w:ind w:right="-279"/>
            <w:rPr>
              <w:lang w:val="fr-CA"/>
            </w:rPr>
          </w:pPr>
          <w:bookmarkStart w:id="40" w:name="lt_pId039"/>
          <w:r w:rsidRPr="00BC1CA7">
            <w:rPr>
              <w:lang w:val="fr-CA"/>
            </w:rPr>
            <w:t>Une mine de renseignements et de ressources qui ne cesse de s’accroître est mise à la disposition des gestionnaires.</w:t>
          </w:r>
          <w:bookmarkEnd w:id="40"/>
          <w:r w:rsidR="004F6C1A" w:rsidRPr="00BC1CA7">
            <w:rPr>
              <w:lang w:val="fr-CA"/>
            </w:rPr>
            <w:t xml:space="preserve"> </w:t>
          </w:r>
          <w:bookmarkStart w:id="41" w:name="lt_pId040"/>
          <w:r w:rsidRPr="00BC1CA7">
            <w:rPr>
              <w:lang w:val="fr-CA"/>
            </w:rPr>
            <w:t>Prenez le temps de les étudier avant l’arrivée de vos étudiants, et intégrez ces pratiques dans vos pratiques et votre gestion d’équipe</w:t>
          </w:r>
          <w:r w:rsidR="0000699A" w:rsidRPr="00BC1CA7">
            <w:rPr>
              <w:lang w:val="fr-CA"/>
            </w:rPr>
            <w:t> </w:t>
          </w:r>
          <w:r w:rsidRPr="00BC1CA7">
            <w:rPr>
              <w:lang w:val="fr-CA"/>
            </w:rPr>
            <w:t>:</w:t>
          </w:r>
          <w:bookmarkEnd w:id="41"/>
        </w:p>
        <w:p w14:paraId="1E92F90C" w14:textId="77777777" w:rsidR="00510396" w:rsidRPr="00BC1CA7" w:rsidRDefault="00510396" w:rsidP="00A526BE">
          <w:pPr>
            <w:ind w:right="-279"/>
            <w:rPr>
              <w:lang w:val="fr-CA"/>
            </w:rPr>
          </w:pPr>
        </w:p>
        <w:p w14:paraId="0769058C" w14:textId="5183A405" w:rsidR="00F0404E" w:rsidRPr="00BC1CA7" w:rsidRDefault="00803A1D" w:rsidP="00A526BE">
          <w:pPr>
            <w:pStyle w:val="Heading2"/>
            <w:numPr>
              <w:ilvl w:val="0"/>
              <w:numId w:val="41"/>
            </w:numPr>
            <w:ind w:right="-279"/>
            <w:rPr>
              <w:lang w:val="fr-CA"/>
            </w:rPr>
          </w:pPr>
          <w:bookmarkStart w:id="42" w:name="lt_pId041"/>
          <w:r w:rsidRPr="00280F46">
            <w:rPr>
              <w:sz w:val="28"/>
              <w:szCs w:val="28"/>
              <w:lang w:val="fr-CA"/>
            </w:rPr>
            <w:t>Se connecter à FlexGC</w:t>
          </w:r>
          <w:r w:rsidR="0000699A" w:rsidRPr="00BC1CA7">
            <w:rPr>
              <w:lang w:val="fr-CA"/>
            </w:rPr>
            <w:t> </w:t>
          </w:r>
          <w:r w:rsidRPr="00BC1CA7">
            <w:rPr>
              <w:lang w:val="fr-CA"/>
            </w:rPr>
            <w:t>:</w:t>
          </w:r>
          <w:bookmarkEnd w:id="42"/>
        </w:p>
        <w:p w14:paraId="798CD96D" w14:textId="373C5C00" w:rsidR="00D74875" w:rsidRPr="00D74875" w:rsidRDefault="00803A1D" w:rsidP="00A526BE">
          <w:pPr>
            <w:ind w:left="720" w:right="-279"/>
            <w:rPr>
              <w:lang w:val="fr-CA"/>
            </w:rPr>
          </w:pPr>
          <w:bookmarkStart w:id="43" w:name="lt_pId042"/>
          <w:r w:rsidRPr="00BC1CA7">
            <w:rPr>
              <w:lang w:val="fr-CA"/>
            </w:rPr>
            <w:t xml:space="preserve">Le réseau FlexGC est un collectif de fonctionnaire qui offrent bénévolement leur temps afin de partager des pratiques exemplaires et de fournir des conseils entre pairs aux employés et aux gestionnaires du </w:t>
          </w:r>
          <w:r w:rsidR="00C30EAE" w:rsidRPr="00BC1CA7">
            <w:rPr>
              <w:lang w:val="fr-CA"/>
            </w:rPr>
            <w:t>gouvernement du Canada (</w:t>
          </w:r>
          <w:r w:rsidRPr="00BC1CA7">
            <w:rPr>
              <w:lang w:val="fr-CA"/>
            </w:rPr>
            <w:t>GC</w:t>
          </w:r>
          <w:r w:rsidR="00C30EAE" w:rsidRPr="00BC1CA7">
            <w:rPr>
              <w:lang w:val="fr-CA"/>
            </w:rPr>
            <w:t>)</w:t>
          </w:r>
          <w:r w:rsidRPr="00BC1CA7">
            <w:rPr>
              <w:lang w:val="fr-CA"/>
            </w:rPr>
            <w:t xml:space="preserve"> qui ont besoin d’aide avec le travail à distance.</w:t>
          </w:r>
          <w:bookmarkEnd w:id="43"/>
          <w:r w:rsidR="0009768C" w:rsidRPr="00BC1CA7">
            <w:rPr>
              <w:lang w:val="fr-CA"/>
            </w:rPr>
            <w:t xml:space="preserve"> </w:t>
          </w:r>
          <w:bookmarkStart w:id="44" w:name="lt_pId043"/>
          <w:r w:rsidRPr="00BC1CA7">
            <w:rPr>
              <w:lang w:val="fr-CA"/>
            </w:rPr>
            <w:t>Vous pouvez communiquer avec eux su</w:t>
          </w:r>
          <w:r w:rsidR="003D34BC">
            <w:rPr>
              <w:lang w:val="fr-CA"/>
            </w:rPr>
            <w:t>r</w:t>
          </w:r>
          <w:r w:rsidR="00D74875">
            <w:rPr>
              <w:lang w:val="fr-CA"/>
            </w:rPr>
            <w:t xml:space="preserve"> </w:t>
          </w:r>
          <w:r w:rsidR="00FD64C4">
            <w:fldChar w:fldCharType="begin"/>
          </w:r>
          <w:r w:rsidR="00FD64C4" w:rsidRPr="00FD64C4">
            <w:rPr>
              <w:lang w:val="fr-CA"/>
            </w:rPr>
            <w:instrText xml:space="preserve"> HYPERLINK "https://gccollab.ca/groups/profile/1605187/enflexgcfrflexgc" </w:instrText>
          </w:r>
          <w:r w:rsidR="00FD64C4">
            <w:fldChar w:fldCharType="separate"/>
          </w:r>
          <w:proofErr w:type="spellStart"/>
          <w:r w:rsidR="00D74875" w:rsidRPr="00C127E4">
            <w:rPr>
              <w:rStyle w:val="Hyperlink"/>
              <w:color w:val="auto"/>
              <w:lang w:val="fr-CA"/>
            </w:rPr>
            <w:t>GCcollab</w:t>
          </w:r>
          <w:proofErr w:type="spellEnd"/>
          <w:r w:rsidR="00FD64C4">
            <w:rPr>
              <w:rStyle w:val="Hyperlink"/>
              <w:color w:val="auto"/>
              <w:lang w:val="fr-CA"/>
            </w:rPr>
            <w:fldChar w:fldCharType="end"/>
          </w:r>
          <w:r w:rsidR="00D74875">
            <w:rPr>
              <w:lang w:val="fr-CA"/>
            </w:rPr>
            <w:t xml:space="preserve"> </w:t>
          </w:r>
          <w:r w:rsidRPr="00163EAF">
            <w:rPr>
              <w:rStyle w:val="Hyperlink"/>
              <w:color w:val="auto"/>
              <w:u w:val="none"/>
              <w:lang w:val="fr-CA"/>
            </w:rPr>
            <w:t>ou</w:t>
          </w:r>
          <w:r w:rsidR="00D5410A">
            <w:rPr>
              <w:rStyle w:val="Hyperlink"/>
              <w:color w:val="auto"/>
              <w:u w:val="none"/>
              <w:lang w:val="fr-CA"/>
            </w:rPr>
            <w:t xml:space="preserve"> Twitter</w:t>
          </w:r>
          <w:r w:rsidRPr="00163EAF">
            <w:rPr>
              <w:rStyle w:val="Hyperlink"/>
              <w:color w:val="auto"/>
              <w:u w:val="none"/>
              <w:lang w:val="fr-CA"/>
            </w:rPr>
            <w:t xml:space="preserve"> </w:t>
          </w:r>
          <w:r w:rsidR="00FD64C4">
            <w:fldChar w:fldCharType="begin"/>
          </w:r>
          <w:r w:rsidR="00FD64C4" w:rsidRPr="00FD64C4">
            <w:rPr>
              <w:lang w:val="fr-CA"/>
            </w:rPr>
            <w:instrText xml:space="preserve"> HYPERLINK "https://twitter.com/FlexGCInfo" </w:instrText>
          </w:r>
          <w:r w:rsidR="00FD64C4">
            <w:fldChar w:fldCharType="separate"/>
          </w:r>
          <w:r w:rsidR="00D5410A" w:rsidRPr="00D5410A">
            <w:rPr>
              <w:rStyle w:val="Hyperlink"/>
              <w:color w:val="auto"/>
              <w:lang w:val="fr-CA"/>
            </w:rPr>
            <w:t>@</w:t>
          </w:r>
          <w:proofErr w:type="spellStart"/>
          <w:r w:rsidR="00D5410A" w:rsidRPr="00D5410A">
            <w:rPr>
              <w:rStyle w:val="Hyperlink"/>
              <w:color w:val="auto"/>
              <w:lang w:val="fr-CA"/>
            </w:rPr>
            <w:t>FlexGCInfo</w:t>
          </w:r>
          <w:proofErr w:type="spellEnd"/>
          <w:r w:rsidR="00FD64C4">
            <w:rPr>
              <w:rStyle w:val="Hyperlink"/>
              <w:color w:val="auto"/>
              <w:lang w:val="fr-CA"/>
            </w:rPr>
            <w:fldChar w:fldCharType="end"/>
          </w:r>
          <w:r w:rsidRPr="00163EAF">
            <w:rPr>
              <w:rStyle w:val="Hyperlink"/>
              <w:color w:val="auto"/>
              <w:u w:val="none"/>
              <w:lang w:val="fr-CA"/>
            </w:rPr>
            <w:t>.</w:t>
          </w:r>
          <w:bookmarkEnd w:id="44"/>
        </w:p>
        <w:p w14:paraId="63068A93" w14:textId="66D61534" w:rsidR="00E95AC3" w:rsidRPr="00BC1CA7" w:rsidRDefault="00E95AC3" w:rsidP="00A526BE">
          <w:pPr>
            <w:ind w:left="720" w:right="-279"/>
            <w:rPr>
              <w:lang w:val="fr-CA"/>
            </w:rPr>
          </w:pPr>
        </w:p>
        <w:p w14:paraId="0CFF0485" w14:textId="77777777" w:rsidR="00E95AC3" w:rsidRPr="00BC1CA7" w:rsidRDefault="00E95AC3" w:rsidP="00A526BE">
          <w:pPr>
            <w:ind w:right="-279"/>
            <w:rPr>
              <w:lang w:val="fr-CA"/>
            </w:rPr>
          </w:pPr>
        </w:p>
        <w:p w14:paraId="2E5D1100" w14:textId="011F6D7E" w:rsidR="00D72941" w:rsidRPr="00BC1CA7" w:rsidRDefault="00803A1D" w:rsidP="00A526BE">
          <w:pPr>
            <w:pStyle w:val="Heading2"/>
            <w:numPr>
              <w:ilvl w:val="0"/>
              <w:numId w:val="41"/>
            </w:numPr>
            <w:ind w:right="-279"/>
            <w:rPr>
              <w:lang w:val="fr-CA"/>
            </w:rPr>
          </w:pPr>
          <w:bookmarkStart w:id="45" w:name="lt_pId044"/>
          <w:r w:rsidRPr="00280F46">
            <w:rPr>
              <w:sz w:val="28"/>
              <w:szCs w:val="28"/>
              <w:lang w:val="fr-CA"/>
            </w:rPr>
            <w:t>Mobilisez la Communauté nationale des gestionnaires</w:t>
          </w:r>
          <w:r w:rsidR="0000699A" w:rsidRPr="00BC1CA7">
            <w:rPr>
              <w:lang w:val="fr-CA"/>
            </w:rPr>
            <w:t> </w:t>
          </w:r>
          <w:r w:rsidRPr="00BC1CA7">
            <w:rPr>
              <w:lang w:val="fr-CA"/>
            </w:rPr>
            <w:t>:</w:t>
          </w:r>
          <w:bookmarkEnd w:id="45"/>
        </w:p>
        <w:p w14:paraId="4361E6B2" w14:textId="0F9D5337" w:rsidR="00D72941" w:rsidRDefault="00803A1D" w:rsidP="00A526BE">
          <w:pPr>
            <w:ind w:left="720" w:right="-279"/>
            <w:rPr>
              <w:color w:val="333333"/>
              <w:lang w:val="fr-CA"/>
            </w:rPr>
          </w:pPr>
          <w:bookmarkStart w:id="46" w:name="lt_pId045"/>
          <w:r w:rsidRPr="00BC1CA7">
            <w:rPr>
              <w:noProof/>
              <w:lang w:val="fr-CA"/>
            </w:rPr>
            <w:t xml:space="preserve">La </w:t>
          </w:r>
          <w:r w:rsidR="00FD64C4">
            <w:fldChar w:fldCharType="begin"/>
          </w:r>
          <w:r w:rsidR="00FD64C4" w:rsidRPr="00FD64C4">
            <w:rPr>
              <w:lang w:val="fr-CA"/>
            </w:rPr>
            <w:instrText xml:space="preserve"> HYPERLINK "https://managers-gestionnaires.gc.ca/fr" </w:instrText>
          </w:r>
          <w:r w:rsidR="00FD64C4">
            <w:fldChar w:fldCharType="separate"/>
          </w:r>
          <w:r w:rsidRPr="00C127E4">
            <w:rPr>
              <w:rStyle w:val="Hyperlink"/>
              <w:color w:val="auto"/>
              <w:lang w:val="fr-CA"/>
            </w:rPr>
            <w:t>Communauté nationale des gestionnaires (CNG)</w:t>
          </w:r>
          <w:r w:rsidR="00FD64C4">
            <w:rPr>
              <w:rStyle w:val="Hyperlink"/>
              <w:color w:val="auto"/>
              <w:lang w:val="fr-CA"/>
            </w:rPr>
            <w:fldChar w:fldCharType="end"/>
          </w:r>
          <w:r w:rsidRPr="00163EAF">
            <w:rPr>
              <w:rStyle w:val="Hyperlink"/>
              <w:color w:val="auto"/>
              <w:u w:val="none"/>
              <w:lang w:val="fr-CA"/>
            </w:rPr>
            <w:t xml:space="preserve"> est un réseau horizontal qui relie les gestionnaires de l’ensemble de la fonction publique fédérale avec leurs pairs et d’autres ressources utiles leur permettant d’at</w:t>
          </w:r>
          <w:r w:rsidRPr="00BC1CA7">
            <w:rPr>
              <w:rStyle w:val="Hyperlink"/>
              <w:color w:val="auto"/>
              <w:u w:val="none"/>
              <w:lang w:val="fr-CA"/>
            </w:rPr>
            <w:t>teindre leurs objectifs.</w:t>
          </w:r>
          <w:bookmarkEnd w:id="46"/>
          <w:r w:rsidR="004F6C1A" w:rsidRPr="00BC1CA7">
            <w:rPr>
              <w:noProof/>
              <w:lang w:val="fr-CA"/>
            </w:rPr>
            <w:t xml:space="preserve"> </w:t>
          </w:r>
          <w:bookmarkStart w:id="47" w:name="lt_pId046"/>
          <w:r w:rsidR="005D6D4B" w:rsidRPr="00BC1CA7">
            <w:rPr>
              <w:noProof/>
              <w:lang w:val="fr-CA"/>
            </w:rPr>
            <w:t>La CNG tient des conférences virtuelles hebdomadaires visant à fournir aux gestionnaires des renseignements, des conseils, des outils et des pratiques exemplaires en temps opportun, afin de les aider à diriger et appuyer leurs équipes dans un contexte virtuel.</w:t>
          </w:r>
          <w:bookmarkEnd w:id="47"/>
          <w:r w:rsidR="004F6C1A" w:rsidRPr="00BC1CA7">
            <w:rPr>
              <w:color w:val="333333"/>
              <w:lang w:val="fr-CA"/>
            </w:rPr>
            <w:t xml:space="preserve"> </w:t>
          </w:r>
          <w:bookmarkStart w:id="48" w:name="lt_pId047"/>
          <w:r w:rsidR="005D6D4B" w:rsidRPr="00BC1CA7">
            <w:rPr>
              <w:color w:val="333333"/>
              <w:lang w:val="fr-CA"/>
            </w:rPr>
            <w:t xml:space="preserve">Suivez la CNG </w:t>
          </w:r>
          <w:r w:rsidR="008A4EEF">
            <w:rPr>
              <w:color w:val="333333"/>
              <w:lang w:val="fr-CA"/>
            </w:rPr>
            <w:t xml:space="preserve">via </w:t>
          </w:r>
          <w:r w:rsidR="00FD64C4">
            <w:fldChar w:fldCharType="begin"/>
          </w:r>
          <w:r w:rsidR="00FD64C4" w:rsidRPr="00FD64C4">
            <w:rPr>
              <w:lang w:val="fr-CA"/>
            </w:rPr>
            <w:instrText xml:space="preserve"> HYPERLINK "https://gcconnex.gc.ca/groups/profile/3783014?language=fr" </w:instrText>
          </w:r>
          <w:r w:rsidR="00FD64C4">
            <w:fldChar w:fldCharType="separate"/>
          </w:r>
          <w:proofErr w:type="spellStart"/>
          <w:r w:rsidR="008A4EEF" w:rsidRPr="00C127E4">
            <w:rPr>
              <w:rStyle w:val="Hyperlink"/>
              <w:color w:val="auto"/>
              <w:lang w:val="fr-CA"/>
            </w:rPr>
            <w:t>GCconnex</w:t>
          </w:r>
          <w:proofErr w:type="spellEnd"/>
          <w:r w:rsidR="00FD64C4">
            <w:rPr>
              <w:rStyle w:val="Hyperlink"/>
              <w:color w:val="auto"/>
              <w:lang w:val="fr-CA"/>
            </w:rPr>
            <w:fldChar w:fldCharType="end"/>
          </w:r>
          <w:r w:rsidR="008A4EEF">
            <w:rPr>
              <w:color w:val="333333"/>
              <w:lang w:val="fr-CA"/>
            </w:rPr>
            <w:t xml:space="preserve">, </w:t>
          </w:r>
          <w:r w:rsidR="005D6D4B" w:rsidRPr="00BC1CA7">
            <w:rPr>
              <w:color w:val="333333"/>
              <w:lang w:val="fr-CA"/>
            </w:rPr>
            <w:t xml:space="preserve">sur </w:t>
          </w:r>
          <w:r w:rsidR="00FD64C4">
            <w:fldChar w:fldCharType="begin"/>
          </w:r>
          <w:r w:rsidR="00FD64C4" w:rsidRPr="00FD64C4">
            <w:rPr>
              <w:lang w:val="fr-CA"/>
            </w:rPr>
            <w:instrText xml:space="preserve"> HYPERLINK "https://twitter.com/NMC_CNG" </w:instrText>
          </w:r>
          <w:r w:rsidR="00FD64C4">
            <w:fldChar w:fldCharType="separate"/>
          </w:r>
          <w:r w:rsidR="004F6C1A" w:rsidRPr="00C127E4">
            <w:rPr>
              <w:rStyle w:val="Hyperlink"/>
              <w:color w:val="auto"/>
              <w:lang w:val="fr-CA"/>
            </w:rPr>
            <w:t>Twitter @NMC_CNG</w:t>
          </w:r>
          <w:r w:rsidR="00FD64C4">
            <w:rPr>
              <w:rStyle w:val="Hyperlink"/>
              <w:color w:val="auto"/>
              <w:lang w:val="fr-CA"/>
            </w:rPr>
            <w:fldChar w:fldCharType="end"/>
          </w:r>
          <w:r w:rsidR="004F6C1A" w:rsidRPr="00BC1CA7">
            <w:rPr>
              <w:color w:val="333333"/>
              <w:lang w:val="fr-CA"/>
            </w:rPr>
            <w:t xml:space="preserve"> </w:t>
          </w:r>
          <w:r w:rsidR="005D6D4B" w:rsidRPr="00BC1CA7">
            <w:rPr>
              <w:color w:val="333333"/>
              <w:lang w:val="fr-CA"/>
            </w:rPr>
            <w:t>ou sur</w:t>
          </w:r>
          <w:r w:rsidR="004F6C1A" w:rsidRPr="00BC1CA7">
            <w:rPr>
              <w:color w:val="333333"/>
              <w:lang w:val="fr-CA"/>
            </w:rPr>
            <w:t xml:space="preserve"> </w:t>
          </w:r>
          <w:r w:rsidR="00FD64C4">
            <w:fldChar w:fldCharType="begin"/>
          </w:r>
          <w:r w:rsidR="00FD64C4" w:rsidRPr="00FD64C4">
            <w:rPr>
              <w:lang w:val="fr-CA"/>
            </w:rPr>
            <w:instrText xml:space="preserve"> HYPERLINK "https://www.facebook.com/NMCCNG/" </w:instrText>
          </w:r>
          <w:r w:rsidR="00FD64C4">
            <w:fldChar w:fldCharType="separate"/>
          </w:r>
          <w:r w:rsidR="004F6C1A" w:rsidRPr="00C127E4">
            <w:rPr>
              <w:rStyle w:val="Hyperlink"/>
              <w:color w:val="auto"/>
              <w:lang w:val="fr-CA"/>
            </w:rPr>
            <w:t>Facebook @NMCCNG</w:t>
          </w:r>
          <w:r w:rsidR="00FD64C4">
            <w:rPr>
              <w:rStyle w:val="Hyperlink"/>
              <w:color w:val="auto"/>
              <w:lang w:val="fr-CA"/>
            </w:rPr>
            <w:fldChar w:fldCharType="end"/>
          </w:r>
          <w:r w:rsidR="004F6C1A" w:rsidRPr="00163EAF">
            <w:rPr>
              <w:color w:val="333333"/>
              <w:lang w:val="fr-CA"/>
            </w:rPr>
            <w:t>.</w:t>
          </w:r>
          <w:bookmarkEnd w:id="48"/>
        </w:p>
        <w:p w14:paraId="218E1EE7" w14:textId="77777777" w:rsidR="00C358D5" w:rsidRPr="00BC1CA7" w:rsidRDefault="00C358D5" w:rsidP="00A526BE">
          <w:pPr>
            <w:ind w:left="720" w:right="-279"/>
            <w:rPr>
              <w:lang w:val="fr-CA"/>
            </w:rPr>
          </w:pPr>
        </w:p>
        <w:p w14:paraId="1E423397" w14:textId="320DFCD3" w:rsidR="0092748D" w:rsidRPr="00BC1CA7" w:rsidRDefault="005D6D4B" w:rsidP="00A526BE">
          <w:pPr>
            <w:pStyle w:val="Heading2"/>
            <w:numPr>
              <w:ilvl w:val="0"/>
              <w:numId w:val="41"/>
            </w:numPr>
            <w:ind w:right="-279"/>
            <w:rPr>
              <w:lang w:val="fr-CA"/>
            </w:rPr>
          </w:pPr>
          <w:bookmarkStart w:id="49" w:name="lt_pId048"/>
          <w:r w:rsidRPr="00280F46">
            <w:rPr>
              <w:sz w:val="28"/>
              <w:szCs w:val="28"/>
              <w:lang w:val="fr-CA"/>
            </w:rPr>
            <w:t>Appuyez-vous sur l’École de la fonction publique du Canada (EFPC)</w:t>
          </w:r>
          <w:r w:rsidR="0000699A" w:rsidRPr="00BC1CA7">
            <w:rPr>
              <w:lang w:val="fr-CA"/>
            </w:rPr>
            <w:t> </w:t>
          </w:r>
          <w:r w:rsidRPr="00BC1CA7">
            <w:rPr>
              <w:lang w:val="fr-CA"/>
            </w:rPr>
            <w:t>:</w:t>
          </w:r>
          <w:bookmarkEnd w:id="49"/>
        </w:p>
        <w:bookmarkStart w:id="50" w:name="lt_pId049"/>
        <w:p w14:paraId="6CC1EECF" w14:textId="78E7F8F0" w:rsidR="0092748D" w:rsidRPr="00BC1CA7" w:rsidRDefault="005D6D4B" w:rsidP="00A526BE">
          <w:pPr>
            <w:ind w:left="720" w:right="-279"/>
            <w:rPr>
              <w:lang w:val="fr-CA"/>
            </w:rPr>
          </w:pPr>
          <w:r w:rsidRPr="00C127E4">
            <w:rPr>
              <w:lang w:val="fr-CA"/>
            </w:rPr>
            <w:fldChar w:fldCharType="begin"/>
          </w:r>
          <w:r w:rsidRPr="00C127E4">
            <w:rPr>
              <w:lang w:val="fr-CA"/>
            </w:rPr>
            <w:instrText xml:space="preserve"> HYPERLINK "https://www.csps-efpc.gc.ca/index-fra.aspx" </w:instrText>
          </w:r>
          <w:r w:rsidRPr="00C127E4">
            <w:rPr>
              <w:lang w:val="fr-CA"/>
            </w:rPr>
            <w:fldChar w:fldCharType="separate"/>
          </w:r>
          <w:r w:rsidRPr="00C127E4">
            <w:rPr>
              <w:rStyle w:val="Hyperlink"/>
              <w:color w:val="auto"/>
              <w:lang w:val="fr-CA"/>
            </w:rPr>
            <w:t>L’École de la fonction publique du Canada</w:t>
          </w:r>
          <w:r w:rsidRPr="00C127E4">
            <w:rPr>
              <w:lang w:val="fr-CA"/>
            </w:rPr>
            <w:fldChar w:fldCharType="end"/>
          </w:r>
          <w:r w:rsidRPr="00BC1CA7">
            <w:rPr>
              <w:lang w:val="fr-CA"/>
            </w:rPr>
            <w:t xml:space="preserve"> offre une série d’outils d’apprentissage qui vous aideront à travailler avec votre nouvel employé dans un environnement virtuel.</w:t>
          </w:r>
          <w:bookmarkEnd w:id="50"/>
          <w:r w:rsidR="00A208FE" w:rsidRPr="00BC1CA7">
            <w:rPr>
              <w:lang w:val="fr-CA"/>
            </w:rPr>
            <w:t xml:space="preserve"> </w:t>
          </w:r>
          <w:bookmarkStart w:id="51" w:name="lt_pId050"/>
          <w:r w:rsidRPr="00BC1CA7">
            <w:rPr>
              <w:lang w:val="fr-CA"/>
            </w:rPr>
            <w:t xml:space="preserve">Les parcours d’apprentissage sont accessibles depuis la page d’accueil de </w:t>
          </w:r>
          <w:r w:rsidRPr="00BC1CA7">
            <w:rPr>
              <w:lang w:val="fr-CA"/>
            </w:rPr>
            <w:lastRenderedPageBreak/>
            <w:t>l’EFPC et sont organisés selon le thème et la collectivité.</w:t>
          </w:r>
          <w:bookmarkEnd w:id="51"/>
          <w:r w:rsidR="003B4BE1">
            <w:rPr>
              <w:lang w:val="fr-CA"/>
            </w:rPr>
            <w:t xml:space="preserve"> Le </w:t>
          </w:r>
          <w:r w:rsidR="00FD64C4">
            <w:fldChar w:fldCharType="begin"/>
          </w:r>
          <w:r w:rsidR="00FD64C4" w:rsidRPr="00FD64C4">
            <w:rPr>
              <w:lang w:val="fr-CA"/>
            </w:rPr>
            <w:instrText xml:space="preserve"> HYPERLIN</w:instrText>
          </w:r>
          <w:r w:rsidR="00FD64C4" w:rsidRPr="00FD64C4">
            <w:rPr>
              <w:lang w:val="fr-CA"/>
            </w:rPr>
            <w:instrText xml:space="preserve">K "https://www.csps-efpc.gc.ca/mngr/mngr-students-fra.aspx" </w:instrText>
          </w:r>
          <w:r w:rsidR="00FD64C4">
            <w:fldChar w:fldCharType="separate"/>
          </w:r>
          <w:bookmarkStart w:id="52" w:name="lt_pId051"/>
          <w:r w:rsidR="003B4BE1" w:rsidRPr="00C127E4">
            <w:rPr>
              <w:rStyle w:val="Hyperlink"/>
              <w:color w:val="auto"/>
              <w:lang w:val="fr-CA"/>
            </w:rPr>
            <w:t>parcours d'apprentissage pour les gestionnaires et les superviseurs d'étudiants qui travaillent dans un environnement virtuel (COVID-19)</w:t>
          </w:r>
          <w:r w:rsidR="00FD64C4">
            <w:rPr>
              <w:rStyle w:val="Hyperlink"/>
              <w:color w:val="auto"/>
              <w:lang w:val="fr-CA"/>
            </w:rPr>
            <w:fldChar w:fldCharType="end"/>
          </w:r>
          <w:r w:rsidR="003B4BE1">
            <w:rPr>
              <w:lang w:val="fr-CA"/>
            </w:rPr>
            <w:t xml:space="preserve"> </w:t>
          </w:r>
          <w:r w:rsidRPr="00BC1CA7">
            <w:rPr>
              <w:lang w:val="fr-CA"/>
            </w:rPr>
            <w:t xml:space="preserve">comprend </w:t>
          </w:r>
          <w:r w:rsidR="00F619AF" w:rsidRPr="00BC1CA7">
            <w:rPr>
              <w:lang w:val="fr-CA"/>
            </w:rPr>
            <w:t xml:space="preserve">des ressources </w:t>
          </w:r>
          <w:r w:rsidR="00F619AF">
            <w:rPr>
              <w:lang w:val="fr-CA"/>
            </w:rPr>
            <w:t>développées</w:t>
          </w:r>
          <w:r w:rsidR="0037097E">
            <w:rPr>
              <w:lang w:val="fr-CA"/>
            </w:rPr>
            <w:t xml:space="preserve"> pour les gestionnaires et superviseurs visant à intégrer les étudiants.</w:t>
          </w:r>
          <w:bookmarkEnd w:id="52"/>
          <w:r w:rsidR="0037097E">
            <w:rPr>
              <w:lang w:val="fr-CA"/>
            </w:rPr>
            <w:t xml:space="preserve"> Le </w:t>
          </w:r>
          <w:r w:rsidR="00FD64C4">
            <w:fldChar w:fldCharType="begin"/>
          </w:r>
          <w:r w:rsidR="00FD64C4" w:rsidRPr="00FD64C4">
            <w:rPr>
              <w:lang w:val="fr-CA"/>
            </w:rPr>
            <w:instrText xml:space="preserve"> HYPERLINK "https://www.csps-efpc.gc.ca/mngr/students-fra.aspx" </w:instrText>
          </w:r>
          <w:r w:rsidR="00FD64C4">
            <w:fldChar w:fldCharType="separate"/>
          </w:r>
          <w:r w:rsidR="0037097E" w:rsidRPr="00C127E4">
            <w:rPr>
              <w:rStyle w:val="Hyperlink"/>
              <w:color w:val="auto"/>
              <w:lang w:val="fr-FR"/>
            </w:rPr>
            <w:t>parcours d'apprentissage pour les étudiants</w:t>
          </w:r>
          <w:r w:rsidR="00FD64C4">
            <w:rPr>
              <w:rStyle w:val="Hyperlink"/>
              <w:color w:val="auto"/>
              <w:lang w:val="fr-FR"/>
            </w:rPr>
            <w:fldChar w:fldCharType="end"/>
          </w:r>
          <w:r w:rsidR="0037097E">
            <w:rPr>
              <w:color w:val="333333"/>
              <w:lang w:val="fr-FR"/>
            </w:rPr>
            <w:t xml:space="preserve"> </w:t>
          </w:r>
          <w:r w:rsidR="00F619AF">
            <w:rPr>
              <w:color w:val="333333"/>
              <w:lang w:val="fr-FR"/>
            </w:rPr>
            <w:t>quant</w:t>
          </w:r>
          <w:r w:rsidR="0037097E">
            <w:rPr>
              <w:color w:val="333333"/>
              <w:lang w:val="fr-FR"/>
            </w:rPr>
            <w:t xml:space="preserve"> à lui, </w:t>
          </w:r>
          <w:r w:rsidR="003D55D7">
            <w:rPr>
              <w:color w:val="333333"/>
              <w:lang w:val="fr-FR"/>
            </w:rPr>
            <w:t>offre aux étudiants une multitude de ressources et d’activités d’apprentissage qui leur permettront d’acquérir les connaissances de base pour soutenir leur travail dans un environnement de travail virtuel ou non-virtuel.</w:t>
          </w:r>
        </w:p>
        <w:p w14:paraId="74EAB513" w14:textId="77777777" w:rsidR="00B7484C" w:rsidRPr="00BC1CA7" w:rsidRDefault="00B7484C" w:rsidP="00A526BE">
          <w:pPr>
            <w:ind w:right="-279"/>
            <w:rPr>
              <w:lang w:val="fr-CA"/>
            </w:rPr>
          </w:pPr>
        </w:p>
        <w:p w14:paraId="6B31899E" w14:textId="303CFD40" w:rsidR="00AA21CC" w:rsidRPr="00BC1CA7" w:rsidRDefault="005D6D4B" w:rsidP="00A526BE">
          <w:pPr>
            <w:pStyle w:val="Heading2"/>
            <w:numPr>
              <w:ilvl w:val="0"/>
              <w:numId w:val="41"/>
            </w:numPr>
            <w:ind w:right="-279"/>
            <w:rPr>
              <w:lang w:val="fr-CA"/>
            </w:rPr>
          </w:pPr>
          <w:bookmarkStart w:id="53" w:name="lt_pId060"/>
          <w:r w:rsidRPr="00280F46">
            <w:rPr>
              <w:sz w:val="28"/>
              <w:szCs w:val="28"/>
              <w:lang w:val="fr-CA"/>
            </w:rPr>
            <w:t>Désigne</w:t>
          </w:r>
          <w:r w:rsidR="003D55D7" w:rsidRPr="00280F46">
            <w:rPr>
              <w:sz w:val="28"/>
              <w:szCs w:val="28"/>
              <w:lang w:val="fr-CA"/>
            </w:rPr>
            <w:t>z</w:t>
          </w:r>
          <w:r w:rsidRPr="00280F46">
            <w:rPr>
              <w:sz w:val="28"/>
              <w:szCs w:val="28"/>
              <w:lang w:val="fr-CA"/>
            </w:rPr>
            <w:t xml:space="preserve"> un </w:t>
          </w:r>
          <w:r w:rsidR="005914A4" w:rsidRPr="005914A4">
            <w:rPr>
              <w:sz w:val="28"/>
              <w:szCs w:val="28"/>
              <w:lang w:val="fr-CA"/>
            </w:rPr>
            <w:t xml:space="preserve">accompagnateur </w:t>
          </w:r>
          <w:r w:rsidRPr="00280F46">
            <w:rPr>
              <w:sz w:val="28"/>
              <w:szCs w:val="28"/>
              <w:lang w:val="fr-CA"/>
            </w:rPr>
            <w:t>virtuel</w:t>
          </w:r>
          <w:r w:rsidR="0000699A" w:rsidRPr="00BC1CA7">
            <w:rPr>
              <w:lang w:val="fr-CA"/>
            </w:rPr>
            <w:t> </w:t>
          </w:r>
          <w:r w:rsidRPr="00BC1CA7">
            <w:rPr>
              <w:lang w:val="fr-CA"/>
            </w:rPr>
            <w:t>:</w:t>
          </w:r>
          <w:bookmarkEnd w:id="53"/>
          <w:r w:rsidR="004F6C1A" w:rsidRPr="00BC1CA7">
            <w:rPr>
              <w:lang w:val="fr-CA"/>
            </w:rPr>
            <w:t xml:space="preserve"> </w:t>
          </w:r>
        </w:p>
        <w:p w14:paraId="66796C01" w14:textId="7EE55EFD" w:rsidR="00B366F3" w:rsidRPr="00BC1CA7" w:rsidRDefault="005D6D4B" w:rsidP="00A526BE">
          <w:pPr>
            <w:ind w:left="720" w:right="-279"/>
            <w:rPr>
              <w:lang w:val="fr-CA"/>
            </w:rPr>
          </w:pPr>
          <w:bookmarkStart w:id="54" w:name="lt_pId061"/>
          <w:r w:rsidRPr="00BC1CA7">
            <w:rPr>
              <w:lang w:val="fr-CA"/>
            </w:rPr>
            <w:t>Demandez à un employé</w:t>
          </w:r>
          <w:r w:rsidR="00F619AF">
            <w:rPr>
              <w:lang w:val="fr-CA"/>
            </w:rPr>
            <w:t xml:space="preserve"> </w:t>
          </w:r>
          <w:r w:rsidRPr="00BC1CA7">
            <w:rPr>
              <w:lang w:val="fr-CA"/>
            </w:rPr>
            <w:t>qui conna</w:t>
          </w:r>
          <w:r w:rsidR="0000699A" w:rsidRPr="00BC1CA7">
            <w:rPr>
              <w:lang w:val="fr-CA"/>
            </w:rPr>
            <w:t>î</w:t>
          </w:r>
          <w:r w:rsidRPr="00BC1CA7">
            <w:rPr>
              <w:lang w:val="fr-CA"/>
            </w:rPr>
            <w:t xml:space="preserve">t bien </w:t>
          </w:r>
          <w:r w:rsidR="003D55D7">
            <w:rPr>
              <w:lang w:val="fr-CA"/>
            </w:rPr>
            <w:t xml:space="preserve">le </w:t>
          </w:r>
          <w:r w:rsidRPr="00BC1CA7">
            <w:rPr>
              <w:lang w:val="fr-CA"/>
            </w:rPr>
            <w:t>fonctionn</w:t>
          </w:r>
          <w:r w:rsidR="003D55D7">
            <w:rPr>
              <w:lang w:val="fr-CA"/>
            </w:rPr>
            <w:t>ement et rôle de votre</w:t>
          </w:r>
          <w:r w:rsidRPr="00BC1CA7">
            <w:rPr>
              <w:lang w:val="fr-CA"/>
            </w:rPr>
            <w:t xml:space="preserve"> ministère </w:t>
          </w:r>
          <w:r w:rsidR="003D55D7">
            <w:rPr>
              <w:lang w:val="fr-CA"/>
            </w:rPr>
            <w:t>d’agir à titre d</w:t>
          </w:r>
          <w:r w:rsidR="005914A4">
            <w:rPr>
              <w:lang w:val="fr-CA"/>
            </w:rPr>
            <w:t>’</w:t>
          </w:r>
          <w:r w:rsidR="005914A4" w:rsidRPr="005914A4">
            <w:rPr>
              <w:lang w:val="fr-CA"/>
            </w:rPr>
            <w:t xml:space="preserve">accompagnateur </w:t>
          </w:r>
          <w:r w:rsidR="003D55D7">
            <w:rPr>
              <w:lang w:val="fr-CA"/>
            </w:rPr>
            <w:t xml:space="preserve">virtuel afin d’aider </w:t>
          </w:r>
          <w:r w:rsidRPr="00BC1CA7">
            <w:rPr>
              <w:lang w:val="fr-CA"/>
            </w:rPr>
            <w:t xml:space="preserve">l’étudiant </w:t>
          </w:r>
          <w:r w:rsidR="003D55D7">
            <w:rPr>
              <w:lang w:val="fr-CA"/>
            </w:rPr>
            <w:t xml:space="preserve">à naviguer dans le système </w:t>
          </w:r>
          <w:r w:rsidRPr="00BC1CA7">
            <w:rPr>
              <w:lang w:val="fr-CA"/>
            </w:rPr>
            <w:t xml:space="preserve">au cours </w:t>
          </w:r>
          <w:r w:rsidR="003D55D7">
            <w:rPr>
              <w:lang w:val="fr-CA"/>
            </w:rPr>
            <w:t>de ses</w:t>
          </w:r>
          <w:r w:rsidR="003D55D7" w:rsidRPr="00BC1CA7">
            <w:rPr>
              <w:lang w:val="fr-CA"/>
            </w:rPr>
            <w:t xml:space="preserve"> </w:t>
          </w:r>
          <w:r w:rsidRPr="00BC1CA7">
            <w:rPr>
              <w:lang w:val="fr-CA"/>
            </w:rPr>
            <w:t>premières semaines</w:t>
          </w:r>
          <w:r w:rsidR="003D55D7">
            <w:rPr>
              <w:lang w:val="fr-CA"/>
            </w:rPr>
            <w:t>. L</w:t>
          </w:r>
          <w:r w:rsidR="005914A4">
            <w:rPr>
              <w:lang w:val="fr-CA"/>
            </w:rPr>
            <w:t>’</w:t>
          </w:r>
          <w:r w:rsidR="005914A4" w:rsidRPr="005914A4">
            <w:rPr>
              <w:lang w:val="fr-CA"/>
            </w:rPr>
            <w:t xml:space="preserve">accompagnateur </w:t>
          </w:r>
          <w:r w:rsidR="003D55D7">
            <w:rPr>
              <w:lang w:val="fr-CA"/>
            </w:rPr>
            <w:t>virtuel sert de guide pour aider l’étudiant à</w:t>
          </w:r>
          <w:r w:rsidRPr="00BC1CA7">
            <w:rPr>
              <w:lang w:val="fr-CA"/>
            </w:rPr>
            <w:t xml:space="preserve"> s’adapter à son nouveau rôle, répond</w:t>
          </w:r>
          <w:r w:rsidR="003D55D7">
            <w:rPr>
              <w:lang w:val="fr-CA"/>
            </w:rPr>
            <w:t>re</w:t>
          </w:r>
          <w:r w:rsidRPr="00BC1CA7">
            <w:rPr>
              <w:lang w:val="fr-CA"/>
            </w:rPr>
            <w:t xml:space="preserve"> à ses questions et en </w:t>
          </w:r>
          <w:r w:rsidR="003D55D7" w:rsidRPr="00BC1CA7">
            <w:rPr>
              <w:lang w:val="fr-CA"/>
            </w:rPr>
            <w:t>l’orient</w:t>
          </w:r>
          <w:r w:rsidR="003D55D7">
            <w:rPr>
              <w:lang w:val="fr-CA"/>
            </w:rPr>
            <w:t>er</w:t>
          </w:r>
          <w:r w:rsidR="003D55D7" w:rsidRPr="00BC1CA7">
            <w:rPr>
              <w:lang w:val="fr-CA"/>
            </w:rPr>
            <w:t xml:space="preserve"> </w:t>
          </w:r>
          <w:r w:rsidRPr="00BC1CA7">
            <w:rPr>
              <w:lang w:val="fr-CA"/>
            </w:rPr>
            <w:t>vers des ressources utiles.</w:t>
          </w:r>
          <w:bookmarkEnd w:id="54"/>
        </w:p>
        <w:p w14:paraId="5B315B12" w14:textId="77777777" w:rsidR="00996F1D" w:rsidRPr="00BC1CA7" w:rsidRDefault="00996F1D" w:rsidP="00A526BE">
          <w:pPr>
            <w:ind w:right="-279"/>
            <w:rPr>
              <w:lang w:val="fr-CA"/>
            </w:rPr>
          </w:pPr>
        </w:p>
        <w:p w14:paraId="0F7FB349" w14:textId="31AC40A8" w:rsidR="00AA21CC" w:rsidRPr="00BC1CA7" w:rsidRDefault="005D6D4B" w:rsidP="00A526BE">
          <w:pPr>
            <w:pStyle w:val="Heading2"/>
            <w:numPr>
              <w:ilvl w:val="0"/>
              <w:numId w:val="41"/>
            </w:numPr>
            <w:ind w:right="-279"/>
            <w:rPr>
              <w:lang w:val="fr-CA"/>
            </w:rPr>
          </w:pPr>
          <w:bookmarkStart w:id="55" w:name="lt_pId062"/>
          <w:r w:rsidRPr="00280F46">
            <w:rPr>
              <w:sz w:val="28"/>
              <w:szCs w:val="28"/>
              <w:lang w:val="fr-CA"/>
            </w:rPr>
            <w:t>Demandez à l’expert</w:t>
          </w:r>
          <w:r w:rsidR="0000699A" w:rsidRPr="00BC1CA7">
            <w:rPr>
              <w:lang w:val="fr-CA"/>
            </w:rPr>
            <w:t> </w:t>
          </w:r>
          <w:r w:rsidRPr="00BC1CA7">
            <w:rPr>
              <w:lang w:val="fr-CA"/>
            </w:rPr>
            <w:t>:</w:t>
          </w:r>
          <w:bookmarkEnd w:id="55"/>
          <w:r w:rsidR="004F6C1A" w:rsidRPr="00BC1CA7">
            <w:rPr>
              <w:lang w:val="fr-CA"/>
            </w:rPr>
            <w:t xml:space="preserve"> </w:t>
          </w:r>
        </w:p>
        <w:p w14:paraId="310DA0A8" w14:textId="6CA6BB0F" w:rsidR="00FB25DC" w:rsidRPr="00BC1CA7" w:rsidRDefault="005D6D4B" w:rsidP="00A526BE">
          <w:pPr>
            <w:ind w:left="720" w:right="-279"/>
            <w:rPr>
              <w:rFonts w:eastAsiaTheme="minorHAnsi" w:cs="Calibri"/>
              <w:lang w:val="fr-CA"/>
            </w:rPr>
          </w:pPr>
          <w:bookmarkStart w:id="56" w:name="lt_pId063"/>
          <w:r w:rsidRPr="00BC1CA7">
            <w:rPr>
              <w:lang w:val="fr-CA"/>
            </w:rPr>
            <w:t>Les étudiants possèdent une mine de connaissance sur l’utilisation des technologies.</w:t>
          </w:r>
          <w:bookmarkEnd w:id="56"/>
          <w:r w:rsidR="0065019E" w:rsidRPr="00BC1CA7">
            <w:rPr>
              <w:lang w:val="fr-CA"/>
            </w:rPr>
            <w:t xml:space="preserve"> </w:t>
          </w:r>
          <w:bookmarkStart w:id="57" w:name="lt_pId064"/>
          <w:r w:rsidRPr="00BC1CA7">
            <w:rPr>
              <w:lang w:val="fr-CA"/>
            </w:rPr>
            <w:t>Demandez-leur de vous aider à en apprendre plus sur les dernières applications et leur fonctionnement; téléchargez-les sur votre appareil et explorez-les.</w:t>
          </w:r>
          <w:bookmarkEnd w:id="57"/>
          <w:r w:rsidR="0065019E" w:rsidRPr="00BC1CA7">
            <w:rPr>
              <w:lang w:val="fr-CA"/>
            </w:rPr>
            <w:t xml:space="preserve"> </w:t>
          </w:r>
          <w:bookmarkStart w:id="58" w:name="lt_pId065"/>
          <w:r w:rsidRPr="00BC1CA7">
            <w:rPr>
              <w:lang w:val="fr-CA"/>
            </w:rPr>
            <w:t>Examinez aussi la possibilité de recourir au mentorat inversé</w:t>
          </w:r>
          <w:r w:rsidR="002E4B99">
            <w:rPr>
              <w:lang w:val="fr-CA"/>
            </w:rPr>
            <w:t xml:space="preserve"> pour permettre aux étudiants de mettre en valeur leur savoir-faire au profit de l’organisation.</w:t>
          </w:r>
          <w:bookmarkEnd w:id="58"/>
        </w:p>
        <w:p w14:paraId="0E19FD2E" w14:textId="1CE8670D" w:rsidR="00996F1D" w:rsidRPr="00BC1CA7" w:rsidRDefault="005D6D4B" w:rsidP="00A526BE">
          <w:pPr>
            <w:pStyle w:val="Heading1"/>
            <w:ind w:right="-279"/>
            <w:rPr>
              <w:lang w:val="fr-CA"/>
            </w:rPr>
          </w:pPr>
          <w:bookmarkStart w:id="59" w:name="lt_pId066"/>
          <w:r w:rsidRPr="00BC1CA7">
            <w:rPr>
              <w:lang w:val="fr-CA"/>
            </w:rPr>
            <w:t>Soyez inclusif</w:t>
          </w:r>
          <w:bookmarkEnd w:id="59"/>
        </w:p>
        <w:p w14:paraId="16128EAD" w14:textId="77777777" w:rsidR="00512815" w:rsidRPr="00BC1CA7" w:rsidRDefault="00512815" w:rsidP="00A526BE">
          <w:pPr>
            <w:ind w:right="-279"/>
            <w:rPr>
              <w:lang w:val="fr-CA"/>
            </w:rPr>
          </w:pPr>
        </w:p>
        <w:p w14:paraId="300EDFE2" w14:textId="0EE92D2E" w:rsidR="00512815" w:rsidRDefault="002E4B99" w:rsidP="00A526BE">
          <w:pPr>
            <w:ind w:right="-279"/>
            <w:rPr>
              <w:lang w:val="fr-CA"/>
            </w:rPr>
          </w:pPr>
          <w:bookmarkStart w:id="60" w:name="lt_pId067"/>
          <w:r>
            <w:rPr>
              <w:lang w:val="fr-CA"/>
            </w:rPr>
            <w:t xml:space="preserve">Créer une </w:t>
          </w:r>
          <w:r w:rsidR="005D6D4B" w:rsidRPr="00BC1CA7">
            <w:rPr>
              <w:lang w:val="fr-CA"/>
            </w:rPr>
            <w:t xml:space="preserve">expérience positive </w:t>
          </w:r>
          <w:r>
            <w:rPr>
              <w:lang w:val="fr-CA"/>
            </w:rPr>
            <w:t xml:space="preserve">pour les employés </w:t>
          </w:r>
          <w:r w:rsidR="005D6D4B" w:rsidRPr="00BC1CA7">
            <w:rPr>
              <w:lang w:val="fr-CA"/>
            </w:rPr>
            <w:t xml:space="preserve">passe nécessairement par le </w:t>
          </w:r>
          <w:r>
            <w:rPr>
              <w:lang w:val="fr-CA"/>
            </w:rPr>
            <w:t>la valorisation, l’appréciation et la reconnaissance des contributions de chaque membre de l’équipe.</w:t>
          </w:r>
          <w:bookmarkEnd w:id="60"/>
          <w:r w:rsidR="004F6C1A" w:rsidRPr="00BC1CA7">
            <w:rPr>
              <w:lang w:val="fr-CA"/>
            </w:rPr>
            <w:t xml:space="preserve"> </w:t>
          </w:r>
          <w:bookmarkStart w:id="61" w:name="lt_pId068"/>
          <w:r w:rsidR="005D6D4B" w:rsidRPr="00BC1CA7">
            <w:rPr>
              <w:lang w:val="fr-CA"/>
            </w:rPr>
            <w:t>La création d’un milieu de travail accueillant, enrichissant et inclusif est essentielle lorsqu’on souhaite que les étudiants et le reste des employés puissent contribuer au meilleur de leurs capacités et atteindre leur plein potentiel.</w:t>
          </w:r>
          <w:bookmarkEnd w:id="61"/>
          <w:r w:rsidR="004F6C1A" w:rsidRPr="00BC1CA7">
            <w:rPr>
              <w:lang w:val="fr-CA"/>
            </w:rPr>
            <w:t xml:space="preserve"> </w:t>
          </w:r>
          <w:bookmarkStart w:id="62" w:name="lt_pId069"/>
          <w:r w:rsidR="005D6D4B" w:rsidRPr="00BC1CA7">
            <w:rPr>
              <w:lang w:val="fr-CA"/>
            </w:rPr>
            <w:t xml:space="preserve">Demandez aux étudiants de vous accompagner à une variété de réunions en utilisant l’approche </w:t>
          </w:r>
          <w:r w:rsidR="007301D9" w:rsidRPr="00BC1CA7">
            <w:rPr>
              <w:lang w:val="fr-CA"/>
            </w:rPr>
            <w:t>«</w:t>
          </w:r>
          <w:r w:rsidR="00FD64C4">
            <w:fldChar w:fldCharType="begin"/>
          </w:r>
          <w:r w:rsidR="00FD64C4" w:rsidRPr="00FD64C4">
            <w:rPr>
              <w:lang w:val="fr-CA"/>
            </w:rPr>
            <w:instrText xml:space="preserve"> HYPERLINK "https://gcconnex.gc.ca/groups/profile/20448602/take-me-with-you-emmenez-moi-avec-vous?language=fr" </w:instrText>
          </w:r>
          <w:r w:rsidR="00FD64C4">
            <w:fldChar w:fldCharType="separate"/>
          </w:r>
          <w:r w:rsidR="007301D9" w:rsidRPr="00C127E4">
            <w:rPr>
              <w:rStyle w:val="Hyperlink"/>
              <w:color w:val="auto"/>
              <w:lang w:val="fr-CA"/>
            </w:rPr>
            <w:t>Emmenez-moi avec vous</w:t>
          </w:r>
          <w:r w:rsidR="00FD64C4">
            <w:rPr>
              <w:rStyle w:val="Hyperlink"/>
              <w:color w:val="auto"/>
              <w:lang w:val="fr-CA"/>
            </w:rPr>
            <w:fldChar w:fldCharType="end"/>
          </w:r>
          <w:r w:rsidR="007301D9" w:rsidRPr="00BC1CA7">
            <w:rPr>
              <w:rStyle w:val="Hyperlink"/>
              <w:color w:val="auto"/>
              <w:u w:val="none"/>
              <w:lang w:val="fr-CA"/>
            </w:rPr>
            <w:t>»</w:t>
          </w:r>
          <w:r>
            <w:rPr>
              <w:lang w:val="fr-CA"/>
            </w:rPr>
            <w:t xml:space="preserve"> pour leur permettre d’acquérir une meilleure compréhension de votre ministère, de son rôle et du processus décisionnel. </w:t>
          </w:r>
          <w:r w:rsidR="007301D9">
            <w:rPr>
              <w:lang w:val="fr-CA"/>
            </w:rPr>
            <w:t xml:space="preserve"> </w:t>
          </w:r>
          <w:bookmarkEnd w:id="62"/>
        </w:p>
        <w:p w14:paraId="51B9534D" w14:textId="177A6F87" w:rsidR="007301D9" w:rsidRDefault="007301D9" w:rsidP="00A526BE">
          <w:pPr>
            <w:ind w:right="-279"/>
            <w:rPr>
              <w:lang w:val="fr-CA"/>
            </w:rPr>
          </w:pPr>
        </w:p>
        <w:p w14:paraId="45AFA609" w14:textId="089FE7D8" w:rsidR="00512815" w:rsidRPr="00BC1CA7" w:rsidRDefault="005D6D4B" w:rsidP="00A526BE">
          <w:pPr>
            <w:pStyle w:val="Heading2"/>
            <w:numPr>
              <w:ilvl w:val="0"/>
              <w:numId w:val="42"/>
            </w:numPr>
            <w:ind w:right="-279"/>
            <w:rPr>
              <w:lang w:val="fr-CA"/>
            </w:rPr>
          </w:pPr>
          <w:bookmarkStart w:id="63" w:name="lt_pId070"/>
          <w:r w:rsidRPr="00280F46">
            <w:rPr>
              <w:sz w:val="28"/>
              <w:szCs w:val="28"/>
              <w:lang w:val="fr-CA"/>
            </w:rPr>
            <w:t>Faites preuve d’empathie</w:t>
          </w:r>
          <w:r w:rsidR="0000699A" w:rsidRPr="00BC1CA7">
            <w:rPr>
              <w:lang w:val="fr-CA"/>
            </w:rPr>
            <w:t> </w:t>
          </w:r>
          <w:r w:rsidRPr="00BC1CA7">
            <w:rPr>
              <w:lang w:val="fr-CA"/>
            </w:rPr>
            <w:t>:</w:t>
          </w:r>
          <w:bookmarkEnd w:id="63"/>
          <w:r w:rsidR="0065019E" w:rsidRPr="00BC1CA7">
            <w:rPr>
              <w:lang w:val="fr-CA"/>
            </w:rPr>
            <w:t xml:space="preserve"> </w:t>
          </w:r>
        </w:p>
        <w:p w14:paraId="7E81854D" w14:textId="57143455" w:rsidR="00CC18B8" w:rsidRDefault="002E4B99" w:rsidP="00A526BE">
          <w:pPr>
            <w:pStyle w:val="CommentText"/>
            <w:ind w:left="720" w:right="-279"/>
            <w:rPr>
              <w:lang w:val="fr-CA"/>
            </w:rPr>
          </w:pPr>
          <w:bookmarkStart w:id="64" w:name="lt_pId071"/>
          <w:r>
            <w:rPr>
              <w:lang w:val="fr-CA"/>
            </w:rPr>
            <w:t>Portez</w:t>
          </w:r>
          <w:r w:rsidRPr="00BC1CA7">
            <w:rPr>
              <w:lang w:val="fr-CA"/>
            </w:rPr>
            <w:t xml:space="preserve"> </w:t>
          </w:r>
          <w:r w:rsidR="005D6D4B" w:rsidRPr="00BC1CA7">
            <w:rPr>
              <w:lang w:val="fr-CA"/>
            </w:rPr>
            <w:t>attention à la santé mentale des étudiants qui pourraient vivre seuls ou autrement se sentir isolés du milieu de travail, et faites preuve d’empathie.</w:t>
          </w:r>
          <w:bookmarkEnd w:id="64"/>
          <w:r w:rsidR="004F6C1A" w:rsidRPr="00BC1CA7">
            <w:rPr>
              <w:lang w:val="fr-CA"/>
            </w:rPr>
            <w:t xml:space="preserve"> </w:t>
          </w:r>
          <w:bookmarkStart w:id="65" w:name="lt_pId072"/>
          <w:r w:rsidR="005D6D4B" w:rsidRPr="00BC1CA7">
            <w:rPr>
              <w:lang w:val="fr-CA"/>
            </w:rPr>
            <w:t xml:space="preserve">Comprenez que les étudiants peuvent déjà être aux prises avec des difficultés importantes, que ce soit dans leur domicile, dans leur établissement universitaire ou dans leur environnement social, et que ceux-ci pourraient avoir des proches ayant été </w:t>
          </w:r>
          <w:r w:rsidR="0000699A" w:rsidRPr="00BC1CA7">
            <w:rPr>
              <w:lang w:val="fr-CA"/>
            </w:rPr>
            <w:t>aux prises</w:t>
          </w:r>
          <w:r w:rsidR="005D6D4B" w:rsidRPr="00BC1CA7">
            <w:rPr>
              <w:lang w:val="fr-CA"/>
            </w:rPr>
            <w:t xml:space="preserve"> </w:t>
          </w:r>
          <w:r w:rsidR="0000699A" w:rsidRPr="00BC1CA7">
            <w:rPr>
              <w:lang w:val="fr-CA"/>
            </w:rPr>
            <w:t>avec</w:t>
          </w:r>
          <w:r w:rsidR="005D6D4B" w:rsidRPr="00BC1CA7">
            <w:rPr>
              <w:lang w:val="fr-CA"/>
            </w:rPr>
            <w:t xml:space="preserve"> la COVID-19.</w:t>
          </w:r>
          <w:bookmarkEnd w:id="65"/>
          <w:r w:rsidR="004F6C1A" w:rsidRPr="00BC1CA7">
            <w:rPr>
              <w:lang w:val="fr-CA"/>
            </w:rPr>
            <w:t xml:space="preserve"> </w:t>
          </w:r>
          <w:bookmarkStart w:id="66" w:name="lt_pId073"/>
          <w:r w:rsidR="005D6D4B" w:rsidRPr="00BC1CA7">
            <w:rPr>
              <w:lang w:val="fr-CA"/>
            </w:rPr>
            <w:t>Soyez ouvert à la discussion et faites tout ce que vous pouvez pour adapter l</w:t>
          </w:r>
          <w:r w:rsidR="0000699A" w:rsidRPr="00BC1CA7">
            <w:rPr>
              <w:lang w:val="fr-CA"/>
            </w:rPr>
            <w:t xml:space="preserve">e </w:t>
          </w:r>
          <w:r w:rsidR="004E7DB2" w:rsidRPr="00BC1CA7">
            <w:rPr>
              <w:lang w:val="fr-CA"/>
            </w:rPr>
            <w:t>milieu de travail</w:t>
          </w:r>
          <w:r w:rsidR="005D6D4B" w:rsidRPr="00BC1CA7">
            <w:rPr>
              <w:lang w:val="fr-CA"/>
            </w:rPr>
            <w:t xml:space="preserve"> aux étudiants, qu’il soit question d’assouplir les heures de travail, de prolonger les échéances ou de modifier les documents de travail.</w:t>
          </w:r>
          <w:bookmarkEnd w:id="66"/>
          <w:r w:rsidR="004F6C1A" w:rsidRPr="00BC1CA7">
            <w:rPr>
              <w:lang w:val="fr-CA"/>
            </w:rPr>
            <w:t xml:space="preserve"> </w:t>
          </w:r>
          <w:bookmarkStart w:id="67" w:name="lt_pId074"/>
          <w:r w:rsidR="005D6D4B" w:rsidRPr="00BC1CA7">
            <w:rPr>
              <w:lang w:val="fr-CA"/>
            </w:rPr>
            <w:t xml:space="preserve">Le stress et les perturbations engendrés par la pandémie </w:t>
          </w:r>
          <w:r w:rsidR="005D6D4B" w:rsidRPr="00BC1CA7">
            <w:rPr>
              <w:lang w:val="fr-CA"/>
            </w:rPr>
            <w:lastRenderedPageBreak/>
            <w:t>mondiale pourraient avoir une incidence sur leur adaptation dans le milieu de travail.</w:t>
          </w:r>
          <w:bookmarkEnd w:id="67"/>
          <w:r w:rsidR="004F6C1A" w:rsidRPr="00BC1CA7">
            <w:rPr>
              <w:lang w:val="fr-CA"/>
            </w:rPr>
            <w:t xml:space="preserve"> </w:t>
          </w:r>
        </w:p>
        <w:p w14:paraId="3D28934B" w14:textId="58A78C18" w:rsidR="008A525E" w:rsidRDefault="008A525E" w:rsidP="00A526BE">
          <w:pPr>
            <w:pStyle w:val="CommentText"/>
            <w:ind w:left="720" w:right="-279"/>
            <w:rPr>
              <w:lang w:val="fr-CA"/>
            </w:rPr>
          </w:pPr>
        </w:p>
        <w:p w14:paraId="2EB66B7B" w14:textId="274623B4" w:rsidR="008A525E" w:rsidRPr="00BC1CA7" w:rsidRDefault="008A525E" w:rsidP="00A526BE">
          <w:pPr>
            <w:pStyle w:val="CommentText"/>
            <w:ind w:left="720" w:right="-279"/>
            <w:rPr>
              <w:lang w:val="fr-CA"/>
            </w:rPr>
          </w:pPr>
          <w:r w:rsidRPr="0012782D">
            <w:rPr>
              <w:lang w:val="fr-CA"/>
            </w:rPr>
            <w:t xml:space="preserve">Le </w:t>
          </w:r>
          <w:r w:rsidR="00FD64C4">
            <w:fldChar w:fldCharType="begin"/>
          </w:r>
          <w:r w:rsidR="00FD64C4" w:rsidRPr="00FD64C4">
            <w:rPr>
              <w:lang w:val="fr-CA"/>
            </w:rPr>
            <w:instrText xml:space="preserve"> HYPERLINK "https://www.canada.ca/fr/gouvernement/fonctionpublique/mieux-etre-inclusion-diversite-fonction-publique/sante-mieux-etre-fonctionnaires/sante-mentale-travail.html" </w:instrText>
          </w:r>
          <w:r w:rsidR="00FD64C4">
            <w:fldChar w:fldCharType="separate"/>
          </w:r>
          <w:r w:rsidRPr="009F473E">
            <w:rPr>
              <w:rStyle w:val="Hyperlink"/>
              <w:color w:val="auto"/>
              <w:lang w:val="fr-CA"/>
            </w:rPr>
            <w:t>Centre d’expertise pour la santé mentale en milieu de travail</w:t>
          </w:r>
          <w:r w:rsidR="00FD64C4">
            <w:rPr>
              <w:rStyle w:val="Hyperlink"/>
              <w:color w:val="auto"/>
              <w:lang w:val="fr-CA"/>
            </w:rPr>
            <w:fldChar w:fldCharType="end"/>
          </w:r>
          <w:r w:rsidRPr="009F473E">
            <w:rPr>
              <w:rStyle w:val="Hyperlink"/>
              <w:color w:val="auto"/>
              <w:u w:val="none"/>
              <w:lang w:val="fr-CA"/>
            </w:rPr>
            <w:t xml:space="preserve"> </w:t>
          </w:r>
          <w:r w:rsidRPr="0012782D">
            <w:rPr>
              <w:rStyle w:val="Hyperlink"/>
              <w:iCs/>
              <w:color w:val="auto"/>
              <w:u w:val="none"/>
              <w:lang w:val="fr-CA"/>
            </w:rPr>
            <w:t>dispose de ressources, d’outils et de services pour aider les employés à maintenir leur santé mentale.</w:t>
          </w:r>
        </w:p>
        <w:p w14:paraId="49E3D99A" w14:textId="77777777" w:rsidR="0027682B" w:rsidRPr="00BC1CA7" w:rsidRDefault="0027682B" w:rsidP="00A526BE">
          <w:pPr>
            <w:ind w:left="720" w:right="-279"/>
            <w:rPr>
              <w:lang w:val="fr-CA"/>
            </w:rPr>
          </w:pPr>
        </w:p>
        <w:p w14:paraId="451FC1E3" w14:textId="5505BA6A" w:rsidR="009731D6" w:rsidRPr="00BC1CA7" w:rsidRDefault="005D6D4B" w:rsidP="00A526BE">
          <w:pPr>
            <w:pStyle w:val="Heading2"/>
            <w:numPr>
              <w:ilvl w:val="0"/>
              <w:numId w:val="42"/>
            </w:numPr>
            <w:ind w:right="-279"/>
            <w:rPr>
              <w:lang w:val="fr-CA"/>
            </w:rPr>
          </w:pPr>
          <w:bookmarkStart w:id="68" w:name="lt_pId075"/>
          <w:r w:rsidRPr="00280F46">
            <w:rPr>
              <w:sz w:val="28"/>
              <w:szCs w:val="28"/>
              <w:lang w:val="fr-CA"/>
            </w:rPr>
            <w:t>Créer un milieu de travail inclusif et accessible</w:t>
          </w:r>
          <w:r w:rsidR="0000699A" w:rsidRPr="00BC1CA7">
            <w:rPr>
              <w:lang w:val="fr-CA"/>
            </w:rPr>
            <w:t> </w:t>
          </w:r>
          <w:r w:rsidRPr="00BC1CA7">
            <w:rPr>
              <w:lang w:val="fr-CA"/>
            </w:rPr>
            <w:t>:</w:t>
          </w:r>
          <w:bookmarkEnd w:id="68"/>
        </w:p>
        <w:p w14:paraId="6E5DEC3E" w14:textId="2A3B84F2" w:rsidR="009731D6" w:rsidRPr="00BC1CA7" w:rsidRDefault="005D6D4B" w:rsidP="00A526BE">
          <w:pPr>
            <w:ind w:left="720" w:right="-279"/>
            <w:rPr>
              <w:rFonts w:eastAsia="Times New Roman"/>
              <w:u w:val="single"/>
              <w:lang w:val="fr-CA"/>
            </w:rPr>
          </w:pPr>
          <w:bookmarkStart w:id="69" w:name="lt_pId076"/>
          <w:r w:rsidRPr="00BC1CA7">
            <w:rPr>
              <w:lang w:val="fr-CA"/>
            </w:rPr>
            <w:t xml:space="preserve">Assurez-vous d’avoir discuté </w:t>
          </w:r>
          <w:r w:rsidR="002E4B99">
            <w:rPr>
              <w:lang w:val="fr-CA"/>
            </w:rPr>
            <w:t xml:space="preserve">des </w:t>
          </w:r>
          <w:r w:rsidR="002E4B99" w:rsidRPr="00BC1CA7">
            <w:rPr>
              <w:lang w:val="fr-CA"/>
            </w:rPr>
            <w:t xml:space="preserve">mesures d’adaptation </w:t>
          </w:r>
          <w:r w:rsidR="002E4B99">
            <w:rPr>
              <w:lang w:val="fr-CA"/>
            </w:rPr>
            <w:t>requises avec</w:t>
          </w:r>
          <w:r w:rsidRPr="00BC1CA7">
            <w:rPr>
              <w:lang w:val="fr-CA"/>
            </w:rPr>
            <w:t xml:space="preserve"> les étudiants </w:t>
          </w:r>
          <w:r w:rsidR="002E4B99">
            <w:rPr>
              <w:lang w:val="fr-CA"/>
            </w:rPr>
            <w:t xml:space="preserve">et </w:t>
          </w:r>
          <w:r w:rsidR="007A3C41">
            <w:rPr>
              <w:lang w:val="fr-CA"/>
            </w:rPr>
            <w:t>visez de les</w:t>
          </w:r>
          <w:r w:rsidR="002E4B99">
            <w:rPr>
              <w:lang w:val="fr-CA"/>
            </w:rPr>
            <w:t xml:space="preserve"> </w:t>
          </w:r>
          <w:r w:rsidRPr="00BC1CA7">
            <w:rPr>
              <w:lang w:val="fr-CA"/>
            </w:rPr>
            <w:t>mettre en place avant leur première journée.</w:t>
          </w:r>
          <w:bookmarkEnd w:id="69"/>
          <w:r w:rsidR="004F6C1A" w:rsidRPr="00BC1CA7">
            <w:rPr>
              <w:lang w:val="fr-CA"/>
            </w:rPr>
            <w:t xml:space="preserve"> </w:t>
          </w:r>
          <w:bookmarkStart w:id="70" w:name="lt_pId077"/>
          <w:r w:rsidRPr="00BC1CA7">
            <w:rPr>
              <w:lang w:val="fr-CA"/>
            </w:rPr>
            <w:t>Collaborez avec vos services de RH</w:t>
          </w:r>
          <w:r w:rsidR="007A3C41">
            <w:rPr>
              <w:lang w:val="fr-CA"/>
            </w:rPr>
            <w:t xml:space="preserve"> </w:t>
          </w:r>
          <w:r w:rsidRPr="00BC1CA7">
            <w:rPr>
              <w:lang w:val="fr-CA"/>
            </w:rPr>
            <w:t xml:space="preserve">et de TI pour tirer parti des services et des ressources disponibles dans le cadre du </w:t>
          </w:r>
          <w:r w:rsidR="00FD64C4">
            <w:fldChar w:fldCharType="begin"/>
          </w:r>
          <w:r w:rsidR="00FD64C4" w:rsidRPr="00FD64C4">
            <w:rPr>
              <w:lang w:val="fr-CA"/>
            </w:rPr>
            <w:instrText xml:space="preserve"> HYPERLINK "https://www.canada.ca/fr/services-partages/organisation/programme-aatia.html" </w:instrText>
          </w:r>
          <w:r w:rsidR="00FD64C4">
            <w:fldChar w:fldCharType="separate"/>
          </w:r>
          <w:r w:rsidRPr="00C127E4">
            <w:rPr>
              <w:rStyle w:val="Hyperlink"/>
              <w:color w:val="auto"/>
              <w:lang w:val="fr-CA"/>
            </w:rPr>
            <w:t>Programme d</w:t>
          </w:r>
          <w:r w:rsidR="0000699A" w:rsidRPr="00C127E4">
            <w:rPr>
              <w:rStyle w:val="Hyperlink"/>
              <w:color w:val="auto"/>
              <w:lang w:val="fr-CA"/>
            </w:rPr>
            <w:t>’</w:t>
          </w:r>
          <w:r w:rsidRPr="00C127E4">
            <w:rPr>
              <w:rStyle w:val="Hyperlink"/>
              <w:color w:val="auto"/>
              <w:lang w:val="fr-CA"/>
            </w:rPr>
            <w:t>accessibilité, d</w:t>
          </w:r>
          <w:r w:rsidR="0000699A" w:rsidRPr="00C127E4">
            <w:rPr>
              <w:rStyle w:val="Hyperlink"/>
              <w:color w:val="auto"/>
              <w:lang w:val="fr-CA"/>
            </w:rPr>
            <w:t>’</w:t>
          </w:r>
          <w:r w:rsidRPr="00C127E4">
            <w:rPr>
              <w:rStyle w:val="Hyperlink"/>
              <w:color w:val="auto"/>
              <w:lang w:val="fr-CA"/>
            </w:rPr>
            <w:t>adaptation et de technologie informatique adaptée (AATIA)</w:t>
          </w:r>
          <w:r w:rsidR="00FD64C4">
            <w:rPr>
              <w:rStyle w:val="Hyperlink"/>
              <w:color w:val="auto"/>
              <w:lang w:val="fr-CA"/>
            </w:rPr>
            <w:fldChar w:fldCharType="end"/>
          </w:r>
          <w:bookmarkEnd w:id="70"/>
          <w:r w:rsidR="007A3C41">
            <w:rPr>
              <w:rStyle w:val="Hyperlink"/>
              <w:color w:val="auto"/>
              <w:u w:val="none"/>
              <w:lang w:val="fr-CA"/>
            </w:rPr>
            <w:t xml:space="preserve"> pour toute mesure requise liée à l’accessibilité, l’accommodement ou technologie adaptée.</w:t>
          </w:r>
        </w:p>
        <w:p w14:paraId="1CB9FB3E" w14:textId="77777777" w:rsidR="00D85858" w:rsidRPr="00BC1CA7" w:rsidRDefault="00D85858" w:rsidP="00A526BE">
          <w:pPr>
            <w:ind w:left="720" w:right="-279"/>
            <w:rPr>
              <w:lang w:val="fr-CA"/>
            </w:rPr>
          </w:pPr>
        </w:p>
        <w:p w14:paraId="25E82C1A" w14:textId="3765F0B9" w:rsidR="00405EB8" w:rsidRPr="00BC1CA7" w:rsidRDefault="005D6D4B" w:rsidP="00A526BE">
          <w:pPr>
            <w:ind w:left="720" w:right="-279"/>
            <w:rPr>
              <w:lang w:val="fr-CA"/>
            </w:rPr>
          </w:pPr>
          <w:bookmarkStart w:id="71" w:name="lt_pId079"/>
          <w:r w:rsidRPr="00163EAF">
            <w:rPr>
              <w:lang w:val="fr-CA"/>
            </w:rPr>
            <w:t xml:space="preserve">Consultez la </w:t>
          </w:r>
          <w:r w:rsidRPr="00BC1CA7">
            <w:rPr>
              <w:lang w:val="fr-CA"/>
            </w:rPr>
            <w:t xml:space="preserve">page </w:t>
          </w:r>
          <w:proofErr w:type="spellStart"/>
          <w:r w:rsidRPr="00BC1CA7">
            <w:rPr>
              <w:lang w:val="fr-CA"/>
            </w:rPr>
            <w:t>GCpédia</w:t>
          </w:r>
          <w:proofErr w:type="spellEnd"/>
          <w:r w:rsidRPr="00BC1CA7">
            <w:rPr>
              <w:lang w:val="fr-CA"/>
            </w:rPr>
            <w:t xml:space="preserve"> du </w:t>
          </w:r>
          <w:r w:rsidR="00FD64C4">
            <w:fldChar w:fldCharType="begin"/>
          </w:r>
          <w:r w:rsidR="00FD64C4" w:rsidRPr="00FD64C4">
            <w:rPr>
              <w:lang w:val="fr-CA"/>
            </w:rPr>
            <w:instrText xml:space="preserve"> HYPERLINK "https://www.gcpedia.gc.ca/gcwiki/index.php?titl</w:instrText>
          </w:r>
          <w:r w:rsidR="00FD64C4" w:rsidRPr="00FD64C4">
            <w:rPr>
              <w:lang w:val="fr-CA"/>
            </w:rPr>
            <w:instrText xml:space="preserve">e=Office_of_Public_Service_Accessibility/_Bureau_de_l%E2%80%99accessibilit%C3%A9_au_sein_de_la_fonction_publique&amp;redirect=no" </w:instrText>
          </w:r>
          <w:r w:rsidR="00FD64C4">
            <w:fldChar w:fldCharType="separate"/>
          </w:r>
          <w:r w:rsidRPr="00C127E4">
            <w:rPr>
              <w:rStyle w:val="Hyperlink"/>
              <w:color w:val="auto"/>
              <w:lang w:val="fr-CA"/>
            </w:rPr>
            <w:t>Bureau de l</w:t>
          </w:r>
          <w:r w:rsidR="0000699A" w:rsidRPr="00C127E4">
            <w:rPr>
              <w:rStyle w:val="Hyperlink"/>
              <w:color w:val="auto"/>
              <w:lang w:val="fr-CA"/>
            </w:rPr>
            <w:t>’</w:t>
          </w:r>
          <w:r w:rsidRPr="00C127E4">
            <w:rPr>
              <w:rStyle w:val="Hyperlink"/>
              <w:color w:val="auto"/>
              <w:lang w:val="fr-CA"/>
            </w:rPr>
            <w:t>accessibilité au sein de la fonction publique</w:t>
          </w:r>
          <w:r w:rsidR="00FD64C4">
            <w:rPr>
              <w:rStyle w:val="Hyperlink"/>
              <w:color w:val="auto"/>
              <w:lang w:val="fr-CA"/>
            </w:rPr>
            <w:fldChar w:fldCharType="end"/>
          </w:r>
          <w:r w:rsidRPr="00163EAF">
            <w:rPr>
              <w:lang w:val="fr-CA"/>
            </w:rPr>
            <w:t xml:space="preserve"> afin d’obtenir des ressources </w:t>
          </w:r>
          <w:r w:rsidR="007A3C41">
            <w:rPr>
              <w:lang w:val="fr-CA"/>
            </w:rPr>
            <w:t>concernant la</w:t>
          </w:r>
          <w:r w:rsidRPr="00163EAF">
            <w:rPr>
              <w:lang w:val="fr-CA"/>
            </w:rPr>
            <w:t xml:space="preserve"> </w:t>
          </w:r>
          <w:r w:rsidR="007A3C41" w:rsidRPr="00163EAF">
            <w:rPr>
              <w:lang w:val="fr-CA"/>
            </w:rPr>
            <w:t>cré</w:t>
          </w:r>
          <w:r w:rsidR="007A3C41">
            <w:rPr>
              <w:lang w:val="fr-CA"/>
            </w:rPr>
            <w:t>ation</w:t>
          </w:r>
          <w:r w:rsidR="007A3C41" w:rsidRPr="00163EAF">
            <w:rPr>
              <w:lang w:val="fr-CA"/>
            </w:rPr>
            <w:t xml:space="preserve"> </w:t>
          </w:r>
          <w:r w:rsidRPr="00163EAF">
            <w:rPr>
              <w:lang w:val="fr-CA"/>
            </w:rPr>
            <w:t>de documents</w:t>
          </w:r>
          <w:r w:rsidR="007A3C41">
            <w:rPr>
              <w:lang w:val="fr-CA"/>
            </w:rPr>
            <w:t xml:space="preserve"> </w:t>
          </w:r>
          <w:r w:rsidRPr="00163EAF">
            <w:rPr>
              <w:lang w:val="fr-CA"/>
            </w:rPr>
            <w:t>accessibles</w:t>
          </w:r>
          <w:r w:rsidR="007A3C41">
            <w:rPr>
              <w:lang w:val="fr-CA"/>
            </w:rPr>
            <w:t xml:space="preserve">, ou pour en connaître plus </w:t>
          </w:r>
          <w:r w:rsidRPr="00163EAF">
            <w:rPr>
              <w:lang w:val="fr-CA"/>
            </w:rPr>
            <w:t xml:space="preserve">au sujet du </w:t>
          </w:r>
          <w:r w:rsidR="00FD64C4">
            <w:fldChar w:fldCharType="begin"/>
          </w:r>
          <w:r w:rsidR="00FD64C4" w:rsidRPr="00FD64C4">
            <w:rPr>
              <w:lang w:val="fr-CA"/>
            </w:rPr>
            <w:instrText xml:space="preserve"> HYPERLINK "https://www.gcpedia.gc.ca/wiki/Accommodations/_Mesures_d%E2%80%99adaptation?setlang=fr&amp;uselang=fr" </w:instrText>
          </w:r>
          <w:r w:rsidR="00FD64C4">
            <w:fldChar w:fldCharType="separate"/>
          </w:r>
          <w:r w:rsidRPr="00C127E4">
            <w:rPr>
              <w:rStyle w:val="Hyperlink"/>
              <w:color w:val="auto"/>
              <w:lang w:val="fr-CA"/>
            </w:rPr>
            <w:t>Passeport pour l’accessibilité en milieu de travail du gouvernement du Canada</w:t>
          </w:r>
          <w:r w:rsidR="00FD64C4">
            <w:rPr>
              <w:rStyle w:val="Hyperlink"/>
              <w:color w:val="auto"/>
              <w:lang w:val="fr-CA"/>
            </w:rPr>
            <w:fldChar w:fldCharType="end"/>
          </w:r>
          <w:r w:rsidR="00E117A5">
            <w:rPr>
              <w:lang w:val="fr-CA"/>
            </w:rPr>
            <w:t>.</w:t>
          </w:r>
          <w:bookmarkEnd w:id="71"/>
        </w:p>
        <w:p w14:paraId="2FB3D3A2" w14:textId="77777777" w:rsidR="007A3C41" w:rsidRDefault="007A3C41" w:rsidP="00A526BE">
          <w:pPr>
            <w:ind w:left="720" w:right="-279"/>
            <w:rPr>
              <w:lang w:val="fr-CA"/>
            </w:rPr>
          </w:pPr>
        </w:p>
        <w:p w14:paraId="21330294" w14:textId="77B80C77" w:rsidR="007A3C41" w:rsidRPr="00BC1CA7" w:rsidRDefault="007A3C41" w:rsidP="00A526BE">
          <w:pPr>
            <w:ind w:left="720" w:right="-279"/>
            <w:rPr>
              <w:lang w:val="fr-CA"/>
            </w:rPr>
          </w:pPr>
          <w:r w:rsidRPr="00BC1CA7">
            <w:rPr>
              <w:lang w:val="fr-CA"/>
            </w:rPr>
            <w:t xml:space="preserve">Apprenez-en davantage sur la façon de planifier des réunions au moyen du </w:t>
          </w:r>
          <w:r w:rsidR="00FD64C4">
            <w:fldChar w:fldCharType="begin"/>
          </w:r>
          <w:r w:rsidR="00FD64C4" w:rsidRPr="00FD64C4">
            <w:rPr>
              <w:lang w:val="fr-CA"/>
            </w:rPr>
            <w:instrText xml:space="preserve"> HYPERLINK "https://www.canada.ca/fr/emploi-developpement-social/programmes/invalidite/cra/reunions-inclusives.html" </w:instrText>
          </w:r>
          <w:r w:rsidR="00FD64C4">
            <w:fldChar w:fldCharType="separate"/>
          </w:r>
          <w:r w:rsidRPr="00C127E4">
            <w:rPr>
              <w:rStyle w:val="Hyperlink"/>
              <w:color w:val="auto"/>
              <w:lang w:val="fr-CA"/>
            </w:rPr>
            <w:t>Guide de planification de réunions inclusives</w:t>
          </w:r>
          <w:r w:rsidR="00FD64C4">
            <w:rPr>
              <w:rStyle w:val="Hyperlink"/>
              <w:color w:val="auto"/>
              <w:lang w:val="fr-CA"/>
            </w:rPr>
            <w:fldChar w:fldCharType="end"/>
          </w:r>
          <w:r w:rsidRPr="00BC1CA7">
            <w:rPr>
              <w:rStyle w:val="Hyperlink"/>
              <w:color w:val="auto"/>
              <w:u w:val="none"/>
              <w:lang w:val="fr-CA"/>
            </w:rPr>
            <w:t xml:space="preserve"> </w:t>
          </w:r>
          <w:r w:rsidR="00E117A5">
            <w:rPr>
              <w:rStyle w:val="Hyperlink"/>
              <w:color w:val="auto"/>
              <w:u w:val="none"/>
              <w:lang w:val="fr-CA"/>
            </w:rPr>
            <w:t>disponible via le</w:t>
          </w:r>
          <w:r w:rsidRPr="00BC1CA7">
            <w:rPr>
              <w:rStyle w:val="Hyperlink"/>
              <w:color w:val="auto"/>
              <w:u w:val="none"/>
              <w:lang w:val="fr-CA"/>
            </w:rPr>
            <w:t xml:space="preserve"> </w:t>
          </w:r>
          <w:r w:rsidR="00FD64C4">
            <w:fldChar w:fldCharType="begin"/>
          </w:r>
          <w:r w:rsidR="00FD64C4" w:rsidRPr="00FD64C4">
            <w:rPr>
              <w:lang w:val="fr-CA"/>
            </w:rPr>
            <w:instrText xml:space="preserve"> HYPERLINK "https://www.canada.ca/fr/emploi-developpement-social/programmes/invalidite/cra.html" </w:instrText>
          </w:r>
          <w:r w:rsidR="00FD64C4">
            <w:fldChar w:fldCharType="separate"/>
          </w:r>
          <w:r w:rsidRPr="00C127E4">
            <w:rPr>
              <w:rStyle w:val="Hyperlink"/>
              <w:color w:val="auto"/>
              <w:lang w:val="fr-CA"/>
            </w:rPr>
            <w:t>Centre de ressources sur l’accessibilité</w:t>
          </w:r>
          <w:r w:rsidR="00FD64C4">
            <w:rPr>
              <w:rStyle w:val="Hyperlink"/>
              <w:color w:val="auto"/>
              <w:lang w:val="fr-CA"/>
            </w:rPr>
            <w:fldChar w:fldCharType="end"/>
          </w:r>
          <w:r w:rsidR="00E117A5">
            <w:rPr>
              <w:rStyle w:val="Hyperlink"/>
              <w:color w:val="auto"/>
              <w:u w:val="none"/>
              <w:lang w:val="fr-CA"/>
            </w:rPr>
            <w:t xml:space="preserve"> d’Emploi et Développement social Canada.</w:t>
          </w:r>
        </w:p>
        <w:p w14:paraId="4D71F345" w14:textId="77777777" w:rsidR="00E95AC3" w:rsidRPr="00BC1CA7" w:rsidRDefault="00E95AC3" w:rsidP="00A526BE">
          <w:pPr>
            <w:ind w:right="-279"/>
            <w:rPr>
              <w:lang w:val="fr-CA"/>
            </w:rPr>
          </w:pPr>
        </w:p>
        <w:p w14:paraId="278E7B21" w14:textId="43F34B7D" w:rsidR="00512815" w:rsidRPr="00BC1CA7" w:rsidRDefault="005D6D4B" w:rsidP="00A526BE">
          <w:pPr>
            <w:pStyle w:val="Heading2"/>
            <w:numPr>
              <w:ilvl w:val="0"/>
              <w:numId w:val="42"/>
            </w:numPr>
            <w:ind w:right="-279"/>
            <w:rPr>
              <w:lang w:val="fr-CA"/>
            </w:rPr>
          </w:pPr>
          <w:bookmarkStart w:id="72" w:name="lt_pId082"/>
          <w:r w:rsidRPr="00280F46">
            <w:rPr>
              <w:sz w:val="28"/>
              <w:szCs w:val="28"/>
              <w:lang w:val="fr-CA"/>
            </w:rPr>
            <w:t>Sollicitez la rétroaction</w:t>
          </w:r>
          <w:r w:rsidR="0000699A" w:rsidRPr="00BC1CA7">
            <w:rPr>
              <w:lang w:val="fr-CA"/>
            </w:rPr>
            <w:t> </w:t>
          </w:r>
          <w:r w:rsidRPr="00BC1CA7">
            <w:rPr>
              <w:lang w:val="fr-CA"/>
            </w:rPr>
            <w:t>:</w:t>
          </w:r>
          <w:bookmarkEnd w:id="72"/>
          <w:r w:rsidR="0027682B" w:rsidRPr="00BC1CA7">
            <w:rPr>
              <w:lang w:val="fr-CA"/>
            </w:rPr>
            <w:t xml:space="preserve"> </w:t>
          </w:r>
        </w:p>
        <w:p w14:paraId="20166B65" w14:textId="1BD67210" w:rsidR="0027682B" w:rsidRPr="00BC1CA7" w:rsidRDefault="00F12359" w:rsidP="00A526BE">
          <w:pPr>
            <w:ind w:left="720" w:right="-279"/>
            <w:rPr>
              <w:lang w:val="fr-CA"/>
            </w:rPr>
          </w:pPr>
          <w:bookmarkStart w:id="73" w:name="lt_pId083"/>
          <w:r w:rsidRPr="00BC1CA7">
            <w:rPr>
              <w:lang w:val="fr-CA"/>
            </w:rPr>
            <w:t xml:space="preserve">Il peut être facile de perdre le fil </w:t>
          </w:r>
          <w:r w:rsidR="00E117A5">
            <w:rPr>
              <w:lang w:val="fr-CA"/>
            </w:rPr>
            <w:t>de la progression</w:t>
          </w:r>
          <w:r w:rsidR="00E117A5" w:rsidRPr="00BC1CA7">
            <w:rPr>
              <w:lang w:val="fr-CA"/>
            </w:rPr>
            <w:t xml:space="preserve"> </w:t>
          </w:r>
          <w:r w:rsidR="00E117A5">
            <w:rPr>
              <w:lang w:val="fr-CA"/>
            </w:rPr>
            <w:t xml:space="preserve">de l’étudiant </w:t>
          </w:r>
          <w:r w:rsidRPr="00BC1CA7">
            <w:rPr>
              <w:lang w:val="fr-CA"/>
            </w:rPr>
            <w:t>une fois l’intégration terminée.</w:t>
          </w:r>
          <w:bookmarkEnd w:id="73"/>
          <w:r w:rsidR="004F6C1A" w:rsidRPr="00BC1CA7">
            <w:rPr>
              <w:lang w:val="fr-CA"/>
            </w:rPr>
            <w:t xml:space="preserve"> </w:t>
          </w:r>
          <w:bookmarkStart w:id="74" w:name="lt_pId084"/>
          <w:r w:rsidRPr="00BC1CA7">
            <w:rPr>
              <w:lang w:val="fr-CA"/>
            </w:rPr>
            <w:t>Une fois établi dans leur travail, demandez à vos étudiants de vous fournir de la rétroaction, et donnez-</w:t>
          </w:r>
          <w:r w:rsidR="0000699A" w:rsidRPr="00BC1CA7">
            <w:rPr>
              <w:lang w:val="fr-CA"/>
            </w:rPr>
            <w:t>y</w:t>
          </w:r>
          <w:r w:rsidRPr="00BC1CA7">
            <w:rPr>
              <w:lang w:val="fr-CA"/>
            </w:rPr>
            <w:t xml:space="preserve"> suite.</w:t>
          </w:r>
          <w:bookmarkEnd w:id="74"/>
          <w:r w:rsidR="004F6C1A" w:rsidRPr="00BC1CA7">
            <w:rPr>
              <w:lang w:val="fr-CA"/>
            </w:rPr>
            <w:t xml:space="preserve"> </w:t>
          </w:r>
          <w:bookmarkStart w:id="75" w:name="lt_pId085"/>
          <w:r w:rsidRPr="00BC1CA7">
            <w:rPr>
              <w:lang w:val="fr-CA"/>
            </w:rPr>
            <w:t>L’efficacité à long terme de l’intégration dépend de la qualité de l’intégration offerte à vos étudiants au-delà des quelques premières semaines.</w:t>
          </w:r>
          <w:bookmarkEnd w:id="75"/>
          <w:r w:rsidR="004F6C1A" w:rsidRPr="00BC1CA7">
            <w:rPr>
              <w:lang w:val="fr-CA"/>
            </w:rPr>
            <w:t xml:space="preserve"> </w:t>
          </w:r>
          <w:bookmarkStart w:id="76" w:name="lt_pId086"/>
          <w:r w:rsidRPr="00BC1CA7">
            <w:rPr>
              <w:lang w:val="fr-CA"/>
            </w:rPr>
            <w:t xml:space="preserve">Les liens et les expériences qu’ils auront acquis leur seront précieux même après la fin de leur </w:t>
          </w:r>
          <w:r w:rsidR="00E117A5">
            <w:rPr>
              <w:lang w:val="fr-CA"/>
            </w:rPr>
            <w:t>placement</w:t>
          </w:r>
          <w:r w:rsidRPr="00BC1CA7">
            <w:rPr>
              <w:lang w:val="fr-CA"/>
            </w:rPr>
            <w:t>.</w:t>
          </w:r>
          <w:bookmarkEnd w:id="76"/>
        </w:p>
        <w:p w14:paraId="1722C355" w14:textId="77777777" w:rsidR="00512815" w:rsidRPr="00BC1CA7" w:rsidRDefault="00512815" w:rsidP="00A526BE">
          <w:pPr>
            <w:pStyle w:val="Heading2"/>
            <w:ind w:right="-279"/>
            <w:rPr>
              <w:i/>
              <w:iCs/>
              <w:lang w:val="fr-CA"/>
            </w:rPr>
          </w:pPr>
        </w:p>
        <w:p w14:paraId="2BAC4BDA" w14:textId="51A30110" w:rsidR="00E16251" w:rsidRPr="00BC1CA7" w:rsidRDefault="00F12359" w:rsidP="00A526BE">
          <w:pPr>
            <w:pStyle w:val="Heading2"/>
            <w:numPr>
              <w:ilvl w:val="0"/>
              <w:numId w:val="42"/>
            </w:numPr>
            <w:ind w:right="-279"/>
            <w:rPr>
              <w:bCs w:val="0"/>
              <w:lang w:val="fr-CA"/>
            </w:rPr>
          </w:pPr>
          <w:bookmarkStart w:id="77" w:name="lt_pId087"/>
          <w:r w:rsidRPr="00280F46">
            <w:rPr>
              <w:bCs w:val="0"/>
              <w:sz w:val="28"/>
              <w:szCs w:val="28"/>
              <w:lang w:val="fr-CA"/>
            </w:rPr>
            <w:t>Souten</w:t>
          </w:r>
          <w:r w:rsidR="00E117A5" w:rsidRPr="00280F46">
            <w:rPr>
              <w:bCs w:val="0"/>
              <w:sz w:val="28"/>
              <w:szCs w:val="28"/>
              <w:lang w:val="fr-CA"/>
            </w:rPr>
            <w:t>ez</w:t>
          </w:r>
          <w:r w:rsidRPr="00280F46">
            <w:rPr>
              <w:bCs w:val="0"/>
              <w:sz w:val="28"/>
              <w:szCs w:val="28"/>
              <w:lang w:val="fr-CA"/>
            </w:rPr>
            <w:t xml:space="preserve"> les étudiants de </w:t>
          </w:r>
          <w:r w:rsidR="00E117A5" w:rsidRPr="00280F46">
            <w:rPr>
              <w:sz w:val="28"/>
              <w:szCs w:val="28"/>
              <w:lang w:val="fr-CA"/>
            </w:rPr>
            <w:t>l’Occasion d’emploi pour étudiants en situation de handicap</w:t>
          </w:r>
          <w:r w:rsidR="003323B2">
            <w:rPr>
              <w:sz w:val="28"/>
              <w:szCs w:val="28"/>
              <w:lang w:val="fr-CA"/>
            </w:rPr>
            <w:t xml:space="preserve"> </w:t>
          </w:r>
          <w:r w:rsidRPr="00BC1CA7">
            <w:rPr>
              <w:rStyle w:val="Hyperlink"/>
              <w:bCs w:val="0"/>
              <w:color w:val="auto"/>
              <w:u w:val="none"/>
              <w:lang w:val="fr-CA"/>
            </w:rPr>
            <w:t>:</w:t>
          </w:r>
          <w:bookmarkEnd w:id="77"/>
        </w:p>
        <w:p w14:paraId="625656C1" w14:textId="46DEC45F" w:rsidR="00E117A5" w:rsidRDefault="00E117A5" w:rsidP="00A526BE">
          <w:pPr>
            <w:ind w:left="720" w:right="-279"/>
            <w:rPr>
              <w:lang w:val="fr-CA"/>
            </w:rPr>
          </w:pPr>
          <w:bookmarkStart w:id="78" w:name="lt_pId088"/>
          <w:r w:rsidRPr="007106F3">
            <w:rPr>
              <w:lang w:val="fr-CA"/>
            </w:rPr>
            <w:t>L’</w:t>
          </w:r>
          <w:r w:rsidR="00862531" w:rsidRPr="007106F3">
            <w:rPr>
              <w:lang w:val="fr-CA"/>
            </w:rPr>
            <w:t>Occasion d’emploi pour les étudiants en situation de handicap</w:t>
          </w:r>
          <w:r w:rsidR="008861E0">
            <w:rPr>
              <w:lang w:val="fr-CA"/>
            </w:rPr>
            <w:t>, sous la bannière</w:t>
          </w:r>
          <w:r w:rsidRPr="007106F3">
            <w:rPr>
              <w:lang w:val="fr-CA"/>
            </w:rPr>
            <w:t xml:space="preserve"> </w:t>
          </w:r>
          <w:r w:rsidR="008861E0" w:rsidRPr="00F344C1">
            <w:rPr>
              <w:lang w:val="fr-CA"/>
            </w:rPr>
            <w:t>du Programme fédéral d'expérience de travail étudiant</w:t>
          </w:r>
          <w:r w:rsidR="008861E0">
            <w:rPr>
              <w:lang w:val="fr-CA"/>
            </w:rPr>
            <w:t>,</w:t>
          </w:r>
          <w:r w:rsidR="008861E0" w:rsidRPr="00817E0B">
            <w:rPr>
              <w:lang w:val="fr-CA"/>
            </w:rPr>
            <w:t xml:space="preserve"> </w:t>
          </w:r>
          <w:r w:rsidRPr="007106F3">
            <w:rPr>
              <w:lang w:val="fr-CA"/>
            </w:rPr>
            <w:t>est une initiative nationale</w:t>
          </w:r>
          <w:r w:rsidR="008861E0">
            <w:rPr>
              <w:lang w:val="fr-CA"/>
            </w:rPr>
            <w:t xml:space="preserve"> de recrutement</w:t>
          </w:r>
          <w:r w:rsidRPr="007106F3">
            <w:rPr>
              <w:lang w:val="fr-CA"/>
            </w:rPr>
            <w:t xml:space="preserve"> </w:t>
          </w:r>
          <w:r w:rsidR="008861E0">
            <w:rPr>
              <w:lang w:val="fr-CA"/>
            </w:rPr>
            <w:t xml:space="preserve">visant les </w:t>
          </w:r>
          <w:r w:rsidRPr="007106F3">
            <w:rPr>
              <w:lang w:val="fr-CA"/>
            </w:rPr>
            <w:t>étudiants qui s’autodéclarent comme étant des personnes en situation de handicap</w:t>
          </w:r>
          <w:r w:rsidR="008861E0">
            <w:rPr>
              <w:lang w:val="fr-CA"/>
            </w:rPr>
            <w:t>.</w:t>
          </w:r>
          <w:r w:rsidR="00577082">
            <w:rPr>
              <w:lang w:val="fr-CA"/>
            </w:rPr>
            <w:t xml:space="preserve"> L’initiative </w:t>
          </w:r>
          <w:r w:rsidR="002E5DE9">
            <w:rPr>
              <w:lang w:val="fr-CA"/>
            </w:rPr>
            <w:t>offre des ressources</w:t>
          </w:r>
          <w:r w:rsidR="00493D84">
            <w:rPr>
              <w:lang w:val="fr-CA"/>
            </w:rPr>
            <w:t>, outils et services tant</w:t>
          </w:r>
          <w:r w:rsidR="002E5DE9">
            <w:rPr>
              <w:lang w:val="fr-CA"/>
            </w:rPr>
            <w:t xml:space="preserve"> </w:t>
          </w:r>
          <w:r w:rsidR="00577082">
            <w:rPr>
              <w:lang w:val="fr-CA"/>
            </w:rPr>
            <w:t xml:space="preserve">aux </w:t>
          </w:r>
          <w:r w:rsidR="002E5DE9">
            <w:rPr>
              <w:lang w:val="fr-CA"/>
            </w:rPr>
            <w:t xml:space="preserve">gestionnaires </w:t>
          </w:r>
          <w:r w:rsidR="00493D84">
            <w:rPr>
              <w:lang w:val="fr-CA"/>
            </w:rPr>
            <w:t>qu’aux</w:t>
          </w:r>
          <w:r w:rsidR="002E5DE9">
            <w:rPr>
              <w:lang w:val="fr-CA"/>
            </w:rPr>
            <w:t xml:space="preserve"> </w:t>
          </w:r>
          <w:r w:rsidR="00577082">
            <w:rPr>
              <w:lang w:val="fr-CA"/>
            </w:rPr>
            <w:t xml:space="preserve">étudiants </w:t>
          </w:r>
          <w:r w:rsidR="002E5DE9">
            <w:rPr>
              <w:lang w:val="fr-CA"/>
            </w:rPr>
            <w:t>et vise</w:t>
          </w:r>
          <w:r w:rsidR="00577082">
            <w:rPr>
              <w:lang w:val="fr-CA"/>
            </w:rPr>
            <w:t xml:space="preserve"> à améliorer l’inclusion de personnes en situation de handicap dans la fonction publique.</w:t>
          </w:r>
        </w:p>
        <w:p w14:paraId="42C0A8E2" w14:textId="77777777" w:rsidR="00862531" w:rsidRPr="00E117A5" w:rsidRDefault="00862531" w:rsidP="00A526BE">
          <w:pPr>
            <w:ind w:left="720" w:right="-279"/>
            <w:rPr>
              <w:lang w:val="fr-CA"/>
            </w:rPr>
          </w:pPr>
        </w:p>
        <w:p w14:paraId="2D2C93C4" w14:textId="218E1207" w:rsidR="00512815" w:rsidRPr="00BC1CA7" w:rsidRDefault="00F12359" w:rsidP="00A526BE">
          <w:pPr>
            <w:ind w:left="720" w:right="-279"/>
            <w:rPr>
              <w:lang w:val="fr-CA"/>
            </w:rPr>
          </w:pPr>
          <w:r w:rsidRPr="00BC1CA7">
            <w:rPr>
              <w:lang w:val="fr-CA"/>
            </w:rPr>
            <w:t>La période d’intégration est le meilleur moment pour les nouveaux employés de vous informer de ce dont ils ont besoin.</w:t>
          </w:r>
          <w:bookmarkEnd w:id="78"/>
          <w:r w:rsidR="004F6C1A" w:rsidRPr="00BC1CA7">
            <w:rPr>
              <w:lang w:val="fr-CA"/>
            </w:rPr>
            <w:t xml:space="preserve"> </w:t>
          </w:r>
          <w:bookmarkStart w:id="79" w:name="lt_pId089"/>
          <w:r w:rsidRPr="00BC1CA7">
            <w:rPr>
              <w:lang w:val="fr-CA"/>
            </w:rPr>
            <w:t xml:space="preserve">C’est aussi pour eux le moment de vous </w:t>
          </w:r>
          <w:r w:rsidRPr="00BC1CA7">
            <w:rPr>
              <w:lang w:val="fr-CA"/>
            </w:rPr>
            <w:lastRenderedPageBreak/>
            <w:t>décrire les obstacles potentiels auxquels ils pourraient faire face, ainsi que la meilleure façon de les éliminer. Il peut être question par exemple d’obstacles liés à la formation, ou encore à la réalisation de certaines tâches.</w:t>
          </w:r>
          <w:bookmarkEnd w:id="79"/>
          <w:r w:rsidR="004F6C1A" w:rsidRPr="00BC1CA7">
            <w:rPr>
              <w:lang w:val="fr-CA"/>
            </w:rPr>
            <w:t xml:space="preserve"> </w:t>
          </w:r>
          <w:bookmarkStart w:id="80" w:name="lt_pId090"/>
          <w:r w:rsidRPr="00BC1CA7">
            <w:rPr>
              <w:lang w:val="fr-CA"/>
            </w:rPr>
            <w:t>Vous pourrez ainsi planifier en conséquence, afin de leur donner le contenu adapté dont ils ont besoin, au lieu d’essayer de deviner.</w:t>
          </w:r>
          <w:bookmarkEnd w:id="80"/>
          <w:r w:rsidR="004F6C1A" w:rsidRPr="00BC1CA7">
            <w:rPr>
              <w:lang w:val="fr-CA"/>
            </w:rPr>
            <w:t xml:space="preserve"> </w:t>
          </w:r>
        </w:p>
        <w:p w14:paraId="631286A3" w14:textId="77777777" w:rsidR="000D6204" w:rsidRPr="00BC1CA7" w:rsidRDefault="000D6204" w:rsidP="00A526BE">
          <w:pPr>
            <w:ind w:right="-279"/>
            <w:rPr>
              <w:lang w:val="fr-CA"/>
            </w:rPr>
          </w:pPr>
        </w:p>
        <w:p w14:paraId="71F1DE22" w14:textId="19A4992D" w:rsidR="00A4140F" w:rsidRPr="00BC1CA7" w:rsidRDefault="00862531" w:rsidP="00A526BE">
          <w:pPr>
            <w:ind w:left="720" w:right="-279"/>
            <w:rPr>
              <w:lang w:val="fr-CA"/>
            </w:rPr>
          </w:pPr>
          <w:bookmarkStart w:id="81" w:name="lt_pId092"/>
          <w:r>
            <w:rPr>
              <w:lang w:val="fr-CA"/>
            </w:rPr>
            <w:t>L</w:t>
          </w:r>
          <w:r w:rsidRPr="00BC1CA7">
            <w:rPr>
              <w:lang w:val="fr-CA"/>
            </w:rPr>
            <w:t xml:space="preserve">a page </w:t>
          </w:r>
          <w:r w:rsidR="00EC5126" w:rsidRPr="007106F3">
            <w:rPr>
              <w:lang w:val="fr-CA"/>
            </w:rPr>
            <w:t xml:space="preserve">de </w:t>
          </w:r>
          <w:r w:rsidR="00EC5126">
            <w:rPr>
              <w:lang w:val="fr-CA"/>
            </w:rPr>
            <w:t>r</w:t>
          </w:r>
          <w:r w:rsidR="00EC5126" w:rsidRPr="007106F3">
            <w:rPr>
              <w:lang w:val="fr-CA"/>
            </w:rPr>
            <w:t>essources</w:t>
          </w:r>
          <w:r w:rsidRPr="00BC1CA7">
            <w:rPr>
              <w:lang w:val="fr-CA"/>
            </w:rPr>
            <w:t xml:space="preserve"> de </w:t>
          </w:r>
          <w:r w:rsidR="00FD64C4">
            <w:fldChar w:fldCharType="begin"/>
          </w:r>
          <w:r w:rsidR="00FD64C4" w:rsidRPr="00FD64C4">
            <w:rPr>
              <w:lang w:val="fr-CA"/>
            </w:rPr>
            <w:instrText xml:space="preserve"> HYPERLINK "https://www.gcpedia.gc.ca/wiki/Occasion_d%E2%80%99emploi_pour_les_%C3%A9tudiants_en_situation_de_handicap" </w:instrText>
          </w:r>
          <w:r w:rsidR="00FD64C4">
            <w:fldChar w:fldCharType="separate"/>
          </w:r>
          <w:r w:rsidRPr="00C127E4">
            <w:rPr>
              <w:rStyle w:val="Hyperlink"/>
              <w:color w:val="auto"/>
              <w:lang w:val="fr-CA"/>
            </w:rPr>
            <w:t>l’Occasion d’emploi pour les étudiants en situation de handicap</w:t>
          </w:r>
          <w:r w:rsidR="00FD64C4">
            <w:rPr>
              <w:rStyle w:val="Hyperlink"/>
              <w:color w:val="auto"/>
              <w:lang w:val="fr-CA"/>
            </w:rPr>
            <w:fldChar w:fldCharType="end"/>
          </w:r>
          <w:r w:rsidRPr="00C127E4">
            <w:rPr>
              <w:rStyle w:val="Hyperlink"/>
              <w:color w:val="auto"/>
              <w:u w:val="none"/>
              <w:lang w:val="fr-CA"/>
            </w:rPr>
            <w:t xml:space="preserve"> </w:t>
          </w:r>
          <w:r w:rsidR="00C44F87">
            <w:rPr>
              <w:rStyle w:val="Hyperlink"/>
              <w:color w:val="auto"/>
              <w:u w:val="none"/>
              <w:lang w:val="fr-CA"/>
            </w:rPr>
            <w:t xml:space="preserve">contient </w:t>
          </w:r>
          <w:r>
            <w:rPr>
              <w:rStyle w:val="Hyperlink"/>
              <w:color w:val="auto"/>
              <w:u w:val="none"/>
              <w:lang w:val="fr-CA"/>
            </w:rPr>
            <w:t xml:space="preserve">plusieurs </w:t>
          </w:r>
          <w:r w:rsidRPr="00BC1CA7">
            <w:rPr>
              <w:lang w:val="fr-CA"/>
            </w:rPr>
            <w:t>outils</w:t>
          </w:r>
          <w:r>
            <w:rPr>
              <w:lang w:val="fr-CA"/>
            </w:rPr>
            <w:t xml:space="preserve"> et ressources utiles</w:t>
          </w:r>
          <w:r w:rsidR="00C44F87">
            <w:rPr>
              <w:lang w:val="fr-CA"/>
            </w:rPr>
            <w:t xml:space="preserve">, </w:t>
          </w:r>
          <w:r w:rsidRPr="00BC1CA7">
            <w:rPr>
              <w:lang w:val="fr-CA"/>
            </w:rPr>
            <w:t>à la disposition des gestionnaires</w:t>
          </w:r>
          <w:r>
            <w:rPr>
              <w:lang w:val="fr-CA"/>
            </w:rPr>
            <w:t xml:space="preserve"> et des étudiants</w:t>
          </w:r>
          <w:r w:rsidR="00C44F87">
            <w:rPr>
              <w:lang w:val="fr-CA"/>
            </w:rPr>
            <w:t>.</w:t>
          </w:r>
          <w:r w:rsidRPr="00862531">
            <w:rPr>
              <w:rStyle w:val="Hyperlink"/>
              <w:color w:val="auto"/>
              <w:u w:val="none"/>
              <w:lang w:val="fr-CA"/>
            </w:rPr>
            <w:t xml:space="preserve"> </w:t>
          </w:r>
          <w:bookmarkEnd w:id="81"/>
        </w:p>
        <w:p w14:paraId="4B014886" w14:textId="77777777" w:rsidR="002237A7" w:rsidRPr="00BC1CA7" w:rsidRDefault="002237A7" w:rsidP="00A526BE">
          <w:pPr>
            <w:pStyle w:val="CommentText"/>
            <w:ind w:right="-279"/>
            <w:rPr>
              <w:lang w:val="fr-CA"/>
            </w:rPr>
          </w:pPr>
        </w:p>
        <w:p w14:paraId="0B4820B6" w14:textId="756C9348" w:rsidR="00275A69" w:rsidRPr="00163EAF" w:rsidRDefault="004F6C1A" w:rsidP="00A526BE">
          <w:pPr>
            <w:pStyle w:val="Heading2"/>
            <w:numPr>
              <w:ilvl w:val="0"/>
              <w:numId w:val="42"/>
            </w:numPr>
            <w:ind w:right="-279"/>
            <w:rPr>
              <w:lang w:val="fr-CA"/>
            </w:rPr>
          </w:pPr>
          <w:bookmarkStart w:id="82" w:name="lt_pId093"/>
          <w:r w:rsidRPr="00280F46">
            <w:rPr>
              <w:sz w:val="28"/>
              <w:szCs w:val="28"/>
              <w:lang w:val="fr-CA"/>
            </w:rPr>
            <w:t>Souten</w:t>
          </w:r>
          <w:r w:rsidR="008861E0" w:rsidRPr="00280F46">
            <w:rPr>
              <w:sz w:val="28"/>
              <w:szCs w:val="28"/>
              <w:lang w:val="fr-CA"/>
            </w:rPr>
            <w:t>ez</w:t>
          </w:r>
          <w:r w:rsidRPr="00280F46">
            <w:rPr>
              <w:sz w:val="28"/>
              <w:szCs w:val="28"/>
              <w:lang w:val="fr-CA"/>
            </w:rPr>
            <w:t xml:space="preserve"> les étudiants de </w:t>
          </w:r>
          <w:r w:rsidR="00C44F87" w:rsidRPr="00280F46">
            <w:rPr>
              <w:rFonts w:eastAsia="Times New Roman"/>
              <w:sz w:val="28"/>
              <w:szCs w:val="28"/>
              <w:lang w:val="fr-CA"/>
            </w:rPr>
            <w:t>l’Occasion d’emploi pour étudiants autochtones</w:t>
          </w:r>
          <w:r w:rsidR="003323B2">
            <w:rPr>
              <w:rFonts w:eastAsia="Times New Roman"/>
              <w:sz w:val="28"/>
              <w:szCs w:val="28"/>
              <w:lang w:val="fr-CA"/>
            </w:rPr>
            <w:t xml:space="preserve"> </w:t>
          </w:r>
          <w:r w:rsidRPr="00BC1CA7">
            <w:rPr>
              <w:rFonts w:eastAsia="Times New Roman"/>
              <w:lang w:val="fr-CA"/>
            </w:rPr>
            <w:t>:</w:t>
          </w:r>
          <w:bookmarkEnd w:id="82"/>
        </w:p>
        <w:p w14:paraId="691BAC66" w14:textId="38530BAB" w:rsidR="00512815" w:rsidRPr="007106F3" w:rsidRDefault="008861E0" w:rsidP="00A526BE">
          <w:pPr>
            <w:ind w:left="720" w:right="-279"/>
            <w:rPr>
              <w:lang w:val="fr-CA"/>
            </w:rPr>
          </w:pPr>
          <w:r>
            <w:rPr>
              <w:lang w:val="fr-CA"/>
            </w:rPr>
            <w:t>L</w:t>
          </w:r>
          <w:r w:rsidRPr="007106F3">
            <w:rPr>
              <w:lang w:val="fr-CA"/>
            </w:rPr>
            <w:t>'Occasion d'emploi pour les étudiants autochtones</w:t>
          </w:r>
          <w:r>
            <w:rPr>
              <w:lang w:val="fr-CA"/>
            </w:rPr>
            <w:t>,</w:t>
          </w:r>
          <w:r w:rsidRPr="007106F3">
            <w:rPr>
              <w:lang w:val="fr-CA"/>
            </w:rPr>
            <w:t xml:space="preserve"> </w:t>
          </w:r>
          <w:r>
            <w:rPr>
              <w:lang w:val="fr-CA"/>
            </w:rPr>
            <w:t xml:space="preserve">sous la bannière </w:t>
          </w:r>
          <w:r w:rsidRPr="00A6338D">
            <w:rPr>
              <w:lang w:val="fr-CA"/>
            </w:rPr>
            <w:t>du Programme fédéral d'expérience de travail étudiant</w:t>
          </w:r>
          <w:r>
            <w:rPr>
              <w:lang w:val="fr-CA"/>
            </w:rPr>
            <w:t>,</w:t>
          </w:r>
          <w:r w:rsidRPr="008861E0">
            <w:rPr>
              <w:lang w:val="fr-CA"/>
            </w:rPr>
            <w:t xml:space="preserve"> </w:t>
          </w:r>
          <w:r w:rsidRPr="007106F3">
            <w:rPr>
              <w:lang w:val="fr-CA"/>
            </w:rPr>
            <w:t>est une initiative nationale de recrutement pour les étudiants qui se déclarent comme Autochtones</w:t>
          </w:r>
          <w:r>
            <w:rPr>
              <w:lang w:val="fr-CA"/>
            </w:rPr>
            <w:t>. L’initiative offre des ressources</w:t>
          </w:r>
          <w:r w:rsidR="00F53689">
            <w:rPr>
              <w:lang w:val="fr-CA"/>
            </w:rPr>
            <w:t>, formation, activités et services de soutien tant</w:t>
          </w:r>
          <w:r>
            <w:rPr>
              <w:lang w:val="fr-CA"/>
            </w:rPr>
            <w:t xml:space="preserve"> aux gestionnaires </w:t>
          </w:r>
          <w:r w:rsidR="00F53689">
            <w:rPr>
              <w:lang w:val="fr-CA"/>
            </w:rPr>
            <w:t>qu’aux</w:t>
          </w:r>
          <w:r>
            <w:rPr>
              <w:lang w:val="fr-CA"/>
            </w:rPr>
            <w:t xml:space="preserve"> étudiants </w:t>
          </w:r>
          <w:r w:rsidR="00F53689">
            <w:rPr>
              <w:lang w:val="fr-CA"/>
            </w:rPr>
            <w:t xml:space="preserve">dans le but d’améliorer </w:t>
          </w:r>
          <w:r>
            <w:rPr>
              <w:lang w:val="fr-CA"/>
            </w:rPr>
            <w:t>l’inclusion de</w:t>
          </w:r>
          <w:r w:rsidR="00F53689">
            <w:rPr>
              <w:lang w:val="fr-CA"/>
            </w:rPr>
            <w:t xml:space="preserve">s </w:t>
          </w:r>
          <w:r>
            <w:rPr>
              <w:lang w:val="fr-CA"/>
            </w:rPr>
            <w:t>personnes autochtones dans la fonction publique</w:t>
          </w:r>
          <w:r w:rsidRPr="007106F3">
            <w:rPr>
              <w:lang w:val="fr-CA"/>
            </w:rPr>
            <w:t>.</w:t>
          </w:r>
        </w:p>
        <w:p w14:paraId="2F5F9A2D" w14:textId="77777777" w:rsidR="00C44F87" w:rsidRDefault="00C44F87" w:rsidP="00A526BE">
          <w:pPr>
            <w:ind w:left="720" w:right="-279"/>
            <w:rPr>
              <w:lang w:val="fr-CA"/>
            </w:rPr>
          </w:pPr>
          <w:bookmarkStart w:id="83" w:name="lt_pId094"/>
        </w:p>
        <w:p w14:paraId="67D09E76" w14:textId="4893A892" w:rsidR="00692197" w:rsidRPr="00BC1CA7" w:rsidRDefault="004F6C1A" w:rsidP="00A526BE">
          <w:pPr>
            <w:ind w:left="720" w:right="-279"/>
            <w:rPr>
              <w:lang w:val="fr-CA"/>
            </w:rPr>
          </w:pPr>
          <w:r w:rsidRPr="00BC1CA7">
            <w:rPr>
              <w:lang w:val="fr-CA"/>
            </w:rPr>
            <w:t>Renforcez votre compréhension des cultures, des protocoles et des rituels autochtones afin de vous aider à travailler avec les étudiants autochtones et à bâtir de bonne</w:t>
          </w:r>
          <w:r w:rsidR="0000699A" w:rsidRPr="00BC1CA7">
            <w:rPr>
              <w:lang w:val="fr-CA"/>
            </w:rPr>
            <w:t>s</w:t>
          </w:r>
          <w:r w:rsidRPr="00BC1CA7">
            <w:rPr>
              <w:lang w:val="fr-CA"/>
            </w:rPr>
            <w:t xml:space="preserve"> relations avec eux.</w:t>
          </w:r>
          <w:bookmarkEnd w:id="83"/>
          <w:r w:rsidR="00493D84">
            <w:rPr>
              <w:lang w:val="fr-CA"/>
            </w:rPr>
            <w:t xml:space="preserve"> </w:t>
          </w:r>
          <w:bookmarkStart w:id="84" w:name="lt_pId095"/>
          <w:r w:rsidR="002E5DE9" w:rsidRPr="007106F3">
            <w:rPr>
              <w:lang w:val="fr-CA"/>
            </w:rPr>
            <w:t xml:space="preserve">La page de </w:t>
          </w:r>
          <w:r w:rsidR="002E5DE9">
            <w:rPr>
              <w:lang w:val="fr-CA"/>
            </w:rPr>
            <w:t>r</w:t>
          </w:r>
          <w:r w:rsidR="002E5DE9" w:rsidRPr="007106F3">
            <w:rPr>
              <w:lang w:val="fr-CA"/>
            </w:rPr>
            <w:t>essources de l’</w:t>
          </w:r>
          <w:r w:rsidR="00FD64C4">
            <w:fldChar w:fldCharType="begin"/>
          </w:r>
          <w:r w:rsidR="00FD64C4" w:rsidRPr="00FD64C4">
            <w:rPr>
              <w:lang w:val="fr-CA"/>
            </w:rPr>
            <w:instrText xml:space="preserve"> HYPERLINK "https://www.gcpedia.gc.ca/wiki/Page_de_Resources_de_L%E2%80%99Occasion_d%E2%80%99emploi_pour_%C3%A9tudiants_autochtones_du_PFETE" </w:instrText>
          </w:r>
          <w:r w:rsidR="00FD64C4">
            <w:fldChar w:fldCharType="separate"/>
          </w:r>
          <w:r w:rsidR="002E5DE9" w:rsidRPr="00C127E4">
            <w:rPr>
              <w:rStyle w:val="Hyperlink"/>
              <w:color w:val="auto"/>
              <w:lang w:val="fr-CA"/>
            </w:rPr>
            <w:t>Occasion d’emploi pour étudiants autochtones</w:t>
          </w:r>
          <w:r w:rsidR="00FD64C4">
            <w:rPr>
              <w:rStyle w:val="Hyperlink"/>
              <w:color w:val="auto"/>
              <w:lang w:val="fr-CA"/>
            </w:rPr>
            <w:fldChar w:fldCharType="end"/>
          </w:r>
          <w:r w:rsidR="002E5DE9" w:rsidRPr="007106F3">
            <w:rPr>
              <w:lang w:val="fr-CA"/>
            </w:rPr>
            <w:t xml:space="preserve"> fournit</w:t>
          </w:r>
          <w:r w:rsidRPr="007106F3">
            <w:rPr>
              <w:lang w:val="fr-CA"/>
            </w:rPr>
            <w:t xml:space="preserve"> a</w:t>
          </w:r>
          <w:r w:rsidRPr="00163EAF">
            <w:rPr>
              <w:rStyle w:val="Hyperlink"/>
              <w:color w:val="auto"/>
              <w:u w:val="none"/>
              <w:lang w:val="fr-CA"/>
            </w:rPr>
            <w:t xml:space="preserve">ux gestionnaires et aux </w:t>
          </w:r>
          <w:r w:rsidR="00493D84">
            <w:rPr>
              <w:rStyle w:val="Hyperlink"/>
              <w:color w:val="auto"/>
              <w:u w:val="none"/>
              <w:lang w:val="fr-CA"/>
            </w:rPr>
            <w:t>participants plusieurs outils et ressources</w:t>
          </w:r>
          <w:r w:rsidRPr="00BC1CA7">
            <w:rPr>
              <w:rStyle w:val="Hyperlink"/>
              <w:color w:val="auto"/>
              <w:u w:val="none"/>
              <w:lang w:val="fr-CA"/>
            </w:rPr>
            <w:t>.</w:t>
          </w:r>
          <w:bookmarkEnd w:id="84"/>
        </w:p>
        <w:p w14:paraId="6A4B401C" w14:textId="509A73E1" w:rsidR="00DD58A7" w:rsidRPr="00BC1CA7" w:rsidRDefault="00DD58A7" w:rsidP="00A526BE">
          <w:pPr>
            <w:pStyle w:val="Heading1"/>
            <w:ind w:right="-279"/>
            <w:rPr>
              <w:lang w:val="fr-CA"/>
            </w:rPr>
          </w:pPr>
        </w:p>
        <w:p w14:paraId="63E758BF" w14:textId="5359D2F4" w:rsidR="00EE4C37" w:rsidRPr="00BC1CA7" w:rsidRDefault="004F6C1A" w:rsidP="00A526BE">
          <w:pPr>
            <w:pStyle w:val="Heading1"/>
            <w:ind w:right="-279"/>
            <w:rPr>
              <w:lang w:val="fr-CA"/>
            </w:rPr>
          </w:pPr>
          <w:bookmarkStart w:id="85" w:name="lt_pId096"/>
          <w:r w:rsidRPr="00BC1CA7">
            <w:rPr>
              <w:lang w:val="fr-CA"/>
            </w:rPr>
            <w:t>Étapes d’intégration et liste de vérification du gestionnaire</w:t>
          </w:r>
          <w:bookmarkEnd w:id="85"/>
          <w:r w:rsidRPr="00BC1CA7">
            <w:rPr>
              <w:lang w:val="fr-CA"/>
            </w:rPr>
            <w:t xml:space="preserve"> </w:t>
          </w:r>
        </w:p>
        <w:p w14:paraId="3D448AC7" w14:textId="77777777" w:rsidR="004E12A2" w:rsidRPr="00BC1CA7" w:rsidRDefault="004E12A2" w:rsidP="00A526BE">
          <w:pPr>
            <w:ind w:right="-279"/>
            <w:rPr>
              <w:lang w:val="fr-CA"/>
            </w:rPr>
          </w:pPr>
        </w:p>
        <w:p w14:paraId="098CC3A5" w14:textId="23DA9485" w:rsidR="00666B07" w:rsidRPr="00BC1CA7" w:rsidRDefault="004F6C1A" w:rsidP="00A526BE">
          <w:pPr>
            <w:pStyle w:val="Heading2"/>
            <w:ind w:left="0" w:right="-279"/>
            <w:rPr>
              <w:lang w:val="fr-CA"/>
            </w:rPr>
          </w:pPr>
          <w:bookmarkStart w:id="86" w:name="lt_pId097"/>
          <w:r w:rsidRPr="00280F46">
            <w:rPr>
              <w:sz w:val="28"/>
              <w:szCs w:val="28"/>
              <w:lang w:val="fr-CA"/>
            </w:rPr>
            <w:t>Avant l’arrivée</w:t>
          </w:r>
          <w:r w:rsidR="0000699A" w:rsidRPr="00BC1CA7">
            <w:rPr>
              <w:lang w:val="fr-CA"/>
            </w:rPr>
            <w:t> </w:t>
          </w:r>
          <w:r w:rsidRPr="00BC1CA7">
            <w:rPr>
              <w:lang w:val="fr-CA"/>
            </w:rPr>
            <w:t>:</w:t>
          </w:r>
          <w:bookmarkEnd w:id="86"/>
        </w:p>
        <w:p w14:paraId="783A5220" w14:textId="48D77912" w:rsidR="009A0EB3" w:rsidRPr="00BC1CA7" w:rsidRDefault="004F6C1A" w:rsidP="00A526BE">
          <w:pPr>
            <w:ind w:right="-279"/>
            <w:rPr>
              <w:lang w:val="fr-CA"/>
            </w:rPr>
          </w:pPr>
          <w:bookmarkStart w:id="87" w:name="lt_pId098"/>
          <w:r w:rsidRPr="00BC1CA7">
            <w:rPr>
              <w:lang w:val="fr-CA"/>
            </w:rPr>
            <w:t xml:space="preserve">Il s’agit de l’occasion de vous préparer à l’arrivée de vos nouveaux employés </w:t>
          </w:r>
          <w:r w:rsidR="0000699A" w:rsidRPr="00BC1CA7">
            <w:rPr>
              <w:lang w:val="fr-CA"/>
            </w:rPr>
            <w:t>et de faire</w:t>
          </w:r>
          <w:r w:rsidRPr="00BC1CA7">
            <w:rPr>
              <w:lang w:val="fr-CA"/>
            </w:rPr>
            <w:t xml:space="preserve"> bonne première impression.</w:t>
          </w:r>
          <w:bookmarkEnd w:id="87"/>
          <w:r w:rsidRPr="00BC1CA7">
            <w:rPr>
              <w:lang w:val="fr-CA"/>
            </w:rPr>
            <w:t xml:space="preserve"> </w:t>
          </w:r>
          <w:bookmarkStart w:id="88" w:name="lt_pId099"/>
          <w:r w:rsidRPr="00BC1CA7">
            <w:rPr>
              <w:lang w:val="fr-CA"/>
            </w:rPr>
            <w:t>Essayez de faire en sorte qu’ils se sentent bien accueillis et intégrés à l’équipe avant qu’ils n’arrivent.</w:t>
          </w:r>
          <w:bookmarkEnd w:id="88"/>
          <w:r w:rsidRPr="00BC1CA7">
            <w:rPr>
              <w:lang w:val="fr-CA"/>
            </w:rPr>
            <w:t xml:space="preserve"> </w:t>
          </w:r>
        </w:p>
        <w:p w14:paraId="706D96E0" w14:textId="77777777" w:rsidR="00666B07" w:rsidRPr="00BC1CA7" w:rsidRDefault="00666B07" w:rsidP="00A526BE">
          <w:pPr>
            <w:ind w:right="-279"/>
            <w:rPr>
              <w:lang w:val="fr-CA"/>
            </w:rPr>
          </w:pPr>
        </w:p>
        <w:p w14:paraId="3741F5F4" w14:textId="02840BE3" w:rsidR="00EE4C37" w:rsidRPr="00BC1CA7" w:rsidRDefault="004F6C1A" w:rsidP="00A526BE">
          <w:pPr>
            <w:pStyle w:val="Default"/>
            <w:numPr>
              <w:ilvl w:val="0"/>
              <w:numId w:val="34"/>
            </w:numPr>
            <w:ind w:right="-279"/>
            <w:rPr>
              <w:rFonts w:ascii="Arial" w:hAnsi="Arial" w:cs="Arial"/>
              <w:color w:val="auto"/>
              <w:sz w:val="24"/>
              <w:szCs w:val="24"/>
              <w:lang w:val="fr-CA"/>
            </w:rPr>
          </w:pPr>
          <w:bookmarkStart w:id="89" w:name="lt_pId100"/>
          <w:r w:rsidRPr="00BC1CA7">
            <w:rPr>
              <w:rFonts w:ascii="Arial" w:hAnsi="Arial" w:cs="Arial"/>
              <w:color w:val="auto"/>
              <w:sz w:val="24"/>
              <w:szCs w:val="24"/>
              <w:lang w:val="fr-CA"/>
            </w:rPr>
            <w:t>Maintenez les communications au moyen de courriels, d’appels téléphoniques ou de vidéos avant la date d’entrée en fonction afin de répondre à toute question concernant la logistique, les technologies, les attentes en matière de travail et les possibilités d’apprentissage.</w:t>
          </w:r>
          <w:bookmarkEnd w:id="89"/>
        </w:p>
        <w:p w14:paraId="78855EBD" w14:textId="68E4355B" w:rsidR="00EE4C37" w:rsidRPr="00BC1CA7" w:rsidRDefault="004F6C1A" w:rsidP="00A526BE">
          <w:pPr>
            <w:pStyle w:val="ListParagraph"/>
            <w:numPr>
              <w:ilvl w:val="0"/>
              <w:numId w:val="34"/>
            </w:numPr>
            <w:ind w:right="-279"/>
            <w:rPr>
              <w:lang w:val="fr-CA"/>
            </w:rPr>
          </w:pPr>
          <w:bookmarkStart w:id="90" w:name="lt_pId101"/>
          <w:r w:rsidRPr="00BC1CA7">
            <w:rPr>
              <w:lang w:val="fr-CA"/>
            </w:rPr>
            <w:t>Collaborez avec les RH et les TI en vue d’effectuer l’ensemble des tâches administratives bien avant l’arrivée de l’étudiant, et veiller à ce que les documents liés à la paye soient traités conformément aux échéanciers du Centre des services de paye.</w:t>
          </w:r>
          <w:bookmarkEnd w:id="90"/>
          <w:r w:rsidR="007D7B8B" w:rsidRPr="00BC1CA7">
            <w:rPr>
              <w:lang w:val="fr-CA"/>
            </w:rPr>
            <w:t xml:space="preserve"> </w:t>
          </w:r>
          <w:bookmarkStart w:id="91" w:name="lt_pId102"/>
          <w:r w:rsidRPr="00BC1CA7">
            <w:rPr>
              <w:lang w:val="fr-CA"/>
            </w:rPr>
            <w:t>Le processus et les échéanciers peuvent différer selon le ministère où encore être modifiés en réponse à la situation entourant la COVID-19 (p. ex., lettres d’offres, formulaires, configuration des technologies pour l’utilisation à domicile).</w:t>
          </w:r>
          <w:bookmarkEnd w:id="91"/>
        </w:p>
        <w:p w14:paraId="2F907558" w14:textId="579C3DC9" w:rsidR="00517FB1" w:rsidRPr="00BC1CA7" w:rsidRDefault="004F6C1A" w:rsidP="00A526BE">
          <w:pPr>
            <w:pStyle w:val="ListParagraph"/>
            <w:numPr>
              <w:ilvl w:val="0"/>
              <w:numId w:val="34"/>
            </w:numPr>
            <w:ind w:right="-279"/>
            <w:rPr>
              <w:lang w:val="fr-CA"/>
            </w:rPr>
          </w:pPr>
          <w:bookmarkStart w:id="92" w:name="lt_pId103"/>
          <w:r w:rsidRPr="00BC1CA7">
            <w:rPr>
              <w:lang w:val="fr-CA"/>
            </w:rPr>
            <w:lastRenderedPageBreak/>
            <w:t xml:space="preserve">Entamez les mesures d’adaptation nécessaires bien avant la date d’entrée en fonction de l’étudiant afin d’avoir suffisamment de temps pour les mettre en </w:t>
          </w:r>
          <w:r w:rsidR="0000699A" w:rsidRPr="00BC1CA7">
            <w:rPr>
              <w:lang w:val="fr-CA"/>
            </w:rPr>
            <w:t>œ</w:t>
          </w:r>
          <w:r w:rsidRPr="00BC1CA7">
            <w:rPr>
              <w:lang w:val="fr-CA"/>
            </w:rPr>
            <w:t xml:space="preserve">uvre, surtout lorsque le travail se fait à distance (rajustement des horaires de travail, fourniture d’outils de travail spécialisés </w:t>
          </w:r>
          <w:r w:rsidR="00163EAF" w:rsidRPr="00BC1CA7">
            <w:rPr>
              <w:lang w:val="fr-CA"/>
            </w:rPr>
            <w:t>[</w:t>
          </w:r>
          <w:r w:rsidRPr="00BC1CA7">
            <w:rPr>
              <w:lang w:val="fr-CA"/>
            </w:rPr>
            <w:t>matériels ou logiciels</w:t>
          </w:r>
          <w:r w:rsidR="00163EAF" w:rsidRPr="00BC1CA7">
            <w:rPr>
              <w:lang w:val="fr-CA"/>
            </w:rPr>
            <w:t>])</w:t>
          </w:r>
          <w:r w:rsidRPr="00BC1CA7">
            <w:rPr>
              <w:lang w:val="fr-CA"/>
            </w:rPr>
            <w:t>.</w:t>
          </w:r>
          <w:bookmarkEnd w:id="92"/>
          <w:r w:rsidRPr="00BC1CA7">
            <w:rPr>
              <w:lang w:val="fr-CA"/>
            </w:rPr>
            <w:t xml:space="preserve"> </w:t>
          </w:r>
        </w:p>
        <w:p w14:paraId="53F26E09" w14:textId="3498C1D9" w:rsidR="00EE4C37" w:rsidRPr="00BC1CA7" w:rsidRDefault="00834315" w:rsidP="00A526BE">
          <w:pPr>
            <w:pStyle w:val="ListParagraph"/>
            <w:numPr>
              <w:ilvl w:val="0"/>
              <w:numId w:val="34"/>
            </w:numPr>
            <w:ind w:right="-279"/>
            <w:rPr>
              <w:lang w:val="fr-CA"/>
            </w:rPr>
          </w:pPr>
          <w:bookmarkStart w:id="93" w:name="lt_pId104"/>
          <w:r>
            <w:rPr>
              <w:lang w:val="fr-CA"/>
            </w:rPr>
            <w:t>Établissez</w:t>
          </w:r>
          <w:r w:rsidR="004F6C1A" w:rsidRPr="00BC1CA7">
            <w:rPr>
              <w:lang w:val="fr-CA"/>
            </w:rPr>
            <w:t xml:space="preserve"> un plan permettant d’intégrer, de soutenir et de communiquer avec l’étudiant pendant </w:t>
          </w:r>
          <w:r>
            <w:rPr>
              <w:lang w:val="fr-CA"/>
            </w:rPr>
            <w:t>la durée complète</w:t>
          </w:r>
          <w:r w:rsidRPr="00BC1CA7">
            <w:rPr>
              <w:lang w:val="fr-CA"/>
            </w:rPr>
            <w:t xml:space="preserve"> </w:t>
          </w:r>
          <w:r w:rsidR="004F6C1A" w:rsidRPr="00BC1CA7">
            <w:rPr>
              <w:lang w:val="fr-CA"/>
            </w:rPr>
            <w:t>de son stage</w:t>
          </w:r>
          <w:r>
            <w:rPr>
              <w:lang w:val="fr-CA"/>
            </w:rPr>
            <w:t xml:space="preserve">. Assurez-vous de bien cerner </w:t>
          </w:r>
          <w:r w:rsidR="004F6C1A" w:rsidRPr="00BC1CA7">
            <w:rPr>
              <w:lang w:val="fr-CA"/>
            </w:rPr>
            <w:t xml:space="preserve">la meilleure façon </w:t>
          </w:r>
          <w:r>
            <w:rPr>
              <w:lang w:val="fr-CA"/>
            </w:rPr>
            <w:t xml:space="preserve">et le meilleur moment </w:t>
          </w:r>
          <w:r w:rsidR="004F6C1A" w:rsidRPr="00BC1CA7">
            <w:rPr>
              <w:lang w:val="fr-CA"/>
            </w:rPr>
            <w:t xml:space="preserve">de communiquer avec lui. </w:t>
          </w:r>
          <w:bookmarkEnd w:id="93"/>
        </w:p>
        <w:p w14:paraId="16742A89" w14:textId="48EB1CAE" w:rsidR="00EE4C37" w:rsidRPr="00BC1CA7" w:rsidRDefault="00834315" w:rsidP="00A526BE">
          <w:pPr>
            <w:pStyle w:val="ListParagraph"/>
            <w:numPr>
              <w:ilvl w:val="0"/>
              <w:numId w:val="34"/>
            </w:numPr>
            <w:ind w:right="-279"/>
            <w:rPr>
              <w:lang w:val="fr-CA"/>
            </w:rPr>
          </w:pPr>
          <w:bookmarkStart w:id="94" w:name="lt_pId105"/>
          <w:r>
            <w:rPr>
              <w:lang w:val="fr-CA"/>
            </w:rPr>
            <w:t>Identifiez</w:t>
          </w:r>
          <w:r w:rsidRPr="00BC1CA7">
            <w:rPr>
              <w:lang w:val="fr-CA"/>
            </w:rPr>
            <w:t xml:space="preserve"> </w:t>
          </w:r>
          <w:r w:rsidR="004F6C1A" w:rsidRPr="00BC1CA7">
            <w:rPr>
              <w:lang w:val="fr-CA"/>
            </w:rPr>
            <w:t xml:space="preserve">le travail et les tâches que l’étudiant </w:t>
          </w:r>
          <w:r>
            <w:rPr>
              <w:lang w:val="fr-CA"/>
            </w:rPr>
            <w:t>pourra</w:t>
          </w:r>
          <w:r w:rsidRPr="00BC1CA7">
            <w:rPr>
              <w:lang w:val="fr-CA"/>
            </w:rPr>
            <w:t xml:space="preserve"> </w:t>
          </w:r>
          <w:r w:rsidR="004F6C1A" w:rsidRPr="00BC1CA7">
            <w:rPr>
              <w:lang w:val="fr-CA"/>
            </w:rPr>
            <w:t>accomplir durant sa première semaine de travail.</w:t>
          </w:r>
          <w:bookmarkEnd w:id="94"/>
        </w:p>
        <w:p w14:paraId="01908664" w14:textId="31CD292F" w:rsidR="00EE4C37" w:rsidRPr="00BC1CA7" w:rsidRDefault="004F6C1A" w:rsidP="00A526BE">
          <w:pPr>
            <w:pStyle w:val="ListParagraph"/>
            <w:numPr>
              <w:ilvl w:val="0"/>
              <w:numId w:val="34"/>
            </w:numPr>
            <w:ind w:right="-279"/>
            <w:rPr>
              <w:lang w:val="fr-CA"/>
            </w:rPr>
          </w:pPr>
          <w:bookmarkStart w:id="95" w:name="lt_pId106"/>
          <w:r w:rsidRPr="00BC1CA7">
            <w:rPr>
              <w:lang w:val="fr-CA"/>
            </w:rPr>
            <w:t>Désigne</w:t>
          </w:r>
          <w:r w:rsidR="00834315">
            <w:rPr>
              <w:lang w:val="fr-CA"/>
            </w:rPr>
            <w:t>z</w:t>
          </w:r>
          <w:r w:rsidRPr="00BC1CA7">
            <w:rPr>
              <w:lang w:val="fr-CA"/>
            </w:rPr>
            <w:t xml:space="preserve"> un membre de l’équipe à titre d</w:t>
          </w:r>
          <w:r w:rsidR="005914A4">
            <w:rPr>
              <w:lang w:val="fr-CA"/>
            </w:rPr>
            <w:t>’</w:t>
          </w:r>
          <w:r w:rsidR="005914A4" w:rsidRPr="005914A4">
            <w:rPr>
              <w:lang w:val="fr-CA"/>
            </w:rPr>
            <w:t xml:space="preserve">accompagnateur </w:t>
          </w:r>
          <w:r w:rsidRPr="00BC1CA7">
            <w:rPr>
              <w:lang w:val="fr-CA"/>
            </w:rPr>
            <w:t>virtuel afin de soutenir l’étudiant.</w:t>
          </w:r>
          <w:bookmarkEnd w:id="95"/>
        </w:p>
        <w:p w14:paraId="7063A209" w14:textId="77777777" w:rsidR="00834315" w:rsidRDefault="004F6C1A" w:rsidP="00A526BE">
          <w:pPr>
            <w:pStyle w:val="ListParagraph"/>
            <w:numPr>
              <w:ilvl w:val="0"/>
              <w:numId w:val="34"/>
            </w:numPr>
            <w:ind w:right="-279"/>
            <w:rPr>
              <w:lang w:val="fr-CA"/>
            </w:rPr>
          </w:pPr>
          <w:bookmarkStart w:id="96" w:name="lt_pId107"/>
          <w:r w:rsidRPr="00BC1CA7">
            <w:rPr>
              <w:lang w:val="fr-CA"/>
            </w:rPr>
            <w:t>Assemblez une trousse d’accueil accessible.</w:t>
          </w:r>
          <w:bookmarkEnd w:id="96"/>
          <w:r w:rsidR="00B366F3" w:rsidRPr="00BC1CA7">
            <w:rPr>
              <w:lang w:val="fr-CA"/>
            </w:rPr>
            <w:t xml:space="preserve"> </w:t>
          </w:r>
        </w:p>
        <w:p w14:paraId="20805BC8" w14:textId="4379F251" w:rsidR="00EE4C37" w:rsidRPr="00BC1CA7" w:rsidRDefault="00834315" w:rsidP="00A526BE">
          <w:pPr>
            <w:pStyle w:val="ListParagraph"/>
            <w:numPr>
              <w:ilvl w:val="0"/>
              <w:numId w:val="34"/>
            </w:numPr>
            <w:ind w:right="-279"/>
            <w:rPr>
              <w:lang w:val="fr-CA"/>
            </w:rPr>
          </w:pPr>
          <w:r>
            <w:rPr>
              <w:lang w:val="fr-CA"/>
            </w:rPr>
            <w:t xml:space="preserve">Mettez du </w:t>
          </w:r>
          <w:r w:rsidRPr="00BC1CA7">
            <w:rPr>
              <w:lang w:val="fr-CA"/>
            </w:rPr>
            <w:t xml:space="preserve">temps de côté pour rencontrer </w:t>
          </w:r>
          <w:r>
            <w:rPr>
              <w:lang w:val="fr-CA"/>
            </w:rPr>
            <w:t xml:space="preserve">et guider </w:t>
          </w:r>
          <w:r w:rsidRPr="00BC1CA7">
            <w:rPr>
              <w:lang w:val="fr-CA"/>
            </w:rPr>
            <w:t xml:space="preserve">l’étudiant </w:t>
          </w:r>
          <w:r>
            <w:rPr>
              <w:lang w:val="fr-CA"/>
            </w:rPr>
            <w:t>lors de</w:t>
          </w:r>
          <w:r w:rsidRPr="00BC1CA7">
            <w:rPr>
              <w:lang w:val="fr-CA"/>
            </w:rPr>
            <w:t xml:space="preserve"> sa première journée.</w:t>
          </w:r>
        </w:p>
        <w:p w14:paraId="774DDCFF" w14:textId="77777777" w:rsidR="00EE4C37" w:rsidRPr="00BC1CA7" w:rsidRDefault="00EE4C37" w:rsidP="00A526BE">
          <w:pPr>
            <w:ind w:right="-279"/>
            <w:rPr>
              <w:lang w:val="fr-CA"/>
            </w:rPr>
          </w:pPr>
        </w:p>
        <w:p w14:paraId="01242A13" w14:textId="41D07745" w:rsidR="00A76AC3" w:rsidRPr="00BC1CA7" w:rsidRDefault="004F6C1A" w:rsidP="00A526BE">
          <w:pPr>
            <w:pStyle w:val="Heading2"/>
            <w:ind w:left="0" w:right="-279"/>
            <w:rPr>
              <w:lang w:val="fr-CA"/>
            </w:rPr>
          </w:pPr>
          <w:bookmarkStart w:id="97" w:name="lt_pId108"/>
          <w:r w:rsidRPr="00280F46">
            <w:rPr>
              <w:sz w:val="28"/>
              <w:szCs w:val="28"/>
              <w:lang w:val="fr-CA"/>
            </w:rPr>
            <w:t>Première journée et première semaine</w:t>
          </w:r>
          <w:r w:rsidR="0000699A" w:rsidRPr="00BC1CA7">
            <w:rPr>
              <w:lang w:val="fr-CA"/>
            </w:rPr>
            <w:t> </w:t>
          </w:r>
          <w:r w:rsidRPr="00BC1CA7">
            <w:rPr>
              <w:lang w:val="fr-CA"/>
            </w:rPr>
            <w:t>:</w:t>
          </w:r>
          <w:bookmarkEnd w:id="97"/>
        </w:p>
        <w:p w14:paraId="636EC755" w14:textId="5F619CAA" w:rsidR="00935A55" w:rsidRPr="00BC1CA7" w:rsidRDefault="006E236B" w:rsidP="00A526BE">
          <w:pPr>
            <w:ind w:right="-279"/>
            <w:rPr>
              <w:lang w:val="fr-CA"/>
            </w:rPr>
          </w:pPr>
          <w:bookmarkStart w:id="98" w:name="lt_pId109"/>
          <w:r w:rsidRPr="00BC1CA7">
            <w:rPr>
              <w:lang w:val="fr-CA"/>
            </w:rPr>
            <w:t>La première journée et la première semaine marquent le début d’une importante période d’adaptation pour le nouvel employé.</w:t>
          </w:r>
          <w:bookmarkEnd w:id="98"/>
          <w:r w:rsidR="00046779" w:rsidRPr="00BC1CA7">
            <w:rPr>
              <w:lang w:val="fr-CA"/>
            </w:rPr>
            <w:t xml:space="preserve"> </w:t>
          </w:r>
          <w:bookmarkStart w:id="99" w:name="lt_pId110"/>
          <w:r w:rsidRPr="00BC1CA7">
            <w:rPr>
              <w:lang w:val="fr-CA"/>
            </w:rPr>
            <w:t>Ce dernier pourrait se sentir nerveux ou appréhensif.</w:t>
          </w:r>
          <w:bookmarkEnd w:id="99"/>
        </w:p>
        <w:p w14:paraId="2BE1FD12" w14:textId="77777777" w:rsidR="00512815" w:rsidRPr="00BC1CA7" w:rsidRDefault="00512815" w:rsidP="00A526BE">
          <w:pPr>
            <w:ind w:right="-279"/>
            <w:rPr>
              <w:lang w:val="fr-CA"/>
            </w:rPr>
          </w:pPr>
        </w:p>
        <w:p w14:paraId="17B65DC7" w14:textId="02286BA0" w:rsidR="00935A55" w:rsidRPr="00BC1CA7" w:rsidRDefault="006E236B" w:rsidP="00A526BE">
          <w:pPr>
            <w:pStyle w:val="ListParagraph"/>
            <w:numPr>
              <w:ilvl w:val="0"/>
              <w:numId w:val="36"/>
            </w:numPr>
            <w:ind w:right="-279"/>
            <w:rPr>
              <w:lang w:val="fr-CA"/>
            </w:rPr>
          </w:pPr>
          <w:bookmarkStart w:id="100" w:name="lt_pId111"/>
          <w:r w:rsidRPr="00BC1CA7">
            <w:rPr>
              <w:lang w:val="fr-CA"/>
            </w:rPr>
            <w:t>Accueillez votre nouvel employé lors de son premier jour de travail au moyen d’outils vidéo accessibles.</w:t>
          </w:r>
          <w:bookmarkEnd w:id="100"/>
          <w:r w:rsidR="004F6C1A" w:rsidRPr="00BC1CA7">
            <w:rPr>
              <w:lang w:val="fr-CA"/>
            </w:rPr>
            <w:t xml:space="preserve"> </w:t>
          </w:r>
        </w:p>
        <w:p w14:paraId="4A3864A6" w14:textId="448ED86B" w:rsidR="008C6EE3" w:rsidRPr="00BC1CA7" w:rsidRDefault="006E236B" w:rsidP="00A526BE">
          <w:pPr>
            <w:pStyle w:val="ListParagraph"/>
            <w:numPr>
              <w:ilvl w:val="0"/>
              <w:numId w:val="36"/>
            </w:numPr>
            <w:ind w:right="-279"/>
            <w:rPr>
              <w:u w:val="single"/>
              <w:lang w:val="fr-CA"/>
            </w:rPr>
          </w:pPr>
          <w:bookmarkStart w:id="101" w:name="lt_pId112"/>
          <w:r w:rsidRPr="00BC1CA7">
            <w:rPr>
              <w:lang w:val="fr-CA" w:eastAsia="en-US"/>
            </w:rPr>
            <w:t>Passez en revue avec l’étudiant les questions et les documents les plus importants.</w:t>
          </w:r>
          <w:bookmarkEnd w:id="101"/>
          <w:r w:rsidR="008F069C" w:rsidRPr="00BC1CA7">
            <w:rPr>
              <w:lang w:val="fr-CA" w:eastAsia="en-US"/>
            </w:rPr>
            <w:t xml:space="preserve"> </w:t>
          </w:r>
          <w:bookmarkStart w:id="102" w:name="lt_pId113"/>
          <w:r w:rsidRPr="00BC1CA7">
            <w:rPr>
              <w:lang w:val="fr-CA" w:eastAsia="en-US"/>
            </w:rPr>
            <w:t>Veillez à ce que l’étudiant remplisse l’ensemble des formulaires administratifs ou autrement requis par les RH.</w:t>
          </w:r>
          <w:bookmarkEnd w:id="102"/>
        </w:p>
        <w:p w14:paraId="707A0779" w14:textId="0D9FBFD4" w:rsidR="00935A55" w:rsidRPr="00BC1CA7" w:rsidRDefault="006E236B" w:rsidP="00A526BE">
          <w:pPr>
            <w:pStyle w:val="ListParagraph"/>
            <w:numPr>
              <w:ilvl w:val="0"/>
              <w:numId w:val="36"/>
            </w:numPr>
            <w:ind w:right="-279"/>
            <w:rPr>
              <w:u w:val="single"/>
              <w:lang w:val="fr-CA"/>
            </w:rPr>
          </w:pPr>
          <w:bookmarkStart w:id="103" w:name="lt_pId114"/>
          <w:r w:rsidRPr="00BC1CA7">
            <w:rPr>
              <w:lang w:val="fr-CA"/>
            </w:rPr>
            <w:t>Présentez le nouvel employé à ses collègues et à son équipe.</w:t>
          </w:r>
          <w:bookmarkEnd w:id="103"/>
          <w:r w:rsidR="004F6C1A" w:rsidRPr="00BC1CA7">
            <w:rPr>
              <w:lang w:val="fr-CA"/>
            </w:rPr>
            <w:t xml:space="preserve"> </w:t>
          </w:r>
        </w:p>
        <w:p w14:paraId="147D9EA0" w14:textId="01D5FFFA" w:rsidR="00046E7A" w:rsidRPr="00BC1CA7" w:rsidRDefault="0000699A" w:rsidP="00A526BE">
          <w:pPr>
            <w:pStyle w:val="ListParagraph"/>
            <w:numPr>
              <w:ilvl w:val="0"/>
              <w:numId w:val="36"/>
            </w:numPr>
            <w:ind w:right="-279"/>
            <w:rPr>
              <w:lang w:val="fr-CA"/>
            </w:rPr>
          </w:pPr>
          <w:bookmarkStart w:id="104" w:name="lt_pId115"/>
          <w:r w:rsidRPr="00BC1CA7">
            <w:rPr>
              <w:lang w:val="fr-CA"/>
            </w:rPr>
            <w:t>Jumelez</w:t>
          </w:r>
          <w:r w:rsidR="006E236B" w:rsidRPr="00BC1CA7">
            <w:rPr>
              <w:lang w:val="fr-CA"/>
            </w:rPr>
            <w:t xml:space="preserve"> un </w:t>
          </w:r>
          <w:r w:rsidR="005914A4" w:rsidRPr="005914A4">
            <w:rPr>
              <w:lang w:val="fr-CA"/>
            </w:rPr>
            <w:t xml:space="preserve">accompagnateur </w:t>
          </w:r>
          <w:r w:rsidR="006E236B" w:rsidRPr="00BC1CA7">
            <w:rPr>
              <w:lang w:val="fr-CA"/>
            </w:rPr>
            <w:t>virtuel à votre employé et rencontrez-les tous les deux pour leur montrer votre soutien.</w:t>
          </w:r>
          <w:bookmarkEnd w:id="104"/>
          <w:r w:rsidR="004F6C1A" w:rsidRPr="00BC1CA7">
            <w:rPr>
              <w:lang w:val="fr-CA"/>
            </w:rPr>
            <w:t xml:space="preserve">  </w:t>
          </w:r>
        </w:p>
        <w:p w14:paraId="323B28BB" w14:textId="3A330117" w:rsidR="00B81355" w:rsidRPr="00BC1CA7" w:rsidRDefault="006E236B" w:rsidP="00A526BE">
          <w:pPr>
            <w:pStyle w:val="ListParagraph"/>
            <w:numPr>
              <w:ilvl w:val="0"/>
              <w:numId w:val="36"/>
            </w:numPr>
            <w:ind w:right="-421"/>
            <w:rPr>
              <w:lang w:val="fr-CA"/>
            </w:rPr>
          </w:pPr>
          <w:bookmarkStart w:id="105" w:name="lt_pId116"/>
          <w:r w:rsidRPr="00BC1CA7">
            <w:rPr>
              <w:lang w:val="fr-CA"/>
            </w:rPr>
            <w:t xml:space="preserve">Établissez des objectifs de travail préliminaires et un plan d’apprentissage, y compris tous les cours et toutes les formations </w:t>
          </w:r>
          <w:r w:rsidR="007A0A33">
            <w:rPr>
              <w:lang w:val="fr-CA"/>
            </w:rPr>
            <w:t>obligatoires. P</w:t>
          </w:r>
          <w:r w:rsidRPr="00BC1CA7">
            <w:rPr>
              <w:lang w:val="fr-CA"/>
            </w:rPr>
            <w:t>renez soin de lui expliquer comment votre organisme et les tâches qu’il réalise contribuent au mandat de l’organisation.</w:t>
          </w:r>
          <w:bookmarkEnd w:id="105"/>
        </w:p>
        <w:p w14:paraId="22966826" w14:textId="51BDA0E0" w:rsidR="00B81355" w:rsidRPr="00BC1CA7" w:rsidRDefault="006E236B" w:rsidP="00A526BE">
          <w:pPr>
            <w:pStyle w:val="ListParagraph"/>
            <w:numPr>
              <w:ilvl w:val="0"/>
              <w:numId w:val="36"/>
            </w:numPr>
            <w:ind w:right="-421"/>
            <w:rPr>
              <w:lang w:val="fr-CA"/>
            </w:rPr>
          </w:pPr>
          <w:bookmarkStart w:id="106" w:name="lt_pId117"/>
          <w:r w:rsidRPr="00BC1CA7">
            <w:rPr>
              <w:lang w:val="fr-CA"/>
            </w:rPr>
            <w:t xml:space="preserve">Donnez au nouvel employé sa première </w:t>
          </w:r>
          <w:r w:rsidR="007A0A33">
            <w:rPr>
              <w:lang w:val="fr-CA"/>
            </w:rPr>
            <w:t>tâche</w:t>
          </w:r>
          <w:r w:rsidR="007A0A33" w:rsidRPr="00BC1CA7">
            <w:rPr>
              <w:lang w:val="fr-CA"/>
            </w:rPr>
            <w:t xml:space="preserve"> </w:t>
          </w:r>
          <w:r w:rsidRPr="00BC1CA7">
            <w:rPr>
              <w:lang w:val="fr-CA"/>
            </w:rPr>
            <w:t>au courant de</w:t>
          </w:r>
          <w:r w:rsidR="0000699A" w:rsidRPr="00BC1CA7">
            <w:rPr>
              <w:lang w:val="fr-CA"/>
            </w:rPr>
            <w:t xml:space="preserve"> </w:t>
          </w:r>
          <w:r w:rsidRPr="00BC1CA7">
            <w:rPr>
              <w:lang w:val="fr-CA"/>
            </w:rPr>
            <w:t>la première semaine.</w:t>
          </w:r>
          <w:bookmarkEnd w:id="106"/>
        </w:p>
        <w:p w14:paraId="7F2647F4" w14:textId="7C670167" w:rsidR="00935A55" w:rsidRPr="00BC1CA7" w:rsidRDefault="007A0A33" w:rsidP="00A526BE">
          <w:pPr>
            <w:pStyle w:val="ListParagraph"/>
            <w:numPr>
              <w:ilvl w:val="0"/>
              <w:numId w:val="36"/>
            </w:numPr>
            <w:ind w:right="-421"/>
            <w:rPr>
              <w:lang w:val="fr-CA"/>
            </w:rPr>
          </w:pPr>
          <w:bookmarkStart w:id="107" w:name="lt_pId118"/>
          <w:r>
            <w:rPr>
              <w:lang w:val="fr-CA"/>
            </w:rPr>
            <w:t>Veuillez</w:t>
          </w:r>
          <w:r w:rsidRPr="00BC1CA7">
            <w:rPr>
              <w:lang w:val="fr-CA"/>
            </w:rPr>
            <w:t xml:space="preserve"> </w:t>
          </w:r>
          <w:r w:rsidR="006E236B" w:rsidRPr="00BC1CA7">
            <w:rPr>
              <w:lang w:val="fr-CA"/>
            </w:rPr>
            <w:t>à</w:t>
          </w:r>
          <w:r>
            <w:rPr>
              <w:lang w:val="fr-CA"/>
            </w:rPr>
            <w:t xml:space="preserve"> ce que</w:t>
          </w:r>
          <w:r w:rsidR="006E236B" w:rsidRPr="00BC1CA7">
            <w:rPr>
              <w:lang w:val="fr-CA"/>
            </w:rPr>
            <w:t xml:space="preserve"> l’étudiant </w:t>
          </w:r>
          <w:r>
            <w:rPr>
              <w:lang w:val="fr-CA"/>
            </w:rPr>
            <w:t>s’inscrive</w:t>
          </w:r>
          <w:r w:rsidRPr="00BC1CA7">
            <w:rPr>
              <w:lang w:val="fr-CA"/>
            </w:rPr>
            <w:t xml:space="preserve"> </w:t>
          </w:r>
          <w:r w:rsidR="006E236B" w:rsidRPr="00BC1CA7">
            <w:rPr>
              <w:lang w:val="fr-CA"/>
            </w:rPr>
            <w:t>à GCcollab et se crée un comp</w:t>
          </w:r>
          <w:r w:rsidR="004E7DB2" w:rsidRPr="00BC1CA7">
            <w:rPr>
              <w:lang w:val="fr-CA"/>
            </w:rPr>
            <w:t>t</w:t>
          </w:r>
          <w:r w:rsidR="006E236B" w:rsidRPr="00BC1CA7">
            <w:rPr>
              <w:lang w:val="fr-CA"/>
            </w:rPr>
            <w:t>e sur GCcampus.</w:t>
          </w:r>
          <w:bookmarkEnd w:id="107"/>
        </w:p>
        <w:p w14:paraId="7AA346C9" w14:textId="598FDD4A" w:rsidR="00010005" w:rsidRPr="00BC1CA7" w:rsidRDefault="006E236B" w:rsidP="00A526BE">
          <w:pPr>
            <w:pStyle w:val="ListParagraph"/>
            <w:numPr>
              <w:ilvl w:val="0"/>
              <w:numId w:val="36"/>
            </w:numPr>
            <w:ind w:right="-421"/>
            <w:rPr>
              <w:lang w:val="fr-CA"/>
            </w:rPr>
          </w:pPr>
          <w:bookmarkStart w:id="108" w:name="lt_pId119"/>
          <w:r w:rsidRPr="00BC1CA7">
            <w:rPr>
              <w:lang w:val="fr-CA"/>
            </w:rPr>
            <w:t>Établissez un horaire de suivi hebdomadaire ou bimensuel.</w:t>
          </w:r>
          <w:bookmarkEnd w:id="108"/>
        </w:p>
        <w:p w14:paraId="64DF83A1" w14:textId="442EFC1A" w:rsidR="00193D02" w:rsidRPr="00BC1CA7" w:rsidRDefault="006E236B" w:rsidP="00A526BE">
          <w:pPr>
            <w:pStyle w:val="ListParagraph"/>
            <w:numPr>
              <w:ilvl w:val="0"/>
              <w:numId w:val="36"/>
            </w:numPr>
            <w:ind w:right="-421"/>
            <w:rPr>
              <w:rStyle w:val="Hyperlink"/>
              <w:color w:val="auto"/>
              <w:u w:val="none"/>
              <w:lang w:val="fr-CA"/>
            </w:rPr>
          </w:pPr>
          <w:bookmarkStart w:id="109" w:name="lt_pId120"/>
          <w:r w:rsidRPr="00BC1CA7">
            <w:rPr>
              <w:lang w:val="fr-CA"/>
            </w:rPr>
            <w:t>Fournissez à l’étudiant une liste des ressources liées à la paye.</w:t>
          </w:r>
          <w:bookmarkEnd w:id="109"/>
          <w:r w:rsidR="00935A55" w:rsidRPr="00BC1CA7">
            <w:rPr>
              <w:lang w:val="fr-CA"/>
            </w:rPr>
            <w:t xml:space="preserve"> </w:t>
          </w:r>
          <w:bookmarkStart w:id="110" w:name="lt_pId121"/>
          <w:r w:rsidRPr="00BC1CA7">
            <w:rPr>
              <w:rStyle w:val="Hyperlink"/>
              <w:color w:val="auto"/>
              <w:u w:val="none"/>
              <w:lang w:val="fr-CA"/>
            </w:rPr>
            <w:t>Consultez vos services de RH et de TI.</w:t>
          </w:r>
          <w:bookmarkEnd w:id="110"/>
        </w:p>
        <w:p w14:paraId="598A394D" w14:textId="77777777" w:rsidR="004E7DB2" w:rsidRPr="00BC1CA7" w:rsidRDefault="004E7DB2" w:rsidP="00A526BE">
          <w:pPr>
            <w:pStyle w:val="ListParagraph"/>
            <w:ind w:right="-421"/>
            <w:rPr>
              <w:lang w:val="fr-CA"/>
            </w:rPr>
          </w:pPr>
        </w:p>
        <w:p w14:paraId="6DC9A601" w14:textId="3FE2E4DC" w:rsidR="00A76AC3" w:rsidRPr="00BC1CA7" w:rsidRDefault="006E236B" w:rsidP="00A526BE">
          <w:pPr>
            <w:pStyle w:val="Heading2"/>
            <w:ind w:left="0" w:right="-421"/>
            <w:rPr>
              <w:lang w:val="fr-CA"/>
            </w:rPr>
          </w:pPr>
          <w:bookmarkStart w:id="111" w:name="lt_pId122"/>
          <w:r w:rsidRPr="00280F46">
            <w:rPr>
              <w:sz w:val="28"/>
              <w:szCs w:val="28"/>
              <w:lang w:val="fr-CA"/>
            </w:rPr>
            <w:t>Premier mois</w:t>
          </w:r>
          <w:r w:rsidR="0000699A" w:rsidRPr="00BC1CA7">
            <w:rPr>
              <w:lang w:val="fr-CA"/>
            </w:rPr>
            <w:t> </w:t>
          </w:r>
          <w:r w:rsidRPr="00BC1CA7">
            <w:rPr>
              <w:lang w:val="fr-CA"/>
            </w:rPr>
            <w:t>:</w:t>
          </w:r>
          <w:bookmarkEnd w:id="111"/>
          <w:r w:rsidR="004F6C1A" w:rsidRPr="00BC1CA7">
            <w:rPr>
              <w:lang w:val="fr-CA"/>
            </w:rPr>
            <w:t xml:space="preserve"> </w:t>
          </w:r>
        </w:p>
        <w:p w14:paraId="6BF2717E" w14:textId="18C5D976" w:rsidR="00A76AC3" w:rsidRPr="00BC1CA7" w:rsidRDefault="004E7DB2" w:rsidP="00A526BE">
          <w:pPr>
            <w:ind w:right="-421"/>
            <w:rPr>
              <w:lang w:val="fr-CA" w:eastAsia="en-US"/>
            </w:rPr>
          </w:pPr>
          <w:bookmarkStart w:id="112" w:name="lt_pId124"/>
          <w:r w:rsidRPr="00BC1CA7">
            <w:rPr>
              <w:lang w:val="fr-CA" w:eastAsia="en-US"/>
            </w:rPr>
            <w:t>Après son premier mois de travail, votre étudiant se sentira sans doute plus à l’aise dans son nouvel emploi. Il pourrait encore être en train de s’adapter à sa nouvelle routine et son milieu de travail à distance, et il n’a sans doute pas fini d’apprendre à connaître ses collègues et la culture de l’organisation.</w:t>
          </w:r>
          <w:bookmarkEnd w:id="112"/>
          <w:r w:rsidR="004F6C1A" w:rsidRPr="00BC1CA7">
            <w:rPr>
              <w:lang w:val="fr-CA" w:eastAsia="en-US"/>
            </w:rPr>
            <w:t xml:space="preserve"> </w:t>
          </w:r>
        </w:p>
        <w:p w14:paraId="4EF8D5CD" w14:textId="77777777" w:rsidR="00A76AC3" w:rsidRPr="00BC1CA7" w:rsidRDefault="00A76AC3" w:rsidP="00A526BE">
          <w:pPr>
            <w:ind w:right="-421"/>
            <w:rPr>
              <w:lang w:val="fr-CA" w:eastAsia="en-US"/>
            </w:rPr>
          </w:pPr>
        </w:p>
        <w:p w14:paraId="3B2EEA05" w14:textId="6F414A47" w:rsidR="00010005" w:rsidRPr="00BC1CA7" w:rsidRDefault="004E7DB2" w:rsidP="00A526BE">
          <w:pPr>
            <w:pStyle w:val="ListParagraph"/>
            <w:numPr>
              <w:ilvl w:val="0"/>
              <w:numId w:val="37"/>
            </w:numPr>
            <w:ind w:right="-421"/>
            <w:rPr>
              <w:lang w:val="fr-CA"/>
            </w:rPr>
          </w:pPr>
          <w:bookmarkStart w:id="113" w:name="lt_pId125"/>
          <w:r w:rsidRPr="00BC1CA7">
            <w:rPr>
              <w:lang w:val="fr-CA"/>
            </w:rPr>
            <w:lastRenderedPageBreak/>
            <w:t>Faites un suivi auprès de l’étudiant afin de confirmer qu’il reçoit sa paye et que celle-ci est exacte.</w:t>
          </w:r>
          <w:bookmarkEnd w:id="113"/>
        </w:p>
        <w:p w14:paraId="11D4A5C6" w14:textId="59C43C25" w:rsidR="009D0266" w:rsidRPr="00BC1CA7" w:rsidRDefault="004E7DB2" w:rsidP="00A526BE">
          <w:pPr>
            <w:pStyle w:val="ListParagraph"/>
            <w:numPr>
              <w:ilvl w:val="0"/>
              <w:numId w:val="37"/>
            </w:numPr>
            <w:ind w:right="-421"/>
            <w:rPr>
              <w:lang w:val="fr-CA"/>
            </w:rPr>
          </w:pPr>
          <w:bookmarkStart w:id="114" w:name="lt_pId126"/>
          <w:r w:rsidRPr="00BC1CA7">
            <w:rPr>
              <w:lang w:val="fr-CA"/>
            </w:rPr>
            <w:t>Offrez à votre étudiant de l’aider à trouver un mentor.</w:t>
          </w:r>
          <w:bookmarkEnd w:id="114"/>
          <w:r w:rsidR="004F6C1A" w:rsidRPr="00BC1CA7">
            <w:rPr>
              <w:lang w:val="fr-CA"/>
            </w:rPr>
            <w:t xml:space="preserve"> </w:t>
          </w:r>
        </w:p>
        <w:p w14:paraId="25E85C3F" w14:textId="34A90718" w:rsidR="0036009A" w:rsidRPr="00BC1CA7" w:rsidRDefault="004E7DB2" w:rsidP="00A526BE">
          <w:pPr>
            <w:pStyle w:val="ListParagraph"/>
            <w:numPr>
              <w:ilvl w:val="0"/>
              <w:numId w:val="37"/>
            </w:numPr>
            <w:ind w:right="-421"/>
            <w:rPr>
              <w:lang w:val="fr-CA"/>
            </w:rPr>
          </w:pPr>
          <w:bookmarkStart w:id="115" w:name="lt_pId127"/>
          <w:r w:rsidRPr="00BC1CA7">
            <w:rPr>
              <w:lang w:val="fr-CA"/>
            </w:rPr>
            <w:t>Invitez votre étudiant à participer à une variété de réunions en votre compagnie, afin qu’il puisse acquérir une meilleure compréhension du processus de prise de décisions, entre autres.</w:t>
          </w:r>
          <w:bookmarkEnd w:id="115"/>
        </w:p>
        <w:p w14:paraId="5E27A305" w14:textId="1719D8C8" w:rsidR="0036009A" w:rsidRPr="00BC1CA7" w:rsidRDefault="004E7DB2" w:rsidP="00A526BE">
          <w:pPr>
            <w:pStyle w:val="ListParagraph"/>
            <w:numPr>
              <w:ilvl w:val="0"/>
              <w:numId w:val="37"/>
            </w:numPr>
            <w:ind w:right="-421"/>
            <w:rPr>
              <w:lang w:val="fr-CA"/>
            </w:rPr>
          </w:pPr>
          <w:bookmarkStart w:id="116" w:name="lt_pId128"/>
          <w:r w:rsidRPr="00BC1CA7">
            <w:rPr>
              <w:lang w:val="fr-CA"/>
            </w:rPr>
            <w:t>Invitez votre étudiant à présider à une réunion d’équipe.</w:t>
          </w:r>
          <w:bookmarkEnd w:id="116"/>
        </w:p>
        <w:p w14:paraId="31A5D142" w14:textId="59B1C2C5" w:rsidR="005E7B4E" w:rsidRPr="00BC1CA7" w:rsidRDefault="004E7DB2" w:rsidP="00A526BE">
          <w:pPr>
            <w:pStyle w:val="ListParagraph"/>
            <w:numPr>
              <w:ilvl w:val="0"/>
              <w:numId w:val="37"/>
            </w:numPr>
            <w:ind w:right="-421"/>
            <w:rPr>
              <w:lang w:val="fr-CA"/>
            </w:rPr>
          </w:pPr>
          <w:bookmarkStart w:id="117" w:name="lt_pId129"/>
          <w:r w:rsidRPr="00BC1CA7">
            <w:rPr>
              <w:lang w:val="fr-CA"/>
            </w:rPr>
            <w:t>Encouragez l’étudiant à se joindre à des réseaux formels et informels</w:t>
          </w:r>
          <w:r w:rsidR="00C87850">
            <w:rPr>
              <w:lang w:val="fr-CA"/>
            </w:rPr>
            <w:t xml:space="preserve"> (</w:t>
          </w:r>
          <w:bookmarkStart w:id="118" w:name="lt_pId130"/>
          <w:bookmarkEnd w:id="117"/>
          <w:r w:rsidR="00C87850">
            <w:rPr>
              <w:lang w:val="fr-CA"/>
            </w:rPr>
            <w:t>p</w:t>
          </w:r>
          <w:r w:rsidRPr="00BC1CA7">
            <w:rPr>
              <w:lang w:val="fr-CA"/>
            </w:rPr>
            <w:t xml:space="preserve">ar exemple, le </w:t>
          </w:r>
          <w:hyperlink r:id="rId8" w:history="1">
            <w:r w:rsidRPr="00C127E4">
              <w:rPr>
                <w:rStyle w:val="Hyperlink"/>
                <w:color w:val="auto"/>
                <w:lang w:val="fr-CA"/>
              </w:rPr>
              <w:t xml:space="preserve">Réseau des </w:t>
            </w:r>
            <w:r w:rsidR="00C87850" w:rsidRPr="00C127E4">
              <w:rPr>
                <w:rStyle w:val="Hyperlink"/>
                <w:color w:val="auto"/>
                <w:lang w:val="fr-CA"/>
              </w:rPr>
              <w:t>jeunes fonctionnaires fédéraux</w:t>
            </w:r>
          </w:hyperlink>
          <w:r w:rsidRPr="00BC1CA7">
            <w:rPr>
              <w:lang w:val="fr-CA"/>
            </w:rPr>
            <w:t xml:space="preserve">, </w:t>
          </w:r>
          <w:r w:rsidR="00C87850">
            <w:rPr>
              <w:lang w:val="fr-CA"/>
            </w:rPr>
            <w:t xml:space="preserve">divers réseaux pour membres de groupes d’équité en matière d’emploi, ou tout autre groupe sur </w:t>
          </w:r>
          <w:hyperlink r:id="rId9" w:history="1">
            <w:proofErr w:type="spellStart"/>
            <w:r w:rsidR="00C87850" w:rsidRPr="00C127E4">
              <w:rPr>
                <w:rStyle w:val="Hyperlink"/>
                <w:color w:val="auto"/>
                <w:lang w:val="fr-CA"/>
              </w:rPr>
              <w:t>GCconnex</w:t>
            </w:r>
            <w:proofErr w:type="spellEnd"/>
          </w:hyperlink>
          <w:r w:rsidRPr="00BC1CA7">
            <w:rPr>
              <w:lang w:val="fr-CA"/>
            </w:rPr>
            <w:t>.</w:t>
          </w:r>
          <w:bookmarkEnd w:id="118"/>
          <w:r w:rsidR="004F6C1A" w:rsidRPr="00BC1CA7">
            <w:rPr>
              <w:lang w:val="fr-CA"/>
            </w:rPr>
            <w:t xml:space="preserve"> </w:t>
          </w:r>
        </w:p>
        <w:p w14:paraId="41598DAB" w14:textId="50B7117B" w:rsidR="0036009A" w:rsidRPr="00BC1CA7" w:rsidRDefault="004E7DB2" w:rsidP="00A526BE">
          <w:pPr>
            <w:pStyle w:val="ListParagraph"/>
            <w:numPr>
              <w:ilvl w:val="0"/>
              <w:numId w:val="37"/>
            </w:numPr>
            <w:ind w:right="-421"/>
            <w:rPr>
              <w:lang w:val="fr-CA"/>
            </w:rPr>
          </w:pPr>
          <w:bookmarkStart w:id="119" w:name="lt_pId131"/>
          <w:r w:rsidRPr="00BC1CA7">
            <w:rPr>
              <w:lang w:val="fr-CA"/>
            </w:rPr>
            <w:t>Communiquez régulièrement avec l’étudiant afin de voir comment il s’adapte au travail à distance, et encouragez-le à parler librement de son expérience générale à ce jour.</w:t>
          </w:r>
          <w:bookmarkEnd w:id="119"/>
          <w:r w:rsidR="003E1AF2" w:rsidRPr="00BC1CA7">
            <w:rPr>
              <w:lang w:val="fr-CA"/>
            </w:rPr>
            <w:t xml:space="preserve">  </w:t>
          </w:r>
        </w:p>
        <w:p w14:paraId="239CB7E8" w14:textId="77777777" w:rsidR="00261034" w:rsidRPr="00BC1CA7" w:rsidRDefault="00261034" w:rsidP="00A526BE">
          <w:pPr>
            <w:ind w:right="-421"/>
            <w:rPr>
              <w:lang w:val="fr-CA"/>
            </w:rPr>
          </w:pPr>
        </w:p>
        <w:p w14:paraId="4E481081" w14:textId="1078EE11" w:rsidR="00935A55" w:rsidRPr="00BC1CA7" w:rsidRDefault="004E7DB2" w:rsidP="00A526BE">
          <w:pPr>
            <w:pStyle w:val="Heading2"/>
            <w:ind w:left="0" w:right="-421"/>
            <w:rPr>
              <w:lang w:val="fr-CA"/>
            </w:rPr>
          </w:pPr>
          <w:bookmarkStart w:id="120" w:name="lt_pId132"/>
          <w:r w:rsidRPr="00280F46">
            <w:rPr>
              <w:sz w:val="28"/>
              <w:szCs w:val="28"/>
              <w:lang w:val="fr-CA"/>
            </w:rPr>
            <w:t>Fin du stage</w:t>
          </w:r>
          <w:r w:rsidR="0000699A" w:rsidRPr="00BC1CA7">
            <w:rPr>
              <w:lang w:val="fr-CA"/>
            </w:rPr>
            <w:t> </w:t>
          </w:r>
          <w:r w:rsidRPr="00BC1CA7">
            <w:rPr>
              <w:lang w:val="fr-CA"/>
            </w:rPr>
            <w:t>:</w:t>
          </w:r>
          <w:bookmarkEnd w:id="120"/>
        </w:p>
        <w:p w14:paraId="3DADFACE" w14:textId="10557C88" w:rsidR="00D9205F" w:rsidRPr="00BC1CA7" w:rsidRDefault="004E7DB2" w:rsidP="00A526BE">
          <w:pPr>
            <w:pStyle w:val="ListParagraph"/>
            <w:numPr>
              <w:ilvl w:val="0"/>
              <w:numId w:val="37"/>
            </w:numPr>
            <w:ind w:right="-421"/>
            <w:rPr>
              <w:lang w:val="fr-CA"/>
            </w:rPr>
          </w:pPr>
          <w:bookmarkStart w:id="121" w:name="lt_pId133"/>
          <w:r w:rsidRPr="00BC1CA7">
            <w:rPr>
              <w:lang w:val="fr-CA"/>
            </w:rPr>
            <w:t>Examinez le travail</w:t>
          </w:r>
          <w:bookmarkEnd w:id="121"/>
          <w:r w:rsidRPr="00BC1CA7">
            <w:rPr>
              <w:lang w:val="fr-CA"/>
            </w:rPr>
            <w:t>.</w:t>
          </w:r>
        </w:p>
        <w:p w14:paraId="567B97C9" w14:textId="78528216" w:rsidR="00D9205F" w:rsidRPr="00BC1CA7" w:rsidRDefault="004E7DB2" w:rsidP="00A526BE">
          <w:pPr>
            <w:pStyle w:val="ListParagraph"/>
            <w:numPr>
              <w:ilvl w:val="0"/>
              <w:numId w:val="37"/>
            </w:numPr>
            <w:ind w:right="-421"/>
            <w:rPr>
              <w:lang w:val="fr-CA"/>
            </w:rPr>
          </w:pPr>
          <w:bookmarkStart w:id="122" w:name="lt_pId134"/>
          <w:r w:rsidRPr="00BC1CA7">
            <w:rPr>
              <w:lang w:val="fr-CA"/>
            </w:rPr>
            <w:t>Fournissez de la rétroaction</w:t>
          </w:r>
          <w:bookmarkEnd w:id="122"/>
          <w:r w:rsidRPr="00BC1CA7">
            <w:rPr>
              <w:lang w:val="fr-CA"/>
            </w:rPr>
            <w:t>.</w:t>
          </w:r>
        </w:p>
        <w:p w14:paraId="5E7AE9E3" w14:textId="46E27294" w:rsidR="00D9205F" w:rsidRPr="00BC1CA7" w:rsidRDefault="004E7DB2" w:rsidP="00A526BE">
          <w:pPr>
            <w:pStyle w:val="ListParagraph"/>
            <w:numPr>
              <w:ilvl w:val="0"/>
              <w:numId w:val="37"/>
            </w:numPr>
            <w:ind w:right="-421"/>
            <w:rPr>
              <w:lang w:val="fr-CA"/>
            </w:rPr>
          </w:pPr>
          <w:bookmarkStart w:id="123" w:name="lt_pId135"/>
          <w:r w:rsidRPr="00BC1CA7">
            <w:rPr>
              <w:lang w:val="fr-CA"/>
            </w:rPr>
            <w:t>Invitez la rétroaction sur les points à améliorer</w:t>
          </w:r>
          <w:bookmarkEnd w:id="123"/>
          <w:r w:rsidRPr="00BC1CA7">
            <w:rPr>
              <w:lang w:val="fr-CA"/>
            </w:rPr>
            <w:t>.</w:t>
          </w:r>
        </w:p>
        <w:p w14:paraId="2C6B8A93" w14:textId="6B200811" w:rsidR="00D9205F" w:rsidRPr="00BC1CA7" w:rsidRDefault="004E7DB2" w:rsidP="00A526BE">
          <w:pPr>
            <w:pStyle w:val="ListParagraph"/>
            <w:numPr>
              <w:ilvl w:val="0"/>
              <w:numId w:val="37"/>
            </w:numPr>
            <w:ind w:right="-421"/>
            <w:rPr>
              <w:lang w:val="fr-CA"/>
            </w:rPr>
          </w:pPr>
          <w:bookmarkStart w:id="124" w:name="lt_pId136"/>
          <w:r w:rsidRPr="00BC1CA7">
            <w:rPr>
              <w:lang w:val="fr-CA"/>
            </w:rPr>
            <w:t>Soulignez et félicitez l’étudiant pour ses contributions.</w:t>
          </w:r>
          <w:bookmarkEnd w:id="124"/>
        </w:p>
        <w:p w14:paraId="34AFEC77" w14:textId="77777777" w:rsidR="00D9205F" w:rsidRPr="00BC1CA7" w:rsidRDefault="00D9205F" w:rsidP="00A526BE">
          <w:pPr>
            <w:ind w:right="-421"/>
            <w:rPr>
              <w:lang w:val="fr-CA"/>
            </w:rPr>
          </w:pPr>
        </w:p>
        <w:p w14:paraId="5C0F5A82" w14:textId="5B55EB47" w:rsidR="00E24FDB" w:rsidRPr="00280F46" w:rsidRDefault="004E7DB2" w:rsidP="00A526BE">
          <w:pPr>
            <w:pStyle w:val="Heading2"/>
            <w:ind w:left="0" w:right="-421"/>
            <w:rPr>
              <w:sz w:val="28"/>
              <w:szCs w:val="28"/>
              <w:lang w:val="fr-CA"/>
            </w:rPr>
          </w:pPr>
          <w:bookmarkStart w:id="125" w:name="lt_pId137"/>
          <w:r w:rsidRPr="00280F46">
            <w:rPr>
              <w:sz w:val="28"/>
              <w:szCs w:val="28"/>
              <w:lang w:val="fr-CA"/>
            </w:rPr>
            <w:t xml:space="preserve">Ressources supplémentaires pour les gestionnaires </w:t>
          </w:r>
          <w:bookmarkEnd w:id="125"/>
        </w:p>
        <w:p w14:paraId="54101FCB" w14:textId="4A6A80FD" w:rsidR="00E24FDB" w:rsidRDefault="004E7DB2" w:rsidP="00A526BE">
          <w:pPr>
            <w:ind w:right="-421"/>
            <w:rPr>
              <w:lang w:val="fr-CA"/>
            </w:rPr>
          </w:pPr>
          <w:bookmarkStart w:id="126" w:name="lt_pId138"/>
          <w:r w:rsidRPr="00BC1CA7">
            <w:rPr>
              <w:lang w:val="fr-CA"/>
            </w:rPr>
            <w:t xml:space="preserve">Voici une liste de ressources pour vous aider à maximiser vos connaissances relatives à l’intégration des nouveaux </w:t>
          </w:r>
          <w:r w:rsidR="00C87850">
            <w:rPr>
              <w:lang w:val="fr-CA"/>
            </w:rPr>
            <w:t>étudiants</w:t>
          </w:r>
          <w:bookmarkEnd w:id="126"/>
          <w:r w:rsidR="003323B2">
            <w:rPr>
              <w:lang w:val="fr-CA"/>
            </w:rPr>
            <w:t> :</w:t>
          </w:r>
        </w:p>
        <w:p w14:paraId="72E33FED" w14:textId="77777777" w:rsidR="003323B2" w:rsidRDefault="003323B2" w:rsidP="00A526BE">
          <w:pPr>
            <w:ind w:right="-421"/>
            <w:rPr>
              <w:lang w:val="fr-CA"/>
            </w:rPr>
          </w:pPr>
        </w:p>
        <w:p w14:paraId="6D152623" w14:textId="55796086" w:rsidR="002751C4" w:rsidRPr="00A526BE" w:rsidRDefault="00FD64C4" w:rsidP="00A526BE">
          <w:pPr>
            <w:pStyle w:val="ListParagraph"/>
            <w:numPr>
              <w:ilvl w:val="0"/>
              <w:numId w:val="43"/>
            </w:numPr>
            <w:ind w:right="-421"/>
            <w:rPr>
              <w:lang w:val="fr-CA"/>
            </w:rPr>
          </w:pPr>
          <w:hyperlink r:id="rId10" w:history="1">
            <w:bookmarkStart w:id="127" w:name="lt_pId139"/>
            <w:r w:rsidR="004E7DB2" w:rsidRPr="00A526BE">
              <w:rPr>
                <w:rStyle w:val="Hyperlink"/>
                <w:color w:val="auto"/>
                <w:lang w:val="fr-CA"/>
              </w:rPr>
              <w:t>Directive sur l’embauche des étudiants</w:t>
            </w:r>
            <w:bookmarkEnd w:id="127"/>
          </w:hyperlink>
        </w:p>
        <w:p w14:paraId="42378A7F" w14:textId="071F3C68" w:rsidR="00046779" w:rsidRPr="00A526BE" w:rsidRDefault="00FD64C4" w:rsidP="00A526BE">
          <w:pPr>
            <w:pStyle w:val="ListParagraph"/>
            <w:numPr>
              <w:ilvl w:val="0"/>
              <w:numId w:val="43"/>
            </w:numPr>
            <w:ind w:right="-279"/>
            <w:rPr>
              <w:lang w:val="fr-CA"/>
            </w:rPr>
          </w:pPr>
          <w:hyperlink r:id="rId11" w:history="1">
            <w:bookmarkStart w:id="128" w:name="lt_pId140"/>
            <w:r w:rsidR="004E7DB2" w:rsidRPr="00A526BE">
              <w:rPr>
                <w:rStyle w:val="Hyperlink"/>
                <w:color w:val="auto"/>
                <w:lang w:val="fr-CA"/>
              </w:rPr>
              <w:t>Directive sur les conditions d’emploi pour les étudiants</w:t>
            </w:r>
            <w:bookmarkEnd w:id="128"/>
          </w:hyperlink>
        </w:p>
        <w:p w14:paraId="655D9025" w14:textId="42AD1501" w:rsidR="00603A76" w:rsidRPr="00A526BE" w:rsidRDefault="00FD64C4" w:rsidP="00A526BE">
          <w:pPr>
            <w:pStyle w:val="ListParagraph"/>
            <w:numPr>
              <w:ilvl w:val="0"/>
              <w:numId w:val="43"/>
            </w:numPr>
            <w:ind w:right="-279"/>
            <w:rPr>
              <w:lang w:val="fr-CA"/>
            </w:rPr>
          </w:pPr>
          <w:hyperlink r:id="rId12" w:history="1">
            <w:r w:rsidR="00C87850" w:rsidRPr="00A526BE">
              <w:rPr>
                <w:rStyle w:val="Hyperlink"/>
                <w:color w:val="auto"/>
                <w:lang w:val="fr-CA"/>
              </w:rPr>
              <w:t>Taux de rémunération pour les étudiants</w:t>
            </w:r>
          </w:hyperlink>
        </w:p>
      </w:sdtContent>
    </w:sdt>
    <w:sectPr w:rsidR="00603A76" w:rsidRPr="00A526BE" w:rsidSect="00DA45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9C21" w14:textId="77777777" w:rsidR="005567C6" w:rsidRDefault="004F6C1A">
      <w:r>
        <w:separator/>
      </w:r>
    </w:p>
  </w:endnote>
  <w:endnote w:type="continuationSeparator" w:id="0">
    <w:p w14:paraId="7F62968B" w14:textId="77777777" w:rsidR="005567C6" w:rsidRDefault="004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22671"/>
      <w:docPartObj>
        <w:docPartGallery w:val="Page Numbers (Bottom of Page)"/>
        <w:docPartUnique/>
      </w:docPartObj>
    </w:sdtPr>
    <w:sdtEndPr>
      <w:rPr>
        <w:noProof/>
      </w:rPr>
    </w:sdtEndPr>
    <w:sdtContent>
      <w:p w14:paraId="67F4F919" w14:textId="77777777" w:rsidR="00E16251" w:rsidRDefault="004F6C1A" w:rsidP="00512815">
        <w:pPr>
          <w:pStyle w:val="Footer"/>
        </w:pPr>
        <w:r>
          <w:fldChar w:fldCharType="begin"/>
        </w:r>
        <w:r>
          <w:instrText xml:space="preserve"> PAGE   \* MERGEFORMAT </w:instrText>
        </w:r>
        <w:r>
          <w:fldChar w:fldCharType="separate"/>
        </w:r>
        <w:r>
          <w:rPr>
            <w:noProof/>
          </w:rPr>
          <w:t>2</w:t>
        </w:r>
        <w:r>
          <w:rPr>
            <w:noProof/>
          </w:rPr>
          <w:fldChar w:fldCharType="end"/>
        </w:r>
      </w:p>
    </w:sdtContent>
  </w:sdt>
  <w:p w14:paraId="3C05138B" w14:textId="77777777" w:rsidR="00E16251" w:rsidRDefault="00E16251" w:rsidP="00512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055044"/>
      <w:docPartObj>
        <w:docPartGallery w:val="Page Numbers (Bottom of Page)"/>
        <w:docPartUnique/>
      </w:docPartObj>
    </w:sdtPr>
    <w:sdtEndPr/>
    <w:sdtContent>
      <w:p w14:paraId="5C1C34D9" w14:textId="29E49237" w:rsidR="00DA45AC" w:rsidRDefault="00DA45A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C0D13F" w14:textId="77777777" w:rsidR="00A6462D" w:rsidRDefault="00A64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02481"/>
      <w:docPartObj>
        <w:docPartGallery w:val="Page Numbers (Bottom of Page)"/>
        <w:docPartUnique/>
      </w:docPartObj>
    </w:sdtPr>
    <w:sdtEndPr/>
    <w:sdtContent>
      <w:p w14:paraId="1F4482FD" w14:textId="1FD2B428" w:rsidR="00DA45AC" w:rsidRDefault="00DA45A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6D368F7" w14:textId="76D9DEC8" w:rsidR="00E16251" w:rsidRDefault="00E16251" w:rsidP="0051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B86D" w14:textId="77777777" w:rsidR="005567C6" w:rsidRDefault="004F6C1A">
      <w:r>
        <w:separator/>
      </w:r>
    </w:p>
  </w:footnote>
  <w:footnote w:type="continuationSeparator" w:id="0">
    <w:p w14:paraId="7FA569CF" w14:textId="77777777" w:rsidR="005567C6" w:rsidRDefault="004F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C22" w14:textId="77777777" w:rsidR="00DA45AC" w:rsidRDefault="00DA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9186" w14:textId="77777777" w:rsidR="00DA45AC" w:rsidRDefault="00DA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A26B" w14:textId="5D642D03" w:rsidR="00E16251" w:rsidRPr="00457D9B" w:rsidRDefault="0086175E" w:rsidP="00512815">
    <w:pPr>
      <w:pStyle w:val="Header"/>
    </w:pPr>
    <w:bookmarkStart w:id="129" w:name="TITUS1HeaderFirstPage"/>
    <w:r>
      <w:rPr>
        <w:noProof/>
      </w:rPr>
      <w:drawing>
        <wp:anchor distT="0" distB="0" distL="114300" distR="114300" simplePos="0" relativeHeight="251665408" behindDoc="1" locked="0" layoutInCell="1" allowOverlap="1" wp14:anchorId="4D407FE6" wp14:editId="3998111B">
          <wp:simplePos x="0" y="0"/>
          <wp:positionH relativeFrom="margin">
            <wp:align>center</wp:align>
          </wp:positionH>
          <wp:positionV relativeFrom="paragraph">
            <wp:posOffset>-305435</wp:posOffset>
          </wp:positionV>
          <wp:extent cx="719074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0740" cy="810895"/>
                  </a:xfrm>
                  <a:prstGeom prst="rect">
                    <a:avLst/>
                  </a:prstGeom>
                </pic:spPr>
              </pic:pic>
            </a:graphicData>
          </a:graphic>
          <wp14:sizeRelH relativeFrom="page">
            <wp14:pctWidth>0</wp14:pctWidth>
          </wp14:sizeRelH>
          <wp14:sizeRelV relativeFrom="page">
            <wp14:pctHeight>0</wp14:pctHeight>
          </wp14:sizeRelV>
        </wp:anchor>
      </w:drawing>
    </w:r>
    <w:bookmarkEnd w:id="1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0"/>
    <w:multiLevelType w:val="hybridMultilevel"/>
    <w:tmpl w:val="7FB7E0AA"/>
    <w:lvl w:ilvl="0" w:tplc="47DE75EC">
      <w:start w:val="1"/>
      <w:numFmt w:val="bullet"/>
      <w:lvlText w:val="*"/>
      <w:lvlJc w:val="left"/>
    </w:lvl>
    <w:lvl w:ilvl="1" w:tplc="4F26D958">
      <w:start w:val="1"/>
      <w:numFmt w:val="bullet"/>
      <w:lvlText w:val=""/>
      <w:lvlJc w:val="left"/>
    </w:lvl>
    <w:lvl w:ilvl="2" w:tplc="881AF4BA">
      <w:start w:val="1"/>
      <w:numFmt w:val="bullet"/>
      <w:lvlText w:val=""/>
      <w:lvlJc w:val="left"/>
    </w:lvl>
    <w:lvl w:ilvl="3" w:tplc="1034048E">
      <w:start w:val="1"/>
      <w:numFmt w:val="bullet"/>
      <w:lvlText w:val=""/>
      <w:lvlJc w:val="left"/>
    </w:lvl>
    <w:lvl w:ilvl="4" w:tplc="148C88DE">
      <w:start w:val="1"/>
      <w:numFmt w:val="bullet"/>
      <w:lvlText w:val=""/>
      <w:lvlJc w:val="left"/>
    </w:lvl>
    <w:lvl w:ilvl="5" w:tplc="4E104E2A">
      <w:start w:val="1"/>
      <w:numFmt w:val="bullet"/>
      <w:lvlText w:val=""/>
      <w:lvlJc w:val="left"/>
    </w:lvl>
    <w:lvl w:ilvl="6" w:tplc="1CE60948">
      <w:start w:val="1"/>
      <w:numFmt w:val="bullet"/>
      <w:lvlText w:val=""/>
      <w:lvlJc w:val="left"/>
    </w:lvl>
    <w:lvl w:ilvl="7" w:tplc="7B828E5A">
      <w:start w:val="1"/>
      <w:numFmt w:val="bullet"/>
      <w:lvlText w:val=""/>
      <w:lvlJc w:val="left"/>
    </w:lvl>
    <w:lvl w:ilvl="8" w:tplc="A9EA094C">
      <w:start w:val="1"/>
      <w:numFmt w:val="bullet"/>
      <w:lvlText w:val=""/>
      <w:lvlJc w:val="left"/>
    </w:lvl>
  </w:abstractNum>
  <w:abstractNum w:abstractNumId="1" w15:restartNumberingAfterBreak="0">
    <w:nsid w:val="050B2CBA"/>
    <w:multiLevelType w:val="hybridMultilevel"/>
    <w:tmpl w:val="2F507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840C4"/>
    <w:multiLevelType w:val="hybridMultilevel"/>
    <w:tmpl w:val="A62EB03E"/>
    <w:lvl w:ilvl="0" w:tplc="45763A76">
      <w:start w:val="1"/>
      <w:numFmt w:val="bullet"/>
      <w:lvlText w:val=""/>
      <w:lvlJc w:val="left"/>
      <w:pPr>
        <w:tabs>
          <w:tab w:val="num" w:pos="360"/>
        </w:tabs>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5D23CC4">
      <w:numFmt w:val="bullet"/>
      <w:lvlText w:val="•"/>
      <w:lvlJc w:val="left"/>
      <w:pPr>
        <w:tabs>
          <w:tab w:val="num" w:pos="1080"/>
        </w:tabs>
        <w:ind w:left="1080" w:hanging="360"/>
      </w:pPr>
      <w:rPr>
        <w:rFonts w:ascii="Arial" w:hAnsi="Arial" w:hint="default"/>
      </w:rPr>
    </w:lvl>
    <w:lvl w:ilvl="2" w:tplc="A6F8E23A" w:tentative="1">
      <w:start w:val="1"/>
      <w:numFmt w:val="bullet"/>
      <w:lvlText w:val="•"/>
      <w:lvlJc w:val="left"/>
      <w:pPr>
        <w:tabs>
          <w:tab w:val="num" w:pos="1800"/>
        </w:tabs>
        <w:ind w:left="1800" w:hanging="360"/>
      </w:pPr>
      <w:rPr>
        <w:rFonts w:ascii="Arial" w:hAnsi="Arial" w:hint="default"/>
      </w:rPr>
    </w:lvl>
    <w:lvl w:ilvl="3" w:tplc="6076E8AC" w:tentative="1">
      <w:start w:val="1"/>
      <w:numFmt w:val="bullet"/>
      <w:lvlText w:val="•"/>
      <w:lvlJc w:val="left"/>
      <w:pPr>
        <w:tabs>
          <w:tab w:val="num" w:pos="2520"/>
        </w:tabs>
        <w:ind w:left="2520" w:hanging="360"/>
      </w:pPr>
      <w:rPr>
        <w:rFonts w:ascii="Arial" w:hAnsi="Arial" w:hint="default"/>
      </w:rPr>
    </w:lvl>
    <w:lvl w:ilvl="4" w:tplc="9898690E" w:tentative="1">
      <w:start w:val="1"/>
      <w:numFmt w:val="bullet"/>
      <w:lvlText w:val="•"/>
      <w:lvlJc w:val="left"/>
      <w:pPr>
        <w:tabs>
          <w:tab w:val="num" w:pos="3240"/>
        </w:tabs>
        <w:ind w:left="3240" w:hanging="360"/>
      </w:pPr>
      <w:rPr>
        <w:rFonts w:ascii="Arial" w:hAnsi="Arial" w:hint="default"/>
      </w:rPr>
    </w:lvl>
    <w:lvl w:ilvl="5" w:tplc="CFF6BA1A" w:tentative="1">
      <w:start w:val="1"/>
      <w:numFmt w:val="bullet"/>
      <w:lvlText w:val="•"/>
      <w:lvlJc w:val="left"/>
      <w:pPr>
        <w:tabs>
          <w:tab w:val="num" w:pos="3960"/>
        </w:tabs>
        <w:ind w:left="3960" w:hanging="360"/>
      </w:pPr>
      <w:rPr>
        <w:rFonts w:ascii="Arial" w:hAnsi="Arial" w:hint="default"/>
      </w:rPr>
    </w:lvl>
    <w:lvl w:ilvl="6" w:tplc="F0408F8A" w:tentative="1">
      <w:start w:val="1"/>
      <w:numFmt w:val="bullet"/>
      <w:lvlText w:val="•"/>
      <w:lvlJc w:val="left"/>
      <w:pPr>
        <w:tabs>
          <w:tab w:val="num" w:pos="4680"/>
        </w:tabs>
        <w:ind w:left="4680" w:hanging="360"/>
      </w:pPr>
      <w:rPr>
        <w:rFonts w:ascii="Arial" w:hAnsi="Arial" w:hint="default"/>
      </w:rPr>
    </w:lvl>
    <w:lvl w:ilvl="7" w:tplc="09322C46" w:tentative="1">
      <w:start w:val="1"/>
      <w:numFmt w:val="bullet"/>
      <w:lvlText w:val="•"/>
      <w:lvlJc w:val="left"/>
      <w:pPr>
        <w:tabs>
          <w:tab w:val="num" w:pos="5400"/>
        </w:tabs>
        <w:ind w:left="5400" w:hanging="360"/>
      </w:pPr>
      <w:rPr>
        <w:rFonts w:ascii="Arial" w:hAnsi="Arial" w:hint="default"/>
      </w:rPr>
    </w:lvl>
    <w:lvl w:ilvl="8" w:tplc="C0D0875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4A0B73"/>
    <w:multiLevelType w:val="hybridMultilevel"/>
    <w:tmpl w:val="EEDE5D5E"/>
    <w:lvl w:ilvl="0" w:tplc="6332105E">
      <w:start w:val="1"/>
      <w:numFmt w:val="bullet"/>
      <w:lvlText w:val="O"/>
      <w:lvlJc w:val="left"/>
      <w:pPr>
        <w:ind w:left="1440" w:hanging="360"/>
      </w:pPr>
      <w:rPr>
        <w:rFonts w:ascii="Courier New" w:hAnsi="Courier New" w:hint="default"/>
      </w:rPr>
    </w:lvl>
    <w:lvl w:ilvl="1" w:tplc="607AC5CC" w:tentative="1">
      <w:start w:val="1"/>
      <w:numFmt w:val="bullet"/>
      <w:lvlText w:val="o"/>
      <w:lvlJc w:val="left"/>
      <w:pPr>
        <w:ind w:left="2160" w:hanging="360"/>
      </w:pPr>
      <w:rPr>
        <w:rFonts w:ascii="Courier New" w:hAnsi="Courier New" w:cs="Courier New" w:hint="default"/>
      </w:rPr>
    </w:lvl>
    <w:lvl w:ilvl="2" w:tplc="D956604E" w:tentative="1">
      <w:start w:val="1"/>
      <w:numFmt w:val="bullet"/>
      <w:lvlText w:val=""/>
      <w:lvlJc w:val="left"/>
      <w:pPr>
        <w:ind w:left="2880" w:hanging="360"/>
      </w:pPr>
      <w:rPr>
        <w:rFonts w:ascii="Wingdings" w:hAnsi="Wingdings" w:hint="default"/>
      </w:rPr>
    </w:lvl>
    <w:lvl w:ilvl="3" w:tplc="1150969C" w:tentative="1">
      <w:start w:val="1"/>
      <w:numFmt w:val="bullet"/>
      <w:lvlText w:val=""/>
      <w:lvlJc w:val="left"/>
      <w:pPr>
        <w:ind w:left="3600" w:hanging="360"/>
      </w:pPr>
      <w:rPr>
        <w:rFonts w:ascii="Symbol" w:hAnsi="Symbol" w:hint="default"/>
      </w:rPr>
    </w:lvl>
    <w:lvl w:ilvl="4" w:tplc="83EC8CBA" w:tentative="1">
      <w:start w:val="1"/>
      <w:numFmt w:val="bullet"/>
      <w:lvlText w:val="o"/>
      <w:lvlJc w:val="left"/>
      <w:pPr>
        <w:ind w:left="4320" w:hanging="360"/>
      </w:pPr>
      <w:rPr>
        <w:rFonts w:ascii="Courier New" w:hAnsi="Courier New" w:cs="Courier New" w:hint="default"/>
      </w:rPr>
    </w:lvl>
    <w:lvl w:ilvl="5" w:tplc="5F049072" w:tentative="1">
      <w:start w:val="1"/>
      <w:numFmt w:val="bullet"/>
      <w:lvlText w:val=""/>
      <w:lvlJc w:val="left"/>
      <w:pPr>
        <w:ind w:left="5040" w:hanging="360"/>
      </w:pPr>
      <w:rPr>
        <w:rFonts w:ascii="Wingdings" w:hAnsi="Wingdings" w:hint="default"/>
      </w:rPr>
    </w:lvl>
    <w:lvl w:ilvl="6" w:tplc="D0748538" w:tentative="1">
      <w:start w:val="1"/>
      <w:numFmt w:val="bullet"/>
      <w:lvlText w:val=""/>
      <w:lvlJc w:val="left"/>
      <w:pPr>
        <w:ind w:left="5760" w:hanging="360"/>
      </w:pPr>
      <w:rPr>
        <w:rFonts w:ascii="Symbol" w:hAnsi="Symbol" w:hint="default"/>
      </w:rPr>
    </w:lvl>
    <w:lvl w:ilvl="7" w:tplc="58EA885E" w:tentative="1">
      <w:start w:val="1"/>
      <w:numFmt w:val="bullet"/>
      <w:lvlText w:val="o"/>
      <w:lvlJc w:val="left"/>
      <w:pPr>
        <w:ind w:left="6480" w:hanging="360"/>
      </w:pPr>
      <w:rPr>
        <w:rFonts w:ascii="Courier New" w:hAnsi="Courier New" w:cs="Courier New" w:hint="default"/>
      </w:rPr>
    </w:lvl>
    <w:lvl w:ilvl="8" w:tplc="1966AB80" w:tentative="1">
      <w:start w:val="1"/>
      <w:numFmt w:val="bullet"/>
      <w:lvlText w:val=""/>
      <w:lvlJc w:val="left"/>
      <w:pPr>
        <w:ind w:left="7200" w:hanging="360"/>
      </w:pPr>
      <w:rPr>
        <w:rFonts w:ascii="Wingdings" w:hAnsi="Wingdings" w:hint="default"/>
      </w:rPr>
    </w:lvl>
  </w:abstractNum>
  <w:abstractNum w:abstractNumId="4" w15:restartNumberingAfterBreak="0">
    <w:nsid w:val="0E7B2A6D"/>
    <w:multiLevelType w:val="hybridMultilevel"/>
    <w:tmpl w:val="BB44A2E0"/>
    <w:lvl w:ilvl="0" w:tplc="25E4FF68">
      <w:start w:val="1"/>
      <w:numFmt w:val="bullet"/>
      <w:lvlText w:val=""/>
      <w:lvlJc w:val="left"/>
      <w:pPr>
        <w:ind w:left="720" w:hanging="360"/>
      </w:pPr>
      <w:rPr>
        <w:rFonts w:ascii="Symbol" w:hAnsi="Symbol" w:hint="default"/>
      </w:rPr>
    </w:lvl>
    <w:lvl w:ilvl="1" w:tplc="F5985982" w:tentative="1">
      <w:start w:val="1"/>
      <w:numFmt w:val="bullet"/>
      <w:lvlText w:val="o"/>
      <w:lvlJc w:val="left"/>
      <w:pPr>
        <w:ind w:left="1440" w:hanging="360"/>
      </w:pPr>
      <w:rPr>
        <w:rFonts w:ascii="Courier New" w:hAnsi="Courier New" w:cs="Courier New" w:hint="default"/>
      </w:rPr>
    </w:lvl>
    <w:lvl w:ilvl="2" w:tplc="511857BC" w:tentative="1">
      <w:start w:val="1"/>
      <w:numFmt w:val="bullet"/>
      <w:lvlText w:val=""/>
      <w:lvlJc w:val="left"/>
      <w:pPr>
        <w:ind w:left="2160" w:hanging="360"/>
      </w:pPr>
      <w:rPr>
        <w:rFonts w:ascii="Wingdings" w:hAnsi="Wingdings" w:hint="default"/>
      </w:rPr>
    </w:lvl>
    <w:lvl w:ilvl="3" w:tplc="47060228" w:tentative="1">
      <w:start w:val="1"/>
      <w:numFmt w:val="bullet"/>
      <w:lvlText w:val=""/>
      <w:lvlJc w:val="left"/>
      <w:pPr>
        <w:ind w:left="2880" w:hanging="360"/>
      </w:pPr>
      <w:rPr>
        <w:rFonts w:ascii="Symbol" w:hAnsi="Symbol" w:hint="default"/>
      </w:rPr>
    </w:lvl>
    <w:lvl w:ilvl="4" w:tplc="2682D068" w:tentative="1">
      <w:start w:val="1"/>
      <w:numFmt w:val="bullet"/>
      <w:lvlText w:val="o"/>
      <w:lvlJc w:val="left"/>
      <w:pPr>
        <w:ind w:left="3600" w:hanging="360"/>
      </w:pPr>
      <w:rPr>
        <w:rFonts w:ascii="Courier New" w:hAnsi="Courier New" w:cs="Courier New" w:hint="default"/>
      </w:rPr>
    </w:lvl>
    <w:lvl w:ilvl="5" w:tplc="DFDC8BE4" w:tentative="1">
      <w:start w:val="1"/>
      <w:numFmt w:val="bullet"/>
      <w:lvlText w:val=""/>
      <w:lvlJc w:val="left"/>
      <w:pPr>
        <w:ind w:left="4320" w:hanging="360"/>
      </w:pPr>
      <w:rPr>
        <w:rFonts w:ascii="Wingdings" w:hAnsi="Wingdings" w:hint="default"/>
      </w:rPr>
    </w:lvl>
    <w:lvl w:ilvl="6" w:tplc="1138F3CA" w:tentative="1">
      <w:start w:val="1"/>
      <w:numFmt w:val="bullet"/>
      <w:lvlText w:val=""/>
      <w:lvlJc w:val="left"/>
      <w:pPr>
        <w:ind w:left="5040" w:hanging="360"/>
      </w:pPr>
      <w:rPr>
        <w:rFonts w:ascii="Symbol" w:hAnsi="Symbol" w:hint="default"/>
      </w:rPr>
    </w:lvl>
    <w:lvl w:ilvl="7" w:tplc="270C3ED0" w:tentative="1">
      <w:start w:val="1"/>
      <w:numFmt w:val="bullet"/>
      <w:lvlText w:val="o"/>
      <w:lvlJc w:val="left"/>
      <w:pPr>
        <w:ind w:left="5760" w:hanging="360"/>
      </w:pPr>
      <w:rPr>
        <w:rFonts w:ascii="Courier New" w:hAnsi="Courier New" w:cs="Courier New" w:hint="default"/>
      </w:rPr>
    </w:lvl>
    <w:lvl w:ilvl="8" w:tplc="31643A66" w:tentative="1">
      <w:start w:val="1"/>
      <w:numFmt w:val="bullet"/>
      <w:lvlText w:val=""/>
      <w:lvlJc w:val="left"/>
      <w:pPr>
        <w:ind w:left="6480" w:hanging="360"/>
      </w:pPr>
      <w:rPr>
        <w:rFonts w:ascii="Wingdings" w:hAnsi="Wingdings" w:hint="default"/>
      </w:rPr>
    </w:lvl>
  </w:abstractNum>
  <w:abstractNum w:abstractNumId="5" w15:restartNumberingAfterBreak="0">
    <w:nsid w:val="1530123B"/>
    <w:multiLevelType w:val="hybridMultilevel"/>
    <w:tmpl w:val="2BDE5D54"/>
    <w:lvl w:ilvl="0" w:tplc="80F23BC2">
      <w:start w:val="1"/>
      <w:numFmt w:val="bullet"/>
      <w:lvlText w:val="O"/>
      <w:lvlJc w:val="left"/>
      <w:pPr>
        <w:ind w:left="1440" w:hanging="360"/>
      </w:pPr>
      <w:rPr>
        <w:rFonts w:ascii="Courier New" w:hAnsi="Courier New" w:hint="default"/>
      </w:rPr>
    </w:lvl>
    <w:lvl w:ilvl="1" w:tplc="06148786" w:tentative="1">
      <w:start w:val="1"/>
      <w:numFmt w:val="bullet"/>
      <w:lvlText w:val="o"/>
      <w:lvlJc w:val="left"/>
      <w:pPr>
        <w:ind w:left="2160" w:hanging="360"/>
      </w:pPr>
      <w:rPr>
        <w:rFonts w:ascii="Courier New" w:hAnsi="Courier New" w:cs="Courier New" w:hint="default"/>
      </w:rPr>
    </w:lvl>
    <w:lvl w:ilvl="2" w:tplc="A260EE5E" w:tentative="1">
      <w:start w:val="1"/>
      <w:numFmt w:val="bullet"/>
      <w:lvlText w:val=""/>
      <w:lvlJc w:val="left"/>
      <w:pPr>
        <w:ind w:left="2880" w:hanging="360"/>
      </w:pPr>
      <w:rPr>
        <w:rFonts w:ascii="Wingdings" w:hAnsi="Wingdings" w:hint="default"/>
      </w:rPr>
    </w:lvl>
    <w:lvl w:ilvl="3" w:tplc="106A0DC6" w:tentative="1">
      <w:start w:val="1"/>
      <w:numFmt w:val="bullet"/>
      <w:lvlText w:val=""/>
      <w:lvlJc w:val="left"/>
      <w:pPr>
        <w:ind w:left="3600" w:hanging="360"/>
      </w:pPr>
      <w:rPr>
        <w:rFonts w:ascii="Symbol" w:hAnsi="Symbol" w:hint="default"/>
      </w:rPr>
    </w:lvl>
    <w:lvl w:ilvl="4" w:tplc="D9E0F3E0" w:tentative="1">
      <w:start w:val="1"/>
      <w:numFmt w:val="bullet"/>
      <w:lvlText w:val="o"/>
      <w:lvlJc w:val="left"/>
      <w:pPr>
        <w:ind w:left="4320" w:hanging="360"/>
      </w:pPr>
      <w:rPr>
        <w:rFonts w:ascii="Courier New" w:hAnsi="Courier New" w:cs="Courier New" w:hint="default"/>
      </w:rPr>
    </w:lvl>
    <w:lvl w:ilvl="5" w:tplc="9D94B48A" w:tentative="1">
      <w:start w:val="1"/>
      <w:numFmt w:val="bullet"/>
      <w:lvlText w:val=""/>
      <w:lvlJc w:val="left"/>
      <w:pPr>
        <w:ind w:left="5040" w:hanging="360"/>
      </w:pPr>
      <w:rPr>
        <w:rFonts w:ascii="Wingdings" w:hAnsi="Wingdings" w:hint="default"/>
      </w:rPr>
    </w:lvl>
    <w:lvl w:ilvl="6" w:tplc="CA3AC854" w:tentative="1">
      <w:start w:val="1"/>
      <w:numFmt w:val="bullet"/>
      <w:lvlText w:val=""/>
      <w:lvlJc w:val="left"/>
      <w:pPr>
        <w:ind w:left="5760" w:hanging="360"/>
      </w:pPr>
      <w:rPr>
        <w:rFonts w:ascii="Symbol" w:hAnsi="Symbol" w:hint="default"/>
      </w:rPr>
    </w:lvl>
    <w:lvl w:ilvl="7" w:tplc="B1521594" w:tentative="1">
      <w:start w:val="1"/>
      <w:numFmt w:val="bullet"/>
      <w:lvlText w:val="o"/>
      <w:lvlJc w:val="left"/>
      <w:pPr>
        <w:ind w:left="6480" w:hanging="360"/>
      </w:pPr>
      <w:rPr>
        <w:rFonts w:ascii="Courier New" w:hAnsi="Courier New" w:cs="Courier New" w:hint="default"/>
      </w:rPr>
    </w:lvl>
    <w:lvl w:ilvl="8" w:tplc="345C142A" w:tentative="1">
      <w:start w:val="1"/>
      <w:numFmt w:val="bullet"/>
      <w:lvlText w:val=""/>
      <w:lvlJc w:val="left"/>
      <w:pPr>
        <w:ind w:left="7200" w:hanging="360"/>
      </w:pPr>
      <w:rPr>
        <w:rFonts w:ascii="Wingdings" w:hAnsi="Wingdings" w:hint="default"/>
      </w:rPr>
    </w:lvl>
  </w:abstractNum>
  <w:abstractNum w:abstractNumId="6" w15:restartNumberingAfterBreak="0">
    <w:nsid w:val="1EF84951"/>
    <w:multiLevelType w:val="hybridMultilevel"/>
    <w:tmpl w:val="178493D4"/>
    <w:lvl w:ilvl="0" w:tplc="67FEDD6E">
      <w:start w:val="1"/>
      <w:numFmt w:val="bullet"/>
      <w:lvlText w:val=""/>
      <w:lvlJc w:val="left"/>
      <w:pPr>
        <w:ind w:left="720" w:hanging="360"/>
      </w:pPr>
      <w:rPr>
        <w:rFonts w:ascii="Symbol" w:hAnsi="Symbol" w:hint="default"/>
      </w:rPr>
    </w:lvl>
    <w:lvl w:ilvl="1" w:tplc="57B8B1E0">
      <w:start w:val="1"/>
      <w:numFmt w:val="bullet"/>
      <w:lvlText w:val=""/>
      <w:lvlJc w:val="left"/>
      <w:pPr>
        <w:ind w:left="1440" w:hanging="360"/>
      </w:pPr>
      <w:rPr>
        <w:rFonts w:ascii="Symbol" w:hAnsi="Symbol" w:hint="default"/>
      </w:rPr>
    </w:lvl>
    <w:lvl w:ilvl="2" w:tplc="65749508">
      <w:start w:val="1"/>
      <w:numFmt w:val="bullet"/>
      <w:lvlText w:val=""/>
      <w:lvlJc w:val="left"/>
      <w:pPr>
        <w:ind w:left="2160" w:hanging="360"/>
      </w:pPr>
      <w:rPr>
        <w:rFonts w:ascii="Wingdings" w:hAnsi="Wingdings" w:hint="default"/>
      </w:rPr>
    </w:lvl>
    <w:lvl w:ilvl="3" w:tplc="B760841C">
      <w:start w:val="1"/>
      <w:numFmt w:val="bullet"/>
      <w:lvlText w:val=""/>
      <w:lvlJc w:val="left"/>
      <w:pPr>
        <w:ind w:left="2880" w:hanging="360"/>
      </w:pPr>
      <w:rPr>
        <w:rFonts w:ascii="Symbol" w:hAnsi="Symbol" w:hint="default"/>
      </w:rPr>
    </w:lvl>
    <w:lvl w:ilvl="4" w:tplc="8B1C285C">
      <w:start w:val="1"/>
      <w:numFmt w:val="bullet"/>
      <w:lvlText w:val="o"/>
      <w:lvlJc w:val="left"/>
      <w:pPr>
        <w:ind w:left="3600" w:hanging="360"/>
      </w:pPr>
      <w:rPr>
        <w:rFonts w:ascii="Courier New" w:hAnsi="Courier New" w:cs="Courier New" w:hint="default"/>
      </w:rPr>
    </w:lvl>
    <w:lvl w:ilvl="5" w:tplc="CF00B4E2">
      <w:start w:val="1"/>
      <w:numFmt w:val="bullet"/>
      <w:lvlText w:val=""/>
      <w:lvlJc w:val="left"/>
      <w:pPr>
        <w:ind w:left="4320" w:hanging="360"/>
      </w:pPr>
      <w:rPr>
        <w:rFonts w:ascii="Wingdings" w:hAnsi="Wingdings" w:hint="default"/>
      </w:rPr>
    </w:lvl>
    <w:lvl w:ilvl="6" w:tplc="F6EC6D2A">
      <w:start w:val="1"/>
      <w:numFmt w:val="bullet"/>
      <w:lvlText w:val=""/>
      <w:lvlJc w:val="left"/>
      <w:pPr>
        <w:ind w:left="5040" w:hanging="360"/>
      </w:pPr>
      <w:rPr>
        <w:rFonts w:ascii="Symbol" w:hAnsi="Symbol" w:hint="default"/>
      </w:rPr>
    </w:lvl>
    <w:lvl w:ilvl="7" w:tplc="593A59D8">
      <w:start w:val="1"/>
      <w:numFmt w:val="bullet"/>
      <w:lvlText w:val="o"/>
      <w:lvlJc w:val="left"/>
      <w:pPr>
        <w:ind w:left="5760" w:hanging="360"/>
      </w:pPr>
      <w:rPr>
        <w:rFonts w:ascii="Courier New" w:hAnsi="Courier New" w:cs="Courier New" w:hint="default"/>
      </w:rPr>
    </w:lvl>
    <w:lvl w:ilvl="8" w:tplc="3ECCAD5C">
      <w:start w:val="1"/>
      <w:numFmt w:val="bullet"/>
      <w:lvlText w:val=""/>
      <w:lvlJc w:val="left"/>
      <w:pPr>
        <w:ind w:left="6480" w:hanging="360"/>
      </w:pPr>
      <w:rPr>
        <w:rFonts w:ascii="Wingdings" w:hAnsi="Wingdings" w:hint="default"/>
      </w:rPr>
    </w:lvl>
  </w:abstractNum>
  <w:abstractNum w:abstractNumId="7" w15:restartNumberingAfterBreak="0">
    <w:nsid w:val="26E72A17"/>
    <w:multiLevelType w:val="hybridMultilevel"/>
    <w:tmpl w:val="652CB774"/>
    <w:lvl w:ilvl="0" w:tplc="338CEBD0">
      <w:start w:val="1"/>
      <w:numFmt w:val="bullet"/>
      <w:lvlText w:val="o"/>
      <w:lvlJc w:val="left"/>
      <w:pPr>
        <w:ind w:left="1440" w:hanging="360"/>
      </w:pPr>
      <w:rPr>
        <w:rFonts w:ascii="Courier New" w:hAnsi="Courier New" w:cs="Courier New" w:hint="default"/>
      </w:rPr>
    </w:lvl>
    <w:lvl w:ilvl="1" w:tplc="3662ACA6" w:tentative="1">
      <w:start w:val="1"/>
      <w:numFmt w:val="bullet"/>
      <w:lvlText w:val="o"/>
      <w:lvlJc w:val="left"/>
      <w:pPr>
        <w:ind w:left="2160" w:hanging="360"/>
      </w:pPr>
      <w:rPr>
        <w:rFonts w:ascii="Courier New" w:hAnsi="Courier New" w:cs="Courier New" w:hint="default"/>
      </w:rPr>
    </w:lvl>
    <w:lvl w:ilvl="2" w:tplc="E0A495F4" w:tentative="1">
      <w:start w:val="1"/>
      <w:numFmt w:val="bullet"/>
      <w:lvlText w:val=""/>
      <w:lvlJc w:val="left"/>
      <w:pPr>
        <w:ind w:left="2880" w:hanging="360"/>
      </w:pPr>
      <w:rPr>
        <w:rFonts w:ascii="Wingdings" w:hAnsi="Wingdings" w:hint="default"/>
      </w:rPr>
    </w:lvl>
    <w:lvl w:ilvl="3" w:tplc="42A6703A" w:tentative="1">
      <w:start w:val="1"/>
      <w:numFmt w:val="bullet"/>
      <w:lvlText w:val=""/>
      <w:lvlJc w:val="left"/>
      <w:pPr>
        <w:ind w:left="3600" w:hanging="360"/>
      </w:pPr>
      <w:rPr>
        <w:rFonts w:ascii="Symbol" w:hAnsi="Symbol" w:hint="default"/>
      </w:rPr>
    </w:lvl>
    <w:lvl w:ilvl="4" w:tplc="BF804DB4" w:tentative="1">
      <w:start w:val="1"/>
      <w:numFmt w:val="bullet"/>
      <w:lvlText w:val="o"/>
      <w:lvlJc w:val="left"/>
      <w:pPr>
        <w:ind w:left="4320" w:hanging="360"/>
      </w:pPr>
      <w:rPr>
        <w:rFonts w:ascii="Courier New" w:hAnsi="Courier New" w:cs="Courier New" w:hint="default"/>
      </w:rPr>
    </w:lvl>
    <w:lvl w:ilvl="5" w:tplc="4F7CD672" w:tentative="1">
      <w:start w:val="1"/>
      <w:numFmt w:val="bullet"/>
      <w:lvlText w:val=""/>
      <w:lvlJc w:val="left"/>
      <w:pPr>
        <w:ind w:left="5040" w:hanging="360"/>
      </w:pPr>
      <w:rPr>
        <w:rFonts w:ascii="Wingdings" w:hAnsi="Wingdings" w:hint="default"/>
      </w:rPr>
    </w:lvl>
    <w:lvl w:ilvl="6" w:tplc="77847784" w:tentative="1">
      <w:start w:val="1"/>
      <w:numFmt w:val="bullet"/>
      <w:lvlText w:val=""/>
      <w:lvlJc w:val="left"/>
      <w:pPr>
        <w:ind w:left="5760" w:hanging="360"/>
      </w:pPr>
      <w:rPr>
        <w:rFonts w:ascii="Symbol" w:hAnsi="Symbol" w:hint="default"/>
      </w:rPr>
    </w:lvl>
    <w:lvl w:ilvl="7" w:tplc="94A611A0" w:tentative="1">
      <w:start w:val="1"/>
      <w:numFmt w:val="bullet"/>
      <w:lvlText w:val="o"/>
      <w:lvlJc w:val="left"/>
      <w:pPr>
        <w:ind w:left="6480" w:hanging="360"/>
      </w:pPr>
      <w:rPr>
        <w:rFonts w:ascii="Courier New" w:hAnsi="Courier New" w:cs="Courier New" w:hint="default"/>
      </w:rPr>
    </w:lvl>
    <w:lvl w:ilvl="8" w:tplc="A44EC1B4" w:tentative="1">
      <w:start w:val="1"/>
      <w:numFmt w:val="bullet"/>
      <w:lvlText w:val=""/>
      <w:lvlJc w:val="left"/>
      <w:pPr>
        <w:ind w:left="7200" w:hanging="360"/>
      </w:pPr>
      <w:rPr>
        <w:rFonts w:ascii="Wingdings" w:hAnsi="Wingdings" w:hint="default"/>
      </w:rPr>
    </w:lvl>
  </w:abstractNum>
  <w:abstractNum w:abstractNumId="8" w15:restartNumberingAfterBreak="0">
    <w:nsid w:val="2A774E93"/>
    <w:multiLevelType w:val="hybridMultilevel"/>
    <w:tmpl w:val="41DE409A"/>
    <w:lvl w:ilvl="0" w:tplc="B69CF804">
      <w:start w:val="1"/>
      <w:numFmt w:val="bullet"/>
      <w:lvlText w:val=""/>
      <w:lvlJc w:val="left"/>
      <w:pPr>
        <w:ind w:left="785" w:hanging="360"/>
      </w:pPr>
      <w:rPr>
        <w:rFonts w:ascii="Symbol" w:hAnsi="Symbol" w:hint="default"/>
      </w:rPr>
    </w:lvl>
    <w:lvl w:ilvl="1" w:tplc="685AA6D0">
      <w:start w:val="1"/>
      <w:numFmt w:val="bullet"/>
      <w:lvlText w:val="o"/>
      <w:lvlJc w:val="left"/>
      <w:pPr>
        <w:ind w:left="1505" w:hanging="360"/>
      </w:pPr>
      <w:rPr>
        <w:rFonts w:ascii="Courier New" w:hAnsi="Courier New" w:cs="Courier New" w:hint="default"/>
      </w:rPr>
    </w:lvl>
    <w:lvl w:ilvl="2" w:tplc="FB9077D2">
      <w:start w:val="1"/>
      <w:numFmt w:val="bullet"/>
      <w:lvlText w:val=""/>
      <w:lvlJc w:val="left"/>
      <w:pPr>
        <w:ind w:left="2225" w:hanging="360"/>
      </w:pPr>
      <w:rPr>
        <w:rFonts w:ascii="Wingdings" w:hAnsi="Wingdings" w:hint="default"/>
      </w:rPr>
    </w:lvl>
    <w:lvl w:ilvl="3" w:tplc="50F05E3E">
      <w:start w:val="1"/>
      <w:numFmt w:val="bullet"/>
      <w:lvlText w:val=""/>
      <w:lvlJc w:val="left"/>
      <w:pPr>
        <w:ind w:left="2945" w:hanging="360"/>
      </w:pPr>
      <w:rPr>
        <w:rFonts w:ascii="Symbol" w:hAnsi="Symbol" w:hint="default"/>
      </w:rPr>
    </w:lvl>
    <w:lvl w:ilvl="4" w:tplc="E26E10AA">
      <w:start w:val="1"/>
      <w:numFmt w:val="bullet"/>
      <w:lvlText w:val="o"/>
      <w:lvlJc w:val="left"/>
      <w:pPr>
        <w:ind w:left="3665" w:hanging="360"/>
      </w:pPr>
      <w:rPr>
        <w:rFonts w:ascii="Courier New" w:hAnsi="Courier New" w:cs="Courier New" w:hint="default"/>
      </w:rPr>
    </w:lvl>
    <w:lvl w:ilvl="5" w:tplc="AC001456">
      <w:start w:val="1"/>
      <w:numFmt w:val="bullet"/>
      <w:lvlText w:val=""/>
      <w:lvlJc w:val="left"/>
      <w:pPr>
        <w:ind w:left="4385" w:hanging="360"/>
      </w:pPr>
      <w:rPr>
        <w:rFonts w:ascii="Wingdings" w:hAnsi="Wingdings" w:hint="default"/>
      </w:rPr>
    </w:lvl>
    <w:lvl w:ilvl="6" w:tplc="AC50129C">
      <w:start w:val="1"/>
      <w:numFmt w:val="bullet"/>
      <w:lvlText w:val=""/>
      <w:lvlJc w:val="left"/>
      <w:pPr>
        <w:ind w:left="5105" w:hanging="360"/>
      </w:pPr>
      <w:rPr>
        <w:rFonts w:ascii="Symbol" w:hAnsi="Symbol" w:hint="default"/>
      </w:rPr>
    </w:lvl>
    <w:lvl w:ilvl="7" w:tplc="351CE966">
      <w:start w:val="1"/>
      <w:numFmt w:val="bullet"/>
      <w:lvlText w:val="o"/>
      <w:lvlJc w:val="left"/>
      <w:pPr>
        <w:ind w:left="5825" w:hanging="360"/>
      </w:pPr>
      <w:rPr>
        <w:rFonts w:ascii="Courier New" w:hAnsi="Courier New" w:cs="Courier New" w:hint="default"/>
      </w:rPr>
    </w:lvl>
    <w:lvl w:ilvl="8" w:tplc="8FE6E170">
      <w:start w:val="1"/>
      <w:numFmt w:val="bullet"/>
      <w:lvlText w:val=""/>
      <w:lvlJc w:val="left"/>
      <w:pPr>
        <w:ind w:left="6545" w:hanging="360"/>
      </w:pPr>
      <w:rPr>
        <w:rFonts w:ascii="Wingdings" w:hAnsi="Wingdings" w:hint="default"/>
      </w:rPr>
    </w:lvl>
  </w:abstractNum>
  <w:abstractNum w:abstractNumId="9" w15:restartNumberingAfterBreak="0">
    <w:nsid w:val="2C2A7F4E"/>
    <w:multiLevelType w:val="hybridMultilevel"/>
    <w:tmpl w:val="BA62C42E"/>
    <w:lvl w:ilvl="0" w:tplc="D9AADDBE">
      <w:start w:val="7"/>
      <w:numFmt w:val="decimal"/>
      <w:lvlText w:val="%1."/>
      <w:lvlJc w:val="left"/>
      <w:pPr>
        <w:ind w:left="786" w:hanging="360"/>
      </w:pPr>
    </w:lvl>
    <w:lvl w:ilvl="1" w:tplc="58063F06">
      <w:start w:val="1"/>
      <w:numFmt w:val="lowerLetter"/>
      <w:lvlText w:val="%2."/>
      <w:lvlJc w:val="left"/>
      <w:pPr>
        <w:ind w:left="1440" w:hanging="360"/>
      </w:pPr>
    </w:lvl>
    <w:lvl w:ilvl="2" w:tplc="16FE8A1C">
      <w:start w:val="1"/>
      <w:numFmt w:val="lowerRoman"/>
      <w:lvlText w:val="%3."/>
      <w:lvlJc w:val="right"/>
      <w:pPr>
        <w:ind w:left="2160" w:hanging="180"/>
      </w:pPr>
    </w:lvl>
    <w:lvl w:ilvl="3" w:tplc="D8C6AF64">
      <w:start w:val="1"/>
      <w:numFmt w:val="decimal"/>
      <w:lvlText w:val="%4."/>
      <w:lvlJc w:val="left"/>
      <w:pPr>
        <w:ind w:left="2880" w:hanging="360"/>
      </w:pPr>
    </w:lvl>
    <w:lvl w:ilvl="4" w:tplc="136C9022">
      <w:start w:val="1"/>
      <w:numFmt w:val="lowerLetter"/>
      <w:lvlText w:val="%5."/>
      <w:lvlJc w:val="left"/>
      <w:pPr>
        <w:ind w:left="3600" w:hanging="360"/>
      </w:pPr>
    </w:lvl>
    <w:lvl w:ilvl="5" w:tplc="FC88A4B4">
      <w:start w:val="1"/>
      <w:numFmt w:val="lowerRoman"/>
      <w:lvlText w:val="%6."/>
      <w:lvlJc w:val="right"/>
      <w:pPr>
        <w:ind w:left="4320" w:hanging="180"/>
      </w:pPr>
    </w:lvl>
    <w:lvl w:ilvl="6" w:tplc="FEA0F2C6">
      <w:start w:val="1"/>
      <w:numFmt w:val="decimal"/>
      <w:lvlText w:val="%7."/>
      <w:lvlJc w:val="left"/>
      <w:pPr>
        <w:ind w:left="5040" w:hanging="360"/>
      </w:pPr>
    </w:lvl>
    <w:lvl w:ilvl="7" w:tplc="527A66DA">
      <w:start w:val="1"/>
      <w:numFmt w:val="lowerLetter"/>
      <w:lvlText w:val="%8."/>
      <w:lvlJc w:val="left"/>
      <w:pPr>
        <w:ind w:left="5760" w:hanging="360"/>
      </w:pPr>
    </w:lvl>
    <w:lvl w:ilvl="8" w:tplc="2AC4FF72">
      <w:start w:val="1"/>
      <w:numFmt w:val="lowerRoman"/>
      <w:lvlText w:val="%9."/>
      <w:lvlJc w:val="right"/>
      <w:pPr>
        <w:ind w:left="6480" w:hanging="180"/>
      </w:pPr>
    </w:lvl>
  </w:abstractNum>
  <w:abstractNum w:abstractNumId="10" w15:restartNumberingAfterBreak="0">
    <w:nsid w:val="32674ACE"/>
    <w:multiLevelType w:val="hybridMultilevel"/>
    <w:tmpl w:val="5B4E2984"/>
    <w:lvl w:ilvl="0" w:tplc="27765C5A">
      <w:start w:val="1"/>
      <w:numFmt w:val="bullet"/>
      <w:lvlText w:val="O"/>
      <w:lvlJc w:val="left"/>
      <w:pPr>
        <w:ind w:left="720" w:hanging="360"/>
      </w:pPr>
      <w:rPr>
        <w:rFonts w:ascii="Courier New" w:hAnsi="Courier New" w:cs="Times New Roman" w:hint="default"/>
      </w:rPr>
    </w:lvl>
    <w:lvl w:ilvl="1" w:tplc="6F2A20FA">
      <w:start w:val="1"/>
      <w:numFmt w:val="bullet"/>
      <w:lvlText w:val="o"/>
      <w:lvlJc w:val="left"/>
      <w:pPr>
        <w:ind w:left="1440" w:hanging="360"/>
      </w:pPr>
      <w:rPr>
        <w:rFonts w:ascii="Courier New" w:hAnsi="Courier New" w:cs="Courier New" w:hint="default"/>
      </w:rPr>
    </w:lvl>
    <w:lvl w:ilvl="2" w:tplc="6F7A1E18">
      <w:start w:val="1"/>
      <w:numFmt w:val="bullet"/>
      <w:lvlText w:val=""/>
      <w:lvlJc w:val="left"/>
      <w:pPr>
        <w:ind w:left="2160" w:hanging="360"/>
      </w:pPr>
      <w:rPr>
        <w:rFonts w:ascii="Wingdings" w:hAnsi="Wingdings" w:hint="default"/>
      </w:rPr>
    </w:lvl>
    <w:lvl w:ilvl="3" w:tplc="D63EC07E">
      <w:start w:val="1"/>
      <w:numFmt w:val="bullet"/>
      <w:lvlText w:val=""/>
      <w:lvlJc w:val="left"/>
      <w:pPr>
        <w:ind w:left="2880" w:hanging="360"/>
      </w:pPr>
      <w:rPr>
        <w:rFonts w:ascii="Symbol" w:hAnsi="Symbol" w:hint="default"/>
      </w:rPr>
    </w:lvl>
    <w:lvl w:ilvl="4" w:tplc="386AA7F0">
      <w:start w:val="1"/>
      <w:numFmt w:val="bullet"/>
      <w:lvlText w:val="o"/>
      <w:lvlJc w:val="left"/>
      <w:pPr>
        <w:ind w:left="3600" w:hanging="360"/>
      </w:pPr>
      <w:rPr>
        <w:rFonts w:ascii="Courier New" w:hAnsi="Courier New" w:cs="Courier New" w:hint="default"/>
      </w:rPr>
    </w:lvl>
    <w:lvl w:ilvl="5" w:tplc="37BA3E18">
      <w:start w:val="1"/>
      <w:numFmt w:val="bullet"/>
      <w:lvlText w:val=""/>
      <w:lvlJc w:val="left"/>
      <w:pPr>
        <w:ind w:left="4320" w:hanging="360"/>
      </w:pPr>
      <w:rPr>
        <w:rFonts w:ascii="Wingdings" w:hAnsi="Wingdings" w:hint="default"/>
      </w:rPr>
    </w:lvl>
    <w:lvl w:ilvl="6" w:tplc="817CF868">
      <w:start w:val="1"/>
      <w:numFmt w:val="bullet"/>
      <w:lvlText w:val=""/>
      <w:lvlJc w:val="left"/>
      <w:pPr>
        <w:ind w:left="5040" w:hanging="360"/>
      </w:pPr>
      <w:rPr>
        <w:rFonts w:ascii="Symbol" w:hAnsi="Symbol" w:hint="default"/>
      </w:rPr>
    </w:lvl>
    <w:lvl w:ilvl="7" w:tplc="6D5E0B3C">
      <w:start w:val="1"/>
      <w:numFmt w:val="bullet"/>
      <w:lvlText w:val="o"/>
      <w:lvlJc w:val="left"/>
      <w:pPr>
        <w:ind w:left="5760" w:hanging="360"/>
      </w:pPr>
      <w:rPr>
        <w:rFonts w:ascii="Courier New" w:hAnsi="Courier New" w:cs="Courier New" w:hint="default"/>
      </w:rPr>
    </w:lvl>
    <w:lvl w:ilvl="8" w:tplc="7B3E7836">
      <w:start w:val="1"/>
      <w:numFmt w:val="bullet"/>
      <w:lvlText w:val=""/>
      <w:lvlJc w:val="left"/>
      <w:pPr>
        <w:ind w:left="6480" w:hanging="360"/>
      </w:pPr>
      <w:rPr>
        <w:rFonts w:ascii="Wingdings" w:hAnsi="Wingdings" w:hint="default"/>
      </w:rPr>
    </w:lvl>
  </w:abstractNum>
  <w:abstractNum w:abstractNumId="11" w15:restartNumberingAfterBreak="0">
    <w:nsid w:val="35111C73"/>
    <w:multiLevelType w:val="hybridMultilevel"/>
    <w:tmpl w:val="50F097A4"/>
    <w:lvl w:ilvl="0" w:tplc="01405710">
      <w:start w:val="1"/>
      <w:numFmt w:val="decimal"/>
      <w:lvlText w:val="%1."/>
      <w:lvlJc w:val="left"/>
      <w:pPr>
        <w:ind w:left="720" w:hanging="360"/>
      </w:pPr>
      <w:rPr>
        <w:rFonts w:hint="default"/>
      </w:rPr>
    </w:lvl>
    <w:lvl w:ilvl="1" w:tplc="98129802" w:tentative="1">
      <w:start w:val="1"/>
      <w:numFmt w:val="bullet"/>
      <w:lvlText w:val="o"/>
      <w:lvlJc w:val="left"/>
      <w:pPr>
        <w:ind w:left="1440" w:hanging="360"/>
      </w:pPr>
      <w:rPr>
        <w:rFonts w:ascii="Courier New" w:hAnsi="Courier New" w:cs="Courier New" w:hint="default"/>
      </w:rPr>
    </w:lvl>
    <w:lvl w:ilvl="2" w:tplc="10BC4662" w:tentative="1">
      <w:start w:val="1"/>
      <w:numFmt w:val="bullet"/>
      <w:lvlText w:val=""/>
      <w:lvlJc w:val="left"/>
      <w:pPr>
        <w:ind w:left="2160" w:hanging="360"/>
      </w:pPr>
      <w:rPr>
        <w:rFonts w:ascii="Wingdings" w:hAnsi="Wingdings" w:hint="default"/>
      </w:rPr>
    </w:lvl>
    <w:lvl w:ilvl="3" w:tplc="9FF02DCE" w:tentative="1">
      <w:start w:val="1"/>
      <w:numFmt w:val="bullet"/>
      <w:lvlText w:val=""/>
      <w:lvlJc w:val="left"/>
      <w:pPr>
        <w:ind w:left="2880" w:hanging="360"/>
      </w:pPr>
      <w:rPr>
        <w:rFonts w:ascii="Symbol" w:hAnsi="Symbol" w:hint="default"/>
      </w:rPr>
    </w:lvl>
    <w:lvl w:ilvl="4" w:tplc="9B545D2E" w:tentative="1">
      <w:start w:val="1"/>
      <w:numFmt w:val="bullet"/>
      <w:lvlText w:val="o"/>
      <w:lvlJc w:val="left"/>
      <w:pPr>
        <w:ind w:left="3600" w:hanging="360"/>
      </w:pPr>
      <w:rPr>
        <w:rFonts w:ascii="Courier New" w:hAnsi="Courier New" w:cs="Courier New" w:hint="default"/>
      </w:rPr>
    </w:lvl>
    <w:lvl w:ilvl="5" w:tplc="08A63686" w:tentative="1">
      <w:start w:val="1"/>
      <w:numFmt w:val="bullet"/>
      <w:lvlText w:val=""/>
      <w:lvlJc w:val="left"/>
      <w:pPr>
        <w:ind w:left="4320" w:hanging="360"/>
      </w:pPr>
      <w:rPr>
        <w:rFonts w:ascii="Wingdings" w:hAnsi="Wingdings" w:hint="default"/>
      </w:rPr>
    </w:lvl>
    <w:lvl w:ilvl="6" w:tplc="080C042C" w:tentative="1">
      <w:start w:val="1"/>
      <w:numFmt w:val="bullet"/>
      <w:lvlText w:val=""/>
      <w:lvlJc w:val="left"/>
      <w:pPr>
        <w:ind w:left="5040" w:hanging="360"/>
      </w:pPr>
      <w:rPr>
        <w:rFonts w:ascii="Symbol" w:hAnsi="Symbol" w:hint="default"/>
      </w:rPr>
    </w:lvl>
    <w:lvl w:ilvl="7" w:tplc="669E1AF6" w:tentative="1">
      <w:start w:val="1"/>
      <w:numFmt w:val="bullet"/>
      <w:lvlText w:val="o"/>
      <w:lvlJc w:val="left"/>
      <w:pPr>
        <w:ind w:left="5760" w:hanging="360"/>
      </w:pPr>
      <w:rPr>
        <w:rFonts w:ascii="Courier New" w:hAnsi="Courier New" w:cs="Courier New" w:hint="default"/>
      </w:rPr>
    </w:lvl>
    <w:lvl w:ilvl="8" w:tplc="AFBC7392" w:tentative="1">
      <w:start w:val="1"/>
      <w:numFmt w:val="bullet"/>
      <w:lvlText w:val=""/>
      <w:lvlJc w:val="left"/>
      <w:pPr>
        <w:ind w:left="6480" w:hanging="360"/>
      </w:pPr>
      <w:rPr>
        <w:rFonts w:ascii="Wingdings" w:hAnsi="Wingdings" w:hint="default"/>
      </w:rPr>
    </w:lvl>
  </w:abstractNum>
  <w:abstractNum w:abstractNumId="12" w15:restartNumberingAfterBreak="0">
    <w:nsid w:val="3A841876"/>
    <w:multiLevelType w:val="multilevel"/>
    <w:tmpl w:val="5B5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701EE"/>
    <w:multiLevelType w:val="hybridMultilevel"/>
    <w:tmpl w:val="25E41E78"/>
    <w:lvl w:ilvl="0" w:tplc="6AD85880">
      <w:start w:val="1"/>
      <w:numFmt w:val="bullet"/>
      <w:lvlText w:val=""/>
      <w:lvlJc w:val="left"/>
      <w:pPr>
        <w:ind w:left="360" w:hanging="360"/>
      </w:pPr>
      <w:rPr>
        <w:rFonts w:ascii="Symbol" w:hAnsi="Symbol" w:hint="default"/>
      </w:rPr>
    </w:lvl>
    <w:lvl w:ilvl="1" w:tplc="82881B2A" w:tentative="1">
      <w:start w:val="1"/>
      <w:numFmt w:val="bullet"/>
      <w:lvlText w:val="o"/>
      <w:lvlJc w:val="left"/>
      <w:pPr>
        <w:ind w:left="1080" w:hanging="360"/>
      </w:pPr>
      <w:rPr>
        <w:rFonts w:ascii="Courier New" w:hAnsi="Courier New" w:cs="Courier New" w:hint="default"/>
      </w:rPr>
    </w:lvl>
    <w:lvl w:ilvl="2" w:tplc="636EFF5C" w:tentative="1">
      <w:start w:val="1"/>
      <w:numFmt w:val="bullet"/>
      <w:lvlText w:val=""/>
      <w:lvlJc w:val="left"/>
      <w:pPr>
        <w:ind w:left="1800" w:hanging="360"/>
      </w:pPr>
      <w:rPr>
        <w:rFonts w:ascii="Wingdings" w:hAnsi="Wingdings" w:hint="default"/>
      </w:rPr>
    </w:lvl>
    <w:lvl w:ilvl="3" w:tplc="03B80304" w:tentative="1">
      <w:start w:val="1"/>
      <w:numFmt w:val="bullet"/>
      <w:lvlText w:val=""/>
      <w:lvlJc w:val="left"/>
      <w:pPr>
        <w:ind w:left="2520" w:hanging="360"/>
      </w:pPr>
      <w:rPr>
        <w:rFonts w:ascii="Symbol" w:hAnsi="Symbol" w:hint="default"/>
      </w:rPr>
    </w:lvl>
    <w:lvl w:ilvl="4" w:tplc="F7284F40" w:tentative="1">
      <w:start w:val="1"/>
      <w:numFmt w:val="bullet"/>
      <w:lvlText w:val="o"/>
      <w:lvlJc w:val="left"/>
      <w:pPr>
        <w:ind w:left="3240" w:hanging="360"/>
      </w:pPr>
      <w:rPr>
        <w:rFonts w:ascii="Courier New" w:hAnsi="Courier New" w:cs="Courier New" w:hint="default"/>
      </w:rPr>
    </w:lvl>
    <w:lvl w:ilvl="5" w:tplc="A1D888BE" w:tentative="1">
      <w:start w:val="1"/>
      <w:numFmt w:val="bullet"/>
      <w:lvlText w:val=""/>
      <w:lvlJc w:val="left"/>
      <w:pPr>
        <w:ind w:left="3960" w:hanging="360"/>
      </w:pPr>
      <w:rPr>
        <w:rFonts w:ascii="Wingdings" w:hAnsi="Wingdings" w:hint="default"/>
      </w:rPr>
    </w:lvl>
    <w:lvl w:ilvl="6" w:tplc="5792E842" w:tentative="1">
      <w:start w:val="1"/>
      <w:numFmt w:val="bullet"/>
      <w:lvlText w:val=""/>
      <w:lvlJc w:val="left"/>
      <w:pPr>
        <w:ind w:left="4680" w:hanging="360"/>
      </w:pPr>
      <w:rPr>
        <w:rFonts w:ascii="Symbol" w:hAnsi="Symbol" w:hint="default"/>
      </w:rPr>
    </w:lvl>
    <w:lvl w:ilvl="7" w:tplc="E16C8E02" w:tentative="1">
      <w:start w:val="1"/>
      <w:numFmt w:val="bullet"/>
      <w:lvlText w:val="o"/>
      <w:lvlJc w:val="left"/>
      <w:pPr>
        <w:ind w:left="5400" w:hanging="360"/>
      </w:pPr>
      <w:rPr>
        <w:rFonts w:ascii="Courier New" w:hAnsi="Courier New" w:cs="Courier New" w:hint="default"/>
      </w:rPr>
    </w:lvl>
    <w:lvl w:ilvl="8" w:tplc="76367FB8" w:tentative="1">
      <w:start w:val="1"/>
      <w:numFmt w:val="bullet"/>
      <w:lvlText w:val=""/>
      <w:lvlJc w:val="left"/>
      <w:pPr>
        <w:ind w:left="6120" w:hanging="360"/>
      </w:pPr>
      <w:rPr>
        <w:rFonts w:ascii="Wingdings" w:hAnsi="Wingdings" w:hint="default"/>
      </w:rPr>
    </w:lvl>
  </w:abstractNum>
  <w:abstractNum w:abstractNumId="14" w15:restartNumberingAfterBreak="0">
    <w:nsid w:val="3F8F06E5"/>
    <w:multiLevelType w:val="hybridMultilevel"/>
    <w:tmpl w:val="78920D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46A6C03"/>
    <w:multiLevelType w:val="multilevel"/>
    <w:tmpl w:val="DBD88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6E3384"/>
    <w:multiLevelType w:val="hybridMultilevel"/>
    <w:tmpl w:val="F44EE0E2"/>
    <w:lvl w:ilvl="0" w:tplc="190094C2">
      <w:start w:val="1"/>
      <w:numFmt w:val="bullet"/>
      <w:lvlText w:val=""/>
      <w:lvlJc w:val="left"/>
      <w:pPr>
        <w:ind w:left="720" w:hanging="360"/>
      </w:pPr>
      <w:rPr>
        <w:rFonts w:ascii="Symbol" w:hAnsi="Symbol" w:hint="default"/>
      </w:rPr>
    </w:lvl>
    <w:lvl w:ilvl="1" w:tplc="83E68762" w:tentative="1">
      <w:start w:val="1"/>
      <w:numFmt w:val="bullet"/>
      <w:lvlText w:val="o"/>
      <w:lvlJc w:val="left"/>
      <w:pPr>
        <w:ind w:left="1440" w:hanging="360"/>
      </w:pPr>
      <w:rPr>
        <w:rFonts w:ascii="Courier New" w:hAnsi="Courier New" w:cs="Courier New" w:hint="default"/>
      </w:rPr>
    </w:lvl>
    <w:lvl w:ilvl="2" w:tplc="291C9972" w:tentative="1">
      <w:start w:val="1"/>
      <w:numFmt w:val="bullet"/>
      <w:lvlText w:val=""/>
      <w:lvlJc w:val="left"/>
      <w:pPr>
        <w:ind w:left="2160" w:hanging="360"/>
      </w:pPr>
      <w:rPr>
        <w:rFonts w:ascii="Wingdings" w:hAnsi="Wingdings" w:hint="default"/>
      </w:rPr>
    </w:lvl>
    <w:lvl w:ilvl="3" w:tplc="17384638" w:tentative="1">
      <w:start w:val="1"/>
      <w:numFmt w:val="bullet"/>
      <w:lvlText w:val=""/>
      <w:lvlJc w:val="left"/>
      <w:pPr>
        <w:ind w:left="2880" w:hanging="360"/>
      </w:pPr>
      <w:rPr>
        <w:rFonts w:ascii="Symbol" w:hAnsi="Symbol" w:hint="default"/>
      </w:rPr>
    </w:lvl>
    <w:lvl w:ilvl="4" w:tplc="38847034" w:tentative="1">
      <w:start w:val="1"/>
      <w:numFmt w:val="bullet"/>
      <w:lvlText w:val="o"/>
      <w:lvlJc w:val="left"/>
      <w:pPr>
        <w:ind w:left="3600" w:hanging="360"/>
      </w:pPr>
      <w:rPr>
        <w:rFonts w:ascii="Courier New" w:hAnsi="Courier New" w:cs="Courier New" w:hint="default"/>
      </w:rPr>
    </w:lvl>
    <w:lvl w:ilvl="5" w:tplc="FBD00F1E" w:tentative="1">
      <w:start w:val="1"/>
      <w:numFmt w:val="bullet"/>
      <w:lvlText w:val=""/>
      <w:lvlJc w:val="left"/>
      <w:pPr>
        <w:ind w:left="4320" w:hanging="360"/>
      </w:pPr>
      <w:rPr>
        <w:rFonts w:ascii="Wingdings" w:hAnsi="Wingdings" w:hint="default"/>
      </w:rPr>
    </w:lvl>
    <w:lvl w:ilvl="6" w:tplc="5AB67240" w:tentative="1">
      <w:start w:val="1"/>
      <w:numFmt w:val="bullet"/>
      <w:lvlText w:val=""/>
      <w:lvlJc w:val="left"/>
      <w:pPr>
        <w:ind w:left="5040" w:hanging="360"/>
      </w:pPr>
      <w:rPr>
        <w:rFonts w:ascii="Symbol" w:hAnsi="Symbol" w:hint="default"/>
      </w:rPr>
    </w:lvl>
    <w:lvl w:ilvl="7" w:tplc="8F54FC56" w:tentative="1">
      <w:start w:val="1"/>
      <w:numFmt w:val="bullet"/>
      <w:lvlText w:val="o"/>
      <w:lvlJc w:val="left"/>
      <w:pPr>
        <w:ind w:left="5760" w:hanging="360"/>
      </w:pPr>
      <w:rPr>
        <w:rFonts w:ascii="Courier New" w:hAnsi="Courier New" w:cs="Courier New" w:hint="default"/>
      </w:rPr>
    </w:lvl>
    <w:lvl w:ilvl="8" w:tplc="F6F0E8A0" w:tentative="1">
      <w:start w:val="1"/>
      <w:numFmt w:val="bullet"/>
      <w:lvlText w:val=""/>
      <w:lvlJc w:val="left"/>
      <w:pPr>
        <w:ind w:left="6480" w:hanging="360"/>
      </w:pPr>
      <w:rPr>
        <w:rFonts w:ascii="Wingdings" w:hAnsi="Wingdings" w:hint="default"/>
      </w:rPr>
    </w:lvl>
  </w:abstractNum>
  <w:abstractNum w:abstractNumId="17" w15:restartNumberingAfterBreak="0">
    <w:nsid w:val="4C981CA8"/>
    <w:multiLevelType w:val="hybridMultilevel"/>
    <w:tmpl w:val="5B068B46"/>
    <w:lvl w:ilvl="0" w:tplc="72E8D380">
      <w:start w:val="1"/>
      <w:numFmt w:val="bullet"/>
      <w:lvlText w:val=""/>
      <w:lvlJc w:val="left"/>
      <w:pPr>
        <w:ind w:left="360" w:hanging="360"/>
      </w:pPr>
      <w:rPr>
        <w:rFonts w:ascii="Symbol" w:hAnsi="Symbol" w:hint="default"/>
      </w:rPr>
    </w:lvl>
    <w:lvl w:ilvl="1" w:tplc="4F086040">
      <w:start w:val="1"/>
      <w:numFmt w:val="bullet"/>
      <w:lvlText w:val=""/>
      <w:lvlJc w:val="left"/>
      <w:pPr>
        <w:ind w:left="1080" w:hanging="360"/>
      </w:pPr>
      <w:rPr>
        <w:rFonts w:ascii="Wingdings" w:hAnsi="Wingdings" w:hint="default"/>
      </w:rPr>
    </w:lvl>
    <w:lvl w:ilvl="2" w:tplc="E7D0A152" w:tentative="1">
      <w:start w:val="1"/>
      <w:numFmt w:val="bullet"/>
      <w:lvlText w:val=""/>
      <w:lvlJc w:val="left"/>
      <w:pPr>
        <w:ind w:left="1800" w:hanging="360"/>
      </w:pPr>
      <w:rPr>
        <w:rFonts w:ascii="Wingdings" w:hAnsi="Wingdings" w:hint="default"/>
      </w:rPr>
    </w:lvl>
    <w:lvl w:ilvl="3" w:tplc="768431C2" w:tentative="1">
      <w:start w:val="1"/>
      <w:numFmt w:val="bullet"/>
      <w:lvlText w:val=""/>
      <w:lvlJc w:val="left"/>
      <w:pPr>
        <w:ind w:left="2520" w:hanging="360"/>
      </w:pPr>
      <w:rPr>
        <w:rFonts w:ascii="Symbol" w:hAnsi="Symbol" w:hint="default"/>
      </w:rPr>
    </w:lvl>
    <w:lvl w:ilvl="4" w:tplc="337C7090" w:tentative="1">
      <w:start w:val="1"/>
      <w:numFmt w:val="bullet"/>
      <w:lvlText w:val="o"/>
      <w:lvlJc w:val="left"/>
      <w:pPr>
        <w:ind w:left="3240" w:hanging="360"/>
      </w:pPr>
      <w:rPr>
        <w:rFonts w:ascii="Courier New" w:hAnsi="Courier New" w:cs="Courier New" w:hint="default"/>
      </w:rPr>
    </w:lvl>
    <w:lvl w:ilvl="5" w:tplc="A608ED3A" w:tentative="1">
      <w:start w:val="1"/>
      <w:numFmt w:val="bullet"/>
      <w:lvlText w:val=""/>
      <w:lvlJc w:val="left"/>
      <w:pPr>
        <w:ind w:left="3960" w:hanging="360"/>
      </w:pPr>
      <w:rPr>
        <w:rFonts w:ascii="Wingdings" w:hAnsi="Wingdings" w:hint="default"/>
      </w:rPr>
    </w:lvl>
    <w:lvl w:ilvl="6" w:tplc="7F9C2A0C" w:tentative="1">
      <w:start w:val="1"/>
      <w:numFmt w:val="bullet"/>
      <w:lvlText w:val=""/>
      <w:lvlJc w:val="left"/>
      <w:pPr>
        <w:ind w:left="4680" w:hanging="360"/>
      </w:pPr>
      <w:rPr>
        <w:rFonts w:ascii="Symbol" w:hAnsi="Symbol" w:hint="default"/>
      </w:rPr>
    </w:lvl>
    <w:lvl w:ilvl="7" w:tplc="89A403E4" w:tentative="1">
      <w:start w:val="1"/>
      <w:numFmt w:val="bullet"/>
      <w:lvlText w:val="o"/>
      <w:lvlJc w:val="left"/>
      <w:pPr>
        <w:ind w:left="5400" w:hanging="360"/>
      </w:pPr>
      <w:rPr>
        <w:rFonts w:ascii="Courier New" w:hAnsi="Courier New" w:cs="Courier New" w:hint="default"/>
      </w:rPr>
    </w:lvl>
    <w:lvl w:ilvl="8" w:tplc="AAC24CAE" w:tentative="1">
      <w:start w:val="1"/>
      <w:numFmt w:val="bullet"/>
      <w:lvlText w:val=""/>
      <w:lvlJc w:val="left"/>
      <w:pPr>
        <w:ind w:left="6120" w:hanging="360"/>
      </w:pPr>
      <w:rPr>
        <w:rFonts w:ascii="Wingdings" w:hAnsi="Wingdings" w:hint="default"/>
      </w:rPr>
    </w:lvl>
  </w:abstractNum>
  <w:abstractNum w:abstractNumId="18" w15:restartNumberingAfterBreak="0">
    <w:nsid w:val="4DCB3CDB"/>
    <w:multiLevelType w:val="hybridMultilevel"/>
    <w:tmpl w:val="AF1E8FEC"/>
    <w:lvl w:ilvl="0" w:tplc="DD2673FA">
      <w:start w:val="1"/>
      <w:numFmt w:val="bullet"/>
      <w:lvlText w:val="O"/>
      <w:lvlJc w:val="left"/>
      <w:pPr>
        <w:ind w:left="1440" w:hanging="360"/>
      </w:pPr>
      <w:rPr>
        <w:rFonts w:ascii="Courier New" w:hAnsi="Courier New" w:hint="default"/>
      </w:rPr>
    </w:lvl>
    <w:lvl w:ilvl="1" w:tplc="C1EC026A" w:tentative="1">
      <w:start w:val="1"/>
      <w:numFmt w:val="bullet"/>
      <w:lvlText w:val="o"/>
      <w:lvlJc w:val="left"/>
      <w:pPr>
        <w:ind w:left="2160" w:hanging="360"/>
      </w:pPr>
      <w:rPr>
        <w:rFonts w:ascii="Courier New" w:hAnsi="Courier New" w:cs="Courier New" w:hint="default"/>
      </w:rPr>
    </w:lvl>
    <w:lvl w:ilvl="2" w:tplc="F46453D8" w:tentative="1">
      <w:start w:val="1"/>
      <w:numFmt w:val="bullet"/>
      <w:lvlText w:val=""/>
      <w:lvlJc w:val="left"/>
      <w:pPr>
        <w:ind w:left="2880" w:hanging="360"/>
      </w:pPr>
      <w:rPr>
        <w:rFonts w:ascii="Wingdings" w:hAnsi="Wingdings" w:hint="default"/>
      </w:rPr>
    </w:lvl>
    <w:lvl w:ilvl="3" w:tplc="D57C7C7A" w:tentative="1">
      <w:start w:val="1"/>
      <w:numFmt w:val="bullet"/>
      <w:lvlText w:val=""/>
      <w:lvlJc w:val="left"/>
      <w:pPr>
        <w:ind w:left="3600" w:hanging="360"/>
      </w:pPr>
      <w:rPr>
        <w:rFonts w:ascii="Symbol" w:hAnsi="Symbol" w:hint="default"/>
      </w:rPr>
    </w:lvl>
    <w:lvl w:ilvl="4" w:tplc="D1B6C54C" w:tentative="1">
      <w:start w:val="1"/>
      <w:numFmt w:val="bullet"/>
      <w:lvlText w:val="o"/>
      <w:lvlJc w:val="left"/>
      <w:pPr>
        <w:ind w:left="4320" w:hanging="360"/>
      </w:pPr>
      <w:rPr>
        <w:rFonts w:ascii="Courier New" w:hAnsi="Courier New" w:cs="Courier New" w:hint="default"/>
      </w:rPr>
    </w:lvl>
    <w:lvl w:ilvl="5" w:tplc="6AB40EE4" w:tentative="1">
      <w:start w:val="1"/>
      <w:numFmt w:val="bullet"/>
      <w:lvlText w:val=""/>
      <w:lvlJc w:val="left"/>
      <w:pPr>
        <w:ind w:left="5040" w:hanging="360"/>
      </w:pPr>
      <w:rPr>
        <w:rFonts w:ascii="Wingdings" w:hAnsi="Wingdings" w:hint="default"/>
      </w:rPr>
    </w:lvl>
    <w:lvl w:ilvl="6" w:tplc="A7923E64" w:tentative="1">
      <w:start w:val="1"/>
      <w:numFmt w:val="bullet"/>
      <w:lvlText w:val=""/>
      <w:lvlJc w:val="left"/>
      <w:pPr>
        <w:ind w:left="5760" w:hanging="360"/>
      </w:pPr>
      <w:rPr>
        <w:rFonts w:ascii="Symbol" w:hAnsi="Symbol" w:hint="default"/>
      </w:rPr>
    </w:lvl>
    <w:lvl w:ilvl="7" w:tplc="CD361690" w:tentative="1">
      <w:start w:val="1"/>
      <w:numFmt w:val="bullet"/>
      <w:lvlText w:val="o"/>
      <w:lvlJc w:val="left"/>
      <w:pPr>
        <w:ind w:left="6480" w:hanging="360"/>
      </w:pPr>
      <w:rPr>
        <w:rFonts w:ascii="Courier New" w:hAnsi="Courier New" w:cs="Courier New" w:hint="default"/>
      </w:rPr>
    </w:lvl>
    <w:lvl w:ilvl="8" w:tplc="0EEE082A" w:tentative="1">
      <w:start w:val="1"/>
      <w:numFmt w:val="bullet"/>
      <w:lvlText w:val=""/>
      <w:lvlJc w:val="left"/>
      <w:pPr>
        <w:ind w:left="7200" w:hanging="360"/>
      </w:pPr>
      <w:rPr>
        <w:rFonts w:ascii="Wingdings" w:hAnsi="Wingdings" w:hint="default"/>
      </w:rPr>
    </w:lvl>
  </w:abstractNum>
  <w:abstractNum w:abstractNumId="19" w15:restartNumberingAfterBreak="0">
    <w:nsid w:val="50FB6EB9"/>
    <w:multiLevelType w:val="hybridMultilevel"/>
    <w:tmpl w:val="79F0727E"/>
    <w:lvl w:ilvl="0" w:tplc="4B06BC80">
      <w:start w:val="1"/>
      <w:numFmt w:val="decimal"/>
      <w:lvlText w:val="%1."/>
      <w:lvlJc w:val="left"/>
      <w:pPr>
        <w:ind w:left="720" w:hanging="360"/>
      </w:pPr>
      <w:rPr>
        <w:rFonts w:hint="default"/>
      </w:rPr>
    </w:lvl>
    <w:lvl w:ilvl="1" w:tplc="1F5A35E8" w:tentative="1">
      <w:start w:val="1"/>
      <w:numFmt w:val="lowerLetter"/>
      <w:lvlText w:val="%2."/>
      <w:lvlJc w:val="left"/>
      <w:pPr>
        <w:ind w:left="1440" w:hanging="360"/>
      </w:pPr>
    </w:lvl>
    <w:lvl w:ilvl="2" w:tplc="8EB2C342" w:tentative="1">
      <w:start w:val="1"/>
      <w:numFmt w:val="lowerRoman"/>
      <w:lvlText w:val="%3."/>
      <w:lvlJc w:val="right"/>
      <w:pPr>
        <w:ind w:left="2160" w:hanging="180"/>
      </w:pPr>
    </w:lvl>
    <w:lvl w:ilvl="3" w:tplc="54A80E10" w:tentative="1">
      <w:start w:val="1"/>
      <w:numFmt w:val="decimal"/>
      <w:lvlText w:val="%4."/>
      <w:lvlJc w:val="left"/>
      <w:pPr>
        <w:ind w:left="2880" w:hanging="360"/>
      </w:pPr>
    </w:lvl>
    <w:lvl w:ilvl="4" w:tplc="CAE68F78" w:tentative="1">
      <w:start w:val="1"/>
      <w:numFmt w:val="lowerLetter"/>
      <w:lvlText w:val="%5."/>
      <w:lvlJc w:val="left"/>
      <w:pPr>
        <w:ind w:left="3600" w:hanging="360"/>
      </w:pPr>
    </w:lvl>
    <w:lvl w:ilvl="5" w:tplc="682CD456" w:tentative="1">
      <w:start w:val="1"/>
      <w:numFmt w:val="lowerRoman"/>
      <w:lvlText w:val="%6."/>
      <w:lvlJc w:val="right"/>
      <w:pPr>
        <w:ind w:left="4320" w:hanging="180"/>
      </w:pPr>
    </w:lvl>
    <w:lvl w:ilvl="6" w:tplc="89F633AA" w:tentative="1">
      <w:start w:val="1"/>
      <w:numFmt w:val="decimal"/>
      <w:lvlText w:val="%7."/>
      <w:lvlJc w:val="left"/>
      <w:pPr>
        <w:ind w:left="5040" w:hanging="360"/>
      </w:pPr>
    </w:lvl>
    <w:lvl w:ilvl="7" w:tplc="5758416A" w:tentative="1">
      <w:start w:val="1"/>
      <w:numFmt w:val="lowerLetter"/>
      <w:lvlText w:val="%8."/>
      <w:lvlJc w:val="left"/>
      <w:pPr>
        <w:ind w:left="5760" w:hanging="360"/>
      </w:pPr>
    </w:lvl>
    <w:lvl w:ilvl="8" w:tplc="E3C6CE2A" w:tentative="1">
      <w:start w:val="1"/>
      <w:numFmt w:val="lowerRoman"/>
      <w:lvlText w:val="%9."/>
      <w:lvlJc w:val="right"/>
      <w:pPr>
        <w:ind w:left="6480" w:hanging="180"/>
      </w:pPr>
    </w:lvl>
  </w:abstractNum>
  <w:abstractNum w:abstractNumId="20" w15:restartNumberingAfterBreak="0">
    <w:nsid w:val="511023A1"/>
    <w:multiLevelType w:val="multilevel"/>
    <w:tmpl w:val="3C94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30AB2"/>
    <w:multiLevelType w:val="hybridMultilevel"/>
    <w:tmpl w:val="0CF450A6"/>
    <w:lvl w:ilvl="0" w:tplc="8200B0FE">
      <w:start w:val="1"/>
      <w:numFmt w:val="bullet"/>
      <w:lvlText w:val=""/>
      <w:lvlJc w:val="left"/>
      <w:pPr>
        <w:ind w:left="1080" w:hanging="360"/>
      </w:pPr>
      <w:rPr>
        <w:rFonts w:ascii="Symbol" w:hAnsi="Symbol" w:hint="default"/>
      </w:rPr>
    </w:lvl>
    <w:lvl w:ilvl="1" w:tplc="885CC970">
      <w:start w:val="1"/>
      <w:numFmt w:val="bullet"/>
      <w:lvlText w:val="o"/>
      <w:lvlJc w:val="left"/>
      <w:pPr>
        <w:ind w:left="1800" w:hanging="360"/>
      </w:pPr>
      <w:rPr>
        <w:rFonts w:ascii="Courier New" w:hAnsi="Courier New" w:cs="Courier New" w:hint="default"/>
      </w:rPr>
    </w:lvl>
    <w:lvl w:ilvl="2" w:tplc="7BDE942C">
      <w:start w:val="1"/>
      <w:numFmt w:val="bullet"/>
      <w:lvlText w:val=""/>
      <w:lvlJc w:val="left"/>
      <w:pPr>
        <w:ind w:left="2520" w:hanging="360"/>
      </w:pPr>
      <w:rPr>
        <w:rFonts w:ascii="Wingdings" w:hAnsi="Wingdings" w:hint="default"/>
      </w:rPr>
    </w:lvl>
    <w:lvl w:ilvl="3" w:tplc="EBE6696C">
      <w:start w:val="1"/>
      <w:numFmt w:val="bullet"/>
      <w:lvlText w:val=""/>
      <w:lvlJc w:val="left"/>
      <w:pPr>
        <w:ind w:left="3240" w:hanging="360"/>
      </w:pPr>
      <w:rPr>
        <w:rFonts w:ascii="Symbol" w:hAnsi="Symbol" w:hint="default"/>
      </w:rPr>
    </w:lvl>
    <w:lvl w:ilvl="4" w:tplc="C2A030B8">
      <w:start w:val="1"/>
      <w:numFmt w:val="bullet"/>
      <w:lvlText w:val="o"/>
      <w:lvlJc w:val="left"/>
      <w:pPr>
        <w:ind w:left="3960" w:hanging="360"/>
      </w:pPr>
      <w:rPr>
        <w:rFonts w:ascii="Courier New" w:hAnsi="Courier New" w:cs="Courier New" w:hint="default"/>
      </w:rPr>
    </w:lvl>
    <w:lvl w:ilvl="5" w:tplc="75A2402E">
      <w:start w:val="1"/>
      <w:numFmt w:val="bullet"/>
      <w:lvlText w:val=""/>
      <w:lvlJc w:val="left"/>
      <w:pPr>
        <w:ind w:left="4680" w:hanging="360"/>
      </w:pPr>
      <w:rPr>
        <w:rFonts w:ascii="Wingdings" w:hAnsi="Wingdings" w:hint="default"/>
      </w:rPr>
    </w:lvl>
    <w:lvl w:ilvl="6" w:tplc="75000E48">
      <w:start w:val="1"/>
      <w:numFmt w:val="bullet"/>
      <w:lvlText w:val=""/>
      <w:lvlJc w:val="left"/>
      <w:pPr>
        <w:ind w:left="5400" w:hanging="360"/>
      </w:pPr>
      <w:rPr>
        <w:rFonts w:ascii="Symbol" w:hAnsi="Symbol" w:hint="default"/>
      </w:rPr>
    </w:lvl>
    <w:lvl w:ilvl="7" w:tplc="45785940">
      <w:start w:val="1"/>
      <w:numFmt w:val="bullet"/>
      <w:lvlText w:val="o"/>
      <w:lvlJc w:val="left"/>
      <w:pPr>
        <w:ind w:left="6120" w:hanging="360"/>
      </w:pPr>
      <w:rPr>
        <w:rFonts w:ascii="Courier New" w:hAnsi="Courier New" w:cs="Courier New" w:hint="default"/>
      </w:rPr>
    </w:lvl>
    <w:lvl w:ilvl="8" w:tplc="7BC8063C">
      <w:start w:val="1"/>
      <w:numFmt w:val="bullet"/>
      <w:lvlText w:val=""/>
      <w:lvlJc w:val="left"/>
      <w:pPr>
        <w:ind w:left="6840" w:hanging="360"/>
      </w:pPr>
      <w:rPr>
        <w:rFonts w:ascii="Wingdings" w:hAnsi="Wingdings" w:hint="default"/>
      </w:rPr>
    </w:lvl>
  </w:abstractNum>
  <w:abstractNum w:abstractNumId="22" w15:restartNumberingAfterBreak="0">
    <w:nsid w:val="5383202A"/>
    <w:multiLevelType w:val="hybridMultilevel"/>
    <w:tmpl w:val="2A52FC50"/>
    <w:lvl w:ilvl="0" w:tplc="C4022C4A">
      <w:start w:val="1"/>
      <w:numFmt w:val="decimal"/>
      <w:lvlText w:val="%1."/>
      <w:lvlJc w:val="left"/>
      <w:pPr>
        <w:ind w:left="720" w:hanging="360"/>
      </w:pPr>
    </w:lvl>
    <w:lvl w:ilvl="1" w:tplc="56F4617C" w:tentative="1">
      <w:start w:val="1"/>
      <w:numFmt w:val="lowerLetter"/>
      <w:lvlText w:val="%2."/>
      <w:lvlJc w:val="left"/>
      <w:pPr>
        <w:ind w:left="1440" w:hanging="360"/>
      </w:pPr>
    </w:lvl>
    <w:lvl w:ilvl="2" w:tplc="6D8E6690" w:tentative="1">
      <w:start w:val="1"/>
      <w:numFmt w:val="lowerRoman"/>
      <w:lvlText w:val="%3."/>
      <w:lvlJc w:val="right"/>
      <w:pPr>
        <w:ind w:left="2160" w:hanging="180"/>
      </w:pPr>
    </w:lvl>
    <w:lvl w:ilvl="3" w:tplc="26CCE4B8" w:tentative="1">
      <w:start w:val="1"/>
      <w:numFmt w:val="decimal"/>
      <w:lvlText w:val="%4."/>
      <w:lvlJc w:val="left"/>
      <w:pPr>
        <w:ind w:left="2880" w:hanging="360"/>
      </w:pPr>
    </w:lvl>
    <w:lvl w:ilvl="4" w:tplc="0180DA72" w:tentative="1">
      <w:start w:val="1"/>
      <w:numFmt w:val="lowerLetter"/>
      <w:lvlText w:val="%5."/>
      <w:lvlJc w:val="left"/>
      <w:pPr>
        <w:ind w:left="3600" w:hanging="360"/>
      </w:pPr>
    </w:lvl>
    <w:lvl w:ilvl="5" w:tplc="C2141B2E" w:tentative="1">
      <w:start w:val="1"/>
      <w:numFmt w:val="lowerRoman"/>
      <w:lvlText w:val="%6."/>
      <w:lvlJc w:val="right"/>
      <w:pPr>
        <w:ind w:left="4320" w:hanging="180"/>
      </w:pPr>
    </w:lvl>
    <w:lvl w:ilvl="6" w:tplc="11EA9892" w:tentative="1">
      <w:start w:val="1"/>
      <w:numFmt w:val="decimal"/>
      <w:lvlText w:val="%7."/>
      <w:lvlJc w:val="left"/>
      <w:pPr>
        <w:ind w:left="5040" w:hanging="360"/>
      </w:pPr>
    </w:lvl>
    <w:lvl w:ilvl="7" w:tplc="B9489588" w:tentative="1">
      <w:start w:val="1"/>
      <w:numFmt w:val="lowerLetter"/>
      <w:lvlText w:val="%8."/>
      <w:lvlJc w:val="left"/>
      <w:pPr>
        <w:ind w:left="5760" w:hanging="360"/>
      </w:pPr>
    </w:lvl>
    <w:lvl w:ilvl="8" w:tplc="015ED22C" w:tentative="1">
      <w:start w:val="1"/>
      <w:numFmt w:val="lowerRoman"/>
      <w:lvlText w:val="%9."/>
      <w:lvlJc w:val="right"/>
      <w:pPr>
        <w:ind w:left="6480" w:hanging="180"/>
      </w:pPr>
    </w:lvl>
  </w:abstractNum>
  <w:abstractNum w:abstractNumId="23" w15:restartNumberingAfterBreak="0">
    <w:nsid w:val="53D308BE"/>
    <w:multiLevelType w:val="hybridMultilevel"/>
    <w:tmpl w:val="3E1E6DB8"/>
    <w:lvl w:ilvl="0" w:tplc="D15A1ABC">
      <w:start w:val="1"/>
      <w:numFmt w:val="bullet"/>
      <w:lvlText w:val="O"/>
      <w:lvlJc w:val="left"/>
      <w:pPr>
        <w:ind w:left="1440" w:hanging="360"/>
      </w:pPr>
      <w:rPr>
        <w:rFonts w:ascii="Courier New" w:hAnsi="Courier New" w:hint="default"/>
      </w:rPr>
    </w:lvl>
    <w:lvl w:ilvl="1" w:tplc="E10634B0" w:tentative="1">
      <w:start w:val="1"/>
      <w:numFmt w:val="bullet"/>
      <w:lvlText w:val="o"/>
      <w:lvlJc w:val="left"/>
      <w:pPr>
        <w:ind w:left="2160" w:hanging="360"/>
      </w:pPr>
      <w:rPr>
        <w:rFonts w:ascii="Courier New" w:hAnsi="Courier New" w:cs="Courier New" w:hint="default"/>
      </w:rPr>
    </w:lvl>
    <w:lvl w:ilvl="2" w:tplc="A7ECA35C" w:tentative="1">
      <w:start w:val="1"/>
      <w:numFmt w:val="bullet"/>
      <w:lvlText w:val=""/>
      <w:lvlJc w:val="left"/>
      <w:pPr>
        <w:ind w:left="2880" w:hanging="360"/>
      </w:pPr>
      <w:rPr>
        <w:rFonts w:ascii="Wingdings" w:hAnsi="Wingdings" w:hint="default"/>
      </w:rPr>
    </w:lvl>
    <w:lvl w:ilvl="3" w:tplc="AFCEFE74" w:tentative="1">
      <w:start w:val="1"/>
      <w:numFmt w:val="bullet"/>
      <w:lvlText w:val=""/>
      <w:lvlJc w:val="left"/>
      <w:pPr>
        <w:ind w:left="3600" w:hanging="360"/>
      </w:pPr>
      <w:rPr>
        <w:rFonts w:ascii="Symbol" w:hAnsi="Symbol" w:hint="default"/>
      </w:rPr>
    </w:lvl>
    <w:lvl w:ilvl="4" w:tplc="2FF897CE" w:tentative="1">
      <w:start w:val="1"/>
      <w:numFmt w:val="bullet"/>
      <w:lvlText w:val="o"/>
      <w:lvlJc w:val="left"/>
      <w:pPr>
        <w:ind w:left="4320" w:hanging="360"/>
      </w:pPr>
      <w:rPr>
        <w:rFonts w:ascii="Courier New" w:hAnsi="Courier New" w:cs="Courier New" w:hint="default"/>
      </w:rPr>
    </w:lvl>
    <w:lvl w:ilvl="5" w:tplc="2200B45A" w:tentative="1">
      <w:start w:val="1"/>
      <w:numFmt w:val="bullet"/>
      <w:lvlText w:val=""/>
      <w:lvlJc w:val="left"/>
      <w:pPr>
        <w:ind w:left="5040" w:hanging="360"/>
      </w:pPr>
      <w:rPr>
        <w:rFonts w:ascii="Wingdings" w:hAnsi="Wingdings" w:hint="default"/>
      </w:rPr>
    </w:lvl>
    <w:lvl w:ilvl="6" w:tplc="764225E2" w:tentative="1">
      <w:start w:val="1"/>
      <w:numFmt w:val="bullet"/>
      <w:lvlText w:val=""/>
      <w:lvlJc w:val="left"/>
      <w:pPr>
        <w:ind w:left="5760" w:hanging="360"/>
      </w:pPr>
      <w:rPr>
        <w:rFonts w:ascii="Symbol" w:hAnsi="Symbol" w:hint="default"/>
      </w:rPr>
    </w:lvl>
    <w:lvl w:ilvl="7" w:tplc="D3804C1E" w:tentative="1">
      <w:start w:val="1"/>
      <w:numFmt w:val="bullet"/>
      <w:lvlText w:val="o"/>
      <w:lvlJc w:val="left"/>
      <w:pPr>
        <w:ind w:left="6480" w:hanging="360"/>
      </w:pPr>
      <w:rPr>
        <w:rFonts w:ascii="Courier New" w:hAnsi="Courier New" w:cs="Courier New" w:hint="default"/>
      </w:rPr>
    </w:lvl>
    <w:lvl w:ilvl="8" w:tplc="6CBA9C10" w:tentative="1">
      <w:start w:val="1"/>
      <w:numFmt w:val="bullet"/>
      <w:lvlText w:val=""/>
      <w:lvlJc w:val="left"/>
      <w:pPr>
        <w:ind w:left="7200" w:hanging="360"/>
      </w:pPr>
      <w:rPr>
        <w:rFonts w:ascii="Wingdings" w:hAnsi="Wingdings" w:hint="default"/>
      </w:rPr>
    </w:lvl>
  </w:abstractNum>
  <w:abstractNum w:abstractNumId="24" w15:restartNumberingAfterBreak="0">
    <w:nsid w:val="569C5BB5"/>
    <w:multiLevelType w:val="hybridMultilevel"/>
    <w:tmpl w:val="DFA8A9FE"/>
    <w:lvl w:ilvl="0" w:tplc="3B42B906">
      <w:start w:val="1"/>
      <w:numFmt w:val="bullet"/>
      <w:lvlText w:val="O"/>
      <w:lvlJc w:val="left"/>
      <w:pPr>
        <w:ind w:left="1440" w:hanging="360"/>
      </w:pPr>
      <w:rPr>
        <w:rFonts w:ascii="Courier New" w:hAnsi="Courier New" w:hint="default"/>
      </w:rPr>
    </w:lvl>
    <w:lvl w:ilvl="1" w:tplc="CA6AC3D6" w:tentative="1">
      <w:start w:val="1"/>
      <w:numFmt w:val="bullet"/>
      <w:lvlText w:val="o"/>
      <w:lvlJc w:val="left"/>
      <w:pPr>
        <w:ind w:left="2160" w:hanging="360"/>
      </w:pPr>
      <w:rPr>
        <w:rFonts w:ascii="Courier New" w:hAnsi="Courier New" w:cs="Courier New" w:hint="default"/>
      </w:rPr>
    </w:lvl>
    <w:lvl w:ilvl="2" w:tplc="9474CC7A" w:tentative="1">
      <w:start w:val="1"/>
      <w:numFmt w:val="bullet"/>
      <w:lvlText w:val=""/>
      <w:lvlJc w:val="left"/>
      <w:pPr>
        <w:ind w:left="2880" w:hanging="360"/>
      </w:pPr>
      <w:rPr>
        <w:rFonts w:ascii="Wingdings" w:hAnsi="Wingdings" w:hint="default"/>
      </w:rPr>
    </w:lvl>
    <w:lvl w:ilvl="3" w:tplc="DA0EF6C2" w:tentative="1">
      <w:start w:val="1"/>
      <w:numFmt w:val="bullet"/>
      <w:lvlText w:val=""/>
      <w:lvlJc w:val="left"/>
      <w:pPr>
        <w:ind w:left="3600" w:hanging="360"/>
      </w:pPr>
      <w:rPr>
        <w:rFonts w:ascii="Symbol" w:hAnsi="Symbol" w:hint="default"/>
      </w:rPr>
    </w:lvl>
    <w:lvl w:ilvl="4" w:tplc="0F00D044" w:tentative="1">
      <w:start w:val="1"/>
      <w:numFmt w:val="bullet"/>
      <w:lvlText w:val="o"/>
      <w:lvlJc w:val="left"/>
      <w:pPr>
        <w:ind w:left="4320" w:hanging="360"/>
      </w:pPr>
      <w:rPr>
        <w:rFonts w:ascii="Courier New" w:hAnsi="Courier New" w:cs="Courier New" w:hint="default"/>
      </w:rPr>
    </w:lvl>
    <w:lvl w:ilvl="5" w:tplc="5CBC00AC" w:tentative="1">
      <w:start w:val="1"/>
      <w:numFmt w:val="bullet"/>
      <w:lvlText w:val=""/>
      <w:lvlJc w:val="left"/>
      <w:pPr>
        <w:ind w:left="5040" w:hanging="360"/>
      </w:pPr>
      <w:rPr>
        <w:rFonts w:ascii="Wingdings" w:hAnsi="Wingdings" w:hint="default"/>
      </w:rPr>
    </w:lvl>
    <w:lvl w:ilvl="6" w:tplc="39A61500" w:tentative="1">
      <w:start w:val="1"/>
      <w:numFmt w:val="bullet"/>
      <w:lvlText w:val=""/>
      <w:lvlJc w:val="left"/>
      <w:pPr>
        <w:ind w:left="5760" w:hanging="360"/>
      </w:pPr>
      <w:rPr>
        <w:rFonts w:ascii="Symbol" w:hAnsi="Symbol" w:hint="default"/>
      </w:rPr>
    </w:lvl>
    <w:lvl w:ilvl="7" w:tplc="0D0614F8" w:tentative="1">
      <w:start w:val="1"/>
      <w:numFmt w:val="bullet"/>
      <w:lvlText w:val="o"/>
      <w:lvlJc w:val="left"/>
      <w:pPr>
        <w:ind w:left="6480" w:hanging="360"/>
      </w:pPr>
      <w:rPr>
        <w:rFonts w:ascii="Courier New" w:hAnsi="Courier New" w:cs="Courier New" w:hint="default"/>
      </w:rPr>
    </w:lvl>
    <w:lvl w:ilvl="8" w:tplc="B6427C8E" w:tentative="1">
      <w:start w:val="1"/>
      <w:numFmt w:val="bullet"/>
      <w:lvlText w:val=""/>
      <w:lvlJc w:val="left"/>
      <w:pPr>
        <w:ind w:left="7200" w:hanging="360"/>
      </w:pPr>
      <w:rPr>
        <w:rFonts w:ascii="Wingdings" w:hAnsi="Wingdings" w:hint="default"/>
      </w:rPr>
    </w:lvl>
  </w:abstractNum>
  <w:abstractNum w:abstractNumId="25" w15:restartNumberingAfterBreak="0">
    <w:nsid w:val="5B451F95"/>
    <w:multiLevelType w:val="hybridMultilevel"/>
    <w:tmpl w:val="44BC5660"/>
    <w:lvl w:ilvl="0" w:tplc="4A18DA18">
      <w:start w:val="1"/>
      <w:numFmt w:val="bullet"/>
      <w:lvlText w:val=""/>
      <w:lvlJc w:val="left"/>
      <w:pPr>
        <w:ind w:left="360" w:hanging="360"/>
      </w:pPr>
      <w:rPr>
        <w:rFonts w:ascii="Symbol" w:hAnsi="Symbol" w:hint="default"/>
      </w:rPr>
    </w:lvl>
    <w:lvl w:ilvl="1" w:tplc="5BC4DE80" w:tentative="1">
      <w:start w:val="1"/>
      <w:numFmt w:val="bullet"/>
      <w:lvlText w:val="o"/>
      <w:lvlJc w:val="left"/>
      <w:pPr>
        <w:ind w:left="1080" w:hanging="360"/>
      </w:pPr>
      <w:rPr>
        <w:rFonts w:ascii="Courier New" w:hAnsi="Courier New" w:cs="Courier New" w:hint="default"/>
      </w:rPr>
    </w:lvl>
    <w:lvl w:ilvl="2" w:tplc="904649DA" w:tentative="1">
      <w:start w:val="1"/>
      <w:numFmt w:val="bullet"/>
      <w:lvlText w:val=""/>
      <w:lvlJc w:val="left"/>
      <w:pPr>
        <w:ind w:left="1800" w:hanging="360"/>
      </w:pPr>
      <w:rPr>
        <w:rFonts w:ascii="Wingdings" w:hAnsi="Wingdings" w:hint="default"/>
      </w:rPr>
    </w:lvl>
    <w:lvl w:ilvl="3" w:tplc="BCAEE0EE" w:tentative="1">
      <w:start w:val="1"/>
      <w:numFmt w:val="bullet"/>
      <w:lvlText w:val=""/>
      <w:lvlJc w:val="left"/>
      <w:pPr>
        <w:ind w:left="2520" w:hanging="360"/>
      </w:pPr>
      <w:rPr>
        <w:rFonts w:ascii="Symbol" w:hAnsi="Symbol" w:hint="default"/>
      </w:rPr>
    </w:lvl>
    <w:lvl w:ilvl="4" w:tplc="9D1E2742" w:tentative="1">
      <w:start w:val="1"/>
      <w:numFmt w:val="bullet"/>
      <w:lvlText w:val="o"/>
      <w:lvlJc w:val="left"/>
      <w:pPr>
        <w:ind w:left="3240" w:hanging="360"/>
      </w:pPr>
      <w:rPr>
        <w:rFonts w:ascii="Courier New" w:hAnsi="Courier New" w:cs="Courier New" w:hint="default"/>
      </w:rPr>
    </w:lvl>
    <w:lvl w:ilvl="5" w:tplc="7EE0FED6" w:tentative="1">
      <w:start w:val="1"/>
      <w:numFmt w:val="bullet"/>
      <w:lvlText w:val=""/>
      <w:lvlJc w:val="left"/>
      <w:pPr>
        <w:ind w:left="3960" w:hanging="360"/>
      </w:pPr>
      <w:rPr>
        <w:rFonts w:ascii="Wingdings" w:hAnsi="Wingdings" w:hint="default"/>
      </w:rPr>
    </w:lvl>
    <w:lvl w:ilvl="6" w:tplc="EF9A8DF2" w:tentative="1">
      <w:start w:val="1"/>
      <w:numFmt w:val="bullet"/>
      <w:lvlText w:val=""/>
      <w:lvlJc w:val="left"/>
      <w:pPr>
        <w:ind w:left="4680" w:hanging="360"/>
      </w:pPr>
      <w:rPr>
        <w:rFonts w:ascii="Symbol" w:hAnsi="Symbol" w:hint="default"/>
      </w:rPr>
    </w:lvl>
    <w:lvl w:ilvl="7" w:tplc="DEA4D15E" w:tentative="1">
      <w:start w:val="1"/>
      <w:numFmt w:val="bullet"/>
      <w:lvlText w:val="o"/>
      <w:lvlJc w:val="left"/>
      <w:pPr>
        <w:ind w:left="5400" w:hanging="360"/>
      </w:pPr>
      <w:rPr>
        <w:rFonts w:ascii="Courier New" w:hAnsi="Courier New" w:cs="Courier New" w:hint="default"/>
      </w:rPr>
    </w:lvl>
    <w:lvl w:ilvl="8" w:tplc="82B27BF2" w:tentative="1">
      <w:start w:val="1"/>
      <w:numFmt w:val="bullet"/>
      <w:lvlText w:val=""/>
      <w:lvlJc w:val="left"/>
      <w:pPr>
        <w:ind w:left="6120" w:hanging="360"/>
      </w:pPr>
      <w:rPr>
        <w:rFonts w:ascii="Wingdings" w:hAnsi="Wingdings" w:hint="default"/>
      </w:rPr>
    </w:lvl>
  </w:abstractNum>
  <w:abstractNum w:abstractNumId="26" w15:restartNumberingAfterBreak="0">
    <w:nsid w:val="5B9F1964"/>
    <w:multiLevelType w:val="hybridMultilevel"/>
    <w:tmpl w:val="78920D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9485A"/>
    <w:multiLevelType w:val="hybridMultilevel"/>
    <w:tmpl w:val="C6E4A8E2"/>
    <w:lvl w:ilvl="0" w:tplc="B9580B16">
      <w:start w:val="1"/>
      <w:numFmt w:val="bullet"/>
      <w:lvlText w:val="O"/>
      <w:lvlJc w:val="left"/>
      <w:pPr>
        <w:ind w:left="1440" w:hanging="360"/>
      </w:pPr>
      <w:rPr>
        <w:rFonts w:ascii="Courier New" w:hAnsi="Courier New" w:hint="default"/>
      </w:rPr>
    </w:lvl>
    <w:lvl w:ilvl="1" w:tplc="BCFA4168" w:tentative="1">
      <w:start w:val="1"/>
      <w:numFmt w:val="bullet"/>
      <w:lvlText w:val="o"/>
      <w:lvlJc w:val="left"/>
      <w:pPr>
        <w:ind w:left="2160" w:hanging="360"/>
      </w:pPr>
      <w:rPr>
        <w:rFonts w:ascii="Courier New" w:hAnsi="Courier New" w:cs="Courier New" w:hint="default"/>
      </w:rPr>
    </w:lvl>
    <w:lvl w:ilvl="2" w:tplc="AA54E376" w:tentative="1">
      <w:start w:val="1"/>
      <w:numFmt w:val="bullet"/>
      <w:lvlText w:val=""/>
      <w:lvlJc w:val="left"/>
      <w:pPr>
        <w:ind w:left="2880" w:hanging="360"/>
      </w:pPr>
      <w:rPr>
        <w:rFonts w:ascii="Wingdings" w:hAnsi="Wingdings" w:hint="default"/>
      </w:rPr>
    </w:lvl>
    <w:lvl w:ilvl="3" w:tplc="C8A04082" w:tentative="1">
      <w:start w:val="1"/>
      <w:numFmt w:val="bullet"/>
      <w:lvlText w:val=""/>
      <w:lvlJc w:val="left"/>
      <w:pPr>
        <w:ind w:left="3600" w:hanging="360"/>
      </w:pPr>
      <w:rPr>
        <w:rFonts w:ascii="Symbol" w:hAnsi="Symbol" w:hint="default"/>
      </w:rPr>
    </w:lvl>
    <w:lvl w:ilvl="4" w:tplc="51326410" w:tentative="1">
      <w:start w:val="1"/>
      <w:numFmt w:val="bullet"/>
      <w:lvlText w:val="o"/>
      <w:lvlJc w:val="left"/>
      <w:pPr>
        <w:ind w:left="4320" w:hanging="360"/>
      </w:pPr>
      <w:rPr>
        <w:rFonts w:ascii="Courier New" w:hAnsi="Courier New" w:cs="Courier New" w:hint="default"/>
      </w:rPr>
    </w:lvl>
    <w:lvl w:ilvl="5" w:tplc="4036A478" w:tentative="1">
      <w:start w:val="1"/>
      <w:numFmt w:val="bullet"/>
      <w:lvlText w:val=""/>
      <w:lvlJc w:val="left"/>
      <w:pPr>
        <w:ind w:left="5040" w:hanging="360"/>
      </w:pPr>
      <w:rPr>
        <w:rFonts w:ascii="Wingdings" w:hAnsi="Wingdings" w:hint="default"/>
      </w:rPr>
    </w:lvl>
    <w:lvl w:ilvl="6" w:tplc="FB1888EA" w:tentative="1">
      <w:start w:val="1"/>
      <w:numFmt w:val="bullet"/>
      <w:lvlText w:val=""/>
      <w:lvlJc w:val="left"/>
      <w:pPr>
        <w:ind w:left="5760" w:hanging="360"/>
      </w:pPr>
      <w:rPr>
        <w:rFonts w:ascii="Symbol" w:hAnsi="Symbol" w:hint="default"/>
      </w:rPr>
    </w:lvl>
    <w:lvl w:ilvl="7" w:tplc="1CE02ECC" w:tentative="1">
      <w:start w:val="1"/>
      <w:numFmt w:val="bullet"/>
      <w:lvlText w:val="o"/>
      <w:lvlJc w:val="left"/>
      <w:pPr>
        <w:ind w:left="6480" w:hanging="360"/>
      </w:pPr>
      <w:rPr>
        <w:rFonts w:ascii="Courier New" w:hAnsi="Courier New" w:cs="Courier New" w:hint="default"/>
      </w:rPr>
    </w:lvl>
    <w:lvl w:ilvl="8" w:tplc="BB229484" w:tentative="1">
      <w:start w:val="1"/>
      <w:numFmt w:val="bullet"/>
      <w:lvlText w:val=""/>
      <w:lvlJc w:val="left"/>
      <w:pPr>
        <w:ind w:left="7200" w:hanging="360"/>
      </w:pPr>
      <w:rPr>
        <w:rFonts w:ascii="Wingdings" w:hAnsi="Wingdings" w:hint="default"/>
      </w:rPr>
    </w:lvl>
  </w:abstractNum>
  <w:abstractNum w:abstractNumId="28" w15:restartNumberingAfterBreak="0">
    <w:nsid w:val="5CF56443"/>
    <w:multiLevelType w:val="hybridMultilevel"/>
    <w:tmpl w:val="6B0288D4"/>
    <w:lvl w:ilvl="0" w:tplc="F0404DFA">
      <w:start w:val="1"/>
      <w:numFmt w:val="decimal"/>
      <w:lvlText w:val="%1."/>
      <w:lvlJc w:val="left"/>
      <w:pPr>
        <w:ind w:left="360" w:hanging="360"/>
      </w:pPr>
    </w:lvl>
    <w:lvl w:ilvl="1" w:tplc="EDAA2708">
      <w:start w:val="1"/>
      <w:numFmt w:val="lowerLetter"/>
      <w:lvlText w:val="%2."/>
      <w:lvlJc w:val="left"/>
      <w:pPr>
        <w:ind w:left="1080" w:hanging="360"/>
      </w:pPr>
    </w:lvl>
    <w:lvl w:ilvl="2" w:tplc="C820F02E">
      <w:start w:val="1"/>
      <w:numFmt w:val="lowerRoman"/>
      <w:lvlText w:val="%3."/>
      <w:lvlJc w:val="right"/>
      <w:pPr>
        <w:ind w:left="1800" w:hanging="180"/>
      </w:pPr>
    </w:lvl>
    <w:lvl w:ilvl="3" w:tplc="B7387722">
      <w:start w:val="1"/>
      <w:numFmt w:val="decimal"/>
      <w:lvlText w:val="%4."/>
      <w:lvlJc w:val="left"/>
      <w:pPr>
        <w:ind w:left="2520" w:hanging="360"/>
      </w:pPr>
    </w:lvl>
    <w:lvl w:ilvl="4" w:tplc="C3564D92">
      <w:start w:val="1"/>
      <w:numFmt w:val="lowerLetter"/>
      <w:lvlText w:val="%5."/>
      <w:lvlJc w:val="left"/>
      <w:pPr>
        <w:ind w:left="3240" w:hanging="360"/>
      </w:pPr>
    </w:lvl>
    <w:lvl w:ilvl="5" w:tplc="5C3027EC">
      <w:start w:val="1"/>
      <w:numFmt w:val="lowerRoman"/>
      <w:lvlText w:val="%6."/>
      <w:lvlJc w:val="right"/>
      <w:pPr>
        <w:ind w:left="3960" w:hanging="180"/>
      </w:pPr>
    </w:lvl>
    <w:lvl w:ilvl="6" w:tplc="0BA4FB48">
      <w:start w:val="1"/>
      <w:numFmt w:val="decimal"/>
      <w:lvlText w:val="%7."/>
      <w:lvlJc w:val="left"/>
      <w:pPr>
        <w:ind w:left="4680" w:hanging="360"/>
      </w:pPr>
    </w:lvl>
    <w:lvl w:ilvl="7" w:tplc="82D6F1EC">
      <w:start w:val="1"/>
      <w:numFmt w:val="lowerLetter"/>
      <w:lvlText w:val="%8."/>
      <w:lvlJc w:val="left"/>
      <w:pPr>
        <w:ind w:left="5400" w:hanging="360"/>
      </w:pPr>
    </w:lvl>
    <w:lvl w:ilvl="8" w:tplc="6F06CD44">
      <w:start w:val="1"/>
      <w:numFmt w:val="lowerRoman"/>
      <w:lvlText w:val="%9."/>
      <w:lvlJc w:val="right"/>
      <w:pPr>
        <w:ind w:left="6120" w:hanging="180"/>
      </w:pPr>
    </w:lvl>
  </w:abstractNum>
  <w:abstractNum w:abstractNumId="29" w15:restartNumberingAfterBreak="0">
    <w:nsid w:val="608E723D"/>
    <w:multiLevelType w:val="hybridMultilevel"/>
    <w:tmpl w:val="84EA69BE"/>
    <w:lvl w:ilvl="0" w:tplc="FB080F8C">
      <w:start w:val="1"/>
      <w:numFmt w:val="decimal"/>
      <w:lvlText w:val="%1."/>
      <w:lvlJc w:val="left"/>
      <w:pPr>
        <w:ind w:left="720" w:hanging="360"/>
      </w:pPr>
      <w:rPr>
        <w:rFonts w:hint="default"/>
      </w:rPr>
    </w:lvl>
    <w:lvl w:ilvl="1" w:tplc="EA20569C" w:tentative="1">
      <w:start w:val="1"/>
      <w:numFmt w:val="lowerLetter"/>
      <w:lvlText w:val="%2."/>
      <w:lvlJc w:val="left"/>
      <w:pPr>
        <w:ind w:left="1440" w:hanging="360"/>
      </w:pPr>
    </w:lvl>
    <w:lvl w:ilvl="2" w:tplc="019CFEEE" w:tentative="1">
      <w:start w:val="1"/>
      <w:numFmt w:val="lowerRoman"/>
      <w:lvlText w:val="%3."/>
      <w:lvlJc w:val="right"/>
      <w:pPr>
        <w:ind w:left="2160" w:hanging="180"/>
      </w:pPr>
    </w:lvl>
    <w:lvl w:ilvl="3" w:tplc="90069DB0" w:tentative="1">
      <w:start w:val="1"/>
      <w:numFmt w:val="decimal"/>
      <w:lvlText w:val="%4."/>
      <w:lvlJc w:val="left"/>
      <w:pPr>
        <w:ind w:left="2880" w:hanging="360"/>
      </w:pPr>
    </w:lvl>
    <w:lvl w:ilvl="4" w:tplc="18B64222" w:tentative="1">
      <w:start w:val="1"/>
      <w:numFmt w:val="lowerLetter"/>
      <w:lvlText w:val="%5."/>
      <w:lvlJc w:val="left"/>
      <w:pPr>
        <w:ind w:left="3600" w:hanging="360"/>
      </w:pPr>
    </w:lvl>
    <w:lvl w:ilvl="5" w:tplc="83D02150" w:tentative="1">
      <w:start w:val="1"/>
      <w:numFmt w:val="lowerRoman"/>
      <w:lvlText w:val="%6."/>
      <w:lvlJc w:val="right"/>
      <w:pPr>
        <w:ind w:left="4320" w:hanging="180"/>
      </w:pPr>
    </w:lvl>
    <w:lvl w:ilvl="6" w:tplc="5388E210" w:tentative="1">
      <w:start w:val="1"/>
      <w:numFmt w:val="decimal"/>
      <w:lvlText w:val="%7."/>
      <w:lvlJc w:val="left"/>
      <w:pPr>
        <w:ind w:left="5040" w:hanging="360"/>
      </w:pPr>
    </w:lvl>
    <w:lvl w:ilvl="7" w:tplc="4462F22A" w:tentative="1">
      <w:start w:val="1"/>
      <w:numFmt w:val="lowerLetter"/>
      <w:lvlText w:val="%8."/>
      <w:lvlJc w:val="left"/>
      <w:pPr>
        <w:ind w:left="5760" w:hanging="360"/>
      </w:pPr>
    </w:lvl>
    <w:lvl w:ilvl="8" w:tplc="F1643E38" w:tentative="1">
      <w:start w:val="1"/>
      <w:numFmt w:val="lowerRoman"/>
      <w:lvlText w:val="%9."/>
      <w:lvlJc w:val="right"/>
      <w:pPr>
        <w:ind w:left="6480" w:hanging="180"/>
      </w:pPr>
    </w:lvl>
  </w:abstractNum>
  <w:abstractNum w:abstractNumId="30" w15:restartNumberingAfterBreak="0">
    <w:nsid w:val="647E0394"/>
    <w:multiLevelType w:val="hybridMultilevel"/>
    <w:tmpl w:val="E1E82F8E"/>
    <w:lvl w:ilvl="0" w:tplc="423C8568">
      <w:start w:val="1"/>
      <w:numFmt w:val="bullet"/>
      <w:lvlText w:val=""/>
      <w:lvlJc w:val="left"/>
      <w:pPr>
        <w:ind w:left="720" w:hanging="360"/>
      </w:pPr>
      <w:rPr>
        <w:rFonts w:ascii="Symbol" w:hAnsi="Symbol" w:hint="default"/>
      </w:rPr>
    </w:lvl>
    <w:lvl w:ilvl="1" w:tplc="72BC00CC">
      <w:start w:val="1"/>
      <w:numFmt w:val="lowerLetter"/>
      <w:lvlText w:val="%2."/>
      <w:lvlJc w:val="left"/>
      <w:pPr>
        <w:ind w:left="1440" w:hanging="360"/>
      </w:pPr>
    </w:lvl>
    <w:lvl w:ilvl="2" w:tplc="EC62FBB8">
      <w:start w:val="1"/>
      <w:numFmt w:val="lowerRoman"/>
      <w:lvlText w:val="%3."/>
      <w:lvlJc w:val="right"/>
      <w:pPr>
        <w:ind w:left="2160" w:hanging="180"/>
      </w:pPr>
    </w:lvl>
    <w:lvl w:ilvl="3" w:tplc="8FCE3E64">
      <w:start w:val="1"/>
      <w:numFmt w:val="decimal"/>
      <w:lvlText w:val="%4."/>
      <w:lvlJc w:val="left"/>
      <w:pPr>
        <w:ind w:left="2880" w:hanging="360"/>
      </w:pPr>
    </w:lvl>
    <w:lvl w:ilvl="4" w:tplc="0478DC8A">
      <w:start w:val="1"/>
      <w:numFmt w:val="lowerLetter"/>
      <w:lvlText w:val="%5."/>
      <w:lvlJc w:val="left"/>
      <w:pPr>
        <w:ind w:left="3600" w:hanging="360"/>
      </w:pPr>
    </w:lvl>
    <w:lvl w:ilvl="5" w:tplc="14A42786">
      <w:start w:val="1"/>
      <w:numFmt w:val="lowerRoman"/>
      <w:lvlText w:val="%6."/>
      <w:lvlJc w:val="right"/>
      <w:pPr>
        <w:ind w:left="4320" w:hanging="180"/>
      </w:pPr>
    </w:lvl>
    <w:lvl w:ilvl="6" w:tplc="AA12EB62">
      <w:start w:val="1"/>
      <w:numFmt w:val="decimal"/>
      <w:lvlText w:val="%7."/>
      <w:lvlJc w:val="left"/>
      <w:pPr>
        <w:ind w:left="5040" w:hanging="360"/>
      </w:pPr>
    </w:lvl>
    <w:lvl w:ilvl="7" w:tplc="C6B6BFC2">
      <w:start w:val="1"/>
      <w:numFmt w:val="lowerLetter"/>
      <w:lvlText w:val="%8."/>
      <w:lvlJc w:val="left"/>
      <w:pPr>
        <w:ind w:left="5760" w:hanging="360"/>
      </w:pPr>
    </w:lvl>
    <w:lvl w:ilvl="8" w:tplc="E71014FC">
      <w:start w:val="1"/>
      <w:numFmt w:val="lowerRoman"/>
      <w:lvlText w:val="%9."/>
      <w:lvlJc w:val="right"/>
      <w:pPr>
        <w:ind w:left="6480" w:hanging="180"/>
      </w:pPr>
    </w:lvl>
  </w:abstractNum>
  <w:abstractNum w:abstractNumId="31" w15:restartNumberingAfterBreak="0">
    <w:nsid w:val="6A727189"/>
    <w:multiLevelType w:val="hybridMultilevel"/>
    <w:tmpl w:val="C810C7BC"/>
    <w:lvl w:ilvl="0" w:tplc="9488CEE2">
      <w:start w:val="1"/>
      <w:numFmt w:val="bullet"/>
      <w:lvlText w:val=""/>
      <w:lvlJc w:val="left"/>
      <w:pPr>
        <w:ind w:left="720" w:hanging="360"/>
      </w:pPr>
      <w:rPr>
        <w:rFonts w:ascii="Symbol" w:hAnsi="Symbol" w:hint="default"/>
      </w:rPr>
    </w:lvl>
    <w:lvl w:ilvl="1" w:tplc="5B04145A">
      <w:start w:val="1"/>
      <w:numFmt w:val="bullet"/>
      <w:lvlText w:val="o"/>
      <w:lvlJc w:val="left"/>
      <w:pPr>
        <w:ind w:left="1440" w:hanging="360"/>
      </w:pPr>
      <w:rPr>
        <w:rFonts w:ascii="Courier New" w:hAnsi="Courier New" w:cs="Courier New" w:hint="default"/>
      </w:rPr>
    </w:lvl>
    <w:lvl w:ilvl="2" w:tplc="0C4C331E">
      <w:start w:val="1"/>
      <w:numFmt w:val="bullet"/>
      <w:lvlText w:val=""/>
      <w:lvlJc w:val="left"/>
      <w:pPr>
        <w:ind w:left="2160" w:hanging="360"/>
      </w:pPr>
      <w:rPr>
        <w:rFonts w:ascii="Wingdings" w:hAnsi="Wingdings" w:hint="default"/>
      </w:rPr>
    </w:lvl>
    <w:lvl w:ilvl="3" w:tplc="526E9B84">
      <w:start w:val="1"/>
      <w:numFmt w:val="bullet"/>
      <w:lvlText w:val=""/>
      <w:lvlJc w:val="left"/>
      <w:pPr>
        <w:ind w:left="2880" w:hanging="360"/>
      </w:pPr>
      <w:rPr>
        <w:rFonts w:ascii="Symbol" w:hAnsi="Symbol" w:hint="default"/>
      </w:rPr>
    </w:lvl>
    <w:lvl w:ilvl="4" w:tplc="B28635D8">
      <w:start w:val="1"/>
      <w:numFmt w:val="bullet"/>
      <w:lvlText w:val="o"/>
      <w:lvlJc w:val="left"/>
      <w:pPr>
        <w:ind w:left="3600" w:hanging="360"/>
      </w:pPr>
      <w:rPr>
        <w:rFonts w:ascii="Courier New" w:hAnsi="Courier New" w:cs="Courier New" w:hint="default"/>
      </w:rPr>
    </w:lvl>
    <w:lvl w:ilvl="5" w:tplc="F5F0C1A0">
      <w:start w:val="1"/>
      <w:numFmt w:val="bullet"/>
      <w:lvlText w:val=""/>
      <w:lvlJc w:val="left"/>
      <w:pPr>
        <w:ind w:left="4320" w:hanging="360"/>
      </w:pPr>
      <w:rPr>
        <w:rFonts w:ascii="Wingdings" w:hAnsi="Wingdings" w:hint="default"/>
      </w:rPr>
    </w:lvl>
    <w:lvl w:ilvl="6" w:tplc="D376D2BC">
      <w:start w:val="1"/>
      <w:numFmt w:val="bullet"/>
      <w:lvlText w:val=""/>
      <w:lvlJc w:val="left"/>
      <w:pPr>
        <w:ind w:left="5040" w:hanging="360"/>
      </w:pPr>
      <w:rPr>
        <w:rFonts w:ascii="Symbol" w:hAnsi="Symbol" w:hint="default"/>
      </w:rPr>
    </w:lvl>
    <w:lvl w:ilvl="7" w:tplc="F6C2199C">
      <w:start w:val="1"/>
      <w:numFmt w:val="bullet"/>
      <w:lvlText w:val="o"/>
      <w:lvlJc w:val="left"/>
      <w:pPr>
        <w:ind w:left="5760" w:hanging="360"/>
      </w:pPr>
      <w:rPr>
        <w:rFonts w:ascii="Courier New" w:hAnsi="Courier New" w:cs="Courier New" w:hint="default"/>
      </w:rPr>
    </w:lvl>
    <w:lvl w:ilvl="8" w:tplc="E57086E8">
      <w:start w:val="1"/>
      <w:numFmt w:val="bullet"/>
      <w:lvlText w:val=""/>
      <w:lvlJc w:val="left"/>
      <w:pPr>
        <w:ind w:left="6480" w:hanging="360"/>
      </w:pPr>
      <w:rPr>
        <w:rFonts w:ascii="Wingdings" w:hAnsi="Wingdings" w:hint="default"/>
      </w:rPr>
    </w:lvl>
  </w:abstractNum>
  <w:abstractNum w:abstractNumId="32" w15:restartNumberingAfterBreak="0">
    <w:nsid w:val="6BFF63D0"/>
    <w:multiLevelType w:val="hybridMultilevel"/>
    <w:tmpl w:val="41527068"/>
    <w:lvl w:ilvl="0" w:tplc="D3E210B6">
      <w:start w:val="1"/>
      <w:numFmt w:val="bullet"/>
      <w:lvlText w:val=""/>
      <w:lvlJc w:val="left"/>
      <w:pPr>
        <w:ind w:left="360" w:hanging="360"/>
      </w:pPr>
      <w:rPr>
        <w:rFonts w:ascii="Symbol" w:hAnsi="Symbol" w:hint="default"/>
      </w:rPr>
    </w:lvl>
    <w:lvl w:ilvl="1" w:tplc="60A613E8" w:tentative="1">
      <w:start w:val="1"/>
      <w:numFmt w:val="bullet"/>
      <w:lvlText w:val="o"/>
      <w:lvlJc w:val="left"/>
      <w:pPr>
        <w:ind w:left="1080" w:hanging="360"/>
      </w:pPr>
      <w:rPr>
        <w:rFonts w:ascii="Courier New" w:hAnsi="Courier New" w:cs="Courier New" w:hint="default"/>
      </w:rPr>
    </w:lvl>
    <w:lvl w:ilvl="2" w:tplc="FBF474D6" w:tentative="1">
      <w:start w:val="1"/>
      <w:numFmt w:val="bullet"/>
      <w:lvlText w:val=""/>
      <w:lvlJc w:val="left"/>
      <w:pPr>
        <w:ind w:left="1800" w:hanging="360"/>
      </w:pPr>
      <w:rPr>
        <w:rFonts w:ascii="Wingdings" w:hAnsi="Wingdings" w:hint="default"/>
      </w:rPr>
    </w:lvl>
    <w:lvl w:ilvl="3" w:tplc="CD2A7B64" w:tentative="1">
      <w:start w:val="1"/>
      <w:numFmt w:val="bullet"/>
      <w:lvlText w:val=""/>
      <w:lvlJc w:val="left"/>
      <w:pPr>
        <w:ind w:left="2520" w:hanging="360"/>
      </w:pPr>
      <w:rPr>
        <w:rFonts w:ascii="Symbol" w:hAnsi="Symbol" w:hint="default"/>
      </w:rPr>
    </w:lvl>
    <w:lvl w:ilvl="4" w:tplc="404ACB86" w:tentative="1">
      <w:start w:val="1"/>
      <w:numFmt w:val="bullet"/>
      <w:lvlText w:val="o"/>
      <w:lvlJc w:val="left"/>
      <w:pPr>
        <w:ind w:left="3240" w:hanging="360"/>
      </w:pPr>
      <w:rPr>
        <w:rFonts w:ascii="Courier New" w:hAnsi="Courier New" w:cs="Courier New" w:hint="default"/>
      </w:rPr>
    </w:lvl>
    <w:lvl w:ilvl="5" w:tplc="639A70FA" w:tentative="1">
      <w:start w:val="1"/>
      <w:numFmt w:val="bullet"/>
      <w:lvlText w:val=""/>
      <w:lvlJc w:val="left"/>
      <w:pPr>
        <w:ind w:left="3960" w:hanging="360"/>
      </w:pPr>
      <w:rPr>
        <w:rFonts w:ascii="Wingdings" w:hAnsi="Wingdings" w:hint="default"/>
      </w:rPr>
    </w:lvl>
    <w:lvl w:ilvl="6" w:tplc="848A2DCC" w:tentative="1">
      <w:start w:val="1"/>
      <w:numFmt w:val="bullet"/>
      <w:lvlText w:val=""/>
      <w:lvlJc w:val="left"/>
      <w:pPr>
        <w:ind w:left="4680" w:hanging="360"/>
      </w:pPr>
      <w:rPr>
        <w:rFonts w:ascii="Symbol" w:hAnsi="Symbol" w:hint="default"/>
      </w:rPr>
    </w:lvl>
    <w:lvl w:ilvl="7" w:tplc="544AF66C" w:tentative="1">
      <w:start w:val="1"/>
      <w:numFmt w:val="bullet"/>
      <w:lvlText w:val="o"/>
      <w:lvlJc w:val="left"/>
      <w:pPr>
        <w:ind w:left="5400" w:hanging="360"/>
      </w:pPr>
      <w:rPr>
        <w:rFonts w:ascii="Courier New" w:hAnsi="Courier New" w:cs="Courier New" w:hint="default"/>
      </w:rPr>
    </w:lvl>
    <w:lvl w:ilvl="8" w:tplc="339683C8" w:tentative="1">
      <w:start w:val="1"/>
      <w:numFmt w:val="bullet"/>
      <w:lvlText w:val=""/>
      <w:lvlJc w:val="left"/>
      <w:pPr>
        <w:ind w:left="6120" w:hanging="360"/>
      </w:pPr>
      <w:rPr>
        <w:rFonts w:ascii="Wingdings" w:hAnsi="Wingdings" w:hint="default"/>
      </w:rPr>
    </w:lvl>
  </w:abstractNum>
  <w:abstractNum w:abstractNumId="33" w15:restartNumberingAfterBreak="0">
    <w:nsid w:val="735A1095"/>
    <w:multiLevelType w:val="hybridMultilevel"/>
    <w:tmpl w:val="19206A5E"/>
    <w:lvl w:ilvl="0" w:tplc="7206B03A">
      <w:start w:val="1"/>
      <w:numFmt w:val="decimal"/>
      <w:lvlText w:val="%1."/>
      <w:lvlJc w:val="left"/>
      <w:pPr>
        <w:ind w:left="720" w:hanging="360"/>
      </w:pPr>
    </w:lvl>
    <w:lvl w:ilvl="1" w:tplc="317600A4" w:tentative="1">
      <w:start w:val="1"/>
      <w:numFmt w:val="lowerLetter"/>
      <w:lvlText w:val="%2."/>
      <w:lvlJc w:val="left"/>
      <w:pPr>
        <w:ind w:left="1440" w:hanging="360"/>
      </w:pPr>
    </w:lvl>
    <w:lvl w:ilvl="2" w:tplc="FACA9910" w:tentative="1">
      <w:start w:val="1"/>
      <w:numFmt w:val="lowerRoman"/>
      <w:lvlText w:val="%3."/>
      <w:lvlJc w:val="right"/>
      <w:pPr>
        <w:ind w:left="2160" w:hanging="180"/>
      </w:pPr>
    </w:lvl>
    <w:lvl w:ilvl="3" w:tplc="8B84E4CE" w:tentative="1">
      <w:start w:val="1"/>
      <w:numFmt w:val="decimal"/>
      <w:lvlText w:val="%4."/>
      <w:lvlJc w:val="left"/>
      <w:pPr>
        <w:ind w:left="2880" w:hanging="360"/>
      </w:pPr>
    </w:lvl>
    <w:lvl w:ilvl="4" w:tplc="5532E878" w:tentative="1">
      <w:start w:val="1"/>
      <w:numFmt w:val="lowerLetter"/>
      <w:lvlText w:val="%5."/>
      <w:lvlJc w:val="left"/>
      <w:pPr>
        <w:ind w:left="3600" w:hanging="360"/>
      </w:pPr>
    </w:lvl>
    <w:lvl w:ilvl="5" w:tplc="097C257C" w:tentative="1">
      <w:start w:val="1"/>
      <w:numFmt w:val="lowerRoman"/>
      <w:lvlText w:val="%6."/>
      <w:lvlJc w:val="right"/>
      <w:pPr>
        <w:ind w:left="4320" w:hanging="180"/>
      </w:pPr>
    </w:lvl>
    <w:lvl w:ilvl="6" w:tplc="676CF28E" w:tentative="1">
      <w:start w:val="1"/>
      <w:numFmt w:val="decimal"/>
      <w:lvlText w:val="%7."/>
      <w:lvlJc w:val="left"/>
      <w:pPr>
        <w:ind w:left="5040" w:hanging="360"/>
      </w:pPr>
    </w:lvl>
    <w:lvl w:ilvl="7" w:tplc="E8906720" w:tentative="1">
      <w:start w:val="1"/>
      <w:numFmt w:val="lowerLetter"/>
      <w:lvlText w:val="%8."/>
      <w:lvlJc w:val="left"/>
      <w:pPr>
        <w:ind w:left="5760" w:hanging="360"/>
      </w:pPr>
    </w:lvl>
    <w:lvl w:ilvl="8" w:tplc="97F4D568" w:tentative="1">
      <w:start w:val="1"/>
      <w:numFmt w:val="lowerRoman"/>
      <w:lvlText w:val="%9."/>
      <w:lvlJc w:val="right"/>
      <w:pPr>
        <w:ind w:left="6480" w:hanging="180"/>
      </w:pPr>
    </w:lvl>
  </w:abstractNum>
  <w:abstractNum w:abstractNumId="34" w15:restartNumberingAfterBreak="0">
    <w:nsid w:val="75824FA1"/>
    <w:multiLevelType w:val="hybridMultilevel"/>
    <w:tmpl w:val="CE5E8038"/>
    <w:lvl w:ilvl="0" w:tplc="7966C15C">
      <w:numFmt w:val="bullet"/>
      <w:lvlText w:val="•"/>
      <w:lvlJc w:val="left"/>
      <w:pPr>
        <w:ind w:left="1440" w:hanging="720"/>
      </w:pPr>
      <w:rPr>
        <w:rFonts w:ascii="Calibri" w:eastAsia="Calibri" w:hAnsi="Calibri" w:cs="Calibri" w:hint="default"/>
      </w:rPr>
    </w:lvl>
    <w:lvl w:ilvl="1" w:tplc="8D8A8962">
      <w:numFmt w:val="bullet"/>
      <w:lvlText w:val=""/>
      <w:lvlJc w:val="left"/>
      <w:pPr>
        <w:ind w:left="2160" w:hanging="720"/>
      </w:pPr>
      <w:rPr>
        <w:rFonts w:ascii="Symbol" w:eastAsia="Calibri" w:hAnsi="Symbol" w:cs="Times New Roman" w:hint="default"/>
      </w:rPr>
    </w:lvl>
    <w:lvl w:ilvl="2" w:tplc="DEFE7AF0">
      <w:start w:val="1"/>
      <w:numFmt w:val="bullet"/>
      <w:lvlText w:val=""/>
      <w:lvlJc w:val="left"/>
      <w:pPr>
        <w:ind w:left="2520" w:hanging="360"/>
      </w:pPr>
      <w:rPr>
        <w:rFonts w:ascii="Wingdings" w:hAnsi="Wingdings" w:hint="default"/>
      </w:rPr>
    </w:lvl>
    <w:lvl w:ilvl="3" w:tplc="BE20703C">
      <w:start w:val="1"/>
      <w:numFmt w:val="bullet"/>
      <w:lvlText w:val=""/>
      <w:lvlJc w:val="left"/>
      <w:pPr>
        <w:ind w:left="3240" w:hanging="360"/>
      </w:pPr>
      <w:rPr>
        <w:rFonts w:ascii="Symbol" w:hAnsi="Symbol" w:hint="default"/>
      </w:rPr>
    </w:lvl>
    <w:lvl w:ilvl="4" w:tplc="36DE50E8">
      <w:start w:val="1"/>
      <w:numFmt w:val="bullet"/>
      <w:lvlText w:val="o"/>
      <w:lvlJc w:val="left"/>
      <w:pPr>
        <w:ind w:left="3960" w:hanging="360"/>
      </w:pPr>
      <w:rPr>
        <w:rFonts w:ascii="Courier New" w:hAnsi="Courier New" w:cs="Courier New" w:hint="default"/>
      </w:rPr>
    </w:lvl>
    <w:lvl w:ilvl="5" w:tplc="5958F528">
      <w:start w:val="1"/>
      <w:numFmt w:val="bullet"/>
      <w:lvlText w:val=""/>
      <w:lvlJc w:val="left"/>
      <w:pPr>
        <w:ind w:left="4680" w:hanging="360"/>
      </w:pPr>
      <w:rPr>
        <w:rFonts w:ascii="Wingdings" w:hAnsi="Wingdings" w:hint="default"/>
      </w:rPr>
    </w:lvl>
    <w:lvl w:ilvl="6" w:tplc="8F809FCA">
      <w:start w:val="1"/>
      <w:numFmt w:val="bullet"/>
      <w:lvlText w:val=""/>
      <w:lvlJc w:val="left"/>
      <w:pPr>
        <w:ind w:left="5400" w:hanging="360"/>
      </w:pPr>
      <w:rPr>
        <w:rFonts w:ascii="Symbol" w:hAnsi="Symbol" w:hint="default"/>
      </w:rPr>
    </w:lvl>
    <w:lvl w:ilvl="7" w:tplc="94063F8C">
      <w:start w:val="1"/>
      <w:numFmt w:val="bullet"/>
      <w:lvlText w:val="o"/>
      <w:lvlJc w:val="left"/>
      <w:pPr>
        <w:ind w:left="6120" w:hanging="360"/>
      </w:pPr>
      <w:rPr>
        <w:rFonts w:ascii="Courier New" w:hAnsi="Courier New" w:cs="Courier New" w:hint="default"/>
      </w:rPr>
    </w:lvl>
    <w:lvl w:ilvl="8" w:tplc="5AB2CD20">
      <w:start w:val="1"/>
      <w:numFmt w:val="bullet"/>
      <w:lvlText w:val=""/>
      <w:lvlJc w:val="left"/>
      <w:pPr>
        <w:ind w:left="6840" w:hanging="360"/>
      </w:pPr>
      <w:rPr>
        <w:rFonts w:ascii="Wingdings" w:hAnsi="Wingdings" w:hint="default"/>
      </w:rPr>
    </w:lvl>
  </w:abstractNum>
  <w:abstractNum w:abstractNumId="35" w15:restartNumberingAfterBreak="0">
    <w:nsid w:val="75EC3572"/>
    <w:multiLevelType w:val="hybridMultilevel"/>
    <w:tmpl w:val="154E9942"/>
    <w:lvl w:ilvl="0" w:tplc="8B2EDC70">
      <w:start w:val="1"/>
      <w:numFmt w:val="bullet"/>
      <w:lvlText w:val=""/>
      <w:lvlJc w:val="left"/>
      <w:pPr>
        <w:ind w:left="644" w:hanging="360"/>
      </w:pPr>
      <w:rPr>
        <w:rFonts w:ascii="Symbol" w:hAnsi="Symbol" w:hint="default"/>
      </w:rPr>
    </w:lvl>
    <w:lvl w:ilvl="1" w:tplc="73006766">
      <w:start w:val="1"/>
      <w:numFmt w:val="bullet"/>
      <w:lvlText w:val="o"/>
      <w:lvlJc w:val="left"/>
      <w:pPr>
        <w:ind w:left="1800" w:hanging="360"/>
      </w:pPr>
      <w:rPr>
        <w:rFonts w:ascii="Courier New" w:hAnsi="Courier New" w:cs="Courier New" w:hint="default"/>
      </w:rPr>
    </w:lvl>
    <w:lvl w:ilvl="2" w:tplc="2334C65A">
      <w:start w:val="1"/>
      <w:numFmt w:val="bullet"/>
      <w:lvlText w:val=""/>
      <w:lvlJc w:val="left"/>
      <w:pPr>
        <w:ind w:left="2520" w:hanging="360"/>
      </w:pPr>
      <w:rPr>
        <w:rFonts w:ascii="Wingdings" w:hAnsi="Wingdings" w:hint="default"/>
      </w:rPr>
    </w:lvl>
    <w:lvl w:ilvl="3" w:tplc="0FCE9A10">
      <w:start w:val="1"/>
      <w:numFmt w:val="bullet"/>
      <w:lvlText w:val=""/>
      <w:lvlJc w:val="left"/>
      <w:pPr>
        <w:ind w:left="3240" w:hanging="360"/>
      </w:pPr>
      <w:rPr>
        <w:rFonts w:ascii="Symbol" w:hAnsi="Symbol" w:hint="default"/>
      </w:rPr>
    </w:lvl>
    <w:lvl w:ilvl="4" w:tplc="C0BEDB4E">
      <w:start w:val="1"/>
      <w:numFmt w:val="bullet"/>
      <w:lvlText w:val="o"/>
      <w:lvlJc w:val="left"/>
      <w:pPr>
        <w:ind w:left="3960" w:hanging="360"/>
      </w:pPr>
      <w:rPr>
        <w:rFonts w:ascii="Courier New" w:hAnsi="Courier New" w:cs="Courier New" w:hint="default"/>
      </w:rPr>
    </w:lvl>
    <w:lvl w:ilvl="5" w:tplc="FA0C5C70">
      <w:start w:val="1"/>
      <w:numFmt w:val="bullet"/>
      <w:lvlText w:val=""/>
      <w:lvlJc w:val="left"/>
      <w:pPr>
        <w:ind w:left="4680" w:hanging="360"/>
      </w:pPr>
      <w:rPr>
        <w:rFonts w:ascii="Wingdings" w:hAnsi="Wingdings" w:hint="default"/>
      </w:rPr>
    </w:lvl>
    <w:lvl w:ilvl="6" w:tplc="C1DCA788">
      <w:start w:val="1"/>
      <w:numFmt w:val="bullet"/>
      <w:lvlText w:val=""/>
      <w:lvlJc w:val="left"/>
      <w:pPr>
        <w:ind w:left="5400" w:hanging="360"/>
      </w:pPr>
      <w:rPr>
        <w:rFonts w:ascii="Symbol" w:hAnsi="Symbol" w:hint="default"/>
      </w:rPr>
    </w:lvl>
    <w:lvl w:ilvl="7" w:tplc="A74E016E">
      <w:start w:val="1"/>
      <w:numFmt w:val="bullet"/>
      <w:lvlText w:val="o"/>
      <w:lvlJc w:val="left"/>
      <w:pPr>
        <w:ind w:left="6120" w:hanging="360"/>
      </w:pPr>
      <w:rPr>
        <w:rFonts w:ascii="Courier New" w:hAnsi="Courier New" w:cs="Courier New" w:hint="default"/>
      </w:rPr>
    </w:lvl>
    <w:lvl w:ilvl="8" w:tplc="130C2368">
      <w:start w:val="1"/>
      <w:numFmt w:val="bullet"/>
      <w:lvlText w:val=""/>
      <w:lvlJc w:val="left"/>
      <w:pPr>
        <w:ind w:left="6840" w:hanging="360"/>
      </w:pPr>
      <w:rPr>
        <w:rFonts w:ascii="Wingdings" w:hAnsi="Wingdings" w:hint="default"/>
      </w:rPr>
    </w:lvl>
  </w:abstractNum>
  <w:abstractNum w:abstractNumId="36" w15:restartNumberingAfterBreak="0">
    <w:nsid w:val="77CF0538"/>
    <w:multiLevelType w:val="hybridMultilevel"/>
    <w:tmpl w:val="78920D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8A366ED"/>
    <w:multiLevelType w:val="hybridMultilevel"/>
    <w:tmpl w:val="3C74B612"/>
    <w:lvl w:ilvl="0" w:tplc="B2B0B106">
      <w:start w:val="1"/>
      <w:numFmt w:val="bullet"/>
      <w:lvlText w:val="O"/>
      <w:lvlJc w:val="left"/>
      <w:pPr>
        <w:ind w:left="1440" w:hanging="360"/>
      </w:pPr>
      <w:rPr>
        <w:rFonts w:ascii="Courier New" w:hAnsi="Courier New" w:hint="default"/>
      </w:rPr>
    </w:lvl>
    <w:lvl w:ilvl="1" w:tplc="B3648DEC" w:tentative="1">
      <w:start w:val="1"/>
      <w:numFmt w:val="bullet"/>
      <w:lvlText w:val="o"/>
      <w:lvlJc w:val="left"/>
      <w:pPr>
        <w:ind w:left="2160" w:hanging="360"/>
      </w:pPr>
      <w:rPr>
        <w:rFonts w:ascii="Courier New" w:hAnsi="Courier New" w:cs="Courier New" w:hint="default"/>
      </w:rPr>
    </w:lvl>
    <w:lvl w:ilvl="2" w:tplc="1D0CAB9C" w:tentative="1">
      <w:start w:val="1"/>
      <w:numFmt w:val="bullet"/>
      <w:lvlText w:val=""/>
      <w:lvlJc w:val="left"/>
      <w:pPr>
        <w:ind w:left="2880" w:hanging="360"/>
      </w:pPr>
      <w:rPr>
        <w:rFonts w:ascii="Wingdings" w:hAnsi="Wingdings" w:hint="default"/>
      </w:rPr>
    </w:lvl>
    <w:lvl w:ilvl="3" w:tplc="003EA470" w:tentative="1">
      <w:start w:val="1"/>
      <w:numFmt w:val="bullet"/>
      <w:lvlText w:val=""/>
      <w:lvlJc w:val="left"/>
      <w:pPr>
        <w:ind w:left="3600" w:hanging="360"/>
      </w:pPr>
      <w:rPr>
        <w:rFonts w:ascii="Symbol" w:hAnsi="Symbol" w:hint="default"/>
      </w:rPr>
    </w:lvl>
    <w:lvl w:ilvl="4" w:tplc="F2484A50" w:tentative="1">
      <w:start w:val="1"/>
      <w:numFmt w:val="bullet"/>
      <w:lvlText w:val="o"/>
      <w:lvlJc w:val="left"/>
      <w:pPr>
        <w:ind w:left="4320" w:hanging="360"/>
      </w:pPr>
      <w:rPr>
        <w:rFonts w:ascii="Courier New" w:hAnsi="Courier New" w:cs="Courier New" w:hint="default"/>
      </w:rPr>
    </w:lvl>
    <w:lvl w:ilvl="5" w:tplc="65225BA4" w:tentative="1">
      <w:start w:val="1"/>
      <w:numFmt w:val="bullet"/>
      <w:lvlText w:val=""/>
      <w:lvlJc w:val="left"/>
      <w:pPr>
        <w:ind w:left="5040" w:hanging="360"/>
      </w:pPr>
      <w:rPr>
        <w:rFonts w:ascii="Wingdings" w:hAnsi="Wingdings" w:hint="default"/>
      </w:rPr>
    </w:lvl>
    <w:lvl w:ilvl="6" w:tplc="38A6880C" w:tentative="1">
      <w:start w:val="1"/>
      <w:numFmt w:val="bullet"/>
      <w:lvlText w:val=""/>
      <w:lvlJc w:val="left"/>
      <w:pPr>
        <w:ind w:left="5760" w:hanging="360"/>
      </w:pPr>
      <w:rPr>
        <w:rFonts w:ascii="Symbol" w:hAnsi="Symbol" w:hint="default"/>
      </w:rPr>
    </w:lvl>
    <w:lvl w:ilvl="7" w:tplc="9D0EAF1A" w:tentative="1">
      <w:start w:val="1"/>
      <w:numFmt w:val="bullet"/>
      <w:lvlText w:val="o"/>
      <w:lvlJc w:val="left"/>
      <w:pPr>
        <w:ind w:left="6480" w:hanging="360"/>
      </w:pPr>
      <w:rPr>
        <w:rFonts w:ascii="Courier New" w:hAnsi="Courier New" w:cs="Courier New" w:hint="default"/>
      </w:rPr>
    </w:lvl>
    <w:lvl w:ilvl="8" w:tplc="2A36A382" w:tentative="1">
      <w:start w:val="1"/>
      <w:numFmt w:val="bullet"/>
      <w:lvlText w:val=""/>
      <w:lvlJc w:val="left"/>
      <w:pPr>
        <w:ind w:left="7200" w:hanging="360"/>
      </w:pPr>
      <w:rPr>
        <w:rFonts w:ascii="Wingdings" w:hAnsi="Wingdings" w:hint="default"/>
      </w:rPr>
    </w:lvl>
  </w:abstractNum>
  <w:abstractNum w:abstractNumId="38" w15:restartNumberingAfterBreak="0">
    <w:nsid w:val="7A0F6F46"/>
    <w:multiLevelType w:val="multilevel"/>
    <w:tmpl w:val="443C47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E597941"/>
    <w:multiLevelType w:val="hybridMultilevel"/>
    <w:tmpl w:val="06600036"/>
    <w:lvl w:ilvl="0" w:tplc="83B2D734">
      <w:start w:val="1"/>
      <w:numFmt w:val="bullet"/>
      <w:lvlText w:val=""/>
      <w:lvlJc w:val="left"/>
      <w:pPr>
        <w:ind w:left="720" w:hanging="360"/>
      </w:pPr>
      <w:rPr>
        <w:rFonts w:ascii="Symbol" w:hAnsi="Symbol" w:hint="default"/>
      </w:rPr>
    </w:lvl>
    <w:lvl w:ilvl="1" w:tplc="64DE2A62">
      <w:start w:val="1"/>
      <w:numFmt w:val="bullet"/>
      <w:lvlText w:val="o"/>
      <w:lvlJc w:val="left"/>
      <w:pPr>
        <w:ind w:left="1440" w:hanging="360"/>
      </w:pPr>
      <w:rPr>
        <w:rFonts w:ascii="Courier New" w:hAnsi="Courier New" w:cs="Courier New" w:hint="default"/>
      </w:rPr>
    </w:lvl>
    <w:lvl w:ilvl="2" w:tplc="5EBE1C22">
      <w:start w:val="1"/>
      <w:numFmt w:val="bullet"/>
      <w:lvlText w:val=""/>
      <w:lvlJc w:val="left"/>
      <w:pPr>
        <w:ind w:left="2160" w:hanging="360"/>
      </w:pPr>
      <w:rPr>
        <w:rFonts w:ascii="Wingdings" w:hAnsi="Wingdings" w:hint="default"/>
      </w:rPr>
    </w:lvl>
    <w:lvl w:ilvl="3" w:tplc="B4409092">
      <w:start w:val="1"/>
      <w:numFmt w:val="bullet"/>
      <w:lvlText w:val=""/>
      <w:lvlJc w:val="left"/>
      <w:pPr>
        <w:ind w:left="2880" w:hanging="360"/>
      </w:pPr>
      <w:rPr>
        <w:rFonts w:ascii="Symbol" w:hAnsi="Symbol" w:hint="default"/>
      </w:rPr>
    </w:lvl>
    <w:lvl w:ilvl="4" w:tplc="9B7EC716">
      <w:start w:val="1"/>
      <w:numFmt w:val="bullet"/>
      <w:lvlText w:val="o"/>
      <w:lvlJc w:val="left"/>
      <w:pPr>
        <w:ind w:left="3600" w:hanging="360"/>
      </w:pPr>
      <w:rPr>
        <w:rFonts w:ascii="Courier New" w:hAnsi="Courier New" w:cs="Courier New" w:hint="default"/>
      </w:rPr>
    </w:lvl>
    <w:lvl w:ilvl="5" w:tplc="3AB6B5B2">
      <w:start w:val="1"/>
      <w:numFmt w:val="bullet"/>
      <w:lvlText w:val=""/>
      <w:lvlJc w:val="left"/>
      <w:pPr>
        <w:ind w:left="4320" w:hanging="360"/>
      </w:pPr>
      <w:rPr>
        <w:rFonts w:ascii="Wingdings" w:hAnsi="Wingdings" w:hint="default"/>
      </w:rPr>
    </w:lvl>
    <w:lvl w:ilvl="6" w:tplc="E988A33A">
      <w:start w:val="1"/>
      <w:numFmt w:val="bullet"/>
      <w:lvlText w:val=""/>
      <w:lvlJc w:val="left"/>
      <w:pPr>
        <w:ind w:left="5040" w:hanging="360"/>
      </w:pPr>
      <w:rPr>
        <w:rFonts w:ascii="Symbol" w:hAnsi="Symbol" w:hint="default"/>
      </w:rPr>
    </w:lvl>
    <w:lvl w:ilvl="7" w:tplc="943AFD54">
      <w:start w:val="1"/>
      <w:numFmt w:val="bullet"/>
      <w:lvlText w:val="o"/>
      <w:lvlJc w:val="left"/>
      <w:pPr>
        <w:ind w:left="5760" w:hanging="360"/>
      </w:pPr>
      <w:rPr>
        <w:rFonts w:ascii="Courier New" w:hAnsi="Courier New" w:cs="Courier New" w:hint="default"/>
      </w:rPr>
    </w:lvl>
    <w:lvl w:ilvl="8" w:tplc="1578FA30">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0"/>
  </w:num>
  <w:num w:numId="4">
    <w:abstractNumId w:val="27"/>
  </w:num>
  <w:num w:numId="5">
    <w:abstractNumId w:val="18"/>
  </w:num>
  <w:num w:numId="6">
    <w:abstractNumId w:val="23"/>
  </w:num>
  <w:num w:numId="7">
    <w:abstractNumId w:val="24"/>
  </w:num>
  <w:num w:numId="8">
    <w:abstractNumId w:val="3"/>
  </w:num>
  <w:num w:numId="9">
    <w:abstractNumId w:val="5"/>
  </w:num>
  <w:num w:numId="10">
    <w:abstractNumId w:val="7"/>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33"/>
  </w:num>
  <w:num w:numId="15">
    <w:abstractNumId w:val="9"/>
  </w:num>
  <w:num w:numId="16">
    <w:abstractNumId w:val="22"/>
  </w:num>
  <w:num w:numId="17">
    <w:abstractNumId w:val="19"/>
  </w:num>
  <w:num w:numId="18">
    <w:abstractNumId w:val="11"/>
  </w:num>
  <w:num w:numId="19">
    <w:abstractNumId w:val="2"/>
  </w:num>
  <w:num w:numId="20">
    <w:abstractNumId w:val="13"/>
  </w:num>
  <w:num w:numId="21">
    <w:abstractNumId w:val="32"/>
  </w:num>
  <w:num w:numId="22">
    <w:abstractNumId w:val="25"/>
  </w:num>
  <w:num w:numId="23">
    <w:abstractNumId w:val="34"/>
  </w:num>
  <w:num w:numId="24">
    <w:abstractNumId w:val="39"/>
  </w:num>
  <w:num w:numId="25">
    <w:abstractNumId w:val="15"/>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3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num>
  <w:num w:numId="34">
    <w:abstractNumId w:val="17"/>
  </w:num>
  <w:num w:numId="35">
    <w:abstractNumId w:val="38"/>
  </w:num>
  <w:num w:numId="36">
    <w:abstractNumId w:val="4"/>
  </w:num>
  <w:num w:numId="37">
    <w:abstractNumId w:val="16"/>
  </w:num>
  <w:num w:numId="38">
    <w:abstractNumId w:val="20"/>
  </w:num>
  <w:num w:numId="39">
    <w:abstractNumId w:val="4"/>
  </w:num>
  <w:num w:numId="40">
    <w:abstractNumId w:val="14"/>
  </w:num>
  <w:num w:numId="41">
    <w:abstractNumId w:val="26"/>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9B"/>
    <w:rsid w:val="0000699A"/>
    <w:rsid w:val="00007C61"/>
    <w:rsid w:val="00010005"/>
    <w:rsid w:val="000200BA"/>
    <w:rsid w:val="00030E26"/>
    <w:rsid w:val="00042E20"/>
    <w:rsid w:val="00046779"/>
    <w:rsid w:val="00046CC1"/>
    <w:rsid w:val="00046E7A"/>
    <w:rsid w:val="00052C1B"/>
    <w:rsid w:val="00063846"/>
    <w:rsid w:val="000674DF"/>
    <w:rsid w:val="00073D2C"/>
    <w:rsid w:val="00075056"/>
    <w:rsid w:val="000912F0"/>
    <w:rsid w:val="00094D44"/>
    <w:rsid w:val="0009768C"/>
    <w:rsid w:val="000A53D2"/>
    <w:rsid w:val="000A71BA"/>
    <w:rsid w:val="000B020E"/>
    <w:rsid w:val="000B263A"/>
    <w:rsid w:val="000C2B6D"/>
    <w:rsid w:val="000C4A5E"/>
    <w:rsid w:val="000C5DFC"/>
    <w:rsid w:val="000D17E2"/>
    <w:rsid w:val="000D6204"/>
    <w:rsid w:val="000D685B"/>
    <w:rsid w:val="000E1EAF"/>
    <w:rsid w:val="000E4CF5"/>
    <w:rsid w:val="000E4D86"/>
    <w:rsid w:val="000F2263"/>
    <w:rsid w:val="000F2FFD"/>
    <w:rsid w:val="000F426C"/>
    <w:rsid w:val="000F7B24"/>
    <w:rsid w:val="00104942"/>
    <w:rsid w:val="0011257F"/>
    <w:rsid w:val="001143C8"/>
    <w:rsid w:val="00137B05"/>
    <w:rsid w:val="00143148"/>
    <w:rsid w:val="001445FE"/>
    <w:rsid w:val="001517C8"/>
    <w:rsid w:val="001524D2"/>
    <w:rsid w:val="00163EAF"/>
    <w:rsid w:val="00167A6D"/>
    <w:rsid w:val="00176C20"/>
    <w:rsid w:val="0018049E"/>
    <w:rsid w:val="0018362B"/>
    <w:rsid w:val="0019203F"/>
    <w:rsid w:val="00193D02"/>
    <w:rsid w:val="001A39AE"/>
    <w:rsid w:val="001A6020"/>
    <w:rsid w:val="001B6914"/>
    <w:rsid w:val="001D0E40"/>
    <w:rsid w:val="001D19BB"/>
    <w:rsid w:val="001E0FBB"/>
    <w:rsid w:val="001E2AD8"/>
    <w:rsid w:val="001F06ED"/>
    <w:rsid w:val="00200F38"/>
    <w:rsid w:val="002021F4"/>
    <w:rsid w:val="002237A7"/>
    <w:rsid w:val="00240516"/>
    <w:rsid w:val="00242C12"/>
    <w:rsid w:val="002441C1"/>
    <w:rsid w:val="002532A6"/>
    <w:rsid w:val="002559D9"/>
    <w:rsid w:val="00261034"/>
    <w:rsid w:val="00261822"/>
    <w:rsid w:val="00263D4B"/>
    <w:rsid w:val="002666E1"/>
    <w:rsid w:val="00273AAE"/>
    <w:rsid w:val="002741CA"/>
    <w:rsid w:val="00274A95"/>
    <w:rsid w:val="00274AC0"/>
    <w:rsid w:val="002751C4"/>
    <w:rsid w:val="00275A69"/>
    <w:rsid w:val="0027682B"/>
    <w:rsid w:val="00280F46"/>
    <w:rsid w:val="00283AE1"/>
    <w:rsid w:val="002847D0"/>
    <w:rsid w:val="00290661"/>
    <w:rsid w:val="00292CCF"/>
    <w:rsid w:val="002941F9"/>
    <w:rsid w:val="00295333"/>
    <w:rsid w:val="00296BAE"/>
    <w:rsid w:val="002A63AA"/>
    <w:rsid w:val="002B7A02"/>
    <w:rsid w:val="002C1FAF"/>
    <w:rsid w:val="002C5616"/>
    <w:rsid w:val="002D2A2F"/>
    <w:rsid w:val="002D6705"/>
    <w:rsid w:val="002D7295"/>
    <w:rsid w:val="002E123D"/>
    <w:rsid w:val="002E1F36"/>
    <w:rsid w:val="002E1F7D"/>
    <w:rsid w:val="002E4B99"/>
    <w:rsid w:val="002E57B2"/>
    <w:rsid w:val="002E5DE9"/>
    <w:rsid w:val="002E7F18"/>
    <w:rsid w:val="002F67FE"/>
    <w:rsid w:val="002F69B0"/>
    <w:rsid w:val="00301103"/>
    <w:rsid w:val="00305C7C"/>
    <w:rsid w:val="00317280"/>
    <w:rsid w:val="00317E1E"/>
    <w:rsid w:val="00326C6B"/>
    <w:rsid w:val="003323B2"/>
    <w:rsid w:val="003416AE"/>
    <w:rsid w:val="00353104"/>
    <w:rsid w:val="00353A0D"/>
    <w:rsid w:val="0036009A"/>
    <w:rsid w:val="0037097E"/>
    <w:rsid w:val="00373FE5"/>
    <w:rsid w:val="00381B8F"/>
    <w:rsid w:val="00393E50"/>
    <w:rsid w:val="003B0BC1"/>
    <w:rsid w:val="003B30A3"/>
    <w:rsid w:val="003B3F70"/>
    <w:rsid w:val="003B4BE1"/>
    <w:rsid w:val="003B687B"/>
    <w:rsid w:val="003C51B5"/>
    <w:rsid w:val="003D0E53"/>
    <w:rsid w:val="003D2170"/>
    <w:rsid w:val="003D34BC"/>
    <w:rsid w:val="003D5463"/>
    <w:rsid w:val="003D55D7"/>
    <w:rsid w:val="003E1AF2"/>
    <w:rsid w:val="003F284E"/>
    <w:rsid w:val="003F7913"/>
    <w:rsid w:val="003F7C15"/>
    <w:rsid w:val="003F7D2C"/>
    <w:rsid w:val="00403A9D"/>
    <w:rsid w:val="00405EB8"/>
    <w:rsid w:val="00407C70"/>
    <w:rsid w:val="00414EBD"/>
    <w:rsid w:val="00423A15"/>
    <w:rsid w:val="004248DB"/>
    <w:rsid w:val="004258DE"/>
    <w:rsid w:val="00431A7E"/>
    <w:rsid w:val="004328A8"/>
    <w:rsid w:val="00444DC6"/>
    <w:rsid w:val="00450299"/>
    <w:rsid w:val="004537A4"/>
    <w:rsid w:val="00453A78"/>
    <w:rsid w:val="00457D9B"/>
    <w:rsid w:val="0046089C"/>
    <w:rsid w:val="00461B41"/>
    <w:rsid w:val="004625E1"/>
    <w:rsid w:val="00465717"/>
    <w:rsid w:val="00471953"/>
    <w:rsid w:val="00474638"/>
    <w:rsid w:val="00484261"/>
    <w:rsid w:val="00484C33"/>
    <w:rsid w:val="00490F2D"/>
    <w:rsid w:val="00493D84"/>
    <w:rsid w:val="004B2885"/>
    <w:rsid w:val="004E12A2"/>
    <w:rsid w:val="004E3226"/>
    <w:rsid w:val="004E4103"/>
    <w:rsid w:val="004E6D24"/>
    <w:rsid w:val="004E7BCD"/>
    <w:rsid w:val="004E7DB2"/>
    <w:rsid w:val="004F3ADD"/>
    <w:rsid w:val="004F3E41"/>
    <w:rsid w:val="004F6C1A"/>
    <w:rsid w:val="00502773"/>
    <w:rsid w:val="00503932"/>
    <w:rsid w:val="00510396"/>
    <w:rsid w:val="00512815"/>
    <w:rsid w:val="00514D7F"/>
    <w:rsid w:val="00517FB1"/>
    <w:rsid w:val="00523B19"/>
    <w:rsid w:val="00537C4E"/>
    <w:rsid w:val="00543487"/>
    <w:rsid w:val="005539DD"/>
    <w:rsid w:val="005567C6"/>
    <w:rsid w:val="00556DFA"/>
    <w:rsid w:val="00561905"/>
    <w:rsid w:val="00577082"/>
    <w:rsid w:val="00580FBC"/>
    <w:rsid w:val="00582195"/>
    <w:rsid w:val="00590EE7"/>
    <w:rsid w:val="005914A4"/>
    <w:rsid w:val="00594CE6"/>
    <w:rsid w:val="005A6345"/>
    <w:rsid w:val="005D2DAB"/>
    <w:rsid w:val="005D6D4B"/>
    <w:rsid w:val="005E0448"/>
    <w:rsid w:val="005E305B"/>
    <w:rsid w:val="005E3A7E"/>
    <w:rsid w:val="005E4647"/>
    <w:rsid w:val="005E7B4E"/>
    <w:rsid w:val="005F753B"/>
    <w:rsid w:val="005F7606"/>
    <w:rsid w:val="005F7F4B"/>
    <w:rsid w:val="00603A76"/>
    <w:rsid w:val="00604F3E"/>
    <w:rsid w:val="00605B5D"/>
    <w:rsid w:val="006067BF"/>
    <w:rsid w:val="006073D1"/>
    <w:rsid w:val="0061649D"/>
    <w:rsid w:val="0063190D"/>
    <w:rsid w:val="0063198C"/>
    <w:rsid w:val="0065019E"/>
    <w:rsid w:val="0065579D"/>
    <w:rsid w:val="006621A1"/>
    <w:rsid w:val="0066323C"/>
    <w:rsid w:val="00666B07"/>
    <w:rsid w:val="0067234C"/>
    <w:rsid w:val="00675F02"/>
    <w:rsid w:val="006766AD"/>
    <w:rsid w:val="00683CEC"/>
    <w:rsid w:val="00684A91"/>
    <w:rsid w:val="00692197"/>
    <w:rsid w:val="006A0F07"/>
    <w:rsid w:val="006A36C2"/>
    <w:rsid w:val="006C1CCC"/>
    <w:rsid w:val="006C6E30"/>
    <w:rsid w:val="006D59B9"/>
    <w:rsid w:val="006E236B"/>
    <w:rsid w:val="006F70EC"/>
    <w:rsid w:val="00704B89"/>
    <w:rsid w:val="007052D3"/>
    <w:rsid w:val="007106F3"/>
    <w:rsid w:val="007111EB"/>
    <w:rsid w:val="00717CBA"/>
    <w:rsid w:val="00722BBE"/>
    <w:rsid w:val="00724206"/>
    <w:rsid w:val="007263C4"/>
    <w:rsid w:val="007301D9"/>
    <w:rsid w:val="0073730B"/>
    <w:rsid w:val="00745E8B"/>
    <w:rsid w:val="00751EF0"/>
    <w:rsid w:val="00753D70"/>
    <w:rsid w:val="00757A35"/>
    <w:rsid w:val="00762ACD"/>
    <w:rsid w:val="0076774B"/>
    <w:rsid w:val="007838AA"/>
    <w:rsid w:val="00784159"/>
    <w:rsid w:val="00790963"/>
    <w:rsid w:val="00791B6B"/>
    <w:rsid w:val="00795A93"/>
    <w:rsid w:val="00797590"/>
    <w:rsid w:val="007A0A33"/>
    <w:rsid w:val="007A3C41"/>
    <w:rsid w:val="007A6E4E"/>
    <w:rsid w:val="007A6FD3"/>
    <w:rsid w:val="007B6C55"/>
    <w:rsid w:val="007C1784"/>
    <w:rsid w:val="007C1BF5"/>
    <w:rsid w:val="007D022C"/>
    <w:rsid w:val="007D34F2"/>
    <w:rsid w:val="007D604F"/>
    <w:rsid w:val="007D64E3"/>
    <w:rsid w:val="007D7B8B"/>
    <w:rsid w:val="007F22C9"/>
    <w:rsid w:val="008037B9"/>
    <w:rsid w:val="00803A1D"/>
    <w:rsid w:val="00806F09"/>
    <w:rsid w:val="0081170C"/>
    <w:rsid w:val="00823ED3"/>
    <w:rsid w:val="00827A42"/>
    <w:rsid w:val="00834315"/>
    <w:rsid w:val="0084067F"/>
    <w:rsid w:val="00853054"/>
    <w:rsid w:val="0086175E"/>
    <w:rsid w:val="00862531"/>
    <w:rsid w:val="00862C32"/>
    <w:rsid w:val="00874CA1"/>
    <w:rsid w:val="008762E3"/>
    <w:rsid w:val="008809B7"/>
    <w:rsid w:val="008861E0"/>
    <w:rsid w:val="00893B13"/>
    <w:rsid w:val="008A32E0"/>
    <w:rsid w:val="008A4EEF"/>
    <w:rsid w:val="008A525E"/>
    <w:rsid w:val="008B188A"/>
    <w:rsid w:val="008B22FC"/>
    <w:rsid w:val="008B6ECC"/>
    <w:rsid w:val="008C127B"/>
    <w:rsid w:val="008C6EE3"/>
    <w:rsid w:val="008C7DC4"/>
    <w:rsid w:val="008D3223"/>
    <w:rsid w:val="008D3B42"/>
    <w:rsid w:val="008D5610"/>
    <w:rsid w:val="008D6FAA"/>
    <w:rsid w:val="008E68BC"/>
    <w:rsid w:val="008F069C"/>
    <w:rsid w:val="00900103"/>
    <w:rsid w:val="00906E19"/>
    <w:rsid w:val="009070DA"/>
    <w:rsid w:val="0092748D"/>
    <w:rsid w:val="00933B3C"/>
    <w:rsid w:val="00935A55"/>
    <w:rsid w:val="00944E97"/>
    <w:rsid w:val="00945280"/>
    <w:rsid w:val="00957902"/>
    <w:rsid w:val="00960CF7"/>
    <w:rsid w:val="0096253D"/>
    <w:rsid w:val="0096307A"/>
    <w:rsid w:val="009654BA"/>
    <w:rsid w:val="009679A4"/>
    <w:rsid w:val="009731D6"/>
    <w:rsid w:val="00977D07"/>
    <w:rsid w:val="00984F39"/>
    <w:rsid w:val="00991BC7"/>
    <w:rsid w:val="00996F1D"/>
    <w:rsid w:val="009A0EB3"/>
    <w:rsid w:val="009C2933"/>
    <w:rsid w:val="009C4014"/>
    <w:rsid w:val="009C41EC"/>
    <w:rsid w:val="009D0266"/>
    <w:rsid w:val="009D1DF0"/>
    <w:rsid w:val="009D3A53"/>
    <w:rsid w:val="009D685C"/>
    <w:rsid w:val="009D6F33"/>
    <w:rsid w:val="009D7544"/>
    <w:rsid w:val="009E7DB7"/>
    <w:rsid w:val="009F3EA9"/>
    <w:rsid w:val="009F58D1"/>
    <w:rsid w:val="00A00ACF"/>
    <w:rsid w:val="00A02650"/>
    <w:rsid w:val="00A03B01"/>
    <w:rsid w:val="00A07952"/>
    <w:rsid w:val="00A132DB"/>
    <w:rsid w:val="00A137E1"/>
    <w:rsid w:val="00A14A01"/>
    <w:rsid w:val="00A208FE"/>
    <w:rsid w:val="00A351F1"/>
    <w:rsid w:val="00A4140F"/>
    <w:rsid w:val="00A4780D"/>
    <w:rsid w:val="00A526BE"/>
    <w:rsid w:val="00A5622D"/>
    <w:rsid w:val="00A6462D"/>
    <w:rsid w:val="00A706C4"/>
    <w:rsid w:val="00A718B0"/>
    <w:rsid w:val="00A74067"/>
    <w:rsid w:val="00A76AC3"/>
    <w:rsid w:val="00A77507"/>
    <w:rsid w:val="00A82789"/>
    <w:rsid w:val="00A87C56"/>
    <w:rsid w:val="00A92A26"/>
    <w:rsid w:val="00A93066"/>
    <w:rsid w:val="00A958C4"/>
    <w:rsid w:val="00AA21CC"/>
    <w:rsid w:val="00AA6A25"/>
    <w:rsid w:val="00AC68BC"/>
    <w:rsid w:val="00AF3812"/>
    <w:rsid w:val="00AF7BC7"/>
    <w:rsid w:val="00B0133F"/>
    <w:rsid w:val="00B1083A"/>
    <w:rsid w:val="00B1546C"/>
    <w:rsid w:val="00B17047"/>
    <w:rsid w:val="00B23532"/>
    <w:rsid w:val="00B27B8B"/>
    <w:rsid w:val="00B366F3"/>
    <w:rsid w:val="00B40C73"/>
    <w:rsid w:val="00B42956"/>
    <w:rsid w:val="00B42B61"/>
    <w:rsid w:val="00B4533A"/>
    <w:rsid w:val="00B47C16"/>
    <w:rsid w:val="00B5026D"/>
    <w:rsid w:val="00B71746"/>
    <w:rsid w:val="00B7484C"/>
    <w:rsid w:val="00B750DB"/>
    <w:rsid w:val="00B75777"/>
    <w:rsid w:val="00B81355"/>
    <w:rsid w:val="00B97D97"/>
    <w:rsid w:val="00BB0620"/>
    <w:rsid w:val="00BB5537"/>
    <w:rsid w:val="00BC1CA7"/>
    <w:rsid w:val="00BD1AB6"/>
    <w:rsid w:val="00BE6E4D"/>
    <w:rsid w:val="00C04063"/>
    <w:rsid w:val="00C127E4"/>
    <w:rsid w:val="00C24DF2"/>
    <w:rsid w:val="00C30EAE"/>
    <w:rsid w:val="00C358D5"/>
    <w:rsid w:val="00C43C85"/>
    <w:rsid w:val="00C44F87"/>
    <w:rsid w:val="00C82FC6"/>
    <w:rsid w:val="00C84836"/>
    <w:rsid w:val="00C84AC3"/>
    <w:rsid w:val="00C86D0E"/>
    <w:rsid w:val="00C87850"/>
    <w:rsid w:val="00C915B0"/>
    <w:rsid w:val="00CA0A28"/>
    <w:rsid w:val="00CA27F5"/>
    <w:rsid w:val="00CA5F10"/>
    <w:rsid w:val="00CA6996"/>
    <w:rsid w:val="00CA6A8E"/>
    <w:rsid w:val="00CC18B8"/>
    <w:rsid w:val="00CC1CFB"/>
    <w:rsid w:val="00CC4851"/>
    <w:rsid w:val="00CD320D"/>
    <w:rsid w:val="00D01C73"/>
    <w:rsid w:val="00D10C31"/>
    <w:rsid w:val="00D31215"/>
    <w:rsid w:val="00D42FD3"/>
    <w:rsid w:val="00D45C17"/>
    <w:rsid w:val="00D50A96"/>
    <w:rsid w:val="00D5410A"/>
    <w:rsid w:val="00D62AD5"/>
    <w:rsid w:val="00D67377"/>
    <w:rsid w:val="00D67B51"/>
    <w:rsid w:val="00D72941"/>
    <w:rsid w:val="00D74875"/>
    <w:rsid w:val="00D76CB2"/>
    <w:rsid w:val="00D80B8E"/>
    <w:rsid w:val="00D82213"/>
    <w:rsid w:val="00D85858"/>
    <w:rsid w:val="00D86B61"/>
    <w:rsid w:val="00D87309"/>
    <w:rsid w:val="00D9205F"/>
    <w:rsid w:val="00DA45AC"/>
    <w:rsid w:val="00DA6C09"/>
    <w:rsid w:val="00DB622A"/>
    <w:rsid w:val="00DB64B7"/>
    <w:rsid w:val="00DC6EF4"/>
    <w:rsid w:val="00DC7096"/>
    <w:rsid w:val="00DD58A7"/>
    <w:rsid w:val="00DE00A4"/>
    <w:rsid w:val="00DE1C8F"/>
    <w:rsid w:val="00DE3E64"/>
    <w:rsid w:val="00DF02D3"/>
    <w:rsid w:val="00DF05D4"/>
    <w:rsid w:val="00DF42CD"/>
    <w:rsid w:val="00DF6198"/>
    <w:rsid w:val="00E117A5"/>
    <w:rsid w:val="00E124AE"/>
    <w:rsid w:val="00E13BFE"/>
    <w:rsid w:val="00E16251"/>
    <w:rsid w:val="00E23255"/>
    <w:rsid w:val="00E235E4"/>
    <w:rsid w:val="00E24FDB"/>
    <w:rsid w:val="00E34A21"/>
    <w:rsid w:val="00E35C7C"/>
    <w:rsid w:val="00E41485"/>
    <w:rsid w:val="00E44C82"/>
    <w:rsid w:val="00E451B1"/>
    <w:rsid w:val="00E456EC"/>
    <w:rsid w:val="00E47268"/>
    <w:rsid w:val="00E6118C"/>
    <w:rsid w:val="00E7171A"/>
    <w:rsid w:val="00E81A0A"/>
    <w:rsid w:val="00E87D4F"/>
    <w:rsid w:val="00E91AE5"/>
    <w:rsid w:val="00E95982"/>
    <w:rsid w:val="00E95A4B"/>
    <w:rsid w:val="00E95AC3"/>
    <w:rsid w:val="00EA0072"/>
    <w:rsid w:val="00EA0E9B"/>
    <w:rsid w:val="00EA2032"/>
    <w:rsid w:val="00EA3392"/>
    <w:rsid w:val="00EB3E16"/>
    <w:rsid w:val="00EC0B81"/>
    <w:rsid w:val="00EC15D7"/>
    <w:rsid w:val="00EC5126"/>
    <w:rsid w:val="00EC621C"/>
    <w:rsid w:val="00ED1DC0"/>
    <w:rsid w:val="00ED381B"/>
    <w:rsid w:val="00ED5A95"/>
    <w:rsid w:val="00EE05E7"/>
    <w:rsid w:val="00EE0E21"/>
    <w:rsid w:val="00EE4C37"/>
    <w:rsid w:val="00EF160B"/>
    <w:rsid w:val="00EF1FD7"/>
    <w:rsid w:val="00EF26FF"/>
    <w:rsid w:val="00EF27CF"/>
    <w:rsid w:val="00EF68D2"/>
    <w:rsid w:val="00F0404E"/>
    <w:rsid w:val="00F107F5"/>
    <w:rsid w:val="00F12359"/>
    <w:rsid w:val="00F14E76"/>
    <w:rsid w:val="00F217CF"/>
    <w:rsid w:val="00F26D8A"/>
    <w:rsid w:val="00F33991"/>
    <w:rsid w:val="00F440AA"/>
    <w:rsid w:val="00F4416F"/>
    <w:rsid w:val="00F50091"/>
    <w:rsid w:val="00F53689"/>
    <w:rsid w:val="00F55A0F"/>
    <w:rsid w:val="00F57F93"/>
    <w:rsid w:val="00F619AF"/>
    <w:rsid w:val="00F66DD5"/>
    <w:rsid w:val="00F67392"/>
    <w:rsid w:val="00F678BF"/>
    <w:rsid w:val="00F711A3"/>
    <w:rsid w:val="00F74FA0"/>
    <w:rsid w:val="00F75205"/>
    <w:rsid w:val="00F83689"/>
    <w:rsid w:val="00F83AA3"/>
    <w:rsid w:val="00F872E3"/>
    <w:rsid w:val="00FA146C"/>
    <w:rsid w:val="00FA1663"/>
    <w:rsid w:val="00FA4FA2"/>
    <w:rsid w:val="00FA7BCF"/>
    <w:rsid w:val="00FB25DC"/>
    <w:rsid w:val="00FB43A3"/>
    <w:rsid w:val="00FC3828"/>
    <w:rsid w:val="00FC51AD"/>
    <w:rsid w:val="00FC7D84"/>
    <w:rsid w:val="00FD11C6"/>
    <w:rsid w:val="00FD5537"/>
    <w:rsid w:val="00FD64C4"/>
    <w:rsid w:val="00FE63B0"/>
    <w:rsid w:val="00FF02A5"/>
    <w:rsid w:val="00FF1CF3"/>
    <w:rsid w:val="00FF2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4C24A05"/>
  <w15:chartTrackingRefBased/>
  <w15:docId w15:val="{7F4AD6BC-72B6-4BBA-8D49-DDFDB9B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512815"/>
    <w:pPr>
      <w:spacing w:after="0" w:line="240" w:lineRule="auto"/>
    </w:pPr>
    <w:rPr>
      <w:rFonts w:ascii="Arial" w:eastAsia="Calibri" w:hAnsi="Arial" w:cs="Arial"/>
      <w:sz w:val="24"/>
      <w:szCs w:val="24"/>
      <w:lang w:eastAsia="en-CA"/>
    </w:rPr>
  </w:style>
  <w:style w:type="paragraph" w:styleId="Heading1">
    <w:name w:val="heading 1"/>
    <w:basedOn w:val="Normal"/>
    <w:next w:val="Normal"/>
    <w:link w:val="Heading1Char"/>
    <w:uiPriority w:val="9"/>
    <w:qFormat/>
    <w:rsid w:val="00AA21CC"/>
    <w:pPr>
      <w:keepNext/>
      <w:keepLines/>
      <w:spacing w:before="240"/>
      <w:outlineLvl w:val="0"/>
    </w:pPr>
    <w:rPr>
      <w:rFonts w:eastAsiaTheme="majorEastAsia"/>
      <w:b/>
      <w:bCs/>
      <w:sz w:val="28"/>
      <w:szCs w:val="28"/>
    </w:rPr>
  </w:style>
  <w:style w:type="paragraph" w:styleId="Heading2">
    <w:name w:val="heading 2"/>
    <w:basedOn w:val="Normal"/>
    <w:link w:val="Heading2Char"/>
    <w:uiPriority w:val="9"/>
    <w:unhideWhenUsed/>
    <w:qFormat/>
    <w:rsid w:val="00AA21CC"/>
    <w:pPr>
      <w:spacing w:after="160" w:line="259" w:lineRule="auto"/>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B"/>
    <w:pPr>
      <w:tabs>
        <w:tab w:val="center" w:pos="4680"/>
        <w:tab w:val="right" w:pos="9360"/>
      </w:tabs>
    </w:pPr>
  </w:style>
  <w:style w:type="character" w:customStyle="1" w:styleId="HeaderChar">
    <w:name w:val="Header Char"/>
    <w:basedOn w:val="DefaultParagraphFont"/>
    <w:link w:val="Header"/>
    <w:uiPriority w:val="99"/>
    <w:rsid w:val="00457D9B"/>
  </w:style>
  <w:style w:type="paragraph" w:styleId="Footer">
    <w:name w:val="footer"/>
    <w:basedOn w:val="Normal"/>
    <w:link w:val="FooterChar"/>
    <w:uiPriority w:val="99"/>
    <w:unhideWhenUsed/>
    <w:rsid w:val="00457D9B"/>
    <w:pPr>
      <w:tabs>
        <w:tab w:val="center" w:pos="4680"/>
        <w:tab w:val="right" w:pos="9360"/>
      </w:tabs>
    </w:pPr>
  </w:style>
  <w:style w:type="character" w:customStyle="1" w:styleId="FooterChar">
    <w:name w:val="Footer Char"/>
    <w:basedOn w:val="DefaultParagraphFont"/>
    <w:link w:val="Footer"/>
    <w:uiPriority w:val="99"/>
    <w:rsid w:val="00457D9B"/>
  </w:style>
  <w:style w:type="paragraph" w:styleId="ListParagraph">
    <w:name w:val="List Paragraph"/>
    <w:basedOn w:val="Normal"/>
    <w:uiPriority w:val="34"/>
    <w:qFormat/>
    <w:rsid w:val="00457D9B"/>
    <w:pPr>
      <w:ind w:left="720"/>
      <w:contextualSpacing/>
    </w:pPr>
  </w:style>
  <w:style w:type="table" w:styleId="TableGrid">
    <w:name w:val="Table Grid"/>
    <w:basedOn w:val="TableNormal"/>
    <w:uiPriority w:val="59"/>
    <w:rsid w:val="0045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7D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7DB7"/>
    <w:rPr>
      <w:rFonts w:eastAsiaTheme="minorEastAsia"/>
      <w:lang w:val="en-US"/>
    </w:rPr>
  </w:style>
  <w:style w:type="paragraph" w:styleId="NormalWeb">
    <w:name w:val="Normal (Web)"/>
    <w:basedOn w:val="Normal"/>
    <w:uiPriority w:val="99"/>
    <w:unhideWhenUsed/>
    <w:rsid w:val="00EF68D2"/>
    <w:pPr>
      <w:spacing w:after="173"/>
    </w:pPr>
    <w:rPr>
      <w:rFonts w:ascii="Times New Roman" w:eastAsia="Times New Roman" w:hAnsi="Times New Roman" w:cs="Times New Roman"/>
    </w:rPr>
  </w:style>
  <w:style w:type="character" w:styleId="Hyperlink">
    <w:name w:val="Hyperlink"/>
    <w:basedOn w:val="DefaultParagraphFont"/>
    <w:uiPriority w:val="99"/>
    <w:unhideWhenUsed/>
    <w:rsid w:val="00EF68D2"/>
    <w:rPr>
      <w:color w:val="0563C1" w:themeColor="hyperlink"/>
      <w:u w:val="single"/>
    </w:rPr>
  </w:style>
  <w:style w:type="character" w:styleId="CommentReference">
    <w:name w:val="annotation reference"/>
    <w:basedOn w:val="DefaultParagraphFont"/>
    <w:uiPriority w:val="99"/>
    <w:semiHidden/>
    <w:unhideWhenUsed/>
    <w:rsid w:val="007263C4"/>
    <w:rPr>
      <w:sz w:val="16"/>
      <w:szCs w:val="16"/>
    </w:rPr>
  </w:style>
  <w:style w:type="paragraph" w:styleId="CommentText">
    <w:name w:val="annotation text"/>
    <w:basedOn w:val="Normal"/>
    <w:link w:val="CommentTextChar"/>
    <w:uiPriority w:val="99"/>
    <w:unhideWhenUsed/>
    <w:rsid w:val="007263C4"/>
  </w:style>
  <w:style w:type="character" w:customStyle="1" w:styleId="CommentTextChar">
    <w:name w:val="Comment Text Char"/>
    <w:basedOn w:val="DefaultParagraphFont"/>
    <w:link w:val="CommentText"/>
    <w:uiPriority w:val="99"/>
    <w:rsid w:val="007263C4"/>
    <w:rPr>
      <w:rFonts w:ascii="Calibri" w:eastAsia="Calibri" w:hAnsi="Calibri" w:cs="Arial"/>
      <w:sz w:val="20"/>
      <w:szCs w:val="20"/>
      <w:lang w:eastAsia="en-CA"/>
    </w:rPr>
  </w:style>
  <w:style w:type="paragraph" w:styleId="CommentSubject">
    <w:name w:val="annotation subject"/>
    <w:basedOn w:val="CommentText"/>
    <w:next w:val="CommentText"/>
    <w:link w:val="CommentSubjectChar"/>
    <w:uiPriority w:val="99"/>
    <w:semiHidden/>
    <w:unhideWhenUsed/>
    <w:rsid w:val="007263C4"/>
    <w:rPr>
      <w:b/>
      <w:bCs/>
    </w:rPr>
  </w:style>
  <w:style w:type="character" w:customStyle="1" w:styleId="CommentSubjectChar">
    <w:name w:val="Comment Subject Char"/>
    <w:basedOn w:val="CommentTextChar"/>
    <w:link w:val="CommentSubject"/>
    <w:uiPriority w:val="99"/>
    <w:semiHidden/>
    <w:rsid w:val="007263C4"/>
    <w:rPr>
      <w:rFonts w:ascii="Calibri" w:eastAsia="Calibri" w:hAnsi="Calibri" w:cs="Arial"/>
      <w:b/>
      <w:bCs/>
      <w:sz w:val="20"/>
      <w:szCs w:val="20"/>
      <w:lang w:eastAsia="en-CA"/>
    </w:rPr>
  </w:style>
  <w:style w:type="paragraph" w:styleId="BalloonText">
    <w:name w:val="Balloon Text"/>
    <w:basedOn w:val="Normal"/>
    <w:link w:val="BalloonTextChar"/>
    <w:uiPriority w:val="99"/>
    <w:semiHidden/>
    <w:unhideWhenUsed/>
    <w:rsid w:val="00726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C4"/>
    <w:rPr>
      <w:rFonts w:ascii="Segoe UI" w:eastAsia="Calibri" w:hAnsi="Segoe UI" w:cs="Segoe UI"/>
      <w:sz w:val="18"/>
      <w:szCs w:val="18"/>
      <w:lang w:eastAsia="en-CA"/>
    </w:rPr>
  </w:style>
  <w:style w:type="character" w:customStyle="1" w:styleId="ps-gls">
    <w:name w:val="ps-gls"/>
    <w:basedOn w:val="DefaultParagraphFont"/>
    <w:rsid w:val="002666E1"/>
  </w:style>
  <w:style w:type="character" w:customStyle="1" w:styleId="UnresolvedMention1">
    <w:name w:val="Unresolved Mention1"/>
    <w:basedOn w:val="DefaultParagraphFont"/>
    <w:uiPriority w:val="99"/>
    <w:semiHidden/>
    <w:unhideWhenUsed/>
    <w:rsid w:val="00E41485"/>
    <w:rPr>
      <w:color w:val="605E5C"/>
      <w:shd w:val="clear" w:color="auto" w:fill="E1DFDD"/>
    </w:rPr>
  </w:style>
  <w:style w:type="character" w:styleId="FollowedHyperlink">
    <w:name w:val="FollowedHyperlink"/>
    <w:basedOn w:val="DefaultParagraphFont"/>
    <w:uiPriority w:val="99"/>
    <w:semiHidden/>
    <w:unhideWhenUsed/>
    <w:rsid w:val="00906E19"/>
    <w:rPr>
      <w:color w:val="954F72" w:themeColor="followedHyperlink"/>
      <w:u w:val="single"/>
    </w:rPr>
  </w:style>
  <w:style w:type="paragraph" w:styleId="Title">
    <w:name w:val="Title"/>
    <w:basedOn w:val="Normal"/>
    <w:link w:val="TitleChar"/>
    <w:uiPriority w:val="1"/>
    <w:qFormat/>
    <w:rsid w:val="00512815"/>
    <w:pPr>
      <w:spacing w:before="120" w:line="204" w:lineRule="auto"/>
      <w:contextualSpacing/>
    </w:pPr>
    <w:rPr>
      <w:rFonts w:eastAsiaTheme="majorEastAsia"/>
      <w:b/>
      <w:bCs/>
      <w:caps/>
      <w:color w:val="404040" w:themeColor="text1" w:themeTint="BF"/>
      <w:kern w:val="28"/>
      <w:sz w:val="32"/>
      <w:szCs w:val="32"/>
      <w:lang w:val="en-US" w:eastAsia="ja-JP"/>
      <w14:ligatures w14:val="standard"/>
    </w:rPr>
  </w:style>
  <w:style w:type="character" w:customStyle="1" w:styleId="TitleChar">
    <w:name w:val="Title Char"/>
    <w:basedOn w:val="DefaultParagraphFont"/>
    <w:link w:val="Title"/>
    <w:uiPriority w:val="1"/>
    <w:rsid w:val="00512815"/>
    <w:rPr>
      <w:rFonts w:ascii="Arial" w:eastAsiaTheme="majorEastAsia" w:hAnsi="Arial" w:cs="Arial"/>
      <w:b/>
      <w:bCs/>
      <w:caps/>
      <w:color w:val="404040" w:themeColor="text1" w:themeTint="BF"/>
      <w:kern w:val="28"/>
      <w:sz w:val="32"/>
      <w:szCs w:val="32"/>
      <w:lang w:val="en-US" w:eastAsia="ja-JP"/>
      <w14:ligatures w14:val="standard"/>
    </w:rPr>
  </w:style>
  <w:style w:type="character" w:customStyle="1" w:styleId="Heading2Char">
    <w:name w:val="Heading 2 Char"/>
    <w:basedOn w:val="DefaultParagraphFont"/>
    <w:link w:val="Heading2"/>
    <w:uiPriority w:val="9"/>
    <w:rsid w:val="00AA21CC"/>
    <w:rPr>
      <w:rFonts w:ascii="Arial" w:eastAsia="Calibri" w:hAnsi="Arial" w:cs="Arial"/>
      <w:b/>
      <w:bCs/>
      <w:sz w:val="24"/>
      <w:szCs w:val="24"/>
      <w:lang w:eastAsia="en-CA"/>
    </w:rPr>
  </w:style>
  <w:style w:type="paragraph" w:customStyle="1" w:styleId="Default">
    <w:name w:val="Default"/>
    <w:rsid w:val="007052D3"/>
    <w:pPr>
      <w:autoSpaceDE w:val="0"/>
      <w:autoSpaceDN w:val="0"/>
      <w:adjustRightInd w:val="0"/>
      <w:spacing w:after="0" w:line="240" w:lineRule="auto"/>
    </w:pPr>
    <w:rPr>
      <w:rFonts w:ascii="Calibri" w:hAnsi="Calibri" w:cs="Calibri"/>
      <w:color w:val="000000"/>
    </w:rPr>
  </w:style>
  <w:style w:type="paragraph" w:styleId="PlainText">
    <w:name w:val="Plain Text"/>
    <w:basedOn w:val="Normal"/>
    <w:link w:val="PlainTextChar"/>
    <w:uiPriority w:val="99"/>
    <w:unhideWhenUsed/>
    <w:rsid w:val="009731D6"/>
    <w:rPr>
      <w:rFonts w:eastAsiaTheme="minorHAnsi" w:cs="Calibri"/>
      <w:sz w:val="22"/>
      <w:szCs w:val="22"/>
      <w:lang w:eastAsia="en-US"/>
    </w:rPr>
  </w:style>
  <w:style w:type="character" w:customStyle="1" w:styleId="PlainTextChar">
    <w:name w:val="Plain Text Char"/>
    <w:basedOn w:val="DefaultParagraphFont"/>
    <w:link w:val="PlainText"/>
    <w:uiPriority w:val="99"/>
    <w:rsid w:val="009731D6"/>
    <w:rPr>
      <w:rFonts w:ascii="Calibri" w:hAnsi="Calibri" w:cs="Calibri"/>
    </w:rPr>
  </w:style>
  <w:style w:type="character" w:customStyle="1" w:styleId="Heading1Char">
    <w:name w:val="Heading 1 Char"/>
    <w:basedOn w:val="DefaultParagraphFont"/>
    <w:link w:val="Heading1"/>
    <w:uiPriority w:val="9"/>
    <w:rsid w:val="00AA21CC"/>
    <w:rPr>
      <w:rFonts w:ascii="Arial" w:eastAsiaTheme="majorEastAsia" w:hAnsi="Arial" w:cs="Arial"/>
      <w:b/>
      <w:bCs/>
      <w:sz w:val="28"/>
      <w:szCs w:val="28"/>
      <w:lang w:eastAsia="en-CA"/>
    </w:rPr>
  </w:style>
  <w:style w:type="character" w:styleId="UnresolvedMention">
    <w:name w:val="Unresolved Mention"/>
    <w:basedOn w:val="DefaultParagraphFont"/>
    <w:uiPriority w:val="99"/>
    <w:rsid w:val="005D6D4B"/>
    <w:rPr>
      <w:color w:val="605E5C"/>
      <w:shd w:val="clear" w:color="auto" w:fill="E1DFDD"/>
    </w:rPr>
  </w:style>
  <w:style w:type="paragraph" w:styleId="FootnoteText">
    <w:name w:val="footnote text"/>
    <w:basedOn w:val="Normal"/>
    <w:link w:val="FootnoteTextChar"/>
    <w:uiPriority w:val="99"/>
    <w:semiHidden/>
    <w:unhideWhenUsed/>
    <w:rsid w:val="009679A4"/>
    <w:rPr>
      <w:sz w:val="20"/>
      <w:szCs w:val="20"/>
    </w:rPr>
  </w:style>
  <w:style w:type="character" w:customStyle="1" w:styleId="FootnoteTextChar">
    <w:name w:val="Footnote Text Char"/>
    <w:basedOn w:val="DefaultParagraphFont"/>
    <w:link w:val="FootnoteText"/>
    <w:uiPriority w:val="99"/>
    <w:semiHidden/>
    <w:rsid w:val="009679A4"/>
    <w:rPr>
      <w:rFonts w:ascii="Arial" w:eastAsia="Calibri" w:hAnsi="Arial" w:cs="Arial"/>
      <w:sz w:val="20"/>
      <w:szCs w:val="20"/>
      <w:lang w:eastAsia="en-CA"/>
    </w:rPr>
  </w:style>
  <w:style w:type="character" w:styleId="FootnoteReference">
    <w:name w:val="footnote reference"/>
    <w:basedOn w:val="DefaultParagraphFont"/>
    <w:uiPriority w:val="99"/>
    <w:semiHidden/>
    <w:unhideWhenUsed/>
    <w:rsid w:val="00967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wiki/Federal_Youth_Network_-_R%C3%A9seau_des_jeunes_fonctionnaires_f%C3%A9d%C3%A9rau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ecretariat-conseil-tresor/services/remuneration/taux-remuneration/taux-remuneration-etudiant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fra.aspx?id=125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bs-sct.gc.ca/pol/doc-fra.aspx?id=326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onnex.gc.ca/groups/al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2783-53FB-44AD-8514-B4453F56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16545</Characters>
  <Application>Microsoft Office Word</Application>
  <DocSecurity>4</DocSecurity>
  <Lines>328</Lines>
  <Paragraphs>90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Christine</dc:creator>
  <cp:lastModifiedBy>Raider, Sylvia</cp:lastModifiedBy>
  <cp:revision>2</cp:revision>
  <dcterms:created xsi:type="dcterms:W3CDTF">2020-05-21T21:58:00Z</dcterms:created>
  <dcterms:modified xsi:type="dcterms:W3CDTF">2020-05-21T21:58:00Z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ActionId">
    <vt:lpwstr>0b4e1aa4-7cb6-47db-b31f-c28d38cb8d0f</vt:lpwstr>
  </property>
  <property fmtid="{D5CDD505-2E9C-101B-9397-08002B2CF9AE}" pid="3" name="MSIP_Label_3515d617-256d-4284-aedb-1064be1c4b48_Application">
    <vt:lpwstr>Microsoft Azure Information Protection</vt:lpwstr>
  </property>
  <property fmtid="{D5CDD505-2E9C-101B-9397-08002B2CF9AE}" pid="4" name="MSIP_Label_3515d617-256d-4284-aedb-1064be1c4b48_Enabled">
    <vt:lpwstr>True</vt:lpwstr>
  </property>
  <property fmtid="{D5CDD505-2E9C-101B-9397-08002B2CF9AE}" pid="5" name="MSIP_Label_3515d617-256d-4284-aedb-1064be1c4b48_Extended_MSFT_Method">
    <vt:lpwstr>Automatic</vt:lpwstr>
  </property>
  <property fmtid="{D5CDD505-2E9C-101B-9397-08002B2CF9AE}" pid="6" name="MSIP_Label_3515d617-256d-4284-aedb-1064be1c4b48_Name">
    <vt:lpwstr>UNCLASSIFIED</vt:lpwstr>
  </property>
  <property fmtid="{D5CDD505-2E9C-101B-9397-08002B2CF9AE}" pid="7" name="MSIP_Label_3515d617-256d-4284-aedb-1064be1c4b48_Owner">
    <vt:lpwstr>dchoquet@tbs-sct.gc.ca</vt:lpwstr>
  </property>
  <property fmtid="{D5CDD505-2E9C-101B-9397-08002B2CF9AE}" pid="8" name="MSIP_Label_3515d617-256d-4284-aedb-1064be1c4b48_Parent">
    <vt:lpwstr>dd4203d7-225b-41a9-8c54-a31e0ceca5df</vt:lpwstr>
  </property>
  <property fmtid="{D5CDD505-2E9C-101B-9397-08002B2CF9AE}" pid="9" name="MSIP_Label_3515d617-256d-4284-aedb-1064be1c4b48_SetDate">
    <vt:lpwstr>2020-01-31T15:20:50.0524076Z</vt:lpwstr>
  </property>
  <property fmtid="{D5CDD505-2E9C-101B-9397-08002B2CF9AE}" pid="10" name="MSIP_Label_3515d617-256d-4284-aedb-1064be1c4b48_SiteId">
    <vt:lpwstr>6397df10-4595-4047-9c4f-03311282152b</vt:lpwstr>
  </property>
  <property fmtid="{D5CDD505-2E9C-101B-9397-08002B2CF9AE}" pid="11" name="MSIP_Label_dd4203d7-225b-41a9-8c54-a31e0ceca5df_ActionId">
    <vt:lpwstr>0b4e1aa4-7cb6-47db-b31f-c28d38cb8d0f</vt:lpwstr>
  </property>
  <property fmtid="{D5CDD505-2E9C-101B-9397-08002B2CF9AE}" pid="12" name="MSIP_Label_dd4203d7-225b-41a9-8c54-a31e0ceca5df_Application">
    <vt:lpwstr>Microsoft Azure Information Protection</vt:lpwstr>
  </property>
  <property fmtid="{D5CDD505-2E9C-101B-9397-08002B2CF9AE}" pid="13" name="MSIP_Label_dd4203d7-225b-41a9-8c54-a31e0ceca5df_Enabled">
    <vt:lpwstr>True</vt:lpwstr>
  </property>
  <property fmtid="{D5CDD505-2E9C-101B-9397-08002B2CF9AE}" pid="14" name="MSIP_Label_dd4203d7-225b-41a9-8c54-a31e0ceca5df_Extended_MSFT_Method">
    <vt:lpwstr>Automatic</vt:lpwstr>
  </property>
  <property fmtid="{D5CDD505-2E9C-101B-9397-08002B2CF9AE}" pid="15" name="MSIP_Label_dd4203d7-225b-41a9-8c54-a31e0ceca5df_Name">
    <vt:lpwstr>NO MARKING VISIBLE</vt:lpwstr>
  </property>
  <property fmtid="{D5CDD505-2E9C-101B-9397-08002B2CF9AE}" pid="16" name="MSIP_Label_dd4203d7-225b-41a9-8c54-a31e0ceca5df_Owner">
    <vt:lpwstr>dchoquet@tbs-sct.gc.ca</vt:lpwstr>
  </property>
  <property fmtid="{D5CDD505-2E9C-101B-9397-08002B2CF9AE}" pid="17" name="MSIP_Label_dd4203d7-225b-41a9-8c54-a31e0ceca5df_SetDate">
    <vt:lpwstr>2020-01-31T15:20:50.0524076Z</vt:lpwstr>
  </property>
  <property fmtid="{D5CDD505-2E9C-101B-9397-08002B2CF9AE}" pid="18" name="MSIP_Label_dd4203d7-225b-41a9-8c54-a31e0ceca5df_SiteId">
    <vt:lpwstr>6397df10-4595-4047-9c4f-03311282152b</vt:lpwstr>
  </property>
  <property fmtid="{D5CDD505-2E9C-101B-9397-08002B2CF9AE}" pid="19" name="SECCLASS">
    <vt:lpwstr>CLASSU</vt:lpwstr>
  </property>
  <property fmtid="{D5CDD505-2E9C-101B-9397-08002B2CF9AE}" pid="20" name="Sensitivity">
    <vt:lpwstr>NO MARKING VISIBLE UNCLASSIFIED</vt:lpwstr>
  </property>
  <property fmtid="{D5CDD505-2E9C-101B-9397-08002B2CF9AE}" pid="21" name="TBSSCTCLASSIFICATION">
    <vt:lpwstr>UNCLASSIFIED</vt:lpwstr>
  </property>
  <property fmtid="{D5CDD505-2E9C-101B-9397-08002B2CF9AE}" pid="22" name="TBSSCTVISUALMARKINGNO">
    <vt:lpwstr>NO</vt:lpwstr>
  </property>
  <property fmtid="{D5CDD505-2E9C-101B-9397-08002B2CF9AE}" pid="23" name="TitusGUID">
    <vt:lpwstr>9bb503fd-92b8-4a80-a62f-7b5bee0cb842</vt:lpwstr>
  </property>
</Properties>
</file>