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fr-CA"/>
        </w:rPr>
        <w:id w:val="778533826"/>
        <w:docPartObj>
          <w:docPartGallery w:val="Cover Pages"/>
          <w:docPartUnique/>
        </w:docPartObj>
      </w:sdtPr>
      <w:sdtContent>
        <w:p w14:paraId="1ED525CC" w14:textId="45D632D9" w:rsidR="0053795D" w:rsidRPr="00596F35" w:rsidRDefault="0053795D">
          <w:pPr>
            <w:rPr>
              <w:lang w:val="fr-CA"/>
            </w:rPr>
          </w:pPr>
          <w:r w:rsidRPr="00596F35">
            <w:rPr>
              <w:noProof/>
              <w:lang w:eastAsia="en-CA"/>
            </w:rPr>
            <mc:AlternateContent>
              <mc:Choice Requires="wpg">
                <w:drawing>
                  <wp:anchor distT="0" distB="0" distL="114300" distR="114300" simplePos="0" relativeHeight="251660288" behindDoc="0" locked="0" layoutInCell="1" allowOverlap="1" wp14:anchorId="4871298D" wp14:editId="3853D2F3">
                    <wp:simplePos x="0" y="0"/>
                    <wp:positionH relativeFrom="page">
                      <wp:align>center</wp:align>
                    </wp:positionH>
                    <wp:positionV relativeFrom="paragraph">
                      <wp:posOffset>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9" o:spid="_x0000_s1025" style="width:8in;height:95.7pt;margin-top:0;margin-left:0;mso-height-percent:121;mso-position-horizontal:center;mso-position-horizontal-relative:page;mso-position-vertical-relative:page;mso-top-percent:23;mso-width-percent:941;position:absolute;z-index:251661312" coordsize="73152,12161">
                    <v:shape id="Rectangle 51" o:spid="_x0000_s1026" style="width:73152;height:11303;mso-wrap-style:square;position:absolute;visibility:visible;v-text-anchor:middle" coordsize="7312660,1129665" path="m,l7312660,l7312660,1129665l3619500,733425,,1091565,,xe" fillcolor="#5b9bd5" stroked="f" strokeweight="1pt">
                      <v:stroke joinstyle="miter"/>
                      <v:path arrowok="t" o:connecttype="custom" o:connectlocs="0,0;7315200,0;7315200,1130373;3620757,733885;0,1092249;0,0" o:connectangles="0,0,0,0,0,0"/>
                    </v:shape>
                    <v:rect id="Rectangle 151" o:spid="_x0000_s1027" style="width:73152;height:12161;mso-wrap-style:square;position:absolute;visibility:visible;v-text-anchor:middle" stroked="f" strokeweight="1pt">
                      <v:fill r:id="rId10" o:title="" recolor="t" rotate="t" type="frame"/>
                    </v:rect>
                  </v:group>
                </w:pict>
              </mc:Fallback>
            </mc:AlternateContent>
          </w:r>
        </w:p>
        <w:p w14:paraId="7217BC21" w14:textId="45698EAA" w:rsidR="0053795D" w:rsidRPr="00596F35" w:rsidRDefault="00BA4035">
          <w:pPr>
            <w:rPr>
              <w:rFonts w:asciiTheme="majorHAnsi" w:eastAsiaTheme="majorEastAsia" w:hAnsiTheme="majorHAnsi" w:cstheme="majorBidi"/>
              <w:color w:val="2E74B5" w:themeColor="accent1" w:themeShade="BF"/>
              <w:sz w:val="32"/>
              <w:szCs w:val="32"/>
              <w:lang w:val="fr-CA"/>
            </w:rPr>
          </w:pPr>
          <w:r>
            <w:rPr>
              <w:noProof/>
              <w:lang w:val="fr-CA" w:eastAsia="en-CA"/>
            </w:rPr>
            <w:pict w14:anchorId="1F1FABB8">
              <v:shapetype id="_x0000_t202" coordsize="21600,21600" o:spt="202" path="m,l,21600r21600,l21600,xe">
                <v:stroke joinstyle="miter"/>
                <v:path gradientshapeok="t" o:connecttype="rect"/>
              </v:shapetype>
              <v:shape id="Text Box 154" o:spid="_x0000_s1029" type="#_x0000_t202" style="position:absolute;margin-left:0;margin-top:237.6pt;width:575.8pt;height:368.4pt;z-index:251658240;visibility:visible;mso-wrap-style:square;mso-width-percent:941;mso-top-percent:300;mso-wrap-distance-left:9pt;mso-wrap-distance-top:0;mso-wrap-distance-right:9pt;mso-wrap-distance-bottom:0;mso-position-horizontal:center;mso-position-horizontal-relative:page;mso-position-vertical-relative:page;mso-width-percent:941;mso-top-percent:300;mso-width-relative:page;mso-height-relative:page;v-text-anchor:bottom" filled="f" stroked="f" strokeweight=".5pt">
                <v:textbox style="mso-next-textbox:#Text Box 154" inset="126pt,0,54pt,0">
                  <w:txbxContent>
                    <w:p w14:paraId="73EDE0B0" w14:textId="5B91F934" w:rsidR="00BA4035" w:rsidRDefault="00BA4035" w:rsidP="004D573F">
                      <w:pPr>
                        <w:rPr>
                          <w:color w:val="5B9BD5" w:themeColor="accent1"/>
                          <w:sz w:val="64"/>
                          <w:szCs w:val="64"/>
                          <w:lang w:val="fr-CA"/>
                        </w:rPr>
                      </w:pPr>
                      <w:r>
                        <w:rPr>
                          <w:caps/>
                          <w:color w:val="5B9BD5" w:themeColor="accent1"/>
                          <w:sz w:val="64"/>
                          <w:szCs w:val="64"/>
                          <w:lang w:val="fr-CA"/>
                        </w:rPr>
                        <w:t>D</w:t>
                      </w:r>
                      <w:r>
                        <w:rPr>
                          <w:color w:val="5B9BD5" w:themeColor="accent1"/>
                          <w:sz w:val="64"/>
                          <w:szCs w:val="64"/>
                          <w:lang w:val="fr-CA"/>
                        </w:rPr>
                        <w:t>ocument d</w:t>
                      </w:r>
                      <w:r>
                        <w:rPr>
                          <w:caps/>
                          <w:color w:val="5B9BD5" w:themeColor="accent1"/>
                          <w:sz w:val="64"/>
                          <w:szCs w:val="64"/>
                          <w:lang w:val="fr-CA"/>
                        </w:rPr>
                        <w:t>’</w:t>
                      </w:r>
                      <w:r>
                        <w:rPr>
                          <w:color w:val="5B9BD5" w:themeColor="accent1"/>
                          <w:sz w:val="64"/>
                          <w:szCs w:val="64"/>
                          <w:lang w:val="fr-CA"/>
                        </w:rPr>
                        <w:t>orientation pour téléverser des types de divulgation proactive non normalisés sur le site ouvert.canada.ca</w:t>
                      </w:r>
                    </w:p>
                    <w:sdt>
                      <w:sdtPr>
                        <w:rPr>
                          <w:sz w:val="36"/>
                          <w:szCs w:val="36"/>
                          <w:lang w:val="fr-CA"/>
                        </w:rPr>
                        <w:alias w:val="Subtitle"/>
                        <w:id w:val="1759551507"/>
                        <w:dataBinding w:prefixMappings="xmlns:ns0='http://purl.org/dc/elements/1.1/' xmlns:ns1='http://schemas.openxmlformats.org/package/2006/metadata/core-properties' " w:xpath="/ns1:coreProperties[1]/ns0:subject[1]" w:storeItemID="{6C3C8BC8-F283-45AE-878A-BAB7291924A1}"/>
                        <w:text/>
                      </w:sdtPr>
                      <w:sdtContent>
                        <w:p w14:paraId="785FCC96" w14:textId="4372F4B5" w:rsidR="00BA4035" w:rsidRPr="0022485A" w:rsidRDefault="00BA4035" w:rsidP="004D573F">
                          <w:pPr>
                            <w:rPr>
                              <w:smallCaps/>
                              <w:sz w:val="36"/>
                              <w:szCs w:val="36"/>
                              <w:lang w:val="fr-CA"/>
                            </w:rPr>
                          </w:pPr>
                          <w:r w:rsidRPr="0022485A">
                            <w:rPr>
                              <w:sz w:val="36"/>
                              <w:szCs w:val="36"/>
                              <w:lang w:val="fr-CA"/>
                            </w:rPr>
                            <w:t>Documents d’information aux nouveaux ministres et administrateurs généraux, documents d’information à l’intention des ministres, ou des administrateurs généraux, pour les comparutions devant un comité parlementaire, notes pour la période des questions, et rapports déposés au Parlement</w:t>
                          </w:r>
                        </w:p>
                      </w:sdtContent>
                    </w:sdt>
                  </w:txbxContent>
                </v:textbox>
                <w10:wrap type="square" anchorx="page" anchory="page"/>
              </v:shape>
            </w:pict>
          </w:r>
          <w:r>
            <w:rPr>
              <w:noProof/>
              <w:lang w:val="fr-CA" w:eastAsia="en-CA"/>
            </w:rPr>
            <w:pict w14:anchorId="30C20AA8">
              <v:shape id="Text Box 152" o:spid="_x0000_s1028" type="#_x0000_t202" style="position:absolute;margin-left:18.05pt;margin-top:659.85pt;width:575.6pt;height:72.7pt;z-index:251659264;visibility:visible;mso-wrap-style:square;mso-width-percent:941;mso-height-percent:92;mso-wrap-distance-left:9pt;mso-wrap-distance-top:0;mso-wrap-distance-right:9pt;mso-wrap-distance-bottom:0;mso-position-horizontal-relative:page;mso-position-vertical-relative:page;mso-width-percent:941;mso-height-percent:92;mso-width-relative:page;mso-height-relative:page;v-text-anchor:bottom" filled="f" stroked="f" strokeweight=".5pt">
                <v:textbox inset="126pt,0,54pt,0">
                  <w:txbxContent>
                    <w:p w14:paraId="75CADCDE" w14:textId="1B555485" w:rsidR="00BA4035" w:rsidRPr="00554B6D" w:rsidRDefault="00BA4035">
                      <w:pPr>
                        <w:pStyle w:val="NoSpacing"/>
                        <w:jc w:val="right"/>
                        <w:rPr>
                          <w:color w:val="595959" w:themeColor="text1" w:themeTint="A6"/>
                          <w:sz w:val="18"/>
                          <w:szCs w:val="18"/>
                          <w:lang w:val="fr-CA"/>
                        </w:rPr>
                      </w:pPr>
                    </w:p>
                  </w:txbxContent>
                </v:textbox>
                <w10:wrap type="square" anchorx="page" anchory="page"/>
              </v:shape>
            </w:pict>
          </w:r>
          <w:r w:rsidR="00221993">
            <w:rPr>
              <w:noProof/>
              <w:lang w:eastAsia="en-CA"/>
            </w:rPr>
            <mc:AlternateContent>
              <mc:Choice Requires="wps">
                <w:drawing>
                  <wp:anchor distT="0" distB="0" distL="114300" distR="114300" simplePos="0" relativeHeight="251710464" behindDoc="0" locked="0" layoutInCell="1" allowOverlap="1" wp14:anchorId="2196DFC1" wp14:editId="554A380E">
                    <wp:simplePos x="0" y="0"/>
                    <wp:positionH relativeFrom="margin">
                      <wp:align>center</wp:align>
                    </wp:positionH>
                    <wp:positionV relativeFrom="page">
                      <wp:posOffset>8058966</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F964" w14:textId="5ADECE52" w:rsidR="00BA4035" w:rsidRDefault="00BA4035" w:rsidP="00221993">
                                <w:pPr>
                                  <w:pStyle w:val="NoSpacing"/>
                                  <w:jc w:val="right"/>
                                  <w:rPr>
                                    <w:color w:val="595959" w:themeColor="text1" w:themeTint="A6"/>
                                    <w:sz w:val="36"/>
                                    <w:szCs w:val="36"/>
                                    <w:lang w:val="fr-CA"/>
                                  </w:rPr>
                                </w:pPr>
                              </w:p>
                              <w:p w14:paraId="28AC228F" w14:textId="3EAB1558" w:rsidR="00BA4035" w:rsidRPr="00221993" w:rsidRDefault="00BA4035" w:rsidP="00221993">
                                <w:pPr>
                                  <w:pStyle w:val="NoSpacing"/>
                                  <w:jc w:val="right"/>
                                  <w:rPr>
                                    <w:rFonts w:eastAsiaTheme="minorHAnsi"/>
                                    <w:sz w:val="36"/>
                                    <w:szCs w:val="36"/>
                                    <w:lang w:val="fr-CA"/>
                                  </w:rPr>
                                </w:pPr>
                                <w:r>
                                  <w:rPr>
                                    <w:rFonts w:eastAsiaTheme="minorHAnsi"/>
                                    <w:sz w:val="36"/>
                                    <w:szCs w:val="36"/>
                                    <w:lang w:val="fr-CA"/>
                                  </w:rPr>
                                  <w:t>août 2019</w:t>
                                </w:r>
                              </w:p>
                              <w:p w14:paraId="6EB68863" w14:textId="61721A57" w:rsidR="00BA4035" w:rsidRPr="00221993" w:rsidRDefault="00BA4035" w:rsidP="00221993">
                                <w:pPr>
                                  <w:pStyle w:val="NoSpacing"/>
                                  <w:jc w:val="right"/>
                                  <w:rPr>
                                    <w:rFonts w:eastAsiaTheme="minorHAnsi"/>
                                    <w:sz w:val="36"/>
                                    <w:szCs w:val="36"/>
                                    <w:lang w:val="fr-CA"/>
                                  </w:rPr>
                                </w:pPr>
                                <w:r w:rsidRPr="00221993">
                                  <w:rPr>
                                    <w:rFonts w:eastAsiaTheme="minorHAnsi"/>
                                    <w:sz w:val="36"/>
                                    <w:szCs w:val="36"/>
                                    <w:lang w:val="fr-CA"/>
                                  </w:rPr>
                                  <w:t>Contact: open-ouvert@tbs-sct.gc.ca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196DFC1" id="Text Box 152" o:spid="_x0000_s1026" type="#_x0000_t202" style="position:absolute;margin-left:0;margin-top:634.55pt;width:8in;height:1in;z-index:251710464;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oHgwIAAGk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" filled="f" stroked="f" strokeweight=".5pt">
                    <v:textbox inset="126pt,0,54pt,0">
                      <w:txbxContent>
                        <w:p w14:paraId="0540F964" w14:textId="5ADECE52" w:rsidR="00BA4035" w:rsidRDefault="00BA4035" w:rsidP="00221993">
                          <w:pPr>
                            <w:pStyle w:val="NoSpacing"/>
                            <w:jc w:val="right"/>
                            <w:rPr>
                              <w:color w:val="595959" w:themeColor="text1" w:themeTint="A6"/>
                              <w:sz w:val="36"/>
                              <w:szCs w:val="36"/>
                              <w:lang w:val="fr-CA"/>
                            </w:rPr>
                          </w:pPr>
                        </w:p>
                        <w:p w14:paraId="28AC228F" w14:textId="3EAB1558" w:rsidR="00BA4035" w:rsidRPr="00221993" w:rsidRDefault="00BA4035" w:rsidP="00221993">
                          <w:pPr>
                            <w:pStyle w:val="NoSpacing"/>
                            <w:jc w:val="right"/>
                            <w:rPr>
                              <w:rFonts w:eastAsiaTheme="minorHAnsi"/>
                              <w:sz w:val="36"/>
                              <w:szCs w:val="36"/>
                              <w:lang w:val="fr-CA"/>
                            </w:rPr>
                          </w:pPr>
                          <w:r>
                            <w:rPr>
                              <w:rFonts w:eastAsiaTheme="minorHAnsi"/>
                              <w:sz w:val="36"/>
                              <w:szCs w:val="36"/>
                              <w:lang w:val="fr-CA"/>
                            </w:rPr>
                            <w:t>août 2019</w:t>
                          </w:r>
                        </w:p>
                        <w:p w14:paraId="6EB68863" w14:textId="61721A57" w:rsidR="00BA4035" w:rsidRPr="00221993" w:rsidRDefault="00BA4035" w:rsidP="00221993">
                          <w:pPr>
                            <w:pStyle w:val="NoSpacing"/>
                            <w:jc w:val="right"/>
                            <w:rPr>
                              <w:rFonts w:eastAsiaTheme="minorHAnsi"/>
                              <w:sz w:val="36"/>
                              <w:szCs w:val="36"/>
                              <w:lang w:val="fr-CA"/>
                            </w:rPr>
                          </w:pPr>
                          <w:r w:rsidRPr="00221993">
                            <w:rPr>
                              <w:rFonts w:eastAsiaTheme="minorHAnsi"/>
                              <w:sz w:val="36"/>
                              <w:szCs w:val="36"/>
                              <w:lang w:val="fr-CA"/>
                            </w:rPr>
                            <w:t>Contact: open-ouvert@tbs-sct.gc.ca</w:t>
                          </w:r>
                        </w:p>
                      </w:txbxContent>
                    </v:textbox>
                    <w10:wrap type="square" anchorx="margin" anchory="page"/>
                  </v:shape>
                </w:pict>
              </mc:Fallback>
            </mc:AlternateContent>
          </w:r>
          <w:r w:rsidR="0053795D" w:rsidRPr="00596F35">
            <w:rPr>
              <w:lang w:val="fr-CA"/>
            </w:rPr>
            <w:br w:type="page"/>
          </w:r>
        </w:p>
      </w:sdtContent>
    </w:sdt>
    <w:sdt>
      <w:sdtPr>
        <w:rPr>
          <w:rFonts w:asciiTheme="minorHAnsi" w:eastAsiaTheme="minorHAnsi" w:hAnsiTheme="minorHAnsi" w:cstheme="minorBidi"/>
          <w:color w:val="auto"/>
          <w:sz w:val="22"/>
          <w:szCs w:val="22"/>
          <w:lang w:val="fr-CA"/>
        </w:rPr>
        <w:id w:val="963229725"/>
        <w:docPartObj>
          <w:docPartGallery w:val="Table of Contents"/>
          <w:docPartUnique/>
        </w:docPartObj>
      </w:sdtPr>
      <w:sdtEndPr>
        <w:rPr>
          <w:b/>
          <w:bCs/>
          <w:noProof/>
        </w:rPr>
      </w:sdtEndPr>
      <w:sdtContent>
        <w:p w14:paraId="13992099" w14:textId="77777777" w:rsidR="0053795D" w:rsidRPr="00596F35" w:rsidRDefault="0053795D">
          <w:pPr>
            <w:pStyle w:val="TOCHeading"/>
            <w:rPr>
              <w:lang w:val="fr-CA"/>
            </w:rPr>
          </w:pPr>
          <w:r w:rsidRPr="00596F35">
            <w:rPr>
              <w:lang w:val="fr-CA"/>
            </w:rPr>
            <w:t>Table des matières</w:t>
          </w:r>
        </w:p>
        <w:p w14:paraId="789769D5" w14:textId="77777777" w:rsidR="001356C9" w:rsidRPr="00596F35" w:rsidRDefault="0053795D">
          <w:pPr>
            <w:pStyle w:val="TOC1"/>
            <w:tabs>
              <w:tab w:val="left" w:pos="440"/>
              <w:tab w:val="right" w:leader="dot" w:pos="9350"/>
            </w:tabs>
            <w:rPr>
              <w:rFonts w:eastAsiaTheme="minorEastAsia"/>
              <w:noProof/>
              <w:lang w:val="fr-CA" w:eastAsia="en-CA"/>
            </w:rPr>
          </w:pPr>
          <w:r w:rsidRPr="00596F35">
            <w:rPr>
              <w:lang w:val="fr-CA"/>
            </w:rPr>
            <w:fldChar w:fldCharType="begin"/>
          </w:r>
          <w:r w:rsidRPr="00596F35">
            <w:rPr>
              <w:lang w:val="fr-CA"/>
            </w:rPr>
            <w:instrText xml:space="preserve"> TOC \o "1-3" \h \z \u </w:instrText>
          </w:r>
          <w:r w:rsidRPr="00596F35">
            <w:rPr>
              <w:lang w:val="fr-CA"/>
            </w:rPr>
            <w:fldChar w:fldCharType="separate"/>
          </w:r>
          <w:hyperlink w:anchor="_Toc517096800" w:history="1">
            <w:r w:rsidR="001356C9" w:rsidRPr="00596F35">
              <w:rPr>
                <w:rStyle w:val="Hyperlink"/>
                <w:noProof/>
                <w:lang w:val="fr-CA"/>
              </w:rPr>
              <w:t>1.</w:t>
            </w:r>
            <w:r w:rsidR="001356C9" w:rsidRPr="00596F35">
              <w:rPr>
                <w:rFonts w:eastAsiaTheme="minorEastAsia"/>
                <w:noProof/>
                <w:lang w:val="fr-CA" w:eastAsia="en-CA"/>
              </w:rPr>
              <w:tab/>
            </w:r>
            <w:r w:rsidR="001356C9" w:rsidRPr="00596F35">
              <w:rPr>
                <w:rStyle w:val="Hyperlink"/>
                <w:noProof/>
                <w:lang w:val="fr-CA"/>
              </w:rPr>
              <w:t>Introduction</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_Toc517096800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2</w:t>
            </w:r>
            <w:r w:rsidR="001356C9" w:rsidRPr="00596F35">
              <w:rPr>
                <w:noProof/>
                <w:webHidden/>
                <w:lang w:val="fr-CA"/>
              </w:rPr>
              <w:fldChar w:fldCharType="end"/>
            </w:r>
          </w:hyperlink>
        </w:p>
        <w:p w14:paraId="63C3FCB9" w14:textId="77777777" w:rsidR="001356C9" w:rsidRPr="00596F35" w:rsidRDefault="00BA4035">
          <w:pPr>
            <w:pStyle w:val="TOC2"/>
            <w:tabs>
              <w:tab w:val="right" w:leader="dot" w:pos="9350"/>
            </w:tabs>
            <w:rPr>
              <w:rFonts w:eastAsiaTheme="minorEastAsia"/>
              <w:noProof/>
              <w:lang w:val="fr-CA" w:eastAsia="en-CA"/>
            </w:rPr>
          </w:pPr>
          <w:hyperlink w:anchor="_Toc517096801" w:history="1">
            <w:r w:rsidR="001356C9" w:rsidRPr="00596F35">
              <w:rPr>
                <w:rStyle w:val="Hyperlink"/>
                <w:noProof/>
                <w:lang w:val="fr-CA"/>
              </w:rPr>
              <w:t>1.1 Autorisation</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_Toc517096801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2</w:t>
            </w:r>
            <w:r w:rsidR="001356C9" w:rsidRPr="00596F35">
              <w:rPr>
                <w:noProof/>
                <w:webHidden/>
                <w:lang w:val="fr-CA"/>
              </w:rPr>
              <w:fldChar w:fldCharType="end"/>
            </w:r>
          </w:hyperlink>
        </w:p>
        <w:p w14:paraId="70C33838" w14:textId="1ADAE3CE" w:rsidR="001356C9" w:rsidRPr="00596F35" w:rsidRDefault="00BA4035">
          <w:pPr>
            <w:pStyle w:val="TOC1"/>
            <w:tabs>
              <w:tab w:val="left" w:pos="440"/>
              <w:tab w:val="right" w:leader="dot" w:pos="9350"/>
            </w:tabs>
            <w:rPr>
              <w:rFonts w:eastAsiaTheme="minorEastAsia"/>
              <w:noProof/>
              <w:lang w:val="fr-CA" w:eastAsia="en-CA"/>
            </w:rPr>
          </w:pPr>
          <w:hyperlink w:anchor="_Toc517096802" w:history="1">
            <w:r w:rsidR="001356C9" w:rsidRPr="00596F35">
              <w:rPr>
                <w:rStyle w:val="Hyperlink"/>
                <w:noProof/>
                <w:lang w:val="fr-CA"/>
              </w:rPr>
              <w:t>2.</w:t>
            </w:r>
            <w:r w:rsidR="001356C9" w:rsidRPr="00596F35">
              <w:rPr>
                <w:rFonts w:eastAsiaTheme="minorEastAsia"/>
                <w:noProof/>
                <w:lang w:val="fr-CA" w:eastAsia="en-CA"/>
              </w:rPr>
              <w:tab/>
            </w:r>
            <w:r w:rsidR="00142328" w:rsidRPr="00596F35">
              <w:rPr>
                <w:rStyle w:val="Hyperlink"/>
                <w:noProof/>
                <w:lang w:val="fr-CA"/>
              </w:rPr>
              <w:t>C</w:t>
            </w:r>
            <w:r w:rsidR="001356C9" w:rsidRPr="00596F35">
              <w:rPr>
                <w:rStyle w:val="Hyperlink"/>
                <w:noProof/>
                <w:lang w:val="fr-CA"/>
              </w:rPr>
              <w:t>réation de votre compte</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_Toc517096802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4</w:t>
            </w:r>
            <w:r w:rsidR="001356C9" w:rsidRPr="00596F35">
              <w:rPr>
                <w:noProof/>
                <w:webHidden/>
                <w:lang w:val="fr-CA"/>
              </w:rPr>
              <w:fldChar w:fldCharType="end"/>
            </w:r>
          </w:hyperlink>
        </w:p>
        <w:p w14:paraId="0C50B595" w14:textId="52E27F46" w:rsidR="001356C9" w:rsidRPr="00596F35" w:rsidRDefault="00BA4035">
          <w:pPr>
            <w:pStyle w:val="TOC1"/>
            <w:tabs>
              <w:tab w:val="left" w:pos="440"/>
              <w:tab w:val="right" w:leader="dot" w:pos="9350"/>
            </w:tabs>
            <w:rPr>
              <w:rFonts w:eastAsiaTheme="minorEastAsia"/>
              <w:noProof/>
              <w:lang w:val="fr-CA" w:eastAsia="en-CA"/>
            </w:rPr>
          </w:pPr>
          <w:hyperlink w:anchor="_Toc517096803" w:history="1">
            <w:r w:rsidR="001356C9" w:rsidRPr="00596F35">
              <w:rPr>
                <w:rStyle w:val="Hyperlink"/>
                <w:noProof/>
                <w:lang w:val="fr-CA"/>
              </w:rPr>
              <w:t>3.</w:t>
            </w:r>
            <w:r w:rsidR="001356C9" w:rsidRPr="00596F35">
              <w:rPr>
                <w:rFonts w:eastAsiaTheme="minorEastAsia"/>
                <w:noProof/>
                <w:lang w:val="fr-CA" w:eastAsia="en-CA"/>
              </w:rPr>
              <w:tab/>
            </w:r>
            <w:r w:rsidR="00142328" w:rsidRPr="00596F35">
              <w:rPr>
                <w:rStyle w:val="Hyperlink"/>
                <w:noProof/>
                <w:lang w:val="fr-CA"/>
              </w:rPr>
              <w:t>U</w:t>
            </w:r>
            <w:r w:rsidR="001356C9" w:rsidRPr="00596F35">
              <w:rPr>
                <w:rStyle w:val="Hyperlink"/>
                <w:noProof/>
                <w:lang w:val="fr-CA"/>
              </w:rPr>
              <w:t xml:space="preserve">tilisation du </w:t>
            </w:r>
            <w:r w:rsidR="00142328" w:rsidRPr="00596F35">
              <w:rPr>
                <w:rStyle w:val="Hyperlink"/>
                <w:noProof/>
                <w:lang w:val="fr-CA"/>
              </w:rPr>
              <w:t>R</w:t>
            </w:r>
            <w:r w:rsidR="001356C9" w:rsidRPr="00596F35">
              <w:rPr>
                <w:rStyle w:val="Hyperlink"/>
                <w:noProof/>
                <w:lang w:val="fr-CA"/>
              </w:rPr>
              <w:t>egistre</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_Toc517096803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4</w:t>
            </w:r>
            <w:r w:rsidR="001356C9" w:rsidRPr="00596F35">
              <w:rPr>
                <w:noProof/>
                <w:webHidden/>
                <w:lang w:val="fr-CA"/>
              </w:rPr>
              <w:fldChar w:fldCharType="end"/>
            </w:r>
          </w:hyperlink>
        </w:p>
        <w:p w14:paraId="0F52C4B6" w14:textId="68BD7658" w:rsidR="001356C9" w:rsidRPr="00596F35" w:rsidRDefault="00BA4035">
          <w:pPr>
            <w:pStyle w:val="TOC2"/>
            <w:tabs>
              <w:tab w:val="right" w:leader="dot" w:pos="9350"/>
            </w:tabs>
            <w:rPr>
              <w:rFonts w:eastAsiaTheme="minorEastAsia"/>
              <w:noProof/>
              <w:lang w:val="fr-CA" w:eastAsia="en-CA"/>
            </w:rPr>
          </w:pPr>
          <w:hyperlink w:anchor="_Toc517096804" w:history="1">
            <w:r w:rsidR="001356C9" w:rsidRPr="00596F35">
              <w:rPr>
                <w:rStyle w:val="Hyperlink"/>
                <w:noProof/>
                <w:lang w:val="fr-CA"/>
              </w:rPr>
              <w:t xml:space="preserve">3.1 </w:t>
            </w:r>
            <w:r w:rsidR="00142328" w:rsidRPr="00596F35">
              <w:rPr>
                <w:rStyle w:val="Hyperlink"/>
                <w:noProof/>
                <w:lang w:val="fr-CA"/>
              </w:rPr>
              <w:t>C</w:t>
            </w:r>
            <w:r w:rsidR="001356C9" w:rsidRPr="00596F35">
              <w:rPr>
                <w:rStyle w:val="Hyperlink"/>
                <w:noProof/>
                <w:lang w:val="fr-CA"/>
              </w:rPr>
              <w:t>réation de votre dossier de métadonnées</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_Toc517096804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5</w:t>
            </w:r>
            <w:r w:rsidR="001356C9" w:rsidRPr="00596F35">
              <w:rPr>
                <w:noProof/>
                <w:webHidden/>
                <w:lang w:val="fr-CA"/>
              </w:rPr>
              <w:fldChar w:fldCharType="end"/>
            </w:r>
          </w:hyperlink>
        </w:p>
        <w:p w14:paraId="75513AB4" w14:textId="7CDBA80F" w:rsidR="001356C9" w:rsidRPr="00596F35" w:rsidRDefault="00BA4035">
          <w:pPr>
            <w:pStyle w:val="TOC2"/>
            <w:tabs>
              <w:tab w:val="right" w:leader="dot" w:pos="9350"/>
            </w:tabs>
            <w:rPr>
              <w:rFonts w:eastAsiaTheme="minorEastAsia"/>
              <w:noProof/>
              <w:lang w:val="fr-CA" w:eastAsia="en-CA"/>
            </w:rPr>
          </w:pPr>
          <w:hyperlink w:anchor="_Toc517096805" w:history="1">
            <w:r w:rsidR="001356C9" w:rsidRPr="00596F35">
              <w:rPr>
                <w:rStyle w:val="Hyperlink"/>
                <w:noProof/>
                <w:lang w:val="fr-CA"/>
              </w:rPr>
              <w:t xml:space="preserve">3.2 </w:t>
            </w:r>
            <w:r w:rsidR="00142328" w:rsidRPr="00596F35">
              <w:rPr>
                <w:rStyle w:val="Hyperlink"/>
                <w:noProof/>
                <w:lang w:val="fr-CA"/>
              </w:rPr>
              <w:t>A</w:t>
            </w:r>
            <w:r w:rsidR="001356C9" w:rsidRPr="00596F35">
              <w:rPr>
                <w:rStyle w:val="Hyperlink"/>
                <w:noProof/>
                <w:lang w:val="fr-CA"/>
              </w:rPr>
              <w:t>jout de ressources</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_Toc517096805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11</w:t>
            </w:r>
            <w:r w:rsidR="001356C9" w:rsidRPr="00596F35">
              <w:rPr>
                <w:noProof/>
                <w:webHidden/>
                <w:lang w:val="fr-CA"/>
              </w:rPr>
              <w:fldChar w:fldCharType="end"/>
            </w:r>
          </w:hyperlink>
        </w:p>
        <w:p w14:paraId="4845FB42" w14:textId="3E5D8548" w:rsidR="001356C9" w:rsidRPr="00596F35" w:rsidRDefault="00BA4035">
          <w:pPr>
            <w:pStyle w:val="TOC2"/>
            <w:tabs>
              <w:tab w:val="right" w:leader="dot" w:pos="9350"/>
            </w:tabs>
            <w:rPr>
              <w:rFonts w:eastAsiaTheme="minorEastAsia"/>
              <w:noProof/>
              <w:lang w:val="fr-CA" w:eastAsia="en-CA"/>
            </w:rPr>
          </w:pPr>
          <w:hyperlink w:anchor="_Toc517096806" w:history="1">
            <w:r w:rsidR="001356C9" w:rsidRPr="00596F35">
              <w:rPr>
                <w:rStyle w:val="Hyperlink"/>
                <w:noProof/>
                <w:lang w:val="fr-CA"/>
              </w:rPr>
              <w:t xml:space="preserve">3.3 </w:t>
            </w:r>
            <w:r w:rsidR="00142328" w:rsidRPr="00596F35">
              <w:rPr>
                <w:rStyle w:val="Hyperlink"/>
                <w:noProof/>
                <w:lang w:val="fr-CA"/>
              </w:rPr>
              <w:t>A</w:t>
            </w:r>
            <w:r w:rsidR="001356C9" w:rsidRPr="00596F35">
              <w:rPr>
                <w:rStyle w:val="Hyperlink"/>
                <w:noProof/>
                <w:lang w:val="fr-CA"/>
              </w:rPr>
              <w:t>jout d’objets connexes</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_Toc517096806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15</w:t>
            </w:r>
            <w:r w:rsidR="001356C9" w:rsidRPr="00596F35">
              <w:rPr>
                <w:noProof/>
                <w:webHidden/>
                <w:lang w:val="fr-CA"/>
              </w:rPr>
              <w:fldChar w:fldCharType="end"/>
            </w:r>
          </w:hyperlink>
        </w:p>
        <w:p w14:paraId="3FC4F429" w14:textId="304C66D2" w:rsidR="001356C9" w:rsidRPr="00596F35" w:rsidRDefault="00BA4035">
          <w:pPr>
            <w:pStyle w:val="TOC1"/>
            <w:tabs>
              <w:tab w:val="left" w:pos="440"/>
              <w:tab w:val="right" w:leader="dot" w:pos="9350"/>
            </w:tabs>
            <w:rPr>
              <w:rFonts w:eastAsiaTheme="minorEastAsia"/>
              <w:noProof/>
              <w:lang w:val="fr-CA" w:eastAsia="en-CA"/>
            </w:rPr>
          </w:pPr>
          <w:hyperlink w:anchor="_Toc517096807" w:history="1">
            <w:r w:rsidR="001356C9" w:rsidRPr="00596F35">
              <w:rPr>
                <w:rStyle w:val="Hyperlink"/>
                <w:noProof/>
                <w:lang w:val="fr-CA"/>
              </w:rPr>
              <w:t>4.</w:t>
            </w:r>
            <w:r w:rsidR="001356C9" w:rsidRPr="00596F35">
              <w:rPr>
                <w:rFonts w:eastAsiaTheme="minorEastAsia"/>
                <w:noProof/>
                <w:lang w:val="fr-CA" w:eastAsia="en-CA"/>
              </w:rPr>
              <w:tab/>
            </w:r>
            <w:r w:rsidR="00142328" w:rsidRPr="00596F35">
              <w:rPr>
                <w:rStyle w:val="Hyperlink"/>
                <w:noProof/>
                <w:lang w:val="fr-CA"/>
              </w:rPr>
              <w:t>P</w:t>
            </w:r>
            <w:r w:rsidR="001356C9" w:rsidRPr="00596F35">
              <w:rPr>
                <w:rStyle w:val="Hyperlink"/>
                <w:noProof/>
                <w:lang w:val="fr-CA"/>
              </w:rPr>
              <w:t>ublication du dossier dans le site ouvert.canada.ca</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_Toc517096807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17</w:t>
            </w:r>
            <w:r w:rsidR="001356C9" w:rsidRPr="00596F35">
              <w:rPr>
                <w:noProof/>
                <w:webHidden/>
                <w:lang w:val="fr-CA"/>
              </w:rPr>
              <w:fldChar w:fldCharType="end"/>
            </w:r>
          </w:hyperlink>
        </w:p>
        <w:p w14:paraId="01D792EE" w14:textId="7BB00303" w:rsidR="001356C9" w:rsidRPr="00596F35" w:rsidRDefault="00BA4035">
          <w:pPr>
            <w:pStyle w:val="TOC1"/>
            <w:tabs>
              <w:tab w:val="left" w:pos="440"/>
              <w:tab w:val="right" w:leader="dot" w:pos="9350"/>
            </w:tabs>
            <w:rPr>
              <w:rFonts w:eastAsiaTheme="minorEastAsia"/>
              <w:noProof/>
              <w:lang w:val="fr-CA" w:eastAsia="en-CA"/>
            </w:rPr>
          </w:pPr>
          <w:hyperlink w:anchor="_Toc517096808" w:history="1">
            <w:r w:rsidR="001356C9" w:rsidRPr="00596F35">
              <w:rPr>
                <w:rStyle w:val="Hyperlink"/>
                <w:noProof/>
                <w:lang w:val="fr-CA"/>
              </w:rPr>
              <w:t>5.</w:t>
            </w:r>
            <w:r w:rsidR="001356C9" w:rsidRPr="00596F35">
              <w:rPr>
                <w:rFonts w:eastAsiaTheme="minorEastAsia"/>
                <w:noProof/>
                <w:lang w:val="fr-CA" w:eastAsia="en-CA"/>
              </w:rPr>
              <w:tab/>
            </w:r>
            <w:r w:rsidR="00142328" w:rsidRPr="00596F35">
              <w:rPr>
                <w:rStyle w:val="Hyperlink"/>
                <w:noProof/>
                <w:lang w:val="fr-CA"/>
              </w:rPr>
              <w:t>R</w:t>
            </w:r>
            <w:r w:rsidR="001356C9" w:rsidRPr="00596F35">
              <w:rPr>
                <w:rStyle w:val="Hyperlink"/>
                <w:noProof/>
                <w:lang w:val="fr-CA"/>
              </w:rPr>
              <w:t>évision de votre dossier</w:t>
            </w:r>
            <w:r w:rsidR="001356C9" w:rsidRPr="00596F35">
              <w:rPr>
                <w:noProof/>
                <w:webHidden/>
                <w:lang w:val="fr-CA"/>
              </w:rPr>
              <w:tab/>
            </w:r>
            <w:r w:rsidR="001356C9" w:rsidRPr="00596F35">
              <w:rPr>
                <w:noProof/>
                <w:webHidden/>
                <w:lang w:val="fr-CA"/>
              </w:rPr>
              <w:fldChar w:fldCharType="begin"/>
            </w:r>
            <w:r w:rsidR="001356C9" w:rsidRPr="00596F35">
              <w:rPr>
                <w:noProof/>
                <w:webHidden/>
                <w:lang w:val="fr-CA"/>
              </w:rPr>
              <w:instrText xml:space="preserve"> PAGEREF _Toc517096808 \h </w:instrText>
            </w:r>
            <w:r w:rsidR="001356C9" w:rsidRPr="00596F35">
              <w:rPr>
                <w:noProof/>
                <w:webHidden/>
                <w:lang w:val="fr-CA"/>
              </w:rPr>
            </w:r>
            <w:r w:rsidR="001356C9" w:rsidRPr="00596F35">
              <w:rPr>
                <w:noProof/>
                <w:webHidden/>
                <w:lang w:val="fr-CA"/>
              </w:rPr>
              <w:fldChar w:fldCharType="separate"/>
            </w:r>
            <w:r w:rsidR="001356C9" w:rsidRPr="00596F35">
              <w:rPr>
                <w:noProof/>
                <w:webHidden/>
                <w:lang w:val="fr-CA"/>
              </w:rPr>
              <w:t>18</w:t>
            </w:r>
            <w:r w:rsidR="001356C9" w:rsidRPr="00596F35">
              <w:rPr>
                <w:noProof/>
                <w:webHidden/>
                <w:lang w:val="fr-CA"/>
              </w:rPr>
              <w:fldChar w:fldCharType="end"/>
            </w:r>
          </w:hyperlink>
        </w:p>
        <w:p w14:paraId="6A891418" w14:textId="77777777" w:rsidR="0053795D" w:rsidRPr="00596F35" w:rsidRDefault="0053795D">
          <w:pPr>
            <w:rPr>
              <w:lang w:val="fr-CA"/>
            </w:rPr>
          </w:pPr>
          <w:r w:rsidRPr="00596F35">
            <w:rPr>
              <w:b/>
              <w:bCs/>
              <w:noProof/>
              <w:lang w:val="fr-CA"/>
            </w:rPr>
            <w:fldChar w:fldCharType="end"/>
          </w:r>
        </w:p>
      </w:sdtContent>
    </w:sdt>
    <w:p w14:paraId="27D4CA7E" w14:textId="77777777" w:rsidR="0053795D" w:rsidRPr="00596F35" w:rsidRDefault="0053795D" w:rsidP="0053795D">
      <w:pPr>
        <w:rPr>
          <w:lang w:val="fr-CA"/>
        </w:rPr>
      </w:pPr>
    </w:p>
    <w:p w14:paraId="2968FB39" w14:textId="77777777" w:rsidR="0053795D" w:rsidRPr="00596F35" w:rsidRDefault="0053795D" w:rsidP="0053795D">
      <w:pPr>
        <w:rPr>
          <w:lang w:val="fr-CA"/>
        </w:rPr>
      </w:pPr>
    </w:p>
    <w:p w14:paraId="3B7A7D11" w14:textId="77777777" w:rsidR="0053795D" w:rsidRPr="00596F35" w:rsidRDefault="0053795D" w:rsidP="0053795D">
      <w:pPr>
        <w:rPr>
          <w:lang w:val="fr-CA"/>
        </w:rPr>
      </w:pPr>
    </w:p>
    <w:p w14:paraId="651CDA54" w14:textId="77777777" w:rsidR="0053795D" w:rsidRPr="00596F35" w:rsidRDefault="0053795D" w:rsidP="0053795D">
      <w:pPr>
        <w:rPr>
          <w:lang w:val="fr-CA"/>
        </w:rPr>
      </w:pPr>
    </w:p>
    <w:p w14:paraId="1EF0AA99" w14:textId="77777777" w:rsidR="0053795D" w:rsidRPr="00596F35" w:rsidRDefault="0053795D" w:rsidP="0053795D">
      <w:pPr>
        <w:rPr>
          <w:lang w:val="fr-CA"/>
        </w:rPr>
      </w:pPr>
    </w:p>
    <w:p w14:paraId="11CD8082" w14:textId="77777777" w:rsidR="0053795D" w:rsidRPr="00596F35" w:rsidRDefault="0053795D" w:rsidP="0053795D">
      <w:pPr>
        <w:rPr>
          <w:lang w:val="fr-CA"/>
        </w:rPr>
      </w:pPr>
    </w:p>
    <w:p w14:paraId="13C7B54D" w14:textId="77777777" w:rsidR="0053795D" w:rsidRPr="00596F35" w:rsidRDefault="0053795D" w:rsidP="0053795D">
      <w:pPr>
        <w:rPr>
          <w:lang w:val="fr-CA"/>
        </w:rPr>
      </w:pPr>
    </w:p>
    <w:p w14:paraId="6F82F5AE" w14:textId="77777777" w:rsidR="0053795D" w:rsidRPr="00596F35" w:rsidRDefault="0053795D" w:rsidP="0053795D">
      <w:pPr>
        <w:rPr>
          <w:lang w:val="fr-CA"/>
        </w:rPr>
      </w:pPr>
    </w:p>
    <w:p w14:paraId="0E180295" w14:textId="77777777" w:rsidR="0053795D" w:rsidRPr="00596F35" w:rsidRDefault="0053795D" w:rsidP="0053795D">
      <w:pPr>
        <w:rPr>
          <w:lang w:val="fr-CA"/>
        </w:rPr>
      </w:pPr>
    </w:p>
    <w:p w14:paraId="4A27D709" w14:textId="77777777" w:rsidR="0053795D" w:rsidRPr="00596F35" w:rsidRDefault="0053795D" w:rsidP="0053795D">
      <w:pPr>
        <w:rPr>
          <w:lang w:val="fr-CA"/>
        </w:rPr>
      </w:pPr>
    </w:p>
    <w:p w14:paraId="757143FE" w14:textId="77777777" w:rsidR="0053795D" w:rsidRPr="00596F35" w:rsidRDefault="0053795D" w:rsidP="0053795D">
      <w:pPr>
        <w:rPr>
          <w:lang w:val="fr-CA"/>
        </w:rPr>
      </w:pPr>
    </w:p>
    <w:p w14:paraId="154A4B4E" w14:textId="77777777" w:rsidR="0053795D" w:rsidRPr="00596F35" w:rsidRDefault="0053795D" w:rsidP="0053795D">
      <w:pPr>
        <w:rPr>
          <w:lang w:val="fr-CA"/>
        </w:rPr>
      </w:pPr>
    </w:p>
    <w:p w14:paraId="5E37B5B1" w14:textId="77777777" w:rsidR="0053795D" w:rsidRPr="00596F35" w:rsidRDefault="0053795D" w:rsidP="0053795D">
      <w:pPr>
        <w:rPr>
          <w:lang w:val="fr-CA"/>
        </w:rPr>
      </w:pPr>
    </w:p>
    <w:p w14:paraId="1A4236A6" w14:textId="77777777" w:rsidR="0053795D" w:rsidRPr="00596F35" w:rsidRDefault="0053795D" w:rsidP="0053795D">
      <w:pPr>
        <w:rPr>
          <w:lang w:val="fr-CA"/>
        </w:rPr>
      </w:pPr>
    </w:p>
    <w:p w14:paraId="79372EA1" w14:textId="77777777" w:rsidR="0053795D" w:rsidRPr="00596F35" w:rsidRDefault="0053795D" w:rsidP="0053795D">
      <w:pPr>
        <w:rPr>
          <w:lang w:val="fr-CA"/>
        </w:rPr>
      </w:pPr>
    </w:p>
    <w:p w14:paraId="5504DCC2" w14:textId="77777777" w:rsidR="0053795D" w:rsidRPr="00596F35" w:rsidRDefault="0053795D" w:rsidP="0053795D">
      <w:pPr>
        <w:rPr>
          <w:lang w:val="fr-CA"/>
        </w:rPr>
      </w:pPr>
    </w:p>
    <w:p w14:paraId="3695EB80" w14:textId="77777777" w:rsidR="0053795D" w:rsidRPr="00596F35" w:rsidRDefault="0053795D" w:rsidP="0053795D">
      <w:pPr>
        <w:rPr>
          <w:lang w:val="fr-CA"/>
        </w:rPr>
      </w:pPr>
    </w:p>
    <w:p w14:paraId="30784BFE" w14:textId="77777777" w:rsidR="0053795D" w:rsidRPr="00596F35" w:rsidRDefault="0053795D" w:rsidP="0053795D">
      <w:pPr>
        <w:pStyle w:val="Heading1"/>
        <w:numPr>
          <w:ilvl w:val="0"/>
          <w:numId w:val="14"/>
        </w:numPr>
        <w:rPr>
          <w:lang w:val="fr-CA"/>
        </w:rPr>
      </w:pPr>
      <w:bookmarkStart w:id="0" w:name="_Toc517096800"/>
      <w:r w:rsidRPr="00596F35">
        <w:rPr>
          <w:lang w:val="fr-CA"/>
        </w:rPr>
        <w:lastRenderedPageBreak/>
        <w:t>Introduction</w:t>
      </w:r>
      <w:bookmarkEnd w:id="0"/>
    </w:p>
    <w:p w14:paraId="1208157C" w14:textId="5D953711" w:rsidR="0053795D" w:rsidRPr="00596F35" w:rsidRDefault="00B6461E" w:rsidP="0053795D">
      <w:pPr>
        <w:rPr>
          <w:rFonts w:cs="Times New Roman"/>
          <w:lang w:val="fr-CA"/>
        </w:rPr>
      </w:pPr>
      <w:r w:rsidRPr="00596F35">
        <w:rPr>
          <w:rFonts w:cs="Times New Roman"/>
          <w:lang w:val="fr-CA"/>
        </w:rPr>
        <w:t xml:space="preserve">Le </w:t>
      </w:r>
      <w:r w:rsidR="00AF67D8" w:rsidRPr="00596F35">
        <w:rPr>
          <w:rFonts w:cs="Times New Roman"/>
          <w:lang w:val="fr-CA"/>
        </w:rPr>
        <w:t>P</w:t>
      </w:r>
      <w:r w:rsidRPr="00596F35">
        <w:rPr>
          <w:rFonts w:cs="Times New Roman"/>
          <w:lang w:val="fr-CA"/>
        </w:rPr>
        <w:t xml:space="preserve">ortail </w:t>
      </w:r>
      <w:r w:rsidR="00AF67D8" w:rsidRPr="00596F35">
        <w:rPr>
          <w:rFonts w:cs="Times New Roman"/>
          <w:lang w:val="fr-CA"/>
        </w:rPr>
        <w:t>du g</w:t>
      </w:r>
      <w:r w:rsidRPr="00596F35">
        <w:rPr>
          <w:rFonts w:cs="Times New Roman"/>
          <w:lang w:val="fr-CA"/>
        </w:rPr>
        <w:t>ouvernement ouvert</w:t>
      </w:r>
      <w:r w:rsidR="00142328" w:rsidRPr="00596F35">
        <w:rPr>
          <w:rFonts w:cs="Times New Roman"/>
          <w:lang w:val="fr-CA"/>
        </w:rPr>
        <w:t xml:space="preserve"> du gouvernement du Canada</w:t>
      </w:r>
      <w:r w:rsidRPr="00596F35">
        <w:rPr>
          <w:rFonts w:cs="Times New Roman"/>
          <w:lang w:val="fr-CA"/>
        </w:rPr>
        <w:t xml:space="preserve">, </w:t>
      </w:r>
      <w:hyperlink r:id="rId11" w:history="1">
        <w:r w:rsidR="00AF67D8" w:rsidRPr="00596F35">
          <w:rPr>
            <w:rStyle w:val="Hyperlink"/>
            <w:rFonts w:cs="Times New Roman"/>
            <w:lang w:val="fr-CA"/>
          </w:rPr>
          <w:t>o</w:t>
        </w:r>
        <w:r w:rsidRPr="00596F35">
          <w:rPr>
            <w:rStyle w:val="Hyperlink"/>
            <w:rFonts w:cs="Times New Roman"/>
            <w:lang w:val="fr-CA"/>
          </w:rPr>
          <w:t>uvert.</w:t>
        </w:r>
        <w:r w:rsidR="00AF67D8" w:rsidRPr="00596F35">
          <w:rPr>
            <w:rStyle w:val="Hyperlink"/>
            <w:rFonts w:cs="Times New Roman"/>
            <w:lang w:val="fr-CA"/>
          </w:rPr>
          <w:t>c</w:t>
        </w:r>
        <w:r w:rsidRPr="00596F35">
          <w:rPr>
            <w:rStyle w:val="Hyperlink"/>
            <w:rFonts w:cs="Times New Roman"/>
            <w:lang w:val="fr-CA"/>
          </w:rPr>
          <w:t>anada.ca</w:t>
        </w:r>
      </w:hyperlink>
      <w:r w:rsidRPr="00596F35">
        <w:rPr>
          <w:rFonts w:cs="Times New Roman"/>
          <w:lang w:val="fr-CA"/>
        </w:rPr>
        <w:t xml:space="preserve">, donne accès à des </w:t>
      </w:r>
      <w:r w:rsidR="00AF67D8" w:rsidRPr="00596F35">
        <w:rPr>
          <w:rFonts w:cs="Times New Roman"/>
          <w:lang w:val="fr-CA"/>
        </w:rPr>
        <w:t>jeux</w:t>
      </w:r>
      <w:r w:rsidR="00142328" w:rsidRPr="00596F35">
        <w:rPr>
          <w:rFonts w:cs="Times New Roman"/>
          <w:lang w:val="fr-CA"/>
        </w:rPr>
        <w:t xml:space="preserve"> de données ouvert</w:t>
      </w:r>
      <w:r w:rsidRPr="00596F35">
        <w:rPr>
          <w:rFonts w:cs="Times New Roman"/>
          <w:lang w:val="fr-CA"/>
        </w:rPr>
        <w:t>s, à des renseignements ouverts, aux sommaires des demandes d</w:t>
      </w:r>
      <w:r w:rsidR="00EC23F8" w:rsidRPr="00596F35">
        <w:rPr>
          <w:rFonts w:cs="Times New Roman"/>
          <w:lang w:val="fr-CA"/>
        </w:rPr>
        <w:t>’</w:t>
      </w:r>
      <w:r w:rsidRPr="00596F35">
        <w:rPr>
          <w:rFonts w:cs="Times New Roman"/>
          <w:lang w:val="fr-CA"/>
        </w:rPr>
        <w:t>accès à l</w:t>
      </w:r>
      <w:r w:rsidR="00EC23F8" w:rsidRPr="00596F35">
        <w:rPr>
          <w:rFonts w:cs="Times New Roman"/>
          <w:lang w:val="fr-CA"/>
        </w:rPr>
        <w:t>’</w:t>
      </w:r>
      <w:r w:rsidRPr="00596F35">
        <w:rPr>
          <w:rFonts w:cs="Times New Roman"/>
          <w:lang w:val="fr-CA"/>
        </w:rPr>
        <w:t>information (AI) et aux rapports de publication proactive (</w:t>
      </w:r>
      <w:r w:rsidR="00142328" w:rsidRPr="00596F35">
        <w:rPr>
          <w:rFonts w:cs="Times New Roman"/>
          <w:lang w:val="fr-CA"/>
        </w:rPr>
        <w:t>également</w:t>
      </w:r>
      <w:r w:rsidRPr="00596F35">
        <w:rPr>
          <w:rFonts w:cs="Times New Roman"/>
          <w:lang w:val="fr-CA"/>
        </w:rPr>
        <w:t xml:space="preserve"> connue sous le nom de Divulgation proactive </w:t>
      </w:r>
      <w:r w:rsidR="00C634D0" w:rsidRPr="00596F35">
        <w:rPr>
          <w:rFonts w:cs="Times New Roman"/>
          <w:lang w:val="fr-CA"/>
        </w:rPr>
        <w:t xml:space="preserve">– </w:t>
      </w:r>
      <w:r w:rsidRPr="00596F35">
        <w:rPr>
          <w:rFonts w:cs="Times New Roman"/>
          <w:lang w:val="fr-CA"/>
        </w:rPr>
        <w:t>DP) produits par les ministères et organismes fédéraux.</w:t>
      </w:r>
      <w:r w:rsidR="00966B72" w:rsidRPr="00596F35">
        <w:rPr>
          <w:rFonts w:cs="Times New Roman"/>
          <w:lang w:val="fr-CA"/>
        </w:rPr>
        <w:t xml:space="preserve"> </w:t>
      </w:r>
      <w:r w:rsidR="00573C1D" w:rsidRPr="00596F35">
        <w:rPr>
          <w:rFonts w:cs="Times New Roman"/>
          <w:lang w:val="fr-CA"/>
        </w:rPr>
        <w:t xml:space="preserve">Le </w:t>
      </w:r>
      <w:hyperlink r:id="rId12" w:history="1">
        <w:r w:rsidR="00573C1D" w:rsidRPr="00596F35">
          <w:rPr>
            <w:rStyle w:val="Hyperlink"/>
            <w:rFonts w:cs="Times New Roman"/>
            <w:lang w:val="fr-CA"/>
          </w:rPr>
          <w:t>Registre du gouvernement ouvert</w:t>
        </w:r>
      </w:hyperlink>
      <w:r w:rsidR="00573C1D" w:rsidRPr="00596F35">
        <w:rPr>
          <w:rFonts w:cs="Times New Roman"/>
          <w:lang w:val="fr-CA"/>
        </w:rPr>
        <w:t xml:space="preserve"> est la plateforme dans laquelle les employés du gouvernement du Canada ajoutent et gèrent ces divers documents et ressources ainsi que les métadonnées de données pertinentes.</w:t>
      </w:r>
      <w:r w:rsidR="0053795D" w:rsidRPr="00596F35">
        <w:rPr>
          <w:rFonts w:cs="Times New Roman"/>
          <w:lang w:val="fr-CA"/>
        </w:rPr>
        <w:t xml:space="preserve"> </w:t>
      </w:r>
      <w:r w:rsidR="002A44AC" w:rsidRPr="00596F35">
        <w:rPr>
          <w:rFonts w:cs="Times New Roman"/>
          <w:lang w:val="fr-CA"/>
        </w:rPr>
        <w:t xml:space="preserve">Les métadonnées sont des renseignements sur vos ressources </w:t>
      </w:r>
      <w:r w:rsidR="00142328" w:rsidRPr="00596F35">
        <w:rPr>
          <w:rFonts w:cs="Times New Roman"/>
          <w:lang w:val="fr-CA"/>
        </w:rPr>
        <w:t>d’information</w:t>
      </w:r>
      <w:r w:rsidR="002A44AC" w:rsidRPr="00596F35">
        <w:rPr>
          <w:rFonts w:cs="Times New Roman"/>
          <w:lang w:val="fr-CA"/>
        </w:rPr>
        <w:t xml:space="preserve"> permettant d</w:t>
      </w:r>
      <w:r w:rsidR="00EC23F8" w:rsidRPr="00596F35">
        <w:rPr>
          <w:rFonts w:cs="Times New Roman"/>
          <w:lang w:val="fr-CA"/>
        </w:rPr>
        <w:t>’</w:t>
      </w:r>
      <w:r w:rsidR="002A44AC" w:rsidRPr="00596F35">
        <w:rPr>
          <w:rFonts w:cs="Times New Roman"/>
          <w:lang w:val="fr-CA"/>
        </w:rPr>
        <w:t>étayer la recherche et la découverte et d</w:t>
      </w:r>
      <w:r w:rsidR="00EC23F8" w:rsidRPr="00596F35">
        <w:rPr>
          <w:rFonts w:cs="Times New Roman"/>
          <w:lang w:val="fr-CA"/>
        </w:rPr>
        <w:t>’</w:t>
      </w:r>
      <w:r w:rsidR="002A44AC" w:rsidRPr="00596F35">
        <w:rPr>
          <w:rFonts w:cs="Times New Roman"/>
          <w:lang w:val="fr-CA"/>
        </w:rPr>
        <w:t>informer l</w:t>
      </w:r>
      <w:r w:rsidR="00EC23F8" w:rsidRPr="00596F35">
        <w:rPr>
          <w:rFonts w:cs="Times New Roman"/>
          <w:lang w:val="fr-CA"/>
        </w:rPr>
        <w:t>’</w:t>
      </w:r>
      <w:r w:rsidR="002A44AC" w:rsidRPr="00596F35">
        <w:rPr>
          <w:rFonts w:cs="Times New Roman"/>
          <w:lang w:val="fr-CA"/>
        </w:rPr>
        <w:t>utilisateur de la nature de ces ressources</w:t>
      </w:r>
      <w:r w:rsidR="00142328" w:rsidRPr="00596F35">
        <w:rPr>
          <w:rFonts w:cs="Times New Roman"/>
          <w:lang w:val="fr-CA"/>
        </w:rPr>
        <w:t xml:space="preserve"> d’information</w:t>
      </w:r>
      <w:r w:rsidR="002A44AC" w:rsidRPr="00596F35">
        <w:rPr>
          <w:rFonts w:cs="Times New Roman"/>
          <w:lang w:val="fr-CA"/>
        </w:rPr>
        <w:t>.</w:t>
      </w:r>
      <w:r w:rsidR="0053795D" w:rsidRPr="00596F35">
        <w:rPr>
          <w:rFonts w:cs="Times New Roman"/>
          <w:lang w:val="fr-CA"/>
        </w:rPr>
        <w:t xml:space="preserve"> </w:t>
      </w:r>
    </w:p>
    <w:p w14:paraId="7FB1F011" w14:textId="77777777" w:rsidR="00FF290C" w:rsidRPr="006804C6" w:rsidRDefault="00FF290C" w:rsidP="00FF290C">
      <w:pPr>
        <w:rPr>
          <w:rFonts w:cs="Times New Roman"/>
          <w:lang w:val="fr-CA"/>
        </w:rPr>
      </w:pPr>
      <w:r w:rsidRPr="006804C6">
        <w:rPr>
          <w:rFonts w:cs="Times New Roman"/>
          <w:lang w:val="fr-CA"/>
        </w:rPr>
        <w:t>Le projet de loi C-58 créera cinq nouveaux types de divulgation proactive qui devront être publiés par les ministères. De ces cinq types, un (les titres des notes d’information) sera normalisé dans un modèle. Cependant, en raison de leur complexité, les quatre autres ne seront pas normalisés. Ces types non normalisés comprennent : les documents d’information pour les nouveaux ministres et sous</w:t>
      </w:r>
      <w:r w:rsidRPr="006804C6">
        <w:rPr>
          <w:rFonts w:cs="Times New Roman"/>
          <w:lang w:val="fr-CA"/>
        </w:rPr>
        <w:noBreakHyphen/>
        <w:t xml:space="preserve">ministres, les classeurs des comités parlementaires, les classeurs des périodes de questions et les rapports déposés au Parlement. Vous téléverserez dans le Registre du gouvernement ouvert les métadonnées associées à vos </w:t>
      </w:r>
      <w:r w:rsidRPr="006804C6">
        <w:rPr>
          <w:lang w:val="fr-CA"/>
        </w:rPr>
        <w:t>types de DP</w:t>
      </w:r>
      <w:r w:rsidRPr="006804C6">
        <w:rPr>
          <w:rFonts w:cs="Times New Roman"/>
          <w:lang w:val="fr-CA"/>
        </w:rPr>
        <w:t xml:space="preserve">. Les métadonnées seront présentées en fonction de la catégorie des dossiers de renseignements ouverts. </w:t>
      </w:r>
    </w:p>
    <w:p w14:paraId="6629DE4A" w14:textId="77777777" w:rsidR="0053795D" w:rsidRPr="00596F35" w:rsidRDefault="000717A1" w:rsidP="0053795D">
      <w:pPr>
        <w:rPr>
          <w:rFonts w:cs="Times New Roman"/>
          <w:lang w:val="fr-CA"/>
        </w:rPr>
      </w:pPr>
      <w:r w:rsidRPr="00596F35">
        <w:rPr>
          <w:rFonts w:cs="Times New Roman"/>
          <w:lang w:val="fr-CA"/>
        </w:rPr>
        <w:t xml:space="preserve">Le présent document vous indiquera comment procéder pour effectuer les démarches suivantes : </w:t>
      </w:r>
    </w:p>
    <w:p w14:paraId="6F419C0A" w14:textId="3AED97AF" w:rsidR="0053795D" w:rsidRPr="00596F35" w:rsidRDefault="00142328" w:rsidP="0053795D">
      <w:pPr>
        <w:pStyle w:val="ListParagraph"/>
        <w:numPr>
          <w:ilvl w:val="0"/>
          <w:numId w:val="9"/>
        </w:numPr>
        <w:rPr>
          <w:rFonts w:cs="Times New Roman"/>
          <w:sz w:val="22"/>
          <w:szCs w:val="22"/>
          <w:lang w:val="fr-CA"/>
        </w:rPr>
      </w:pPr>
      <w:r w:rsidRPr="00596F35">
        <w:rPr>
          <w:rFonts w:cs="Times New Roman"/>
          <w:sz w:val="22"/>
          <w:szCs w:val="22"/>
          <w:lang w:val="fr-CA"/>
        </w:rPr>
        <w:t>d</w:t>
      </w:r>
      <w:r w:rsidR="00715799" w:rsidRPr="00596F35">
        <w:rPr>
          <w:rFonts w:cs="Times New Roman"/>
          <w:sz w:val="22"/>
          <w:szCs w:val="22"/>
          <w:lang w:val="fr-CA"/>
        </w:rPr>
        <w:t xml:space="preserve">emander un compte dans le </w:t>
      </w:r>
      <w:r w:rsidR="002B2D82" w:rsidRPr="00596F35">
        <w:rPr>
          <w:rFonts w:cs="Times New Roman"/>
          <w:sz w:val="22"/>
          <w:szCs w:val="22"/>
          <w:lang w:val="fr-CA"/>
        </w:rPr>
        <w:t>Registre du gouvernement ouvert</w:t>
      </w:r>
      <w:r w:rsidRPr="00596F35">
        <w:rPr>
          <w:rFonts w:cs="Times New Roman"/>
          <w:sz w:val="22"/>
          <w:szCs w:val="22"/>
          <w:lang w:val="fr-CA"/>
        </w:rPr>
        <w:t>;</w:t>
      </w:r>
    </w:p>
    <w:p w14:paraId="430C1FB2" w14:textId="47E0F8FA" w:rsidR="0053795D" w:rsidRPr="00596F35" w:rsidRDefault="00142328" w:rsidP="0053795D">
      <w:pPr>
        <w:pStyle w:val="ListParagraph"/>
        <w:numPr>
          <w:ilvl w:val="0"/>
          <w:numId w:val="9"/>
        </w:numPr>
        <w:rPr>
          <w:rFonts w:cs="Times New Roman"/>
          <w:sz w:val="22"/>
          <w:szCs w:val="22"/>
          <w:lang w:val="fr-CA"/>
        </w:rPr>
      </w:pPr>
      <w:r w:rsidRPr="00596F35">
        <w:rPr>
          <w:rFonts w:cs="Times New Roman"/>
          <w:sz w:val="22"/>
          <w:szCs w:val="22"/>
          <w:lang w:val="fr-CA"/>
        </w:rPr>
        <w:t>a</w:t>
      </w:r>
      <w:r w:rsidR="00F24F2D" w:rsidRPr="00596F35">
        <w:rPr>
          <w:rFonts w:cs="Times New Roman"/>
          <w:sz w:val="22"/>
          <w:szCs w:val="22"/>
          <w:lang w:val="fr-CA"/>
        </w:rPr>
        <w:t xml:space="preserve">jouter et modifier des documents dans le </w:t>
      </w:r>
      <w:r w:rsidRPr="00596F35">
        <w:rPr>
          <w:rFonts w:cs="Times New Roman"/>
          <w:sz w:val="22"/>
          <w:szCs w:val="22"/>
          <w:lang w:val="fr-CA"/>
        </w:rPr>
        <w:t>R</w:t>
      </w:r>
      <w:r w:rsidR="00F24F2D" w:rsidRPr="00596F35">
        <w:rPr>
          <w:rFonts w:cs="Times New Roman"/>
          <w:sz w:val="22"/>
          <w:szCs w:val="22"/>
          <w:lang w:val="fr-CA"/>
        </w:rPr>
        <w:t>egistre</w:t>
      </w:r>
      <w:r w:rsidRPr="00596F35">
        <w:rPr>
          <w:rFonts w:cs="Times New Roman"/>
          <w:sz w:val="22"/>
          <w:szCs w:val="22"/>
          <w:lang w:val="fr-CA"/>
        </w:rPr>
        <w:t>;</w:t>
      </w:r>
    </w:p>
    <w:p w14:paraId="4328D771" w14:textId="1CBC77F2" w:rsidR="0053795D" w:rsidRPr="00596F35" w:rsidRDefault="00142328" w:rsidP="0053795D">
      <w:pPr>
        <w:pStyle w:val="ListParagraph"/>
        <w:numPr>
          <w:ilvl w:val="0"/>
          <w:numId w:val="9"/>
        </w:numPr>
        <w:rPr>
          <w:rFonts w:cs="Times New Roman"/>
          <w:sz w:val="22"/>
          <w:szCs w:val="22"/>
          <w:lang w:val="fr-CA"/>
        </w:rPr>
      </w:pPr>
      <w:r w:rsidRPr="00596F35">
        <w:rPr>
          <w:rFonts w:cs="Times New Roman"/>
          <w:sz w:val="22"/>
          <w:szCs w:val="22"/>
          <w:lang w:val="fr-CA"/>
        </w:rPr>
        <w:t>p</w:t>
      </w:r>
      <w:r w:rsidR="0098438B" w:rsidRPr="00596F35">
        <w:rPr>
          <w:rFonts w:cs="Times New Roman"/>
          <w:sz w:val="22"/>
          <w:szCs w:val="22"/>
          <w:lang w:val="fr-CA"/>
        </w:rPr>
        <w:t xml:space="preserve">ublier vos fiches de métadonnées </w:t>
      </w:r>
      <w:r w:rsidR="00AF67D8" w:rsidRPr="00596F35">
        <w:rPr>
          <w:rFonts w:cs="Times New Roman"/>
          <w:sz w:val="22"/>
          <w:szCs w:val="22"/>
          <w:lang w:val="fr-CA"/>
        </w:rPr>
        <w:t>dans le site o</w:t>
      </w:r>
      <w:r w:rsidR="0098438B" w:rsidRPr="00596F35">
        <w:rPr>
          <w:rFonts w:cs="Times New Roman"/>
          <w:sz w:val="22"/>
          <w:szCs w:val="22"/>
          <w:lang w:val="fr-CA"/>
        </w:rPr>
        <w:t>uvert.</w:t>
      </w:r>
      <w:r w:rsidR="00AF67D8" w:rsidRPr="00596F35">
        <w:rPr>
          <w:rFonts w:cs="Times New Roman"/>
          <w:sz w:val="22"/>
          <w:szCs w:val="22"/>
          <w:lang w:val="fr-CA"/>
        </w:rPr>
        <w:t>c</w:t>
      </w:r>
      <w:r w:rsidR="0098438B" w:rsidRPr="00596F35">
        <w:rPr>
          <w:rFonts w:cs="Times New Roman"/>
          <w:sz w:val="22"/>
          <w:szCs w:val="22"/>
          <w:lang w:val="fr-CA"/>
        </w:rPr>
        <w:t>anada.ca</w:t>
      </w:r>
      <w:r w:rsidRPr="00596F35">
        <w:rPr>
          <w:rFonts w:cs="Times New Roman"/>
          <w:sz w:val="22"/>
          <w:szCs w:val="22"/>
          <w:lang w:val="fr-CA"/>
        </w:rPr>
        <w:t>.</w:t>
      </w:r>
    </w:p>
    <w:p w14:paraId="10DDD37C" w14:textId="77777777" w:rsidR="0053795D" w:rsidRPr="00596F35" w:rsidRDefault="0053795D" w:rsidP="0053795D">
      <w:pPr>
        <w:pStyle w:val="Heading2"/>
        <w:rPr>
          <w:lang w:val="fr-CA"/>
        </w:rPr>
      </w:pPr>
      <w:bookmarkStart w:id="1" w:name="_Toc517096801"/>
      <w:r w:rsidRPr="00596F35">
        <w:rPr>
          <w:lang w:val="fr-CA"/>
        </w:rPr>
        <w:t>1.1 Autorisation</w:t>
      </w:r>
      <w:bookmarkEnd w:id="1"/>
      <w:r w:rsidRPr="00596F35">
        <w:rPr>
          <w:lang w:val="fr-CA"/>
        </w:rPr>
        <w:t xml:space="preserve"> </w:t>
      </w:r>
    </w:p>
    <w:p w14:paraId="2906EFD3" w14:textId="6EBED7D7" w:rsidR="0053795D" w:rsidRPr="00596F35" w:rsidRDefault="00C734AD" w:rsidP="0053795D">
      <w:pPr>
        <w:rPr>
          <w:lang w:val="fr-CA"/>
        </w:rPr>
      </w:pPr>
      <w:r w:rsidRPr="00596F35">
        <w:rPr>
          <w:lang w:val="fr-CA"/>
        </w:rPr>
        <w:t xml:space="preserve">Avant de </w:t>
      </w:r>
      <w:r w:rsidR="00142328" w:rsidRPr="00596F35">
        <w:rPr>
          <w:lang w:val="fr-CA"/>
        </w:rPr>
        <w:t>communiquer</w:t>
      </w:r>
      <w:r w:rsidRPr="00596F35">
        <w:rPr>
          <w:lang w:val="fr-CA"/>
        </w:rPr>
        <w:t xml:space="preserve"> les métadonnées de vos </w:t>
      </w:r>
      <w:r w:rsidR="00E703AC">
        <w:rPr>
          <w:lang w:val="fr-CA"/>
        </w:rPr>
        <w:t>cahier</w:t>
      </w:r>
      <w:r w:rsidR="00142328" w:rsidRPr="00596F35">
        <w:rPr>
          <w:lang w:val="fr-CA"/>
        </w:rPr>
        <w:t>s</w:t>
      </w:r>
      <w:r w:rsidR="00914299" w:rsidRPr="00596F35">
        <w:rPr>
          <w:lang w:val="fr-CA"/>
        </w:rPr>
        <w:t xml:space="preserve"> de transition </w:t>
      </w:r>
      <w:r w:rsidR="00142328" w:rsidRPr="00596F35">
        <w:rPr>
          <w:lang w:val="fr-CA"/>
        </w:rPr>
        <w:t>ministériels</w:t>
      </w:r>
      <w:r w:rsidRPr="00596F35">
        <w:rPr>
          <w:lang w:val="fr-CA"/>
        </w:rPr>
        <w:t xml:space="preserve"> </w:t>
      </w:r>
      <w:r w:rsidR="00AF67D8" w:rsidRPr="00596F35">
        <w:rPr>
          <w:lang w:val="fr-CA"/>
        </w:rPr>
        <w:t>par l’entremise du site o</w:t>
      </w:r>
      <w:r w:rsidRPr="00596F35">
        <w:rPr>
          <w:lang w:val="fr-CA"/>
        </w:rPr>
        <w:t>uvert.</w:t>
      </w:r>
      <w:r w:rsidR="00AF67D8" w:rsidRPr="00596F35">
        <w:rPr>
          <w:lang w:val="fr-CA"/>
        </w:rPr>
        <w:t>c</w:t>
      </w:r>
      <w:r w:rsidRPr="00596F35">
        <w:rPr>
          <w:lang w:val="fr-CA"/>
        </w:rPr>
        <w:t>anada.ca, vous devez obtenir l</w:t>
      </w:r>
      <w:r w:rsidR="00EC23F8" w:rsidRPr="00596F35">
        <w:rPr>
          <w:lang w:val="fr-CA"/>
        </w:rPr>
        <w:t>’</w:t>
      </w:r>
      <w:r w:rsidRPr="00596F35">
        <w:rPr>
          <w:lang w:val="fr-CA"/>
        </w:rPr>
        <w:t>autorisation de votre cadre supérieur responsable de la gestion de l</w:t>
      </w:r>
      <w:r w:rsidR="00EC23F8" w:rsidRPr="00596F35">
        <w:rPr>
          <w:lang w:val="fr-CA"/>
        </w:rPr>
        <w:t>’</w:t>
      </w:r>
      <w:r w:rsidRPr="00596F35">
        <w:rPr>
          <w:lang w:val="fr-CA"/>
        </w:rPr>
        <w:t>information (CSGI).</w:t>
      </w:r>
      <w:r w:rsidR="0053795D" w:rsidRPr="00596F35">
        <w:rPr>
          <w:lang w:val="fr-CA"/>
        </w:rPr>
        <w:t xml:space="preserve"> </w:t>
      </w:r>
      <w:r w:rsidR="001E50B7" w:rsidRPr="00596F35">
        <w:rPr>
          <w:lang w:val="fr-CA"/>
        </w:rPr>
        <w:t>Afin d</w:t>
      </w:r>
      <w:r w:rsidR="00AF67D8" w:rsidRPr="00596F35">
        <w:rPr>
          <w:lang w:val="fr-CA"/>
        </w:rPr>
        <w:t>’appuyer</w:t>
      </w:r>
      <w:r w:rsidR="001E50B7" w:rsidRPr="00596F35">
        <w:rPr>
          <w:lang w:val="fr-CA"/>
        </w:rPr>
        <w:t xml:space="preserve"> les institutions et les CSGI quant à la gestion des risques liés à la </w:t>
      </w:r>
      <w:r w:rsidR="00AF67D8" w:rsidRPr="00596F35">
        <w:rPr>
          <w:lang w:val="fr-CA"/>
        </w:rPr>
        <w:t>publication</w:t>
      </w:r>
      <w:r w:rsidR="001E50B7" w:rsidRPr="00596F35">
        <w:rPr>
          <w:lang w:val="fr-CA"/>
        </w:rPr>
        <w:t xml:space="preserve"> de données et de ressources d</w:t>
      </w:r>
      <w:r w:rsidR="00EC23F8" w:rsidRPr="00596F35">
        <w:rPr>
          <w:lang w:val="fr-CA"/>
        </w:rPr>
        <w:t>’</w:t>
      </w:r>
      <w:r w:rsidR="001E50B7" w:rsidRPr="00596F35">
        <w:rPr>
          <w:lang w:val="fr-CA"/>
        </w:rPr>
        <w:t xml:space="preserve">information, le Secrétariat du Conseil du Trésor du Canada (SCT) a dressé une « liste de contrôle de </w:t>
      </w:r>
      <w:r w:rsidR="00AF67D8" w:rsidRPr="00596F35">
        <w:rPr>
          <w:lang w:val="fr-CA"/>
        </w:rPr>
        <w:t>publication</w:t>
      </w:r>
      <w:r w:rsidR="001E50B7" w:rsidRPr="00596F35">
        <w:rPr>
          <w:lang w:val="fr-CA"/>
        </w:rPr>
        <w:t xml:space="preserve"> » qui codifie les exceptions courantes à la </w:t>
      </w:r>
      <w:r w:rsidR="00AF67D8" w:rsidRPr="00596F35">
        <w:rPr>
          <w:lang w:val="fr-CA"/>
        </w:rPr>
        <w:t>publication</w:t>
      </w:r>
      <w:r w:rsidR="001E50B7" w:rsidRPr="00596F35">
        <w:rPr>
          <w:lang w:val="fr-CA"/>
        </w:rPr>
        <w:t>.</w:t>
      </w:r>
      <w:r w:rsidR="0053795D" w:rsidRPr="00596F35">
        <w:rPr>
          <w:lang w:val="fr-CA"/>
        </w:rPr>
        <w:t xml:space="preserve"> </w:t>
      </w:r>
      <w:r w:rsidR="00D24E30" w:rsidRPr="00596F35">
        <w:rPr>
          <w:lang w:val="fr-CA"/>
        </w:rPr>
        <w:t>Il incombe aux CSGI de veiller à ce qu</w:t>
      </w:r>
      <w:r w:rsidR="00EC23F8" w:rsidRPr="00596F35">
        <w:rPr>
          <w:lang w:val="fr-CA"/>
        </w:rPr>
        <w:t>’</w:t>
      </w:r>
      <w:r w:rsidR="00D24E30" w:rsidRPr="00596F35">
        <w:rPr>
          <w:lang w:val="fr-CA"/>
        </w:rPr>
        <w:t xml:space="preserve">une réponse « vrai » puisse être accordée pour chaque critère avant de rendre publique quelque série de données ou ressources </w:t>
      </w:r>
      <w:r w:rsidR="00142328" w:rsidRPr="00596F35">
        <w:rPr>
          <w:lang w:val="fr-CA"/>
        </w:rPr>
        <w:t>d’information</w:t>
      </w:r>
      <w:r w:rsidR="00D24E30" w:rsidRPr="00596F35">
        <w:rPr>
          <w:lang w:val="fr-CA"/>
        </w:rPr>
        <w:t xml:space="preserve"> que ce soit.</w:t>
      </w:r>
    </w:p>
    <w:p w14:paraId="0A2B38D6" w14:textId="32B314BC" w:rsidR="0053795D" w:rsidRPr="00596F35" w:rsidRDefault="005A70A6" w:rsidP="0053795D">
      <w:pPr>
        <w:rPr>
          <w:lang w:val="fr-CA"/>
        </w:rPr>
      </w:pPr>
      <w:r w:rsidRPr="00596F35">
        <w:rPr>
          <w:lang w:val="fr-CA"/>
        </w:rPr>
        <w:t xml:space="preserve">Veuillez prendre note que cette liste de contrôle a été dressée </w:t>
      </w:r>
      <w:r w:rsidR="00AF67D8" w:rsidRPr="00596F35">
        <w:rPr>
          <w:lang w:val="fr-CA"/>
        </w:rPr>
        <w:t>afin d’appuyer la publication de</w:t>
      </w:r>
      <w:r w:rsidRPr="00596F35">
        <w:rPr>
          <w:lang w:val="fr-CA"/>
        </w:rPr>
        <w:t xml:space="preserve"> données et de renseignements</w:t>
      </w:r>
      <w:r w:rsidR="00AF67D8" w:rsidRPr="00596F35">
        <w:rPr>
          <w:lang w:val="fr-CA"/>
        </w:rPr>
        <w:t>,</w:t>
      </w:r>
      <w:r w:rsidRPr="00596F35">
        <w:rPr>
          <w:lang w:val="fr-CA"/>
        </w:rPr>
        <w:t xml:space="preserve"> et qu</w:t>
      </w:r>
      <w:r w:rsidR="00EC23F8" w:rsidRPr="00596F35">
        <w:rPr>
          <w:lang w:val="fr-CA"/>
        </w:rPr>
        <w:t>’</w:t>
      </w:r>
      <w:r w:rsidRPr="00596F35">
        <w:rPr>
          <w:lang w:val="fr-CA"/>
        </w:rPr>
        <w:t>il n</w:t>
      </w:r>
      <w:r w:rsidR="00EC23F8" w:rsidRPr="00596F35">
        <w:rPr>
          <w:lang w:val="fr-CA"/>
        </w:rPr>
        <w:t>’</w:t>
      </w:r>
      <w:r w:rsidRPr="00596F35">
        <w:rPr>
          <w:lang w:val="fr-CA"/>
        </w:rPr>
        <w:t>est pas nécessaire de remettre la liste au SCT.</w:t>
      </w:r>
      <w:r w:rsidR="0053795D" w:rsidRPr="00596F35">
        <w:rPr>
          <w:lang w:val="fr-CA"/>
        </w:rPr>
        <w:t xml:space="preserve"> </w:t>
      </w:r>
      <w:r w:rsidR="00724AB1" w:rsidRPr="00596F35">
        <w:rPr>
          <w:lang w:val="fr-CA"/>
        </w:rPr>
        <w:t>Cela étant dit, en répondant oui à « autorisation du CSGI » (voir ci-dessous), on suppose que la liste de contrôle a été</w:t>
      </w:r>
      <w:r w:rsidR="00A10C72" w:rsidRPr="00596F35">
        <w:rPr>
          <w:lang w:val="fr-CA"/>
        </w:rPr>
        <w:t> </w:t>
      </w:r>
      <w:r w:rsidR="00142328" w:rsidRPr="00596F35">
        <w:rPr>
          <w:lang w:val="fr-CA"/>
        </w:rPr>
        <w:t>complétée</w:t>
      </w:r>
      <w:r w:rsidR="00724AB1" w:rsidRPr="00596F35">
        <w:rPr>
          <w:lang w:val="fr-CA"/>
        </w:rPr>
        <w:t>.</w:t>
      </w:r>
      <w:r w:rsidR="0053795D" w:rsidRPr="00596F35">
        <w:rPr>
          <w:lang w:val="fr-CA"/>
        </w:rPr>
        <w:t xml:space="preserve"> </w:t>
      </w:r>
    </w:p>
    <w:p w14:paraId="373032A6" w14:textId="77777777" w:rsidR="0053795D" w:rsidRPr="00596F35" w:rsidRDefault="0053795D" w:rsidP="0053795D">
      <w:pPr>
        <w:rPr>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8"/>
        <w:gridCol w:w="806"/>
        <w:gridCol w:w="806"/>
      </w:tblGrid>
      <w:tr w:rsidR="00893C9B" w:rsidRPr="00596F35" w14:paraId="750E4CF2" w14:textId="77777777" w:rsidTr="0053795D">
        <w:tc>
          <w:tcPr>
            <w:tcW w:w="4138" w:type="pct"/>
            <w:hideMark/>
          </w:tcPr>
          <w:p w14:paraId="4F13DA07" w14:textId="2F98B069" w:rsidR="0053795D" w:rsidRPr="00596F35" w:rsidRDefault="00E43BA1" w:rsidP="00142328">
            <w:pPr>
              <w:rPr>
                <w:rFonts w:cs="Times New Roman"/>
                <w:b/>
                <w:bCs/>
                <w:lang w:val="fr-CA"/>
              </w:rPr>
            </w:pPr>
            <w:r w:rsidRPr="00596F35">
              <w:rPr>
                <w:rFonts w:cs="Times New Roman"/>
                <w:b/>
                <w:bCs/>
                <w:lang w:val="fr-CA"/>
              </w:rPr>
              <w:t xml:space="preserve">Liste de contrôle de </w:t>
            </w:r>
            <w:r w:rsidR="00AF67D8" w:rsidRPr="00596F35">
              <w:rPr>
                <w:rFonts w:cs="Times New Roman"/>
                <w:b/>
                <w:bCs/>
                <w:lang w:val="fr-CA"/>
              </w:rPr>
              <w:t>publication</w:t>
            </w:r>
          </w:p>
        </w:tc>
        <w:tc>
          <w:tcPr>
            <w:tcW w:w="431" w:type="pct"/>
            <w:hideMark/>
          </w:tcPr>
          <w:p w14:paraId="47A02292" w14:textId="77777777" w:rsidR="0053795D" w:rsidRPr="00596F35" w:rsidRDefault="0053795D" w:rsidP="0053795D">
            <w:pPr>
              <w:rPr>
                <w:rFonts w:cs="Times New Roman"/>
                <w:b/>
                <w:bCs/>
                <w:lang w:val="fr-CA"/>
              </w:rPr>
            </w:pPr>
            <w:r w:rsidRPr="00596F35">
              <w:rPr>
                <w:rFonts w:cs="Times New Roman"/>
                <w:b/>
                <w:bCs/>
                <w:lang w:val="fr-CA"/>
              </w:rPr>
              <w:t>Vrai</w:t>
            </w:r>
          </w:p>
        </w:tc>
        <w:tc>
          <w:tcPr>
            <w:tcW w:w="431" w:type="pct"/>
          </w:tcPr>
          <w:p w14:paraId="655B27AF" w14:textId="77777777" w:rsidR="0053795D" w:rsidRPr="00596F35" w:rsidRDefault="0053795D" w:rsidP="0053795D">
            <w:pPr>
              <w:rPr>
                <w:rFonts w:cs="Times New Roman"/>
                <w:b/>
                <w:bCs/>
                <w:lang w:val="fr-CA"/>
              </w:rPr>
            </w:pPr>
            <w:r w:rsidRPr="00596F35">
              <w:rPr>
                <w:rFonts w:cs="Times New Roman"/>
                <w:b/>
                <w:bCs/>
                <w:lang w:val="fr-CA"/>
              </w:rPr>
              <w:t>Faux</w:t>
            </w:r>
          </w:p>
        </w:tc>
      </w:tr>
      <w:tr w:rsidR="00893C9B" w:rsidRPr="00596F35" w14:paraId="64F208BA" w14:textId="77777777" w:rsidTr="0053795D">
        <w:trPr>
          <w:trHeight w:val="1136"/>
        </w:trPr>
        <w:tc>
          <w:tcPr>
            <w:tcW w:w="4138" w:type="pct"/>
            <w:shd w:val="clear" w:color="auto" w:fill="D5DCE4" w:themeFill="text2" w:themeFillTint="33"/>
            <w:vAlign w:val="center"/>
            <w:hideMark/>
          </w:tcPr>
          <w:p w14:paraId="40AAE117" w14:textId="77777777" w:rsidR="0053795D" w:rsidRPr="00596F35" w:rsidRDefault="0053795D" w:rsidP="0053795D">
            <w:pPr>
              <w:rPr>
                <w:rFonts w:cs="Times New Roman"/>
                <w:b/>
                <w:lang w:val="fr-CA"/>
              </w:rPr>
            </w:pPr>
            <w:r w:rsidRPr="00596F35">
              <w:rPr>
                <w:rFonts w:cs="Times New Roman"/>
                <w:b/>
                <w:lang w:val="fr-CA"/>
              </w:rPr>
              <w:lastRenderedPageBreak/>
              <w:t>Accès à l</w:t>
            </w:r>
            <w:r w:rsidR="00EC23F8" w:rsidRPr="00596F35">
              <w:rPr>
                <w:rFonts w:cs="Times New Roman"/>
                <w:b/>
                <w:lang w:val="fr-CA"/>
              </w:rPr>
              <w:t>’</w:t>
            </w:r>
            <w:r w:rsidRPr="00596F35">
              <w:rPr>
                <w:rFonts w:cs="Times New Roman"/>
                <w:b/>
                <w:lang w:val="fr-CA"/>
              </w:rPr>
              <w:t>information</w:t>
            </w:r>
          </w:p>
          <w:p w14:paraId="768A0EE3" w14:textId="0E14D31D" w:rsidR="0053795D" w:rsidRPr="00596F35" w:rsidRDefault="00142328" w:rsidP="00142328">
            <w:pPr>
              <w:rPr>
                <w:rFonts w:cs="Times New Roman"/>
                <w:lang w:val="fr-CA"/>
              </w:rPr>
            </w:pPr>
            <w:r w:rsidRPr="00596F35">
              <w:rPr>
                <w:rFonts w:cs="Times New Roman"/>
                <w:lang w:val="fr-CA"/>
              </w:rPr>
              <w:t>Les données ou la ressource d’information</w:t>
            </w:r>
            <w:r w:rsidR="00C74C92" w:rsidRPr="00596F35">
              <w:rPr>
                <w:rFonts w:cs="Times New Roman"/>
                <w:lang w:val="fr-CA"/>
              </w:rPr>
              <w:t xml:space="preserve"> n</w:t>
            </w:r>
            <w:r w:rsidR="00EC23F8" w:rsidRPr="00596F35">
              <w:rPr>
                <w:rFonts w:cs="Times New Roman"/>
                <w:lang w:val="fr-CA"/>
              </w:rPr>
              <w:t>’</w:t>
            </w:r>
            <w:r w:rsidR="00C74C92" w:rsidRPr="00596F35">
              <w:rPr>
                <w:rFonts w:cs="Times New Roman"/>
                <w:lang w:val="fr-CA"/>
              </w:rPr>
              <w:t>est</w:t>
            </w:r>
            <w:r w:rsidRPr="00596F35">
              <w:rPr>
                <w:rFonts w:cs="Times New Roman"/>
                <w:lang w:val="fr-CA"/>
              </w:rPr>
              <w:t>/ne sont</w:t>
            </w:r>
            <w:r w:rsidR="00C74C92" w:rsidRPr="00596F35">
              <w:rPr>
                <w:rFonts w:cs="Times New Roman"/>
                <w:lang w:val="fr-CA"/>
              </w:rPr>
              <w:t xml:space="preserve"> pas sujette</w:t>
            </w:r>
            <w:r w:rsidRPr="00596F35">
              <w:rPr>
                <w:rFonts w:cs="Times New Roman"/>
                <w:lang w:val="fr-CA"/>
              </w:rPr>
              <w:t>(s)</w:t>
            </w:r>
            <w:r w:rsidR="00C74C92" w:rsidRPr="00596F35">
              <w:rPr>
                <w:rFonts w:cs="Times New Roman"/>
                <w:lang w:val="fr-CA"/>
              </w:rPr>
              <w:t xml:space="preserve"> à quelque exception ou exclusion que ce soit</w:t>
            </w:r>
            <w:r w:rsidRPr="00596F35">
              <w:rPr>
                <w:rFonts w:cs="Times New Roman"/>
                <w:lang w:val="fr-CA"/>
              </w:rPr>
              <w:t>,</w:t>
            </w:r>
            <w:r w:rsidR="00C74C92" w:rsidRPr="00596F35">
              <w:rPr>
                <w:rFonts w:cs="Times New Roman"/>
                <w:lang w:val="fr-CA"/>
              </w:rPr>
              <w:t xml:space="preserve"> conformément à la </w:t>
            </w:r>
            <w:hyperlink r:id="rId13" w:history="1">
              <w:r w:rsidR="00C74C92" w:rsidRPr="00596F35">
                <w:rPr>
                  <w:rStyle w:val="Hyperlink"/>
                  <w:rFonts w:cs="Times New Roman"/>
                  <w:i/>
                  <w:lang w:val="fr-CA"/>
                </w:rPr>
                <w:t>Loi sur l</w:t>
              </w:r>
              <w:r w:rsidR="00EC23F8" w:rsidRPr="00596F35">
                <w:rPr>
                  <w:rStyle w:val="Hyperlink"/>
                  <w:rFonts w:cs="Times New Roman"/>
                  <w:i/>
                  <w:lang w:val="fr-CA"/>
                </w:rPr>
                <w:t>’</w:t>
              </w:r>
              <w:r w:rsidR="00C74C92" w:rsidRPr="00596F35">
                <w:rPr>
                  <w:rStyle w:val="Hyperlink"/>
                  <w:rFonts w:cs="Times New Roman"/>
                  <w:i/>
                  <w:lang w:val="fr-CA"/>
                </w:rPr>
                <w:t>accès à l</w:t>
              </w:r>
              <w:r w:rsidR="00EC23F8" w:rsidRPr="00596F35">
                <w:rPr>
                  <w:rStyle w:val="Hyperlink"/>
                  <w:rFonts w:cs="Times New Roman"/>
                  <w:i/>
                  <w:lang w:val="fr-CA"/>
                </w:rPr>
                <w:t>’</w:t>
              </w:r>
              <w:r w:rsidR="00C74C92" w:rsidRPr="00596F35">
                <w:rPr>
                  <w:rStyle w:val="Hyperlink"/>
                  <w:rFonts w:cs="Times New Roman"/>
                  <w:i/>
                  <w:lang w:val="fr-CA"/>
                </w:rPr>
                <w:t>information</w:t>
              </w:r>
            </w:hyperlink>
            <w:r w:rsidR="00C74C92" w:rsidRPr="00596F35">
              <w:rPr>
                <w:rFonts w:cs="Times New Roman"/>
                <w:lang w:val="fr-CA"/>
              </w:rPr>
              <w:t>.</w:t>
            </w:r>
            <w:r w:rsidR="0053795D" w:rsidRPr="00596F35">
              <w:rPr>
                <w:rFonts w:cs="Times New Roman"/>
                <w:lang w:val="fr-CA"/>
              </w:rPr>
              <w:t xml:space="preserve"> </w:t>
            </w:r>
          </w:p>
        </w:tc>
        <w:sdt>
          <w:sdtPr>
            <w:rPr>
              <w:rFonts w:cs="Times New Roman"/>
              <w:lang w:val="fr-CA"/>
            </w:rPr>
            <w:id w:val="-1597012240"/>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296A0B02"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227430013"/>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64351EF8"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r w:rsidR="00893C9B" w:rsidRPr="00596F35" w14:paraId="64BF55AF" w14:textId="77777777" w:rsidTr="0053795D">
        <w:tc>
          <w:tcPr>
            <w:tcW w:w="4138" w:type="pct"/>
            <w:shd w:val="clear" w:color="auto" w:fill="auto"/>
            <w:vAlign w:val="center"/>
            <w:hideMark/>
          </w:tcPr>
          <w:p w14:paraId="3445B258" w14:textId="77777777" w:rsidR="0053795D" w:rsidRPr="00596F35" w:rsidRDefault="000F0451" w:rsidP="0053795D">
            <w:pPr>
              <w:rPr>
                <w:rFonts w:cs="Times New Roman"/>
                <w:b/>
                <w:lang w:val="fr-CA"/>
              </w:rPr>
            </w:pPr>
            <w:r w:rsidRPr="00596F35">
              <w:rPr>
                <w:rFonts w:cs="Times New Roman"/>
                <w:b/>
                <w:lang w:val="fr-CA"/>
              </w:rPr>
              <w:t>Autorisation de communiquer</w:t>
            </w:r>
          </w:p>
          <w:p w14:paraId="70D7AD96" w14:textId="2021B632" w:rsidR="0053795D" w:rsidRPr="00596F35" w:rsidRDefault="008206C9" w:rsidP="00142328">
            <w:pPr>
              <w:rPr>
                <w:rFonts w:cs="Times New Roman"/>
                <w:lang w:val="fr-CA"/>
              </w:rPr>
            </w:pPr>
            <w:r w:rsidRPr="00596F35">
              <w:rPr>
                <w:rFonts w:cs="Times New Roman"/>
                <w:lang w:val="fr-CA"/>
              </w:rPr>
              <w:t>L</w:t>
            </w:r>
            <w:r w:rsidR="00EC23F8" w:rsidRPr="00596F35">
              <w:rPr>
                <w:rFonts w:cs="Times New Roman"/>
                <w:lang w:val="fr-CA"/>
              </w:rPr>
              <w:t>’</w:t>
            </w:r>
            <w:r w:rsidRPr="00596F35">
              <w:rPr>
                <w:rFonts w:cs="Times New Roman"/>
                <w:lang w:val="fr-CA"/>
              </w:rPr>
              <w:t>établissement a le mandat, l</w:t>
            </w:r>
            <w:r w:rsidR="00EC23F8" w:rsidRPr="00596F35">
              <w:rPr>
                <w:rFonts w:cs="Times New Roman"/>
                <w:lang w:val="fr-CA"/>
              </w:rPr>
              <w:t>’</w:t>
            </w:r>
            <w:r w:rsidRPr="00596F35">
              <w:rPr>
                <w:rFonts w:cs="Times New Roman"/>
                <w:lang w:val="fr-CA"/>
              </w:rPr>
              <w:t>autorité législative ou la permission d</w:t>
            </w:r>
            <w:r w:rsidR="00EC23F8" w:rsidRPr="00596F35">
              <w:rPr>
                <w:rFonts w:cs="Times New Roman"/>
                <w:lang w:val="fr-CA"/>
              </w:rPr>
              <w:t>’</w:t>
            </w:r>
            <w:r w:rsidRPr="00596F35">
              <w:rPr>
                <w:rFonts w:cs="Times New Roman"/>
                <w:lang w:val="fr-CA"/>
              </w:rPr>
              <w:t>un fournisseur tiers pour communiquer l</w:t>
            </w:r>
            <w:r w:rsidR="00142328" w:rsidRPr="00596F35">
              <w:rPr>
                <w:rFonts w:cs="Times New Roman"/>
                <w:lang w:val="fr-CA"/>
              </w:rPr>
              <w:t xml:space="preserve">es données ou les ressources d’information, </w:t>
            </w:r>
            <w:r w:rsidRPr="00596F35">
              <w:rPr>
                <w:rFonts w:cs="Times New Roman"/>
                <w:lang w:val="fr-CA"/>
              </w:rPr>
              <w:t xml:space="preserve">en vertu de la </w:t>
            </w:r>
            <w:hyperlink r:id="rId14" w:history="1">
              <w:r w:rsidRPr="00596F35">
                <w:rPr>
                  <w:rStyle w:val="Hyperlink"/>
                  <w:rFonts w:cs="Times New Roman"/>
                  <w:lang w:val="fr-CA"/>
                </w:rPr>
                <w:t>licence du gouvernement ouvert – Canada</w:t>
              </w:r>
            </w:hyperlink>
            <w:r w:rsidRPr="00596F35">
              <w:rPr>
                <w:rFonts w:cs="Times New Roman"/>
                <w:lang w:val="fr-CA"/>
              </w:rPr>
              <w:t>.</w:t>
            </w:r>
            <w:r w:rsidR="0053795D" w:rsidRPr="00596F35">
              <w:rPr>
                <w:rFonts w:cs="Times New Roman"/>
                <w:lang w:val="fr-CA"/>
              </w:rPr>
              <w:t xml:space="preserve"> </w:t>
            </w:r>
          </w:p>
        </w:tc>
        <w:sdt>
          <w:sdtPr>
            <w:rPr>
              <w:rFonts w:cs="Times New Roman"/>
              <w:lang w:val="fr-CA"/>
            </w:rPr>
            <w:id w:val="-654761734"/>
            <w14:checkbox>
              <w14:checked w14:val="0"/>
              <w14:checkedState w14:val="2612" w14:font="MS Gothic"/>
              <w14:uncheckedState w14:val="2610" w14:font="MS Gothic"/>
            </w14:checkbox>
          </w:sdtPr>
          <w:sdtContent>
            <w:tc>
              <w:tcPr>
                <w:tcW w:w="431" w:type="pct"/>
                <w:shd w:val="clear" w:color="auto" w:fill="auto"/>
                <w:vAlign w:val="center"/>
              </w:tcPr>
              <w:p w14:paraId="1D2B489C"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1426459479"/>
            <w14:checkbox>
              <w14:checked w14:val="0"/>
              <w14:checkedState w14:val="2612" w14:font="MS Gothic"/>
              <w14:uncheckedState w14:val="2610" w14:font="MS Gothic"/>
            </w14:checkbox>
          </w:sdtPr>
          <w:sdtContent>
            <w:tc>
              <w:tcPr>
                <w:tcW w:w="431" w:type="pct"/>
                <w:shd w:val="clear" w:color="auto" w:fill="auto"/>
                <w:vAlign w:val="center"/>
              </w:tcPr>
              <w:p w14:paraId="208D388E"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r w:rsidR="00893C9B" w:rsidRPr="00596F35" w14:paraId="312B29F5" w14:textId="77777777" w:rsidTr="0053795D">
        <w:tc>
          <w:tcPr>
            <w:tcW w:w="4138" w:type="pct"/>
            <w:shd w:val="clear" w:color="auto" w:fill="D5DCE4" w:themeFill="text2" w:themeFillTint="33"/>
            <w:vAlign w:val="center"/>
          </w:tcPr>
          <w:p w14:paraId="1B46F9F6" w14:textId="77777777" w:rsidR="0053795D" w:rsidRPr="00596F35" w:rsidRDefault="0053795D" w:rsidP="0053795D">
            <w:pPr>
              <w:rPr>
                <w:rFonts w:cs="Times New Roman"/>
                <w:b/>
                <w:lang w:val="fr-CA"/>
              </w:rPr>
            </w:pPr>
            <w:r w:rsidRPr="00596F35">
              <w:rPr>
                <w:rFonts w:cs="Times New Roman"/>
                <w:b/>
                <w:lang w:val="fr-CA"/>
              </w:rPr>
              <w:t>Formats</w:t>
            </w:r>
          </w:p>
          <w:p w14:paraId="0CF00E9D" w14:textId="67F039FC" w:rsidR="0053795D" w:rsidRPr="00596F35" w:rsidRDefault="00142328" w:rsidP="0053795D">
            <w:pPr>
              <w:rPr>
                <w:rFonts w:cs="Times New Roman"/>
                <w:lang w:val="fr-CA"/>
              </w:rPr>
            </w:pPr>
            <w:r w:rsidRPr="00596F35">
              <w:rPr>
                <w:rFonts w:cs="Times New Roman"/>
                <w:lang w:val="fr-CA"/>
              </w:rPr>
              <w:t xml:space="preserve">Les données ou la ressource d’information </w:t>
            </w:r>
            <w:r w:rsidR="00955884" w:rsidRPr="00596F35">
              <w:rPr>
                <w:rFonts w:cs="Times New Roman"/>
                <w:lang w:val="fr-CA"/>
              </w:rPr>
              <w:t>est</w:t>
            </w:r>
            <w:r w:rsidRPr="00596F35">
              <w:rPr>
                <w:rFonts w:cs="Times New Roman"/>
                <w:lang w:val="fr-CA"/>
              </w:rPr>
              <w:t>/sont</w:t>
            </w:r>
            <w:r w:rsidR="00955884" w:rsidRPr="00596F35">
              <w:rPr>
                <w:rFonts w:cs="Times New Roman"/>
                <w:lang w:val="fr-CA"/>
              </w:rPr>
              <w:t xml:space="preserve"> dans un format ouvert et accessible qui est conforme à la </w:t>
            </w:r>
            <w:hyperlink r:id="rId15" w:history="1">
              <w:r w:rsidR="00F232C0" w:rsidRPr="00596F35">
                <w:rPr>
                  <w:rStyle w:val="Hyperlink"/>
                  <w:rFonts w:cs="Times New Roman"/>
                  <w:lang w:val="fr-CA"/>
                </w:rPr>
                <w:t>N</w:t>
              </w:r>
              <w:r w:rsidR="00955884" w:rsidRPr="00596F35">
                <w:rPr>
                  <w:rStyle w:val="Hyperlink"/>
                  <w:rFonts w:cs="Times New Roman"/>
                  <w:lang w:val="fr-CA"/>
                </w:rPr>
                <w:t xml:space="preserve">orme </w:t>
              </w:r>
              <w:r w:rsidR="00F232C0" w:rsidRPr="00596F35">
                <w:rPr>
                  <w:rStyle w:val="Hyperlink"/>
                  <w:rFonts w:cs="Times New Roman"/>
                  <w:lang w:val="fr-CA"/>
                </w:rPr>
                <w:t>sur l</w:t>
              </w:r>
              <w:r w:rsidR="00EC23F8" w:rsidRPr="00596F35">
                <w:rPr>
                  <w:rStyle w:val="Hyperlink"/>
                  <w:rFonts w:cs="Times New Roman"/>
                  <w:lang w:val="fr-CA"/>
                </w:rPr>
                <w:t>’</w:t>
              </w:r>
              <w:r w:rsidR="00955884" w:rsidRPr="00596F35">
                <w:rPr>
                  <w:rStyle w:val="Hyperlink"/>
                  <w:rFonts w:cs="Times New Roman"/>
                  <w:lang w:val="fr-CA"/>
                </w:rPr>
                <w:t xml:space="preserve">accessibilité </w:t>
              </w:r>
              <w:r w:rsidR="00F232C0" w:rsidRPr="00596F35">
                <w:rPr>
                  <w:rStyle w:val="Hyperlink"/>
                  <w:rFonts w:cs="Times New Roman"/>
                  <w:lang w:val="fr-CA"/>
                </w:rPr>
                <w:t xml:space="preserve">des sites </w:t>
              </w:r>
              <w:r w:rsidR="00955884" w:rsidRPr="00596F35">
                <w:rPr>
                  <w:rStyle w:val="Hyperlink"/>
                  <w:rFonts w:cs="Times New Roman"/>
                  <w:lang w:val="fr-CA"/>
                </w:rPr>
                <w:t>Web</w:t>
              </w:r>
            </w:hyperlink>
            <w:r w:rsidR="00955884" w:rsidRPr="00596F35">
              <w:rPr>
                <w:rFonts w:cs="Times New Roman"/>
                <w:lang w:val="fr-CA"/>
              </w:rPr>
              <w:t>.</w:t>
            </w:r>
          </w:p>
          <w:p w14:paraId="706D5202" w14:textId="77777777" w:rsidR="0053795D" w:rsidRPr="00596F35" w:rsidRDefault="00F232C0" w:rsidP="0053795D">
            <w:pPr>
              <w:rPr>
                <w:rFonts w:cs="Times New Roman"/>
                <w:lang w:val="fr-CA"/>
              </w:rPr>
            </w:pPr>
            <w:r w:rsidRPr="00596F35">
              <w:rPr>
                <w:rFonts w:cs="Times New Roman"/>
                <w:lang w:val="fr-CA"/>
              </w:rPr>
              <w:t>Pour un exemple de modèles accessibles, veuillez consulter notre ressource.</w:t>
            </w:r>
          </w:p>
        </w:tc>
        <w:sdt>
          <w:sdtPr>
            <w:rPr>
              <w:rFonts w:cs="Times New Roman"/>
              <w:lang w:val="fr-CA"/>
            </w:rPr>
            <w:id w:val="2054039752"/>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2CF000AD"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883331170"/>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0E56C0B2"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r w:rsidR="00893C9B" w:rsidRPr="00596F35" w14:paraId="16AF6314" w14:textId="77777777" w:rsidTr="0053795D">
        <w:tc>
          <w:tcPr>
            <w:tcW w:w="4138" w:type="pct"/>
            <w:shd w:val="clear" w:color="auto" w:fill="auto"/>
            <w:vAlign w:val="center"/>
          </w:tcPr>
          <w:p w14:paraId="5FF565CF" w14:textId="77777777" w:rsidR="0053795D" w:rsidRPr="00596F35" w:rsidRDefault="00696816" w:rsidP="0053795D">
            <w:pPr>
              <w:rPr>
                <w:rFonts w:cs="Times New Roman"/>
                <w:b/>
                <w:lang w:val="fr-CA"/>
              </w:rPr>
            </w:pPr>
            <w:r w:rsidRPr="00596F35">
              <w:rPr>
                <w:rFonts w:cs="Times New Roman"/>
                <w:b/>
                <w:lang w:val="fr-CA"/>
              </w:rPr>
              <w:t>Protection des renseignements personnels</w:t>
            </w:r>
          </w:p>
          <w:p w14:paraId="644F8CD0" w14:textId="5DEAA6FB" w:rsidR="0053795D" w:rsidRPr="00596F35" w:rsidRDefault="00142328" w:rsidP="00142328">
            <w:pPr>
              <w:rPr>
                <w:rFonts w:cs="Times New Roman"/>
                <w:lang w:val="fr-CA"/>
              </w:rPr>
            </w:pPr>
            <w:r w:rsidRPr="00596F35">
              <w:rPr>
                <w:rFonts w:cs="Times New Roman"/>
                <w:lang w:val="fr-CA"/>
              </w:rPr>
              <w:t>Les données ou la ressource d’information n’est/ne sont pas sujette(s)</w:t>
            </w:r>
            <w:r w:rsidR="008D3821" w:rsidRPr="00596F35">
              <w:rPr>
                <w:rFonts w:cs="Times New Roman"/>
                <w:lang w:val="fr-CA"/>
              </w:rPr>
              <w:t xml:space="preserve"> à quelque exception ou exclusion que ce soit</w:t>
            </w:r>
            <w:r w:rsidRPr="00596F35">
              <w:rPr>
                <w:rFonts w:cs="Times New Roman"/>
                <w:lang w:val="fr-CA"/>
              </w:rPr>
              <w:t>,</w:t>
            </w:r>
            <w:r w:rsidR="008D3821" w:rsidRPr="00596F35">
              <w:rPr>
                <w:rFonts w:cs="Times New Roman"/>
                <w:lang w:val="fr-CA"/>
              </w:rPr>
              <w:t xml:space="preserve"> conformément à la </w:t>
            </w:r>
            <w:hyperlink r:id="rId16" w:history="1">
              <w:r w:rsidR="008D3821" w:rsidRPr="00596F35">
                <w:rPr>
                  <w:rStyle w:val="Hyperlink"/>
                  <w:rFonts w:cs="Times New Roman"/>
                  <w:i/>
                  <w:lang w:val="fr-CA"/>
                </w:rPr>
                <w:t>Loi sur la protection des renseignements personnels</w:t>
              </w:r>
            </w:hyperlink>
            <w:r w:rsidR="008D3821" w:rsidRPr="00596F35">
              <w:rPr>
                <w:rFonts w:cs="Times New Roman"/>
                <w:lang w:val="fr-CA"/>
              </w:rPr>
              <w:t>.</w:t>
            </w:r>
            <w:r w:rsidR="0053795D" w:rsidRPr="00596F35">
              <w:rPr>
                <w:rFonts w:cs="Times New Roman"/>
                <w:lang w:val="fr-CA"/>
              </w:rPr>
              <w:t xml:space="preserve"> </w:t>
            </w:r>
          </w:p>
        </w:tc>
        <w:sdt>
          <w:sdtPr>
            <w:rPr>
              <w:rFonts w:cs="Times New Roman"/>
              <w:lang w:val="fr-CA"/>
            </w:rPr>
            <w:id w:val="-148361565"/>
            <w14:checkbox>
              <w14:checked w14:val="0"/>
              <w14:checkedState w14:val="2612" w14:font="MS Gothic"/>
              <w14:uncheckedState w14:val="2610" w14:font="MS Gothic"/>
            </w14:checkbox>
          </w:sdtPr>
          <w:sdtContent>
            <w:tc>
              <w:tcPr>
                <w:tcW w:w="431" w:type="pct"/>
                <w:shd w:val="clear" w:color="auto" w:fill="auto"/>
                <w:vAlign w:val="center"/>
              </w:tcPr>
              <w:p w14:paraId="5ADA06DD"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1836873456"/>
            <w14:checkbox>
              <w14:checked w14:val="0"/>
              <w14:checkedState w14:val="2612" w14:font="MS Gothic"/>
              <w14:uncheckedState w14:val="2610" w14:font="MS Gothic"/>
            </w14:checkbox>
          </w:sdtPr>
          <w:sdtContent>
            <w:tc>
              <w:tcPr>
                <w:tcW w:w="431" w:type="pct"/>
                <w:shd w:val="clear" w:color="auto" w:fill="auto"/>
                <w:vAlign w:val="center"/>
              </w:tcPr>
              <w:p w14:paraId="79463D6C"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r w:rsidR="00893C9B" w:rsidRPr="00596F35" w14:paraId="5E1FE8A5" w14:textId="77777777" w:rsidTr="0053795D">
        <w:tc>
          <w:tcPr>
            <w:tcW w:w="4138" w:type="pct"/>
            <w:shd w:val="clear" w:color="auto" w:fill="D5DCE4" w:themeFill="text2" w:themeFillTint="33"/>
            <w:vAlign w:val="center"/>
          </w:tcPr>
          <w:p w14:paraId="6178C011" w14:textId="77777777" w:rsidR="0053795D" w:rsidRPr="00596F35" w:rsidRDefault="0053795D" w:rsidP="0053795D">
            <w:pPr>
              <w:rPr>
                <w:rFonts w:cs="Times New Roman"/>
                <w:b/>
                <w:lang w:val="fr-CA"/>
              </w:rPr>
            </w:pPr>
            <w:r w:rsidRPr="00596F35">
              <w:rPr>
                <w:rFonts w:cs="Times New Roman"/>
                <w:b/>
                <w:lang w:val="fr-CA"/>
              </w:rPr>
              <w:t>Langues officielles</w:t>
            </w:r>
          </w:p>
          <w:p w14:paraId="706D4927" w14:textId="38E8A5F0" w:rsidR="0053795D" w:rsidRPr="00596F35" w:rsidRDefault="00142328" w:rsidP="0053795D">
            <w:pPr>
              <w:rPr>
                <w:rFonts w:cs="Times New Roman"/>
                <w:lang w:val="fr-CA"/>
              </w:rPr>
            </w:pPr>
            <w:r w:rsidRPr="00596F35">
              <w:rPr>
                <w:rFonts w:cs="Times New Roman"/>
                <w:lang w:val="fr-CA"/>
              </w:rPr>
              <w:t xml:space="preserve">Les données ou la ressource d’information </w:t>
            </w:r>
            <w:r w:rsidR="00351540" w:rsidRPr="00596F35">
              <w:rPr>
                <w:rFonts w:cs="Times New Roman"/>
                <w:lang w:val="fr-CA"/>
              </w:rPr>
              <w:t>est</w:t>
            </w:r>
            <w:r w:rsidRPr="00596F35">
              <w:rPr>
                <w:rFonts w:cs="Times New Roman"/>
                <w:lang w:val="fr-CA"/>
              </w:rPr>
              <w:t>/sont</w:t>
            </w:r>
            <w:r w:rsidR="00351540" w:rsidRPr="00596F35">
              <w:rPr>
                <w:rFonts w:cs="Times New Roman"/>
                <w:lang w:val="fr-CA"/>
              </w:rPr>
              <w:t xml:space="preserve"> disponible</w:t>
            </w:r>
            <w:r w:rsidRPr="00596F35">
              <w:rPr>
                <w:rFonts w:cs="Times New Roman"/>
                <w:lang w:val="fr-CA"/>
              </w:rPr>
              <w:t>(s)</w:t>
            </w:r>
            <w:r w:rsidR="00351540" w:rsidRPr="00596F35">
              <w:rPr>
                <w:rFonts w:cs="Times New Roman"/>
                <w:lang w:val="fr-CA"/>
              </w:rPr>
              <w:t xml:space="preserve"> dans les deux </w:t>
            </w:r>
            <w:r w:rsidR="00801661" w:rsidRPr="00596F35">
              <w:rPr>
                <w:rFonts w:cs="Times New Roman"/>
                <w:lang w:val="fr-CA"/>
              </w:rPr>
              <w:t>langues</w:t>
            </w:r>
            <w:r w:rsidR="00351540" w:rsidRPr="00596F35">
              <w:rPr>
                <w:rFonts w:cs="Times New Roman"/>
                <w:lang w:val="fr-CA"/>
              </w:rPr>
              <w:t xml:space="preserve"> officielles et est</w:t>
            </w:r>
            <w:r w:rsidRPr="00596F35">
              <w:rPr>
                <w:rFonts w:cs="Times New Roman"/>
                <w:lang w:val="fr-CA"/>
              </w:rPr>
              <w:t>/sont</w:t>
            </w:r>
            <w:r w:rsidR="00351540" w:rsidRPr="00596F35">
              <w:rPr>
                <w:rFonts w:cs="Times New Roman"/>
                <w:lang w:val="fr-CA"/>
              </w:rPr>
              <w:t xml:space="preserve"> conforme</w:t>
            </w:r>
            <w:r w:rsidRPr="00596F35">
              <w:rPr>
                <w:rFonts w:cs="Times New Roman"/>
                <w:lang w:val="fr-CA"/>
              </w:rPr>
              <w:t>(s)</w:t>
            </w:r>
            <w:r w:rsidR="00351540" w:rsidRPr="00596F35">
              <w:rPr>
                <w:rFonts w:cs="Times New Roman"/>
                <w:lang w:val="fr-CA"/>
              </w:rPr>
              <w:t xml:space="preserve"> aux dispositions de la </w:t>
            </w:r>
            <w:hyperlink r:id="rId17" w:history="1">
              <w:r w:rsidR="00351540" w:rsidRPr="00596F35">
                <w:rPr>
                  <w:rStyle w:val="Hyperlink"/>
                  <w:rFonts w:cs="Times New Roman"/>
                  <w:i/>
                  <w:lang w:val="fr-CA"/>
                </w:rPr>
                <w:t>Loi sur les langues officielles</w:t>
              </w:r>
            </w:hyperlink>
            <w:r w:rsidR="00351540" w:rsidRPr="00596F35">
              <w:rPr>
                <w:rFonts w:cs="Times New Roman"/>
                <w:lang w:val="fr-CA"/>
              </w:rPr>
              <w:t>.</w:t>
            </w:r>
            <w:r w:rsidR="0053795D" w:rsidRPr="00596F35">
              <w:rPr>
                <w:rFonts w:cs="Times New Roman"/>
                <w:lang w:val="fr-CA"/>
              </w:rPr>
              <w:t xml:space="preserve"> </w:t>
            </w:r>
          </w:p>
        </w:tc>
        <w:sdt>
          <w:sdtPr>
            <w:rPr>
              <w:rFonts w:cs="Times New Roman"/>
              <w:lang w:val="fr-CA"/>
            </w:rPr>
            <w:id w:val="-248972686"/>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2B9C5C79"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1602068459"/>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289458D0"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r w:rsidR="00893C9B" w:rsidRPr="00596F35" w14:paraId="0B6CCC48" w14:textId="77777777" w:rsidTr="0053795D">
        <w:tc>
          <w:tcPr>
            <w:tcW w:w="4138" w:type="pct"/>
            <w:shd w:val="clear" w:color="auto" w:fill="auto"/>
            <w:vAlign w:val="center"/>
          </w:tcPr>
          <w:p w14:paraId="092CEDEB" w14:textId="77777777" w:rsidR="0053795D" w:rsidRPr="00596F35" w:rsidRDefault="0053795D" w:rsidP="0053795D">
            <w:pPr>
              <w:rPr>
                <w:rFonts w:cs="Times New Roman"/>
                <w:b/>
                <w:lang w:val="fr-CA"/>
              </w:rPr>
            </w:pPr>
            <w:r w:rsidRPr="00596F35">
              <w:rPr>
                <w:rFonts w:cs="Times New Roman"/>
                <w:b/>
                <w:lang w:val="fr-CA"/>
              </w:rPr>
              <w:t>Sécurité</w:t>
            </w:r>
          </w:p>
          <w:p w14:paraId="1BAFFA09" w14:textId="4E468D33" w:rsidR="0053795D" w:rsidRPr="00596F35" w:rsidRDefault="00142328" w:rsidP="00142328">
            <w:pPr>
              <w:rPr>
                <w:rFonts w:cs="Times New Roman"/>
                <w:lang w:val="fr-CA"/>
              </w:rPr>
            </w:pPr>
            <w:r w:rsidRPr="00596F35">
              <w:rPr>
                <w:rFonts w:cs="Times New Roman"/>
                <w:lang w:val="fr-CA"/>
              </w:rPr>
              <w:t xml:space="preserve">Les données ou la ressource d’information </w:t>
            </w:r>
            <w:r w:rsidR="0053795D" w:rsidRPr="00596F35">
              <w:rPr>
                <w:rFonts w:cs="Times New Roman"/>
                <w:lang w:val="fr-CA"/>
              </w:rPr>
              <w:t>n</w:t>
            </w:r>
            <w:r w:rsidR="00EC23F8" w:rsidRPr="00596F35">
              <w:rPr>
                <w:rFonts w:cs="Times New Roman"/>
                <w:lang w:val="fr-CA"/>
              </w:rPr>
              <w:t>’</w:t>
            </w:r>
            <w:r w:rsidR="0053795D" w:rsidRPr="00596F35">
              <w:rPr>
                <w:rFonts w:cs="Times New Roman"/>
                <w:lang w:val="fr-CA"/>
              </w:rPr>
              <w:t>accroît</w:t>
            </w:r>
            <w:r w:rsidRPr="00596F35">
              <w:rPr>
                <w:rFonts w:cs="Times New Roman"/>
                <w:lang w:val="fr-CA"/>
              </w:rPr>
              <w:t>/n’accroissent</w:t>
            </w:r>
            <w:r w:rsidR="0053795D" w:rsidRPr="00596F35">
              <w:rPr>
                <w:rFonts w:cs="Times New Roman"/>
                <w:lang w:val="fr-CA"/>
              </w:rPr>
              <w:t xml:space="preserve"> pas les risques de sécurité de l</w:t>
            </w:r>
            <w:r w:rsidR="00EC23F8" w:rsidRPr="00596F35">
              <w:rPr>
                <w:rFonts w:cs="Times New Roman"/>
                <w:lang w:val="fr-CA"/>
              </w:rPr>
              <w:t>’</w:t>
            </w:r>
            <w:r w:rsidR="0053795D" w:rsidRPr="00596F35">
              <w:rPr>
                <w:rFonts w:cs="Times New Roman"/>
                <w:lang w:val="fr-CA"/>
              </w:rPr>
              <w:t>établissement, d</w:t>
            </w:r>
            <w:r w:rsidR="00EC23F8" w:rsidRPr="00596F35">
              <w:rPr>
                <w:rFonts w:cs="Times New Roman"/>
                <w:lang w:val="fr-CA"/>
              </w:rPr>
              <w:t>’</w:t>
            </w:r>
            <w:r w:rsidR="0053795D" w:rsidRPr="00596F35">
              <w:rPr>
                <w:rFonts w:cs="Times New Roman"/>
                <w:lang w:val="fr-CA"/>
              </w:rPr>
              <w:t>autres établissements ou du gouvernement dans son</w:t>
            </w:r>
            <w:r w:rsidRPr="00596F35">
              <w:rPr>
                <w:rFonts w:cs="Times New Roman"/>
                <w:lang w:val="fr-CA"/>
              </w:rPr>
              <w:t>/leur</w:t>
            </w:r>
            <w:r w:rsidR="0053795D" w:rsidRPr="00596F35">
              <w:rPr>
                <w:rFonts w:cs="Times New Roman"/>
                <w:lang w:val="fr-CA"/>
              </w:rPr>
              <w:t xml:space="preserve"> ensemble, et se </w:t>
            </w:r>
            <w:r w:rsidRPr="00596F35">
              <w:rPr>
                <w:rFonts w:cs="Times New Roman"/>
                <w:lang w:val="fr-CA"/>
              </w:rPr>
              <w:t>conforme(nt)</w:t>
            </w:r>
            <w:r w:rsidR="0053795D" w:rsidRPr="00596F35">
              <w:rPr>
                <w:rFonts w:cs="Times New Roman"/>
                <w:lang w:val="fr-CA"/>
              </w:rPr>
              <w:t xml:space="preserve"> aux exigences de la </w:t>
            </w:r>
            <w:hyperlink r:id="rId18" w:history="1">
              <w:r w:rsidR="00DB7791" w:rsidRPr="00596F35">
                <w:rPr>
                  <w:rStyle w:val="Hyperlink"/>
                  <w:rFonts w:cs="Times New Roman"/>
                  <w:lang w:val="fr-CA"/>
                </w:rPr>
                <w:t>Politique sur la sécurité du gouvernement</w:t>
              </w:r>
            </w:hyperlink>
            <w:r w:rsidR="0053795D" w:rsidRPr="00596F35">
              <w:rPr>
                <w:rFonts w:cs="Times New Roman"/>
                <w:lang w:val="fr-CA"/>
              </w:rPr>
              <w:t xml:space="preserve">. </w:t>
            </w:r>
          </w:p>
        </w:tc>
        <w:sdt>
          <w:sdtPr>
            <w:rPr>
              <w:rFonts w:cs="Times New Roman"/>
              <w:lang w:val="fr-CA"/>
            </w:rPr>
            <w:id w:val="610859532"/>
            <w14:checkbox>
              <w14:checked w14:val="0"/>
              <w14:checkedState w14:val="2612" w14:font="MS Gothic"/>
              <w14:uncheckedState w14:val="2610" w14:font="MS Gothic"/>
            </w14:checkbox>
          </w:sdtPr>
          <w:sdtContent>
            <w:tc>
              <w:tcPr>
                <w:tcW w:w="431" w:type="pct"/>
                <w:shd w:val="clear" w:color="auto" w:fill="auto"/>
                <w:vAlign w:val="center"/>
              </w:tcPr>
              <w:p w14:paraId="4917DE72"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438651770"/>
            <w14:checkbox>
              <w14:checked w14:val="0"/>
              <w14:checkedState w14:val="2612" w14:font="MS Gothic"/>
              <w14:uncheckedState w14:val="2610" w14:font="MS Gothic"/>
            </w14:checkbox>
          </w:sdtPr>
          <w:sdtContent>
            <w:tc>
              <w:tcPr>
                <w:tcW w:w="431" w:type="pct"/>
                <w:shd w:val="clear" w:color="auto" w:fill="auto"/>
                <w:vAlign w:val="center"/>
              </w:tcPr>
              <w:p w14:paraId="33BD9794"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r w:rsidR="00893C9B" w:rsidRPr="00596F35" w14:paraId="00E97020" w14:textId="77777777" w:rsidTr="0053795D">
        <w:tc>
          <w:tcPr>
            <w:tcW w:w="4138" w:type="pct"/>
            <w:shd w:val="clear" w:color="auto" w:fill="D5DCE4" w:themeFill="text2" w:themeFillTint="33"/>
            <w:vAlign w:val="center"/>
          </w:tcPr>
          <w:p w14:paraId="67E58C84" w14:textId="77777777" w:rsidR="0053795D" w:rsidRPr="00596F35" w:rsidRDefault="000D7635" w:rsidP="0053795D">
            <w:pPr>
              <w:rPr>
                <w:rFonts w:cs="Times New Roman"/>
                <w:b/>
                <w:lang w:val="fr-CA"/>
              </w:rPr>
            </w:pPr>
            <w:r w:rsidRPr="00596F35">
              <w:rPr>
                <w:rFonts w:cs="Times New Roman"/>
                <w:b/>
                <w:lang w:val="fr-CA"/>
              </w:rPr>
              <w:t>Autre (légale, réglementaire, politique, contractuelle)</w:t>
            </w:r>
            <w:r w:rsidR="0053795D" w:rsidRPr="00596F35">
              <w:rPr>
                <w:rFonts w:cs="Times New Roman"/>
                <w:b/>
                <w:lang w:val="fr-CA"/>
              </w:rPr>
              <w:t xml:space="preserve"> </w:t>
            </w:r>
          </w:p>
          <w:p w14:paraId="6C4CA427" w14:textId="696F617F" w:rsidR="0053795D" w:rsidRPr="00596F35" w:rsidRDefault="00142328" w:rsidP="00142328">
            <w:pPr>
              <w:rPr>
                <w:rFonts w:cs="Times New Roman"/>
                <w:lang w:val="fr-CA"/>
              </w:rPr>
            </w:pPr>
            <w:r w:rsidRPr="00596F35">
              <w:rPr>
                <w:rFonts w:cs="Times New Roman"/>
                <w:lang w:val="fr-CA"/>
              </w:rPr>
              <w:t xml:space="preserve">La communication de données ou d’autres ressources d’information </w:t>
            </w:r>
            <w:r w:rsidR="00E47F3E" w:rsidRPr="00596F35">
              <w:rPr>
                <w:rFonts w:cs="Times New Roman"/>
                <w:lang w:val="fr-CA"/>
              </w:rPr>
              <w:t>se conforme à toutes les autres obligations pertinentes de nature légale, réglementaire, contractuelle et politique (p</w:t>
            </w:r>
            <w:r w:rsidR="00AF67D8" w:rsidRPr="00596F35">
              <w:rPr>
                <w:rFonts w:cs="Times New Roman"/>
                <w:lang w:val="fr-CA"/>
              </w:rPr>
              <w:t>. ex.</w:t>
            </w:r>
            <w:r w:rsidR="00E47F3E" w:rsidRPr="00596F35">
              <w:rPr>
                <w:rFonts w:cs="Times New Roman"/>
                <w:lang w:val="fr-CA"/>
              </w:rPr>
              <w:t>, il est confirmé qu</w:t>
            </w:r>
            <w:r w:rsidR="00EC23F8" w:rsidRPr="00596F35">
              <w:rPr>
                <w:rFonts w:cs="Times New Roman"/>
                <w:lang w:val="fr-CA"/>
              </w:rPr>
              <w:t>’</w:t>
            </w:r>
            <w:r w:rsidR="00E47F3E" w:rsidRPr="00596F35">
              <w:rPr>
                <w:rFonts w:cs="Times New Roman"/>
                <w:lang w:val="fr-CA"/>
              </w:rPr>
              <w:t>il n</w:t>
            </w:r>
            <w:r w:rsidR="00EC23F8" w:rsidRPr="00596F35">
              <w:rPr>
                <w:rFonts w:cs="Times New Roman"/>
                <w:lang w:val="fr-CA"/>
              </w:rPr>
              <w:t>’</w:t>
            </w:r>
            <w:r w:rsidR="00E47F3E" w:rsidRPr="00596F35">
              <w:rPr>
                <w:rFonts w:cs="Times New Roman"/>
                <w:lang w:val="fr-CA"/>
              </w:rPr>
              <w:t>y a aucune restriction ou contrainte pertinente</w:t>
            </w:r>
            <w:r w:rsidR="00D71DA2" w:rsidRPr="00596F35">
              <w:rPr>
                <w:rFonts w:cs="Times New Roman"/>
                <w:lang w:val="fr-CA"/>
              </w:rPr>
              <w:t>s</w:t>
            </w:r>
            <w:r w:rsidR="00E47F3E" w:rsidRPr="00596F35">
              <w:rPr>
                <w:rFonts w:cs="Times New Roman"/>
                <w:lang w:val="fr-CA"/>
              </w:rPr>
              <w:t xml:space="preserve"> de nature légale, contractuelle, ou de tiers, </w:t>
            </w:r>
            <w:r w:rsidRPr="00596F35">
              <w:rPr>
                <w:rFonts w:cs="Times New Roman"/>
                <w:lang w:val="fr-CA"/>
              </w:rPr>
              <w:t xml:space="preserve">aux </w:t>
            </w:r>
            <w:r w:rsidR="00E47F3E" w:rsidRPr="00596F35">
              <w:rPr>
                <w:rFonts w:cs="Times New Roman"/>
                <w:lang w:val="fr-CA"/>
              </w:rPr>
              <w:t>politique</w:t>
            </w:r>
            <w:r w:rsidRPr="00596F35">
              <w:rPr>
                <w:rFonts w:cs="Times New Roman"/>
                <w:lang w:val="fr-CA"/>
              </w:rPr>
              <w:t>s</w:t>
            </w:r>
            <w:r w:rsidR="00E47F3E" w:rsidRPr="00596F35">
              <w:rPr>
                <w:rFonts w:cs="Times New Roman"/>
                <w:lang w:val="fr-CA"/>
              </w:rPr>
              <w:t>).</w:t>
            </w:r>
          </w:p>
        </w:tc>
        <w:sdt>
          <w:sdtPr>
            <w:rPr>
              <w:rFonts w:cs="Times New Roman"/>
              <w:lang w:val="fr-CA"/>
            </w:rPr>
            <w:id w:val="-2033176388"/>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53426434"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sdt>
          <w:sdtPr>
            <w:rPr>
              <w:rFonts w:cs="Times New Roman"/>
              <w:lang w:val="fr-CA"/>
            </w:rPr>
            <w:id w:val="-2043504446"/>
            <w14:checkbox>
              <w14:checked w14:val="0"/>
              <w14:checkedState w14:val="2612" w14:font="MS Gothic"/>
              <w14:uncheckedState w14:val="2610" w14:font="MS Gothic"/>
            </w14:checkbox>
          </w:sdtPr>
          <w:sdtContent>
            <w:tc>
              <w:tcPr>
                <w:tcW w:w="431" w:type="pct"/>
                <w:shd w:val="clear" w:color="auto" w:fill="D5DCE4" w:themeFill="text2" w:themeFillTint="33"/>
                <w:vAlign w:val="center"/>
              </w:tcPr>
              <w:p w14:paraId="350AF86E" w14:textId="77777777" w:rsidR="0053795D" w:rsidRPr="00596F35" w:rsidRDefault="0053795D" w:rsidP="0053795D">
                <w:pPr>
                  <w:rPr>
                    <w:rFonts w:cs="Times New Roman"/>
                    <w:lang w:val="fr-CA"/>
                  </w:rPr>
                </w:pPr>
                <w:r w:rsidRPr="00596F35">
                  <w:rPr>
                    <w:rFonts w:ascii="Segoe UI Symbol" w:eastAsia="MS Gothic" w:hAnsi="Segoe UI Symbol" w:cs="Segoe UI Symbol"/>
                    <w:lang w:val="fr-CA"/>
                  </w:rPr>
                  <w:t>☐</w:t>
                </w:r>
              </w:p>
            </w:tc>
          </w:sdtContent>
        </w:sdt>
      </w:tr>
    </w:tbl>
    <w:p w14:paraId="167F3F23" w14:textId="77777777" w:rsidR="0053795D" w:rsidRPr="00596F35" w:rsidRDefault="0053795D" w:rsidP="0053795D">
      <w:pPr>
        <w:rPr>
          <w:lang w:val="fr-CA"/>
        </w:rPr>
      </w:pPr>
    </w:p>
    <w:p w14:paraId="2AA5EE72" w14:textId="77777777" w:rsidR="0053795D" w:rsidRPr="00596F35" w:rsidRDefault="0053795D" w:rsidP="0053795D">
      <w:pPr>
        <w:rPr>
          <w:lang w:val="fr-CA"/>
        </w:rPr>
      </w:pPr>
    </w:p>
    <w:p w14:paraId="3AB94A64" w14:textId="77777777" w:rsidR="0053795D" w:rsidRPr="00596F35" w:rsidRDefault="0053795D" w:rsidP="0053795D">
      <w:pPr>
        <w:rPr>
          <w:lang w:val="fr-CA"/>
        </w:rPr>
      </w:pPr>
    </w:p>
    <w:p w14:paraId="7167BEA5" w14:textId="77777777" w:rsidR="0053795D" w:rsidRPr="00596F35" w:rsidRDefault="0053795D" w:rsidP="0053795D">
      <w:pPr>
        <w:rPr>
          <w:lang w:val="fr-CA"/>
        </w:rPr>
      </w:pPr>
    </w:p>
    <w:p w14:paraId="3409C012" w14:textId="77777777" w:rsidR="0053795D" w:rsidRPr="00596F35" w:rsidRDefault="0053795D" w:rsidP="0053795D">
      <w:pPr>
        <w:rPr>
          <w:lang w:val="fr-CA"/>
        </w:rPr>
      </w:pPr>
    </w:p>
    <w:p w14:paraId="751A3D64" w14:textId="77777777" w:rsidR="0053795D" w:rsidRPr="00596F35" w:rsidRDefault="0053795D" w:rsidP="0053795D">
      <w:pPr>
        <w:rPr>
          <w:lang w:val="fr-CA"/>
        </w:rPr>
      </w:pPr>
    </w:p>
    <w:p w14:paraId="0AB210C7" w14:textId="77777777" w:rsidR="0053795D" w:rsidRPr="00596F35" w:rsidRDefault="0053795D" w:rsidP="0053795D">
      <w:pPr>
        <w:rPr>
          <w:lang w:val="fr-CA"/>
        </w:rPr>
      </w:pPr>
    </w:p>
    <w:p w14:paraId="6C3A680D" w14:textId="77777777" w:rsidR="0053795D" w:rsidRPr="00596F35" w:rsidRDefault="0053795D" w:rsidP="0053795D">
      <w:pPr>
        <w:rPr>
          <w:lang w:val="fr-CA"/>
        </w:rPr>
      </w:pPr>
    </w:p>
    <w:p w14:paraId="17B698AF" w14:textId="77777777" w:rsidR="0053795D" w:rsidRPr="00596F35" w:rsidRDefault="0053795D" w:rsidP="0053795D">
      <w:pPr>
        <w:rPr>
          <w:lang w:val="fr-CA"/>
        </w:rPr>
      </w:pPr>
    </w:p>
    <w:p w14:paraId="530C4305" w14:textId="690A382E" w:rsidR="0053795D" w:rsidRPr="00596F35" w:rsidRDefault="00142328" w:rsidP="0053795D">
      <w:pPr>
        <w:pStyle w:val="Heading1"/>
        <w:numPr>
          <w:ilvl w:val="0"/>
          <w:numId w:val="14"/>
        </w:numPr>
        <w:rPr>
          <w:lang w:val="fr-CA"/>
        </w:rPr>
      </w:pPr>
      <w:bookmarkStart w:id="2" w:name="_Toc517096802"/>
      <w:r w:rsidRPr="00596F35">
        <w:rPr>
          <w:lang w:val="fr-CA"/>
        </w:rPr>
        <w:t>C</w:t>
      </w:r>
      <w:r w:rsidR="00FE7DAC" w:rsidRPr="00596F35">
        <w:rPr>
          <w:lang w:val="fr-CA"/>
        </w:rPr>
        <w:t>réation de votre compte</w:t>
      </w:r>
      <w:bookmarkEnd w:id="2"/>
      <w:r w:rsidR="0053795D" w:rsidRPr="00596F35">
        <w:rPr>
          <w:lang w:val="fr-CA"/>
        </w:rPr>
        <w:t xml:space="preserve"> </w:t>
      </w:r>
    </w:p>
    <w:p w14:paraId="20E1B352" w14:textId="77777777" w:rsidR="00FF290C" w:rsidRPr="00FF290C" w:rsidRDefault="00FF290C" w:rsidP="00FF290C">
      <w:pPr>
        <w:rPr>
          <w:rFonts w:cs="Times New Roman"/>
          <w:lang w:val="fr-CA"/>
        </w:rPr>
      </w:pPr>
      <w:r w:rsidRPr="00FF290C">
        <w:rPr>
          <w:rFonts w:cs="Times New Roman"/>
          <w:lang w:val="fr-CA"/>
        </w:rPr>
        <w:t xml:space="preserve">Avant de pouvoir créer un document pour vos types de DP non normalisés, vous aurez besoin d’un compte pour le Registre du gouvernement ouvert - </w:t>
      </w:r>
      <w:hyperlink r:id="rId19" w:history="1">
        <w:r w:rsidRPr="00FF290C">
          <w:rPr>
            <w:rStyle w:val="Hyperlink"/>
            <w:rFonts w:cs="Times New Roman"/>
            <w:lang w:val="fr-CA"/>
          </w:rPr>
          <w:t>https://registre.ouvert.canada.ca</w:t>
        </w:r>
      </w:hyperlink>
      <w:r w:rsidRPr="00FF290C">
        <w:rPr>
          <w:rFonts w:cs="Times New Roman"/>
          <w:lang w:val="fr-CA"/>
        </w:rPr>
        <w:t xml:space="preserve">. </w:t>
      </w:r>
    </w:p>
    <w:p w14:paraId="3570B159" w14:textId="6308F1F2" w:rsidR="00E27C21" w:rsidRPr="00596F35" w:rsidRDefault="0042511F" w:rsidP="0053795D">
      <w:pPr>
        <w:rPr>
          <w:rFonts w:cs="Helvetica"/>
          <w:shd w:val="clear" w:color="auto" w:fill="FFFFFF"/>
          <w:lang w:val="fr-CA"/>
        </w:rPr>
      </w:pPr>
      <w:r w:rsidRPr="00596F35">
        <w:rPr>
          <w:rFonts w:cs="Helvetica"/>
          <w:shd w:val="clear" w:color="auto" w:fill="FFFFFF"/>
          <w:lang w:val="fr-CA"/>
        </w:rPr>
        <w:t>Pour demander un compte pour le</w:t>
      </w:r>
      <w:r w:rsidR="00E27C21" w:rsidRPr="00596F35">
        <w:rPr>
          <w:rFonts w:cs="Helvetica"/>
          <w:shd w:val="clear" w:color="auto" w:fill="FFFFFF"/>
          <w:lang w:val="fr-CA"/>
        </w:rPr>
        <w:t xml:space="preserve"> </w:t>
      </w:r>
      <w:hyperlink r:id="rId20" w:history="1">
        <w:r w:rsidR="00E27C21" w:rsidRPr="00596F35">
          <w:rPr>
            <w:rStyle w:val="Hyperlink"/>
            <w:rFonts w:cs="Helvetica"/>
            <w:shd w:val="clear" w:color="auto" w:fill="FFFFFF"/>
            <w:lang w:val="fr-CA"/>
          </w:rPr>
          <w:t>Registre du gouvernement ouvert</w:t>
        </w:r>
      </w:hyperlink>
      <w:r w:rsidRPr="00596F35">
        <w:rPr>
          <w:rFonts w:cs="Helvetica"/>
          <w:shd w:val="clear" w:color="auto" w:fill="FFFFFF"/>
          <w:lang w:val="fr-CA"/>
        </w:rPr>
        <w:t xml:space="preserve">, veuillez remplir le formulaire </w:t>
      </w:r>
      <w:r w:rsidR="00E27C21" w:rsidRPr="00596F35">
        <w:rPr>
          <w:rFonts w:cs="Helvetica"/>
          <w:shd w:val="clear" w:color="auto" w:fill="FFFFFF"/>
          <w:lang w:val="fr-CA"/>
        </w:rPr>
        <w:t xml:space="preserve">de </w:t>
      </w:r>
      <w:r w:rsidRPr="00596F35">
        <w:rPr>
          <w:rFonts w:cs="Helvetica"/>
          <w:shd w:val="clear" w:color="auto" w:fill="FFFFFF"/>
          <w:lang w:val="fr-CA"/>
        </w:rPr>
        <w:t>« demande</w:t>
      </w:r>
      <w:r w:rsidR="00E27C21" w:rsidRPr="00596F35">
        <w:rPr>
          <w:rFonts w:cs="Helvetica"/>
          <w:shd w:val="clear" w:color="auto" w:fill="FFFFFF"/>
          <w:lang w:val="fr-CA"/>
        </w:rPr>
        <w:t xml:space="preserve"> d’</w:t>
      </w:r>
      <w:r w:rsidRPr="00596F35">
        <w:rPr>
          <w:rFonts w:cs="Helvetica"/>
          <w:shd w:val="clear" w:color="auto" w:fill="FFFFFF"/>
          <w:lang w:val="fr-CA"/>
        </w:rPr>
        <w:t>un compte »</w:t>
      </w:r>
      <w:r w:rsidR="009D0C93" w:rsidRPr="00596F35">
        <w:rPr>
          <w:rFonts w:cs="Helvetica"/>
          <w:shd w:val="clear" w:color="auto" w:fill="FFFFFF"/>
          <w:lang w:val="fr-CA"/>
        </w:rPr>
        <w:t xml:space="preserve"> (Request an Account)</w:t>
      </w:r>
      <w:r w:rsidRPr="00596F35">
        <w:rPr>
          <w:rFonts w:cs="Helvetica"/>
          <w:shd w:val="clear" w:color="auto" w:fill="FFFFFF"/>
          <w:lang w:val="fr-CA"/>
        </w:rPr>
        <w:t xml:space="preserve"> </w:t>
      </w:r>
      <w:r w:rsidR="00142328" w:rsidRPr="00596F35">
        <w:rPr>
          <w:rFonts w:cs="Helvetica"/>
          <w:shd w:val="clear" w:color="auto" w:fill="FFFFFF"/>
          <w:lang w:val="fr-CA"/>
        </w:rPr>
        <w:t>à partir de</w:t>
      </w:r>
      <w:r w:rsidRPr="00596F35">
        <w:rPr>
          <w:rFonts w:cs="Helvetica"/>
          <w:shd w:val="clear" w:color="auto" w:fill="FFFFFF"/>
          <w:lang w:val="fr-CA"/>
        </w:rPr>
        <w:t xml:space="preserve"> la page d</w:t>
      </w:r>
      <w:r w:rsidR="00EC23F8" w:rsidRPr="00596F35">
        <w:rPr>
          <w:rFonts w:cs="Helvetica"/>
          <w:shd w:val="clear" w:color="auto" w:fill="FFFFFF"/>
          <w:lang w:val="fr-CA"/>
        </w:rPr>
        <w:t>’</w:t>
      </w:r>
      <w:r w:rsidRPr="00596F35">
        <w:rPr>
          <w:rFonts w:cs="Helvetica"/>
          <w:shd w:val="clear" w:color="auto" w:fill="FFFFFF"/>
          <w:lang w:val="fr-CA"/>
        </w:rPr>
        <w:t>accueil</w:t>
      </w:r>
      <w:r w:rsidR="00E27C21" w:rsidRPr="00596F35">
        <w:rPr>
          <w:rFonts w:cs="Helvetica"/>
          <w:shd w:val="clear" w:color="auto" w:fill="FFFFFF"/>
          <w:lang w:val="fr-CA"/>
        </w:rPr>
        <w:t>.</w:t>
      </w:r>
    </w:p>
    <w:p w14:paraId="3F506DF6" w14:textId="64FC9EA7" w:rsidR="0053795D" w:rsidRPr="00596F35" w:rsidRDefault="00DA1D4D" w:rsidP="0053795D">
      <w:pPr>
        <w:rPr>
          <w:rFonts w:cs="Times New Roman"/>
          <w:lang w:val="fr-CA"/>
        </w:rPr>
      </w:pPr>
      <w:r w:rsidRPr="00596F35">
        <w:rPr>
          <w:rFonts w:cs="Times New Roman"/>
          <w:lang w:val="fr-CA"/>
        </w:rPr>
        <w:t>Une fois que votre compte a été approuvé par l</w:t>
      </w:r>
      <w:r w:rsidR="00EC23F8" w:rsidRPr="00596F35">
        <w:rPr>
          <w:rFonts w:cs="Times New Roman"/>
          <w:lang w:val="fr-CA"/>
        </w:rPr>
        <w:t>’</w:t>
      </w:r>
      <w:r w:rsidRPr="00596F35">
        <w:rPr>
          <w:rFonts w:cs="Times New Roman"/>
          <w:lang w:val="fr-CA"/>
        </w:rPr>
        <w:t>équipe d</w:t>
      </w:r>
      <w:r w:rsidR="00EF3ED1" w:rsidRPr="00596F35">
        <w:rPr>
          <w:rFonts w:cs="Times New Roman"/>
          <w:lang w:val="fr-CA"/>
        </w:rPr>
        <w:t>e</w:t>
      </w:r>
      <w:r w:rsidRPr="00596F35">
        <w:rPr>
          <w:rFonts w:cs="Times New Roman"/>
          <w:lang w:val="fr-CA"/>
        </w:rPr>
        <w:t xml:space="preserve"> Gouvernement ouvert et par le coordonnateur du Gouvernement ouvert pour votre organisation, vous recevrez un courriel confirmant la création de votre compte.</w:t>
      </w:r>
      <w:r w:rsidR="0053795D" w:rsidRPr="00596F35">
        <w:rPr>
          <w:rFonts w:cs="Times New Roman"/>
          <w:lang w:val="fr-CA"/>
        </w:rPr>
        <w:t xml:space="preserve"> </w:t>
      </w:r>
      <w:r w:rsidR="00890075" w:rsidRPr="00596F35">
        <w:rPr>
          <w:rFonts w:cs="Times New Roman"/>
          <w:lang w:val="fr-CA"/>
        </w:rPr>
        <w:t>Le courrie</w:t>
      </w:r>
      <w:r w:rsidR="00EF3ED1" w:rsidRPr="00596F35">
        <w:rPr>
          <w:rFonts w:cs="Times New Roman"/>
          <w:lang w:val="fr-CA"/>
        </w:rPr>
        <w:t>l</w:t>
      </w:r>
      <w:r w:rsidR="00890075" w:rsidRPr="00596F35">
        <w:rPr>
          <w:rFonts w:cs="Times New Roman"/>
          <w:lang w:val="fr-CA"/>
        </w:rPr>
        <w:t xml:space="preserve"> vous indiquera aussi votre </w:t>
      </w:r>
      <w:r w:rsidR="00D450C5" w:rsidRPr="00596F35">
        <w:rPr>
          <w:rFonts w:cs="Times New Roman"/>
          <w:lang w:val="fr-CA"/>
        </w:rPr>
        <w:t>nom d</w:t>
      </w:r>
      <w:r w:rsidR="00EC23F8" w:rsidRPr="00596F35">
        <w:rPr>
          <w:rFonts w:cs="Times New Roman"/>
          <w:lang w:val="fr-CA"/>
        </w:rPr>
        <w:t>’</w:t>
      </w:r>
      <w:r w:rsidR="00890075" w:rsidRPr="00596F35">
        <w:rPr>
          <w:rFonts w:cs="Times New Roman"/>
          <w:lang w:val="fr-CA"/>
        </w:rPr>
        <w:t>utilisateur et votre mot de passe</w:t>
      </w:r>
      <w:r w:rsidR="00142328" w:rsidRPr="00596F35">
        <w:rPr>
          <w:rFonts w:cs="Times New Roman"/>
          <w:lang w:val="fr-CA"/>
        </w:rPr>
        <w:t>,</w:t>
      </w:r>
      <w:r w:rsidR="00890075" w:rsidRPr="00596F35">
        <w:rPr>
          <w:rFonts w:cs="Times New Roman"/>
          <w:lang w:val="fr-CA"/>
        </w:rPr>
        <w:t xml:space="preserve"> de sorte que vous puissiez ouvrir une séance dans le </w:t>
      </w:r>
      <w:r w:rsidR="00142328" w:rsidRPr="00596F35">
        <w:rPr>
          <w:rFonts w:cs="Times New Roman"/>
          <w:lang w:val="fr-CA"/>
        </w:rPr>
        <w:t xml:space="preserve"> Registre</w:t>
      </w:r>
      <w:r w:rsidR="00890075" w:rsidRPr="00596F35">
        <w:rPr>
          <w:rFonts w:cs="Times New Roman"/>
          <w:lang w:val="fr-CA"/>
        </w:rPr>
        <w:t>.</w:t>
      </w:r>
    </w:p>
    <w:p w14:paraId="0B974CEA" w14:textId="77777777" w:rsidR="0053795D" w:rsidRPr="00596F35" w:rsidRDefault="0053795D" w:rsidP="0053795D">
      <w:pPr>
        <w:rPr>
          <w:rFonts w:cs="Times New Roman"/>
          <w:lang w:val="fr-CA"/>
        </w:rPr>
      </w:pPr>
    </w:p>
    <w:p w14:paraId="466E589E" w14:textId="3898398A" w:rsidR="0053795D" w:rsidRPr="00596F35" w:rsidRDefault="006B6402" w:rsidP="0053795D">
      <w:pPr>
        <w:rPr>
          <w:rFonts w:cs="Times New Roman"/>
          <w:lang w:val="fr-CA"/>
        </w:rPr>
      </w:pPr>
      <w:r w:rsidRPr="00596F35">
        <w:rPr>
          <w:noProof/>
          <w:lang w:eastAsia="en-CA"/>
        </w:rPr>
        <w:drawing>
          <wp:inline distT="0" distB="0" distL="0" distR="0" wp14:anchorId="42E43268" wp14:editId="4569B4D8">
            <wp:extent cx="4631871" cy="2559405"/>
            <wp:effectExtent l="152400" t="152400" r="359410" b="355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8557" cy="2563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24A744D" w14:textId="77777777" w:rsidR="0053795D" w:rsidRPr="00596F35" w:rsidRDefault="0053795D" w:rsidP="0053795D">
      <w:pPr>
        <w:rPr>
          <w:lang w:val="fr-CA"/>
        </w:rPr>
      </w:pPr>
    </w:p>
    <w:p w14:paraId="4D5C6BB7" w14:textId="2573BA62" w:rsidR="0053795D" w:rsidRPr="00596F35" w:rsidRDefault="00F37314" w:rsidP="0053795D">
      <w:pPr>
        <w:rPr>
          <w:lang w:val="fr-CA"/>
        </w:rPr>
      </w:pPr>
      <w:r w:rsidRPr="00596F35">
        <w:rPr>
          <w:lang w:val="fr-CA"/>
        </w:rPr>
        <w:t xml:space="preserve">Une fois que votre compte du </w:t>
      </w:r>
      <w:r w:rsidR="00142328" w:rsidRPr="00596F35">
        <w:rPr>
          <w:lang w:val="fr-CA"/>
        </w:rPr>
        <w:t xml:space="preserve"> Registre</w:t>
      </w:r>
      <w:r w:rsidRPr="00596F35">
        <w:rPr>
          <w:lang w:val="fr-CA"/>
        </w:rPr>
        <w:t xml:space="preserve"> du gouvernement ouvert </w:t>
      </w:r>
      <w:r w:rsidR="00142328" w:rsidRPr="00596F35">
        <w:rPr>
          <w:lang w:val="fr-CA"/>
        </w:rPr>
        <w:t>aura été</w:t>
      </w:r>
      <w:r w:rsidRPr="00596F35">
        <w:rPr>
          <w:lang w:val="fr-CA"/>
        </w:rPr>
        <w:t xml:space="preserve"> lié à votre organisation (cela se fait par le SCT dans le cadre de la création de comptes), vous </w:t>
      </w:r>
      <w:r w:rsidR="00142328" w:rsidRPr="00596F35">
        <w:rPr>
          <w:lang w:val="fr-CA"/>
        </w:rPr>
        <w:t>serez</w:t>
      </w:r>
      <w:r w:rsidRPr="00596F35">
        <w:rPr>
          <w:lang w:val="fr-CA"/>
        </w:rPr>
        <w:t xml:space="preserve"> en mesure d</w:t>
      </w:r>
      <w:r w:rsidR="00EC23F8" w:rsidRPr="00596F35">
        <w:rPr>
          <w:lang w:val="fr-CA"/>
        </w:rPr>
        <w:t>’</w:t>
      </w:r>
      <w:r w:rsidRPr="00596F35">
        <w:rPr>
          <w:lang w:val="fr-CA"/>
        </w:rPr>
        <w:t>effectuer des recherches, d</w:t>
      </w:r>
      <w:r w:rsidR="00EC23F8" w:rsidRPr="00596F35">
        <w:rPr>
          <w:lang w:val="fr-CA"/>
        </w:rPr>
        <w:t>’</w:t>
      </w:r>
      <w:r w:rsidRPr="00596F35">
        <w:rPr>
          <w:lang w:val="fr-CA"/>
        </w:rPr>
        <w:t xml:space="preserve">ajouter, de modifier et de supprimer des dossiers pour </w:t>
      </w:r>
      <w:r w:rsidR="00142328" w:rsidRPr="00596F35">
        <w:rPr>
          <w:lang w:val="fr-CA"/>
        </w:rPr>
        <w:t xml:space="preserve">le compte de </w:t>
      </w:r>
      <w:r w:rsidRPr="00596F35">
        <w:rPr>
          <w:lang w:val="fr-CA"/>
        </w:rPr>
        <w:t>votre organisation.</w:t>
      </w:r>
      <w:r w:rsidR="0053795D" w:rsidRPr="00596F35">
        <w:rPr>
          <w:lang w:val="fr-CA"/>
        </w:rPr>
        <w:t xml:space="preserve"> </w:t>
      </w:r>
    </w:p>
    <w:p w14:paraId="6D9D18BB" w14:textId="1A48483F" w:rsidR="0053795D" w:rsidRPr="00596F35" w:rsidRDefault="00142328" w:rsidP="0053795D">
      <w:pPr>
        <w:pStyle w:val="Heading1"/>
        <w:numPr>
          <w:ilvl w:val="0"/>
          <w:numId w:val="14"/>
        </w:numPr>
        <w:rPr>
          <w:lang w:val="fr-CA"/>
        </w:rPr>
      </w:pPr>
      <w:bookmarkStart w:id="3" w:name="_Toc517096803"/>
      <w:r w:rsidRPr="00596F35">
        <w:rPr>
          <w:lang w:val="fr-CA"/>
        </w:rPr>
        <w:lastRenderedPageBreak/>
        <w:t>U</w:t>
      </w:r>
      <w:r w:rsidR="005038FC" w:rsidRPr="00596F35">
        <w:rPr>
          <w:lang w:val="fr-CA"/>
        </w:rPr>
        <w:t xml:space="preserve">tilisation du </w:t>
      </w:r>
      <w:r w:rsidRPr="00596F35">
        <w:rPr>
          <w:lang w:val="fr-CA"/>
        </w:rPr>
        <w:t>R</w:t>
      </w:r>
      <w:r w:rsidR="005038FC" w:rsidRPr="00596F35">
        <w:rPr>
          <w:lang w:val="fr-CA"/>
        </w:rPr>
        <w:t>egistre</w:t>
      </w:r>
      <w:bookmarkEnd w:id="3"/>
    </w:p>
    <w:p w14:paraId="3ECAA230" w14:textId="04D7573D" w:rsidR="0053795D" w:rsidRPr="00596F35" w:rsidRDefault="00CD6543" w:rsidP="0053795D">
      <w:pPr>
        <w:rPr>
          <w:lang w:val="fr-CA"/>
        </w:rPr>
      </w:pPr>
      <w:r w:rsidRPr="00596F35">
        <w:rPr>
          <w:lang w:val="fr-CA"/>
        </w:rPr>
        <w:t xml:space="preserve">Dès que vous ouvrez une séance dans le </w:t>
      </w:r>
      <w:r w:rsidR="00142328" w:rsidRPr="00596F35">
        <w:rPr>
          <w:lang w:val="fr-CA"/>
        </w:rPr>
        <w:t xml:space="preserve"> Registre</w:t>
      </w:r>
      <w:r w:rsidRPr="00596F35">
        <w:rPr>
          <w:lang w:val="fr-CA"/>
        </w:rPr>
        <w:t>, vous arrivez à la page d</w:t>
      </w:r>
      <w:r w:rsidR="00EC23F8" w:rsidRPr="00596F35">
        <w:rPr>
          <w:lang w:val="fr-CA"/>
        </w:rPr>
        <w:t>’</w:t>
      </w:r>
      <w:r w:rsidRPr="00596F35">
        <w:rPr>
          <w:lang w:val="fr-CA"/>
        </w:rPr>
        <w:t>accueil.</w:t>
      </w:r>
      <w:r w:rsidR="0053795D" w:rsidRPr="00596F35">
        <w:rPr>
          <w:lang w:val="fr-CA"/>
        </w:rPr>
        <w:t xml:space="preserve"> </w:t>
      </w:r>
      <w:r w:rsidR="00D450C5" w:rsidRPr="00596F35">
        <w:rPr>
          <w:lang w:val="fr-CA"/>
        </w:rPr>
        <w:t>La page d</w:t>
      </w:r>
      <w:r w:rsidR="00EC23F8" w:rsidRPr="00596F35">
        <w:rPr>
          <w:lang w:val="fr-CA"/>
        </w:rPr>
        <w:t>’</w:t>
      </w:r>
      <w:r w:rsidR="00D450C5" w:rsidRPr="00596F35">
        <w:rPr>
          <w:lang w:val="fr-CA"/>
        </w:rPr>
        <w:t xml:space="preserve">accueil « Liens rapides » du </w:t>
      </w:r>
      <w:r w:rsidR="00142328" w:rsidRPr="00596F35">
        <w:rPr>
          <w:lang w:val="fr-CA"/>
        </w:rPr>
        <w:t xml:space="preserve"> Registre</w:t>
      </w:r>
      <w:r w:rsidR="00D450C5" w:rsidRPr="00596F35">
        <w:rPr>
          <w:lang w:val="fr-CA"/>
        </w:rPr>
        <w:t xml:space="preserve"> renferme des liens où vous pouvez ajouter divers types de données, de renseignements et de divulgation proactive.</w:t>
      </w:r>
      <w:r w:rsidR="0053795D" w:rsidRPr="00596F35">
        <w:rPr>
          <w:lang w:val="fr-CA"/>
        </w:rPr>
        <w:t xml:space="preserve"> </w:t>
      </w:r>
      <w:r w:rsidR="00826F78" w:rsidRPr="00596F35">
        <w:rPr>
          <w:lang w:val="fr-CA"/>
        </w:rPr>
        <w:t>À partir d</w:t>
      </w:r>
      <w:r w:rsidR="00EC23F8" w:rsidRPr="00596F35">
        <w:rPr>
          <w:lang w:val="fr-CA"/>
        </w:rPr>
        <w:t>’</w:t>
      </w:r>
      <w:r w:rsidR="00826F78" w:rsidRPr="00596F35">
        <w:rPr>
          <w:lang w:val="fr-CA"/>
        </w:rPr>
        <w:t xml:space="preserve">ici, vous sélectionnez le lien </w:t>
      </w:r>
      <w:r w:rsidR="009D0C93" w:rsidRPr="00596F35">
        <w:rPr>
          <w:b/>
          <w:lang w:val="fr-CA"/>
        </w:rPr>
        <w:t>D</w:t>
      </w:r>
      <w:r w:rsidR="00826F78" w:rsidRPr="00596F35">
        <w:rPr>
          <w:b/>
          <w:lang w:val="fr-CA"/>
        </w:rPr>
        <w:t>ossiers d</w:t>
      </w:r>
      <w:r w:rsidR="00EC23F8" w:rsidRPr="00596F35">
        <w:rPr>
          <w:b/>
          <w:lang w:val="fr-CA"/>
        </w:rPr>
        <w:t>’</w:t>
      </w:r>
      <w:r w:rsidR="00826F78" w:rsidRPr="00596F35">
        <w:rPr>
          <w:b/>
          <w:lang w:val="fr-CA"/>
        </w:rPr>
        <w:t>information</w:t>
      </w:r>
      <w:r w:rsidR="00DB42AB" w:rsidRPr="00596F35">
        <w:rPr>
          <w:b/>
          <w:lang w:val="fr-CA"/>
        </w:rPr>
        <w:t xml:space="preserve"> </w:t>
      </w:r>
      <w:r w:rsidR="009D0C93" w:rsidRPr="00596F35">
        <w:rPr>
          <w:b/>
          <w:lang w:val="fr-CA"/>
        </w:rPr>
        <w:t xml:space="preserve">ouverte </w:t>
      </w:r>
      <w:r w:rsidR="00DB42AB" w:rsidRPr="00596F35">
        <w:rPr>
          <w:b/>
          <w:lang w:val="fr-CA"/>
        </w:rPr>
        <w:t>(Open Information Records)</w:t>
      </w:r>
      <w:r w:rsidR="00826F78" w:rsidRPr="00596F35">
        <w:rPr>
          <w:lang w:val="fr-CA"/>
        </w:rPr>
        <w:t xml:space="preserve"> pour ajouter votre dossier.</w:t>
      </w:r>
      <w:r w:rsidR="0053795D" w:rsidRPr="00596F35">
        <w:rPr>
          <w:lang w:val="fr-CA"/>
        </w:rPr>
        <w:t xml:space="preserve"> </w:t>
      </w:r>
      <w:r w:rsidR="004C1161" w:rsidRPr="00596F35">
        <w:rPr>
          <w:lang w:val="fr-CA"/>
        </w:rPr>
        <w:t xml:space="preserve">Vous pouvez également vous servir du menu déroulant </w:t>
      </w:r>
      <w:r w:rsidR="004C1161" w:rsidRPr="00596F35">
        <w:rPr>
          <w:b/>
          <w:lang w:val="fr-CA"/>
        </w:rPr>
        <w:t xml:space="preserve">Ajouter au </w:t>
      </w:r>
      <w:r w:rsidR="00596F35" w:rsidRPr="00596F35">
        <w:rPr>
          <w:b/>
          <w:lang w:val="fr-CA"/>
        </w:rPr>
        <w:t>P</w:t>
      </w:r>
      <w:r w:rsidR="004C1161" w:rsidRPr="00596F35">
        <w:rPr>
          <w:b/>
          <w:lang w:val="fr-CA"/>
        </w:rPr>
        <w:t>ortail</w:t>
      </w:r>
      <w:r w:rsidR="00DB42AB" w:rsidRPr="00596F35">
        <w:rPr>
          <w:b/>
          <w:lang w:val="fr-CA"/>
        </w:rPr>
        <w:t xml:space="preserve"> (Add to Portal)</w:t>
      </w:r>
      <w:r w:rsidR="004C1161" w:rsidRPr="00596F35">
        <w:rPr>
          <w:lang w:val="fr-CA"/>
        </w:rPr>
        <w:t xml:space="preserve"> au-dessus du menu Liens rapides.</w:t>
      </w:r>
    </w:p>
    <w:p w14:paraId="7EBCE6C6" w14:textId="7ACF97CB" w:rsidR="0053795D" w:rsidRPr="00596F35" w:rsidRDefault="006B6402" w:rsidP="0053795D">
      <w:pPr>
        <w:rPr>
          <w:lang w:val="fr-CA"/>
        </w:rPr>
      </w:pPr>
      <w:r w:rsidRPr="00596F35">
        <w:rPr>
          <w:noProof/>
          <w:lang w:eastAsia="en-CA"/>
        </w:rPr>
        <mc:AlternateContent>
          <mc:Choice Requires="wps">
            <w:drawing>
              <wp:anchor distT="0" distB="0" distL="114300" distR="114300" simplePos="0" relativeHeight="251700224" behindDoc="0" locked="0" layoutInCell="1" allowOverlap="1" wp14:anchorId="17C37781" wp14:editId="7F03C89E">
                <wp:simplePos x="0" y="0"/>
                <wp:positionH relativeFrom="column">
                  <wp:posOffset>189956</wp:posOffset>
                </wp:positionH>
                <wp:positionV relativeFrom="paragraph">
                  <wp:posOffset>3472453</wp:posOffset>
                </wp:positionV>
                <wp:extent cx="2242457" cy="342900"/>
                <wp:effectExtent l="0" t="0" r="24765" b="19050"/>
                <wp:wrapNone/>
                <wp:docPr id="4" name="Frame 4"/>
                <wp:cNvGraphicFramePr/>
                <a:graphic xmlns:a="http://schemas.openxmlformats.org/drawingml/2006/main">
                  <a:graphicData uri="http://schemas.microsoft.com/office/word/2010/wordprocessingShape">
                    <wps:wsp>
                      <wps:cNvSpPr/>
                      <wps:spPr>
                        <a:xfrm>
                          <a:off x="0" y="0"/>
                          <a:ext cx="2242457" cy="342900"/>
                        </a:xfrm>
                        <a:prstGeom prst="frame">
                          <a:avLst>
                            <a:gd name="adj1" fmla="val 42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1624C3AC" id="Frame 4" o:spid="_x0000_s1026" style="position:absolute;margin-left:14.95pt;margin-top:273.4pt;width:176.55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24245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" path="m,l2242457,r,342900l,342900,,xm14625,14625r,313650l2227832,328275r,-313650l14625,14625xe" fillcolor="red" strokecolor="red" strokeweight="1pt">
                <v:stroke joinstyle="miter"/>
                <v:path arrowok="t" o:connecttype="custom" o:connectlocs="0,0;2242457,0;2242457,342900;0,342900;0,0;14625,14625;14625,328275;2227832,328275;2227832,14625;14625,14625" o:connectangles="0,0,0,0,0,0,0,0,0,0"/>
              </v:shape>
            </w:pict>
          </mc:Fallback>
        </mc:AlternateContent>
      </w:r>
      <w:r w:rsidRPr="00596F35">
        <w:rPr>
          <w:noProof/>
          <w:lang w:eastAsia="en-CA"/>
        </w:rPr>
        <mc:AlternateContent>
          <mc:Choice Requires="wps">
            <w:drawing>
              <wp:anchor distT="0" distB="0" distL="114300" distR="114300" simplePos="0" relativeHeight="251702272" behindDoc="0" locked="0" layoutInCell="1" allowOverlap="1" wp14:anchorId="7BF8DF7C" wp14:editId="4BE54844">
                <wp:simplePos x="0" y="0"/>
                <wp:positionH relativeFrom="column">
                  <wp:posOffset>821328</wp:posOffset>
                </wp:positionH>
                <wp:positionV relativeFrom="paragraph">
                  <wp:posOffset>375285</wp:posOffset>
                </wp:positionV>
                <wp:extent cx="642257" cy="185057"/>
                <wp:effectExtent l="0" t="0" r="24765" b="24765"/>
                <wp:wrapNone/>
                <wp:docPr id="23" name="Frame 23"/>
                <wp:cNvGraphicFramePr/>
                <a:graphic xmlns:a="http://schemas.openxmlformats.org/drawingml/2006/main">
                  <a:graphicData uri="http://schemas.microsoft.com/office/word/2010/wordprocessingShape">
                    <wps:wsp>
                      <wps:cNvSpPr/>
                      <wps:spPr>
                        <a:xfrm>
                          <a:off x="0" y="0"/>
                          <a:ext cx="642257" cy="185057"/>
                        </a:xfrm>
                        <a:prstGeom prst="frame">
                          <a:avLst>
                            <a:gd name="adj1" fmla="val 42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13830FE6" id="Frame 23" o:spid="_x0000_s1026" style="position:absolute;margin-left:64.65pt;margin-top:29.55pt;width:50.55pt;height:14.5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642257,18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" path="m,l642257,r,185057l,185057,,xm7893,7893r,169271l634364,177164r,-169271l7893,7893xe" fillcolor="red" strokecolor="red" strokeweight="1pt">
                <v:stroke joinstyle="miter"/>
                <v:path arrowok="t" o:connecttype="custom" o:connectlocs="0,0;642257,0;642257,185057;0,185057;0,0;7893,7893;7893,177164;634364,177164;634364,7893;7893,7893" o:connectangles="0,0,0,0,0,0,0,0,0,0"/>
              </v:shape>
            </w:pict>
          </mc:Fallback>
        </mc:AlternateContent>
      </w:r>
      <w:r w:rsidRPr="00596F35">
        <w:rPr>
          <w:noProof/>
          <w:lang w:eastAsia="en-CA"/>
        </w:rPr>
        <w:drawing>
          <wp:inline distT="0" distB="0" distL="0" distR="0" wp14:anchorId="43A54DB4" wp14:editId="08FF49A6">
            <wp:extent cx="4512129" cy="3972217"/>
            <wp:effectExtent l="152400" t="152400" r="365125" b="3524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4336" cy="39741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EE23E1" w14:textId="77777777" w:rsidR="0053795D" w:rsidRPr="00596F35" w:rsidRDefault="0053795D" w:rsidP="0053795D">
      <w:pPr>
        <w:rPr>
          <w:lang w:val="fr-CA"/>
        </w:rPr>
      </w:pPr>
    </w:p>
    <w:p w14:paraId="5DE34295" w14:textId="12601984" w:rsidR="0053795D" w:rsidRPr="00596F35" w:rsidRDefault="0053795D" w:rsidP="0053795D">
      <w:pPr>
        <w:pStyle w:val="Heading2"/>
        <w:rPr>
          <w:lang w:val="fr-CA"/>
        </w:rPr>
      </w:pPr>
      <w:bookmarkStart w:id="4" w:name="_Toc517096804"/>
      <w:r w:rsidRPr="00596F35">
        <w:rPr>
          <w:lang w:val="fr-CA"/>
        </w:rPr>
        <w:t xml:space="preserve">3.1 </w:t>
      </w:r>
      <w:r w:rsidR="00142328" w:rsidRPr="00596F35">
        <w:rPr>
          <w:lang w:val="fr-CA"/>
        </w:rPr>
        <w:t>C</w:t>
      </w:r>
      <w:r w:rsidR="00940575" w:rsidRPr="00596F35">
        <w:rPr>
          <w:lang w:val="fr-CA"/>
        </w:rPr>
        <w:t>réation de votre dossier de métadonnées</w:t>
      </w:r>
      <w:bookmarkEnd w:id="4"/>
    </w:p>
    <w:p w14:paraId="3E438E1C" w14:textId="77777777" w:rsidR="00FA72A3" w:rsidRPr="006804C6" w:rsidRDefault="00FA72A3" w:rsidP="00FA72A3">
      <w:pPr>
        <w:rPr>
          <w:lang w:val="fr-CA"/>
        </w:rPr>
      </w:pPr>
      <w:r w:rsidRPr="006804C6">
        <w:rPr>
          <w:lang w:val="fr-CA"/>
        </w:rPr>
        <w:t xml:space="preserve">La première étape de la mise en lien d’un type de DP non normalisé à partir du site ouvert.canada.ca consiste à ajouter les métadonnées pertinentes au Registre. </w:t>
      </w:r>
    </w:p>
    <w:p w14:paraId="6E48B5D2" w14:textId="600D973D" w:rsidR="0053795D" w:rsidRPr="00596F35" w:rsidRDefault="002E6AFB" w:rsidP="0053795D">
      <w:pPr>
        <w:rPr>
          <w:lang w:val="fr-CA"/>
        </w:rPr>
      </w:pPr>
      <w:r w:rsidRPr="00596F35">
        <w:rPr>
          <w:lang w:val="fr-CA"/>
        </w:rPr>
        <w:t xml:space="preserve">Une fois que vous avez sélectionné </w:t>
      </w:r>
      <w:r w:rsidRPr="00596F35">
        <w:rPr>
          <w:b/>
          <w:lang w:val="fr-CA"/>
        </w:rPr>
        <w:t>Dossiers d</w:t>
      </w:r>
      <w:r w:rsidR="00EC23F8" w:rsidRPr="00596F35">
        <w:rPr>
          <w:b/>
          <w:lang w:val="fr-CA"/>
        </w:rPr>
        <w:t>’</w:t>
      </w:r>
      <w:r w:rsidRPr="00596F35">
        <w:rPr>
          <w:b/>
          <w:lang w:val="fr-CA"/>
        </w:rPr>
        <w:t>information ouvert</w:t>
      </w:r>
      <w:r w:rsidR="00D71DA2" w:rsidRPr="00596F35">
        <w:rPr>
          <w:b/>
          <w:lang w:val="fr-CA"/>
        </w:rPr>
        <w:t>e</w:t>
      </w:r>
      <w:r w:rsidRPr="00596F35">
        <w:rPr>
          <w:b/>
          <w:lang w:val="fr-CA"/>
        </w:rPr>
        <w:t xml:space="preserve"> (Open Information Records)</w:t>
      </w:r>
      <w:r w:rsidRPr="00596F35">
        <w:rPr>
          <w:lang w:val="fr-CA"/>
        </w:rPr>
        <w:t>, vous serez redirigé vers le formulaire de métadonnées à peupler.</w:t>
      </w:r>
      <w:r w:rsidR="0053795D" w:rsidRPr="00596F35">
        <w:rPr>
          <w:lang w:val="fr-CA"/>
        </w:rPr>
        <w:t xml:space="preserve"> </w:t>
      </w:r>
      <w:r w:rsidR="00596F35" w:rsidRPr="00596F35">
        <w:rPr>
          <w:lang w:val="fr-CA"/>
        </w:rPr>
        <w:t>La première étape consiste à r</w:t>
      </w:r>
      <w:r w:rsidR="00FA2409" w:rsidRPr="00596F35">
        <w:rPr>
          <w:lang w:val="fr-CA"/>
        </w:rPr>
        <w:t xml:space="preserve">emplir ce formulaire pour ajouter votre ressource au </w:t>
      </w:r>
      <w:r w:rsidR="00596F35" w:rsidRPr="00596F35">
        <w:rPr>
          <w:lang w:val="fr-CA"/>
        </w:rPr>
        <w:t>P</w:t>
      </w:r>
      <w:r w:rsidR="00FA2409" w:rsidRPr="00596F35">
        <w:rPr>
          <w:lang w:val="fr-CA"/>
        </w:rPr>
        <w:t>ortail.</w:t>
      </w:r>
      <w:r w:rsidR="0053795D" w:rsidRPr="00596F35">
        <w:rPr>
          <w:lang w:val="fr-CA"/>
        </w:rPr>
        <w:t xml:space="preserve"> </w:t>
      </w:r>
      <w:r w:rsidR="003A5BC9" w:rsidRPr="00596F35">
        <w:rPr>
          <w:lang w:val="fr-CA"/>
        </w:rPr>
        <w:t xml:space="preserve">Les métadonnées sont des renseignements sur vos ressources </w:t>
      </w:r>
      <w:r w:rsidR="00142328" w:rsidRPr="00596F35">
        <w:rPr>
          <w:lang w:val="fr-CA"/>
        </w:rPr>
        <w:t>d’information</w:t>
      </w:r>
      <w:r w:rsidR="003A5BC9" w:rsidRPr="00596F35">
        <w:rPr>
          <w:lang w:val="fr-CA"/>
        </w:rPr>
        <w:t xml:space="preserve"> permettant d</w:t>
      </w:r>
      <w:r w:rsidR="00BB549B" w:rsidRPr="00596F35">
        <w:rPr>
          <w:lang w:val="fr-CA"/>
        </w:rPr>
        <w:t>’appuyer</w:t>
      </w:r>
      <w:r w:rsidR="00C634D0" w:rsidRPr="00596F35">
        <w:rPr>
          <w:lang w:val="fr-CA"/>
        </w:rPr>
        <w:t xml:space="preserve"> </w:t>
      </w:r>
      <w:r w:rsidR="003A5BC9" w:rsidRPr="00596F35">
        <w:rPr>
          <w:lang w:val="fr-CA"/>
        </w:rPr>
        <w:t>la recherche et la découverte</w:t>
      </w:r>
      <w:r w:rsidR="00596F35" w:rsidRPr="00596F35">
        <w:rPr>
          <w:lang w:val="fr-CA"/>
        </w:rPr>
        <w:t>,</w:t>
      </w:r>
      <w:r w:rsidR="003A5BC9" w:rsidRPr="00596F35">
        <w:rPr>
          <w:lang w:val="fr-CA"/>
        </w:rPr>
        <w:t xml:space="preserve"> et d</w:t>
      </w:r>
      <w:r w:rsidR="00EC23F8" w:rsidRPr="00596F35">
        <w:rPr>
          <w:lang w:val="fr-CA"/>
        </w:rPr>
        <w:t>’</w:t>
      </w:r>
      <w:r w:rsidR="003A5BC9" w:rsidRPr="00596F35">
        <w:rPr>
          <w:lang w:val="fr-CA"/>
        </w:rPr>
        <w:t>informer l</w:t>
      </w:r>
      <w:r w:rsidR="00EC23F8" w:rsidRPr="00596F35">
        <w:rPr>
          <w:lang w:val="fr-CA"/>
        </w:rPr>
        <w:t>’</w:t>
      </w:r>
      <w:r w:rsidR="003A5BC9" w:rsidRPr="00596F35">
        <w:rPr>
          <w:lang w:val="fr-CA"/>
        </w:rPr>
        <w:t>utilisateur de la nature de ces ressources.</w:t>
      </w:r>
      <w:r w:rsidR="0053795D" w:rsidRPr="00596F35">
        <w:rPr>
          <w:lang w:val="fr-CA"/>
        </w:rPr>
        <w:t xml:space="preserve"> </w:t>
      </w:r>
      <w:r w:rsidR="00770695" w:rsidRPr="00596F35">
        <w:rPr>
          <w:lang w:val="fr-CA"/>
        </w:rPr>
        <w:t>Vous trouverez ci-dessous les champs obligatoires, éléments que vous êtes tenu</w:t>
      </w:r>
      <w:r w:rsidR="00596F35" w:rsidRPr="00596F35">
        <w:rPr>
          <w:lang w:val="fr-CA"/>
        </w:rPr>
        <w:t>(e)</w:t>
      </w:r>
      <w:r w:rsidR="00770695" w:rsidRPr="00596F35">
        <w:rPr>
          <w:lang w:val="fr-CA"/>
        </w:rPr>
        <w:t xml:space="preserve"> de peupler, une description de ce que chacun devrait contenir ainsi que les captures </w:t>
      </w:r>
      <w:r w:rsidR="00770695" w:rsidRPr="00596F35">
        <w:rPr>
          <w:lang w:val="fr-CA"/>
        </w:rPr>
        <w:lastRenderedPageBreak/>
        <w:t>d</w:t>
      </w:r>
      <w:r w:rsidR="00EC23F8" w:rsidRPr="00596F35">
        <w:rPr>
          <w:lang w:val="fr-CA"/>
        </w:rPr>
        <w:t>’</w:t>
      </w:r>
      <w:r w:rsidR="00770695" w:rsidRPr="00596F35">
        <w:rPr>
          <w:lang w:val="fr-CA"/>
        </w:rPr>
        <w:t>écran de chaque élément peuplé.</w:t>
      </w:r>
      <w:r w:rsidR="0053795D" w:rsidRPr="00596F35">
        <w:rPr>
          <w:lang w:val="fr-CA"/>
        </w:rPr>
        <w:t xml:space="preserve"> </w:t>
      </w:r>
      <w:r w:rsidR="00AB5124" w:rsidRPr="004D4BF9">
        <w:rPr>
          <w:b/>
          <w:i/>
          <w:lang w:val="fr-CA"/>
        </w:rPr>
        <w:t>Le formulaire comporte d</w:t>
      </w:r>
      <w:r w:rsidR="00EC23F8" w:rsidRPr="004D4BF9">
        <w:rPr>
          <w:b/>
          <w:i/>
          <w:lang w:val="fr-CA"/>
        </w:rPr>
        <w:t>’</w:t>
      </w:r>
      <w:r w:rsidR="00AB5124" w:rsidRPr="004D4BF9">
        <w:rPr>
          <w:b/>
          <w:i/>
          <w:lang w:val="fr-CA"/>
        </w:rPr>
        <w:t>autres champs que l</w:t>
      </w:r>
      <w:r w:rsidR="00EC23F8" w:rsidRPr="004D4BF9">
        <w:rPr>
          <w:b/>
          <w:i/>
          <w:lang w:val="fr-CA"/>
        </w:rPr>
        <w:t>’</w:t>
      </w:r>
      <w:r w:rsidR="00AB5124" w:rsidRPr="004D4BF9">
        <w:rPr>
          <w:b/>
          <w:i/>
          <w:lang w:val="fr-CA"/>
        </w:rPr>
        <w:t>on ne voit pas ci-dessus, mais ces champs sont facultatifs.</w:t>
      </w:r>
    </w:p>
    <w:p w14:paraId="76743657" w14:textId="77777777" w:rsidR="0053795D" w:rsidRPr="00596F35" w:rsidRDefault="0053795D" w:rsidP="0053795D">
      <w:pPr>
        <w:rPr>
          <w:rFonts w:cs="Times New Roman"/>
          <w:lang w:val="fr-CA"/>
        </w:rPr>
      </w:pPr>
    </w:p>
    <w:p w14:paraId="6355ADF3" w14:textId="43CB665E" w:rsidR="0053795D" w:rsidRPr="00596F35" w:rsidRDefault="00BA4035" w:rsidP="0053795D">
      <w:pPr>
        <w:rPr>
          <w:lang w:val="fr-CA"/>
        </w:rPr>
      </w:pPr>
      <w:r>
        <w:rPr>
          <w:noProof/>
          <w:lang w:val="fr-CA" w:eastAsia="en-CA"/>
        </w:rPr>
        <w:pict w14:anchorId="0F4D8BB5">
          <v:shape id="Text Box 7" o:spid="_x0000_s1032" type="#_x0000_t202" style="position:absolute;margin-left:-14.25pt;margin-top:59.25pt;width:32.65pt;height:47.25pt;z-index:251662336;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filled="f" stroked="f">
            <v:textbox style="mso-next-textbox:#Text Box 7">
              <w:txbxContent>
                <w:p w14:paraId="2ADD6924"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bookmarkStart w:id="5" w:name="_GoBack"/>
                  <w:bookmarkEnd w:id="5"/>
                </w:p>
              </w:txbxContent>
            </v:textbox>
            <w10:wrap anchorx="margin"/>
          </v:shape>
        </w:pict>
      </w:r>
      <w:r>
        <w:rPr>
          <w:noProof/>
          <w:lang w:val="fr-CA" w:eastAsia="en-CA"/>
        </w:rPr>
        <w:pict w14:anchorId="2CF55168">
          <v:shape id="Text Box 9" o:spid="_x0000_s1033" type="#_x0000_t202" style="position:absolute;margin-left:-12.75pt;margin-top:99.75pt;width:2in;height:2in;z-index:251663360;visibility:visible;mso-wrap-style:none;mso-wrap-distance-left:9pt;mso-wrap-distance-top:0;mso-wrap-distance-right:9pt;mso-wrap-distance-bottom:0;v-text-anchor:top" filled="f" stroked="f">
            <v:textbox style="mso-next-textbox:#Text Box 9;mso-fit-shape-to-text:t">
              <w:txbxContent>
                <w:p w14:paraId="19363901" w14:textId="77777777" w:rsidR="00BA4035" w:rsidRPr="008D0982" w:rsidRDefault="00BA4035" w:rsidP="0053795D">
                  <w:pPr>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982">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w:r>
      <w:r>
        <w:rPr>
          <w:noProof/>
          <w:lang w:val="fr-CA" w:eastAsia="en-CA"/>
        </w:rPr>
        <w:pict w14:anchorId="5A40D487">
          <v:shape id="Text Box 10" o:spid="_x0000_s1034" type="#_x0000_t202" style="position:absolute;margin-left:58.5pt;margin-top:142.5pt;width:21pt;height:189.45pt;z-index:251664384;visibility:visible;mso-wrap-style:square;mso-width-percent:0;mso-wrap-distance-left:9pt;mso-wrap-distance-top:0;mso-wrap-distance-right:9pt;mso-wrap-distance-bottom:0;mso-position-horizontal-relative:left-margin-area;mso-width-percent:0;mso-width-relative:margin;v-text-anchor:top" filled="f" stroked="f">
            <v:textbox style="mso-next-textbox:#Text Box 10;mso-fit-shape-to-text:t">
              <w:txbxContent>
                <w:p w14:paraId="35DA500F" w14:textId="77777777" w:rsidR="00BA4035" w:rsidRPr="008D0982"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982">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w:r>
      <w:r>
        <w:rPr>
          <w:noProof/>
          <w:lang w:val="fr-CA" w:eastAsia="en-CA"/>
        </w:rPr>
        <w:pict w14:anchorId="04261F68">
          <v:shape id="Text Box 18" o:spid="_x0000_s1035" type="#_x0000_t202" style="position:absolute;margin-left:57.75pt;margin-top:183.65pt;width:20.6pt;height:210.2pt;z-index:251665408;visibility:visible;mso-wrap-style:square;mso-width-percent:0;mso-wrap-distance-left:9pt;mso-wrap-distance-top:0;mso-wrap-distance-right:9pt;mso-wrap-distance-bottom:0;mso-position-horizontal-relative:left-margin-area;mso-width-percent:0;mso-width-relative:margin;v-text-anchor:top" filled="f" stroked="f">
            <v:textbox style="mso-next-textbox:#Text Box 18;mso-fit-shape-to-text:t">
              <w:txbxContent>
                <w:p w14:paraId="4F05989F" w14:textId="77777777" w:rsidR="00BA4035" w:rsidRPr="002A2EEA"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w:r>
      <w:r w:rsidR="0053795D" w:rsidRPr="00596F35">
        <w:rPr>
          <w:noProof/>
          <w:lang w:val="fr-CA" w:eastAsia="en-CA"/>
        </w:rPr>
        <w:t xml:space="preserve"> </w:t>
      </w:r>
      <w:r w:rsidR="0022485A">
        <w:rPr>
          <w:noProof/>
          <w:lang w:eastAsia="en-CA"/>
        </w:rPr>
        <w:drawing>
          <wp:inline distT="0" distB="0" distL="0" distR="0" wp14:anchorId="6D230421" wp14:editId="4AA0AA4A">
            <wp:extent cx="5943600" cy="2629535"/>
            <wp:effectExtent l="152400" t="152400" r="361950" b="3613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29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FF3757" w14:textId="6789EDE8" w:rsidR="0053795D" w:rsidRPr="00596F35" w:rsidRDefault="006B6402" w:rsidP="0053795D">
      <w:pPr>
        <w:rPr>
          <w:lang w:val="fr-CA"/>
        </w:rPr>
      </w:pPr>
      <w:r w:rsidRPr="00596F35">
        <w:rPr>
          <w:noProof/>
          <w:lang w:eastAsia="en-CA"/>
        </w:rPr>
        <w:drawing>
          <wp:inline distT="0" distB="0" distL="0" distR="0" wp14:anchorId="3178C150" wp14:editId="7661BDB0">
            <wp:extent cx="5943600" cy="2309495"/>
            <wp:effectExtent l="152400" t="152400" r="361950" b="3575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09495"/>
                    </a:xfrm>
                    <a:prstGeom prst="rect">
                      <a:avLst/>
                    </a:prstGeom>
                    <a:ln>
                      <a:noFill/>
                    </a:ln>
                    <a:effectLst>
                      <a:outerShdw blurRad="292100" dist="139700" dir="2700000" algn="tl" rotWithShape="0">
                        <a:srgbClr val="333333">
                          <a:alpha val="65000"/>
                        </a:srgbClr>
                      </a:outerShdw>
                    </a:effectLst>
                  </pic:spPr>
                </pic:pic>
              </a:graphicData>
            </a:graphic>
          </wp:inline>
        </w:drawing>
      </w:r>
      <w:r w:rsidR="00BA4035">
        <w:rPr>
          <w:noProof/>
          <w:lang w:val="fr-CA" w:eastAsia="en-CA"/>
        </w:rPr>
        <w:pict w14:anchorId="679189A7">
          <v:shape id="Text Box 21" o:spid="_x0000_s1036" type="#_x0000_t202" style="position:absolute;margin-left:-18.75pt;margin-top:17.1pt;width:24.4pt;height:66.6pt;z-index:251666432;visibility:visible;mso-wrap-style:square;mso-width-percent:0;mso-wrap-distance-left:9pt;mso-wrap-distance-top:0;mso-wrap-distance-right:9pt;mso-wrap-distance-bottom:0;mso-position-horizontal-relative:text;mso-position-vertical-relative:text;mso-width-percent:0;mso-width-relative:margin;v-text-anchor:top" filled="f" stroked="f">
            <v:textbox style="mso-next-textbox:#Text Box 21;mso-fit-shape-to-text:t">
              <w:txbxContent>
                <w:p w14:paraId="7C5F8685" w14:textId="77777777" w:rsidR="00BA4035" w:rsidRPr="002A2EEA" w:rsidRDefault="00BA4035" w:rsidP="0053795D">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w:r>
      <w:r w:rsidR="00BA4035">
        <w:rPr>
          <w:noProof/>
          <w:lang w:val="fr-CA" w:eastAsia="en-CA"/>
        </w:rPr>
        <w:pict w14:anchorId="555ABE4F">
          <v:shape id="Text Box 24" o:spid="_x0000_s1037" type="#_x0000_t202" style="position:absolute;margin-left:53.25pt;margin-top:91.25pt;width:32.65pt;height:66.6pt;z-index:251667456;visibility:visible;mso-wrap-style:none;mso-wrap-distance-left:9pt;mso-wrap-distance-top:0;mso-wrap-distance-right:9pt;mso-wrap-distance-bottom:0;mso-position-horizontal-relative:left-margin-area;mso-position-vertical-relative:text;v-text-anchor:top" filled="f" stroked="f">
            <v:textbox style="mso-next-textbox:#Text Box 24;mso-fit-shape-to-text:t">
              <w:txbxContent>
                <w:p w14:paraId="01817ED2" w14:textId="77777777" w:rsidR="00BA4035" w:rsidRPr="002A2EEA" w:rsidRDefault="00BA4035" w:rsidP="0053795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w:r>
    </w:p>
    <w:p w14:paraId="21FAEC4F" w14:textId="230B350C" w:rsidR="0053795D" w:rsidRPr="00596F35" w:rsidRDefault="00BA4035" w:rsidP="0053795D">
      <w:pPr>
        <w:rPr>
          <w:lang w:val="fr-CA"/>
        </w:rPr>
      </w:pPr>
      <w:r>
        <w:rPr>
          <w:noProof/>
          <w:lang w:val="fr-CA" w:eastAsia="en-CA"/>
        </w:rPr>
        <w:lastRenderedPageBreak/>
        <w:pict w14:anchorId="7B2332F7">
          <v:shape id="Text Box 37" o:spid="_x0000_s1039" type="#_x0000_t202" style="position:absolute;margin-left:-23.5pt;margin-top:306.45pt;width:38.75pt;height:49.8pt;z-index:251678720;visibility:visible;mso-wrap-style:none;mso-wrap-distance-left:9pt;mso-wrap-distance-top:0;mso-wrap-distance-right:9pt;mso-wrap-distance-bottom:0;v-text-anchor:top" filled="f" stroked="f">
            <v:textbox style="mso-next-textbox:#Text Box 37;mso-fit-shape-to-text:t">
              <w:txbxContent>
                <w:p w14:paraId="21073EA7" w14:textId="77777777" w:rsidR="00BA4035" w:rsidRPr="002A7F90" w:rsidRDefault="00BA4035" w:rsidP="0053795D">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w:pict>
      </w:r>
      <w:r>
        <w:rPr>
          <w:noProof/>
          <w:lang w:val="fr-CA" w:eastAsia="en-CA"/>
        </w:rPr>
        <w:pict w14:anchorId="1811BA42">
          <v:shape id="Text Box 35" o:spid="_x0000_s1038" type="#_x0000_t202" style="position:absolute;margin-left:-23.95pt;margin-top:265.25pt;width:38.75pt;height:49.8pt;z-index:251676672;visibility:visible;mso-wrap-style:none;mso-wrap-distance-left:9pt;mso-wrap-distance-top:0;mso-wrap-distance-right:9pt;mso-wrap-distance-bottom:0;v-text-anchor:top" filled="f" stroked="f">
            <v:textbox style="mso-next-textbox:#Text Box 35;mso-fit-shape-to-text:t">
              <w:txbxContent>
                <w:p w14:paraId="54F32ABC" w14:textId="77777777" w:rsidR="00BA4035" w:rsidRPr="002A7F90" w:rsidRDefault="00BA4035" w:rsidP="0053795D">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w:r>
      <w:r>
        <w:rPr>
          <w:noProof/>
          <w:lang w:val="fr-CA" w:eastAsia="en-CA"/>
        </w:rPr>
        <w:pict w14:anchorId="10672864">
          <v:shape id="Text Box 27" o:spid="_x0000_s1040" type="#_x0000_t202" style="position:absolute;margin-left:-13.35pt;margin-top:118.45pt;width:32.65pt;height:66.6pt;z-index:251670528;visibility:visible;mso-wrap-style:none;mso-wrap-distance-left:9pt;mso-wrap-distance-top:0;mso-wrap-distance-right:9pt;mso-wrap-distance-bottom:0;v-text-anchor:top" filled="f" stroked="f">
            <v:textbox style="mso-next-textbox:#Text Box 27;mso-fit-shape-to-text:t">
              <w:txbxContent>
                <w:p w14:paraId="1E5C54A3" w14:textId="77777777" w:rsidR="00BA4035" w:rsidRPr="002A7F90" w:rsidRDefault="00BA4035" w:rsidP="0053795D">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F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w:r>
      <w:r>
        <w:rPr>
          <w:noProof/>
          <w:lang w:val="fr-CA" w:eastAsia="en-CA"/>
        </w:rPr>
        <w:pict w14:anchorId="60854524">
          <v:shape id="Text Box 26" o:spid="_x0000_s1041" type="#_x0000_t202" style="position:absolute;margin-left:56.8pt;margin-top:73.45pt;width:32.65pt;height:66.6pt;z-index:251669504;visibility:visible;mso-wrap-style:none;mso-wrap-distance-left:9pt;mso-wrap-distance-top:0;mso-wrap-distance-right:9pt;mso-wrap-distance-bottom:0;mso-position-horizontal-relative:left-margin-area;v-text-anchor:top" filled="f" stroked="f">
            <v:textbox style="mso-next-textbox:#Text Box 26;mso-fit-shape-to-text:t">
              <w:txbxContent>
                <w:p w14:paraId="28FF73CA" w14:textId="77777777" w:rsidR="00BA4035" w:rsidRPr="002A2EEA" w:rsidRDefault="00BA4035" w:rsidP="0053795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w:r>
      <w:r>
        <w:rPr>
          <w:noProof/>
          <w:lang w:val="fr-CA" w:eastAsia="en-CA"/>
        </w:rPr>
        <w:pict w14:anchorId="73BA547C">
          <v:shape id="Text Box 25" o:spid="_x0000_s1042" type="#_x0000_t202" style="position:absolute;margin-left:-12.75pt;margin-top:29.4pt;width:32.65pt;height:66.6pt;z-index:251668480;visibility:visible;mso-wrap-style:none;mso-wrap-distance-left:9pt;mso-wrap-distance-top:0;mso-wrap-distance-right:9pt;mso-wrap-distance-bottom:0;v-text-anchor:top" filled="f" stroked="f">
            <v:textbox style="mso-next-textbox:#Text Box 25;mso-fit-shape-to-text:t">
              <w:txbxContent>
                <w:p w14:paraId="753F50F9" w14:textId="77777777" w:rsidR="00BA4035" w:rsidRPr="002A2EEA"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w:r>
      <w:r>
        <w:rPr>
          <w:noProof/>
          <w:lang w:val="fr-CA" w:eastAsia="en-CA"/>
        </w:rPr>
        <w:pict w14:anchorId="4E481427">
          <v:shape id="Text Box 36" o:spid="_x0000_s1043" type="#_x0000_t202" style="position:absolute;margin-left:-30pt;margin-top:351.75pt;width:32.65pt;height:66.6pt;z-index:251677696;visibility:visible;mso-wrap-style:none;mso-wrap-distance-left:9pt;mso-wrap-distance-top:0;mso-wrap-distance-right:9pt;mso-wrap-distance-bottom:0;v-text-anchor:top" filled="f" stroked="f">
            <v:textbox style="mso-next-textbox:#Text Box 36;mso-fit-shape-to-text:t">
              <w:txbxContent>
                <w:p w14:paraId="6E052851" w14:textId="77777777" w:rsidR="00BA4035" w:rsidRPr="002A7F90" w:rsidRDefault="00BA4035" w:rsidP="0053795D">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w:r>
      <w:r w:rsidR="0053795D" w:rsidRPr="00596F35">
        <w:rPr>
          <w:noProof/>
          <w:lang w:val="fr-CA" w:eastAsia="en-CA"/>
        </w:rPr>
        <w:t xml:space="preserve"> </w:t>
      </w:r>
      <w:r w:rsidR="006B6402" w:rsidRPr="00596F35">
        <w:rPr>
          <w:noProof/>
          <w:lang w:eastAsia="en-CA"/>
        </w:rPr>
        <w:drawing>
          <wp:inline distT="0" distB="0" distL="0" distR="0" wp14:anchorId="6951CC6F" wp14:editId="1F68135A">
            <wp:extent cx="5943600" cy="2503170"/>
            <wp:effectExtent l="152400" t="152400" r="361950" b="3543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03170"/>
                    </a:xfrm>
                    <a:prstGeom prst="rect">
                      <a:avLst/>
                    </a:prstGeom>
                    <a:ln>
                      <a:noFill/>
                    </a:ln>
                    <a:effectLst>
                      <a:outerShdw blurRad="292100" dist="139700" dir="2700000" algn="tl" rotWithShape="0">
                        <a:srgbClr val="333333">
                          <a:alpha val="65000"/>
                        </a:srgbClr>
                      </a:outerShdw>
                    </a:effectLst>
                  </pic:spPr>
                </pic:pic>
              </a:graphicData>
            </a:graphic>
          </wp:inline>
        </w:drawing>
      </w:r>
      <w:r w:rsidR="006B6402" w:rsidRPr="00596F35">
        <w:rPr>
          <w:noProof/>
          <w:lang w:eastAsia="en-CA"/>
        </w:rPr>
        <w:drawing>
          <wp:inline distT="0" distB="0" distL="0" distR="0" wp14:anchorId="2F50478E" wp14:editId="291D85B2">
            <wp:extent cx="5943600" cy="1054100"/>
            <wp:effectExtent l="152400" t="152400" r="361950" b="355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54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485529" w14:textId="3F4DF2EA" w:rsidR="0053795D" w:rsidRPr="00596F35" w:rsidRDefault="00BA4035" w:rsidP="0053795D">
      <w:pPr>
        <w:rPr>
          <w:lang w:val="fr-CA"/>
        </w:rPr>
      </w:pPr>
      <w:r>
        <w:rPr>
          <w:noProof/>
          <w:lang w:val="fr-CA" w:eastAsia="en-CA"/>
        </w:rPr>
        <w:pict w14:anchorId="7D9D66FB">
          <v:shape id="Text Box 30" o:spid="_x0000_s1044" type="#_x0000_t202" style="position:absolute;margin-left:-24.6pt;margin-top:17.65pt;width:32.65pt;height:66.6pt;z-index:251671552;visibility:visible;mso-wrap-style:none;mso-wrap-distance-left:9pt;mso-wrap-distance-top:0;mso-wrap-distance-right:9pt;mso-wrap-distance-bottom:0;v-text-anchor:top" filled="f" stroked="f">
            <v:textbox style="mso-next-textbox:#Text Box 30;mso-fit-shape-to-text:t">
              <w:txbxContent>
                <w:p w14:paraId="338959CA" w14:textId="77777777" w:rsidR="00BA4035" w:rsidRPr="002A2EEA" w:rsidRDefault="00BA4035" w:rsidP="0053795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v:shape>
        </w:pict>
      </w:r>
      <w:r>
        <w:rPr>
          <w:noProof/>
          <w:lang w:val="fr-CA" w:eastAsia="en-CA"/>
        </w:rPr>
        <w:pict w14:anchorId="1A84B7E7">
          <v:shape id="Text Box 31" o:spid="_x0000_s1045" type="#_x0000_t202" style="position:absolute;margin-left:-25.85pt;margin-top:56.1pt;width:32.65pt;height:66.6pt;z-index:251672576;visibility:visible;mso-wrap-style:none;mso-wrap-distance-left:9pt;mso-wrap-distance-top:0;mso-wrap-distance-right:9pt;mso-wrap-distance-bottom:0;v-text-anchor:top" filled="f" stroked="f">
            <v:textbox style="mso-next-textbox:#Text Box 31;mso-fit-shape-to-text:t">
              <w:txbxContent>
                <w:p w14:paraId="24C02210" w14:textId="77777777" w:rsidR="00BA4035" w:rsidRPr="002A2EEA" w:rsidRDefault="00BA4035" w:rsidP="0053795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v:shape>
        </w:pict>
      </w:r>
      <w:r>
        <w:rPr>
          <w:noProof/>
          <w:lang w:val="fr-CA" w:eastAsia="en-CA"/>
        </w:rPr>
        <w:pict w14:anchorId="708FD130">
          <v:shape id="Text Box 32" o:spid="_x0000_s1046" type="#_x0000_t202" style="position:absolute;margin-left:-27.2pt;margin-top:99.25pt;width:40.15pt;height:2in;z-index:251673600;visibility:visible;mso-wrap-style:square;mso-width-percent:0;mso-height-percent:0;mso-wrap-distance-left:9pt;mso-wrap-distance-top:0;mso-wrap-distance-right:9pt;mso-wrap-distance-bottom:0;mso-width-percent:0;mso-height-percent:0;mso-width-relative:margin;mso-height-relative:margin;v-text-anchor:top" filled="f" stroked="f">
            <v:textbox style="mso-next-textbox:#Text Box 32">
              <w:txbxContent>
                <w:p w14:paraId="4174F614" w14:textId="77777777" w:rsidR="00BA4035" w:rsidRPr="00273E96"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v:shape>
        </w:pict>
      </w:r>
      <w:r>
        <w:rPr>
          <w:noProof/>
          <w:lang w:val="fr-CA" w:eastAsia="en-CA"/>
        </w:rPr>
        <w:pict w14:anchorId="58590816">
          <v:shape id="Text Box 33" o:spid="_x0000_s1047" type="#_x0000_t202" style="position:absolute;margin-left:-25.85pt;margin-top:139pt;width:468pt;height:219.05pt;z-index:251674624;visibility:visible;mso-wrap-style:none;mso-wrap-distance-left:9pt;mso-wrap-distance-top:0;mso-wrap-distance-right:9pt;mso-wrap-distance-bottom:0;v-text-anchor:top" filled="f" stroked="f">
            <v:textbox style="mso-next-textbox:#Text Box 33;mso-fit-shape-to-text:t">
              <w:txbxContent>
                <w:p w14:paraId="117EE3DD" w14:textId="77777777" w:rsidR="00BA4035" w:rsidRPr="00273E96"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v:shape>
        </w:pict>
      </w:r>
      <w:r>
        <w:rPr>
          <w:noProof/>
          <w:lang w:val="fr-CA" w:eastAsia="en-CA"/>
        </w:rPr>
        <w:pict w14:anchorId="6A981253">
          <v:shape id="Text Box 34" o:spid="_x0000_s1048" type="#_x0000_t202" style="position:absolute;margin-left:45.1pt;margin-top:178.75pt;width:50.9pt;height:66.6pt;z-index:251675648;visibility:visible;mso-wrap-style:none;mso-wrap-distance-left:9pt;mso-wrap-distance-top:0;mso-wrap-distance-right:9pt;mso-wrap-distance-bottom:0;mso-position-horizontal-relative:left-margin-area;v-text-anchor:top" filled="f" stroked="f">
            <v:textbox style="mso-next-textbox:#Text Box 34;mso-fit-shape-to-text:t">
              <w:txbxContent>
                <w:p w14:paraId="1195D54A" w14:textId="77777777" w:rsidR="00BA4035" w:rsidRPr="00273E96"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v:shape>
        </w:pict>
      </w:r>
      <w:r w:rsidR="006B6402" w:rsidRPr="00596F35">
        <w:rPr>
          <w:noProof/>
          <w:lang w:eastAsia="en-CA"/>
        </w:rPr>
        <w:drawing>
          <wp:inline distT="0" distB="0" distL="0" distR="0" wp14:anchorId="44000E73" wp14:editId="54031918">
            <wp:extent cx="5747657" cy="2786631"/>
            <wp:effectExtent l="152400" t="152400" r="367665" b="3568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2304" cy="2788884"/>
                    </a:xfrm>
                    <a:prstGeom prst="rect">
                      <a:avLst/>
                    </a:prstGeom>
                    <a:ln>
                      <a:noFill/>
                    </a:ln>
                    <a:effectLst>
                      <a:outerShdw blurRad="292100" dist="139700" dir="2700000" algn="tl" rotWithShape="0">
                        <a:srgbClr val="333333">
                          <a:alpha val="65000"/>
                        </a:srgbClr>
                      </a:outerShdw>
                    </a:effectLst>
                  </pic:spPr>
                </pic:pic>
              </a:graphicData>
            </a:graphic>
          </wp:inline>
        </w:drawing>
      </w:r>
    </w:p>
    <w:p w14:paraId="1BF7E428" w14:textId="77777777" w:rsidR="0053795D" w:rsidRPr="00596F35" w:rsidRDefault="0053795D" w:rsidP="0053795D">
      <w:pPr>
        <w:rPr>
          <w:lang w:val="fr-CA"/>
        </w:rPr>
      </w:pPr>
    </w:p>
    <w:tbl>
      <w:tblPr>
        <w:tblStyle w:val="TableGrid"/>
        <w:tblW w:w="0" w:type="auto"/>
        <w:tblLook w:val="04A0" w:firstRow="1" w:lastRow="0" w:firstColumn="1" w:lastColumn="0" w:noHBand="0" w:noVBand="1"/>
      </w:tblPr>
      <w:tblGrid>
        <w:gridCol w:w="455"/>
        <w:gridCol w:w="2092"/>
        <w:gridCol w:w="3118"/>
        <w:gridCol w:w="1276"/>
        <w:gridCol w:w="2409"/>
      </w:tblGrid>
      <w:tr w:rsidR="00893C9B" w:rsidRPr="00596F35" w14:paraId="3744EAB8" w14:textId="77777777" w:rsidTr="0053795D">
        <w:tc>
          <w:tcPr>
            <w:tcW w:w="455" w:type="dxa"/>
          </w:tcPr>
          <w:p w14:paraId="0FF89957" w14:textId="77777777" w:rsidR="0053795D" w:rsidRPr="00596F35" w:rsidRDefault="002F0F6D" w:rsidP="0053795D">
            <w:pPr>
              <w:rPr>
                <w:lang w:val="fr-CA"/>
              </w:rPr>
            </w:pPr>
            <w:r w:rsidRPr="00596F35">
              <w:rPr>
                <w:lang w:val="fr-CA"/>
              </w:rPr>
              <w:t>N</w:t>
            </w:r>
            <w:r w:rsidRPr="00596F35">
              <w:rPr>
                <w:vertAlign w:val="superscript"/>
                <w:lang w:val="fr-CA"/>
              </w:rPr>
              <w:t>o</w:t>
            </w:r>
          </w:p>
        </w:tc>
        <w:tc>
          <w:tcPr>
            <w:tcW w:w="2092" w:type="dxa"/>
          </w:tcPr>
          <w:p w14:paraId="4F1F6B08" w14:textId="77777777" w:rsidR="0053795D" w:rsidRPr="00596F35" w:rsidRDefault="00C37A13" w:rsidP="0053795D">
            <w:pPr>
              <w:rPr>
                <w:lang w:val="fr-CA"/>
              </w:rPr>
            </w:pPr>
            <w:r w:rsidRPr="00596F35">
              <w:rPr>
                <w:lang w:val="fr-CA"/>
              </w:rPr>
              <w:t>Nom de l</w:t>
            </w:r>
            <w:r w:rsidR="00EC23F8" w:rsidRPr="00596F35">
              <w:rPr>
                <w:lang w:val="fr-CA"/>
              </w:rPr>
              <w:t>’</w:t>
            </w:r>
            <w:r w:rsidRPr="00596F35">
              <w:rPr>
                <w:lang w:val="fr-CA"/>
              </w:rPr>
              <w:t>élément</w:t>
            </w:r>
          </w:p>
        </w:tc>
        <w:tc>
          <w:tcPr>
            <w:tcW w:w="3118" w:type="dxa"/>
          </w:tcPr>
          <w:p w14:paraId="0359F63D" w14:textId="77777777" w:rsidR="0053795D" w:rsidRPr="00596F35" w:rsidRDefault="0053795D" w:rsidP="0053795D">
            <w:pPr>
              <w:rPr>
                <w:lang w:val="fr-CA"/>
              </w:rPr>
            </w:pPr>
            <w:r w:rsidRPr="00596F35">
              <w:rPr>
                <w:lang w:val="fr-CA"/>
              </w:rPr>
              <w:t>Description</w:t>
            </w:r>
          </w:p>
        </w:tc>
        <w:tc>
          <w:tcPr>
            <w:tcW w:w="1276" w:type="dxa"/>
          </w:tcPr>
          <w:p w14:paraId="2D483DF4" w14:textId="77777777" w:rsidR="0053795D" w:rsidRPr="00596F35" w:rsidRDefault="0053795D" w:rsidP="0053795D">
            <w:pPr>
              <w:rPr>
                <w:lang w:val="fr-CA"/>
              </w:rPr>
            </w:pPr>
            <w:r w:rsidRPr="00596F35">
              <w:rPr>
                <w:lang w:val="fr-CA"/>
              </w:rPr>
              <w:t>Type</w:t>
            </w:r>
          </w:p>
        </w:tc>
        <w:tc>
          <w:tcPr>
            <w:tcW w:w="2409" w:type="dxa"/>
          </w:tcPr>
          <w:p w14:paraId="477D9188" w14:textId="77777777" w:rsidR="0053795D" w:rsidRPr="00596F35" w:rsidRDefault="0053795D" w:rsidP="0053795D">
            <w:pPr>
              <w:rPr>
                <w:lang w:val="fr-CA"/>
              </w:rPr>
            </w:pPr>
            <w:r w:rsidRPr="00596F35">
              <w:rPr>
                <w:lang w:val="fr-CA"/>
              </w:rPr>
              <w:t>Exemple</w:t>
            </w:r>
          </w:p>
        </w:tc>
      </w:tr>
      <w:tr w:rsidR="00893C9B" w:rsidRPr="0022485A" w14:paraId="09C7F60A" w14:textId="77777777" w:rsidTr="0053795D">
        <w:tc>
          <w:tcPr>
            <w:tcW w:w="455" w:type="dxa"/>
          </w:tcPr>
          <w:p w14:paraId="69ED664A" w14:textId="77777777" w:rsidR="0053795D" w:rsidRPr="00596F35" w:rsidRDefault="0053795D" w:rsidP="0053795D">
            <w:pPr>
              <w:rPr>
                <w:lang w:val="fr-CA"/>
              </w:rPr>
            </w:pPr>
            <w:r w:rsidRPr="00596F35">
              <w:rPr>
                <w:lang w:val="fr-CA"/>
              </w:rPr>
              <w:t>1</w:t>
            </w:r>
          </w:p>
        </w:tc>
        <w:tc>
          <w:tcPr>
            <w:tcW w:w="2092" w:type="dxa"/>
          </w:tcPr>
          <w:p w14:paraId="537A0FBB" w14:textId="77777777" w:rsidR="0053795D" w:rsidRPr="00596F35" w:rsidRDefault="0053795D" w:rsidP="0053795D">
            <w:pPr>
              <w:rPr>
                <w:lang w:val="fr-CA"/>
              </w:rPr>
            </w:pPr>
            <w:r w:rsidRPr="00596F35">
              <w:rPr>
                <w:lang w:val="fr-CA"/>
              </w:rPr>
              <w:t>Type de collection</w:t>
            </w:r>
          </w:p>
        </w:tc>
        <w:tc>
          <w:tcPr>
            <w:tcW w:w="3118" w:type="dxa"/>
          </w:tcPr>
          <w:p w14:paraId="0CBA5386" w14:textId="2312EA3D" w:rsidR="0053795D" w:rsidRPr="00596F35" w:rsidRDefault="004567B5" w:rsidP="0053795D">
            <w:pPr>
              <w:rPr>
                <w:lang w:val="fr-CA"/>
              </w:rPr>
            </w:pPr>
            <w:r w:rsidRPr="00596F35">
              <w:rPr>
                <w:lang w:val="fr-CA"/>
              </w:rPr>
              <w:t xml:space="preserve">La collection (domaine précis) à laquelle appartient </w:t>
            </w:r>
            <w:r w:rsidR="00801661" w:rsidRPr="00596F35">
              <w:rPr>
                <w:lang w:val="fr-CA"/>
              </w:rPr>
              <w:t xml:space="preserve">le </w:t>
            </w:r>
            <w:r w:rsidRPr="00596F35">
              <w:rPr>
                <w:lang w:val="fr-CA"/>
              </w:rPr>
              <w:t>fichie</w:t>
            </w:r>
            <w:r w:rsidR="00801661" w:rsidRPr="00596F35">
              <w:rPr>
                <w:lang w:val="fr-CA"/>
              </w:rPr>
              <w:t>r</w:t>
            </w:r>
            <w:r w:rsidRPr="00596F35">
              <w:rPr>
                <w:lang w:val="fr-CA"/>
              </w:rPr>
              <w:t xml:space="preserve"> de métadonnées. Exemple : publications.</w:t>
            </w:r>
            <w:r w:rsidR="00180B0E" w:rsidRPr="00596F35">
              <w:rPr>
                <w:lang w:val="fr-CA"/>
              </w:rPr>
              <w:t xml:space="preserve"> Not</w:t>
            </w:r>
            <w:r w:rsidR="00CB13D9" w:rsidRPr="00596F35">
              <w:rPr>
                <w:lang w:val="fr-CA"/>
              </w:rPr>
              <w:t>a</w:t>
            </w:r>
            <w:r w:rsidR="00180B0E" w:rsidRPr="00596F35">
              <w:rPr>
                <w:lang w:val="fr-CA"/>
              </w:rPr>
              <w:t xml:space="preserve"> : </w:t>
            </w:r>
            <w:r w:rsidR="004D4BF9" w:rsidRPr="006804C6">
              <w:rPr>
                <w:b/>
                <w:lang w:val="fr-CA"/>
              </w:rPr>
              <w:t>Cet élément devrait être peuplé le type de DP pertinent à partir du menu déroulant.</w:t>
            </w:r>
          </w:p>
          <w:p w14:paraId="6323064E" w14:textId="77777777" w:rsidR="0053795D" w:rsidRPr="00596F35" w:rsidRDefault="0053795D" w:rsidP="0053795D">
            <w:pPr>
              <w:rPr>
                <w:lang w:val="fr-CA"/>
              </w:rPr>
            </w:pPr>
          </w:p>
        </w:tc>
        <w:tc>
          <w:tcPr>
            <w:tcW w:w="1276" w:type="dxa"/>
          </w:tcPr>
          <w:p w14:paraId="51B5DB3E" w14:textId="77777777" w:rsidR="0053795D" w:rsidRPr="00596F35" w:rsidRDefault="00AD7EB0" w:rsidP="0053795D">
            <w:pPr>
              <w:rPr>
                <w:lang w:val="fr-CA"/>
              </w:rPr>
            </w:pPr>
            <w:r w:rsidRPr="00596F35">
              <w:rPr>
                <w:lang w:val="fr-CA"/>
              </w:rPr>
              <w:t>Menu déroulant</w:t>
            </w:r>
          </w:p>
        </w:tc>
        <w:tc>
          <w:tcPr>
            <w:tcW w:w="2409" w:type="dxa"/>
          </w:tcPr>
          <w:sdt>
            <w:sdtPr>
              <w:rPr>
                <w:lang w:val="fr-CA"/>
              </w:rPr>
              <w:alias w:val="Subtitle"/>
              <w:id w:val="-1490628078"/>
              <w:dataBinding w:prefixMappings="xmlns:ns0='http://purl.org/dc/elements/1.1/' xmlns:ns1='http://schemas.openxmlformats.org/package/2006/metadata/core-properties' " w:xpath="/ns1:coreProperties[1]/ns0:subject[1]" w:storeItemID="{6C3C8BC8-F283-45AE-878A-BAB7291924A1}"/>
              <w:text/>
            </w:sdtPr>
            <w:sdtContent>
              <w:p w14:paraId="2BC73C40" w14:textId="77777777" w:rsidR="0022485A" w:rsidRDefault="0022485A" w:rsidP="0022485A">
                <w:pPr>
                  <w:rPr>
                    <w:color w:val="FF0000"/>
                    <w:sz w:val="36"/>
                    <w:szCs w:val="36"/>
                    <w:lang w:val="fr-CA"/>
                  </w:rPr>
                </w:pPr>
                <w:r w:rsidRPr="0022485A">
                  <w:rPr>
                    <w:lang w:val="fr-CA"/>
                  </w:rPr>
                  <w:t>Documents d’information aux nouveaux ministres et administrateurs généraux, documents d’information à l’intention des ministres, ou des administrateurs généraux, pour les comparutions devant un comité parlementaire, notes pour la période des questions, et rapports déposés au Parlement</w:t>
                </w:r>
              </w:p>
            </w:sdtContent>
          </w:sdt>
          <w:p w14:paraId="48A8AB7F" w14:textId="74E9F041" w:rsidR="0053795D" w:rsidRPr="00596F35" w:rsidRDefault="0053795D" w:rsidP="004D4BF9">
            <w:pPr>
              <w:rPr>
                <w:lang w:val="fr-CA"/>
              </w:rPr>
            </w:pPr>
          </w:p>
        </w:tc>
      </w:tr>
      <w:tr w:rsidR="00893C9B" w:rsidRPr="00596F35" w14:paraId="293589FB" w14:textId="77777777" w:rsidTr="0053795D">
        <w:tc>
          <w:tcPr>
            <w:tcW w:w="455" w:type="dxa"/>
          </w:tcPr>
          <w:p w14:paraId="57369B5F" w14:textId="77777777" w:rsidR="0053795D" w:rsidRPr="00596F35" w:rsidRDefault="0053795D" w:rsidP="0053795D">
            <w:pPr>
              <w:rPr>
                <w:lang w:val="fr-CA"/>
              </w:rPr>
            </w:pPr>
            <w:r w:rsidRPr="00596F35">
              <w:rPr>
                <w:lang w:val="fr-CA"/>
              </w:rPr>
              <w:t>2</w:t>
            </w:r>
          </w:p>
        </w:tc>
        <w:tc>
          <w:tcPr>
            <w:tcW w:w="2092" w:type="dxa"/>
          </w:tcPr>
          <w:p w14:paraId="64F37F20" w14:textId="77777777" w:rsidR="0053795D" w:rsidRPr="00596F35" w:rsidRDefault="0053795D" w:rsidP="0053795D">
            <w:pPr>
              <w:rPr>
                <w:lang w:val="fr-CA"/>
              </w:rPr>
            </w:pPr>
            <w:r w:rsidRPr="00596F35">
              <w:rPr>
                <w:lang w:val="fr-CA"/>
              </w:rPr>
              <w:t>Titre (anglais)</w:t>
            </w:r>
          </w:p>
        </w:tc>
        <w:tc>
          <w:tcPr>
            <w:tcW w:w="3118" w:type="dxa"/>
          </w:tcPr>
          <w:p w14:paraId="6C60D2E0" w14:textId="396D2259" w:rsidR="0053795D" w:rsidRPr="00596F35" w:rsidRDefault="00443161" w:rsidP="00596F35">
            <w:pPr>
              <w:rPr>
                <w:lang w:val="fr-CA"/>
              </w:rPr>
            </w:pPr>
            <w:r w:rsidRPr="00596F35">
              <w:rPr>
                <w:lang w:val="fr-CA"/>
              </w:rPr>
              <w:t xml:space="preserve">Le nom anglais sous lequel </w:t>
            </w:r>
            <w:r w:rsidR="00596F35" w:rsidRPr="00596F35">
              <w:rPr>
                <w:lang w:val="fr-CA"/>
              </w:rPr>
              <w:t>la ressource</w:t>
            </w:r>
            <w:r w:rsidRPr="00596F35">
              <w:rPr>
                <w:lang w:val="fr-CA"/>
              </w:rPr>
              <w:t xml:space="preserve"> est connu</w:t>
            </w:r>
            <w:r w:rsidR="00596F35" w:rsidRPr="00596F35">
              <w:rPr>
                <w:lang w:val="fr-CA"/>
              </w:rPr>
              <w:t>e</w:t>
            </w:r>
            <w:r w:rsidRPr="00596F35">
              <w:rPr>
                <w:lang w:val="fr-CA"/>
              </w:rPr>
              <w:t xml:space="preserve">, </w:t>
            </w:r>
            <w:r w:rsidRPr="00596F35">
              <w:rPr>
                <w:b/>
                <w:lang w:val="fr-CA"/>
              </w:rPr>
              <w:t>le titre doit comprendre le nom du ministère et le mois et l</w:t>
            </w:r>
            <w:r w:rsidR="00EC23F8" w:rsidRPr="00596F35">
              <w:rPr>
                <w:b/>
                <w:lang w:val="fr-CA"/>
              </w:rPr>
              <w:t>’</w:t>
            </w:r>
            <w:r w:rsidRPr="00596F35">
              <w:rPr>
                <w:b/>
                <w:lang w:val="fr-CA"/>
              </w:rPr>
              <w:t>année de la période de la séance d</w:t>
            </w:r>
            <w:r w:rsidR="00EC23F8" w:rsidRPr="00596F35">
              <w:rPr>
                <w:b/>
                <w:lang w:val="fr-CA"/>
              </w:rPr>
              <w:t>’</w:t>
            </w:r>
            <w:r w:rsidRPr="00596F35">
              <w:rPr>
                <w:b/>
                <w:lang w:val="fr-CA"/>
              </w:rPr>
              <w:t>information (aaaa-mm).</w:t>
            </w:r>
          </w:p>
        </w:tc>
        <w:tc>
          <w:tcPr>
            <w:tcW w:w="1276" w:type="dxa"/>
          </w:tcPr>
          <w:p w14:paraId="5986DCED" w14:textId="77777777" w:rsidR="0053795D" w:rsidRPr="00596F35" w:rsidRDefault="0053795D" w:rsidP="0053795D">
            <w:pPr>
              <w:rPr>
                <w:lang w:val="fr-CA"/>
              </w:rPr>
            </w:pPr>
            <w:r w:rsidRPr="00596F35">
              <w:rPr>
                <w:lang w:val="fr-CA"/>
              </w:rPr>
              <w:t>Texte libre</w:t>
            </w:r>
          </w:p>
        </w:tc>
        <w:tc>
          <w:tcPr>
            <w:tcW w:w="2409" w:type="dxa"/>
          </w:tcPr>
          <w:p w14:paraId="25D64C30" w14:textId="77777777" w:rsidR="0053795D" w:rsidRPr="00E703AC" w:rsidRDefault="00BB5179" w:rsidP="0053795D">
            <w:r w:rsidRPr="00E703AC">
              <w:t>Briefing Book for the President of the Treasury Board of Canada – 2017-11</w:t>
            </w:r>
            <w:r w:rsidR="00CB13D9" w:rsidRPr="00E703AC">
              <w:t>.</w:t>
            </w:r>
          </w:p>
        </w:tc>
      </w:tr>
      <w:tr w:rsidR="00893C9B" w:rsidRPr="0022485A" w14:paraId="492B91DC" w14:textId="77777777" w:rsidTr="0053795D">
        <w:tc>
          <w:tcPr>
            <w:tcW w:w="455" w:type="dxa"/>
          </w:tcPr>
          <w:p w14:paraId="05FB3309" w14:textId="77777777" w:rsidR="0053795D" w:rsidRPr="00596F35" w:rsidRDefault="0053795D" w:rsidP="0053795D">
            <w:pPr>
              <w:rPr>
                <w:lang w:val="fr-CA"/>
              </w:rPr>
            </w:pPr>
            <w:r w:rsidRPr="00596F35">
              <w:rPr>
                <w:lang w:val="fr-CA"/>
              </w:rPr>
              <w:t>3</w:t>
            </w:r>
          </w:p>
        </w:tc>
        <w:tc>
          <w:tcPr>
            <w:tcW w:w="2092" w:type="dxa"/>
          </w:tcPr>
          <w:p w14:paraId="10E19360" w14:textId="77777777" w:rsidR="0053795D" w:rsidRPr="00596F35" w:rsidRDefault="0053795D" w:rsidP="0053795D">
            <w:pPr>
              <w:rPr>
                <w:lang w:val="fr-CA"/>
              </w:rPr>
            </w:pPr>
            <w:r w:rsidRPr="00596F35">
              <w:rPr>
                <w:lang w:val="fr-CA"/>
              </w:rPr>
              <w:t>Titre (français)</w:t>
            </w:r>
          </w:p>
        </w:tc>
        <w:tc>
          <w:tcPr>
            <w:tcW w:w="3118" w:type="dxa"/>
          </w:tcPr>
          <w:p w14:paraId="38DF78B5" w14:textId="2F79BEAA" w:rsidR="0053795D" w:rsidRPr="00596F35" w:rsidRDefault="00C37055" w:rsidP="00596F35">
            <w:pPr>
              <w:rPr>
                <w:lang w:val="fr-CA"/>
              </w:rPr>
            </w:pPr>
            <w:r w:rsidRPr="00596F35">
              <w:rPr>
                <w:lang w:val="fr-CA"/>
              </w:rPr>
              <w:t xml:space="preserve">Le nom français sous lequel </w:t>
            </w:r>
            <w:r w:rsidR="00596F35" w:rsidRPr="00596F35">
              <w:rPr>
                <w:lang w:val="fr-CA"/>
              </w:rPr>
              <w:t>la ressource</w:t>
            </w:r>
            <w:r w:rsidRPr="00596F35">
              <w:rPr>
                <w:lang w:val="fr-CA"/>
              </w:rPr>
              <w:t xml:space="preserve"> est connu</w:t>
            </w:r>
            <w:r w:rsidR="00596F35" w:rsidRPr="00596F35">
              <w:rPr>
                <w:lang w:val="fr-CA"/>
              </w:rPr>
              <w:t>e</w:t>
            </w:r>
            <w:r w:rsidRPr="00596F35">
              <w:rPr>
                <w:lang w:val="fr-CA"/>
              </w:rPr>
              <w:t xml:space="preserve">, </w:t>
            </w:r>
            <w:r w:rsidRPr="00596F35">
              <w:rPr>
                <w:b/>
                <w:lang w:val="fr-CA"/>
              </w:rPr>
              <w:t>le titre doit comprendre le nom du ministère et le mois et l</w:t>
            </w:r>
            <w:r w:rsidR="00EC23F8" w:rsidRPr="00596F35">
              <w:rPr>
                <w:b/>
                <w:lang w:val="fr-CA"/>
              </w:rPr>
              <w:t>’</w:t>
            </w:r>
            <w:r w:rsidRPr="00596F35">
              <w:rPr>
                <w:b/>
                <w:lang w:val="fr-CA"/>
              </w:rPr>
              <w:t>année de la période de la séance d</w:t>
            </w:r>
            <w:r w:rsidR="00EC23F8" w:rsidRPr="00596F35">
              <w:rPr>
                <w:b/>
                <w:lang w:val="fr-CA"/>
              </w:rPr>
              <w:t>’</w:t>
            </w:r>
            <w:r w:rsidRPr="00596F35">
              <w:rPr>
                <w:b/>
                <w:lang w:val="fr-CA"/>
              </w:rPr>
              <w:t>information.</w:t>
            </w:r>
          </w:p>
        </w:tc>
        <w:tc>
          <w:tcPr>
            <w:tcW w:w="1276" w:type="dxa"/>
          </w:tcPr>
          <w:p w14:paraId="70267F62" w14:textId="77777777" w:rsidR="0053795D" w:rsidRPr="00596F35" w:rsidRDefault="0053795D" w:rsidP="0053795D">
            <w:pPr>
              <w:rPr>
                <w:lang w:val="fr-CA"/>
              </w:rPr>
            </w:pPr>
            <w:r w:rsidRPr="00596F35">
              <w:rPr>
                <w:lang w:val="fr-CA"/>
              </w:rPr>
              <w:t>Texte libre</w:t>
            </w:r>
          </w:p>
        </w:tc>
        <w:tc>
          <w:tcPr>
            <w:tcW w:w="2409" w:type="dxa"/>
          </w:tcPr>
          <w:p w14:paraId="0FF1C552" w14:textId="2D75DAF9" w:rsidR="0053795D" w:rsidRPr="00596F35" w:rsidRDefault="00E703AC" w:rsidP="0053795D">
            <w:pPr>
              <w:rPr>
                <w:lang w:val="fr-CA"/>
              </w:rPr>
            </w:pPr>
            <w:r>
              <w:rPr>
                <w:lang w:val="fr-CA"/>
              </w:rPr>
              <w:t>Cahier</w:t>
            </w:r>
            <w:r w:rsidR="0053795D" w:rsidRPr="00596F35">
              <w:rPr>
                <w:lang w:val="fr-CA"/>
              </w:rPr>
              <w:t xml:space="preserve"> pour le président du Secrétariat du Conseil du Trésor du Canada</w:t>
            </w:r>
            <w:r w:rsidR="00885A44" w:rsidRPr="00596F35">
              <w:rPr>
                <w:lang w:val="fr-CA"/>
              </w:rPr>
              <w:t xml:space="preserve"> – </w:t>
            </w:r>
            <w:r w:rsidR="0053795D" w:rsidRPr="00596F35">
              <w:rPr>
                <w:lang w:val="fr-CA"/>
              </w:rPr>
              <w:t>2017-11</w:t>
            </w:r>
          </w:p>
        </w:tc>
      </w:tr>
      <w:tr w:rsidR="00893C9B" w:rsidRPr="0022485A" w14:paraId="61E33473" w14:textId="77777777" w:rsidTr="0053795D">
        <w:tc>
          <w:tcPr>
            <w:tcW w:w="455" w:type="dxa"/>
          </w:tcPr>
          <w:p w14:paraId="2787922B" w14:textId="77777777" w:rsidR="0053795D" w:rsidRPr="00596F35" w:rsidRDefault="0053795D" w:rsidP="0053795D">
            <w:pPr>
              <w:rPr>
                <w:lang w:val="fr-CA"/>
              </w:rPr>
            </w:pPr>
            <w:r w:rsidRPr="00596F35">
              <w:rPr>
                <w:lang w:val="fr-CA"/>
              </w:rPr>
              <w:t>4</w:t>
            </w:r>
          </w:p>
        </w:tc>
        <w:tc>
          <w:tcPr>
            <w:tcW w:w="2092" w:type="dxa"/>
          </w:tcPr>
          <w:p w14:paraId="16FF4F05" w14:textId="77777777" w:rsidR="0053795D" w:rsidRPr="00596F35" w:rsidRDefault="00885A44" w:rsidP="0053795D">
            <w:pPr>
              <w:rPr>
                <w:lang w:val="fr-CA"/>
              </w:rPr>
            </w:pPr>
            <w:r w:rsidRPr="00596F35">
              <w:rPr>
                <w:lang w:val="fr-CA"/>
              </w:rPr>
              <w:t>Éditeur</w:t>
            </w:r>
          </w:p>
        </w:tc>
        <w:tc>
          <w:tcPr>
            <w:tcW w:w="3118" w:type="dxa"/>
          </w:tcPr>
          <w:p w14:paraId="5B872CA9" w14:textId="3FC29378" w:rsidR="0053795D" w:rsidRPr="00596F35" w:rsidRDefault="00403A65" w:rsidP="00596F35">
            <w:pPr>
              <w:rPr>
                <w:lang w:val="fr-CA"/>
              </w:rPr>
            </w:pPr>
            <w:r w:rsidRPr="00596F35">
              <w:rPr>
                <w:lang w:val="fr-CA"/>
              </w:rPr>
              <w:t>Titre de l</w:t>
            </w:r>
            <w:r w:rsidR="00EC23F8" w:rsidRPr="00596F35">
              <w:rPr>
                <w:lang w:val="fr-CA"/>
              </w:rPr>
              <w:t>’</w:t>
            </w:r>
            <w:r w:rsidRPr="00596F35">
              <w:rPr>
                <w:lang w:val="fr-CA"/>
              </w:rPr>
              <w:t xml:space="preserve">organisation actuelle (ministère ou organisme du GC) responsable au premier chef de la diffusion de </w:t>
            </w:r>
            <w:r w:rsidR="00596F35" w:rsidRPr="00596F35">
              <w:rPr>
                <w:lang w:val="fr-CA"/>
              </w:rPr>
              <w:t>la ressource</w:t>
            </w:r>
            <w:r w:rsidR="00CB13D9" w:rsidRPr="00596F35">
              <w:rPr>
                <w:lang w:val="fr-CA"/>
              </w:rPr>
              <w:t>.</w:t>
            </w:r>
          </w:p>
        </w:tc>
        <w:tc>
          <w:tcPr>
            <w:tcW w:w="1276" w:type="dxa"/>
          </w:tcPr>
          <w:p w14:paraId="6BC931EC" w14:textId="77777777" w:rsidR="0053795D" w:rsidRPr="00596F35" w:rsidRDefault="00C515CC" w:rsidP="0053795D">
            <w:pPr>
              <w:rPr>
                <w:lang w:val="fr-CA"/>
              </w:rPr>
            </w:pPr>
            <w:r w:rsidRPr="00596F35">
              <w:rPr>
                <w:lang w:val="fr-CA"/>
              </w:rPr>
              <w:t>Menu déroulant</w:t>
            </w:r>
          </w:p>
        </w:tc>
        <w:tc>
          <w:tcPr>
            <w:tcW w:w="2409" w:type="dxa"/>
          </w:tcPr>
          <w:p w14:paraId="208D2578" w14:textId="77777777" w:rsidR="0053795D" w:rsidRPr="00596F35" w:rsidRDefault="0053795D" w:rsidP="0053795D">
            <w:pPr>
              <w:rPr>
                <w:lang w:val="fr-CA"/>
              </w:rPr>
            </w:pPr>
            <w:r w:rsidRPr="00596F35">
              <w:rPr>
                <w:lang w:val="fr-CA"/>
              </w:rPr>
              <w:t>Secrétariat du Conseil du Trésor du Canada</w:t>
            </w:r>
            <w:r w:rsidR="00CB13D9" w:rsidRPr="00596F35">
              <w:rPr>
                <w:lang w:val="fr-CA"/>
              </w:rPr>
              <w:t>.</w:t>
            </w:r>
          </w:p>
        </w:tc>
      </w:tr>
      <w:tr w:rsidR="00893C9B" w:rsidRPr="00596F35" w14:paraId="0C78D3E4" w14:textId="77777777" w:rsidTr="0053795D">
        <w:tc>
          <w:tcPr>
            <w:tcW w:w="455" w:type="dxa"/>
          </w:tcPr>
          <w:p w14:paraId="64600108" w14:textId="77777777" w:rsidR="0053795D" w:rsidRPr="00596F35" w:rsidRDefault="0053795D" w:rsidP="0053795D">
            <w:pPr>
              <w:rPr>
                <w:lang w:val="fr-CA"/>
              </w:rPr>
            </w:pPr>
            <w:r w:rsidRPr="00596F35">
              <w:rPr>
                <w:lang w:val="fr-CA"/>
              </w:rPr>
              <w:t>5</w:t>
            </w:r>
          </w:p>
        </w:tc>
        <w:tc>
          <w:tcPr>
            <w:tcW w:w="2092" w:type="dxa"/>
          </w:tcPr>
          <w:p w14:paraId="52148744" w14:textId="77777777" w:rsidR="0053795D" w:rsidRPr="00596F35" w:rsidRDefault="0053795D" w:rsidP="0053795D">
            <w:pPr>
              <w:rPr>
                <w:lang w:val="fr-CA"/>
              </w:rPr>
            </w:pPr>
            <w:r w:rsidRPr="00596F35">
              <w:rPr>
                <w:lang w:val="fr-CA"/>
              </w:rPr>
              <w:t>Description (anglais)</w:t>
            </w:r>
          </w:p>
        </w:tc>
        <w:tc>
          <w:tcPr>
            <w:tcW w:w="3118" w:type="dxa"/>
          </w:tcPr>
          <w:p w14:paraId="7896231A" w14:textId="64F1295E" w:rsidR="0053795D" w:rsidRPr="00596F35" w:rsidRDefault="00521B21" w:rsidP="004D4BF9">
            <w:pPr>
              <w:rPr>
                <w:lang w:val="fr-CA"/>
              </w:rPr>
            </w:pPr>
            <w:r w:rsidRPr="00596F35">
              <w:rPr>
                <w:lang w:val="fr-CA"/>
              </w:rPr>
              <w:t xml:space="preserve">Description du </w:t>
            </w:r>
            <w:r w:rsidR="004D4BF9">
              <w:rPr>
                <w:lang w:val="fr-CA"/>
              </w:rPr>
              <w:t>ressource</w:t>
            </w:r>
            <w:r w:rsidR="00457C7C" w:rsidRPr="00596F35">
              <w:rPr>
                <w:lang w:val="fr-CA"/>
              </w:rPr>
              <w:t>, en anglais.</w:t>
            </w:r>
            <w:r w:rsidR="0053795D" w:rsidRPr="00596F35">
              <w:rPr>
                <w:lang w:val="fr-CA"/>
              </w:rPr>
              <w:t xml:space="preserve"> </w:t>
            </w:r>
            <w:r w:rsidR="00206EB2" w:rsidRPr="00596F35">
              <w:rPr>
                <w:lang w:val="fr-CA"/>
              </w:rPr>
              <w:t>La description peut comprendre un résumé, une table des matières ou un texte quelconque.</w:t>
            </w:r>
          </w:p>
        </w:tc>
        <w:tc>
          <w:tcPr>
            <w:tcW w:w="1276" w:type="dxa"/>
          </w:tcPr>
          <w:p w14:paraId="32CD8FC3" w14:textId="77777777" w:rsidR="0053795D" w:rsidRPr="00596F35" w:rsidRDefault="0053795D" w:rsidP="0053795D">
            <w:pPr>
              <w:rPr>
                <w:lang w:val="fr-CA"/>
              </w:rPr>
            </w:pPr>
            <w:r w:rsidRPr="00596F35">
              <w:rPr>
                <w:lang w:val="fr-CA"/>
              </w:rPr>
              <w:t>Texte libre</w:t>
            </w:r>
          </w:p>
        </w:tc>
        <w:tc>
          <w:tcPr>
            <w:tcW w:w="2409" w:type="dxa"/>
          </w:tcPr>
          <w:p w14:paraId="1310F44C" w14:textId="77777777" w:rsidR="0053795D" w:rsidRPr="00E703AC" w:rsidRDefault="0051259F" w:rsidP="0053795D">
            <w:r w:rsidRPr="00E703AC">
              <w:t>This is the ministerial transition binder for the Treasury Board of Canada Secretariat</w:t>
            </w:r>
            <w:r w:rsidR="00EC23F8" w:rsidRPr="00E703AC">
              <w:t>’</w:t>
            </w:r>
            <w:r w:rsidRPr="00E703AC">
              <w:t>s new President</w:t>
            </w:r>
            <w:r w:rsidR="0086406A" w:rsidRPr="00E703AC">
              <w:t>.</w:t>
            </w:r>
          </w:p>
        </w:tc>
      </w:tr>
      <w:tr w:rsidR="00893C9B" w:rsidRPr="0022485A" w14:paraId="59E1A098" w14:textId="77777777" w:rsidTr="0053795D">
        <w:tc>
          <w:tcPr>
            <w:tcW w:w="455" w:type="dxa"/>
          </w:tcPr>
          <w:p w14:paraId="126581DC" w14:textId="77777777" w:rsidR="0053795D" w:rsidRPr="00596F35" w:rsidRDefault="0053795D" w:rsidP="0053795D">
            <w:pPr>
              <w:rPr>
                <w:lang w:val="fr-CA"/>
              </w:rPr>
            </w:pPr>
            <w:r w:rsidRPr="00596F35">
              <w:rPr>
                <w:lang w:val="fr-CA"/>
              </w:rPr>
              <w:t>6</w:t>
            </w:r>
          </w:p>
        </w:tc>
        <w:tc>
          <w:tcPr>
            <w:tcW w:w="2092" w:type="dxa"/>
          </w:tcPr>
          <w:p w14:paraId="5B3398F5" w14:textId="77777777" w:rsidR="0053795D" w:rsidRPr="00596F35" w:rsidRDefault="0053795D" w:rsidP="0053795D">
            <w:pPr>
              <w:rPr>
                <w:lang w:val="fr-CA"/>
              </w:rPr>
            </w:pPr>
            <w:r w:rsidRPr="00596F35">
              <w:rPr>
                <w:lang w:val="fr-CA"/>
              </w:rPr>
              <w:t>Description (français)</w:t>
            </w:r>
          </w:p>
        </w:tc>
        <w:tc>
          <w:tcPr>
            <w:tcW w:w="3118" w:type="dxa"/>
          </w:tcPr>
          <w:p w14:paraId="657FC625" w14:textId="3126E985" w:rsidR="0053795D" w:rsidRPr="00596F35" w:rsidRDefault="00914820" w:rsidP="004D4BF9">
            <w:pPr>
              <w:rPr>
                <w:lang w:val="fr-CA"/>
              </w:rPr>
            </w:pPr>
            <w:r w:rsidRPr="00596F35">
              <w:rPr>
                <w:lang w:val="fr-CA"/>
              </w:rPr>
              <w:t xml:space="preserve">Description du </w:t>
            </w:r>
            <w:r w:rsidR="004D4BF9">
              <w:rPr>
                <w:lang w:val="fr-CA"/>
              </w:rPr>
              <w:t>ressource</w:t>
            </w:r>
            <w:r w:rsidRPr="00596F35">
              <w:rPr>
                <w:lang w:val="fr-CA"/>
              </w:rPr>
              <w:t>, en français.</w:t>
            </w:r>
            <w:r w:rsidR="0053795D" w:rsidRPr="00596F35">
              <w:rPr>
                <w:lang w:val="fr-CA"/>
              </w:rPr>
              <w:t xml:space="preserve"> </w:t>
            </w:r>
            <w:r w:rsidR="00114423" w:rsidRPr="00596F35">
              <w:rPr>
                <w:lang w:val="fr-CA"/>
              </w:rPr>
              <w:t>La description peut comprendre un résumé, une table des matières ou un texte quelconque.</w:t>
            </w:r>
          </w:p>
        </w:tc>
        <w:tc>
          <w:tcPr>
            <w:tcW w:w="1276" w:type="dxa"/>
          </w:tcPr>
          <w:p w14:paraId="71E15CCB" w14:textId="77777777" w:rsidR="0053795D" w:rsidRPr="00596F35" w:rsidRDefault="0053795D" w:rsidP="0053795D">
            <w:pPr>
              <w:rPr>
                <w:lang w:val="fr-CA"/>
              </w:rPr>
            </w:pPr>
            <w:r w:rsidRPr="00596F35">
              <w:rPr>
                <w:lang w:val="fr-CA"/>
              </w:rPr>
              <w:t>Texte libre</w:t>
            </w:r>
          </w:p>
        </w:tc>
        <w:tc>
          <w:tcPr>
            <w:tcW w:w="2409" w:type="dxa"/>
          </w:tcPr>
          <w:p w14:paraId="6DB1D267" w14:textId="1C7D5AF2" w:rsidR="0053795D" w:rsidRPr="00596F35" w:rsidRDefault="0051259F" w:rsidP="00596F35">
            <w:pPr>
              <w:rPr>
                <w:lang w:val="fr-CA"/>
              </w:rPr>
            </w:pPr>
            <w:r w:rsidRPr="00596F35">
              <w:rPr>
                <w:lang w:val="fr-CA"/>
              </w:rPr>
              <w:t xml:space="preserve">Ceci est </w:t>
            </w:r>
            <w:r w:rsidR="00B24C52" w:rsidRPr="00596F35">
              <w:rPr>
                <w:lang w:val="fr-CA"/>
              </w:rPr>
              <w:t xml:space="preserve">le </w:t>
            </w:r>
            <w:r w:rsidR="00E703AC">
              <w:rPr>
                <w:lang w:val="fr-CA"/>
              </w:rPr>
              <w:t>cahier</w:t>
            </w:r>
            <w:r w:rsidR="00B24C52" w:rsidRPr="00596F35">
              <w:rPr>
                <w:lang w:val="fr-CA"/>
              </w:rPr>
              <w:t xml:space="preserve"> </w:t>
            </w:r>
            <w:r w:rsidR="00596F35" w:rsidRPr="00596F35">
              <w:rPr>
                <w:lang w:val="fr-CA"/>
              </w:rPr>
              <w:t xml:space="preserve">de transition </w:t>
            </w:r>
            <w:r w:rsidR="00B24C52" w:rsidRPr="00596F35">
              <w:rPr>
                <w:lang w:val="fr-CA"/>
              </w:rPr>
              <w:t>ministériel</w:t>
            </w:r>
            <w:r w:rsidR="00FD2FCB" w:rsidRPr="00596F35">
              <w:rPr>
                <w:lang w:val="fr-CA"/>
              </w:rPr>
              <w:t xml:space="preserve"> </w:t>
            </w:r>
            <w:r w:rsidRPr="00596F35">
              <w:rPr>
                <w:lang w:val="fr-CA"/>
              </w:rPr>
              <w:t>pour le nouveau président d</w:t>
            </w:r>
            <w:r w:rsidR="0053795D" w:rsidRPr="00596F35">
              <w:rPr>
                <w:lang w:val="fr-CA"/>
              </w:rPr>
              <w:t>u Secrétariat du Conseil du Trésor du Canada.</w:t>
            </w:r>
          </w:p>
        </w:tc>
      </w:tr>
      <w:tr w:rsidR="00893C9B" w:rsidRPr="00596F35" w14:paraId="309DE818" w14:textId="77777777" w:rsidTr="0053795D">
        <w:tc>
          <w:tcPr>
            <w:tcW w:w="455" w:type="dxa"/>
          </w:tcPr>
          <w:p w14:paraId="3FDAC5B4" w14:textId="77777777" w:rsidR="0053795D" w:rsidRPr="00596F35" w:rsidRDefault="0053795D" w:rsidP="0053795D">
            <w:pPr>
              <w:rPr>
                <w:lang w:val="fr-CA"/>
              </w:rPr>
            </w:pPr>
            <w:r w:rsidRPr="00596F35">
              <w:rPr>
                <w:lang w:val="fr-CA"/>
              </w:rPr>
              <w:lastRenderedPageBreak/>
              <w:t>7</w:t>
            </w:r>
          </w:p>
        </w:tc>
        <w:tc>
          <w:tcPr>
            <w:tcW w:w="2092" w:type="dxa"/>
          </w:tcPr>
          <w:p w14:paraId="46DF661A" w14:textId="77777777" w:rsidR="0053795D" w:rsidRPr="00596F35" w:rsidRDefault="0053795D" w:rsidP="0053795D">
            <w:pPr>
              <w:rPr>
                <w:lang w:val="fr-CA"/>
              </w:rPr>
            </w:pPr>
            <w:r w:rsidRPr="00596F35">
              <w:rPr>
                <w:lang w:val="fr-CA"/>
              </w:rPr>
              <w:t>Mots clés (anglais)</w:t>
            </w:r>
          </w:p>
        </w:tc>
        <w:tc>
          <w:tcPr>
            <w:tcW w:w="3118" w:type="dxa"/>
          </w:tcPr>
          <w:p w14:paraId="035CD9E0" w14:textId="43041D15" w:rsidR="0053795D" w:rsidRPr="00596F35" w:rsidRDefault="00DA0E53" w:rsidP="00596F35">
            <w:pPr>
              <w:rPr>
                <w:lang w:val="fr-CA"/>
              </w:rPr>
            </w:pPr>
            <w:r w:rsidRPr="00596F35">
              <w:rPr>
                <w:lang w:val="fr-CA"/>
              </w:rPr>
              <w:t xml:space="preserve">Mots ou </w:t>
            </w:r>
            <w:r w:rsidR="00C03281" w:rsidRPr="00596F35">
              <w:rPr>
                <w:lang w:val="fr-CA"/>
              </w:rPr>
              <w:t>locutions</w:t>
            </w:r>
            <w:r w:rsidRPr="00596F35">
              <w:rPr>
                <w:lang w:val="fr-CA"/>
              </w:rPr>
              <w:t xml:space="preserve"> d</w:t>
            </w:r>
            <w:r w:rsidR="00EC23F8" w:rsidRPr="00596F35">
              <w:rPr>
                <w:lang w:val="fr-CA"/>
              </w:rPr>
              <w:t>’</w:t>
            </w:r>
            <w:r w:rsidRPr="00596F35">
              <w:rPr>
                <w:lang w:val="fr-CA"/>
              </w:rPr>
              <w:t xml:space="preserve">usage courant qui décrivent </w:t>
            </w:r>
            <w:r w:rsidR="00596F35" w:rsidRPr="00596F35">
              <w:rPr>
                <w:lang w:val="fr-CA"/>
              </w:rPr>
              <w:t>la ressource</w:t>
            </w:r>
            <w:r w:rsidRPr="00596F35">
              <w:rPr>
                <w:lang w:val="fr-CA"/>
              </w:rPr>
              <w:t>, en anglais.</w:t>
            </w:r>
            <w:r w:rsidR="0053795D" w:rsidRPr="00596F35">
              <w:rPr>
                <w:lang w:val="fr-CA"/>
              </w:rPr>
              <w:t xml:space="preserve"> </w:t>
            </w:r>
            <w:r w:rsidR="00B923FD" w:rsidRPr="00596F35">
              <w:rPr>
                <w:lang w:val="fr-CA"/>
              </w:rPr>
              <w:t>(</w:t>
            </w:r>
            <w:r w:rsidR="005A05D3" w:rsidRPr="00596F35">
              <w:rPr>
                <w:lang w:val="fr-CA"/>
              </w:rPr>
              <w:t>E</w:t>
            </w:r>
            <w:r w:rsidR="00B923FD" w:rsidRPr="00596F35">
              <w:rPr>
                <w:lang w:val="fr-CA"/>
              </w:rPr>
              <w:t xml:space="preserve">ntrées </w:t>
            </w:r>
            <w:r w:rsidR="00B351C4" w:rsidRPr="00596F35">
              <w:rPr>
                <w:lang w:val="fr-CA"/>
              </w:rPr>
              <w:t xml:space="preserve">multiples </w:t>
            </w:r>
            <w:r w:rsidR="00B923FD" w:rsidRPr="00596F35">
              <w:rPr>
                <w:lang w:val="fr-CA"/>
              </w:rPr>
              <w:t>séparées par des virgules</w:t>
            </w:r>
            <w:r w:rsidR="00596F35" w:rsidRPr="00596F35">
              <w:rPr>
                <w:lang w:val="fr-CA"/>
              </w:rPr>
              <w:t>.</w:t>
            </w:r>
            <w:r w:rsidR="00B923FD" w:rsidRPr="00596F35">
              <w:rPr>
                <w:lang w:val="fr-CA"/>
              </w:rPr>
              <w:t>)</w:t>
            </w:r>
          </w:p>
        </w:tc>
        <w:tc>
          <w:tcPr>
            <w:tcW w:w="1276" w:type="dxa"/>
          </w:tcPr>
          <w:p w14:paraId="1C1F2578" w14:textId="77777777" w:rsidR="0053795D" w:rsidRPr="00596F35" w:rsidRDefault="0053795D" w:rsidP="0053795D">
            <w:pPr>
              <w:rPr>
                <w:lang w:val="fr-CA"/>
              </w:rPr>
            </w:pPr>
            <w:r w:rsidRPr="00596F35">
              <w:rPr>
                <w:lang w:val="fr-CA"/>
              </w:rPr>
              <w:t>Texte libre</w:t>
            </w:r>
          </w:p>
        </w:tc>
        <w:tc>
          <w:tcPr>
            <w:tcW w:w="2409" w:type="dxa"/>
          </w:tcPr>
          <w:p w14:paraId="71ED1DD2" w14:textId="77777777" w:rsidR="0053795D" w:rsidRPr="00E703AC" w:rsidRDefault="005A05D3" w:rsidP="0053795D">
            <w:r w:rsidRPr="00E703AC">
              <w:t>P</w:t>
            </w:r>
            <w:r w:rsidR="00430CDC" w:rsidRPr="00E703AC">
              <w:t>roactive publication, C</w:t>
            </w:r>
            <w:r w:rsidRPr="00E703AC">
              <w:noBreakHyphen/>
            </w:r>
            <w:r w:rsidR="00CB13D9" w:rsidRPr="00E703AC">
              <w:t>58, access to information, ATI.</w:t>
            </w:r>
          </w:p>
        </w:tc>
      </w:tr>
      <w:tr w:rsidR="00893C9B" w:rsidRPr="0022485A" w14:paraId="7E731930" w14:textId="77777777" w:rsidTr="0053795D">
        <w:tc>
          <w:tcPr>
            <w:tcW w:w="455" w:type="dxa"/>
          </w:tcPr>
          <w:p w14:paraId="34DD9C4A" w14:textId="77777777" w:rsidR="0053795D" w:rsidRPr="00596F35" w:rsidRDefault="0053795D" w:rsidP="0053795D">
            <w:pPr>
              <w:rPr>
                <w:lang w:val="fr-CA"/>
              </w:rPr>
            </w:pPr>
            <w:r w:rsidRPr="00596F35">
              <w:rPr>
                <w:lang w:val="fr-CA"/>
              </w:rPr>
              <w:t>8</w:t>
            </w:r>
          </w:p>
        </w:tc>
        <w:tc>
          <w:tcPr>
            <w:tcW w:w="2092" w:type="dxa"/>
          </w:tcPr>
          <w:p w14:paraId="34C185DF" w14:textId="77777777" w:rsidR="0053795D" w:rsidRPr="00596F35" w:rsidRDefault="007F7C8D" w:rsidP="0053795D">
            <w:pPr>
              <w:rPr>
                <w:lang w:val="fr-CA"/>
              </w:rPr>
            </w:pPr>
            <w:r w:rsidRPr="00596F35">
              <w:rPr>
                <w:lang w:val="fr-CA"/>
              </w:rPr>
              <w:t>Mots clés (français)</w:t>
            </w:r>
          </w:p>
        </w:tc>
        <w:tc>
          <w:tcPr>
            <w:tcW w:w="3118" w:type="dxa"/>
          </w:tcPr>
          <w:p w14:paraId="7F397E52" w14:textId="0FDC755D" w:rsidR="0053795D" w:rsidRPr="00596F35" w:rsidRDefault="002B5967" w:rsidP="00596F35">
            <w:pPr>
              <w:rPr>
                <w:lang w:val="fr-CA"/>
              </w:rPr>
            </w:pPr>
            <w:r w:rsidRPr="00596F35">
              <w:rPr>
                <w:lang w:val="fr-CA"/>
              </w:rPr>
              <w:t>Mots ou locutions d</w:t>
            </w:r>
            <w:r w:rsidR="00EC23F8" w:rsidRPr="00596F35">
              <w:rPr>
                <w:lang w:val="fr-CA"/>
              </w:rPr>
              <w:t>’</w:t>
            </w:r>
            <w:r w:rsidRPr="00596F35">
              <w:rPr>
                <w:lang w:val="fr-CA"/>
              </w:rPr>
              <w:t xml:space="preserve">usage courant qui décrivent </w:t>
            </w:r>
            <w:r w:rsidR="00596F35" w:rsidRPr="00596F35">
              <w:rPr>
                <w:lang w:val="fr-CA"/>
              </w:rPr>
              <w:t>la ressource</w:t>
            </w:r>
            <w:r w:rsidRPr="00596F35">
              <w:rPr>
                <w:lang w:val="fr-CA"/>
              </w:rPr>
              <w:t>, en français.</w:t>
            </w:r>
            <w:r w:rsidR="0053795D" w:rsidRPr="00596F35">
              <w:rPr>
                <w:lang w:val="fr-CA"/>
              </w:rPr>
              <w:t xml:space="preserve"> </w:t>
            </w:r>
            <w:r w:rsidR="00C03281" w:rsidRPr="00596F35">
              <w:rPr>
                <w:lang w:val="fr-CA"/>
              </w:rPr>
              <w:t>(</w:t>
            </w:r>
            <w:r w:rsidR="005A05D3" w:rsidRPr="00596F35">
              <w:rPr>
                <w:lang w:val="fr-CA"/>
              </w:rPr>
              <w:t>E</w:t>
            </w:r>
            <w:r w:rsidR="00C03281" w:rsidRPr="00596F35">
              <w:rPr>
                <w:lang w:val="fr-CA"/>
              </w:rPr>
              <w:t xml:space="preserve">ntrées </w:t>
            </w:r>
            <w:r w:rsidR="00B351C4" w:rsidRPr="00596F35">
              <w:rPr>
                <w:lang w:val="fr-CA"/>
              </w:rPr>
              <w:t xml:space="preserve">multiples </w:t>
            </w:r>
            <w:r w:rsidR="00C03281" w:rsidRPr="00596F35">
              <w:rPr>
                <w:lang w:val="fr-CA"/>
              </w:rPr>
              <w:t>séparées par des virgules</w:t>
            </w:r>
            <w:r w:rsidR="00596F35" w:rsidRPr="00596F35">
              <w:rPr>
                <w:lang w:val="fr-CA"/>
              </w:rPr>
              <w:t>.</w:t>
            </w:r>
            <w:r w:rsidR="00C03281" w:rsidRPr="00596F35">
              <w:rPr>
                <w:lang w:val="fr-CA"/>
              </w:rPr>
              <w:t>)</w:t>
            </w:r>
          </w:p>
        </w:tc>
        <w:tc>
          <w:tcPr>
            <w:tcW w:w="1276" w:type="dxa"/>
          </w:tcPr>
          <w:p w14:paraId="5BB00679" w14:textId="77777777" w:rsidR="0053795D" w:rsidRPr="00596F35" w:rsidRDefault="0053795D" w:rsidP="0053795D">
            <w:pPr>
              <w:rPr>
                <w:lang w:val="fr-CA"/>
              </w:rPr>
            </w:pPr>
            <w:r w:rsidRPr="00596F35">
              <w:rPr>
                <w:lang w:val="fr-CA"/>
              </w:rPr>
              <w:t>Texte libre</w:t>
            </w:r>
          </w:p>
        </w:tc>
        <w:tc>
          <w:tcPr>
            <w:tcW w:w="2409" w:type="dxa"/>
          </w:tcPr>
          <w:p w14:paraId="0AF54560" w14:textId="77777777" w:rsidR="0053795D" w:rsidRPr="00596F35" w:rsidRDefault="005A05D3" w:rsidP="0053795D">
            <w:pPr>
              <w:rPr>
                <w:lang w:val="fr-CA"/>
              </w:rPr>
            </w:pPr>
            <w:r w:rsidRPr="00596F35">
              <w:rPr>
                <w:lang w:val="fr-CA"/>
              </w:rPr>
              <w:t>D</w:t>
            </w:r>
            <w:r w:rsidR="0053795D" w:rsidRPr="00596F35">
              <w:rPr>
                <w:lang w:val="fr-CA"/>
              </w:rPr>
              <w:t>ivulgation proactive, C</w:t>
            </w:r>
            <w:r w:rsidRPr="00596F35">
              <w:rPr>
                <w:lang w:val="fr-CA"/>
              </w:rPr>
              <w:noBreakHyphen/>
            </w:r>
            <w:r w:rsidR="0053795D" w:rsidRPr="00596F35">
              <w:rPr>
                <w:lang w:val="fr-CA"/>
              </w:rPr>
              <w:t>58, accès à l</w:t>
            </w:r>
            <w:r w:rsidR="00EC23F8" w:rsidRPr="00596F35">
              <w:rPr>
                <w:lang w:val="fr-CA"/>
              </w:rPr>
              <w:t>’</w:t>
            </w:r>
            <w:r w:rsidR="00CB13D9" w:rsidRPr="00596F35">
              <w:rPr>
                <w:lang w:val="fr-CA"/>
              </w:rPr>
              <w:t>information.</w:t>
            </w:r>
          </w:p>
        </w:tc>
      </w:tr>
      <w:tr w:rsidR="00893C9B" w:rsidRPr="0022485A" w14:paraId="25A1301F" w14:textId="77777777" w:rsidTr="0053795D">
        <w:tc>
          <w:tcPr>
            <w:tcW w:w="455" w:type="dxa"/>
          </w:tcPr>
          <w:p w14:paraId="209A31D0" w14:textId="77777777" w:rsidR="0053795D" w:rsidRPr="00596F35" w:rsidRDefault="0053795D" w:rsidP="0053795D">
            <w:pPr>
              <w:rPr>
                <w:lang w:val="fr-CA"/>
              </w:rPr>
            </w:pPr>
            <w:r w:rsidRPr="00596F35">
              <w:rPr>
                <w:lang w:val="fr-CA"/>
              </w:rPr>
              <w:t>9</w:t>
            </w:r>
          </w:p>
        </w:tc>
        <w:tc>
          <w:tcPr>
            <w:tcW w:w="2092" w:type="dxa"/>
          </w:tcPr>
          <w:p w14:paraId="5675B747" w14:textId="77777777" w:rsidR="0053795D" w:rsidRPr="00596F35" w:rsidRDefault="00430CDC" w:rsidP="0053795D">
            <w:pPr>
              <w:rPr>
                <w:lang w:val="fr-CA"/>
              </w:rPr>
            </w:pPr>
            <w:r w:rsidRPr="00596F35">
              <w:rPr>
                <w:lang w:val="fr-CA"/>
              </w:rPr>
              <w:t>Sujet</w:t>
            </w:r>
          </w:p>
        </w:tc>
        <w:tc>
          <w:tcPr>
            <w:tcW w:w="3118" w:type="dxa"/>
          </w:tcPr>
          <w:p w14:paraId="7D04F9E7" w14:textId="77777777" w:rsidR="0053795D" w:rsidRPr="00596F35" w:rsidRDefault="00A14990" w:rsidP="0053795D">
            <w:pPr>
              <w:rPr>
                <w:lang w:val="fr-CA"/>
              </w:rPr>
            </w:pPr>
            <w:r w:rsidRPr="00596F35">
              <w:rPr>
                <w:lang w:val="fr-CA"/>
              </w:rPr>
              <w:t>Sujet du contenu de la ressource d</w:t>
            </w:r>
            <w:r w:rsidR="00EC23F8" w:rsidRPr="00596F35">
              <w:rPr>
                <w:lang w:val="fr-CA"/>
              </w:rPr>
              <w:t>’</w:t>
            </w:r>
            <w:r w:rsidRPr="00596F35">
              <w:rPr>
                <w:lang w:val="fr-CA"/>
              </w:rPr>
              <w:t>information.</w:t>
            </w:r>
            <w:r w:rsidR="0053795D" w:rsidRPr="00596F35">
              <w:rPr>
                <w:lang w:val="fr-CA"/>
              </w:rPr>
              <w:t xml:space="preserve"> </w:t>
            </w:r>
            <w:r w:rsidR="009B5F32" w:rsidRPr="00596F35">
              <w:rPr>
                <w:lang w:val="fr-CA"/>
              </w:rPr>
              <w:t>Vous pouvez sélectionner plusieurs sujets à la fois (Ctrl</w:t>
            </w:r>
            <w:r w:rsidR="005A05D3" w:rsidRPr="00596F35">
              <w:rPr>
                <w:lang w:val="fr-CA"/>
              </w:rPr>
              <w:t xml:space="preserve"> </w:t>
            </w:r>
            <w:r w:rsidR="009B5F32" w:rsidRPr="00596F35">
              <w:rPr>
                <w:lang w:val="fr-CA"/>
              </w:rPr>
              <w:t>+</w:t>
            </w:r>
            <w:r w:rsidR="005A05D3" w:rsidRPr="00596F35">
              <w:rPr>
                <w:lang w:val="fr-CA"/>
              </w:rPr>
              <w:t xml:space="preserve"> </w:t>
            </w:r>
            <w:r w:rsidR="009B5F32" w:rsidRPr="00596F35">
              <w:rPr>
                <w:lang w:val="fr-CA"/>
              </w:rPr>
              <w:t>cliquer).</w:t>
            </w:r>
          </w:p>
        </w:tc>
        <w:tc>
          <w:tcPr>
            <w:tcW w:w="1276" w:type="dxa"/>
          </w:tcPr>
          <w:p w14:paraId="42F40E53" w14:textId="77777777" w:rsidR="0053795D" w:rsidRPr="00596F35" w:rsidRDefault="0053795D" w:rsidP="0053795D">
            <w:pPr>
              <w:rPr>
                <w:lang w:val="fr-CA"/>
              </w:rPr>
            </w:pPr>
            <w:r w:rsidRPr="00596F35">
              <w:rPr>
                <w:lang w:val="fr-CA"/>
              </w:rPr>
              <w:t>Liste</w:t>
            </w:r>
          </w:p>
        </w:tc>
        <w:tc>
          <w:tcPr>
            <w:tcW w:w="2409" w:type="dxa"/>
          </w:tcPr>
          <w:p w14:paraId="27D6664A" w14:textId="77777777" w:rsidR="0053795D" w:rsidRPr="00596F35" w:rsidRDefault="009C2D11" w:rsidP="0053795D">
            <w:pPr>
              <w:rPr>
                <w:lang w:val="fr-CA"/>
              </w:rPr>
            </w:pPr>
            <w:r w:rsidRPr="00596F35">
              <w:rPr>
                <w:lang w:val="fr-CA"/>
              </w:rPr>
              <w:t>Gouvernement et politique, information et communication</w:t>
            </w:r>
          </w:p>
          <w:p w14:paraId="671EDA14" w14:textId="77777777" w:rsidR="0053795D" w:rsidRPr="00596F35" w:rsidRDefault="0053795D" w:rsidP="0053795D">
            <w:pPr>
              <w:rPr>
                <w:lang w:val="fr-CA"/>
              </w:rPr>
            </w:pPr>
          </w:p>
        </w:tc>
      </w:tr>
      <w:tr w:rsidR="00893C9B" w:rsidRPr="00596F35" w14:paraId="7CA4DA2E" w14:textId="77777777" w:rsidTr="0053795D">
        <w:tc>
          <w:tcPr>
            <w:tcW w:w="455" w:type="dxa"/>
          </w:tcPr>
          <w:p w14:paraId="33BFDC98" w14:textId="77777777" w:rsidR="0053795D" w:rsidRPr="00596F35" w:rsidRDefault="0053795D" w:rsidP="0053795D">
            <w:pPr>
              <w:rPr>
                <w:lang w:val="fr-CA"/>
              </w:rPr>
            </w:pPr>
            <w:r w:rsidRPr="00596F35">
              <w:rPr>
                <w:lang w:val="fr-CA"/>
              </w:rPr>
              <w:t>10</w:t>
            </w:r>
          </w:p>
        </w:tc>
        <w:tc>
          <w:tcPr>
            <w:tcW w:w="2092" w:type="dxa"/>
          </w:tcPr>
          <w:p w14:paraId="627E8A0F" w14:textId="77777777" w:rsidR="0053795D" w:rsidRPr="00596F35" w:rsidRDefault="0053795D" w:rsidP="0053795D">
            <w:pPr>
              <w:rPr>
                <w:lang w:val="fr-CA"/>
              </w:rPr>
            </w:pPr>
            <w:r w:rsidRPr="00596F35">
              <w:rPr>
                <w:lang w:val="fr-CA"/>
              </w:rPr>
              <w:t>Fréquence de maintenance et de mise à jour</w:t>
            </w:r>
          </w:p>
        </w:tc>
        <w:tc>
          <w:tcPr>
            <w:tcW w:w="3118" w:type="dxa"/>
          </w:tcPr>
          <w:p w14:paraId="2B834F4C" w14:textId="4C6E83A3" w:rsidR="0053795D" w:rsidRPr="00596F35" w:rsidRDefault="004D4BF9" w:rsidP="00482A4B">
            <w:pPr>
              <w:rPr>
                <w:lang w:val="fr-CA"/>
              </w:rPr>
            </w:pPr>
            <w:r w:rsidRPr="006804C6">
              <w:rPr>
                <w:lang w:val="fr-CA"/>
              </w:rPr>
              <w:t xml:space="preserve">La fréquence avec laquelle des modifications et des ajouts sont effectués au </w:t>
            </w:r>
            <w:r w:rsidR="00482A4B">
              <w:rPr>
                <w:lang w:val="fr-CA"/>
              </w:rPr>
              <w:t>actif</w:t>
            </w:r>
            <w:r w:rsidRPr="006804C6">
              <w:rPr>
                <w:lang w:val="fr-CA"/>
              </w:rPr>
              <w:t xml:space="preserve"> après que la ressource initiale est complétée.</w:t>
            </w:r>
          </w:p>
        </w:tc>
        <w:tc>
          <w:tcPr>
            <w:tcW w:w="1276" w:type="dxa"/>
          </w:tcPr>
          <w:p w14:paraId="6785D506" w14:textId="77777777" w:rsidR="0053795D" w:rsidRPr="00596F35" w:rsidRDefault="00022017" w:rsidP="0053795D">
            <w:pPr>
              <w:rPr>
                <w:lang w:val="fr-CA"/>
              </w:rPr>
            </w:pPr>
            <w:r w:rsidRPr="00596F35">
              <w:rPr>
                <w:lang w:val="fr-CA"/>
              </w:rPr>
              <w:t>Menu déroulant</w:t>
            </w:r>
          </w:p>
        </w:tc>
        <w:tc>
          <w:tcPr>
            <w:tcW w:w="2409" w:type="dxa"/>
          </w:tcPr>
          <w:p w14:paraId="144A2CC9" w14:textId="77777777" w:rsidR="0053795D" w:rsidRPr="00596F35" w:rsidRDefault="00A84B18" w:rsidP="0053795D">
            <w:pPr>
              <w:rPr>
                <w:lang w:val="fr-CA"/>
              </w:rPr>
            </w:pPr>
            <w:r w:rsidRPr="00596F35">
              <w:rPr>
                <w:lang w:val="fr-CA"/>
              </w:rPr>
              <w:t>Au besoin; non planifiée</w:t>
            </w:r>
            <w:r w:rsidR="00CB13D9" w:rsidRPr="00596F35">
              <w:rPr>
                <w:lang w:val="fr-CA"/>
              </w:rPr>
              <w:t>.</w:t>
            </w:r>
          </w:p>
        </w:tc>
      </w:tr>
      <w:tr w:rsidR="00893C9B" w:rsidRPr="00596F35" w14:paraId="4994297B" w14:textId="77777777" w:rsidTr="0053795D">
        <w:tc>
          <w:tcPr>
            <w:tcW w:w="455" w:type="dxa"/>
          </w:tcPr>
          <w:p w14:paraId="5B531BA2" w14:textId="77777777" w:rsidR="0053795D" w:rsidRPr="00596F35" w:rsidRDefault="0053795D" w:rsidP="0053795D">
            <w:pPr>
              <w:rPr>
                <w:lang w:val="fr-CA"/>
              </w:rPr>
            </w:pPr>
            <w:r w:rsidRPr="00596F35">
              <w:rPr>
                <w:lang w:val="fr-CA"/>
              </w:rPr>
              <w:t>11</w:t>
            </w:r>
          </w:p>
        </w:tc>
        <w:tc>
          <w:tcPr>
            <w:tcW w:w="2092" w:type="dxa"/>
          </w:tcPr>
          <w:p w14:paraId="1E57F8AF" w14:textId="77777777" w:rsidR="0053795D" w:rsidRPr="00596F35" w:rsidRDefault="008E54B7" w:rsidP="0053795D">
            <w:pPr>
              <w:rPr>
                <w:lang w:val="fr-CA"/>
              </w:rPr>
            </w:pPr>
            <w:r w:rsidRPr="00596F35">
              <w:rPr>
                <w:lang w:val="fr-CA"/>
              </w:rPr>
              <w:t>Date de publication</w:t>
            </w:r>
          </w:p>
        </w:tc>
        <w:tc>
          <w:tcPr>
            <w:tcW w:w="3118" w:type="dxa"/>
          </w:tcPr>
          <w:p w14:paraId="2FEC1B74" w14:textId="2DAD38CF" w:rsidR="0053795D" w:rsidRPr="00596F35" w:rsidRDefault="00E97A38" w:rsidP="00482A4B">
            <w:pPr>
              <w:rPr>
                <w:lang w:val="fr-CA"/>
              </w:rPr>
            </w:pPr>
            <w:r w:rsidRPr="00596F35">
              <w:rPr>
                <w:lang w:val="fr-CA"/>
              </w:rPr>
              <w:t xml:space="preserve">Date de publication du </w:t>
            </w:r>
            <w:r w:rsidR="00482A4B">
              <w:rPr>
                <w:lang w:val="fr-CA"/>
              </w:rPr>
              <w:t>actif</w:t>
            </w:r>
            <w:r w:rsidRPr="00596F35">
              <w:rPr>
                <w:lang w:val="fr-CA"/>
              </w:rPr>
              <w:t>.</w:t>
            </w:r>
            <w:r w:rsidR="0053795D" w:rsidRPr="00596F35">
              <w:rPr>
                <w:lang w:val="fr-CA"/>
              </w:rPr>
              <w:t xml:space="preserve"> </w:t>
            </w:r>
            <w:r w:rsidR="005A39BB" w:rsidRPr="00596F35">
              <w:rPr>
                <w:lang w:val="fr-CA"/>
              </w:rPr>
              <w:t>(aaaa-mm-jj)</w:t>
            </w:r>
          </w:p>
        </w:tc>
        <w:tc>
          <w:tcPr>
            <w:tcW w:w="1276" w:type="dxa"/>
          </w:tcPr>
          <w:p w14:paraId="0FE60EBB" w14:textId="77777777" w:rsidR="0053795D" w:rsidRPr="00596F35" w:rsidRDefault="0053795D" w:rsidP="0053795D">
            <w:pPr>
              <w:rPr>
                <w:lang w:val="fr-CA"/>
              </w:rPr>
            </w:pPr>
            <w:r w:rsidRPr="00596F35">
              <w:rPr>
                <w:lang w:val="fr-CA"/>
              </w:rPr>
              <w:t>Date</w:t>
            </w:r>
          </w:p>
        </w:tc>
        <w:tc>
          <w:tcPr>
            <w:tcW w:w="2409" w:type="dxa"/>
          </w:tcPr>
          <w:p w14:paraId="07CFCA65" w14:textId="77777777" w:rsidR="0053795D" w:rsidRPr="00596F35" w:rsidRDefault="0053795D" w:rsidP="0053795D">
            <w:pPr>
              <w:rPr>
                <w:lang w:val="fr-CA"/>
              </w:rPr>
            </w:pPr>
            <w:r w:rsidRPr="00596F35">
              <w:rPr>
                <w:lang w:val="fr-CA"/>
              </w:rPr>
              <w:t>2018-06-01</w:t>
            </w:r>
          </w:p>
        </w:tc>
      </w:tr>
      <w:tr w:rsidR="00893C9B" w:rsidRPr="00596F35" w14:paraId="7F63562B" w14:textId="77777777" w:rsidTr="0053795D">
        <w:tc>
          <w:tcPr>
            <w:tcW w:w="455" w:type="dxa"/>
          </w:tcPr>
          <w:p w14:paraId="540834A4" w14:textId="77777777" w:rsidR="0053795D" w:rsidRPr="00596F35" w:rsidRDefault="0053795D" w:rsidP="0053795D">
            <w:pPr>
              <w:rPr>
                <w:lang w:val="fr-CA"/>
              </w:rPr>
            </w:pPr>
            <w:r w:rsidRPr="00596F35">
              <w:rPr>
                <w:lang w:val="fr-CA"/>
              </w:rPr>
              <w:t>12</w:t>
            </w:r>
          </w:p>
        </w:tc>
        <w:tc>
          <w:tcPr>
            <w:tcW w:w="2092" w:type="dxa"/>
          </w:tcPr>
          <w:p w14:paraId="59D85310" w14:textId="77777777" w:rsidR="0053795D" w:rsidRPr="00596F35" w:rsidRDefault="001F58B4" w:rsidP="0053795D">
            <w:pPr>
              <w:rPr>
                <w:lang w:val="fr-CA"/>
              </w:rPr>
            </w:pPr>
            <w:r w:rsidRPr="00596F35">
              <w:rPr>
                <w:lang w:val="fr-CA"/>
              </w:rPr>
              <w:t>Compétence</w:t>
            </w:r>
          </w:p>
        </w:tc>
        <w:tc>
          <w:tcPr>
            <w:tcW w:w="3118" w:type="dxa"/>
          </w:tcPr>
          <w:p w14:paraId="5AF784B2" w14:textId="77777777" w:rsidR="0053795D" w:rsidRPr="00596F35" w:rsidRDefault="00EC5811" w:rsidP="0053795D">
            <w:pPr>
              <w:rPr>
                <w:lang w:val="fr-CA"/>
              </w:rPr>
            </w:pPr>
            <w:r w:rsidRPr="00596F35">
              <w:rPr>
                <w:lang w:val="fr-CA"/>
              </w:rPr>
              <w:t>Fédérale (ce champ ne peut être modifié)</w:t>
            </w:r>
          </w:p>
        </w:tc>
        <w:tc>
          <w:tcPr>
            <w:tcW w:w="1276" w:type="dxa"/>
          </w:tcPr>
          <w:p w14:paraId="64AA927A" w14:textId="77777777" w:rsidR="0053795D" w:rsidRPr="00596F35" w:rsidRDefault="009A31AB" w:rsidP="0053795D">
            <w:pPr>
              <w:rPr>
                <w:lang w:val="fr-CA"/>
              </w:rPr>
            </w:pPr>
            <w:r w:rsidRPr="00596F35">
              <w:rPr>
                <w:lang w:val="fr-CA"/>
              </w:rPr>
              <w:t>Non modifiable</w:t>
            </w:r>
          </w:p>
        </w:tc>
        <w:tc>
          <w:tcPr>
            <w:tcW w:w="2409" w:type="dxa"/>
          </w:tcPr>
          <w:p w14:paraId="7EC24F26" w14:textId="77777777" w:rsidR="0053795D" w:rsidRPr="00596F35" w:rsidRDefault="0053795D" w:rsidP="0053795D">
            <w:pPr>
              <w:rPr>
                <w:lang w:val="fr-CA"/>
              </w:rPr>
            </w:pPr>
            <w:r w:rsidRPr="00596F35">
              <w:rPr>
                <w:lang w:val="fr-CA"/>
              </w:rPr>
              <w:t>Fédérale</w:t>
            </w:r>
          </w:p>
        </w:tc>
      </w:tr>
      <w:tr w:rsidR="00893C9B" w:rsidRPr="0022485A" w14:paraId="0D9E0123" w14:textId="77777777" w:rsidTr="0053795D">
        <w:tc>
          <w:tcPr>
            <w:tcW w:w="455" w:type="dxa"/>
          </w:tcPr>
          <w:p w14:paraId="20EDA915" w14:textId="77777777" w:rsidR="0053795D" w:rsidRPr="00596F35" w:rsidRDefault="0053795D" w:rsidP="0053795D">
            <w:pPr>
              <w:rPr>
                <w:lang w:val="fr-CA"/>
              </w:rPr>
            </w:pPr>
            <w:r w:rsidRPr="00596F35">
              <w:rPr>
                <w:lang w:val="fr-CA"/>
              </w:rPr>
              <w:t>13</w:t>
            </w:r>
          </w:p>
        </w:tc>
        <w:tc>
          <w:tcPr>
            <w:tcW w:w="2092" w:type="dxa"/>
          </w:tcPr>
          <w:p w14:paraId="587C4F0A" w14:textId="77777777" w:rsidR="0053795D" w:rsidRPr="00596F35" w:rsidRDefault="0053795D" w:rsidP="0053795D">
            <w:pPr>
              <w:rPr>
                <w:lang w:val="fr-CA"/>
              </w:rPr>
            </w:pPr>
            <w:r w:rsidRPr="00596F35">
              <w:rPr>
                <w:lang w:val="fr-CA"/>
              </w:rPr>
              <w:t xml:space="preserve">Licence </w:t>
            </w:r>
          </w:p>
        </w:tc>
        <w:tc>
          <w:tcPr>
            <w:tcW w:w="3118" w:type="dxa"/>
          </w:tcPr>
          <w:p w14:paraId="33F10641" w14:textId="77777777" w:rsidR="0053795D" w:rsidRPr="00596F35" w:rsidRDefault="00417468" w:rsidP="0053795D">
            <w:pPr>
              <w:rPr>
                <w:lang w:val="fr-CA"/>
              </w:rPr>
            </w:pPr>
            <w:r w:rsidRPr="00596F35">
              <w:rPr>
                <w:lang w:val="fr-CA"/>
              </w:rPr>
              <w:t>Licence du gouvernement ouvert – Canada (ce champ ne peut pas être modifié)</w:t>
            </w:r>
          </w:p>
        </w:tc>
        <w:tc>
          <w:tcPr>
            <w:tcW w:w="1276" w:type="dxa"/>
          </w:tcPr>
          <w:p w14:paraId="4089BA5D" w14:textId="77777777" w:rsidR="0053795D" w:rsidRPr="00596F35" w:rsidRDefault="00042591" w:rsidP="0053795D">
            <w:pPr>
              <w:rPr>
                <w:lang w:val="fr-CA"/>
              </w:rPr>
            </w:pPr>
            <w:r w:rsidRPr="00596F35">
              <w:rPr>
                <w:lang w:val="fr-CA"/>
              </w:rPr>
              <w:t>Non modifiable</w:t>
            </w:r>
          </w:p>
        </w:tc>
        <w:tc>
          <w:tcPr>
            <w:tcW w:w="2409" w:type="dxa"/>
          </w:tcPr>
          <w:p w14:paraId="7EBF57F3" w14:textId="77777777" w:rsidR="0053795D" w:rsidRPr="00596F35" w:rsidRDefault="0053795D" w:rsidP="0053795D">
            <w:pPr>
              <w:rPr>
                <w:lang w:val="fr-CA"/>
              </w:rPr>
            </w:pPr>
            <w:r w:rsidRPr="00596F35">
              <w:rPr>
                <w:lang w:val="fr-CA"/>
              </w:rPr>
              <w:t>Licence du gouvernement ouvert – Canada</w:t>
            </w:r>
          </w:p>
        </w:tc>
      </w:tr>
      <w:tr w:rsidR="00893C9B" w:rsidRPr="00596F35" w14:paraId="4687B976" w14:textId="77777777" w:rsidTr="0053795D">
        <w:tc>
          <w:tcPr>
            <w:tcW w:w="455" w:type="dxa"/>
          </w:tcPr>
          <w:p w14:paraId="019E58EF" w14:textId="77777777" w:rsidR="0053795D" w:rsidRPr="00596F35" w:rsidRDefault="0053795D" w:rsidP="0053795D">
            <w:pPr>
              <w:rPr>
                <w:lang w:val="fr-CA"/>
              </w:rPr>
            </w:pPr>
            <w:r w:rsidRPr="00596F35">
              <w:rPr>
                <w:lang w:val="fr-CA"/>
              </w:rPr>
              <w:t>14</w:t>
            </w:r>
          </w:p>
        </w:tc>
        <w:tc>
          <w:tcPr>
            <w:tcW w:w="2092" w:type="dxa"/>
          </w:tcPr>
          <w:p w14:paraId="32C68BA9" w14:textId="77777777" w:rsidR="0053795D" w:rsidRPr="00596F35" w:rsidRDefault="0041377D" w:rsidP="0053795D">
            <w:pPr>
              <w:rPr>
                <w:lang w:val="fr-CA"/>
              </w:rPr>
            </w:pPr>
            <w:r w:rsidRPr="00596F35">
              <w:rPr>
                <w:lang w:val="fr-CA"/>
              </w:rPr>
              <w:t>Restrictions à l</w:t>
            </w:r>
            <w:r w:rsidR="00EC23F8" w:rsidRPr="00596F35">
              <w:rPr>
                <w:lang w:val="fr-CA"/>
              </w:rPr>
              <w:t>’</w:t>
            </w:r>
            <w:r w:rsidRPr="00596F35">
              <w:rPr>
                <w:lang w:val="fr-CA"/>
              </w:rPr>
              <w:t>accès</w:t>
            </w:r>
          </w:p>
        </w:tc>
        <w:tc>
          <w:tcPr>
            <w:tcW w:w="3118" w:type="dxa"/>
          </w:tcPr>
          <w:p w14:paraId="05E8AD23" w14:textId="77777777" w:rsidR="0053795D" w:rsidRPr="00596F35" w:rsidRDefault="00C6671C" w:rsidP="0053795D">
            <w:pPr>
              <w:rPr>
                <w:lang w:val="fr-CA"/>
              </w:rPr>
            </w:pPr>
            <w:r w:rsidRPr="00596F35">
              <w:rPr>
                <w:lang w:val="fr-CA"/>
              </w:rPr>
              <w:t>Sans restriction (ce champ ne peut être modifié)</w:t>
            </w:r>
          </w:p>
        </w:tc>
        <w:tc>
          <w:tcPr>
            <w:tcW w:w="1276" w:type="dxa"/>
          </w:tcPr>
          <w:p w14:paraId="4A46D56B" w14:textId="77777777" w:rsidR="0053795D" w:rsidRPr="00596F35" w:rsidRDefault="00436112" w:rsidP="0053795D">
            <w:pPr>
              <w:rPr>
                <w:lang w:val="fr-CA"/>
              </w:rPr>
            </w:pPr>
            <w:r w:rsidRPr="00596F35">
              <w:rPr>
                <w:lang w:val="fr-CA"/>
              </w:rPr>
              <w:t>Non modifiable</w:t>
            </w:r>
          </w:p>
        </w:tc>
        <w:tc>
          <w:tcPr>
            <w:tcW w:w="2409" w:type="dxa"/>
          </w:tcPr>
          <w:p w14:paraId="1A7646D2" w14:textId="77777777" w:rsidR="0053795D" w:rsidRPr="00596F35" w:rsidRDefault="007A6208" w:rsidP="0053795D">
            <w:pPr>
              <w:rPr>
                <w:lang w:val="fr-CA"/>
              </w:rPr>
            </w:pPr>
            <w:r w:rsidRPr="00596F35">
              <w:rPr>
                <w:lang w:val="fr-CA"/>
              </w:rPr>
              <w:t>Sans restriction</w:t>
            </w:r>
          </w:p>
        </w:tc>
      </w:tr>
      <w:tr w:rsidR="00893C9B" w:rsidRPr="00596F35" w14:paraId="2E1DCDB9" w14:textId="77777777" w:rsidTr="0053795D">
        <w:tc>
          <w:tcPr>
            <w:tcW w:w="455" w:type="dxa"/>
          </w:tcPr>
          <w:p w14:paraId="5FE2AF2B" w14:textId="77777777" w:rsidR="0053795D" w:rsidRPr="00596F35" w:rsidRDefault="0053795D" w:rsidP="0053795D">
            <w:pPr>
              <w:rPr>
                <w:lang w:val="fr-CA"/>
              </w:rPr>
            </w:pPr>
            <w:r w:rsidRPr="00596F35">
              <w:rPr>
                <w:lang w:val="fr-CA"/>
              </w:rPr>
              <w:t>15</w:t>
            </w:r>
          </w:p>
        </w:tc>
        <w:tc>
          <w:tcPr>
            <w:tcW w:w="2092" w:type="dxa"/>
          </w:tcPr>
          <w:p w14:paraId="1666F385" w14:textId="77777777" w:rsidR="0053795D" w:rsidRPr="00596F35" w:rsidRDefault="001A1547" w:rsidP="0053795D">
            <w:pPr>
              <w:rPr>
                <w:lang w:val="fr-CA"/>
              </w:rPr>
            </w:pPr>
            <w:r w:rsidRPr="00596F35">
              <w:rPr>
                <w:lang w:val="fr-CA"/>
              </w:rPr>
              <w:t>Autorisation du CSGI</w:t>
            </w:r>
          </w:p>
        </w:tc>
        <w:tc>
          <w:tcPr>
            <w:tcW w:w="3118" w:type="dxa"/>
          </w:tcPr>
          <w:p w14:paraId="0698E234" w14:textId="77777777" w:rsidR="0053795D" w:rsidRPr="00596F35" w:rsidRDefault="00FC028C" w:rsidP="00BB549B">
            <w:pPr>
              <w:rPr>
                <w:lang w:val="fr-CA"/>
              </w:rPr>
            </w:pPr>
            <w:r w:rsidRPr="00596F35">
              <w:rPr>
                <w:lang w:val="fr-CA"/>
              </w:rPr>
              <w:t>L</w:t>
            </w:r>
            <w:r w:rsidR="00EC23F8" w:rsidRPr="00596F35">
              <w:rPr>
                <w:lang w:val="fr-CA"/>
              </w:rPr>
              <w:t>’</w:t>
            </w:r>
            <w:r w:rsidRPr="00596F35">
              <w:rPr>
                <w:lang w:val="fr-CA"/>
              </w:rPr>
              <w:t>autorisation du CSGI a été obtenue pour cette ressource?</w:t>
            </w:r>
            <w:r w:rsidR="0053795D" w:rsidRPr="00596F35">
              <w:rPr>
                <w:lang w:val="fr-CA"/>
              </w:rPr>
              <w:t xml:space="preserve"> </w:t>
            </w:r>
            <w:r w:rsidR="00951623" w:rsidRPr="00596F35">
              <w:rPr>
                <w:lang w:val="fr-CA"/>
              </w:rPr>
              <w:t xml:space="preserve">En sélectionnant « oui », vous convenez de </w:t>
            </w:r>
            <w:r w:rsidR="00AF67D8" w:rsidRPr="00596F35">
              <w:rPr>
                <w:lang w:val="fr-CA"/>
              </w:rPr>
              <w:t>publier</w:t>
            </w:r>
            <w:r w:rsidR="00951623" w:rsidRPr="00596F35">
              <w:rPr>
                <w:lang w:val="fr-CA"/>
              </w:rPr>
              <w:t xml:space="preserve"> cette ressource aux termes de la Licence du gouvernement ouvert – Canada</w:t>
            </w:r>
            <w:r w:rsidR="0053795D" w:rsidRPr="00596F35">
              <w:rPr>
                <w:lang w:val="fr-CA"/>
              </w:rPr>
              <w:t xml:space="preserve">. </w:t>
            </w:r>
            <w:r w:rsidR="006704A0" w:rsidRPr="00596F35">
              <w:rPr>
                <w:lang w:val="fr-CA"/>
              </w:rPr>
              <w:t>Not</w:t>
            </w:r>
            <w:r w:rsidR="00BB549B" w:rsidRPr="00596F35">
              <w:rPr>
                <w:lang w:val="fr-CA"/>
              </w:rPr>
              <w:t>a</w:t>
            </w:r>
            <w:r w:rsidR="006704A0" w:rsidRPr="00596F35">
              <w:rPr>
                <w:lang w:val="fr-CA"/>
              </w:rPr>
              <w:t xml:space="preserve"> : </w:t>
            </w:r>
            <w:r w:rsidR="006704A0" w:rsidRPr="00596F35">
              <w:rPr>
                <w:b/>
                <w:lang w:val="fr-CA"/>
              </w:rPr>
              <w:t>Il faut sélectionner « Oui » avant que l</w:t>
            </w:r>
            <w:r w:rsidR="00EC23F8" w:rsidRPr="00596F35">
              <w:rPr>
                <w:b/>
                <w:lang w:val="fr-CA"/>
              </w:rPr>
              <w:t>’</w:t>
            </w:r>
            <w:r w:rsidR="006704A0" w:rsidRPr="00596F35">
              <w:rPr>
                <w:b/>
                <w:lang w:val="fr-CA"/>
              </w:rPr>
              <w:t xml:space="preserve">information </w:t>
            </w:r>
            <w:r w:rsidR="00D71DA2" w:rsidRPr="00596F35">
              <w:rPr>
                <w:b/>
                <w:lang w:val="fr-CA"/>
              </w:rPr>
              <w:t xml:space="preserve">ne </w:t>
            </w:r>
            <w:r w:rsidR="006704A0" w:rsidRPr="00596F35">
              <w:rPr>
                <w:b/>
                <w:lang w:val="fr-CA"/>
              </w:rPr>
              <w:t xml:space="preserve">soit </w:t>
            </w:r>
            <w:r w:rsidR="00AF67D8" w:rsidRPr="00596F35">
              <w:rPr>
                <w:b/>
                <w:lang w:val="fr-CA"/>
              </w:rPr>
              <w:t>publi</w:t>
            </w:r>
            <w:r w:rsidR="006704A0" w:rsidRPr="00596F35">
              <w:rPr>
                <w:b/>
                <w:lang w:val="fr-CA"/>
              </w:rPr>
              <w:t>ée.</w:t>
            </w:r>
          </w:p>
        </w:tc>
        <w:tc>
          <w:tcPr>
            <w:tcW w:w="1276" w:type="dxa"/>
          </w:tcPr>
          <w:p w14:paraId="322A90CD" w14:textId="77777777" w:rsidR="0053795D" w:rsidRPr="00596F35" w:rsidRDefault="003B26A3" w:rsidP="0053795D">
            <w:pPr>
              <w:rPr>
                <w:lang w:val="fr-CA"/>
              </w:rPr>
            </w:pPr>
            <w:r w:rsidRPr="00596F35">
              <w:rPr>
                <w:lang w:val="fr-CA"/>
              </w:rPr>
              <w:t>Menu déroulant</w:t>
            </w:r>
          </w:p>
        </w:tc>
        <w:tc>
          <w:tcPr>
            <w:tcW w:w="2409" w:type="dxa"/>
          </w:tcPr>
          <w:p w14:paraId="2601CCE2" w14:textId="77777777" w:rsidR="0053795D" w:rsidRPr="00596F35" w:rsidRDefault="0053795D" w:rsidP="00CB13D9">
            <w:pPr>
              <w:rPr>
                <w:lang w:val="fr-CA"/>
              </w:rPr>
            </w:pPr>
            <w:r w:rsidRPr="00596F35">
              <w:rPr>
                <w:lang w:val="fr-CA"/>
              </w:rPr>
              <w:t>Oui/Non</w:t>
            </w:r>
          </w:p>
        </w:tc>
      </w:tr>
      <w:tr w:rsidR="00893C9B" w:rsidRPr="00596F35" w14:paraId="296B3DF6" w14:textId="77777777" w:rsidTr="0053795D">
        <w:tc>
          <w:tcPr>
            <w:tcW w:w="455" w:type="dxa"/>
          </w:tcPr>
          <w:p w14:paraId="486A00F5" w14:textId="77777777" w:rsidR="0053795D" w:rsidRPr="00596F35" w:rsidRDefault="0053795D" w:rsidP="0053795D">
            <w:pPr>
              <w:rPr>
                <w:lang w:val="fr-CA"/>
              </w:rPr>
            </w:pPr>
            <w:r w:rsidRPr="00596F35">
              <w:rPr>
                <w:lang w:val="fr-CA"/>
              </w:rPr>
              <w:t>16</w:t>
            </w:r>
          </w:p>
        </w:tc>
        <w:tc>
          <w:tcPr>
            <w:tcW w:w="2092" w:type="dxa"/>
          </w:tcPr>
          <w:p w14:paraId="25B38D2C" w14:textId="77777777" w:rsidR="0053795D" w:rsidRPr="00596F35" w:rsidRDefault="008D4033" w:rsidP="0053795D">
            <w:pPr>
              <w:rPr>
                <w:lang w:val="fr-CA"/>
              </w:rPr>
            </w:pPr>
            <w:r w:rsidRPr="00596F35">
              <w:rPr>
                <w:lang w:val="fr-CA"/>
              </w:rPr>
              <w:t xml:space="preserve">Prêt à </w:t>
            </w:r>
            <w:r w:rsidR="00AF67D8" w:rsidRPr="00596F35">
              <w:rPr>
                <w:lang w:val="fr-CA"/>
              </w:rPr>
              <w:t>publi</w:t>
            </w:r>
            <w:r w:rsidRPr="00596F35">
              <w:rPr>
                <w:lang w:val="fr-CA"/>
              </w:rPr>
              <w:t>er</w:t>
            </w:r>
          </w:p>
        </w:tc>
        <w:tc>
          <w:tcPr>
            <w:tcW w:w="3118" w:type="dxa"/>
          </w:tcPr>
          <w:p w14:paraId="743BA67A" w14:textId="57230A47" w:rsidR="0053795D" w:rsidRPr="00596F35" w:rsidRDefault="007040E9" w:rsidP="00596F35">
            <w:pPr>
              <w:rPr>
                <w:lang w:val="fr-CA"/>
              </w:rPr>
            </w:pPr>
            <w:r w:rsidRPr="00596F35">
              <w:rPr>
                <w:lang w:val="fr-CA"/>
              </w:rPr>
              <w:t xml:space="preserve">En sélectionnant </w:t>
            </w:r>
            <w:r w:rsidR="009E1A4F" w:rsidRPr="00596F35">
              <w:rPr>
                <w:lang w:val="fr-CA"/>
              </w:rPr>
              <w:t>« oui »</w:t>
            </w:r>
            <w:r w:rsidRPr="00596F35">
              <w:rPr>
                <w:lang w:val="fr-CA"/>
              </w:rPr>
              <w:t xml:space="preserve">, cette ressource sera prête à </w:t>
            </w:r>
            <w:r w:rsidR="00AF67D8" w:rsidRPr="00596F35">
              <w:rPr>
                <w:lang w:val="fr-CA"/>
              </w:rPr>
              <w:t>publi</w:t>
            </w:r>
            <w:r w:rsidRPr="00596F35">
              <w:rPr>
                <w:lang w:val="fr-CA"/>
              </w:rPr>
              <w:t xml:space="preserve">er dans le </w:t>
            </w:r>
            <w:r w:rsidR="00CB13D9" w:rsidRPr="00596F35">
              <w:rPr>
                <w:lang w:val="fr-CA"/>
              </w:rPr>
              <w:t>P</w:t>
            </w:r>
            <w:r w:rsidRPr="00596F35">
              <w:rPr>
                <w:lang w:val="fr-CA"/>
              </w:rPr>
              <w:t xml:space="preserve">ortail </w:t>
            </w:r>
            <w:r w:rsidR="00CB13D9" w:rsidRPr="00596F35">
              <w:rPr>
                <w:lang w:val="fr-CA"/>
              </w:rPr>
              <w:t>du g</w:t>
            </w:r>
            <w:r w:rsidRPr="00596F35">
              <w:rPr>
                <w:lang w:val="fr-CA"/>
              </w:rPr>
              <w:t>ouvernement ouvert.</w:t>
            </w:r>
            <w:r w:rsidR="0053795D" w:rsidRPr="00596F35">
              <w:rPr>
                <w:lang w:val="fr-CA"/>
              </w:rPr>
              <w:t xml:space="preserve"> </w:t>
            </w:r>
            <w:r w:rsidR="009E1A4F" w:rsidRPr="00596F35">
              <w:rPr>
                <w:b/>
                <w:lang w:val="fr-CA"/>
              </w:rPr>
              <w:t>En sélectionnant « non », la ressource sera sauvegardée comme « ébauche ».</w:t>
            </w:r>
            <w:r w:rsidR="0053795D" w:rsidRPr="00596F35">
              <w:rPr>
                <w:b/>
                <w:lang w:val="fr-CA"/>
              </w:rPr>
              <w:t xml:space="preserve"> </w:t>
            </w:r>
            <w:r w:rsidR="00C865E3" w:rsidRPr="00596F35">
              <w:rPr>
                <w:b/>
                <w:lang w:val="fr-CA"/>
              </w:rPr>
              <w:t xml:space="preserve">Si la ressource est déjà </w:t>
            </w:r>
            <w:r w:rsidR="00AF67D8" w:rsidRPr="00596F35">
              <w:rPr>
                <w:b/>
                <w:lang w:val="fr-CA"/>
              </w:rPr>
              <w:t>publi</w:t>
            </w:r>
            <w:r w:rsidR="00C865E3" w:rsidRPr="00596F35">
              <w:rPr>
                <w:b/>
                <w:lang w:val="fr-CA"/>
              </w:rPr>
              <w:t xml:space="preserve">ée dans le </w:t>
            </w:r>
            <w:r w:rsidR="00596F35" w:rsidRPr="00596F35">
              <w:rPr>
                <w:b/>
                <w:lang w:val="fr-CA"/>
              </w:rPr>
              <w:t>P</w:t>
            </w:r>
            <w:r w:rsidR="00C865E3" w:rsidRPr="00596F35">
              <w:rPr>
                <w:b/>
                <w:lang w:val="fr-CA"/>
              </w:rPr>
              <w:t xml:space="preserve">ortail, le fait de sélectionner « non » interdira </w:t>
            </w:r>
            <w:r w:rsidR="00596F35" w:rsidRPr="00596F35">
              <w:rPr>
                <w:b/>
                <w:lang w:val="fr-CA"/>
              </w:rPr>
              <w:t>sa</w:t>
            </w:r>
            <w:r w:rsidR="00C865E3" w:rsidRPr="00596F35">
              <w:rPr>
                <w:b/>
                <w:lang w:val="fr-CA"/>
              </w:rPr>
              <w:t xml:space="preserve"> </w:t>
            </w:r>
            <w:r w:rsidR="00AF67D8" w:rsidRPr="00596F35">
              <w:rPr>
                <w:b/>
                <w:lang w:val="fr-CA"/>
              </w:rPr>
              <w:t>publication</w:t>
            </w:r>
            <w:r w:rsidR="00C865E3" w:rsidRPr="00596F35">
              <w:rPr>
                <w:b/>
                <w:lang w:val="fr-CA"/>
              </w:rPr>
              <w:t>.</w:t>
            </w:r>
          </w:p>
        </w:tc>
        <w:tc>
          <w:tcPr>
            <w:tcW w:w="1276" w:type="dxa"/>
          </w:tcPr>
          <w:p w14:paraId="2F6E79D4" w14:textId="77777777" w:rsidR="0053795D" w:rsidRPr="00596F35" w:rsidRDefault="00A56951" w:rsidP="0053795D">
            <w:pPr>
              <w:rPr>
                <w:lang w:val="fr-CA"/>
              </w:rPr>
            </w:pPr>
            <w:r w:rsidRPr="00596F35">
              <w:rPr>
                <w:lang w:val="fr-CA"/>
              </w:rPr>
              <w:t>Menu déroulant</w:t>
            </w:r>
          </w:p>
        </w:tc>
        <w:tc>
          <w:tcPr>
            <w:tcW w:w="2409" w:type="dxa"/>
          </w:tcPr>
          <w:p w14:paraId="3C4475E2" w14:textId="77777777" w:rsidR="0053795D" w:rsidRPr="00596F35" w:rsidRDefault="00D074F1" w:rsidP="00CB13D9">
            <w:pPr>
              <w:rPr>
                <w:lang w:val="fr-CA"/>
              </w:rPr>
            </w:pPr>
            <w:r w:rsidRPr="00596F35">
              <w:rPr>
                <w:lang w:val="fr-CA"/>
              </w:rPr>
              <w:t>Oui/Non</w:t>
            </w:r>
          </w:p>
        </w:tc>
      </w:tr>
    </w:tbl>
    <w:p w14:paraId="1234DE90" w14:textId="77777777" w:rsidR="0053795D" w:rsidRPr="00596F35" w:rsidRDefault="0053795D" w:rsidP="0053795D">
      <w:pPr>
        <w:rPr>
          <w:lang w:val="fr-CA"/>
        </w:rPr>
      </w:pPr>
    </w:p>
    <w:p w14:paraId="114AE5C6" w14:textId="77777777" w:rsidR="0053795D" w:rsidRPr="00596F35" w:rsidRDefault="00F930B8">
      <w:pPr>
        <w:rPr>
          <w:lang w:val="fr-CA"/>
        </w:rPr>
      </w:pPr>
      <w:r w:rsidRPr="00596F35">
        <w:rPr>
          <w:lang w:val="fr-CA"/>
        </w:rPr>
        <w:t>Comme mentionné ci-dessus, une description de ce qui devrait être saisi est incluse sous chaque champ.</w:t>
      </w:r>
      <w:r w:rsidR="0053795D" w:rsidRPr="00596F35">
        <w:rPr>
          <w:lang w:val="fr-CA"/>
        </w:rPr>
        <w:t xml:space="preserve"> </w:t>
      </w:r>
      <w:r w:rsidR="00E5105E" w:rsidRPr="00596F35">
        <w:rPr>
          <w:lang w:val="fr-CA"/>
        </w:rPr>
        <w:t xml:space="preserve">Si vous avez besoin de plus amples renseignements concernant les détails de chaque champ, veuillez consulter le </w:t>
      </w:r>
      <w:hyperlink r:id="rId28" w:history="1">
        <w:r w:rsidR="00CC49FC" w:rsidRPr="00596F35">
          <w:rPr>
            <w:rStyle w:val="Hyperlink"/>
            <w:lang w:val="fr-CA"/>
          </w:rPr>
          <w:t>Profil d</w:t>
        </w:r>
        <w:r w:rsidR="00EC23F8" w:rsidRPr="00596F35">
          <w:rPr>
            <w:rStyle w:val="Hyperlink"/>
            <w:lang w:val="fr-CA"/>
          </w:rPr>
          <w:t>’</w:t>
        </w:r>
        <w:r w:rsidR="00CC49FC" w:rsidRPr="00596F35">
          <w:rPr>
            <w:rStyle w:val="Hyperlink"/>
            <w:lang w:val="fr-CA"/>
          </w:rPr>
          <w:t>application de métadonnées du gouvernement ouvert</w:t>
        </w:r>
      </w:hyperlink>
      <w:r w:rsidR="00E5105E" w:rsidRPr="00596F35">
        <w:rPr>
          <w:color w:val="333333"/>
          <w:lang w:val="fr-CA"/>
        </w:rPr>
        <w:t xml:space="preserve"> </w:t>
      </w:r>
      <w:r w:rsidR="00CC49FC" w:rsidRPr="00596F35">
        <w:rPr>
          <w:color w:val="333333"/>
          <w:lang w:val="fr-CA"/>
        </w:rPr>
        <w:t>(</w:t>
      </w:r>
      <w:r w:rsidR="00CC49FC" w:rsidRPr="00596F35">
        <w:rPr>
          <w:lang w:val="fr-CA"/>
        </w:rPr>
        <w:t>GCconnex</w:t>
      </w:r>
      <w:r w:rsidR="00CC49FC" w:rsidRPr="00596F35">
        <w:rPr>
          <w:color w:val="333333"/>
          <w:lang w:val="fr-CA"/>
        </w:rPr>
        <w:t>).</w:t>
      </w:r>
    </w:p>
    <w:p w14:paraId="015D9DE6" w14:textId="77777777" w:rsidR="0053795D" w:rsidRPr="00596F35" w:rsidRDefault="006D4552" w:rsidP="0053795D">
      <w:pPr>
        <w:rPr>
          <w:rFonts w:cs="Times New Roman"/>
          <w:lang w:val="fr-CA"/>
        </w:rPr>
      </w:pPr>
      <w:r w:rsidRPr="00596F35">
        <w:rPr>
          <w:rFonts w:cs="Times New Roman"/>
          <w:lang w:val="fr-CA"/>
        </w:rPr>
        <w:t xml:space="preserve">Les champs obligatoires sont indiqués par un astérisque rouge et le mot </w:t>
      </w:r>
      <w:r w:rsidRPr="00596F35">
        <w:rPr>
          <w:rFonts w:cs="Times New Roman"/>
          <w:color w:val="FF0000"/>
          <w:lang w:val="fr-CA"/>
        </w:rPr>
        <w:t>(</w:t>
      </w:r>
      <w:r w:rsidR="00BB29C1" w:rsidRPr="00596F35">
        <w:rPr>
          <w:rFonts w:cs="Times New Roman"/>
          <w:color w:val="FF0000"/>
          <w:lang w:val="fr-CA"/>
        </w:rPr>
        <w:t>obligatoire</w:t>
      </w:r>
      <w:r w:rsidRPr="00596F35">
        <w:rPr>
          <w:rFonts w:cs="Times New Roman"/>
          <w:color w:val="FF0000"/>
          <w:lang w:val="fr-CA"/>
        </w:rPr>
        <w:t xml:space="preserve">) </w:t>
      </w:r>
      <w:r w:rsidRPr="00596F35">
        <w:rPr>
          <w:rFonts w:cs="Times New Roman"/>
          <w:lang w:val="fr-CA"/>
        </w:rPr>
        <w:t>alors que les champs non modifiables sont grisés.</w:t>
      </w:r>
      <w:r w:rsidR="0053795D" w:rsidRPr="00596F35">
        <w:rPr>
          <w:rFonts w:cs="Times New Roman"/>
          <w:lang w:val="fr-CA"/>
        </w:rPr>
        <w:t xml:space="preserve"> Tous les autres champs sont facultatifs. </w:t>
      </w:r>
      <w:r w:rsidR="005C221E" w:rsidRPr="00596F35">
        <w:rPr>
          <w:rFonts w:cs="Times New Roman"/>
          <w:lang w:val="fr-CA"/>
        </w:rPr>
        <w:t>Afin d</w:t>
      </w:r>
      <w:r w:rsidR="00EC23F8" w:rsidRPr="00596F35">
        <w:rPr>
          <w:rFonts w:cs="Times New Roman"/>
          <w:lang w:val="fr-CA"/>
        </w:rPr>
        <w:t>’</w:t>
      </w:r>
      <w:r w:rsidR="005C221E" w:rsidRPr="00596F35">
        <w:rPr>
          <w:rFonts w:cs="Times New Roman"/>
          <w:lang w:val="fr-CA"/>
        </w:rPr>
        <w:t xml:space="preserve">améliorer les résultats de recherche dans le </w:t>
      </w:r>
      <w:r w:rsidR="00BB549B" w:rsidRPr="00596F35">
        <w:rPr>
          <w:rFonts w:cs="Times New Roman"/>
          <w:lang w:val="fr-CA"/>
        </w:rPr>
        <w:t>Portail du gouvernement</w:t>
      </w:r>
      <w:r w:rsidR="005C221E" w:rsidRPr="00596F35">
        <w:rPr>
          <w:rFonts w:cs="Times New Roman"/>
          <w:lang w:val="fr-CA"/>
        </w:rPr>
        <w:t xml:space="preserve"> ouvert, nous vous invitons à remplir autant de champs que possible.</w:t>
      </w:r>
    </w:p>
    <w:p w14:paraId="7F7F202C" w14:textId="77777777" w:rsidR="0053795D" w:rsidRPr="00596F35" w:rsidRDefault="008B63B8" w:rsidP="0053795D">
      <w:pPr>
        <w:rPr>
          <w:rFonts w:cs="Times New Roman"/>
          <w:lang w:val="fr-CA"/>
        </w:rPr>
      </w:pPr>
      <w:r w:rsidRPr="00596F35">
        <w:rPr>
          <w:rFonts w:cs="Times New Roman"/>
          <w:lang w:val="fr-CA"/>
        </w:rPr>
        <w:t>S</w:t>
      </w:r>
      <w:r w:rsidR="00EC23F8" w:rsidRPr="00596F35">
        <w:rPr>
          <w:rFonts w:cs="Times New Roman"/>
          <w:lang w:val="fr-CA"/>
        </w:rPr>
        <w:t>’</w:t>
      </w:r>
      <w:r w:rsidRPr="00596F35">
        <w:rPr>
          <w:rFonts w:cs="Times New Roman"/>
          <w:lang w:val="fr-CA"/>
        </w:rPr>
        <w:t>il manque des valeurs dans un ou plusieurs champs obligatoires, un message d</w:t>
      </w:r>
      <w:r w:rsidR="00EC23F8" w:rsidRPr="00596F35">
        <w:rPr>
          <w:rFonts w:cs="Times New Roman"/>
          <w:lang w:val="fr-CA"/>
        </w:rPr>
        <w:t>’</w:t>
      </w:r>
      <w:r w:rsidRPr="00596F35">
        <w:rPr>
          <w:rFonts w:cs="Times New Roman"/>
          <w:lang w:val="fr-CA"/>
        </w:rPr>
        <w:t>erreur (voir ci-dessous) sera affiché avec une liste des champs à remplir.</w:t>
      </w:r>
    </w:p>
    <w:p w14:paraId="4B022ADA" w14:textId="76920D3D" w:rsidR="0053795D" w:rsidRPr="00596F35" w:rsidRDefault="006B6402" w:rsidP="0053795D">
      <w:pPr>
        <w:rPr>
          <w:rFonts w:cs="Times New Roman"/>
          <w:lang w:val="fr-CA"/>
        </w:rPr>
      </w:pPr>
      <w:r w:rsidRPr="00596F35">
        <w:rPr>
          <w:noProof/>
          <w:lang w:eastAsia="en-CA"/>
        </w:rPr>
        <w:drawing>
          <wp:inline distT="0" distB="0" distL="0" distR="0" wp14:anchorId="5C12C310" wp14:editId="5E64281B">
            <wp:extent cx="5943600" cy="1995170"/>
            <wp:effectExtent l="152400" t="152400" r="361950" b="3670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95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32BDBF" w14:textId="7750CDA9" w:rsidR="0053795D" w:rsidRPr="00596F35" w:rsidRDefault="00191633" w:rsidP="0053795D">
      <w:pPr>
        <w:rPr>
          <w:rFonts w:cs="Times New Roman"/>
          <w:spacing w:val="10"/>
          <w:lang w:val="fr-CA"/>
        </w:rPr>
      </w:pPr>
      <w:r w:rsidRPr="00596F35">
        <w:rPr>
          <w:rFonts w:cs="Times New Roman"/>
          <w:lang w:val="fr-CA"/>
        </w:rPr>
        <w:t xml:space="preserve">Lorsque vous avez terminé de saisir les métadonnées, cliquez sur </w:t>
      </w:r>
      <w:r w:rsidRPr="00596F35">
        <w:rPr>
          <w:rFonts w:cs="Times New Roman"/>
          <w:b/>
          <w:lang w:val="fr-CA"/>
        </w:rPr>
        <w:t xml:space="preserve">Suivant : Ajouter </w:t>
      </w:r>
      <w:r w:rsidR="00B13107" w:rsidRPr="00596F35">
        <w:rPr>
          <w:rFonts w:cs="Times New Roman"/>
          <w:b/>
          <w:lang w:val="fr-CA"/>
        </w:rPr>
        <w:t>une ressource ou un objet connexe</w:t>
      </w:r>
      <w:r w:rsidR="00C26040" w:rsidRPr="00596F35">
        <w:rPr>
          <w:rFonts w:cs="Times New Roman"/>
          <w:b/>
          <w:lang w:val="fr-CA"/>
        </w:rPr>
        <w:t xml:space="preserve"> </w:t>
      </w:r>
      <w:r w:rsidRPr="00596F35">
        <w:rPr>
          <w:rFonts w:cs="Times New Roman"/>
          <w:b/>
          <w:lang w:val="fr-CA"/>
        </w:rPr>
        <w:t>(Next: Add Resource or Related Item)</w:t>
      </w:r>
      <w:r w:rsidRPr="00596F35">
        <w:rPr>
          <w:rFonts w:cs="Times New Roman"/>
          <w:lang w:val="fr-CA"/>
        </w:rPr>
        <w:t>.</w:t>
      </w:r>
      <w:r w:rsidR="00C46648" w:rsidRPr="00596F35">
        <w:rPr>
          <w:rFonts w:cs="Times New Roman"/>
          <w:lang w:val="fr-CA"/>
        </w:rPr>
        <w:t xml:space="preserve"> </w:t>
      </w:r>
      <w:r w:rsidR="00BB29C1" w:rsidRPr="00596F35">
        <w:rPr>
          <w:rFonts w:cs="Times New Roman"/>
          <w:spacing w:val="10"/>
          <w:lang w:val="fr-CA"/>
        </w:rPr>
        <w:t>Ce sera la page dans laquelle vous ajouterez ou inscrirez un lien à votre document ou page HTML.</w:t>
      </w:r>
    </w:p>
    <w:p w14:paraId="0EA605FB" w14:textId="041D65E3" w:rsidR="0053795D" w:rsidRPr="00596F35" w:rsidRDefault="0053795D" w:rsidP="0053795D">
      <w:pPr>
        <w:rPr>
          <w:rFonts w:cs="Times New Roman"/>
          <w:spacing w:val="10"/>
          <w:u w:val="single"/>
          <w:lang w:val="fr-CA"/>
        </w:rPr>
      </w:pPr>
      <w:r w:rsidRPr="00596F35">
        <w:rPr>
          <w:noProof/>
          <w:lang w:eastAsia="en-CA"/>
        </w:rPr>
        <mc:AlternateContent>
          <mc:Choice Requires="wps">
            <w:drawing>
              <wp:anchor distT="0" distB="0" distL="114300" distR="114300" simplePos="0" relativeHeight="251679744" behindDoc="0" locked="0" layoutInCell="1" allowOverlap="1" wp14:anchorId="13426025" wp14:editId="57D6BCF0">
                <wp:simplePos x="0" y="0"/>
                <wp:positionH relativeFrom="column">
                  <wp:posOffset>136072</wp:posOffset>
                </wp:positionH>
                <wp:positionV relativeFrom="paragraph">
                  <wp:posOffset>389164</wp:posOffset>
                </wp:positionV>
                <wp:extent cx="1202872" cy="310243"/>
                <wp:effectExtent l="0" t="0" r="16510" b="13970"/>
                <wp:wrapNone/>
                <wp:docPr id="39" name="Frame 39"/>
                <wp:cNvGraphicFramePr/>
                <a:graphic xmlns:a="http://schemas.openxmlformats.org/drawingml/2006/main">
                  <a:graphicData uri="http://schemas.microsoft.com/office/word/2010/wordprocessingShape">
                    <wps:wsp>
                      <wps:cNvSpPr/>
                      <wps:spPr>
                        <a:xfrm>
                          <a:off x="0" y="0"/>
                          <a:ext cx="1202872" cy="310243"/>
                        </a:xfrm>
                        <a:prstGeom prst="frame">
                          <a:avLst>
                            <a:gd name="adj1" fmla="val 42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13B2DC" id="Frame 39" o:spid="_x0000_s1026" style="position:absolute;margin-left:10.7pt;margin-top:30.65pt;width:94.7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2872,3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" path="m,l1202872,r,310243l,310243,,xm13232,13232r,283779l1189640,297011r,-283779l13232,13232xe" fillcolor="red" strokecolor="red" strokeweight="1pt">
                <v:stroke joinstyle="miter"/>
                <v:path arrowok="t" o:connecttype="custom" o:connectlocs="0,0;1202872,0;1202872,310243;0,310243;0,0;13232,13232;13232,297011;1189640,297011;1189640,13232;13232,13232" o:connectangles="0,0,0,0,0,0,0,0,0,0"/>
              </v:shape>
            </w:pict>
          </mc:Fallback>
        </mc:AlternateContent>
      </w:r>
      <w:r w:rsidR="006B6402" w:rsidRPr="00596F35">
        <w:rPr>
          <w:noProof/>
          <w:lang w:eastAsia="en-CA"/>
        </w:rPr>
        <w:drawing>
          <wp:inline distT="0" distB="0" distL="0" distR="0" wp14:anchorId="76DA7AEC" wp14:editId="4AD3AECB">
            <wp:extent cx="5943600" cy="556895"/>
            <wp:effectExtent l="152400" t="152400" r="361950" b="3575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568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2402D80" w14:textId="4E934374" w:rsidR="0053795D" w:rsidRPr="00596F35" w:rsidRDefault="0053795D" w:rsidP="0053795D">
      <w:pPr>
        <w:pStyle w:val="Heading2"/>
        <w:rPr>
          <w:lang w:val="fr-CA"/>
        </w:rPr>
      </w:pPr>
      <w:bookmarkStart w:id="6" w:name="_Toc517096805"/>
      <w:r w:rsidRPr="00596F35">
        <w:rPr>
          <w:lang w:val="fr-CA"/>
        </w:rPr>
        <w:t xml:space="preserve">3.2 </w:t>
      </w:r>
      <w:r w:rsidR="00142328" w:rsidRPr="00596F35">
        <w:rPr>
          <w:lang w:val="fr-CA"/>
        </w:rPr>
        <w:t>A</w:t>
      </w:r>
      <w:r w:rsidR="00EF2A2C" w:rsidRPr="00596F35">
        <w:rPr>
          <w:lang w:val="fr-CA"/>
        </w:rPr>
        <w:t>jout de ressources</w:t>
      </w:r>
      <w:bookmarkEnd w:id="6"/>
      <w:r w:rsidRPr="00596F35">
        <w:rPr>
          <w:lang w:val="fr-CA"/>
        </w:rPr>
        <w:t xml:space="preserve"> </w:t>
      </w:r>
    </w:p>
    <w:p w14:paraId="0BDED977" w14:textId="4AECF4FE" w:rsidR="004D4BF9" w:rsidRPr="006804C6" w:rsidRDefault="004D4BF9" w:rsidP="004D4BF9">
      <w:pPr>
        <w:rPr>
          <w:rFonts w:cs="Times New Roman"/>
          <w:lang w:val="fr-CA"/>
        </w:rPr>
      </w:pPr>
      <w:r w:rsidRPr="006804C6">
        <w:rPr>
          <w:rFonts w:cs="Times New Roman"/>
          <w:lang w:val="fr-CA"/>
        </w:rPr>
        <w:t>La deuxième étape pour ajouter un type de DP non normalisé</w:t>
      </w:r>
      <w:r w:rsidRPr="006804C6">
        <w:rPr>
          <w:lang w:val="fr-CA"/>
        </w:rPr>
        <w:t xml:space="preserve"> </w:t>
      </w:r>
      <w:r w:rsidRPr="006804C6">
        <w:rPr>
          <w:rFonts w:cs="Times New Roman"/>
          <w:lang w:val="fr-CA"/>
        </w:rPr>
        <w:t>consiste à ajouter le lien à l’endroit où se trouve le document lui-même (aussi appelé ressource).</w:t>
      </w:r>
      <w:r w:rsidR="006B1603">
        <w:rPr>
          <w:rFonts w:cs="Times New Roman"/>
          <w:lang w:val="fr-CA"/>
        </w:rPr>
        <w:t xml:space="preserve"> </w:t>
      </w:r>
    </w:p>
    <w:p w14:paraId="7C951A49" w14:textId="15EBF4EC" w:rsidR="0053795D" w:rsidRPr="00596F35" w:rsidRDefault="00BF22E5" w:rsidP="0053795D">
      <w:pPr>
        <w:rPr>
          <w:rFonts w:cs="Times New Roman"/>
          <w:lang w:val="fr-CA"/>
        </w:rPr>
      </w:pPr>
      <w:r w:rsidRPr="00596F35">
        <w:rPr>
          <w:rFonts w:cs="Times New Roman"/>
          <w:lang w:val="fr-CA"/>
        </w:rPr>
        <w:t xml:space="preserve">La ressource renvoie au document comme tel que vous ajoutez au </w:t>
      </w:r>
      <w:r w:rsidR="00596F35" w:rsidRPr="00596F35">
        <w:rPr>
          <w:rFonts w:cs="Times New Roman"/>
          <w:lang w:val="fr-CA"/>
        </w:rPr>
        <w:t>P</w:t>
      </w:r>
      <w:r w:rsidRPr="00596F35">
        <w:rPr>
          <w:rFonts w:cs="Times New Roman"/>
          <w:lang w:val="fr-CA"/>
        </w:rPr>
        <w:t>ortail.</w:t>
      </w:r>
      <w:r w:rsidR="0053795D" w:rsidRPr="00596F35">
        <w:rPr>
          <w:rFonts w:cs="Times New Roman"/>
          <w:lang w:val="fr-CA"/>
        </w:rPr>
        <w:t xml:space="preserve"> </w:t>
      </w:r>
      <w:r w:rsidR="00F766EC" w:rsidRPr="00596F35">
        <w:rPr>
          <w:rFonts w:cs="Times New Roman"/>
          <w:lang w:val="fr-CA"/>
        </w:rPr>
        <w:t xml:space="preserve">Ici, vous pouvez soit téléverser le fichier directement </w:t>
      </w:r>
      <w:r w:rsidR="00CB13D9" w:rsidRPr="00596F35">
        <w:rPr>
          <w:rFonts w:cs="Times New Roman"/>
          <w:lang w:val="fr-CA"/>
        </w:rPr>
        <w:t xml:space="preserve">dans le </w:t>
      </w:r>
      <w:r w:rsidR="00F766EC" w:rsidRPr="00596F35">
        <w:rPr>
          <w:rFonts w:cs="Times New Roman"/>
          <w:lang w:val="fr-CA"/>
        </w:rPr>
        <w:t>portail ouvert.canada.ca ou ajouter un lien vers l</w:t>
      </w:r>
      <w:r w:rsidR="00EC23F8" w:rsidRPr="00596F35">
        <w:rPr>
          <w:rFonts w:cs="Times New Roman"/>
          <w:lang w:val="fr-CA"/>
        </w:rPr>
        <w:t>’</w:t>
      </w:r>
      <w:r w:rsidR="00F766EC" w:rsidRPr="00596F35">
        <w:rPr>
          <w:rFonts w:cs="Times New Roman"/>
          <w:lang w:val="fr-CA"/>
        </w:rPr>
        <w:t>endroit où la ressource est publiée lorsqu</w:t>
      </w:r>
      <w:r w:rsidR="00EC23F8" w:rsidRPr="00596F35">
        <w:rPr>
          <w:rFonts w:cs="Times New Roman"/>
          <w:lang w:val="fr-CA"/>
        </w:rPr>
        <w:t>’</w:t>
      </w:r>
      <w:r w:rsidR="00F766EC" w:rsidRPr="00596F35">
        <w:rPr>
          <w:rFonts w:cs="Times New Roman"/>
          <w:lang w:val="fr-CA"/>
        </w:rPr>
        <w:t xml:space="preserve">elle doit être </w:t>
      </w:r>
      <w:r w:rsidR="00AF67D8" w:rsidRPr="00596F35">
        <w:rPr>
          <w:rFonts w:cs="Times New Roman"/>
          <w:lang w:val="fr-CA"/>
        </w:rPr>
        <w:t xml:space="preserve">publiée </w:t>
      </w:r>
      <w:r w:rsidR="00596F35" w:rsidRPr="00596F35">
        <w:rPr>
          <w:rFonts w:cs="Times New Roman"/>
          <w:lang w:val="fr-CA"/>
        </w:rPr>
        <w:t>à</w:t>
      </w:r>
      <w:r w:rsidR="00F766EC" w:rsidRPr="00596F35">
        <w:rPr>
          <w:rFonts w:cs="Times New Roman"/>
          <w:lang w:val="fr-CA"/>
        </w:rPr>
        <w:t xml:space="preserve"> la page Web de votre institution.</w:t>
      </w:r>
      <w:r w:rsidR="0053795D" w:rsidRPr="00596F35">
        <w:rPr>
          <w:rFonts w:cs="Times New Roman"/>
          <w:lang w:val="fr-CA"/>
        </w:rPr>
        <w:t xml:space="preserve"> </w:t>
      </w:r>
      <w:r w:rsidR="00326B5E" w:rsidRPr="006804C6">
        <w:rPr>
          <w:rFonts w:cs="Times New Roman"/>
          <w:lang w:val="fr-CA"/>
        </w:rPr>
        <w:t xml:space="preserve">Dans le cas de ces types de DP non normalisés, la ressource primaire devrait être liée à la page Web de l’institution. </w:t>
      </w:r>
      <w:r w:rsidR="0053795D" w:rsidRPr="00596F35">
        <w:rPr>
          <w:rFonts w:cs="Times New Roman"/>
          <w:lang w:val="fr-CA"/>
        </w:rPr>
        <w:t xml:space="preserve"> </w:t>
      </w:r>
      <w:r w:rsidR="0027447A" w:rsidRPr="00596F35">
        <w:rPr>
          <w:rFonts w:cs="Times New Roman"/>
          <w:lang w:val="fr-CA"/>
        </w:rPr>
        <w:t xml:space="preserve">Bien </w:t>
      </w:r>
      <w:r w:rsidR="0027447A" w:rsidRPr="00596F35">
        <w:rPr>
          <w:rFonts w:cs="Times New Roman"/>
          <w:lang w:val="fr-CA"/>
        </w:rPr>
        <w:lastRenderedPageBreak/>
        <w:t xml:space="preserve">que des ressources supplémentaires et des </w:t>
      </w:r>
      <w:r w:rsidR="00163FE4" w:rsidRPr="00596F35">
        <w:rPr>
          <w:rFonts w:cs="Times New Roman"/>
          <w:lang w:val="fr-CA"/>
        </w:rPr>
        <w:t xml:space="preserve">objets </w:t>
      </w:r>
      <w:r w:rsidR="0027447A" w:rsidRPr="00596F35">
        <w:rPr>
          <w:rFonts w:cs="Times New Roman"/>
          <w:lang w:val="fr-CA"/>
        </w:rPr>
        <w:t>connexes soient ajoutés séparément dans chaque langue (voir la section suivante), les ressources sont ajoutées une seule fois, en format bilingue.</w:t>
      </w:r>
      <w:r w:rsidR="0053795D" w:rsidRPr="00596F35">
        <w:rPr>
          <w:rFonts w:cs="Times New Roman"/>
          <w:lang w:val="fr-CA"/>
        </w:rPr>
        <w:t xml:space="preserve"> </w:t>
      </w:r>
      <w:r w:rsidR="003A5491" w:rsidRPr="00596F35">
        <w:rPr>
          <w:rFonts w:cs="Times New Roman"/>
          <w:lang w:val="fr-CA"/>
        </w:rPr>
        <w:t xml:space="preserve">Si on le souhaite, les </w:t>
      </w:r>
      <w:r w:rsidR="0049270D">
        <w:rPr>
          <w:rFonts w:cs="Times New Roman"/>
          <w:lang w:val="fr-CA"/>
        </w:rPr>
        <w:t>documents</w:t>
      </w:r>
      <w:r w:rsidR="003A5491" w:rsidRPr="00596F35">
        <w:rPr>
          <w:rFonts w:cs="Times New Roman"/>
          <w:lang w:val="fr-CA"/>
        </w:rPr>
        <w:t xml:space="preserve"> peuvent aussi être télé</w:t>
      </w:r>
      <w:r w:rsidR="00BB549B" w:rsidRPr="00596F35">
        <w:rPr>
          <w:rFonts w:cs="Times New Roman"/>
          <w:lang w:val="fr-CA"/>
        </w:rPr>
        <w:t>versés</w:t>
      </w:r>
      <w:r w:rsidR="003A5491" w:rsidRPr="00596F35">
        <w:rPr>
          <w:rFonts w:cs="Times New Roman"/>
          <w:lang w:val="fr-CA"/>
        </w:rPr>
        <w:t xml:space="preserve"> directement </w:t>
      </w:r>
      <w:r w:rsidR="00BB549B" w:rsidRPr="00596F35">
        <w:rPr>
          <w:rFonts w:cs="Times New Roman"/>
          <w:lang w:val="fr-CA"/>
        </w:rPr>
        <w:t>vers le</w:t>
      </w:r>
      <w:r w:rsidR="003A5491" w:rsidRPr="00596F35">
        <w:rPr>
          <w:rFonts w:cs="Times New Roman"/>
          <w:lang w:val="fr-CA"/>
        </w:rPr>
        <w:t xml:space="preserve"> </w:t>
      </w:r>
      <w:r w:rsidR="00596F35" w:rsidRPr="00596F35">
        <w:rPr>
          <w:rFonts w:cs="Times New Roman"/>
          <w:lang w:val="fr-CA"/>
        </w:rPr>
        <w:t>P</w:t>
      </w:r>
      <w:r w:rsidR="003A5491" w:rsidRPr="00596F35">
        <w:rPr>
          <w:rFonts w:cs="Times New Roman"/>
          <w:lang w:val="fr-CA"/>
        </w:rPr>
        <w:t>ortail comme une ressource supplémentaire (voir ci-dessous).</w:t>
      </w:r>
    </w:p>
    <w:p w14:paraId="7F1E6BEF" w14:textId="2BB1948F" w:rsidR="0053795D" w:rsidRPr="00596F35" w:rsidRDefault="00CA3245" w:rsidP="0053795D">
      <w:pPr>
        <w:rPr>
          <w:rFonts w:cs="Times New Roman"/>
          <w:lang w:val="fr-CA"/>
        </w:rPr>
      </w:pPr>
      <w:r w:rsidRPr="00596F35">
        <w:rPr>
          <w:lang w:val="fr-CA"/>
        </w:rPr>
        <w:t xml:space="preserve">À la page </w:t>
      </w:r>
      <w:r w:rsidRPr="00596F35">
        <w:rPr>
          <w:b/>
          <w:lang w:val="fr-CA"/>
        </w:rPr>
        <w:t>Ajouter une re</w:t>
      </w:r>
      <w:r w:rsidR="00C634D0" w:rsidRPr="00596F35">
        <w:rPr>
          <w:b/>
          <w:lang w:val="fr-CA"/>
        </w:rPr>
        <w:t>s</w:t>
      </w:r>
      <w:r w:rsidRPr="00596F35">
        <w:rPr>
          <w:b/>
          <w:lang w:val="fr-CA"/>
        </w:rPr>
        <w:t xml:space="preserve">source ou un </w:t>
      </w:r>
      <w:r w:rsidR="0098447A" w:rsidRPr="00596F35">
        <w:rPr>
          <w:b/>
          <w:lang w:val="fr-CA"/>
        </w:rPr>
        <w:t>objet</w:t>
      </w:r>
      <w:r w:rsidRPr="00596F35">
        <w:rPr>
          <w:b/>
          <w:lang w:val="fr-CA"/>
        </w:rPr>
        <w:t xml:space="preserve"> connexe (Add Resource or Related Item)</w:t>
      </w:r>
      <w:r w:rsidRPr="00596F35">
        <w:rPr>
          <w:lang w:val="fr-CA"/>
        </w:rPr>
        <w:t>, vous pourrez télé</w:t>
      </w:r>
      <w:r w:rsidR="00CB13D9" w:rsidRPr="00596F35">
        <w:rPr>
          <w:lang w:val="fr-CA"/>
        </w:rPr>
        <w:t>verser</w:t>
      </w:r>
      <w:r w:rsidRPr="00596F35">
        <w:rPr>
          <w:lang w:val="fr-CA"/>
        </w:rPr>
        <w:t xml:space="preserve"> vos fichiers ou les lier.</w:t>
      </w:r>
      <w:r w:rsidR="0053795D" w:rsidRPr="00596F35">
        <w:rPr>
          <w:lang w:val="fr-CA"/>
        </w:rPr>
        <w:t xml:space="preserve"> </w:t>
      </w:r>
      <w:r w:rsidR="00FE2204" w:rsidRPr="00596F35">
        <w:rPr>
          <w:lang w:val="fr-CA"/>
        </w:rPr>
        <w:t>Ce qui suit illustre les éléments requis, ainsi qu</w:t>
      </w:r>
      <w:r w:rsidR="00EC23F8" w:rsidRPr="00596F35">
        <w:rPr>
          <w:lang w:val="fr-CA"/>
        </w:rPr>
        <w:t>’</w:t>
      </w:r>
      <w:r w:rsidR="00FE2204" w:rsidRPr="00596F35">
        <w:rPr>
          <w:lang w:val="fr-CA"/>
        </w:rPr>
        <w:t>une description et un exemple pour chacun.</w:t>
      </w:r>
      <w:r w:rsidR="0053795D" w:rsidRPr="00596F35">
        <w:rPr>
          <w:lang w:val="fr-CA"/>
        </w:rPr>
        <w:t xml:space="preserve"> </w:t>
      </w:r>
    </w:p>
    <w:p w14:paraId="4D1FB51F" w14:textId="5F2B70EF" w:rsidR="0053795D" w:rsidRPr="00596F35" w:rsidRDefault="00BA4035" w:rsidP="0053795D">
      <w:pPr>
        <w:rPr>
          <w:lang w:val="fr-CA"/>
        </w:rPr>
      </w:pPr>
      <w:r>
        <w:rPr>
          <w:noProof/>
          <w:lang w:val="fr-CA" w:eastAsia="en-CA"/>
        </w:rPr>
        <w:pict w14:anchorId="55971A9C">
          <v:shape id="Text Box 46" o:spid="_x0000_s1050" type="#_x0000_t202" style="position:absolute;margin-left:-17.25pt;margin-top:125.9pt;width:32.65pt;height:47.25pt;z-index:251683840;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filled="f" stroked="f">
            <v:textbox style="mso-next-textbox:#Text Box 46">
              <w:txbxContent>
                <w:p w14:paraId="50F6CD3C"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w:r>
      <w:r>
        <w:rPr>
          <w:noProof/>
          <w:lang w:val="fr-CA" w:eastAsia="en-CA"/>
        </w:rPr>
        <w:pict w14:anchorId="20E4B14F">
          <v:shape id="Text Box 48" o:spid="_x0000_s1051" type="#_x0000_t202" style="position:absolute;margin-left:-15.75pt;margin-top:298.4pt;width:32.65pt;height:47.25pt;z-index:251685888;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filled="f" stroked="f">
            <v:textbox style="mso-next-textbox:#Text Box 48">
              <w:txbxContent>
                <w:p w14:paraId="69779663"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w:r>
      <w:r>
        <w:rPr>
          <w:noProof/>
          <w:lang w:val="fr-CA" w:eastAsia="en-CA"/>
        </w:rPr>
        <w:pict w14:anchorId="0072E6FD">
          <v:shape id="Text Box 47" o:spid="_x0000_s1052" type="#_x0000_t202" style="position:absolute;margin-left:-15.75pt;margin-top:248.9pt;width:32.65pt;height:47.25pt;z-index:251684864;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filled="f" stroked="f">
            <v:textbox style="mso-next-textbox:#Text Box 47">
              <w:txbxContent>
                <w:p w14:paraId="1418FB07"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w:r>
      <w:r>
        <w:rPr>
          <w:noProof/>
          <w:lang w:val="fr-CA" w:eastAsia="en-CA"/>
        </w:rPr>
        <w:pict w14:anchorId="53142FBB">
          <v:shape id="Text Box 45" o:spid="_x0000_s1053" type="#_x0000_t202" style="position:absolute;margin-left:-18pt;margin-top:83.15pt;width:32.65pt;height:47.25pt;z-index:251682816;visibility:visible;mso-wrap-style:square;mso-width-percent:0;mso-height-percent:0;mso-wrap-distance-left:9pt;mso-wrap-distance-top:0;mso-wrap-distance-right:9pt;mso-wrap-distance-bottom:0;mso-position-horizontal-relative:margin;mso-width-percent:0;mso-height-percent:0;mso-width-relative:margin;mso-height-relative:margin;v-text-anchor:top" filled="f" stroked="f">
            <v:textbox style="mso-next-textbox:#Text Box 45">
              <w:txbxContent>
                <w:p w14:paraId="77392755"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w:r>
      <w:r>
        <w:rPr>
          <w:noProof/>
          <w:lang w:val="fr-CA" w:eastAsia="en-CA"/>
        </w:rPr>
        <w:pict w14:anchorId="4877FF23">
          <v:shape id="Text Box 44" o:spid="_x0000_s1054" type="#_x0000_t202" style="position:absolute;margin-left:57pt;margin-top:33.65pt;width:26.25pt;height:47.25pt;z-index:251681792;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44">
              <w:txbxContent>
                <w:p w14:paraId="2867EA50"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w:r>
      <w:r w:rsidR="006B6402" w:rsidRPr="00596F35">
        <w:rPr>
          <w:noProof/>
          <w:lang w:eastAsia="en-CA"/>
        </w:rPr>
        <w:drawing>
          <wp:inline distT="0" distB="0" distL="0" distR="0" wp14:anchorId="209878A3" wp14:editId="6F9E6D53">
            <wp:extent cx="4711379" cy="4283529"/>
            <wp:effectExtent l="152400" t="152400" r="356235" b="3651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9941" cy="4291314"/>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559"/>
        <w:gridCol w:w="1671"/>
        <w:gridCol w:w="3431"/>
        <w:gridCol w:w="1844"/>
        <w:gridCol w:w="1845"/>
      </w:tblGrid>
      <w:tr w:rsidR="00893C9B" w:rsidRPr="00596F35" w14:paraId="747D3656" w14:textId="77777777" w:rsidTr="0053795D">
        <w:tc>
          <w:tcPr>
            <w:tcW w:w="562" w:type="dxa"/>
          </w:tcPr>
          <w:p w14:paraId="5474457F" w14:textId="77777777" w:rsidR="0053795D" w:rsidRPr="00596F35" w:rsidRDefault="00573BF6" w:rsidP="0053795D">
            <w:pPr>
              <w:rPr>
                <w:lang w:val="fr-CA"/>
              </w:rPr>
            </w:pPr>
            <w:r w:rsidRPr="00596F35">
              <w:rPr>
                <w:lang w:val="fr-CA"/>
              </w:rPr>
              <w:t>N</w:t>
            </w:r>
            <w:r w:rsidRPr="00596F35">
              <w:rPr>
                <w:vertAlign w:val="superscript"/>
                <w:lang w:val="fr-CA"/>
              </w:rPr>
              <w:t>o</w:t>
            </w:r>
          </w:p>
        </w:tc>
        <w:tc>
          <w:tcPr>
            <w:tcW w:w="1560" w:type="dxa"/>
          </w:tcPr>
          <w:p w14:paraId="0B9AEDCF" w14:textId="77777777" w:rsidR="0053795D" w:rsidRPr="00596F35" w:rsidRDefault="004F55D1" w:rsidP="0053795D">
            <w:pPr>
              <w:rPr>
                <w:lang w:val="fr-CA"/>
              </w:rPr>
            </w:pPr>
            <w:r w:rsidRPr="00596F35">
              <w:rPr>
                <w:lang w:val="fr-CA"/>
              </w:rPr>
              <w:t>Nom de l</w:t>
            </w:r>
            <w:r w:rsidR="00EC23F8" w:rsidRPr="00596F35">
              <w:rPr>
                <w:lang w:val="fr-CA"/>
              </w:rPr>
              <w:t>’</w:t>
            </w:r>
            <w:r w:rsidRPr="00596F35">
              <w:rPr>
                <w:lang w:val="fr-CA"/>
              </w:rPr>
              <w:t>élément</w:t>
            </w:r>
          </w:p>
        </w:tc>
        <w:tc>
          <w:tcPr>
            <w:tcW w:w="3488" w:type="dxa"/>
          </w:tcPr>
          <w:p w14:paraId="51A1DB6A" w14:textId="77777777" w:rsidR="0053795D" w:rsidRPr="00596F35" w:rsidRDefault="0053795D" w:rsidP="0053795D">
            <w:pPr>
              <w:rPr>
                <w:lang w:val="fr-CA"/>
              </w:rPr>
            </w:pPr>
            <w:r w:rsidRPr="00596F35">
              <w:rPr>
                <w:lang w:val="fr-CA"/>
              </w:rPr>
              <w:t>Description</w:t>
            </w:r>
          </w:p>
        </w:tc>
        <w:tc>
          <w:tcPr>
            <w:tcW w:w="1870" w:type="dxa"/>
          </w:tcPr>
          <w:p w14:paraId="496B5AB5" w14:textId="77777777" w:rsidR="0053795D" w:rsidRPr="00596F35" w:rsidRDefault="0053795D" w:rsidP="0053795D">
            <w:pPr>
              <w:rPr>
                <w:lang w:val="fr-CA"/>
              </w:rPr>
            </w:pPr>
            <w:r w:rsidRPr="00596F35">
              <w:rPr>
                <w:lang w:val="fr-CA"/>
              </w:rPr>
              <w:t>Type</w:t>
            </w:r>
          </w:p>
        </w:tc>
        <w:tc>
          <w:tcPr>
            <w:tcW w:w="1870" w:type="dxa"/>
          </w:tcPr>
          <w:p w14:paraId="3683AC7E" w14:textId="77777777" w:rsidR="0053795D" w:rsidRPr="00596F35" w:rsidRDefault="0053795D" w:rsidP="0053795D">
            <w:pPr>
              <w:rPr>
                <w:lang w:val="fr-CA"/>
              </w:rPr>
            </w:pPr>
            <w:r w:rsidRPr="00596F35">
              <w:rPr>
                <w:lang w:val="fr-CA"/>
              </w:rPr>
              <w:t>Exemple</w:t>
            </w:r>
          </w:p>
        </w:tc>
      </w:tr>
      <w:tr w:rsidR="00893C9B" w:rsidRPr="00596F35" w14:paraId="50C581A5" w14:textId="77777777" w:rsidTr="0053795D">
        <w:tc>
          <w:tcPr>
            <w:tcW w:w="562" w:type="dxa"/>
          </w:tcPr>
          <w:p w14:paraId="029A75E9" w14:textId="77777777" w:rsidR="0053795D" w:rsidRPr="00596F35" w:rsidRDefault="0053795D" w:rsidP="0053795D">
            <w:pPr>
              <w:rPr>
                <w:lang w:val="fr-CA"/>
              </w:rPr>
            </w:pPr>
            <w:r w:rsidRPr="00596F35">
              <w:rPr>
                <w:lang w:val="fr-CA"/>
              </w:rPr>
              <w:t>1</w:t>
            </w:r>
          </w:p>
        </w:tc>
        <w:tc>
          <w:tcPr>
            <w:tcW w:w="1560" w:type="dxa"/>
          </w:tcPr>
          <w:p w14:paraId="7AAA1813" w14:textId="77777777" w:rsidR="0053795D" w:rsidRPr="00596F35" w:rsidRDefault="00E94CAD" w:rsidP="0053795D">
            <w:pPr>
              <w:rPr>
                <w:lang w:val="fr-CA"/>
              </w:rPr>
            </w:pPr>
            <w:r w:rsidRPr="00596F35">
              <w:rPr>
                <w:lang w:val="fr-CA"/>
              </w:rPr>
              <w:t>Titre (anglais)</w:t>
            </w:r>
          </w:p>
        </w:tc>
        <w:tc>
          <w:tcPr>
            <w:tcW w:w="3488" w:type="dxa"/>
          </w:tcPr>
          <w:p w14:paraId="6A6A8617" w14:textId="77777777" w:rsidR="0053795D" w:rsidRPr="00596F35" w:rsidRDefault="00AE053C" w:rsidP="0053795D">
            <w:pPr>
              <w:rPr>
                <w:lang w:val="fr-CA"/>
              </w:rPr>
            </w:pPr>
            <w:r w:rsidRPr="00596F35">
              <w:rPr>
                <w:lang w:val="fr-CA"/>
              </w:rPr>
              <w:t>Nom en anglais attribué à la ressource</w:t>
            </w:r>
          </w:p>
        </w:tc>
        <w:tc>
          <w:tcPr>
            <w:tcW w:w="1870" w:type="dxa"/>
          </w:tcPr>
          <w:p w14:paraId="13A71493" w14:textId="77777777" w:rsidR="0053795D" w:rsidRPr="00596F35" w:rsidRDefault="0053795D" w:rsidP="0053795D">
            <w:pPr>
              <w:rPr>
                <w:lang w:val="fr-CA"/>
              </w:rPr>
            </w:pPr>
            <w:r w:rsidRPr="00596F35">
              <w:rPr>
                <w:lang w:val="fr-CA"/>
              </w:rPr>
              <w:t>Texte libre</w:t>
            </w:r>
          </w:p>
        </w:tc>
        <w:tc>
          <w:tcPr>
            <w:tcW w:w="1870" w:type="dxa"/>
          </w:tcPr>
          <w:p w14:paraId="0BCCF451" w14:textId="77777777" w:rsidR="0053795D" w:rsidRPr="00E703AC" w:rsidRDefault="0053795D" w:rsidP="0053795D">
            <w:r w:rsidRPr="00E703AC">
              <w:t>Briefing Book for the President of the Treasury Board of Canada – 2017-11</w:t>
            </w:r>
          </w:p>
        </w:tc>
      </w:tr>
      <w:tr w:rsidR="00893C9B" w:rsidRPr="0022485A" w14:paraId="36492694" w14:textId="77777777" w:rsidTr="0053795D">
        <w:tc>
          <w:tcPr>
            <w:tcW w:w="562" w:type="dxa"/>
          </w:tcPr>
          <w:p w14:paraId="440B75F3" w14:textId="77777777" w:rsidR="0053795D" w:rsidRPr="00596F35" w:rsidRDefault="0053795D" w:rsidP="0053795D">
            <w:pPr>
              <w:rPr>
                <w:lang w:val="fr-CA"/>
              </w:rPr>
            </w:pPr>
            <w:r w:rsidRPr="00596F35">
              <w:rPr>
                <w:lang w:val="fr-CA"/>
              </w:rPr>
              <w:t>2</w:t>
            </w:r>
          </w:p>
        </w:tc>
        <w:tc>
          <w:tcPr>
            <w:tcW w:w="1560" w:type="dxa"/>
          </w:tcPr>
          <w:p w14:paraId="06B8D169" w14:textId="77777777" w:rsidR="0053795D" w:rsidRPr="00596F35" w:rsidRDefault="0053795D" w:rsidP="0053795D">
            <w:pPr>
              <w:rPr>
                <w:lang w:val="fr-CA"/>
              </w:rPr>
            </w:pPr>
            <w:r w:rsidRPr="00596F35">
              <w:rPr>
                <w:lang w:val="fr-CA"/>
              </w:rPr>
              <w:t xml:space="preserve">Titre </w:t>
            </w:r>
            <w:r w:rsidR="003B4302" w:rsidRPr="00596F35">
              <w:rPr>
                <w:lang w:val="fr-CA"/>
              </w:rPr>
              <w:t>(</w:t>
            </w:r>
            <w:r w:rsidRPr="00596F35">
              <w:rPr>
                <w:lang w:val="fr-CA"/>
              </w:rPr>
              <w:t>français</w:t>
            </w:r>
            <w:r w:rsidR="003B4302" w:rsidRPr="00596F35">
              <w:rPr>
                <w:lang w:val="fr-CA"/>
              </w:rPr>
              <w:t>)</w:t>
            </w:r>
          </w:p>
        </w:tc>
        <w:tc>
          <w:tcPr>
            <w:tcW w:w="3488" w:type="dxa"/>
          </w:tcPr>
          <w:p w14:paraId="7B464C5C" w14:textId="77777777" w:rsidR="0053795D" w:rsidRPr="00596F35" w:rsidRDefault="003B4302" w:rsidP="0053795D">
            <w:pPr>
              <w:rPr>
                <w:lang w:val="fr-CA"/>
              </w:rPr>
            </w:pPr>
            <w:r w:rsidRPr="00596F35">
              <w:rPr>
                <w:lang w:val="fr-CA"/>
              </w:rPr>
              <w:t>Nom en français attribué à la ressource</w:t>
            </w:r>
          </w:p>
        </w:tc>
        <w:tc>
          <w:tcPr>
            <w:tcW w:w="1870" w:type="dxa"/>
          </w:tcPr>
          <w:p w14:paraId="52EC4D7F" w14:textId="77777777" w:rsidR="0053795D" w:rsidRPr="00596F35" w:rsidRDefault="0053795D" w:rsidP="0053795D">
            <w:pPr>
              <w:rPr>
                <w:lang w:val="fr-CA"/>
              </w:rPr>
            </w:pPr>
            <w:r w:rsidRPr="00596F35">
              <w:rPr>
                <w:lang w:val="fr-CA"/>
              </w:rPr>
              <w:t>Texte libre</w:t>
            </w:r>
          </w:p>
        </w:tc>
        <w:tc>
          <w:tcPr>
            <w:tcW w:w="1870" w:type="dxa"/>
          </w:tcPr>
          <w:p w14:paraId="4E65E684" w14:textId="66A39E86" w:rsidR="0053795D" w:rsidRPr="00596F35" w:rsidRDefault="00E703AC" w:rsidP="0053795D">
            <w:pPr>
              <w:rPr>
                <w:lang w:val="fr-CA"/>
              </w:rPr>
            </w:pPr>
            <w:r>
              <w:rPr>
                <w:lang w:val="fr-CA"/>
              </w:rPr>
              <w:t>Cahier</w:t>
            </w:r>
            <w:r w:rsidR="00D75C9F" w:rsidRPr="00596F35">
              <w:rPr>
                <w:lang w:val="fr-CA"/>
              </w:rPr>
              <w:t xml:space="preserve"> pour le </w:t>
            </w:r>
            <w:r w:rsidR="00ED6C0F" w:rsidRPr="00596F35">
              <w:rPr>
                <w:lang w:val="fr-CA"/>
              </w:rPr>
              <w:t xml:space="preserve">président du Conseil du Trésor </w:t>
            </w:r>
            <w:r w:rsidR="00ED6C0F" w:rsidRPr="00596F35">
              <w:rPr>
                <w:lang w:val="fr-CA"/>
              </w:rPr>
              <w:lastRenderedPageBreak/>
              <w:t>du Canada – 2017-11</w:t>
            </w:r>
          </w:p>
        </w:tc>
      </w:tr>
      <w:tr w:rsidR="00893C9B" w:rsidRPr="00596F35" w14:paraId="654C5012" w14:textId="77777777" w:rsidTr="0053795D">
        <w:tc>
          <w:tcPr>
            <w:tcW w:w="562" w:type="dxa"/>
          </w:tcPr>
          <w:p w14:paraId="2F59C054" w14:textId="77777777" w:rsidR="0053795D" w:rsidRPr="00596F35" w:rsidRDefault="0053795D" w:rsidP="0053795D">
            <w:pPr>
              <w:rPr>
                <w:lang w:val="fr-CA"/>
              </w:rPr>
            </w:pPr>
            <w:r w:rsidRPr="00596F35">
              <w:rPr>
                <w:lang w:val="fr-CA"/>
              </w:rPr>
              <w:lastRenderedPageBreak/>
              <w:t>3</w:t>
            </w:r>
          </w:p>
        </w:tc>
        <w:tc>
          <w:tcPr>
            <w:tcW w:w="1560" w:type="dxa"/>
          </w:tcPr>
          <w:p w14:paraId="213411B6" w14:textId="77777777" w:rsidR="0053795D" w:rsidRPr="00596F35" w:rsidRDefault="0053795D" w:rsidP="0053795D">
            <w:pPr>
              <w:rPr>
                <w:lang w:val="fr-CA"/>
              </w:rPr>
            </w:pPr>
            <w:r w:rsidRPr="00596F35">
              <w:rPr>
                <w:lang w:val="fr-CA"/>
              </w:rPr>
              <w:t>Langue</w:t>
            </w:r>
          </w:p>
        </w:tc>
        <w:tc>
          <w:tcPr>
            <w:tcW w:w="3488" w:type="dxa"/>
          </w:tcPr>
          <w:p w14:paraId="6598399F" w14:textId="77777777" w:rsidR="0053795D" w:rsidRPr="00596F35" w:rsidRDefault="0053795D" w:rsidP="0053795D">
            <w:pPr>
              <w:rPr>
                <w:lang w:val="fr-CA"/>
              </w:rPr>
            </w:pPr>
            <w:r w:rsidRPr="00596F35">
              <w:rPr>
                <w:lang w:val="fr-CA"/>
              </w:rPr>
              <w:t>Langue de la ressource</w:t>
            </w:r>
          </w:p>
        </w:tc>
        <w:tc>
          <w:tcPr>
            <w:tcW w:w="1870" w:type="dxa"/>
          </w:tcPr>
          <w:p w14:paraId="1BE7860B" w14:textId="77777777" w:rsidR="0053795D" w:rsidRPr="00596F35" w:rsidRDefault="0053795D" w:rsidP="0053795D">
            <w:pPr>
              <w:rPr>
                <w:lang w:val="fr-CA"/>
              </w:rPr>
            </w:pPr>
            <w:r w:rsidRPr="00596F35">
              <w:rPr>
                <w:lang w:val="fr-CA"/>
              </w:rPr>
              <w:t>Liste</w:t>
            </w:r>
          </w:p>
        </w:tc>
        <w:tc>
          <w:tcPr>
            <w:tcW w:w="1870" w:type="dxa"/>
          </w:tcPr>
          <w:p w14:paraId="1C0E2273" w14:textId="77777777" w:rsidR="0053795D" w:rsidRPr="00596F35" w:rsidRDefault="0053795D" w:rsidP="0053795D">
            <w:pPr>
              <w:rPr>
                <w:lang w:val="fr-CA"/>
              </w:rPr>
            </w:pPr>
            <w:r w:rsidRPr="00596F35">
              <w:rPr>
                <w:lang w:val="fr-CA"/>
              </w:rPr>
              <w:t>Français, anglais</w:t>
            </w:r>
          </w:p>
        </w:tc>
      </w:tr>
      <w:tr w:rsidR="00893C9B" w:rsidRPr="00596F35" w14:paraId="26F064A7" w14:textId="77777777" w:rsidTr="0053795D">
        <w:tc>
          <w:tcPr>
            <w:tcW w:w="562" w:type="dxa"/>
          </w:tcPr>
          <w:p w14:paraId="3BA8A884" w14:textId="77777777" w:rsidR="0053795D" w:rsidRPr="00596F35" w:rsidRDefault="0053795D" w:rsidP="0053795D">
            <w:pPr>
              <w:rPr>
                <w:lang w:val="fr-CA"/>
              </w:rPr>
            </w:pPr>
            <w:r w:rsidRPr="00596F35">
              <w:rPr>
                <w:lang w:val="fr-CA"/>
              </w:rPr>
              <w:t>4</w:t>
            </w:r>
          </w:p>
        </w:tc>
        <w:tc>
          <w:tcPr>
            <w:tcW w:w="1560" w:type="dxa"/>
          </w:tcPr>
          <w:p w14:paraId="5055B1F5" w14:textId="77777777" w:rsidR="0053795D" w:rsidRPr="00596F35" w:rsidRDefault="00573BF6" w:rsidP="0053795D">
            <w:pPr>
              <w:rPr>
                <w:lang w:val="fr-CA"/>
              </w:rPr>
            </w:pPr>
            <w:r w:rsidRPr="00596F35">
              <w:rPr>
                <w:lang w:val="fr-CA"/>
              </w:rPr>
              <w:t>Télécharge</w:t>
            </w:r>
            <w:r w:rsidR="00300073" w:rsidRPr="00596F35">
              <w:rPr>
                <w:lang w:val="fr-CA"/>
              </w:rPr>
              <w:t>ment d</w:t>
            </w:r>
            <w:r w:rsidR="00EC23F8" w:rsidRPr="00596F35">
              <w:rPr>
                <w:lang w:val="fr-CA"/>
              </w:rPr>
              <w:t>’</w:t>
            </w:r>
            <w:r w:rsidR="00300073" w:rsidRPr="00596F35">
              <w:rPr>
                <w:lang w:val="fr-CA"/>
              </w:rPr>
              <w:t xml:space="preserve">un </w:t>
            </w:r>
            <w:r w:rsidRPr="00596F35">
              <w:rPr>
                <w:lang w:val="fr-CA"/>
              </w:rPr>
              <w:t>URL</w:t>
            </w:r>
          </w:p>
        </w:tc>
        <w:tc>
          <w:tcPr>
            <w:tcW w:w="3488" w:type="dxa"/>
          </w:tcPr>
          <w:p w14:paraId="0298F453" w14:textId="36B1C8D1" w:rsidR="0053795D" w:rsidRPr="00596F35" w:rsidRDefault="00AB14B9" w:rsidP="0053795D">
            <w:pPr>
              <w:rPr>
                <w:lang w:val="fr-CA"/>
              </w:rPr>
            </w:pPr>
            <w:r w:rsidRPr="00596F35">
              <w:rPr>
                <w:lang w:val="fr-CA"/>
              </w:rPr>
              <w:t>Ajouter un lien vers un URL externe où le document est hébergé</w:t>
            </w:r>
            <w:r w:rsidR="00596F35" w:rsidRPr="00596F35">
              <w:rPr>
                <w:lang w:val="fr-CA"/>
              </w:rPr>
              <w:t>.</w:t>
            </w:r>
          </w:p>
        </w:tc>
        <w:tc>
          <w:tcPr>
            <w:tcW w:w="1870" w:type="dxa"/>
          </w:tcPr>
          <w:p w14:paraId="40E1D258" w14:textId="77777777" w:rsidR="0053795D" w:rsidRPr="00596F35" w:rsidRDefault="0053795D" w:rsidP="0053795D">
            <w:pPr>
              <w:rPr>
                <w:lang w:val="fr-CA"/>
              </w:rPr>
            </w:pPr>
            <w:r w:rsidRPr="00596F35">
              <w:rPr>
                <w:lang w:val="fr-CA"/>
              </w:rPr>
              <w:t>Adresse Web</w:t>
            </w:r>
          </w:p>
        </w:tc>
        <w:tc>
          <w:tcPr>
            <w:tcW w:w="1870" w:type="dxa"/>
          </w:tcPr>
          <w:p w14:paraId="324F4AAC" w14:textId="77777777" w:rsidR="0053795D" w:rsidRPr="00596F35" w:rsidRDefault="00B45B08" w:rsidP="00B45B08">
            <w:pPr>
              <w:rPr>
                <w:lang w:val="fr-CA"/>
              </w:rPr>
            </w:pPr>
            <w:r w:rsidRPr="00596F35">
              <w:rPr>
                <w:lang w:val="fr-CA"/>
              </w:rPr>
              <w:t xml:space="preserve">– </w:t>
            </w:r>
          </w:p>
        </w:tc>
      </w:tr>
      <w:tr w:rsidR="00893C9B" w:rsidRPr="00596F35" w14:paraId="5B854563" w14:textId="77777777" w:rsidTr="0053795D">
        <w:tc>
          <w:tcPr>
            <w:tcW w:w="562" w:type="dxa"/>
          </w:tcPr>
          <w:p w14:paraId="6F522F09" w14:textId="77777777" w:rsidR="0053795D" w:rsidRPr="00596F35" w:rsidRDefault="0053795D" w:rsidP="0053795D">
            <w:pPr>
              <w:rPr>
                <w:lang w:val="fr-CA"/>
              </w:rPr>
            </w:pPr>
            <w:r w:rsidRPr="00596F35">
              <w:rPr>
                <w:lang w:val="fr-CA"/>
              </w:rPr>
              <w:t>5</w:t>
            </w:r>
          </w:p>
        </w:tc>
        <w:tc>
          <w:tcPr>
            <w:tcW w:w="1560" w:type="dxa"/>
          </w:tcPr>
          <w:p w14:paraId="3EE35A57" w14:textId="77777777" w:rsidR="0053795D" w:rsidRPr="00596F35" w:rsidRDefault="00CD1164" w:rsidP="0053795D">
            <w:pPr>
              <w:rPr>
                <w:lang w:val="fr-CA"/>
              </w:rPr>
            </w:pPr>
            <w:r w:rsidRPr="00596F35">
              <w:rPr>
                <w:lang w:val="fr-CA"/>
              </w:rPr>
              <w:t>Téléverse</w:t>
            </w:r>
            <w:r w:rsidR="00300073" w:rsidRPr="00596F35">
              <w:rPr>
                <w:lang w:val="fr-CA"/>
              </w:rPr>
              <w:t>ment d</w:t>
            </w:r>
            <w:r w:rsidR="00EC23F8" w:rsidRPr="00596F35">
              <w:rPr>
                <w:lang w:val="fr-CA"/>
              </w:rPr>
              <w:t>’</w:t>
            </w:r>
            <w:r w:rsidRPr="00596F35">
              <w:rPr>
                <w:lang w:val="fr-CA"/>
              </w:rPr>
              <w:t>un fichier</w:t>
            </w:r>
          </w:p>
        </w:tc>
        <w:tc>
          <w:tcPr>
            <w:tcW w:w="3488" w:type="dxa"/>
          </w:tcPr>
          <w:p w14:paraId="330D8F00" w14:textId="77777777" w:rsidR="0053795D" w:rsidRPr="00596F35" w:rsidRDefault="006270BD" w:rsidP="00CB13D9">
            <w:pPr>
              <w:rPr>
                <w:lang w:val="fr-CA"/>
              </w:rPr>
            </w:pPr>
            <w:r w:rsidRPr="00596F35">
              <w:rPr>
                <w:lang w:val="fr-CA"/>
              </w:rPr>
              <w:t>Choisir un fichier à télé</w:t>
            </w:r>
            <w:r w:rsidR="00CB13D9" w:rsidRPr="00596F35">
              <w:rPr>
                <w:lang w:val="fr-CA"/>
              </w:rPr>
              <w:t>verser vers</w:t>
            </w:r>
            <w:r w:rsidRPr="00596F35">
              <w:rPr>
                <w:lang w:val="fr-CA"/>
              </w:rPr>
              <w:t xml:space="preserve"> le nuage </w:t>
            </w:r>
            <w:r w:rsidR="00CB13D9" w:rsidRPr="00596F35">
              <w:rPr>
                <w:lang w:val="fr-CA"/>
              </w:rPr>
              <w:t xml:space="preserve">du </w:t>
            </w:r>
            <w:r w:rsidRPr="00596F35">
              <w:rPr>
                <w:lang w:val="fr-CA"/>
              </w:rPr>
              <w:t>Gouvernement ouvert</w:t>
            </w:r>
            <w:r w:rsidR="00CB13D9" w:rsidRPr="00596F35">
              <w:rPr>
                <w:lang w:val="fr-CA"/>
              </w:rPr>
              <w:t xml:space="preserve"> à des fins d’hébergement.</w:t>
            </w:r>
          </w:p>
        </w:tc>
        <w:tc>
          <w:tcPr>
            <w:tcW w:w="1870" w:type="dxa"/>
          </w:tcPr>
          <w:p w14:paraId="2A33D336" w14:textId="77777777" w:rsidR="0053795D" w:rsidRPr="00596F35" w:rsidRDefault="00B45B08" w:rsidP="0053795D">
            <w:pPr>
              <w:rPr>
                <w:lang w:val="fr-CA"/>
              </w:rPr>
            </w:pPr>
            <w:r w:rsidRPr="00596F35">
              <w:rPr>
                <w:lang w:val="fr-CA"/>
              </w:rPr>
              <w:t>Fichier t</w:t>
            </w:r>
            <w:r w:rsidR="00F0355D" w:rsidRPr="00596F35">
              <w:rPr>
                <w:lang w:val="fr-CA"/>
              </w:rPr>
              <w:t>élévers</w:t>
            </w:r>
            <w:r w:rsidRPr="00596F35">
              <w:rPr>
                <w:lang w:val="fr-CA"/>
              </w:rPr>
              <w:t>é</w:t>
            </w:r>
          </w:p>
        </w:tc>
        <w:tc>
          <w:tcPr>
            <w:tcW w:w="1870" w:type="dxa"/>
          </w:tcPr>
          <w:p w14:paraId="213A7AC9" w14:textId="77777777" w:rsidR="0053795D" w:rsidRPr="00596F35" w:rsidRDefault="00B45B08" w:rsidP="0053795D">
            <w:pPr>
              <w:rPr>
                <w:lang w:val="fr-CA"/>
              </w:rPr>
            </w:pPr>
            <w:r w:rsidRPr="00596F35">
              <w:rPr>
                <w:lang w:val="fr-CA"/>
              </w:rPr>
              <w:t>–</w:t>
            </w:r>
          </w:p>
        </w:tc>
      </w:tr>
    </w:tbl>
    <w:p w14:paraId="22C3D509" w14:textId="77777777" w:rsidR="0053795D" w:rsidRPr="00596F35" w:rsidRDefault="0053795D" w:rsidP="0053795D">
      <w:pPr>
        <w:rPr>
          <w:rFonts w:cs="Times New Roman"/>
          <w:lang w:val="fr-CA"/>
        </w:rPr>
      </w:pPr>
    </w:p>
    <w:p w14:paraId="29B1F78E" w14:textId="77777777" w:rsidR="00835139" w:rsidRPr="006804C6" w:rsidRDefault="00835139" w:rsidP="00835139">
      <w:pPr>
        <w:rPr>
          <w:rFonts w:cs="Times New Roman"/>
          <w:b/>
          <w:lang w:val="fr-CA"/>
        </w:rPr>
      </w:pPr>
      <w:r w:rsidRPr="006804C6">
        <w:rPr>
          <w:rFonts w:cs="Times New Roman"/>
          <w:lang w:val="fr-CA"/>
        </w:rPr>
        <w:t xml:space="preserve">Inscrivez le titre en anglais et en français, langue de la ressource, puis ajoutez le document ou la ressource, saisissez l’adresse URL pour le téléchargement (il s’agit du lien URL vers le document) ou téléversez votre fichier. Comme il a été mentionné précédemment, dans le cas des </w:t>
      </w:r>
      <w:r w:rsidRPr="006804C6">
        <w:rPr>
          <w:lang w:val="fr-CA"/>
        </w:rPr>
        <w:t>types de DP non normalisés</w:t>
      </w:r>
      <w:r w:rsidRPr="006804C6">
        <w:rPr>
          <w:rFonts w:cs="Times New Roman"/>
          <w:lang w:val="fr-CA"/>
        </w:rPr>
        <w:t xml:space="preserve">, vous devriez indiquer un lien à un URL externe en vous servant du champ </w:t>
      </w:r>
      <w:r w:rsidRPr="006804C6">
        <w:rPr>
          <w:rFonts w:cs="Times New Roman"/>
          <w:b/>
          <w:lang w:val="fr-CA"/>
        </w:rPr>
        <w:t>Télécharger un URL (Download URL)</w:t>
      </w:r>
      <w:r w:rsidRPr="006804C6">
        <w:rPr>
          <w:rFonts w:cs="Times New Roman"/>
          <w:lang w:val="fr-CA"/>
        </w:rPr>
        <w:t xml:space="preserve">. Ce faisant, vous liez le dossier à un URL externe hébergé dans le site Web de votre ministère. </w:t>
      </w:r>
    </w:p>
    <w:p w14:paraId="54D4B318" w14:textId="77777777" w:rsidR="0053795D" w:rsidRPr="00596F35" w:rsidRDefault="00A57769" w:rsidP="0053795D">
      <w:pPr>
        <w:rPr>
          <w:rFonts w:cs="Times New Roman"/>
          <w:lang w:val="fr-CA"/>
        </w:rPr>
      </w:pPr>
      <w:r w:rsidRPr="00596F35">
        <w:rPr>
          <w:rFonts w:cs="Times New Roman"/>
          <w:lang w:val="fr-CA"/>
        </w:rPr>
        <w:t xml:space="preserve">Si vous choisissez de téléverser votre fichier, vous présentez vos documents à être hébergés dans le nuage </w:t>
      </w:r>
      <w:r w:rsidR="00CB13D9" w:rsidRPr="00596F35">
        <w:rPr>
          <w:rFonts w:cs="Times New Roman"/>
          <w:lang w:val="fr-CA"/>
        </w:rPr>
        <w:t xml:space="preserve">du </w:t>
      </w:r>
      <w:r w:rsidRPr="00596F35">
        <w:rPr>
          <w:rFonts w:cs="Times New Roman"/>
          <w:lang w:val="fr-CA"/>
        </w:rPr>
        <w:t>Gouvernement ouvert.</w:t>
      </w:r>
      <w:r w:rsidR="0053795D" w:rsidRPr="00596F35">
        <w:rPr>
          <w:rFonts w:cs="Times New Roman"/>
          <w:lang w:val="fr-CA"/>
        </w:rPr>
        <w:t xml:space="preserve"> </w:t>
      </w:r>
      <w:r w:rsidR="005D58FF" w:rsidRPr="00596F35">
        <w:rPr>
          <w:rFonts w:cs="Times New Roman"/>
          <w:lang w:val="fr-CA"/>
        </w:rPr>
        <w:t xml:space="preserve">Le nuage informatique </w:t>
      </w:r>
      <w:r w:rsidR="00CB13D9" w:rsidRPr="00596F35">
        <w:rPr>
          <w:rFonts w:cs="Times New Roman"/>
          <w:lang w:val="fr-CA"/>
        </w:rPr>
        <w:t xml:space="preserve">du </w:t>
      </w:r>
      <w:r w:rsidR="005D58FF" w:rsidRPr="00596F35">
        <w:rPr>
          <w:rFonts w:cs="Times New Roman"/>
          <w:lang w:val="fr-CA"/>
        </w:rPr>
        <w:t>Gouvernement ouvert est en mesure d</w:t>
      </w:r>
      <w:r w:rsidR="00EC23F8" w:rsidRPr="00596F35">
        <w:rPr>
          <w:rFonts w:cs="Times New Roman"/>
          <w:lang w:val="fr-CA"/>
        </w:rPr>
        <w:t>’</w:t>
      </w:r>
      <w:r w:rsidR="005D58FF" w:rsidRPr="00596F35">
        <w:rPr>
          <w:rFonts w:cs="Times New Roman"/>
          <w:lang w:val="fr-CA"/>
        </w:rPr>
        <w:t>héberger l</w:t>
      </w:r>
      <w:r w:rsidR="00EC23F8" w:rsidRPr="00596F35">
        <w:rPr>
          <w:rFonts w:cs="Times New Roman"/>
          <w:lang w:val="fr-CA"/>
        </w:rPr>
        <w:t>’</w:t>
      </w:r>
      <w:r w:rsidR="005D58FF" w:rsidRPr="00596F35">
        <w:rPr>
          <w:rFonts w:cs="Times New Roman"/>
          <w:lang w:val="fr-CA"/>
        </w:rPr>
        <w:t xml:space="preserve">information, bien que les ministères doivent </w:t>
      </w:r>
      <w:r w:rsidR="00884F9B" w:rsidRPr="00596F35">
        <w:rPr>
          <w:rFonts w:cs="Times New Roman"/>
          <w:lang w:val="fr-CA"/>
        </w:rPr>
        <w:t xml:space="preserve">en </w:t>
      </w:r>
      <w:r w:rsidR="005D58FF" w:rsidRPr="00596F35">
        <w:rPr>
          <w:rFonts w:cs="Times New Roman"/>
          <w:lang w:val="fr-CA"/>
        </w:rPr>
        <w:t>conserver une copie dans leur système interne.</w:t>
      </w:r>
    </w:p>
    <w:p w14:paraId="7EE7865E" w14:textId="0B68112B" w:rsidR="0053795D" w:rsidRPr="00596F35" w:rsidRDefault="00E3490E" w:rsidP="0053795D">
      <w:pPr>
        <w:rPr>
          <w:rFonts w:cs="Times New Roman"/>
          <w:lang w:val="fr-CA"/>
        </w:rPr>
      </w:pPr>
      <w:r w:rsidRPr="00596F35">
        <w:rPr>
          <w:rFonts w:cs="Times New Roman"/>
          <w:lang w:val="fr-CA"/>
        </w:rPr>
        <w:t>Après l</w:t>
      </w:r>
      <w:r w:rsidR="00EC23F8" w:rsidRPr="00596F35">
        <w:rPr>
          <w:rFonts w:cs="Times New Roman"/>
          <w:lang w:val="fr-CA"/>
        </w:rPr>
        <w:t>’</w:t>
      </w:r>
      <w:r w:rsidRPr="00596F35">
        <w:rPr>
          <w:rFonts w:cs="Times New Roman"/>
          <w:lang w:val="fr-CA"/>
        </w:rPr>
        <w:t>ajout de votre ressource ou l</w:t>
      </w:r>
      <w:r w:rsidR="00EC23F8" w:rsidRPr="00596F35">
        <w:rPr>
          <w:rFonts w:cs="Times New Roman"/>
          <w:lang w:val="fr-CA"/>
        </w:rPr>
        <w:t>’</w:t>
      </w:r>
      <w:r w:rsidRPr="00596F35">
        <w:rPr>
          <w:rFonts w:cs="Times New Roman"/>
          <w:lang w:val="fr-CA"/>
        </w:rPr>
        <w:t>inscription d</w:t>
      </w:r>
      <w:r w:rsidR="00EC23F8" w:rsidRPr="00596F35">
        <w:rPr>
          <w:rFonts w:cs="Times New Roman"/>
          <w:lang w:val="fr-CA"/>
        </w:rPr>
        <w:t>’</w:t>
      </w:r>
      <w:r w:rsidRPr="00596F35">
        <w:rPr>
          <w:rFonts w:cs="Times New Roman"/>
          <w:lang w:val="fr-CA"/>
        </w:rPr>
        <w:t>un lien à celle-ci, agrandissez la section intitulée « </w:t>
      </w:r>
      <w:r w:rsidR="00801661" w:rsidRPr="00596F35">
        <w:rPr>
          <w:rFonts w:cs="Times New Roman"/>
          <w:lang w:val="fr-CA"/>
        </w:rPr>
        <w:t>C</w:t>
      </w:r>
      <w:r w:rsidRPr="00596F35">
        <w:rPr>
          <w:rFonts w:cs="Times New Roman"/>
          <w:lang w:val="fr-CA"/>
        </w:rPr>
        <w:t>hamps de métadonnées pour ressources seulement (Metadata Fields for Resources Only) » et saisissez les champs pertinents</w:t>
      </w:r>
      <w:r w:rsidR="00326B5E">
        <w:rPr>
          <w:rFonts w:cs="Times New Roman"/>
          <w:lang w:val="fr-CA"/>
        </w:rPr>
        <w:t xml:space="preserve"> (voir ci-dessous)</w:t>
      </w:r>
      <w:r w:rsidRPr="00596F35">
        <w:rPr>
          <w:rFonts w:cs="Times New Roman"/>
          <w:lang w:val="fr-CA"/>
        </w:rPr>
        <w:t>.</w:t>
      </w:r>
      <w:r w:rsidR="0053795D" w:rsidRPr="00596F35">
        <w:rPr>
          <w:rFonts w:cs="Times New Roman"/>
          <w:lang w:val="fr-CA"/>
        </w:rPr>
        <w:t xml:space="preserve"> </w:t>
      </w:r>
      <w:r w:rsidR="002555D1" w:rsidRPr="00596F35">
        <w:rPr>
          <w:rFonts w:cs="Times New Roman"/>
          <w:lang w:val="fr-CA"/>
        </w:rPr>
        <w:t>Ne saisissez aucun renseignement dans la section intitulée « Champs de métadonnées pour les objets connexes seulement ».</w:t>
      </w:r>
    </w:p>
    <w:p w14:paraId="131ABE82" w14:textId="77777777" w:rsidR="0053795D" w:rsidRPr="00596F35" w:rsidRDefault="00EF3ED1" w:rsidP="0053795D">
      <w:pPr>
        <w:rPr>
          <w:rFonts w:cs="Times New Roman"/>
          <w:lang w:val="fr-CA"/>
        </w:rPr>
      </w:pPr>
      <w:r w:rsidRPr="00596F35">
        <w:rPr>
          <w:rFonts w:cs="Times New Roman"/>
          <w:lang w:val="fr-CA"/>
        </w:rPr>
        <w:t>Vous pouvez aussi ajouter d</w:t>
      </w:r>
      <w:r w:rsidR="00EC23F8" w:rsidRPr="00596F35">
        <w:rPr>
          <w:rFonts w:cs="Times New Roman"/>
          <w:lang w:val="fr-CA"/>
        </w:rPr>
        <w:t>’</w:t>
      </w:r>
      <w:r w:rsidRPr="00596F35">
        <w:rPr>
          <w:rFonts w:cs="Times New Roman"/>
          <w:lang w:val="fr-CA"/>
        </w:rPr>
        <w:t>autres liens ou ressources à votre dossier de métadonnées.</w:t>
      </w:r>
      <w:r w:rsidR="0053795D" w:rsidRPr="00596F35">
        <w:rPr>
          <w:rFonts w:cs="Times New Roman"/>
          <w:lang w:val="fr-CA"/>
        </w:rPr>
        <w:t xml:space="preserve"> </w:t>
      </w:r>
      <w:r w:rsidR="007716CC" w:rsidRPr="00596F35">
        <w:rPr>
          <w:rFonts w:cs="Times New Roman"/>
          <w:lang w:val="fr-CA"/>
        </w:rPr>
        <w:t>Celles-ci pourraient consister en renseignements contextuels ou en renseignements supplémentaires.</w:t>
      </w:r>
      <w:r w:rsidR="00CB13D9" w:rsidRPr="00596F35">
        <w:rPr>
          <w:rFonts w:cs="Times New Roman"/>
          <w:lang w:val="fr-CA"/>
        </w:rPr>
        <w:t xml:space="preserve"> Par exemple :</w:t>
      </w:r>
    </w:p>
    <w:p w14:paraId="040B4C89" w14:textId="77777777" w:rsidR="0053795D" w:rsidRPr="00596F35" w:rsidRDefault="00F9664E" w:rsidP="0053795D">
      <w:pPr>
        <w:pStyle w:val="ListParagraph"/>
        <w:numPr>
          <w:ilvl w:val="0"/>
          <w:numId w:val="12"/>
        </w:numPr>
        <w:rPr>
          <w:sz w:val="22"/>
          <w:lang w:val="fr-CA"/>
        </w:rPr>
      </w:pPr>
      <w:r w:rsidRPr="00596F35">
        <w:rPr>
          <w:sz w:val="22"/>
          <w:lang w:val="fr-CA"/>
        </w:rPr>
        <w:t>un lien au profil du ministre dans votre site Web interne</w:t>
      </w:r>
      <w:r w:rsidR="00CB13D9" w:rsidRPr="00596F35">
        <w:rPr>
          <w:sz w:val="22"/>
          <w:lang w:val="fr-CA"/>
        </w:rPr>
        <w:t>;</w:t>
      </w:r>
    </w:p>
    <w:p w14:paraId="4083C5F0" w14:textId="77777777" w:rsidR="0053795D" w:rsidRPr="00596F35" w:rsidRDefault="00F41CF4" w:rsidP="0053795D">
      <w:pPr>
        <w:pStyle w:val="ListParagraph"/>
        <w:numPr>
          <w:ilvl w:val="0"/>
          <w:numId w:val="12"/>
        </w:numPr>
        <w:rPr>
          <w:sz w:val="22"/>
          <w:lang w:val="fr-CA"/>
        </w:rPr>
      </w:pPr>
      <w:r w:rsidRPr="00596F35">
        <w:rPr>
          <w:sz w:val="22"/>
          <w:lang w:val="fr-CA"/>
        </w:rPr>
        <w:t>un lien au mandat du ministre</w:t>
      </w:r>
      <w:r w:rsidR="00CB13D9" w:rsidRPr="00596F35">
        <w:rPr>
          <w:sz w:val="22"/>
          <w:lang w:val="fr-CA"/>
        </w:rPr>
        <w:t>;</w:t>
      </w:r>
    </w:p>
    <w:p w14:paraId="1A4D5B6F" w14:textId="77777777" w:rsidR="0053795D" w:rsidRPr="00596F35" w:rsidRDefault="0020326A" w:rsidP="0053795D">
      <w:pPr>
        <w:pStyle w:val="ListParagraph"/>
        <w:numPr>
          <w:ilvl w:val="0"/>
          <w:numId w:val="12"/>
        </w:numPr>
        <w:rPr>
          <w:sz w:val="22"/>
          <w:lang w:val="fr-CA"/>
        </w:rPr>
      </w:pPr>
      <w:r w:rsidRPr="00596F35">
        <w:rPr>
          <w:sz w:val="22"/>
          <w:lang w:val="fr-CA"/>
        </w:rPr>
        <w:t>un lien à votre page sur les grands projets</w:t>
      </w:r>
      <w:r w:rsidR="00CB13D9" w:rsidRPr="00596F35">
        <w:rPr>
          <w:sz w:val="22"/>
          <w:lang w:val="fr-CA"/>
        </w:rPr>
        <w:t>.</w:t>
      </w:r>
    </w:p>
    <w:p w14:paraId="24B98399" w14:textId="77777777" w:rsidR="0053795D" w:rsidRPr="00596F35" w:rsidRDefault="00E1527A" w:rsidP="0053795D">
      <w:pPr>
        <w:rPr>
          <w:rFonts w:cs="Times New Roman"/>
          <w:lang w:val="fr-CA"/>
        </w:rPr>
      </w:pPr>
      <w:r w:rsidRPr="00596F35">
        <w:rPr>
          <w:rFonts w:cs="Times New Roman"/>
          <w:lang w:val="fr-CA"/>
        </w:rPr>
        <w:t>Ces liens seront ajoutés en tant que ressources et suivront les étapes saisies ci-dessus.</w:t>
      </w:r>
      <w:r w:rsidR="0053795D" w:rsidRPr="00596F35">
        <w:rPr>
          <w:rFonts w:cs="Times New Roman"/>
          <w:lang w:val="fr-CA"/>
        </w:rPr>
        <w:t xml:space="preserve"> </w:t>
      </w:r>
    </w:p>
    <w:p w14:paraId="7BFA48FD" w14:textId="77777777" w:rsidR="0053795D" w:rsidRPr="00596F35" w:rsidRDefault="0053795D" w:rsidP="0053795D">
      <w:pPr>
        <w:rPr>
          <w:rFonts w:cs="Times New Roman"/>
          <w:lang w:val="fr-CA"/>
        </w:rPr>
      </w:pPr>
    </w:p>
    <w:p w14:paraId="4BCF0BE5" w14:textId="2372244E" w:rsidR="0053795D" w:rsidRPr="00596F35" w:rsidRDefault="00BA4035" w:rsidP="0053795D">
      <w:pPr>
        <w:rPr>
          <w:rFonts w:cs="Times New Roman"/>
          <w:lang w:val="fr-CA"/>
        </w:rPr>
      </w:pPr>
      <w:r>
        <w:rPr>
          <w:noProof/>
          <w:lang w:val="fr-CA" w:eastAsia="en-CA"/>
        </w:rPr>
        <w:lastRenderedPageBreak/>
        <w:pict w14:anchorId="5FA6A432">
          <v:shape id="Text Box 49" o:spid="_x0000_s1055" type="#_x0000_t202" style="position:absolute;margin-left:64.5pt;margin-top:80.25pt;width:26.25pt;height:47.25pt;z-index:251686912;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49">
              <w:txbxContent>
                <w:p w14:paraId="295D9296"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w:r>
      <w:r>
        <w:rPr>
          <w:noProof/>
          <w:lang w:val="fr-CA" w:eastAsia="en-CA"/>
        </w:rPr>
        <w:pict w14:anchorId="16F5EB42">
          <v:shape id="Text Box 50" o:spid="_x0000_s1056" type="#_x0000_t202" style="position:absolute;margin-left:65.25pt;margin-top:129.75pt;width:26.25pt;height:47.25pt;z-index:251687936;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50">
              <w:txbxContent>
                <w:p w14:paraId="2D984EE1"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w:r>
      <w:r>
        <w:rPr>
          <w:noProof/>
          <w:lang w:val="fr-CA" w:eastAsia="en-CA"/>
        </w:rPr>
        <w:pict w14:anchorId="734EF553">
          <v:shape id="Text Box 53" o:spid="_x0000_s1057" type="#_x0000_t202" style="position:absolute;margin-left:64.5pt;margin-top:180.75pt;width:26.25pt;height:47.25pt;z-index:251688960;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53">
              <w:txbxContent>
                <w:p w14:paraId="51802FD0"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w:r>
      <w:r>
        <w:rPr>
          <w:noProof/>
          <w:lang w:val="fr-CA" w:eastAsia="en-CA"/>
        </w:rPr>
        <w:pict w14:anchorId="372673C1">
          <v:shape id="Text Box 54" o:spid="_x0000_s1058" type="#_x0000_t202" style="position:absolute;margin-left:63pt;margin-top:231.75pt;width:26.25pt;height:47.25pt;z-index:251689984;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54">
              <w:txbxContent>
                <w:p w14:paraId="3460D6E4"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w:r>
      <w:r>
        <w:rPr>
          <w:noProof/>
          <w:lang w:val="fr-CA" w:eastAsia="en-CA"/>
        </w:rPr>
        <w:pict w14:anchorId="59337DAA">
          <v:shape id="Text Box 55" o:spid="_x0000_s1059" type="#_x0000_t202" style="position:absolute;margin-left:62.25pt;margin-top:282.75pt;width:26.25pt;height:47.25pt;z-index:251691008;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55">
              <w:txbxContent>
                <w:p w14:paraId="3EC7810F"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w:r>
      <w:r>
        <w:rPr>
          <w:noProof/>
          <w:lang w:val="fr-CA" w:eastAsia="en-CA"/>
        </w:rPr>
        <w:pict w14:anchorId="2768D8B2">
          <v:shape id="Text Box 56" o:spid="_x0000_s1060" type="#_x0000_t202" style="position:absolute;margin-left:61.5pt;margin-top:336pt;width:26.25pt;height:47.25pt;z-index:251692032;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56">
              <w:txbxContent>
                <w:p w14:paraId="0195B8C7"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w:r>
      <w:r w:rsidR="006B6402" w:rsidRPr="00596F35">
        <w:rPr>
          <w:noProof/>
          <w:lang w:eastAsia="en-CA"/>
        </w:rPr>
        <w:drawing>
          <wp:inline distT="0" distB="0" distL="0" distR="0" wp14:anchorId="6CE79050" wp14:editId="4BBEAA03">
            <wp:extent cx="5320533" cy="5573486"/>
            <wp:effectExtent l="152400" t="152400" r="356870" b="3702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8751" cy="5582094"/>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562"/>
        <w:gridCol w:w="1843"/>
        <w:gridCol w:w="3544"/>
        <w:gridCol w:w="1276"/>
        <w:gridCol w:w="2125"/>
      </w:tblGrid>
      <w:tr w:rsidR="00893C9B" w:rsidRPr="00596F35" w14:paraId="6F1A1041" w14:textId="77777777" w:rsidTr="0053795D">
        <w:tc>
          <w:tcPr>
            <w:tcW w:w="562" w:type="dxa"/>
            <w:shd w:val="clear" w:color="auto" w:fill="E7E6E6" w:themeFill="background2"/>
          </w:tcPr>
          <w:p w14:paraId="61081EF0" w14:textId="77777777" w:rsidR="0053795D" w:rsidRPr="00596F35" w:rsidRDefault="00F44396" w:rsidP="0053795D">
            <w:pPr>
              <w:rPr>
                <w:rFonts w:cs="Times New Roman"/>
                <w:b/>
                <w:lang w:val="fr-CA"/>
              </w:rPr>
            </w:pPr>
            <w:r w:rsidRPr="00596F35">
              <w:rPr>
                <w:b/>
                <w:lang w:val="fr-CA"/>
              </w:rPr>
              <w:t>N</w:t>
            </w:r>
            <w:r w:rsidRPr="00596F35">
              <w:rPr>
                <w:b/>
                <w:vertAlign w:val="superscript"/>
                <w:lang w:val="fr-CA"/>
              </w:rPr>
              <w:t>o</w:t>
            </w:r>
          </w:p>
        </w:tc>
        <w:tc>
          <w:tcPr>
            <w:tcW w:w="1843" w:type="dxa"/>
            <w:shd w:val="clear" w:color="auto" w:fill="E7E6E6" w:themeFill="background2"/>
          </w:tcPr>
          <w:p w14:paraId="0F97D9B9" w14:textId="77777777" w:rsidR="0053795D" w:rsidRPr="00596F35" w:rsidRDefault="00F44396" w:rsidP="0053795D">
            <w:pPr>
              <w:rPr>
                <w:rFonts w:cs="Times New Roman"/>
                <w:b/>
                <w:lang w:val="fr-CA"/>
              </w:rPr>
            </w:pPr>
            <w:r w:rsidRPr="00596F35">
              <w:rPr>
                <w:b/>
                <w:lang w:val="fr-CA"/>
              </w:rPr>
              <w:t>Nom de l</w:t>
            </w:r>
            <w:r w:rsidR="00EC23F8" w:rsidRPr="00596F35">
              <w:rPr>
                <w:b/>
                <w:lang w:val="fr-CA"/>
              </w:rPr>
              <w:t>’</w:t>
            </w:r>
            <w:r w:rsidRPr="00596F35">
              <w:rPr>
                <w:b/>
                <w:lang w:val="fr-CA"/>
              </w:rPr>
              <w:t>élément</w:t>
            </w:r>
          </w:p>
        </w:tc>
        <w:tc>
          <w:tcPr>
            <w:tcW w:w="3544" w:type="dxa"/>
            <w:shd w:val="clear" w:color="auto" w:fill="E7E6E6" w:themeFill="background2"/>
          </w:tcPr>
          <w:p w14:paraId="4F883D56" w14:textId="77777777" w:rsidR="0053795D" w:rsidRPr="00596F35" w:rsidRDefault="0053795D" w:rsidP="0053795D">
            <w:pPr>
              <w:rPr>
                <w:rFonts w:cs="Times New Roman"/>
                <w:b/>
                <w:lang w:val="fr-CA"/>
              </w:rPr>
            </w:pPr>
            <w:r w:rsidRPr="00596F35">
              <w:rPr>
                <w:b/>
                <w:lang w:val="fr-CA"/>
              </w:rPr>
              <w:t>Description</w:t>
            </w:r>
          </w:p>
        </w:tc>
        <w:tc>
          <w:tcPr>
            <w:tcW w:w="1276" w:type="dxa"/>
            <w:shd w:val="clear" w:color="auto" w:fill="E7E6E6" w:themeFill="background2"/>
          </w:tcPr>
          <w:p w14:paraId="38A5EFBF" w14:textId="77777777" w:rsidR="0053795D" w:rsidRPr="00596F35" w:rsidRDefault="0053795D" w:rsidP="0053795D">
            <w:pPr>
              <w:rPr>
                <w:rFonts w:cs="Times New Roman"/>
                <w:b/>
                <w:lang w:val="fr-CA"/>
              </w:rPr>
            </w:pPr>
            <w:r w:rsidRPr="00596F35">
              <w:rPr>
                <w:b/>
                <w:lang w:val="fr-CA"/>
              </w:rPr>
              <w:t>Type</w:t>
            </w:r>
          </w:p>
        </w:tc>
        <w:tc>
          <w:tcPr>
            <w:tcW w:w="2125" w:type="dxa"/>
            <w:shd w:val="clear" w:color="auto" w:fill="E7E6E6" w:themeFill="background2"/>
          </w:tcPr>
          <w:p w14:paraId="50EB549E" w14:textId="77777777" w:rsidR="0053795D" w:rsidRPr="00596F35" w:rsidRDefault="0053795D" w:rsidP="0053795D">
            <w:pPr>
              <w:rPr>
                <w:rFonts w:cs="Times New Roman"/>
                <w:b/>
                <w:lang w:val="fr-CA"/>
              </w:rPr>
            </w:pPr>
            <w:r w:rsidRPr="00596F35">
              <w:rPr>
                <w:b/>
                <w:lang w:val="fr-CA"/>
              </w:rPr>
              <w:t>Exemple</w:t>
            </w:r>
          </w:p>
        </w:tc>
      </w:tr>
      <w:tr w:rsidR="00893C9B" w:rsidRPr="00596F35" w14:paraId="5E3FD2EB" w14:textId="77777777" w:rsidTr="0053795D">
        <w:tc>
          <w:tcPr>
            <w:tcW w:w="562" w:type="dxa"/>
          </w:tcPr>
          <w:p w14:paraId="55EE8C2B" w14:textId="77777777" w:rsidR="0053795D" w:rsidRPr="00596F35" w:rsidRDefault="0053795D" w:rsidP="0053795D">
            <w:pPr>
              <w:rPr>
                <w:rFonts w:cs="Times New Roman"/>
                <w:lang w:val="fr-CA"/>
              </w:rPr>
            </w:pPr>
            <w:r w:rsidRPr="00596F35">
              <w:rPr>
                <w:rFonts w:cs="Times New Roman"/>
                <w:lang w:val="fr-CA"/>
              </w:rPr>
              <w:t>1</w:t>
            </w:r>
          </w:p>
        </w:tc>
        <w:tc>
          <w:tcPr>
            <w:tcW w:w="1843" w:type="dxa"/>
          </w:tcPr>
          <w:p w14:paraId="3B841F85" w14:textId="77777777" w:rsidR="0053795D" w:rsidRPr="00596F35" w:rsidRDefault="0053795D" w:rsidP="0053795D">
            <w:pPr>
              <w:rPr>
                <w:rFonts w:cs="Times New Roman"/>
                <w:lang w:val="fr-CA"/>
              </w:rPr>
            </w:pPr>
            <w:r w:rsidRPr="00596F35">
              <w:rPr>
                <w:rFonts w:cs="Times New Roman"/>
                <w:lang w:val="fr-CA"/>
              </w:rPr>
              <w:t>Identificateur unique</w:t>
            </w:r>
          </w:p>
        </w:tc>
        <w:tc>
          <w:tcPr>
            <w:tcW w:w="3544" w:type="dxa"/>
          </w:tcPr>
          <w:p w14:paraId="56B9F93F" w14:textId="77777777" w:rsidR="0053795D" w:rsidRPr="00596F35" w:rsidRDefault="00F35B38" w:rsidP="0053795D">
            <w:pPr>
              <w:rPr>
                <w:rFonts w:cs="Times New Roman"/>
                <w:lang w:val="fr-CA"/>
              </w:rPr>
            </w:pPr>
            <w:r w:rsidRPr="00596F35">
              <w:rPr>
                <w:rFonts w:cs="Times New Roman"/>
                <w:lang w:val="fr-CA"/>
              </w:rPr>
              <w:t>Locution ou séquence de mots unique de votre choix qui désigne la ressource (les exemples comprennent un identifiant URI ou un numéro ISBN).</w:t>
            </w:r>
            <w:r w:rsidR="0053795D" w:rsidRPr="00596F35">
              <w:rPr>
                <w:rFonts w:cs="Times New Roman"/>
                <w:lang w:val="fr-CA"/>
              </w:rPr>
              <w:t xml:space="preserve"> </w:t>
            </w:r>
          </w:p>
        </w:tc>
        <w:tc>
          <w:tcPr>
            <w:tcW w:w="1276" w:type="dxa"/>
          </w:tcPr>
          <w:p w14:paraId="379BCE1D" w14:textId="77777777" w:rsidR="0053795D" w:rsidRPr="00596F35" w:rsidRDefault="0053795D" w:rsidP="0053795D">
            <w:pPr>
              <w:rPr>
                <w:rFonts w:cs="Times New Roman"/>
                <w:lang w:val="fr-CA"/>
              </w:rPr>
            </w:pPr>
            <w:r w:rsidRPr="00596F35">
              <w:rPr>
                <w:rFonts w:cs="Times New Roman"/>
                <w:lang w:val="fr-CA"/>
              </w:rPr>
              <w:t>Texte libre</w:t>
            </w:r>
          </w:p>
        </w:tc>
        <w:tc>
          <w:tcPr>
            <w:tcW w:w="2125" w:type="dxa"/>
          </w:tcPr>
          <w:p w14:paraId="6F3EFB69" w14:textId="77777777" w:rsidR="0053795D" w:rsidRPr="00596F35" w:rsidRDefault="0053795D" w:rsidP="0053795D">
            <w:pPr>
              <w:rPr>
                <w:rFonts w:cs="Times New Roman"/>
                <w:lang w:val="fr-CA"/>
              </w:rPr>
            </w:pPr>
            <w:r w:rsidRPr="00596F35">
              <w:rPr>
                <w:rFonts w:ascii="Arial" w:hAnsi="Arial" w:cs="Arial"/>
                <w:color w:val="222222"/>
                <w:shd w:val="clear" w:color="auto" w:fill="FFFFFF"/>
                <w:lang w:val="fr-CA"/>
              </w:rPr>
              <w:t>978-3-16-148410-0</w:t>
            </w:r>
          </w:p>
        </w:tc>
      </w:tr>
      <w:tr w:rsidR="00893C9B" w:rsidRPr="00596F35" w14:paraId="7AC92E40" w14:textId="77777777" w:rsidTr="0053795D">
        <w:tc>
          <w:tcPr>
            <w:tcW w:w="562" w:type="dxa"/>
          </w:tcPr>
          <w:p w14:paraId="518B713D" w14:textId="77777777" w:rsidR="0053795D" w:rsidRPr="00596F35" w:rsidRDefault="0053795D" w:rsidP="0053795D">
            <w:pPr>
              <w:rPr>
                <w:rFonts w:cs="Times New Roman"/>
                <w:lang w:val="fr-CA"/>
              </w:rPr>
            </w:pPr>
            <w:r w:rsidRPr="00596F35">
              <w:rPr>
                <w:rFonts w:cs="Times New Roman"/>
                <w:lang w:val="fr-CA"/>
              </w:rPr>
              <w:t>2</w:t>
            </w:r>
          </w:p>
        </w:tc>
        <w:tc>
          <w:tcPr>
            <w:tcW w:w="1843" w:type="dxa"/>
          </w:tcPr>
          <w:p w14:paraId="6D841244" w14:textId="77777777" w:rsidR="0053795D" w:rsidRPr="00596F35" w:rsidRDefault="0053795D" w:rsidP="0053795D">
            <w:pPr>
              <w:rPr>
                <w:rFonts w:cs="Times New Roman"/>
                <w:lang w:val="fr-CA"/>
              </w:rPr>
            </w:pPr>
            <w:r w:rsidRPr="00596F35">
              <w:rPr>
                <w:rFonts w:cs="Times New Roman"/>
                <w:lang w:val="fr-CA"/>
              </w:rPr>
              <w:t>Date de publication :</w:t>
            </w:r>
          </w:p>
        </w:tc>
        <w:tc>
          <w:tcPr>
            <w:tcW w:w="3544" w:type="dxa"/>
          </w:tcPr>
          <w:p w14:paraId="7EBDA420" w14:textId="4AC2BEFB" w:rsidR="0053795D" w:rsidRPr="00596F35" w:rsidRDefault="00F916A3" w:rsidP="00835139">
            <w:pPr>
              <w:rPr>
                <w:rFonts w:cs="Times New Roman"/>
                <w:lang w:val="fr-CA"/>
              </w:rPr>
            </w:pPr>
            <w:r w:rsidRPr="00596F35">
              <w:rPr>
                <w:rFonts w:cs="Times New Roman"/>
                <w:lang w:val="fr-CA"/>
              </w:rPr>
              <w:t xml:space="preserve">Date de publication </w:t>
            </w:r>
            <w:r w:rsidR="00521B21" w:rsidRPr="00596F35">
              <w:rPr>
                <w:rFonts w:cs="Times New Roman"/>
                <w:lang w:val="fr-CA"/>
              </w:rPr>
              <w:t xml:space="preserve">du </w:t>
            </w:r>
            <w:r w:rsidR="00835139">
              <w:rPr>
                <w:rFonts w:cs="Times New Roman"/>
                <w:lang w:val="fr-CA"/>
              </w:rPr>
              <w:t>ressource</w:t>
            </w:r>
            <w:r w:rsidR="00142328" w:rsidRPr="00596F35">
              <w:rPr>
                <w:rFonts w:cs="Times New Roman"/>
                <w:lang w:val="fr-CA"/>
              </w:rPr>
              <w:t>.</w:t>
            </w:r>
          </w:p>
        </w:tc>
        <w:tc>
          <w:tcPr>
            <w:tcW w:w="1276" w:type="dxa"/>
          </w:tcPr>
          <w:p w14:paraId="4C4E4F58" w14:textId="77777777" w:rsidR="0053795D" w:rsidRPr="00596F35" w:rsidRDefault="0053795D" w:rsidP="0053795D">
            <w:pPr>
              <w:rPr>
                <w:rFonts w:cs="Times New Roman"/>
                <w:lang w:val="fr-CA"/>
              </w:rPr>
            </w:pPr>
            <w:r w:rsidRPr="00596F35">
              <w:rPr>
                <w:rFonts w:cs="Times New Roman"/>
                <w:lang w:val="fr-CA"/>
              </w:rPr>
              <w:t>Date</w:t>
            </w:r>
          </w:p>
        </w:tc>
        <w:tc>
          <w:tcPr>
            <w:tcW w:w="2125" w:type="dxa"/>
          </w:tcPr>
          <w:p w14:paraId="7346B636" w14:textId="77777777" w:rsidR="0053795D" w:rsidRPr="00596F35" w:rsidRDefault="0053795D" w:rsidP="0053795D">
            <w:pPr>
              <w:rPr>
                <w:rFonts w:cs="Times New Roman"/>
                <w:lang w:val="fr-CA"/>
              </w:rPr>
            </w:pPr>
            <w:r w:rsidRPr="00596F35">
              <w:rPr>
                <w:rFonts w:cs="Times New Roman"/>
                <w:lang w:val="fr-CA"/>
              </w:rPr>
              <w:t>2017-11-01</w:t>
            </w:r>
          </w:p>
        </w:tc>
      </w:tr>
      <w:tr w:rsidR="00893C9B" w:rsidRPr="00596F35" w14:paraId="7B8B7755" w14:textId="77777777" w:rsidTr="0053795D">
        <w:tc>
          <w:tcPr>
            <w:tcW w:w="562" w:type="dxa"/>
          </w:tcPr>
          <w:p w14:paraId="1300382D" w14:textId="77777777" w:rsidR="0053795D" w:rsidRPr="00596F35" w:rsidRDefault="0053795D" w:rsidP="0053795D">
            <w:pPr>
              <w:rPr>
                <w:rFonts w:cs="Times New Roman"/>
                <w:lang w:val="fr-CA"/>
              </w:rPr>
            </w:pPr>
            <w:r w:rsidRPr="00596F35">
              <w:rPr>
                <w:rFonts w:cs="Times New Roman"/>
                <w:lang w:val="fr-CA"/>
              </w:rPr>
              <w:t>3</w:t>
            </w:r>
          </w:p>
        </w:tc>
        <w:tc>
          <w:tcPr>
            <w:tcW w:w="1843" w:type="dxa"/>
          </w:tcPr>
          <w:p w14:paraId="0A77D19F" w14:textId="77777777" w:rsidR="0053795D" w:rsidRPr="00596F35" w:rsidRDefault="0053795D" w:rsidP="0053795D">
            <w:pPr>
              <w:rPr>
                <w:rFonts w:cs="Times New Roman"/>
                <w:lang w:val="fr-CA"/>
              </w:rPr>
            </w:pPr>
            <w:r w:rsidRPr="00596F35">
              <w:rPr>
                <w:rFonts w:cs="Times New Roman"/>
                <w:lang w:val="fr-CA"/>
              </w:rPr>
              <w:t>Type de ressource</w:t>
            </w:r>
          </w:p>
        </w:tc>
        <w:tc>
          <w:tcPr>
            <w:tcW w:w="3544" w:type="dxa"/>
          </w:tcPr>
          <w:p w14:paraId="31B167E0" w14:textId="77777777" w:rsidR="0053795D" w:rsidRPr="00596F35" w:rsidRDefault="00F6316B" w:rsidP="0053795D">
            <w:pPr>
              <w:rPr>
                <w:rFonts w:cs="Times New Roman"/>
                <w:lang w:val="fr-CA"/>
              </w:rPr>
            </w:pPr>
            <w:r w:rsidRPr="00596F35">
              <w:rPr>
                <w:rFonts w:cs="Times New Roman"/>
                <w:lang w:val="fr-CA"/>
              </w:rPr>
              <w:t>Genre du contenu de la ressource.</w:t>
            </w:r>
          </w:p>
        </w:tc>
        <w:tc>
          <w:tcPr>
            <w:tcW w:w="1276" w:type="dxa"/>
          </w:tcPr>
          <w:p w14:paraId="7DEACF2B" w14:textId="77777777" w:rsidR="0053795D" w:rsidRPr="00596F35" w:rsidRDefault="00AC0BF0" w:rsidP="0053795D">
            <w:pPr>
              <w:rPr>
                <w:rFonts w:cs="Times New Roman"/>
                <w:lang w:val="fr-CA"/>
              </w:rPr>
            </w:pPr>
            <w:r w:rsidRPr="00596F35">
              <w:rPr>
                <w:rFonts w:cs="Times New Roman"/>
                <w:lang w:val="fr-CA"/>
              </w:rPr>
              <w:t>Menu déroulant</w:t>
            </w:r>
          </w:p>
        </w:tc>
        <w:tc>
          <w:tcPr>
            <w:tcW w:w="2125" w:type="dxa"/>
          </w:tcPr>
          <w:p w14:paraId="341A99CF" w14:textId="77777777" w:rsidR="0053795D" w:rsidRPr="00596F35" w:rsidRDefault="0053795D" w:rsidP="0053795D">
            <w:pPr>
              <w:rPr>
                <w:rFonts w:cs="Times New Roman"/>
                <w:lang w:val="fr-CA"/>
              </w:rPr>
            </w:pPr>
            <w:r w:rsidRPr="00596F35">
              <w:rPr>
                <w:rFonts w:cs="Times New Roman"/>
                <w:lang w:val="fr-CA"/>
              </w:rPr>
              <w:t>Documents d</w:t>
            </w:r>
            <w:r w:rsidR="00EC23F8" w:rsidRPr="00596F35">
              <w:rPr>
                <w:rFonts w:cs="Times New Roman"/>
                <w:lang w:val="fr-CA"/>
              </w:rPr>
              <w:t>’</w:t>
            </w:r>
            <w:r w:rsidRPr="00596F35">
              <w:rPr>
                <w:rFonts w:cs="Times New Roman"/>
                <w:lang w:val="fr-CA"/>
              </w:rPr>
              <w:t>information</w:t>
            </w:r>
          </w:p>
        </w:tc>
      </w:tr>
      <w:tr w:rsidR="00893C9B" w:rsidRPr="00596F35" w14:paraId="00BE32C3" w14:textId="77777777" w:rsidTr="0053795D">
        <w:tc>
          <w:tcPr>
            <w:tcW w:w="562" w:type="dxa"/>
          </w:tcPr>
          <w:p w14:paraId="306DEF9E" w14:textId="77777777" w:rsidR="0053795D" w:rsidRPr="00596F35" w:rsidRDefault="0053795D" w:rsidP="0053795D">
            <w:pPr>
              <w:rPr>
                <w:rFonts w:cs="Times New Roman"/>
                <w:lang w:val="fr-CA"/>
              </w:rPr>
            </w:pPr>
            <w:r w:rsidRPr="00596F35">
              <w:rPr>
                <w:rFonts w:cs="Times New Roman"/>
                <w:lang w:val="fr-CA"/>
              </w:rPr>
              <w:lastRenderedPageBreak/>
              <w:t>4</w:t>
            </w:r>
          </w:p>
        </w:tc>
        <w:tc>
          <w:tcPr>
            <w:tcW w:w="1843" w:type="dxa"/>
          </w:tcPr>
          <w:p w14:paraId="048E3E12" w14:textId="77777777" w:rsidR="0053795D" w:rsidRPr="00596F35" w:rsidRDefault="0053795D" w:rsidP="0053795D">
            <w:pPr>
              <w:rPr>
                <w:rFonts w:cs="Times New Roman"/>
                <w:lang w:val="fr-CA"/>
              </w:rPr>
            </w:pPr>
            <w:r w:rsidRPr="00596F35">
              <w:rPr>
                <w:rFonts w:cs="Times New Roman"/>
                <w:lang w:val="fr-CA"/>
              </w:rPr>
              <w:t>Format</w:t>
            </w:r>
          </w:p>
        </w:tc>
        <w:tc>
          <w:tcPr>
            <w:tcW w:w="3544" w:type="dxa"/>
          </w:tcPr>
          <w:p w14:paraId="5FEFD875" w14:textId="4C5DECAD" w:rsidR="0053795D" w:rsidRPr="00596F35" w:rsidRDefault="00370E7A" w:rsidP="0053795D">
            <w:pPr>
              <w:rPr>
                <w:rFonts w:cs="Times New Roman"/>
                <w:lang w:val="fr-CA"/>
              </w:rPr>
            </w:pPr>
            <w:r w:rsidRPr="00596F35">
              <w:rPr>
                <w:rFonts w:cs="Times New Roman"/>
                <w:lang w:val="fr-CA"/>
              </w:rPr>
              <w:t>Format du fichier de la ressource</w:t>
            </w:r>
            <w:r w:rsidR="00596F35" w:rsidRPr="00596F35">
              <w:rPr>
                <w:rFonts w:cs="Times New Roman"/>
                <w:lang w:val="fr-CA"/>
              </w:rPr>
              <w:t>.</w:t>
            </w:r>
          </w:p>
        </w:tc>
        <w:tc>
          <w:tcPr>
            <w:tcW w:w="1276" w:type="dxa"/>
          </w:tcPr>
          <w:p w14:paraId="0F4FE8E2" w14:textId="77777777" w:rsidR="0053795D" w:rsidRPr="00596F35" w:rsidRDefault="005F1E62" w:rsidP="0053795D">
            <w:pPr>
              <w:rPr>
                <w:rFonts w:cs="Times New Roman"/>
                <w:lang w:val="fr-CA"/>
              </w:rPr>
            </w:pPr>
            <w:r w:rsidRPr="00596F35">
              <w:rPr>
                <w:rFonts w:cs="Times New Roman"/>
                <w:lang w:val="fr-CA"/>
              </w:rPr>
              <w:t>Menu déroulant</w:t>
            </w:r>
          </w:p>
        </w:tc>
        <w:tc>
          <w:tcPr>
            <w:tcW w:w="2125" w:type="dxa"/>
          </w:tcPr>
          <w:p w14:paraId="07A5DA8E" w14:textId="77777777" w:rsidR="0053795D" w:rsidRPr="00596F35" w:rsidRDefault="0053795D" w:rsidP="0053795D">
            <w:pPr>
              <w:rPr>
                <w:rFonts w:cs="Times New Roman"/>
                <w:lang w:val="fr-CA"/>
              </w:rPr>
            </w:pPr>
            <w:r w:rsidRPr="00596F35">
              <w:rPr>
                <w:rFonts w:cs="Times New Roman"/>
                <w:lang w:val="fr-CA"/>
              </w:rPr>
              <w:t>HTML</w:t>
            </w:r>
          </w:p>
        </w:tc>
      </w:tr>
      <w:tr w:rsidR="00893C9B" w:rsidRPr="00596F35" w14:paraId="67E0C69D" w14:textId="77777777" w:rsidTr="0053795D">
        <w:tc>
          <w:tcPr>
            <w:tcW w:w="562" w:type="dxa"/>
          </w:tcPr>
          <w:p w14:paraId="1BAE06A8" w14:textId="77777777" w:rsidR="0053795D" w:rsidRPr="00596F35" w:rsidRDefault="0053795D" w:rsidP="0053795D">
            <w:pPr>
              <w:rPr>
                <w:rFonts w:cs="Times New Roman"/>
                <w:lang w:val="fr-CA"/>
              </w:rPr>
            </w:pPr>
            <w:r w:rsidRPr="00596F35">
              <w:rPr>
                <w:rFonts w:cs="Times New Roman"/>
                <w:lang w:val="fr-CA"/>
              </w:rPr>
              <w:t>5</w:t>
            </w:r>
          </w:p>
        </w:tc>
        <w:tc>
          <w:tcPr>
            <w:tcW w:w="1843" w:type="dxa"/>
          </w:tcPr>
          <w:p w14:paraId="7E422E20" w14:textId="77777777" w:rsidR="0053795D" w:rsidRPr="00596F35" w:rsidRDefault="0053795D" w:rsidP="0053795D">
            <w:pPr>
              <w:rPr>
                <w:rFonts w:cs="Times New Roman"/>
                <w:lang w:val="fr-CA"/>
              </w:rPr>
            </w:pPr>
            <w:r w:rsidRPr="00596F35">
              <w:rPr>
                <w:rFonts w:cs="Times New Roman"/>
                <w:lang w:val="fr-CA"/>
              </w:rPr>
              <w:t>Taille</w:t>
            </w:r>
          </w:p>
        </w:tc>
        <w:tc>
          <w:tcPr>
            <w:tcW w:w="3544" w:type="dxa"/>
          </w:tcPr>
          <w:p w14:paraId="4BF077D3" w14:textId="4A4D8130" w:rsidR="0053795D" w:rsidRPr="00596F35" w:rsidRDefault="00AF47B5" w:rsidP="0053795D">
            <w:pPr>
              <w:rPr>
                <w:rFonts w:cs="Times New Roman"/>
                <w:lang w:val="fr-CA"/>
              </w:rPr>
            </w:pPr>
            <w:r w:rsidRPr="00596F35">
              <w:rPr>
                <w:rFonts w:cs="Times New Roman"/>
                <w:lang w:val="fr-CA"/>
              </w:rPr>
              <w:t>Taille approximative du document (si connue)</w:t>
            </w:r>
            <w:r w:rsidR="00596F35" w:rsidRPr="00596F35">
              <w:rPr>
                <w:rFonts w:cs="Times New Roman"/>
                <w:lang w:val="fr-CA"/>
              </w:rPr>
              <w:t>.</w:t>
            </w:r>
          </w:p>
        </w:tc>
        <w:tc>
          <w:tcPr>
            <w:tcW w:w="1276" w:type="dxa"/>
          </w:tcPr>
          <w:p w14:paraId="6331B4FD" w14:textId="77777777" w:rsidR="0053795D" w:rsidRPr="00596F35" w:rsidRDefault="0053795D" w:rsidP="0053795D">
            <w:pPr>
              <w:rPr>
                <w:rFonts w:cs="Times New Roman"/>
                <w:lang w:val="fr-CA"/>
              </w:rPr>
            </w:pPr>
            <w:r w:rsidRPr="00596F35">
              <w:rPr>
                <w:rFonts w:cs="Times New Roman"/>
                <w:lang w:val="fr-CA"/>
              </w:rPr>
              <w:t>Texte libre</w:t>
            </w:r>
          </w:p>
        </w:tc>
        <w:tc>
          <w:tcPr>
            <w:tcW w:w="2125" w:type="dxa"/>
          </w:tcPr>
          <w:p w14:paraId="04F937DD" w14:textId="7FA6F11C" w:rsidR="0053795D" w:rsidRPr="00596F35" w:rsidRDefault="00A75515" w:rsidP="0053795D">
            <w:pPr>
              <w:rPr>
                <w:rFonts w:cs="Times New Roman"/>
                <w:lang w:val="fr-CA"/>
              </w:rPr>
            </w:pPr>
            <w:r w:rsidRPr="00596F35">
              <w:rPr>
                <w:rFonts w:cs="Times New Roman"/>
                <w:lang w:val="fr-CA"/>
              </w:rPr>
              <w:t>5M</w:t>
            </w:r>
          </w:p>
        </w:tc>
      </w:tr>
      <w:tr w:rsidR="00893C9B" w:rsidRPr="00596F35" w14:paraId="4FCEEA9F" w14:textId="77777777" w:rsidTr="0053795D">
        <w:tc>
          <w:tcPr>
            <w:tcW w:w="562" w:type="dxa"/>
          </w:tcPr>
          <w:p w14:paraId="3530711E" w14:textId="77777777" w:rsidR="0053795D" w:rsidRPr="00596F35" w:rsidRDefault="0053795D" w:rsidP="0053795D">
            <w:pPr>
              <w:rPr>
                <w:rFonts w:cs="Times New Roman"/>
                <w:lang w:val="fr-CA"/>
              </w:rPr>
            </w:pPr>
            <w:r w:rsidRPr="00596F35">
              <w:rPr>
                <w:rFonts w:cs="Times New Roman"/>
                <w:lang w:val="fr-CA"/>
              </w:rPr>
              <w:t>6</w:t>
            </w:r>
          </w:p>
        </w:tc>
        <w:tc>
          <w:tcPr>
            <w:tcW w:w="1843" w:type="dxa"/>
          </w:tcPr>
          <w:p w14:paraId="1E705DF3" w14:textId="77777777" w:rsidR="0053795D" w:rsidRPr="00596F35" w:rsidRDefault="00BE0494" w:rsidP="0053795D">
            <w:pPr>
              <w:rPr>
                <w:rFonts w:cs="Times New Roman"/>
                <w:lang w:val="fr-CA"/>
              </w:rPr>
            </w:pPr>
            <w:r w:rsidRPr="00596F35">
              <w:rPr>
                <w:rFonts w:cs="Times New Roman"/>
                <w:lang w:val="fr-CA"/>
              </w:rPr>
              <w:t>Jeu de caractères</w:t>
            </w:r>
          </w:p>
        </w:tc>
        <w:tc>
          <w:tcPr>
            <w:tcW w:w="3544" w:type="dxa"/>
          </w:tcPr>
          <w:p w14:paraId="57D0E2C8" w14:textId="1A61EE33" w:rsidR="0053795D" w:rsidRPr="00596F35" w:rsidRDefault="004D316B" w:rsidP="0053795D">
            <w:pPr>
              <w:rPr>
                <w:rFonts w:cs="Times New Roman"/>
                <w:lang w:val="fr-CA"/>
              </w:rPr>
            </w:pPr>
            <w:r w:rsidRPr="00596F35">
              <w:rPr>
                <w:rFonts w:cs="Times New Roman"/>
                <w:lang w:val="fr-CA"/>
              </w:rPr>
              <w:t>Jeu de caractères de la ressource</w:t>
            </w:r>
            <w:r w:rsidR="00596F35" w:rsidRPr="00596F35">
              <w:rPr>
                <w:rFonts w:cs="Times New Roman"/>
                <w:lang w:val="fr-CA"/>
              </w:rPr>
              <w:t>.</w:t>
            </w:r>
          </w:p>
        </w:tc>
        <w:tc>
          <w:tcPr>
            <w:tcW w:w="1276" w:type="dxa"/>
          </w:tcPr>
          <w:p w14:paraId="0398F2A5" w14:textId="77777777" w:rsidR="0053795D" w:rsidRPr="00596F35" w:rsidRDefault="00BA7DDA" w:rsidP="0053795D">
            <w:pPr>
              <w:rPr>
                <w:rFonts w:cs="Times New Roman"/>
                <w:lang w:val="fr-CA"/>
              </w:rPr>
            </w:pPr>
            <w:r w:rsidRPr="00596F35">
              <w:rPr>
                <w:rFonts w:cs="Times New Roman"/>
                <w:lang w:val="fr-CA"/>
              </w:rPr>
              <w:t>Menu déroulant</w:t>
            </w:r>
          </w:p>
        </w:tc>
        <w:tc>
          <w:tcPr>
            <w:tcW w:w="2125" w:type="dxa"/>
          </w:tcPr>
          <w:p w14:paraId="1DA14B35" w14:textId="77777777" w:rsidR="0053795D" w:rsidRPr="00596F35" w:rsidRDefault="00566BFC" w:rsidP="0053795D">
            <w:pPr>
              <w:rPr>
                <w:rFonts w:cs="Times New Roman"/>
                <w:lang w:val="fr-CA"/>
              </w:rPr>
            </w:pPr>
            <w:r w:rsidRPr="00596F35">
              <w:rPr>
                <w:rFonts w:cs="Times New Roman"/>
                <w:lang w:val="fr-CA"/>
              </w:rPr>
              <w:t>UTF-8 ou US-ASCII</w:t>
            </w:r>
          </w:p>
        </w:tc>
      </w:tr>
    </w:tbl>
    <w:p w14:paraId="500BC2B5" w14:textId="77777777" w:rsidR="0053795D" w:rsidRPr="00596F35" w:rsidRDefault="0053795D" w:rsidP="0053795D">
      <w:pPr>
        <w:rPr>
          <w:rFonts w:cs="Times New Roman"/>
          <w:lang w:val="fr-CA"/>
        </w:rPr>
      </w:pPr>
    </w:p>
    <w:p w14:paraId="6E3977A3" w14:textId="4E365EBE" w:rsidR="0053795D" w:rsidRPr="00596F35" w:rsidRDefault="00FD2D2E" w:rsidP="0053795D">
      <w:pPr>
        <w:rPr>
          <w:rFonts w:cs="Times New Roman"/>
          <w:lang w:val="fr-CA"/>
        </w:rPr>
      </w:pPr>
      <w:r w:rsidRPr="00596F35">
        <w:rPr>
          <w:rFonts w:cs="Times New Roman"/>
          <w:lang w:val="fr-CA"/>
        </w:rPr>
        <w:t xml:space="preserve">Cliquez sur </w:t>
      </w:r>
      <w:r w:rsidR="0098447A" w:rsidRPr="00596F35">
        <w:rPr>
          <w:rFonts w:cs="Times New Roman"/>
          <w:b/>
          <w:lang w:val="fr-CA"/>
        </w:rPr>
        <w:t>Soumettre</w:t>
      </w:r>
      <w:r w:rsidRPr="00596F35">
        <w:rPr>
          <w:rFonts w:cs="Times New Roman"/>
          <w:b/>
          <w:lang w:val="fr-CA"/>
        </w:rPr>
        <w:t xml:space="preserve"> (Submit)</w:t>
      </w:r>
      <w:r w:rsidRPr="00596F35">
        <w:rPr>
          <w:rFonts w:cs="Times New Roman"/>
          <w:lang w:val="fr-CA"/>
        </w:rPr>
        <w:t xml:space="preserve"> pour terminer l</w:t>
      </w:r>
      <w:r w:rsidR="00EC23F8" w:rsidRPr="00596F35">
        <w:rPr>
          <w:rFonts w:cs="Times New Roman"/>
          <w:lang w:val="fr-CA"/>
        </w:rPr>
        <w:t>’</w:t>
      </w:r>
      <w:r w:rsidRPr="00596F35">
        <w:rPr>
          <w:rFonts w:cs="Times New Roman"/>
          <w:lang w:val="fr-CA"/>
        </w:rPr>
        <w:t xml:space="preserve">ajout de votre </w:t>
      </w:r>
      <w:r w:rsidR="00163FE4" w:rsidRPr="00596F35">
        <w:rPr>
          <w:rFonts w:cs="Times New Roman"/>
          <w:lang w:val="fr-CA"/>
        </w:rPr>
        <w:t xml:space="preserve">objet </w:t>
      </w:r>
      <w:r w:rsidRPr="00596F35">
        <w:rPr>
          <w:rFonts w:cs="Times New Roman"/>
          <w:lang w:val="fr-CA"/>
        </w:rPr>
        <w:t xml:space="preserve">ou sur </w:t>
      </w:r>
      <w:r w:rsidR="0098447A" w:rsidRPr="00596F35">
        <w:rPr>
          <w:rFonts w:cs="Times New Roman"/>
          <w:b/>
          <w:lang w:val="fr-CA"/>
        </w:rPr>
        <w:t>Sauvegarder et ajouter une autre ressource ou objet connexe</w:t>
      </w:r>
      <w:r w:rsidRPr="00596F35">
        <w:rPr>
          <w:rFonts w:cs="Times New Roman"/>
          <w:b/>
          <w:lang w:val="fr-CA"/>
        </w:rPr>
        <w:t xml:space="preserve"> (Save and add Another Resource or Related Item)</w:t>
      </w:r>
      <w:r w:rsidRPr="00596F35">
        <w:rPr>
          <w:rFonts w:cs="Times New Roman"/>
          <w:lang w:val="fr-CA"/>
        </w:rPr>
        <w:t xml:space="preserve"> si vous devez télé</w:t>
      </w:r>
      <w:r w:rsidR="00CB13D9" w:rsidRPr="00596F35">
        <w:rPr>
          <w:rFonts w:cs="Times New Roman"/>
          <w:lang w:val="fr-CA"/>
        </w:rPr>
        <w:t>verser</w:t>
      </w:r>
      <w:r w:rsidRPr="00596F35">
        <w:rPr>
          <w:rFonts w:cs="Times New Roman"/>
          <w:lang w:val="fr-CA"/>
        </w:rPr>
        <w:t xml:space="preserve"> plus d</w:t>
      </w:r>
      <w:r w:rsidR="00EC23F8" w:rsidRPr="00596F35">
        <w:rPr>
          <w:rFonts w:cs="Times New Roman"/>
          <w:lang w:val="fr-CA"/>
        </w:rPr>
        <w:t>’</w:t>
      </w:r>
      <w:r w:rsidRPr="00596F35">
        <w:rPr>
          <w:rFonts w:cs="Times New Roman"/>
          <w:lang w:val="fr-CA"/>
        </w:rPr>
        <w:t>un fichier.</w:t>
      </w:r>
      <w:r w:rsidR="0053795D" w:rsidRPr="00596F35">
        <w:rPr>
          <w:rFonts w:cs="Times New Roman"/>
          <w:lang w:val="fr-CA"/>
        </w:rPr>
        <w:t xml:space="preserve"> </w:t>
      </w:r>
    </w:p>
    <w:p w14:paraId="2DAF98E9" w14:textId="5800E49F" w:rsidR="0053795D" w:rsidRPr="00596F35" w:rsidRDefault="0053795D" w:rsidP="0053795D">
      <w:pPr>
        <w:pStyle w:val="Heading2"/>
        <w:rPr>
          <w:lang w:val="fr-CA"/>
        </w:rPr>
      </w:pPr>
      <w:bookmarkStart w:id="7" w:name="_Toc517096806"/>
      <w:r w:rsidRPr="00596F35">
        <w:rPr>
          <w:lang w:val="fr-CA"/>
        </w:rPr>
        <w:t xml:space="preserve">3.3 </w:t>
      </w:r>
      <w:r w:rsidR="00142328" w:rsidRPr="00596F35">
        <w:rPr>
          <w:lang w:val="fr-CA"/>
        </w:rPr>
        <w:t>A</w:t>
      </w:r>
      <w:r w:rsidR="0063668D" w:rsidRPr="00596F35">
        <w:rPr>
          <w:lang w:val="fr-CA"/>
        </w:rPr>
        <w:t>jout d</w:t>
      </w:r>
      <w:r w:rsidR="00EC23F8" w:rsidRPr="00596F35">
        <w:rPr>
          <w:lang w:val="fr-CA"/>
        </w:rPr>
        <w:t>’</w:t>
      </w:r>
      <w:r w:rsidR="00163FE4" w:rsidRPr="00596F35">
        <w:rPr>
          <w:lang w:val="fr-CA"/>
        </w:rPr>
        <w:t xml:space="preserve">objets </w:t>
      </w:r>
      <w:r w:rsidR="0063668D" w:rsidRPr="00596F35">
        <w:rPr>
          <w:lang w:val="fr-CA"/>
        </w:rPr>
        <w:t>connexes</w:t>
      </w:r>
      <w:bookmarkEnd w:id="7"/>
    </w:p>
    <w:p w14:paraId="4489DD50" w14:textId="635925E3" w:rsidR="0053795D" w:rsidRPr="00596F35" w:rsidRDefault="00C46648" w:rsidP="0053795D">
      <w:pPr>
        <w:rPr>
          <w:b/>
          <w:lang w:val="fr-CA"/>
        </w:rPr>
      </w:pPr>
      <w:r w:rsidRPr="00596F35">
        <w:rPr>
          <w:b/>
          <w:lang w:val="fr-CA"/>
        </w:rPr>
        <w:t>Cette étape s</w:t>
      </w:r>
      <w:r w:rsidR="00EC23F8" w:rsidRPr="00596F35">
        <w:rPr>
          <w:b/>
          <w:lang w:val="fr-CA"/>
        </w:rPr>
        <w:t>’</w:t>
      </w:r>
      <w:r w:rsidRPr="00596F35">
        <w:rPr>
          <w:b/>
          <w:lang w:val="fr-CA"/>
        </w:rPr>
        <w:t xml:space="preserve">applique uniquement si vous souhaitez ajouter un élément connexe à </w:t>
      </w:r>
      <w:r w:rsidR="00EC23F8" w:rsidRPr="00596F35">
        <w:rPr>
          <w:b/>
          <w:lang w:val="fr-CA"/>
        </w:rPr>
        <w:t xml:space="preserve">la </w:t>
      </w:r>
      <w:r w:rsidRPr="00596F35">
        <w:rPr>
          <w:b/>
          <w:lang w:val="fr-CA"/>
        </w:rPr>
        <w:t xml:space="preserve">saisie de </w:t>
      </w:r>
      <w:r w:rsidR="00EC23F8" w:rsidRPr="00596F35">
        <w:rPr>
          <w:b/>
          <w:lang w:val="fr-CA"/>
        </w:rPr>
        <w:t>vos </w:t>
      </w:r>
      <w:r w:rsidR="00E703AC">
        <w:rPr>
          <w:b/>
          <w:lang w:val="fr-CA"/>
        </w:rPr>
        <w:t>cahier</w:t>
      </w:r>
      <w:r w:rsidR="00142328" w:rsidRPr="00596F35">
        <w:rPr>
          <w:b/>
          <w:lang w:val="fr-CA"/>
        </w:rPr>
        <w:t>s</w:t>
      </w:r>
      <w:r w:rsidRPr="00596F35">
        <w:rPr>
          <w:b/>
          <w:lang w:val="fr-CA"/>
        </w:rPr>
        <w:t>.</w:t>
      </w:r>
    </w:p>
    <w:p w14:paraId="77FC2884" w14:textId="5774FFBB" w:rsidR="0053795D" w:rsidRPr="00596F35" w:rsidRDefault="003559D5" w:rsidP="0053795D">
      <w:pPr>
        <w:rPr>
          <w:lang w:val="fr-CA"/>
        </w:rPr>
      </w:pPr>
      <w:r w:rsidRPr="00596F35">
        <w:rPr>
          <w:lang w:val="fr-CA"/>
        </w:rPr>
        <w:t>Une fois que vous avez téléversé votre ressource ou inscrit un lien à celle-ci, vous pourrez également ajouter autant d</w:t>
      </w:r>
      <w:r w:rsidR="00EC23F8" w:rsidRPr="00596F35">
        <w:rPr>
          <w:lang w:val="fr-CA"/>
        </w:rPr>
        <w:t>’</w:t>
      </w:r>
      <w:r w:rsidRPr="00596F35">
        <w:rPr>
          <w:lang w:val="fr-CA"/>
        </w:rPr>
        <w:t>éléments ayant une relation avec cette ressource que vous le souhaitez.</w:t>
      </w:r>
      <w:r w:rsidR="0053795D" w:rsidRPr="00596F35">
        <w:rPr>
          <w:lang w:val="fr-CA"/>
        </w:rPr>
        <w:t xml:space="preserve"> </w:t>
      </w:r>
      <w:r w:rsidR="00024E9E" w:rsidRPr="00596F35">
        <w:rPr>
          <w:lang w:val="fr-CA"/>
        </w:rPr>
        <w:t xml:space="preserve">Les </w:t>
      </w:r>
      <w:r w:rsidR="00163FE4" w:rsidRPr="00596F35">
        <w:rPr>
          <w:lang w:val="fr-CA"/>
        </w:rPr>
        <w:t>objets</w:t>
      </w:r>
      <w:r w:rsidR="00024E9E" w:rsidRPr="00596F35">
        <w:rPr>
          <w:lang w:val="fr-CA"/>
        </w:rPr>
        <w:t xml:space="preserve"> connexes sont des liens ou autres </w:t>
      </w:r>
      <w:r w:rsidR="00163FE4" w:rsidRPr="00596F35">
        <w:rPr>
          <w:lang w:val="fr-CA"/>
        </w:rPr>
        <w:t xml:space="preserve">objets </w:t>
      </w:r>
      <w:r w:rsidR="00835139" w:rsidRPr="006804C6">
        <w:rPr>
          <w:lang w:val="fr-CA"/>
        </w:rPr>
        <w:t xml:space="preserve">qui ont une relation avec </w:t>
      </w:r>
      <w:r w:rsidR="00482A4B" w:rsidRPr="006804C6">
        <w:rPr>
          <w:lang w:val="fr-CA"/>
        </w:rPr>
        <w:t>l’actif</w:t>
      </w:r>
      <w:r w:rsidR="00835139" w:rsidRPr="006804C6">
        <w:rPr>
          <w:lang w:val="fr-CA"/>
        </w:rPr>
        <w:t xml:space="preserve"> de DP</w:t>
      </w:r>
      <w:r w:rsidR="00024E9E" w:rsidRPr="00596F35">
        <w:rPr>
          <w:lang w:val="fr-CA"/>
        </w:rPr>
        <w:t>.</w:t>
      </w:r>
      <w:r w:rsidR="0053795D" w:rsidRPr="00596F35">
        <w:rPr>
          <w:lang w:val="fr-CA"/>
        </w:rPr>
        <w:t xml:space="preserve"> </w:t>
      </w:r>
      <w:r w:rsidR="00465B3F" w:rsidRPr="00596F35">
        <w:rPr>
          <w:lang w:val="fr-CA"/>
        </w:rPr>
        <w:t>Veuillez prendre note que les ressources connexes devraient renvoyer uniquement à d</w:t>
      </w:r>
      <w:r w:rsidR="00EC23F8" w:rsidRPr="00596F35">
        <w:rPr>
          <w:lang w:val="fr-CA"/>
        </w:rPr>
        <w:t>’</w:t>
      </w:r>
      <w:r w:rsidR="00465B3F" w:rsidRPr="00596F35">
        <w:rPr>
          <w:lang w:val="fr-CA"/>
        </w:rPr>
        <w:t xml:space="preserve">autres dossiers se trouvant dans le </w:t>
      </w:r>
      <w:r w:rsidR="00BB549B" w:rsidRPr="00596F35">
        <w:rPr>
          <w:lang w:val="fr-CA"/>
        </w:rPr>
        <w:t>P</w:t>
      </w:r>
      <w:r w:rsidR="00465B3F" w:rsidRPr="00596F35">
        <w:rPr>
          <w:lang w:val="fr-CA"/>
        </w:rPr>
        <w:t xml:space="preserve">ortail </w:t>
      </w:r>
      <w:r w:rsidR="00BB549B" w:rsidRPr="00596F35">
        <w:rPr>
          <w:lang w:val="fr-CA"/>
        </w:rPr>
        <w:t>du g</w:t>
      </w:r>
      <w:r w:rsidR="00465B3F" w:rsidRPr="00596F35">
        <w:rPr>
          <w:lang w:val="fr-CA"/>
        </w:rPr>
        <w:t>ouvernement ouvert.</w:t>
      </w:r>
      <w:r w:rsidR="0053795D" w:rsidRPr="00596F35">
        <w:rPr>
          <w:lang w:val="fr-CA"/>
        </w:rPr>
        <w:t xml:space="preserve"> </w:t>
      </w:r>
      <w:r w:rsidR="00D01160" w:rsidRPr="00596F35">
        <w:rPr>
          <w:lang w:val="fr-CA"/>
        </w:rPr>
        <w:t>Par conséquent, ces liens ne devraient pas renvoyer à une page externe.</w:t>
      </w:r>
      <w:r w:rsidR="0053795D" w:rsidRPr="00596F35">
        <w:rPr>
          <w:lang w:val="fr-CA"/>
        </w:rPr>
        <w:t xml:space="preserve"> </w:t>
      </w:r>
      <w:r w:rsidR="00003272" w:rsidRPr="00596F35">
        <w:rPr>
          <w:lang w:val="fr-CA"/>
        </w:rPr>
        <w:t>Vous ajoutez un élément connexe de la même façon que vous ajoutez des ressources.</w:t>
      </w:r>
      <w:r w:rsidR="0053795D" w:rsidRPr="00596F35">
        <w:rPr>
          <w:lang w:val="fr-CA"/>
        </w:rPr>
        <w:t xml:space="preserve"> </w:t>
      </w:r>
      <w:r w:rsidR="00C75046" w:rsidRPr="00596F35">
        <w:rPr>
          <w:lang w:val="fr-CA"/>
        </w:rPr>
        <w:t xml:space="preserve">Vous pouvez faire cela pendant </w:t>
      </w:r>
      <w:r w:rsidR="00801661" w:rsidRPr="00596F35">
        <w:rPr>
          <w:lang w:val="fr-CA"/>
        </w:rPr>
        <w:t>que</w:t>
      </w:r>
      <w:r w:rsidR="00C75046" w:rsidRPr="00596F35">
        <w:rPr>
          <w:lang w:val="fr-CA"/>
        </w:rPr>
        <w:t xml:space="preserve"> vous créez votre dossier ou vous y revenez plus tard et ajoutez des </w:t>
      </w:r>
      <w:r w:rsidR="00163FE4" w:rsidRPr="00596F35">
        <w:rPr>
          <w:lang w:val="fr-CA"/>
        </w:rPr>
        <w:t>objets</w:t>
      </w:r>
      <w:r w:rsidR="00C75046" w:rsidRPr="00596F35">
        <w:rPr>
          <w:lang w:val="fr-CA"/>
        </w:rPr>
        <w:t xml:space="preserve"> connexes.</w:t>
      </w:r>
      <w:r w:rsidR="0053795D" w:rsidRPr="00596F35">
        <w:rPr>
          <w:lang w:val="fr-CA"/>
        </w:rPr>
        <w:t xml:space="preserve"> </w:t>
      </w:r>
      <w:r w:rsidR="008861E7" w:rsidRPr="00596F35">
        <w:rPr>
          <w:lang w:val="fr-CA"/>
        </w:rPr>
        <w:t>Toutefois, vous ne pouvez ajouter qu</w:t>
      </w:r>
      <w:r w:rsidR="00EC23F8" w:rsidRPr="00596F35">
        <w:rPr>
          <w:lang w:val="fr-CA"/>
        </w:rPr>
        <w:t>’</w:t>
      </w:r>
      <w:r w:rsidR="008861E7" w:rsidRPr="00596F35">
        <w:rPr>
          <w:lang w:val="fr-CA"/>
        </w:rPr>
        <w:t>un seul élément à la fois.</w:t>
      </w:r>
      <w:r w:rsidR="0053795D" w:rsidRPr="00596F35">
        <w:rPr>
          <w:lang w:val="fr-CA"/>
        </w:rPr>
        <w:t xml:space="preserve"> </w:t>
      </w:r>
    </w:p>
    <w:p w14:paraId="1FAB43B8" w14:textId="35C60ACA" w:rsidR="0053795D" w:rsidRPr="00596F35" w:rsidRDefault="00BA4035" w:rsidP="0053795D">
      <w:pPr>
        <w:rPr>
          <w:lang w:val="fr-CA"/>
        </w:rPr>
      </w:pPr>
      <w:r>
        <w:rPr>
          <w:noProof/>
          <w:lang w:val="fr-CA" w:eastAsia="en-CA"/>
        </w:rPr>
        <w:lastRenderedPageBreak/>
        <w:pict w14:anchorId="6174EEA0">
          <v:shape id="Text Box 16" o:spid="_x0000_s1061" type="#_x0000_t202" style="position:absolute;margin-left:57.75pt;margin-top:99.85pt;width:26.25pt;height:47.25pt;z-index:251695104;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16">
              <w:txbxContent>
                <w:p w14:paraId="57786EFB"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w:r>
      <w:r>
        <w:rPr>
          <w:noProof/>
          <w:lang w:val="fr-CA" w:eastAsia="en-CA"/>
        </w:rPr>
        <w:pict w14:anchorId="5DF351FB">
          <v:shape id="Text Box 29" o:spid="_x0000_s1062" type="#_x0000_t202" style="position:absolute;margin-left:58.2pt;margin-top:329.55pt;width:26.25pt;height:47.25pt;z-index:251698176;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29">
              <w:txbxContent>
                <w:p w14:paraId="25E20D8C"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w:r>
      <w:r>
        <w:rPr>
          <w:noProof/>
          <w:lang w:val="fr-CA" w:eastAsia="en-CA"/>
        </w:rPr>
        <w:pict w14:anchorId="5A9CEC90">
          <v:shape id="Text Box 42" o:spid="_x0000_s1063" type="#_x0000_t202" style="position:absolute;margin-left:58.3pt;margin-top:364.7pt;width:26.25pt;height:47.25pt;z-index:251699200;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42">
              <w:txbxContent>
                <w:p w14:paraId="4F0D9412"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w:r>
      <w:r>
        <w:rPr>
          <w:noProof/>
          <w:lang w:val="fr-CA" w:eastAsia="en-CA"/>
        </w:rPr>
        <w:pict w14:anchorId="512C3D1C">
          <v:shape id="Text Box 28" o:spid="_x0000_s1064" type="#_x0000_t202" style="position:absolute;margin-left:59.1pt;margin-top:226.7pt;width:26.25pt;height:47.25pt;z-index:251697152;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28">
              <w:txbxContent>
                <w:p w14:paraId="45C384E3"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w:r>
      <w:r>
        <w:rPr>
          <w:noProof/>
          <w:lang w:val="fr-CA" w:eastAsia="en-CA"/>
        </w:rPr>
        <w:pict w14:anchorId="29312B1F">
          <v:shape id="Text Box 19" o:spid="_x0000_s1065" type="#_x0000_t202" style="position:absolute;margin-left:59.15pt;margin-top:198pt;width:26.25pt;height:47.25pt;z-index:251696128;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19">
              <w:txbxContent>
                <w:p w14:paraId="0D5FB11D"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w:r>
      <w:r>
        <w:rPr>
          <w:noProof/>
          <w:lang w:val="fr-CA" w:eastAsia="en-CA"/>
        </w:rPr>
        <w:pict w14:anchorId="5E5016D5">
          <v:shape id="Text Box 12" o:spid="_x0000_s1066" type="#_x0000_t202" style="position:absolute;margin-left:59.55pt;margin-top:27pt;width:26.25pt;height:47.25pt;z-index:251693056;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12">
              <w:txbxContent>
                <w:p w14:paraId="2AD0310B"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w:r>
      <w:r>
        <w:rPr>
          <w:noProof/>
          <w:lang w:val="fr-CA" w:eastAsia="en-CA"/>
        </w:rPr>
        <w:pict w14:anchorId="4188C9A9">
          <v:shape id="Text Box 14" o:spid="_x0000_s1067" type="#_x0000_t202" style="position:absolute;margin-left:58.25pt;margin-top:62.1pt;width:26.25pt;height:47.25pt;z-index:251694080;visibility:visible;mso-wrap-style:square;mso-width-percent:0;mso-height-percent:0;mso-wrap-distance-left:9pt;mso-wrap-distance-top:0;mso-wrap-distance-right:9pt;mso-wrap-distance-bottom:0;mso-position-horizontal-relative:left-margin-area;mso-width-percent:0;mso-height-percent:0;mso-width-relative:margin;mso-height-relative:margin;v-text-anchor:top" filled="f" stroked="f">
            <v:textbox style="mso-next-textbox:#Text Box 14">
              <w:txbxContent>
                <w:p w14:paraId="730BEC28" w14:textId="77777777" w:rsidR="00BA4035" w:rsidRPr="008B5705" w:rsidRDefault="00BA4035" w:rsidP="0053795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w:r>
      <w:r w:rsidR="006B6402" w:rsidRPr="00596F35">
        <w:rPr>
          <w:noProof/>
          <w:lang w:eastAsia="en-CA"/>
        </w:rPr>
        <w:drawing>
          <wp:inline distT="0" distB="0" distL="0" distR="0" wp14:anchorId="0998A7D3" wp14:editId="3BE6E98B">
            <wp:extent cx="3750129" cy="5635629"/>
            <wp:effectExtent l="152400" t="152400" r="365125" b="3651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9211" cy="5649277"/>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562"/>
        <w:gridCol w:w="2127"/>
        <w:gridCol w:w="3402"/>
        <w:gridCol w:w="1389"/>
        <w:gridCol w:w="1870"/>
      </w:tblGrid>
      <w:tr w:rsidR="00893C9B" w:rsidRPr="00596F35" w14:paraId="7268057E" w14:textId="77777777" w:rsidTr="0053795D">
        <w:tc>
          <w:tcPr>
            <w:tcW w:w="562" w:type="dxa"/>
            <w:shd w:val="clear" w:color="auto" w:fill="D9D9D9" w:themeFill="background1" w:themeFillShade="D9"/>
          </w:tcPr>
          <w:p w14:paraId="0851B5C0" w14:textId="77777777" w:rsidR="0053795D" w:rsidRPr="00596F35" w:rsidRDefault="002F0F6D" w:rsidP="0053795D">
            <w:pPr>
              <w:rPr>
                <w:lang w:val="fr-CA"/>
              </w:rPr>
            </w:pPr>
            <w:r w:rsidRPr="00596F35">
              <w:rPr>
                <w:b/>
                <w:lang w:val="fr-CA"/>
              </w:rPr>
              <w:t>N</w:t>
            </w:r>
            <w:r w:rsidRPr="00596F35">
              <w:rPr>
                <w:b/>
                <w:vertAlign w:val="superscript"/>
                <w:lang w:val="fr-CA"/>
              </w:rPr>
              <w:t>o</w:t>
            </w:r>
          </w:p>
        </w:tc>
        <w:tc>
          <w:tcPr>
            <w:tcW w:w="2127" w:type="dxa"/>
            <w:shd w:val="clear" w:color="auto" w:fill="D9D9D9" w:themeFill="background1" w:themeFillShade="D9"/>
          </w:tcPr>
          <w:p w14:paraId="41B63A4D" w14:textId="77777777" w:rsidR="0053795D" w:rsidRPr="00596F35" w:rsidRDefault="007A520C" w:rsidP="0053795D">
            <w:pPr>
              <w:rPr>
                <w:lang w:val="fr-CA"/>
              </w:rPr>
            </w:pPr>
            <w:r w:rsidRPr="00596F35">
              <w:rPr>
                <w:b/>
                <w:lang w:val="fr-CA"/>
              </w:rPr>
              <w:t>Nom de l</w:t>
            </w:r>
            <w:r w:rsidR="00EC23F8" w:rsidRPr="00596F35">
              <w:rPr>
                <w:b/>
                <w:lang w:val="fr-CA"/>
              </w:rPr>
              <w:t>’</w:t>
            </w:r>
            <w:r w:rsidRPr="00596F35">
              <w:rPr>
                <w:b/>
                <w:lang w:val="fr-CA"/>
              </w:rPr>
              <w:t>élément</w:t>
            </w:r>
          </w:p>
        </w:tc>
        <w:tc>
          <w:tcPr>
            <w:tcW w:w="3402" w:type="dxa"/>
            <w:shd w:val="clear" w:color="auto" w:fill="D9D9D9" w:themeFill="background1" w:themeFillShade="D9"/>
          </w:tcPr>
          <w:p w14:paraId="06E7749E" w14:textId="77777777" w:rsidR="0053795D" w:rsidRPr="00596F35" w:rsidRDefault="0053795D" w:rsidP="0053795D">
            <w:pPr>
              <w:rPr>
                <w:lang w:val="fr-CA"/>
              </w:rPr>
            </w:pPr>
            <w:r w:rsidRPr="00596F35">
              <w:rPr>
                <w:b/>
                <w:lang w:val="fr-CA"/>
              </w:rPr>
              <w:t>Description</w:t>
            </w:r>
          </w:p>
        </w:tc>
        <w:tc>
          <w:tcPr>
            <w:tcW w:w="1389" w:type="dxa"/>
            <w:shd w:val="clear" w:color="auto" w:fill="D9D9D9" w:themeFill="background1" w:themeFillShade="D9"/>
          </w:tcPr>
          <w:p w14:paraId="7871804D" w14:textId="77777777" w:rsidR="0053795D" w:rsidRPr="00596F35" w:rsidRDefault="0053795D" w:rsidP="0053795D">
            <w:pPr>
              <w:rPr>
                <w:lang w:val="fr-CA"/>
              </w:rPr>
            </w:pPr>
            <w:r w:rsidRPr="00596F35">
              <w:rPr>
                <w:b/>
                <w:lang w:val="fr-CA"/>
              </w:rPr>
              <w:t>Type</w:t>
            </w:r>
          </w:p>
        </w:tc>
        <w:tc>
          <w:tcPr>
            <w:tcW w:w="1870" w:type="dxa"/>
            <w:shd w:val="clear" w:color="auto" w:fill="D9D9D9" w:themeFill="background1" w:themeFillShade="D9"/>
          </w:tcPr>
          <w:p w14:paraId="3553FEF0" w14:textId="77777777" w:rsidR="0053795D" w:rsidRPr="00596F35" w:rsidRDefault="0053795D" w:rsidP="0053795D">
            <w:pPr>
              <w:rPr>
                <w:lang w:val="fr-CA"/>
              </w:rPr>
            </w:pPr>
            <w:r w:rsidRPr="00596F35">
              <w:rPr>
                <w:b/>
                <w:lang w:val="fr-CA"/>
              </w:rPr>
              <w:t>Exemple</w:t>
            </w:r>
          </w:p>
        </w:tc>
      </w:tr>
      <w:tr w:rsidR="00893C9B" w:rsidRPr="00596F35" w14:paraId="745E53C9" w14:textId="77777777" w:rsidTr="0053795D">
        <w:tc>
          <w:tcPr>
            <w:tcW w:w="562" w:type="dxa"/>
          </w:tcPr>
          <w:p w14:paraId="1BA7977B" w14:textId="77777777" w:rsidR="0053795D" w:rsidRPr="00596F35" w:rsidRDefault="0053795D" w:rsidP="0053795D">
            <w:pPr>
              <w:rPr>
                <w:lang w:val="fr-CA"/>
              </w:rPr>
            </w:pPr>
            <w:r w:rsidRPr="00596F35">
              <w:rPr>
                <w:lang w:val="fr-CA"/>
              </w:rPr>
              <w:t>1</w:t>
            </w:r>
          </w:p>
        </w:tc>
        <w:tc>
          <w:tcPr>
            <w:tcW w:w="2127" w:type="dxa"/>
          </w:tcPr>
          <w:p w14:paraId="076B01F5" w14:textId="77777777" w:rsidR="0053795D" w:rsidRPr="00596F35" w:rsidRDefault="002F0F6D" w:rsidP="0053795D">
            <w:pPr>
              <w:rPr>
                <w:lang w:val="fr-CA"/>
              </w:rPr>
            </w:pPr>
            <w:r w:rsidRPr="00596F35">
              <w:rPr>
                <w:lang w:val="fr-CA"/>
              </w:rPr>
              <w:t>Titre (anglais)</w:t>
            </w:r>
          </w:p>
        </w:tc>
        <w:tc>
          <w:tcPr>
            <w:tcW w:w="3402" w:type="dxa"/>
          </w:tcPr>
          <w:p w14:paraId="2F36D74A" w14:textId="39FBD340" w:rsidR="0053795D" w:rsidRPr="00596F35" w:rsidRDefault="00052F51" w:rsidP="0053795D">
            <w:pPr>
              <w:rPr>
                <w:lang w:val="fr-CA"/>
              </w:rPr>
            </w:pPr>
            <w:r w:rsidRPr="00596F35">
              <w:rPr>
                <w:lang w:val="fr-CA"/>
              </w:rPr>
              <w:t>Nom en anglais attribué à la ressource</w:t>
            </w:r>
            <w:r w:rsidR="00596F35" w:rsidRPr="00596F35">
              <w:rPr>
                <w:lang w:val="fr-CA"/>
              </w:rPr>
              <w:t>.</w:t>
            </w:r>
          </w:p>
        </w:tc>
        <w:tc>
          <w:tcPr>
            <w:tcW w:w="1389" w:type="dxa"/>
          </w:tcPr>
          <w:p w14:paraId="65EE1011" w14:textId="77777777" w:rsidR="0053795D" w:rsidRPr="00596F35" w:rsidRDefault="0053795D" w:rsidP="0053795D">
            <w:pPr>
              <w:rPr>
                <w:lang w:val="fr-CA"/>
              </w:rPr>
            </w:pPr>
            <w:r w:rsidRPr="00596F35">
              <w:rPr>
                <w:lang w:val="fr-CA"/>
              </w:rPr>
              <w:t>Texte libre</w:t>
            </w:r>
          </w:p>
        </w:tc>
        <w:tc>
          <w:tcPr>
            <w:tcW w:w="1870" w:type="dxa"/>
          </w:tcPr>
          <w:p w14:paraId="78EB4260" w14:textId="77777777" w:rsidR="0053795D" w:rsidRPr="00596F35" w:rsidRDefault="00BE51EF" w:rsidP="0053795D">
            <w:pPr>
              <w:rPr>
                <w:lang w:val="fr-CA"/>
              </w:rPr>
            </w:pPr>
            <w:r w:rsidRPr="00596F35">
              <w:rPr>
                <w:lang w:val="fr-CA"/>
              </w:rPr>
              <w:t>Profil du ministre</w:t>
            </w:r>
          </w:p>
        </w:tc>
      </w:tr>
      <w:tr w:rsidR="00893C9B" w:rsidRPr="00596F35" w14:paraId="31086653" w14:textId="77777777" w:rsidTr="0053795D">
        <w:tc>
          <w:tcPr>
            <w:tcW w:w="562" w:type="dxa"/>
          </w:tcPr>
          <w:p w14:paraId="61C12A0C" w14:textId="77777777" w:rsidR="0053795D" w:rsidRPr="00596F35" w:rsidRDefault="0053795D" w:rsidP="0053795D">
            <w:pPr>
              <w:rPr>
                <w:lang w:val="fr-CA"/>
              </w:rPr>
            </w:pPr>
            <w:r w:rsidRPr="00596F35">
              <w:rPr>
                <w:lang w:val="fr-CA"/>
              </w:rPr>
              <w:t>2</w:t>
            </w:r>
          </w:p>
        </w:tc>
        <w:tc>
          <w:tcPr>
            <w:tcW w:w="2127" w:type="dxa"/>
          </w:tcPr>
          <w:p w14:paraId="4A76FB14" w14:textId="77777777" w:rsidR="0053795D" w:rsidRPr="00596F35" w:rsidRDefault="0013075B" w:rsidP="0053795D">
            <w:pPr>
              <w:rPr>
                <w:lang w:val="fr-CA"/>
              </w:rPr>
            </w:pPr>
            <w:r w:rsidRPr="00596F35">
              <w:rPr>
                <w:lang w:val="fr-CA"/>
              </w:rPr>
              <w:t>Titre (français)</w:t>
            </w:r>
          </w:p>
        </w:tc>
        <w:tc>
          <w:tcPr>
            <w:tcW w:w="3402" w:type="dxa"/>
          </w:tcPr>
          <w:p w14:paraId="518B1D9C" w14:textId="0CE404FC" w:rsidR="0053795D" w:rsidRPr="00596F35" w:rsidRDefault="00EC0EBF" w:rsidP="0053795D">
            <w:pPr>
              <w:rPr>
                <w:lang w:val="fr-CA"/>
              </w:rPr>
            </w:pPr>
            <w:r w:rsidRPr="00596F35">
              <w:rPr>
                <w:lang w:val="fr-CA"/>
              </w:rPr>
              <w:t>Nom en français attribué à la ressource</w:t>
            </w:r>
            <w:r w:rsidR="00596F35" w:rsidRPr="00596F35">
              <w:rPr>
                <w:lang w:val="fr-CA"/>
              </w:rPr>
              <w:t>.</w:t>
            </w:r>
          </w:p>
        </w:tc>
        <w:tc>
          <w:tcPr>
            <w:tcW w:w="1389" w:type="dxa"/>
          </w:tcPr>
          <w:p w14:paraId="60FBC05D" w14:textId="77777777" w:rsidR="0053795D" w:rsidRPr="00596F35" w:rsidRDefault="0053795D" w:rsidP="0053795D">
            <w:pPr>
              <w:rPr>
                <w:lang w:val="fr-CA"/>
              </w:rPr>
            </w:pPr>
            <w:r w:rsidRPr="00596F35">
              <w:rPr>
                <w:lang w:val="fr-CA"/>
              </w:rPr>
              <w:t>Texte libre</w:t>
            </w:r>
          </w:p>
        </w:tc>
        <w:tc>
          <w:tcPr>
            <w:tcW w:w="1870" w:type="dxa"/>
          </w:tcPr>
          <w:p w14:paraId="350F8FB2" w14:textId="77777777" w:rsidR="0053795D" w:rsidRPr="00596F35" w:rsidRDefault="0053795D" w:rsidP="0053795D">
            <w:pPr>
              <w:rPr>
                <w:lang w:val="fr-CA"/>
              </w:rPr>
            </w:pPr>
            <w:r w:rsidRPr="00596F35">
              <w:rPr>
                <w:lang w:val="fr-CA"/>
              </w:rPr>
              <w:t>Profil du ministre</w:t>
            </w:r>
          </w:p>
        </w:tc>
      </w:tr>
      <w:tr w:rsidR="00893C9B" w:rsidRPr="00596F35" w14:paraId="2FA48E74" w14:textId="77777777" w:rsidTr="0053795D">
        <w:tc>
          <w:tcPr>
            <w:tcW w:w="562" w:type="dxa"/>
          </w:tcPr>
          <w:p w14:paraId="2A4A3CA5" w14:textId="77777777" w:rsidR="0053795D" w:rsidRPr="00596F35" w:rsidRDefault="0053795D" w:rsidP="0053795D">
            <w:pPr>
              <w:rPr>
                <w:lang w:val="fr-CA"/>
              </w:rPr>
            </w:pPr>
            <w:r w:rsidRPr="00596F35">
              <w:rPr>
                <w:lang w:val="fr-CA"/>
              </w:rPr>
              <w:t>3</w:t>
            </w:r>
          </w:p>
        </w:tc>
        <w:tc>
          <w:tcPr>
            <w:tcW w:w="2127" w:type="dxa"/>
          </w:tcPr>
          <w:p w14:paraId="7D054C25" w14:textId="77777777" w:rsidR="0053795D" w:rsidRPr="00596F35" w:rsidRDefault="0053795D" w:rsidP="0053795D">
            <w:pPr>
              <w:rPr>
                <w:lang w:val="fr-CA"/>
              </w:rPr>
            </w:pPr>
            <w:r w:rsidRPr="00596F35">
              <w:rPr>
                <w:lang w:val="fr-CA"/>
              </w:rPr>
              <w:t>Langue</w:t>
            </w:r>
          </w:p>
        </w:tc>
        <w:tc>
          <w:tcPr>
            <w:tcW w:w="3402" w:type="dxa"/>
          </w:tcPr>
          <w:p w14:paraId="4F472F36" w14:textId="229FFD02" w:rsidR="0053795D" w:rsidRPr="00596F35" w:rsidRDefault="0053795D" w:rsidP="0053795D">
            <w:pPr>
              <w:rPr>
                <w:lang w:val="fr-CA"/>
              </w:rPr>
            </w:pPr>
            <w:r w:rsidRPr="00596F35">
              <w:rPr>
                <w:lang w:val="fr-CA"/>
              </w:rPr>
              <w:t>Langue de la ressource</w:t>
            </w:r>
            <w:r w:rsidR="00596F35" w:rsidRPr="00596F35">
              <w:rPr>
                <w:lang w:val="fr-CA"/>
              </w:rPr>
              <w:t>.</w:t>
            </w:r>
          </w:p>
        </w:tc>
        <w:tc>
          <w:tcPr>
            <w:tcW w:w="1389" w:type="dxa"/>
          </w:tcPr>
          <w:p w14:paraId="78EB098C" w14:textId="77777777" w:rsidR="0053795D" w:rsidRPr="00596F35" w:rsidRDefault="0053795D" w:rsidP="0053795D">
            <w:pPr>
              <w:rPr>
                <w:lang w:val="fr-CA"/>
              </w:rPr>
            </w:pPr>
            <w:r w:rsidRPr="00596F35">
              <w:rPr>
                <w:lang w:val="fr-CA"/>
              </w:rPr>
              <w:t>Liste</w:t>
            </w:r>
          </w:p>
        </w:tc>
        <w:tc>
          <w:tcPr>
            <w:tcW w:w="1870" w:type="dxa"/>
          </w:tcPr>
          <w:p w14:paraId="6BDA4561" w14:textId="77777777" w:rsidR="0053795D" w:rsidRPr="00596F35" w:rsidRDefault="0053795D" w:rsidP="0053795D">
            <w:pPr>
              <w:rPr>
                <w:lang w:val="fr-CA"/>
              </w:rPr>
            </w:pPr>
            <w:r w:rsidRPr="00596F35">
              <w:rPr>
                <w:lang w:val="fr-CA"/>
              </w:rPr>
              <w:t>Français, anglais</w:t>
            </w:r>
          </w:p>
        </w:tc>
      </w:tr>
      <w:tr w:rsidR="00893C9B" w:rsidRPr="00596F35" w14:paraId="3485177A" w14:textId="77777777" w:rsidTr="0053795D">
        <w:tc>
          <w:tcPr>
            <w:tcW w:w="562" w:type="dxa"/>
          </w:tcPr>
          <w:p w14:paraId="56F9C77D" w14:textId="77777777" w:rsidR="0053795D" w:rsidRPr="00596F35" w:rsidRDefault="0053795D" w:rsidP="0053795D">
            <w:pPr>
              <w:rPr>
                <w:lang w:val="fr-CA"/>
              </w:rPr>
            </w:pPr>
            <w:r w:rsidRPr="00596F35">
              <w:rPr>
                <w:lang w:val="fr-CA"/>
              </w:rPr>
              <w:t>4</w:t>
            </w:r>
          </w:p>
        </w:tc>
        <w:tc>
          <w:tcPr>
            <w:tcW w:w="2127" w:type="dxa"/>
          </w:tcPr>
          <w:p w14:paraId="4766EDF6" w14:textId="77777777" w:rsidR="0053795D" w:rsidRPr="00596F35" w:rsidRDefault="00D279E3" w:rsidP="0053795D">
            <w:pPr>
              <w:rPr>
                <w:lang w:val="fr-CA"/>
              </w:rPr>
            </w:pPr>
            <w:r w:rsidRPr="00596F35">
              <w:rPr>
                <w:lang w:val="fr-CA"/>
              </w:rPr>
              <w:t>Téléchargement d</w:t>
            </w:r>
            <w:r w:rsidR="00EC23F8" w:rsidRPr="00596F35">
              <w:rPr>
                <w:lang w:val="fr-CA"/>
              </w:rPr>
              <w:t>’</w:t>
            </w:r>
            <w:r w:rsidR="008F5DF5" w:rsidRPr="00596F35">
              <w:rPr>
                <w:lang w:val="fr-CA"/>
              </w:rPr>
              <w:t>un </w:t>
            </w:r>
            <w:r w:rsidRPr="00596F35">
              <w:rPr>
                <w:lang w:val="fr-CA"/>
              </w:rPr>
              <w:t>URL</w:t>
            </w:r>
          </w:p>
        </w:tc>
        <w:tc>
          <w:tcPr>
            <w:tcW w:w="3402" w:type="dxa"/>
          </w:tcPr>
          <w:p w14:paraId="52C3D141" w14:textId="6EB9F7D0" w:rsidR="0053795D" w:rsidRPr="00596F35" w:rsidRDefault="00324AF7" w:rsidP="0053795D">
            <w:pPr>
              <w:rPr>
                <w:lang w:val="fr-CA"/>
              </w:rPr>
            </w:pPr>
            <w:r w:rsidRPr="00596F35">
              <w:rPr>
                <w:lang w:val="fr-CA"/>
              </w:rPr>
              <w:t>Ajouter un lien à un URL externe où le document est hébergé</w:t>
            </w:r>
            <w:r w:rsidR="00596F35" w:rsidRPr="00596F35">
              <w:rPr>
                <w:lang w:val="fr-CA"/>
              </w:rPr>
              <w:t>.</w:t>
            </w:r>
          </w:p>
        </w:tc>
        <w:tc>
          <w:tcPr>
            <w:tcW w:w="1389" w:type="dxa"/>
          </w:tcPr>
          <w:p w14:paraId="3D3F911E" w14:textId="77777777" w:rsidR="0053795D" w:rsidRPr="00596F35" w:rsidRDefault="0053795D" w:rsidP="0053795D">
            <w:pPr>
              <w:rPr>
                <w:lang w:val="fr-CA"/>
              </w:rPr>
            </w:pPr>
            <w:r w:rsidRPr="00596F35">
              <w:rPr>
                <w:lang w:val="fr-CA"/>
              </w:rPr>
              <w:t>Adresse Web</w:t>
            </w:r>
          </w:p>
        </w:tc>
        <w:tc>
          <w:tcPr>
            <w:tcW w:w="1870" w:type="dxa"/>
          </w:tcPr>
          <w:p w14:paraId="4AAEF1F5" w14:textId="77777777" w:rsidR="0053795D" w:rsidRPr="00596F35" w:rsidRDefault="0053795D" w:rsidP="0053795D">
            <w:pPr>
              <w:rPr>
                <w:lang w:val="fr-CA"/>
              </w:rPr>
            </w:pPr>
            <w:r w:rsidRPr="00596F35">
              <w:rPr>
                <w:lang w:val="fr-CA"/>
              </w:rPr>
              <w:t>-</w:t>
            </w:r>
          </w:p>
        </w:tc>
      </w:tr>
      <w:tr w:rsidR="00893C9B" w:rsidRPr="00596F35" w14:paraId="386C64F4" w14:textId="77777777" w:rsidTr="0053795D">
        <w:tc>
          <w:tcPr>
            <w:tcW w:w="562" w:type="dxa"/>
          </w:tcPr>
          <w:p w14:paraId="70E26421" w14:textId="77777777" w:rsidR="0053795D" w:rsidRPr="00596F35" w:rsidRDefault="0053795D" w:rsidP="0053795D">
            <w:pPr>
              <w:rPr>
                <w:lang w:val="fr-CA"/>
              </w:rPr>
            </w:pPr>
            <w:r w:rsidRPr="00596F35">
              <w:rPr>
                <w:lang w:val="fr-CA"/>
              </w:rPr>
              <w:t>5</w:t>
            </w:r>
          </w:p>
        </w:tc>
        <w:tc>
          <w:tcPr>
            <w:tcW w:w="2127" w:type="dxa"/>
          </w:tcPr>
          <w:p w14:paraId="38284AC3" w14:textId="77777777" w:rsidR="0053795D" w:rsidRPr="00596F35" w:rsidRDefault="00300073" w:rsidP="0053795D">
            <w:pPr>
              <w:rPr>
                <w:lang w:val="fr-CA"/>
              </w:rPr>
            </w:pPr>
            <w:r w:rsidRPr="00596F35">
              <w:rPr>
                <w:lang w:val="fr-CA"/>
              </w:rPr>
              <w:t>Téléversement d</w:t>
            </w:r>
            <w:r w:rsidR="00EC23F8" w:rsidRPr="00596F35">
              <w:rPr>
                <w:lang w:val="fr-CA"/>
              </w:rPr>
              <w:t>’</w:t>
            </w:r>
            <w:r w:rsidRPr="00596F35">
              <w:rPr>
                <w:lang w:val="fr-CA"/>
              </w:rPr>
              <w:t>un fichier</w:t>
            </w:r>
          </w:p>
        </w:tc>
        <w:tc>
          <w:tcPr>
            <w:tcW w:w="3402" w:type="dxa"/>
          </w:tcPr>
          <w:p w14:paraId="7CC8EF95" w14:textId="6F64C857" w:rsidR="0053795D" w:rsidRPr="00596F35" w:rsidRDefault="008F5DF5" w:rsidP="00BB549B">
            <w:pPr>
              <w:rPr>
                <w:lang w:val="fr-CA"/>
              </w:rPr>
            </w:pPr>
            <w:r w:rsidRPr="00596F35">
              <w:rPr>
                <w:lang w:val="fr-CA"/>
              </w:rPr>
              <w:t>Choisir un fichier à télé</w:t>
            </w:r>
            <w:r w:rsidR="00BB549B" w:rsidRPr="00596F35">
              <w:rPr>
                <w:lang w:val="fr-CA"/>
              </w:rPr>
              <w:t>verser</w:t>
            </w:r>
            <w:r w:rsidRPr="00596F35">
              <w:rPr>
                <w:lang w:val="fr-CA"/>
              </w:rPr>
              <w:t xml:space="preserve"> de sorte à l</w:t>
            </w:r>
            <w:r w:rsidR="00EC23F8" w:rsidRPr="00596F35">
              <w:rPr>
                <w:lang w:val="fr-CA"/>
              </w:rPr>
              <w:t>’</w:t>
            </w:r>
            <w:r w:rsidRPr="00596F35">
              <w:rPr>
                <w:lang w:val="fr-CA"/>
              </w:rPr>
              <w:t xml:space="preserve">héberger dans le nuage </w:t>
            </w:r>
            <w:r w:rsidR="00BB549B" w:rsidRPr="00596F35">
              <w:rPr>
                <w:lang w:val="fr-CA"/>
              </w:rPr>
              <w:t xml:space="preserve">du </w:t>
            </w:r>
            <w:r w:rsidRPr="00596F35">
              <w:rPr>
                <w:lang w:val="fr-CA"/>
              </w:rPr>
              <w:t>Gouvernement ouvert</w:t>
            </w:r>
            <w:r w:rsidR="00596F35" w:rsidRPr="00596F35">
              <w:rPr>
                <w:lang w:val="fr-CA"/>
              </w:rPr>
              <w:t>.</w:t>
            </w:r>
          </w:p>
        </w:tc>
        <w:tc>
          <w:tcPr>
            <w:tcW w:w="1389" w:type="dxa"/>
          </w:tcPr>
          <w:p w14:paraId="439C11AD" w14:textId="77777777" w:rsidR="0053795D" w:rsidRPr="00596F35" w:rsidRDefault="00D2345E" w:rsidP="0053795D">
            <w:pPr>
              <w:rPr>
                <w:lang w:val="fr-CA"/>
              </w:rPr>
            </w:pPr>
            <w:r w:rsidRPr="00596F35">
              <w:rPr>
                <w:lang w:val="fr-CA"/>
              </w:rPr>
              <w:t>Téléverser le fichier</w:t>
            </w:r>
          </w:p>
        </w:tc>
        <w:tc>
          <w:tcPr>
            <w:tcW w:w="1870" w:type="dxa"/>
          </w:tcPr>
          <w:p w14:paraId="555EFF13" w14:textId="77777777" w:rsidR="0053795D" w:rsidRPr="00596F35" w:rsidRDefault="0053795D" w:rsidP="0053795D">
            <w:pPr>
              <w:rPr>
                <w:lang w:val="fr-CA"/>
              </w:rPr>
            </w:pPr>
            <w:r w:rsidRPr="00596F35">
              <w:rPr>
                <w:lang w:val="fr-CA"/>
              </w:rPr>
              <w:t>-</w:t>
            </w:r>
          </w:p>
        </w:tc>
      </w:tr>
      <w:tr w:rsidR="00893C9B" w:rsidRPr="00596F35" w14:paraId="413C273B" w14:textId="77777777" w:rsidTr="0053795D">
        <w:tc>
          <w:tcPr>
            <w:tcW w:w="562" w:type="dxa"/>
          </w:tcPr>
          <w:p w14:paraId="3169B171" w14:textId="77777777" w:rsidR="0053795D" w:rsidRPr="00596F35" w:rsidRDefault="0053795D" w:rsidP="0053795D">
            <w:pPr>
              <w:rPr>
                <w:lang w:val="fr-CA"/>
              </w:rPr>
            </w:pPr>
            <w:r w:rsidRPr="00596F35">
              <w:rPr>
                <w:lang w:val="fr-CA"/>
              </w:rPr>
              <w:lastRenderedPageBreak/>
              <w:t>6</w:t>
            </w:r>
          </w:p>
        </w:tc>
        <w:tc>
          <w:tcPr>
            <w:tcW w:w="2127" w:type="dxa"/>
          </w:tcPr>
          <w:p w14:paraId="3EC91CDC" w14:textId="77777777" w:rsidR="0053795D" w:rsidRPr="00596F35" w:rsidRDefault="00BA1BE6" w:rsidP="0053795D">
            <w:pPr>
              <w:rPr>
                <w:lang w:val="fr-CA"/>
              </w:rPr>
            </w:pPr>
            <w:r w:rsidRPr="00596F35">
              <w:rPr>
                <w:lang w:val="fr-CA"/>
              </w:rPr>
              <w:t>Type de relation</w:t>
            </w:r>
          </w:p>
        </w:tc>
        <w:tc>
          <w:tcPr>
            <w:tcW w:w="3402" w:type="dxa"/>
          </w:tcPr>
          <w:p w14:paraId="4464F179" w14:textId="0866B376" w:rsidR="0053795D" w:rsidRPr="00596F35" w:rsidRDefault="00CA340A" w:rsidP="0053795D">
            <w:pPr>
              <w:rPr>
                <w:lang w:val="fr-CA"/>
              </w:rPr>
            </w:pPr>
            <w:r w:rsidRPr="00596F35">
              <w:rPr>
                <w:lang w:val="fr-CA"/>
              </w:rPr>
              <w:t>Relation du dossier connexe avec la ressource originale</w:t>
            </w:r>
            <w:r w:rsidR="00596F35" w:rsidRPr="00596F35">
              <w:rPr>
                <w:lang w:val="fr-CA"/>
              </w:rPr>
              <w:t>.</w:t>
            </w:r>
          </w:p>
        </w:tc>
        <w:tc>
          <w:tcPr>
            <w:tcW w:w="1389" w:type="dxa"/>
          </w:tcPr>
          <w:p w14:paraId="6F9088B8" w14:textId="77777777" w:rsidR="0053795D" w:rsidRPr="00596F35" w:rsidRDefault="0081513F" w:rsidP="0053795D">
            <w:pPr>
              <w:rPr>
                <w:lang w:val="fr-CA"/>
              </w:rPr>
            </w:pPr>
            <w:r w:rsidRPr="00596F35">
              <w:rPr>
                <w:lang w:val="fr-CA"/>
              </w:rPr>
              <w:t>Menu déroulant</w:t>
            </w:r>
          </w:p>
        </w:tc>
        <w:tc>
          <w:tcPr>
            <w:tcW w:w="1870" w:type="dxa"/>
          </w:tcPr>
          <w:p w14:paraId="16D9EBEA" w14:textId="77777777" w:rsidR="0053795D" w:rsidRPr="00596F35" w:rsidRDefault="0053795D" w:rsidP="0053795D">
            <w:pPr>
              <w:rPr>
                <w:lang w:val="fr-CA"/>
              </w:rPr>
            </w:pPr>
            <w:r w:rsidRPr="00596F35">
              <w:rPr>
                <w:lang w:val="fr-CA"/>
              </w:rPr>
              <w:t>Se poursuit</w:t>
            </w:r>
          </w:p>
        </w:tc>
      </w:tr>
      <w:tr w:rsidR="00893C9B" w:rsidRPr="00596F35" w14:paraId="3100C714" w14:textId="77777777" w:rsidTr="0053795D">
        <w:tc>
          <w:tcPr>
            <w:tcW w:w="562" w:type="dxa"/>
          </w:tcPr>
          <w:p w14:paraId="3BB9D741" w14:textId="77777777" w:rsidR="0053795D" w:rsidRPr="00596F35" w:rsidRDefault="0053795D" w:rsidP="0053795D">
            <w:pPr>
              <w:rPr>
                <w:lang w:val="fr-CA"/>
              </w:rPr>
            </w:pPr>
            <w:r w:rsidRPr="00596F35">
              <w:rPr>
                <w:lang w:val="fr-CA"/>
              </w:rPr>
              <w:t>7</w:t>
            </w:r>
          </w:p>
        </w:tc>
        <w:tc>
          <w:tcPr>
            <w:tcW w:w="2127" w:type="dxa"/>
          </w:tcPr>
          <w:p w14:paraId="6383A3C4" w14:textId="77777777" w:rsidR="0053795D" w:rsidRPr="00596F35" w:rsidRDefault="00A55390" w:rsidP="0053795D">
            <w:pPr>
              <w:rPr>
                <w:lang w:val="fr-CA"/>
              </w:rPr>
            </w:pPr>
            <w:r w:rsidRPr="00596F35">
              <w:rPr>
                <w:lang w:val="fr-CA"/>
              </w:rPr>
              <w:t>Type de dossier connexe</w:t>
            </w:r>
          </w:p>
        </w:tc>
        <w:tc>
          <w:tcPr>
            <w:tcW w:w="3402" w:type="dxa"/>
          </w:tcPr>
          <w:p w14:paraId="4C2E7729" w14:textId="66FF6119" w:rsidR="0053795D" w:rsidRPr="00596F35" w:rsidRDefault="00370D9B" w:rsidP="0053795D">
            <w:pPr>
              <w:rPr>
                <w:lang w:val="fr-CA"/>
              </w:rPr>
            </w:pPr>
            <w:r w:rsidRPr="00596F35">
              <w:rPr>
                <w:lang w:val="fr-CA"/>
              </w:rPr>
              <w:t xml:space="preserve">Portail ou page </w:t>
            </w:r>
            <w:r w:rsidR="006B6D13" w:rsidRPr="00596F35">
              <w:rPr>
                <w:lang w:val="fr-CA"/>
              </w:rPr>
              <w:t>auxquels</w:t>
            </w:r>
            <w:r w:rsidRPr="00596F35">
              <w:rPr>
                <w:lang w:val="fr-CA"/>
              </w:rPr>
              <w:t xml:space="preserve"> le dossier connexe appartient</w:t>
            </w:r>
            <w:r w:rsidR="00596F35" w:rsidRPr="00596F35">
              <w:rPr>
                <w:lang w:val="fr-CA"/>
              </w:rPr>
              <w:t>.</w:t>
            </w:r>
          </w:p>
        </w:tc>
        <w:tc>
          <w:tcPr>
            <w:tcW w:w="1389" w:type="dxa"/>
          </w:tcPr>
          <w:p w14:paraId="2D9E3B62" w14:textId="77777777" w:rsidR="0053795D" w:rsidRPr="00596F35" w:rsidRDefault="00B90E10" w:rsidP="0053795D">
            <w:pPr>
              <w:rPr>
                <w:lang w:val="fr-CA"/>
              </w:rPr>
            </w:pPr>
            <w:r w:rsidRPr="00596F35">
              <w:rPr>
                <w:lang w:val="fr-CA"/>
              </w:rPr>
              <w:t>Menu déroulant</w:t>
            </w:r>
          </w:p>
        </w:tc>
        <w:tc>
          <w:tcPr>
            <w:tcW w:w="1870" w:type="dxa"/>
          </w:tcPr>
          <w:p w14:paraId="2A58F020" w14:textId="77777777" w:rsidR="0053795D" w:rsidRPr="00596F35" w:rsidRDefault="007D340B" w:rsidP="0053795D">
            <w:pPr>
              <w:rPr>
                <w:lang w:val="fr-CA"/>
              </w:rPr>
            </w:pPr>
            <w:r w:rsidRPr="00596F35">
              <w:rPr>
                <w:lang w:val="fr-CA"/>
              </w:rPr>
              <w:t>Information ouverte</w:t>
            </w:r>
          </w:p>
        </w:tc>
      </w:tr>
    </w:tbl>
    <w:p w14:paraId="05E220BD" w14:textId="77777777" w:rsidR="0053795D" w:rsidRPr="00596F35" w:rsidRDefault="0053795D" w:rsidP="0053795D">
      <w:pPr>
        <w:rPr>
          <w:lang w:val="fr-CA"/>
        </w:rPr>
      </w:pPr>
    </w:p>
    <w:p w14:paraId="4F0E974D" w14:textId="77777777" w:rsidR="0053795D" w:rsidRPr="00596F35" w:rsidRDefault="007A7408" w:rsidP="0053795D">
      <w:pPr>
        <w:rPr>
          <w:lang w:val="fr-CA"/>
        </w:rPr>
      </w:pPr>
      <w:r w:rsidRPr="00596F35">
        <w:rPr>
          <w:lang w:val="fr-CA"/>
        </w:rPr>
        <w:t>Pour ajouter votre élément connexe, inscrivez le titre en anglais et en français, la langue de l</w:t>
      </w:r>
      <w:r w:rsidR="00EC23F8" w:rsidRPr="00596F35">
        <w:rPr>
          <w:lang w:val="fr-CA"/>
        </w:rPr>
        <w:t>’</w:t>
      </w:r>
      <w:r w:rsidRPr="00596F35">
        <w:rPr>
          <w:lang w:val="fr-CA"/>
        </w:rPr>
        <w:t>élément connexe et son URL.</w:t>
      </w:r>
    </w:p>
    <w:p w14:paraId="7DCF37FD" w14:textId="06CC9ED9" w:rsidR="0053795D" w:rsidRPr="00596F35" w:rsidRDefault="00AC1447" w:rsidP="0053795D">
      <w:pPr>
        <w:rPr>
          <w:lang w:val="fr-CA"/>
        </w:rPr>
      </w:pPr>
      <w:r w:rsidRPr="00596F35">
        <w:rPr>
          <w:rFonts w:cs="Times New Roman"/>
          <w:lang w:val="fr-CA"/>
        </w:rPr>
        <w:t>Il fa</w:t>
      </w:r>
      <w:r w:rsidR="00597345" w:rsidRPr="00596F35">
        <w:rPr>
          <w:rFonts w:cs="Times New Roman"/>
          <w:lang w:val="fr-CA"/>
        </w:rPr>
        <w:t>udrait saisir le « </w:t>
      </w:r>
      <w:r w:rsidR="0098447A" w:rsidRPr="00596F35">
        <w:rPr>
          <w:rFonts w:cs="Times New Roman"/>
          <w:lang w:val="fr-CA"/>
        </w:rPr>
        <w:t>Télécharger l’URL » (Download URL)</w:t>
      </w:r>
      <w:r w:rsidRPr="00596F35">
        <w:rPr>
          <w:rFonts w:cs="Times New Roman"/>
          <w:lang w:val="fr-CA"/>
        </w:rPr>
        <w:t xml:space="preserve"> pour les dossiers connexes et y consigner l</w:t>
      </w:r>
      <w:r w:rsidR="00EC23F8" w:rsidRPr="00596F35">
        <w:rPr>
          <w:rFonts w:cs="Times New Roman"/>
          <w:lang w:val="fr-CA"/>
        </w:rPr>
        <w:t>’</w:t>
      </w:r>
      <w:r w:rsidRPr="00596F35">
        <w:rPr>
          <w:rFonts w:cs="Times New Roman"/>
          <w:lang w:val="fr-CA"/>
        </w:rPr>
        <w:t xml:space="preserve">adresse URL du dossier dans le </w:t>
      </w:r>
      <w:r w:rsidR="00BB549B" w:rsidRPr="00596F35">
        <w:rPr>
          <w:rFonts w:cs="Times New Roman"/>
          <w:lang w:val="fr-CA"/>
        </w:rPr>
        <w:t>P</w:t>
      </w:r>
      <w:r w:rsidRPr="00596F35">
        <w:rPr>
          <w:rFonts w:cs="Times New Roman"/>
          <w:lang w:val="fr-CA"/>
        </w:rPr>
        <w:t xml:space="preserve">ortail </w:t>
      </w:r>
      <w:r w:rsidR="00BB549B" w:rsidRPr="00596F35">
        <w:rPr>
          <w:rFonts w:cs="Times New Roman"/>
          <w:lang w:val="fr-CA"/>
        </w:rPr>
        <w:t>du g</w:t>
      </w:r>
      <w:r w:rsidRPr="00596F35">
        <w:rPr>
          <w:rFonts w:cs="Times New Roman"/>
          <w:lang w:val="fr-CA"/>
        </w:rPr>
        <w:t>ouvernement ouvert.</w:t>
      </w:r>
      <w:r w:rsidR="0053795D" w:rsidRPr="00596F35">
        <w:rPr>
          <w:rFonts w:cs="Times New Roman"/>
          <w:lang w:val="fr-CA"/>
        </w:rPr>
        <w:t xml:space="preserve"> </w:t>
      </w:r>
    </w:p>
    <w:p w14:paraId="11A3EF02" w14:textId="73D3533D" w:rsidR="0053795D" w:rsidRPr="00596F35" w:rsidRDefault="00E8604D" w:rsidP="0053795D">
      <w:pPr>
        <w:rPr>
          <w:rFonts w:cs="Times New Roman"/>
          <w:lang w:val="fr-CA"/>
        </w:rPr>
      </w:pPr>
      <w:r w:rsidRPr="00596F35">
        <w:rPr>
          <w:rFonts w:cs="Times New Roman"/>
          <w:lang w:val="fr-CA"/>
        </w:rPr>
        <w:t>N</w:t>
      </w:r>
      <w:r w:rsidR="00EC23F8" w:rsidRPr="00596F35">
        <w:rPr>
          <w:rFonts w:cs="Times New Roman"/>
          <w:lang w:val="fr-CA"/>
        </w:rPr>
        <w:t>’</w:t>
      </w:r>
      <w:r w:rsidRPr="00596F35">
        <w:rPr>
          <w:rFonts w:cs="Times New Roman"/>
          <w:lang w:val="fr-CA"/>
        </w:rPr>
        <w:t>inscrivez pas toute l</w:t>
      </w:r>
      <w:r w:rsidR="00EC23F8" w:rsidRPr="00596F35">
        <w:rPr>
          <w:rFonts w:cs="Times New Roman"/>
          <w:lang w:val="fr-CA"/>
        </w:rPr>
        <w:t>’</w:t>
      </w:r>
      <w:r w:rsidRPr="00596F35">
        <w:rPr>
          <w:rFonts w:cs="Times New Roman"/>
          <w:lang w:val="fr-CA"/>
        </w:rPr>
        <w:t xml:space="preserve">information dans la section intitulée « Champs de métadonnées pour ressources seulement (non pour les </w:t>
      </w:r>
      <w:r w:rsidR="00163FE4" w:rsidRPr="00596F35">
        <w:rPr>
          <w:rFonts w:cs="Times New Roman"/>
          <w:lang w:val="fr-CA"/>
        </w:rPr>
        <w:t xml:space="preserve">objets </w:t>
      </w:r>
      <w:r w:rsidRPr="00596F35">
        <w:rPr>
          <w:rFonts w:cs="Times New Roman"/>
          <w:lang w:val="fr-CA"/>
        </w:rPr>
        <w:t>connexes) ».</w:t>
      </w:r>
      <w:r w:rsidR="0053795D" w:rsidRPr="00596F35">
        <w:rPr>
          <w:rFonts w:cs="Times New Roman"/>
          <w:lang w:val="fr-CA"/>
        </w:rPr>
        <w:t xml:space="preserve"> </w:t>
      </w:r>
      <w:r w:rsidR="00163FE4" w:rsidRPr="00596F35">
        <w:rPr>
          <w:rFonts w:cs="Times New Roman"/>
          <w:lang w:val="fr-CA"/>
        </w:rPr>
        <w:t>Agrandissez la section intitulée « Champs de métadonnées pour les objets connexes seulement » et choisissez le type de dossier lié depuis le menu déroulant.</w:t>
      </w:r>
      <w:r w:rsidR="0053795D" w:rsidRPr="00596F35">
        <w:rPr>
          <w:rFonts w:cs="Times New Roman"/>
          <w:lang w:val="fr-CA"/>
        </w:rPr>
        <w:t xml:space="preserve"> </w:t>
      </w:r>
      <w:r w:rsidR="00C2663D" w:rsidRPr="00596F35">
        <w:rPr>
          <w:rFonts w:cs="Times New Roman"/>
          <w:lang w:val="fr-CA"/>
        </w:rPr>
        <w:t>Vous pouvez également choisir un type de relation de dossier connexe (p</w:t>
      </w:r>
      <w:r w:rsidR="00BB549B" w:rsidRPr="00596F35">
        <w:rPr>
          <w:rFonts w:cs="Times New Roman"/>
          <w:lang w:val="fr-CA"/>
        </w:rPr>
        <w:t>. ex.</w:t>
      </w:r>
      <w:r w:rsidR="00C2663D" w:rsidRPr="00596F35">
        <w:rPr>
          <w:rFonts w:cs="Times New Roman"/>
          <w:lang w:val="fr-CA"/>
        </w:rPr>
        <w:t xml:space="preserve">, continue, remplace, fusionné avec…, etc.). Cliquez sur </w:t>
      </w:r>
      <w:r w:rsidR="00A07190" w:rsidRPr="00596F35">
        <w:rPr>
          <w:rFonts w:cs="Times New Roman"/>
          <w:b/>
          <w:lang w:val="fr-CA"/>
        </w:rPr>
        <w:t>Soumettre</w:t>
      </w:r>
      <w:r w:rsidR="00C2663D" w:rsidRPr="00596F35">
        <w:rPr>
          <w:rFonts w:cs="Times New Roman"/>
          <w:b/>
          <w:lang w:val="fr-CA"/>
        </w:rPr>
        <w:t xml:space="preserve"> (Submit)</w:t>
      </w:r>
      <w:r w:rsidR="00C2663D" w:rsidRPr="00596F35">
        <w:rPr>
          <w:rFonts w:cs="Times New Roman"/>
          <w:lang w:val="fr-CA"/>
        </w:rPr>
        <w:t xml:space="preserve"> pour terminer l</w:t>
      </w:r>
      <w:r w:rsidR="00EC23F8" w:rsidRPr="00596F35">
        <w:rPr>
          <w:rFonts w:cs="Times New Roman"/>
          <w:lang w:val="fr-CA"/>
        </w:rPr>
        <w:t>’</w:t>
      </w:r>
      <w:r w:rsidR="00C2663D" w:rsidRPr="00596F35">
        <w:rPr>
          <w:rFonts w:cs="Times New Roman"/>
          <w:lang w:val="fr-CA"/>
        </w:rPr>
        <w:t xml:space="preserve">ajout de votre objet connexe ou sur </w:t>
      </w:r>
      <w:r w:rsidR="00A07190" w:rsidRPr="00596F35">
        <w:rPr>
          <w:rFonts w:cs="Times New Roman"/>
          <w:b/>
          <w:lang w:val="fr-CA"/>
        </w:rPr>
        <w:t xml:space="preserve">Sauvegarder et ajouter une autre ressource ou objet connexe </w:t>
      </w:r>
      <w:r w:rsidR="00C2663D" w:rsidRPr="00596F35">
        <w:rPr>
          <w:rFonts w:cs="Times New Roman"/>
          <w:b/>
          <w:lang w:val="fr-CA"/>
        </w:rPr>
        <w:t>(Save and add another resource or Related Item)</w:t>
      </w:r>
      <w:r w:rsidR="00C2663D" w:rsidRPr="00596F35">
        <w:rPr>
          <w:rFonts w:cs="Times New Roman"/>
          <w:lang w:val="fr-CA"/>
        </w:rPr>
        <w:t>.</w:t>
      </w:r>
    </w:p>
    <w:p w14:paraId="5914CA36" w14:textId="4A8FC70E" w:rsidR="0053795D" w:rsidRPr="00596F35" w:rsidRDefault="00142328" w:rsidP="0053795D">
      <w:pPr>
        <w:pStyle w:val="Heading1"/>
        <w:numPr>
          <w:ilvl w:val="0"/>
          <w:numId w:val="14"/>
        </w:numPr>
        <w:rPr>
          <w:lang w:val="fr-CA"/>
        </w:rPr>
      </w:pPr>
      <w:bookmarkStart w:id="8" w:name="_Toc517096807"/>
      <w:r w:rsidRPr="00596F35">
        <w:rPr>
          <w:lang w:val="fr-CA"/>
        </w:rPr>
        <w:t>P</w:t>
      </w:r>
      <w:r w:rsidR="00765855" w:rsidRPr="00596F35">
        <w:rPr>
          <w:lang w:val="fr-CA"/>
        </w:rPr>
        <w:t xml:space="preserve">ublication du dossier dans </w:t>
      </w:r>
      <w:r w:rsidR="00AF67D8" w:rsidRPr="00596F35">
        <w:rPr>
          <w:lang w:val="fr-CA"/>
        </w:rPr>
        <w:t>le site o</w:t>
      </w:r>
      <w:r w:rsidR="00765855" w:rsidRPr="00596F35">
        <w:rPr>
          <w:lang w:val="fr-CA"/>
        </w:rPr>
        <w:t>uvert.</w:t>
      </w:r>
      <w:r w:rsidR="00AF67D8" w:rsidRPr="00596F35">
        <w:rPr>
          <w:lang w:val="fr-CA"/>
        </w:rPr>
        <w:t>c</w:t>
      </w:r>
      <w:r w:rsidR="00765855" w:rsidRPr="00596F35">
        <w:rPr>
          <w:lang w:val="fr-CA"/>
        </w:rPr>
        <w:t>anada.ca</w:t>
      </w:r>
      <w:bookmarkEnd w:id="8"/>
    </w:p>
    <w:p w14:paraId="40D93347" w14:textId="304978C6" w:rsidR="00835139" w:rsidRPr="00835139" w:rsidRDefault="00835139" w:rsidP="00835139">
      <w:pPr>
        <w:rPr>
          <w:rFonts w:cs="Times New Roman"/>
          <w:lang w:val="fr-CA"/>
        </w:rPr>
      </w:pPr>
      <w:r w:rsidRPr="00835139">
        <w:rPr>
          <w:rFonts w:cs="Times New Roman"/>
          <w:lang w:val="fr-CA"/>
        </w:rPr>
        <w:t xml:space="preserve">Pour que votre </w:t>
      </w:r>
      <w:r w:rsidR="00482A4B">
        <w:rPr>
          <w:rFonts w:cs="Times New Roman"/>
          <w:lang w:val="fr-CA"/>
        </w:rPr>
        <w:t>actif</w:t>
      </w:r>
      <w:r w:rsidRPr="00835139">
        <w:rPr>
          <w:rFonts w:cs="Times New Roman"/>
          <w:lang w:val="fr-CA"/>
        </w:rPr>
        <w:t xml:space="preserve"> de DP</w:t>
      </w:r>
      <w:r w:rsidRPr="00835139">
        <w:rPr>
          <w:lang w:val="fr-CA"/>
        </w:rPr>
        <w:t xml:space="preserve"> </w:t>
      </w:r>
      <w:r w:rsidRPr="00835139">
        <w:rPr>
          <w:rFonts w:cs="Times New Roman"/>
          <w:lang w:val="fr-CA"/>
        </w:rPr>
        <w:t xml:space="preserve">à publier dans le site ouvert.canada.ca, la case « oui » pour « Autorisation du CSGI (IMSO Approval) » à la page Ajouter les métadonnées de la ressource (Add Asset Metadata) doit être cochée. Lorsque la case « Oui » est cochée, on s’attend à ce que l’autorisation du cadre supérieur responsable de la gestion de l’information (CSGI) ou du dirigeant principal de l’information (DPI) a été obtenue et que l’organisation assume l’entière responsabilité de la publication du </w:t>
      </w:r>
      <w:r w:rsidR="00482A4B">
        <w:rPr>
          <w:rFonts w:cs="Times New Roman"/>
          <w:lang w:val="fr-CA"/>
        </w:rPr>
        <w:t>actif</w:t>
      </w:r>
      <w:r w:rsidRPr="00835139">
        <w:rPr>
          <w:rFonts w:cs="Times New Roman"/>
          <w:lang w:val="fr-CA"/>
        </w:rPr>
        <w:t>.</w:t>
      </w:r>
    </w:p>
    <w:p w14:paraId="0DE621D3" w14:textId="4A5026AC" w:rsidR="0053795D" w:rsidRPr="00596F35" w:rsidRDefault="006B6402" w:rsidP="0053795D">
      <w:pPr>
        <w:rPr>
          <w:rFonts w:cs="Times New Roman"/>
          <w:lang w:val="fr-CA"/>
        </w:rPr>
      </w:pPr>
      <w:r w:rsidRPr="00596F35">
        <w:rPr>
          <w:noProof/>
          <w:lang w:eastAsia="en-CA"/>
        </w:rPr>
        <w:drawing>
          <wp:inline distT="0" distB="0" distL="0" distR="0" wp14:anchorId="7FE8834D" wp14:editId="69D2288F">
            <wp:extent cx="5943600" cy="672465"/>
            <wp:effectExtent l="152400" t="152400" r="361950" b="3562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72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8F77BF" w14:textId="77777777" w:rsidR="00835139" w:rsidRPr="006804C6" w:rsidRDefault="00835139" w:rsidP="00835139">
      <w:pPr>
        <w:rPr>
          <w:rFonts w:cs="Times New Roman"/>
          <w:lang w:val="fr-CA"/>
        </w:rPr>
      </w:pPr>
      <w:r w:rsidRPr="006804C6">
        <w:rPr>
          <w:rFonts w:cs="Times New Roman"/>
          <w:lang w:val="fr-CA"/>
        </w:rPr>
        <w:t>Si votre divulgation est prêt à être publiés, veuillez sélectionner « Oui » du menu déroulant « Prêt à publier (Ready to Publish) » de la page Ajouter les métadonnées de la ressource (Add Asset Metadata), l’équipe de Gouvernement ouvert verra par la suite à ce que la ressource soit exhaustive et publiée dans le site ouvert.canada.ca. Si votre dossier n’est pas définitif, veuillez sélectionner « Non » et il demeurera un dossier au stade d’ébauche.</w:t>
      </w:r>
    </w:p>
    <w:p w14:paraId="0069B3E0" w14:textId="5ADC7932" w:rsidR="0053795D" w:rsidRPr="00596F35" w:rsidRDefault="006B6402" w:rsidP="0053795D">
      <w:pPr>
        <w:rPr>
          <w:rFonts w:cs="Times New Roman"/>
          <w:lang w:val="fr-CA"/>
        </w:rPr>
      </w:pPr>
      <w:r w:rsidRPr="00596F35">
        <w:rPr>
          <w:noProof/>
          <w:lang w:eastAsia="en-CA"/>
        </w:rPr>
        <w:drawing>
          <wp:inline distT="0" distB="0" distL="0" distR="0" wp14:anchorId="57224822" wp14:editId="1A19E488">
            <wp:extent cx="5943600" cy="730885"/>
            <wp:effectExtent l="152400" t="152400" r="361950" b="3549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30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264F5F" w14:textId="0D52C5CF" w:rsidR="0053795D" w:rsidRPr="00596F35" w:rsidRDefault="00E90434" w:rsidP="0053795D">
      <w:pPr>
        <w:rPr>
          <w:rFonts w:cs="Times New Roman"/>
          <w:lang w:val="fr-CA"/>
        </w:rPr>
      </w:pPr>
      <w:r w:rsidRPr="00596F35">
        <w:rPr>
          <w:rFonts w:cs="Times New Roman"/>
          <w:lang w:val="fr-CA"/>
        </w:rPr>
        <w:lastRenderedPageBreak/>
        <w:t xml:space="preserve">Il vous incombe de veiller à ce que votre document soit </w:t>
      </w:r>
      <w:r w:rsidR="00AF67D8" w:rsidRPr="00596F35">
        <w:rPr>
          <w:rFonts w:cs="Times New Roman"/>
          <w:lang w:val="fr-CA"/>
        </w:rPr>
        <w:t>publi</w:t>
      </w:r>
      <w:r w:rsidRPr="00596F35">
        <w:rPr>
          <w:rFonts w:cs="Times New Roman"/>
          <w:lang w:val="fr-CA"/>
        </w:rPr>
        <w:t xml:space="preserve">é correctement dans le </w:t>
      </w:r>
      <w:r w:rsidR="00BB549B" w:rsidRPr="00596F35">
        <w:rPr>
          <w:rFonts w:cs="Times New Roman"/>
          <w:lang w:val="fr-CA"/>
        </w:rPr>
        <w:t>P</w:t>
      </w:r>
      <w:r w:rsidRPr="00596F35">
        <w:rPr>
          <w:rFonts w:cs="Times New Roman"/>
          <w:lang w:val="fr-CA"/>
        </w:rPr>
        <w:t xml:space="preserve">ortail </w:t>
      </w:r>
      <w:r w:rsidR="00BB549B" w:rsidRPr="00596F35">
        <w:rPr>
          <w:rFonts w:cs="Times New Roman"/>
          <w:lang w:val="fr-CA"/>
        </w:rPr>
        <w:t xml:space="preserve">du </w:t>
      </w:r>
      <w:hyperlink r:id="rId36" w:history="1">
        <w:r w:rsidR="00BB549B" w:rsidRPr="00596F35">
          <w:rPr>
            <w:rStyle w:val="Hyperlink"/>
            <w:rFonts w:cs="Times New Roman"/>
            <w:lang w:val="fr-CA"/>
          </w:rPr>
          <w:t>g</w:t>
        </w:r>
        <w:r w:rsidRPr="00596F35">
          <w:rPr>
            <w:rStyle w:val="Hyperlink"/>
            <w:rFonts w:cs="Times New Roman"/>
            <w:lang w:val="fr-CA"/>
          </w:rPr>
          <w:t>ouvernement ouvert</w:t>
        </w:r>
      </w:hyperlink>
      <w:r w:rsidRPr="00596F35">
        <w:rPr>
          <w:rFonts w:cs="Times New Roman"/>
          <w:lang w:val="fr-CA"/>
        </w:rPr>
        <w:t>, de sorte qu</w:t>
      </w:r>
      <w:r w:rsidR="00EC23F8" w:rsidRPr="00596F35">
        <w:rPr>
          <w:rFonts w:cs="Times New Roman"/>
          <w:lang w:val="fr-CA"/>
        </w:rPr>
        <w:t>’</w:t>
      </w:r>
      <w:r w:rsidRPr="00596F35">
        <w:rPr>
          <w:rFonts w:cs="Times New Roman"/>
          <w:lang w:val="fr-CA"/>
        </w:rPr>
        <w:t>il est bien avisé de vérifier l</w:t>
      </w:r>
      <w:r w:rsidR="00EC23F8" w:rsidRPr="00596F35">
        <w:rPr>
          <w:rFonts w:cs="Times New Roman"/>
          <w:lang w:val="fr-CA"/>
        </w:rPr>
        <w:t>’</w:t>
      </w:r>
      <w:r w:rsidRPr="00596F35">
        <w:rPr>
          <w:rFonts w:cs="Times New Roman"/>
          <w:lang w:val="fr-CA"/>
        </w:rPr>
        <w:t xml:space="preserve">état de votre dossier dans le </w:t>
      </w:r>
      <w:r w:rsidR="00596F35" w:rsidRPr="00596F35">
        <w:rPr>
          <w:rFonts w:cs="Times New Roman"/>
          <w:lang w:val="fr-CA"/>
        </w:rPr>
        <w:t>P</w:t>
      </w:r>
      <w:r w:rsidRPr="00596F35">
        <w:rPr>
          <w:rFonts w:cs="Times New Roman"/>
          <w:lang w:val="fr-CA"/>
        </w:rPr>
        <w:t>ortail quelques jours après qu</w:t>
      </w:r>
      <w:r w:rsidR="00EC23F8" w:rsidRPr="00596F35">
        <w:rPr>
          <w:rFonts w:cs="Times New Roman"/>
          <w:lang w:val="fr-CA"/>
        </w:rPr>
        <w:t>’</w:t>
      </w:r>
      <w:r w:rsidRPr="00596F35">
        <w:rPr>
          <w:rFonts w:cs="Times New Roman"/>
          <w:lang w:val="fr-CA"/>
        </w:rPr>
        <w:t>il a été soumis pour publication.</w:t>
      </w:r>
    </w:p>
    <w:p w14:paraId="42BFD5CA" w14:textId="4FE88F53" w:rsidR="0053795D" w:rsidRPr="00596F35" w:rsidRDefault="00142328" w:rsidP="0053795D">
      <w:pPr>
        <w:pStyle w:val="Heading1"/>
        <w:numPr>
          <w:ilvl w:val="0"/>
          <w:numId w:val="14"/>
        </w:numPr>
        <w:rPr>
          <w:lang w:val="fr-CA"/>
        </w:rPr>
      </w:pPr>
      <w:bookmarkStart w:id="9" w:name="_Toc517096808"/>
      <w:r w:rsidRPr="00596F35">
        <w:rPr>
          <w:lang w:val="fr-CA"/>
        </w:rPr>
        <w:t>R</w:t>
      </w:r>
      <w:r w:rsidR="00526C68" w:rsidRPr="00596F35">
        <w:rPr>
          <w:lang w:val="fr-CA"/>
        </w:rPr>
        <w:t>évision de votre dossier</w:t>
      </w:r>
      <w:bookmarkEnd w:id="9"/>
    </w:p>
    <w:p w14:paraId="54798C5C" w14:textId="2CF48D80" w:rsidR="0053795D" w:rsidRPr="00596F35" w:rsidRDefault="004F498A" w:rsidP="0053795D">
      <w:pPr>
        <w:rPr>
          <w:rFonts w:cs="Times New Roman"/>
          <w:lang w:val="fr-CA"/>
        </w:rPr>
      </w:pPr>
      <w:r w:rsidRPr="00596F35">
        <w:rPr>
          <w:rFonts w:cs="Times New Roman"/>
          <w:lang w:val="fr-CA"/>
        </w:rPr>
        <w:t>S</w:t>
      </w:r>
      <w:r w:rsidR="00EC23F8" w:rsidRPr="00596F35">
        <w:rPr>
          <w:rFonts w:cs="Times New Roman"/>
          <w:lang w:val="fr-CA"/>
        </w:rPr>
        <w:t>’</w:t>
      </w:r>
      <w:r w:rsidRPr="00596F35">
        <w:rPr>
          <w:rFonts w:cs="Times New Roman"/>
          <w:lang w:val="fr-CA"/>
        </w:rPr>
        <w:t xml:space="preserve">il y a des problèmes ou que vous devez effectuer des mises à jour, vous pouvez modifier votre dossier dans le </w:t>
      </w:r>
      <w:r w:rsidR="00142328" w:rsidRPr="00596F35">
        <w:rPr>
          <w:rFonts w:cs="Times New Roman"/>
          <w:lang w:val="fr-CA"/>
        </w:rPr>
        <w:t xml:space="preserve"> Registre</w:t>
      </w:r>
      <w:r w:rsidRPr="00596F35">
        <w:rPr>
          <w:rFonts w:cs="Times New Roman"/>
          <w:lang w:val="fr-CA"/>
        </w:rPr>
        <w:t>.</w:t>
      </w:r>
      <w:r w:rsidR="0053795D" w:rsidRPr="00596F35">
        <w:rPr>
          <w:rFonts w:cs="Times New Roman"/>
          <w:lang w:val="fr-CA"/>
        </w:rPr>
        <w:t xml:space="preserve"> </w:t>
      </w:r>
      <w:r w:rsidR="003B2CCB" w:rsidRPr="00596F35">
        <w:rPr>
          <w:rFonts w:cs="Times New Roman"/>
          <w:lang w:val="fr-CA"/>
        </w:rPr>
        <w:t xml:space="preserve">Ouvrez une séance dans le </w:t>
      </w:r>
      <w:r w:rsidR="00142328" w:rsidRPr="00596F35">
        <w:rPr>
          <w:rFonts w:cs="Times New Roman"/>
          <w:lang w:val="fr-CA"/>
        </w:rPr>
        <w:t xml:space="preserve"> Registre</w:t>
      </w:r>
      <w:r w:rsidR="003B2CCB" w:rsidRPr="00596F35">
        <w:rPr>
          <w:rFonts w:cs="Times New Roman"/>
          <w:lang w:val="fr-CA"/>
        </w:rPr>
        <w:t xml:space="preserve"> et cherchez l</w:t>
      </w:r>
      <w:r w:rsidR="00EC23F8" w:rsidRPr="00596F35">
        <w:rPr>
          <w:rFonts w:cs="Times New Roman"/>
          <w:lang w:val="fr-CA"/>
        </w:rPr>
        <w:t>’</w:t>
      </w:r>
      <w:r w:rsidR="003B2CCB" w:rsidRPr="00596F35">
        <w:rPr>
          <w:rFonts w:cs="Times New Roman"/>
          <w:lang w:val="fr-CA"/>
        </w:rPr>
        <w:t>emplacement de votre dossier en effectuant une recherche dans votre organisation ou une recherche générale.</w:t>
      </w:r>
      <w:r w:rsidR="0053795D" w:rsidRPr="00596F35">
        <w:rPr>
          <w:rFonts w:cs="Times New Roman"/>
          <w:lang w:val="fr-CA"/>
        </w:rPr>
        <w:t xml:space="preserve"> </w:t>
      </w:r>
    </w:p>
    <w:p w14:paraId="560A876D" w14:textId="68B67F4A" w:rsidR="0053795D" w:rsidRPr="00596F35" w:rsidRDefault="00EC4C10" w:rsidP="0053795D">
      <w:pPr>
        <w:rPr>
          <w:rFonts w:cs="Times New Roman"/>
          <w:lang w:val="fr-CA"/>
        </w:rPr>
      </w:pPr>
      <w:r w:rsidRPr="00596F35">
        <w:rPr>
          <w:rFonts w:cs="Times New Roman"/>
          <w:lang w:val="fr-CA"/>
        </w:rPr>
        <w:t>Une fois que vous avez trouvé votre dossier, cliquez pour afficher le dossier.</w:t>
      </w:r>
      <w:r w:rsidR="0053795D" w:rsidRPr="00596F35">
        <w:rPr>
          <w:rFonts w:cs="Times New Roman"/>
          <w:lang w:val="fr-CA"/>
        </w:rPr>
        <w:t xml:space="preserve"> </w:t>
      </w:r>
      <w:r w:rsidR="00C872B0" w:rsidRPr="00596F35">
        <w:rPr>
          <w:rFonts w:cs="Times New Roman"/>
          <w:lang w:val="fr-CA"/>
        </w:rPr>
        <w:t xml:space="preserve">Cliquez sur le bouton </w:t>
      </w:r>
      <w:r w:rsidR="00A07190" w:rsidRPr="00596F35">
        <w:rPr>
          <w:rFonts w:cs="Times New Roman"/>
          <w:b/>
          <w:lang w:val="fr-CA"/>
        </w:rPr>
        <w:t xml:space="preserve">Modifier </w:t>
      </w:r>
      <w:r w:rsidR="00C872B0" w:rsidRPr="00596F35">
        <w:rPr>
          <w:rFonts w:cs="Times New Roman"/>
          <w:b/>
          <w:lang w:val="fr-CA"/>
        </w:rPr>
        <w:t>(Edit)</w:t>
      </w:r>
      <w:r w:rsidR="00C872B0" w:rsidRPr="00596F35">
        <w:rPr>
          <w:rFonts w:cs="Times New Roman"/>
          <w:lang w:val="fr-CA"/>
        </w:rPr>
        <w:t xml:space="preserve"> pour modifier l</w:t>
      </w:r>
      <w:r w:rsidR="00EC23F8" w:rsidRPr="00596F35">
        <w:rPr>
          <w:rFonts w:cs="Times New Roman"/>
          <w:lang w:val="fr-CA"/>
        </w:rPr>
        <w:t>’</w:t>
      </w:r>
      <w:r w:rsidR="00C872B0" w:rsidRPr="00596F35">
        <w:rPr>
          <w:rFonts w:cs="Times New Roman"/>
          <w:lang w:val="fr-CA"/>
        </w:rPr>
        <w:t>information au sujet du dossier comme tel.</w:t>
      </w:r>
    </w:p>
    <w:p w14:paraId="6CFA50EA" w14:textId="22DFA560" w:rsidR="0053795D" w:rsidRPr="00596F35" w:rsidRDefault="0053795D" w:rsidP="0053795D">
      <w:pPr>
        <w:rPr>
          <w:rFonts w:cs="Times New Roman"/>
          <w:lang w:val="fr-CA"/>
        </w:rPr>
      </w:pPr>
      <w:r w:rsidRPr="00596F35">
        <w:rPr>
          <w:noProof/>
          <w:lang w:eastAsia="en-CA"/>
        </w:rPr>
        <mc:AlternateContent>
          <mc:Choice Requires="wps">
            <w:drawing>
              <wp:anchor distT="0" distB="0" distL="114300" distR="114300" simplePos="0" relativeHeight="251704320" behindDoc="0" locked="0" layoutInCell="1" allowOverlap="1" wp14:anchorId="3BB092D8" wp14:editId="527114B9">
                <wp:simplePos x="0" y="0"/>
                <wp:positionH relativeFrom="column">
                  <wp:posOffset>211273</wp:posOffset>
                </wp:positionH>
                <wp:positionV relativeFrom="paragraph">
                  <wp:posOffset>979986</wp:posOffset>
                </wp:positionV>
                <wp:extent cx="446315" cy="277586"/>
                <wp:effectExtent l="0" t="0" r="11430" b="27305"/>
                <wp:wrapNone/>
                <wp:docPr id="60" name="Frame 60"/>
                <wp:cNvGraphicFramePr/>
                <a:graphic xmlns:a="http://schemas.openxmlformats.org/drawingml/2006/main">
                  <a:graphicData uri="http://schemas.microsoft.com/office/word/2010/wordprocessingShape">
                    <wps:wsp>
                      <wps:cNvSpPr/>
                      <wps:spPr>
                        <a:xfrm>
                          <a:off x="0" y="0"/>
                          <a:ext cx="446315" cy="277586"/>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w14:anchorId="55ED97D1" id="Frame 60" o:spid="_x0000_s1026" style="position:absolute;margin-left:16.65pt;margin-top:77.15pt;width:35.15pt;height:21.8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446315,27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" path="m,l446315,r,277586l,277586,,xm34698,34698r,208190l411617,242888r,-208190l34698,34698xe" fillcolor="red" strokecolor="#1f4d78 [1604]" strokeweight="1pt">
                <v:stroke joinstyle="miter"/>
                <v:path arrowok="t" o:connecttype="custom" o:connectlocs="0,0;446315,0;446315,277586;0,277586;0,0;34698,34698;34698,242888;411617,242888;411617,34698;34698,34698" o:connectangles="0,0,0,0,0,0,0,0,0,0"/>
              </v:shape>
            </w:pict>
          </mc:Fallback>
        </mc:AlternateContent>
      </w:r>
      <w:r w:rsidR="004C25FC" w:rsidRPr="00596F35">
        <w:rPr>
          <w:noProof/>
          <w:lang w:eastAsia="en-CA"/>
        </w:rPr>
        <w:drawing>
          <wp:inline distT="0" distB="0" distL="0" distR="0" wp14:anchorId="6579B822" wp14:editId="238D47E6">
            <wp:extent cx="4785716" cy="4234543"/>
            <wp:effectExtent l="152400" t="152400" r="358140" b="3568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0522" cy="42387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FF058F" w14:textId="73DD3CFF" w:rsidR="0053795D" w:rsidRPr="00596F35" w:rsidRDefault="00166234" w:rsidP="0053795D">
      <w:pPr>
        <w:rPr>
          <w:rFonts w:cs="Times New Roman"/>
          <w:lang w:val="fr-CA"/>
        </w:rPr>
      </w:pPr>
      <w:r w:rsidRPr="00596F35">
        <w:rPr>
          <w:rFonts w:cs="Times New Roman"/>
          <w:lang w:val="fr-CA"/>
        </w:rPr>
        <w:t xml:space="preserve">Quand vous avez fini de mettre à jour les champs de métadonnées, cliquez sur le bouton </w:t>
      </w:r>
      <w:r w:rsidR="00A07190" w:rsidRPr="00596F35">
        <w:rPr>
          <w:rFonts w:cs="Times New Roman"/>
          <w:b/>
          <w:lang w:val="fr-CA"/>
        </w:rPr>
        <w:t>Mettre à jour le dossier</w:t>
      </w:r>
      <w:r w:rsidR="00895840" w:rsidRPr="00596F35">
        <w:rPr>
          <w:rFonts w:cs="Times New Roman"/>
          <w:b/>
          <w:lang w:val="fr-CA"/>
        </w:rPr>
        <w:t xml:space="preserve"> </w:t>
      </w:r>
      <w:r w:rsidRPr="00596F35">
        <w:rPr>
          <w:rFonts w:cs="Times New Roman"/>
          <w:b/>
          <w:lang w:val="fr-CA"/>
        </w:rPr>
        <w:t>(Update Record)</w:t>
      </w:r>
      <w:r w:rsidRPr="00596F35">
        <w:rPr>
          <w:rFonts w:cs="Times New Roman"/>
          <w:lang w:val="fr-CA"/>
        </w:rPr>
        <w:t xml:space="preserve"> pour sauvegarder vos modifications.</w:t>
      </w:r>
    </w:p>
    <w:p w14:paraId="27853629" w14:textId="2A6D858D" w:rsidR="0053795D" w:rsidRPr="00596F35" w:rsidRDefault="006B6402" w:rsidP="0053795D">
      <w:pPr>
        <w:rPr>
          <w:rFonts w:cs="Times New Roman"/>
          <w:lang w:val="fr-CA"/>
        </w:rPr>
      </w:pPr>
      <w:r w:rsidRPr="00596F35">
        <w:rPr>
          <w:noProof/>
          <w:lang w:eastAsia="en-CA"/>
        </w:rPr>
        <w:lastRenderedPageBreak/>
        <mc:AlternateContent>
          <mc:Choice Requires="wps">
            <w:drawing>
              <wp:anchor distT="0" distB="0" distL="114300" distR="114300" simplePos="0" relativeHeight="251708416" behindDoc="0" locked="0" layoutInCell="1" allowOverlap="1" wp14:anchorId="46A941B9" wp14:editId="7DD387F5">
                <wp:simplePos x="0" y="0"/>
                <wp:positionH relativeFrom="column">
                  <wp:posOffset>576943</wp:posOffset>
                </wp:positionH>
                <wp:positionV relativeFrom="paragraph">
                  <wp:posOffset>4343400</wp:posOffset>
                </wp:positionV>
                <wp:extent cx="1077686" cy="304800"/>
                <wp:effectExtent l="0" t="0" r="27305" b="19050"/>
                <wp:wrapNone/>
                <wp:docPr id="9" name="Frame 9"/>
                <wp:cNvGraphicFramePr/>
                <a:graphic xmlns:a="http://schemas.openxmlformats.org/drawingml/2006/main">
                  <a:graphicData uri="http://schemas.microsoft.com/office/word/2010/wordprocessingShape">
                    <wps:wsp>
                      <wps:cNvSpPr/>
                      <wps:spPr>
                        <a:xfrm>
                          <a:off x="0" y="0"/>
                          <a:ext cx="1077686" cy="3048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0D8133" id="Frame 9" o:spid="_x0000_s1026" style="position:absolute;margin-left:45.45pt;margin-top:342pt;width:84.8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7686,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" path="m,l1077686,r,304800l,304800,,xm38100,38100r,228600l1039586,266700r,-228600l38100,38100xe" fillcolor="red" strokecolor="#1f4d78 [1604]" strokeweight="1pt">
                <v:stroke joinstyle="miter"/>
                <v:path arrowok="t" o:connecttype="custom" o:connectlocs="0,0;1077686,0;1077686,304800;0,304800;0,0;38100,38100;38100,266700;1039586,266700;1039586,38100;38100,38100" o:connectangles="0,0,0,0,0,0,0,0,0,0"/>
              </v:shape>
            </w:pict>
          </mc:Fallback>
        </mc:AlternateContent>
      </w:r>
      <w:r w:rsidRPr="00596F35">
        <w:rPr>
          <w:noProof/>
          <w:lang w:eastAsia="en-CA"/>
        </w:rPr>
        <w:drawing>
          <wp:inline distT="0" distB="0" distL="0" distR="0" wp14:anchorId="64115EE0" wp14:editId="09719E55">
            <wp:extent cx="5176157" cy="4513653"/>
            <wp:effectExtent l="152400" t="152400" r="367665" b="3632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7142" cy="4514512"/>
                    </a:xfrm>
                    <a:prstGeom prst="rect">
                      <a:avLst/>
                    </a:prstGeom>
                    <a:ln>
                      <a:noFill/>
                    </a:ln>
                    <a:effectLst>
                      <a:outerShdw blurRad="292100" dist="139700" dir="2700000" algn="tl" rotWithShape="0">
                        <a:srgbClr val="333333">
                          <a:alpha val="65000"/>
                        </a:srgbClr>
                      </a:outerShdw>
                    </a:effectLst>
                  </pic:spPr>
                </pic:pic>
              </a:graphicData>
            </a:graphic>
          </wp:inline>
        </w:drawing>
      </w:r>
    </w:p>
    <w:p w14:paraId="3C7B9C5C" w14:textId="1E2E0B44" w:rsidR="0053795D" w:rsidRPr="00596F35" w:rsidRDefault="0011753E" w:rsidP="0053795D">
      <w:pPr>
        <w:rPr>
          <w:rFonts w:cs="Times New Roman"/>
          <w:lang w:val="fr-CA"/>
        </w:rPr>
      </w:pPr>
      <w:r w:rsidRPr="00596F35">
        <w:rPr>
          <w:rFonts w:cs="Times New Roman"/>
          <w:lang w:val="fr-CA"/>
        </w:rPr>
        <w:t xml:space="preserve">Vous pouvez également choisir de modifier chacune des ressources en cliquant sur le bouton </w:t>
      </w:r>
      <w:r w:rsidR="00A07190" w:rsidRPr="00596F35">
        <w:rPr>
          <w:rFonts w:cs="Times New Roman"/>
          <w:b/>
          <w:lang w:val="fr-CA"/>
        </w:rPr>
        <w:t>Modifier</w:t>
      </w:r>
      <w:r w:rsidRPr="00596F35">
        <w:rPr>
          <w:rFonts w:cs="Times New Roman"/>
          <w:b/>
          <w:lang w:val="fr-CA"/>
        </w:rPr>
        <w:t xml:space="preserve"> (Edit) </w:t>
      </w:r>
      <w:r w:rsidRPr="00596F35">
        <w:rPr>
          <w:rFonts w:cs="Times New Roman"/>
          <w:lang w:val="fr-CA"/>
        </w:rPr>
        <w:t>qui lui est associé.</w:t>
      </w:r>
      <w:r w:rsidR="0053795D" w:rsidRPr="00596F35">
        <w:rPr>
          <w:rFonts w:cs="Times New Roman"/>
          <w:lang w:val="fr-CA"/>
        </w:rPr>
        <w:t xml:space="preserve"> </w:t>
      </w:r>
      <w:r w:rsidR="00974D28" w:rsidRPr="00596F35">
        <w:rPr>
          <w:rFonts w:cs="Times New Roman"/>
          <w:lang w:val="fr-CA"/>
        </w:rPr>
        <w:t xml:space="preserve">Quand vous avez terminé, cliquez sur </w:t>
      </w:r>
      <w:r w:rsidR="00A07190" w:rsidRPr="00596F35">
        <w:rPr>
          <w:rFonts w:cs="Times New Roman"/>
          <w:b/>
          <w:lang w:val="fr-CA"/>
        </w:rPr>
        <w:t xml:space="preserve">Mettre à jour le dossier </w:t>
      </w:r>
      <w:r w:rsidR="00974D28" w:rsidRPr="00596F35">
        <w:rPr>
          <w:rFonts w:cs="Times New Roman"/>
          <w:b/>
          <w:lang w:val="fr-CA"/>
        </w:rPr>
        <w:t xml:space="preserve">(Update </w:t>
      </w:r>
      <w:r w:rsidR="00A07190" w:rsidRPr="00596F35">
        <w:rPr>
          <w:rFonts w:cs="Times New Roman"/>
          <w:b/>
          <w:lang w:val="fr-CA"/>
        </w:rPr>
        <w:t>Record</w:t>
      </w:r>
      <w:r w:rsidR="00974D28" w:rsidRPr="00596F35">
        <w:rPr>
          <w:rFonts w:cs="Times New Roman"/>
          <w:b/>
          <w:lang w:val="fr-CA"/>
        </w:rPr>
        <w:t>)</w:t>
      </w:r>
      <w:r w:rsidR="00974D28" w:rsidRPr="00596F35">
        <w:rPr>
          <w:rFonts w:cs="Times New Roman"/>
          <w:lang w:val="fr-CA"/>
        </w:rPr>
        <w:t xml:space="preserve"> pour sauvegarder vos modifications.</w:t>
      </w:r>
    </w:p>
    <w:p w14:paraId="31AAB357" w14:textId="2A895450" w:rsidR="0053795D" w:rsidRPr="00596F35" w:rsidRDefault="006B6402" w:rsidP="0053795D">
      <w:pPr>
        <w:rPr>
          <w:lang w:val="fr-CA"/>
        </w:rPr>
      </w:pPr>
      <w:r w:rsidRPr="00596F35">
        <w:rPr>
          <w:noProof/>
          <w:lang w:eastAsia="en-CA"/>
        </w:rPr>
        <w:lastRenderedPageBreak/>
        <mc:AlternateContent>
          <mc:Choice Requires="wps">
            <w:drawing>
              <wp:anchor distT="0" distB="0" distL="114300" distR="114300" simplePos="0" relativeHeight="251706368" behindDoc="0" locked="0" layoutInCell="1" allowOverlap="1" wp14:anchorId="6124BF13" wp14:editId="692EEAD2">
                <wp:simplePos x="0" y="0"/>
                <wp:positionH relativeFrom="column">
                  <wp:posOffset>3815443</wp:posOffset>
                </wp:positionH>
                <wp:positionV relativeFrom="paragraph">
                  <wp:posOffset>3858986</wp:posOffset>
                </wp:positionV>
                <wp:extent cx="370114" cy="277586"/>
                <wp:effectExtent l="0" t="0" r="11430" b="27305"/>
                <wp:wrapNone/>
                <wp:docPr id="62" name="Frame 62"/>
                <wp:cNvGraphicFramePr/>
                <a:graphic xmlns:a="http://schemas.openxmlformats.org/drawingml/2006/main">
                  <a:graphicData uri="http://schemas.microsoft.com/office/word/2010/wordprocessingShape">
                    <wps:wsp>
                      <wps:cNvSpPr/>
                      <wps:spPr>
                        <a:xfrm>
                          <a:off x="0" y="0"/>
                          <a:ext cx="370114" cy="277586"/>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w14:anchorId="4432DAE0" id="Frame 62" o:spid="_x0000_s1026" style="position:absolute;margin-left:300.45pt;margin-top:303.85pt;width:29.15pt;height:21.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0114,27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" path="m,l370114,r,277586l,277586,,xm34698,34698r,208190l335416,242888r,-208190l34698,34698xe" fillcolor="red" strokecolor="#1f4d78 [1604]" strokeweight="1pt">
                <v:stroke joinstyle="miter"/>
                <v:path arrowok="t" o:connecttype="custom" o:connectlocs="0,0;370114,0;370114,277586;0,277586;0,0;34698,34698;34698,242888;335416,242888;335416,34698;34698,34698" o:connectangles="0,0,0,0,0,0,0,0,0,0"/>
              </v:shape>
            </w:pict>
          </mc:Fallback>
        </mc:AlternateContent>
      </w:r>
      <w:r w:rsidR="004C25FC" w:rsidRPr="00596F35">
        <w:rPr>
          <w:noProof/>
          <w:lang w:eastAsia="en-CA"/>
        </w:rPr>
        <w:drawing>
          <wp:inline distT="0" distB="0" distL="0" distR="0" wp14:anchorId="717440D3" wp14:editId="23F0F9D1">
            <wp:extent cx="5453743" cy="4483606"/>
            <wp:effectExtent l="152400" t="152400" r="356870" b="3556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7249" cy="4486488"/>
                    </a:xfrm>
                    <a:prstGeom prst="rect">
                      <a:avLst/>
                    </a:prstGeom>
                    <a:ln>
                      <a:noFill/>
                    </a:ln>
                    <a:effectLst>
                      <a:outerShdw blurRad="292100" dist="139700" dir="2700000" algn="tl" rotWithShape="0">
                        <a:srgbClr val="333333">
                          <a:alpha val="65000"/>
                        </a:srgbClr>
                      </a:outerShdw>
                    </a:effectLst>
                  </pic:spPr>
                </pic:pic>
              </a:graphicData>
            </a:graphic>
          </wp:inline>
        </w:drawing>
      </w:r>
    </w:p>
    <w:p w14:paraId="7CAED084" w14:textId="77777777" w:rsidR="0053795D" w:rsidRPr="00596F35" w:rsidRDefault="000D64A7" w:rsidP="0053795D">
      <w:pPr>
        <w:rPr>
          <w:rFonts w:cs="Times New Roman"/>
          <w:lang w:val="fr-CA"/>
        </w:rPr>
      </w:pPr>
      <w:r w:rsidRPr="00596F35">
        <w:rPr>
          <w:rFonts w:cs="Times New Roman"/>
          <w:lang w:val="fr-CA"/>
        </w:rPr>
        <w:t>Si vous éprouvez des difficultés au cours de l</w:t>
      </w:r>
      <w:r w:rsidR="00EC23F8" w:rsidRPr="00596F35">
        <w:rPr>
          <w:rFonts w:cs="Times New Roman"/>
          <w:lang w:val="fr-CA"/>
        </w:rPr>
        <w:t>’</w:t>
      </w:r>
      <w:r w:rsidRPr="00596F35">
        <w:rPr>
          <w:rFonts w:cs="Times New Roman"/>
          <w:lang w:val="fr-CA"/>
        </w:rPr>
        <w:t>une des étapes susmentionnées ou si vous avez des questions au sujet de ce processus, n</w:t>
      </w:r>
      <w:r w:rsidR="00EC23F8" w:rsidRPr="00596F35">
        <w:rPr>
          <w:rFonts w:cs="Times New Roman"/>
          <w:lang w:val="fr-CA"/>
        </w:rPr>
        <w:t>’</w:t>
      </w:r>
      <w:r w:rsidRPr="00596F35">
        <w:rPr>
          <w:rFonts w:cs="Times New Roman"/>
          <w:lang w:val="fr-CA"/>
        </w:rPr>
        <w:t xml:space="preserve">hésitez pas à communiquer avec la </w:t>
      </w:r>
      <w:hyperlink r:id="rId40" w:history="1">
        <w:r w:rsidR="00EC23F8" w:rsidRPr="00596F35">
          <w:rPr>
            <w:rStyle w:val="Hyperlink"/>
            <w:rFonts w:cs="Times New Roman"/>
            <w:lang w:val="fr-CA"/>
          </w:rPr>
          <w:t>boîte de réception Ouvert</w:t>
        </w:r>
      </w:hyperlink>
      <w:r w:rsidRPr="00596F35">
        <w:rPr>
          <w:rFonts w:cs="Times New Roman"/>
          <w:lang w:val="fr-CA"/>
        </w:rPr>
        <w:t xml:space="preserve">, </w:t>
      </w:r>
      <w:hyperlink r:id="rId41" w:history="1">
        <w:r w:rsidR="00EC23F8" w:rsidRPr="00596F35">
          <w:rPr>
            <w:rStyle w:val="Hyperlink"/>
            <w:rFonts w:cs="Times New Roman"/>
            <w:lang w:val="fr-CA"/>
          </w:rPr>
          <w:t>open-ouvert@tbs-sct.gc.ca</w:t>
        </w:r>
      </w:hyperlink>
      <w:r w:rsidRPr="00596F35">
        <w:rPr>
          <w:rFonts w:cs="Times New Roman"/>
          <w:lang w:val="fr-CA"/>
        </w:rPr>
        <w:t>, et l</w:t>
      </w:r>
      <w:r w:rsidR="00EC23F8" w:rsidRPr="00596F35">
        <w:rPr>
          <w:rFonts w:cs="Times New Roman"/>
          <w:lang w:val="fr-CA"/>
        </w:rPr>
        <w:t>’</w:t>
      </w:r>
      <w:r w:rsidRPr="00596F35">
        <w:rPr>
          <w:rFonts w:cs="Times New Roman"/>
          <w:lang w:val="fr-CA"/>
        </w:rPr>
        <w:t xml:space="preserve">équipe du </w:t>
      </w:r>
      <w:r w:rsidR="00BB549B" w:rsidRPr="00596F35">
        <w:rPr>
          <w:rFonts w:cs="Times New Roman"/>
          <w:lang w:val="fr-CA"/>
        </w:rPr>
        <w:t>P</w:t>
      </w:r>
      <w:r w:rsidRPr="00596F35">
        <w:rPr>
          <w:rFonts w:cs="Times New Roman"/>
          <w:lang w:val="fr-CA"/>
        </w:rPr>
        <w:t xml:space="preserve">ortail </w:t>
      </w:r>
      <w:r w:rsidR="00BB549B" w:rsidRPr="00596F35">
        <w:rPr>
          <w:rFonts w:cs="Times New Roman"/>
          <w:lang w:val="fr-CA"/>
        </w:rPr>
        <w:t>du g</w:t>
      </w:r>
      <w:r w:rsidRPr="00596F35">
        <w:rPr>
          <w:rFonts w:cs="Times New Roman"/>
          <w:lang w:val="fr-CA"/>
        </w:rPr>
        <w:t>ouvernement ouvert sera heureu</w:t>
      </w:r>
      <w:r w:rsidR="006B6D13" w:rsidRPr="00596F35">
        <w:rPr>
          <w:rFonts w:cs="Times New Roman"/>
          <w:lang w:val="fr-CA"/>
        </w:rPr>
        <w:t>se</w:t>
      </w:r>
      <w:r w:rsidRPr="00596F35">
        <w:rPr>
          <w:rFonts w:cs="Times New Roman"/>
          <w:lang w:val="fr-CA"/>
        </w:rPr>
        <w:t xml:space="preserve"> de vous venir en aide. </w:t>
      </w:r>
    </w:p>
    <w:p w14:paraId="598255D5" w14:textId="77777777" w:rsidR="0053795D" w:rsidRPr="00596F35" w:rsidRDefault="003B6C9F" w:rsidP="0053795D">
      <w:pPr>
        <w:rPr>
          <w:rFonts w:cs="Times New Roman"/>
          <w:lang w:val="fr-CA"/>
        </w:rPr>
      </w:pPr>
      <w:r w:rsidRPr="00596F35">
        <w:rPr>
          <w:rFonts w:cs="Times New Roman"/>
          <w:lang w:val="fr-CA"/>
        </w:rPr>
        <w:t xml:space="preserve">Pour obtenir de plus amples renseignements sur le Registre du gouvernement ouvert et pour avoir accès à des ressources par sujet, </w:t>
      </w:r>
      <w:r w:rsidR="00BB549B" w:rsidRPr="00596F35">
        <w:rPr>
          <w:rFonts w:cs="Times New Roman"/>
          <w:lang w:val="fr-CA"/>
        </w:rPr>
        <w:t>veuillez consulter</w:t>
      </w:r>
      <w:r w:rsidRPr="00596F35">
        <w:rPr>
          <w:rFonts w:cs="Times New Roman"/>
          <w:lang w:val="fr-CA"/>
        </w:rPr>
        <w:t xml:space="preserve"> notre </w:t>
      </w:r>
      <w:r w:rsidRPr="00596F35">
        <w:rPr>
          <w:rFonts w:cs="Times New Roman"/>
          <w:color w:val="0070C0"/>
          <w:u w:val="single"/>
          <w:lang w:val="fr-CA"/>
        </w:rPr>
        <w:t>Guide pour le gouvernement ouvert</w:t>
      </w:r>
      <w:r w:rsidRPr="00596F35">
        <w:rPr>
          <w:rFonts w:cs="Times New Roman"/>
          <w:lang w:val="fr-CA"/>
        </w:rPr>
        <w:t>.</w:t>
      </w:r>
      <w:r w:rsidR="0053795D" w:rsidRPr="00596F35">
        <w:rPr>
          <w:rFonts w:cs="Times New Roman"/>
          <w:lang w:val="fr-CA"/>
        </w:rPr>
        <w:t xml:space="preserve"> </w:t>
      </w:r>
    </w:p>
    <w:p w14:paraId="7823AC36" w14:textId="77777777" w:rsidR="0053795D" w:rsidRPr="00596F35" w:rsidRDefault="0053795D" w:rsidP="0053795D">
      <w:pPr>
        <w:rPr>
          <w:lang w:val="fr-CA"/>
        </w:rPr>
      </w:pPr>
    </w:p>
    <w:sectPr w:rsidR="0053795D" w:rsidRPr="00596F35" w:rsidSect="004D573F">
      <w:headerReference w:type="even" r:id="rId42"/>
      <w:headerReference w:type="default" r:id="rId43"/>
      <w:footerReference w:type="even" r:id="rId44"/>
      <w:footerReference w:type="default" r:id="rId45"/>
      <w:headerReference w:type="first" r:id="rId4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C9AA4" w14:textId="77777777" w:rsidR="00E953EF" w:rsidRDefault="00E953EF">
      <w:pPr>
        <w:spacing w:after="0" w:line="240" w:lineRule="auto"/>
      </w:pPr>
      <w:r>
        <w:separator/>
      </w:r>
    </w:p>
  </w:endnote>
  <w:endnote w:type="continuationSeparator" w:id="0">
    <w:p w14:paraId="2CE3F7D0" w14:textId="77777777" w:rsidR="00E953EF" w:rsidRDefault="00E95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406650"/>
      <w:docPartObj>
        <w:docPartGallery w:val="Page Numbers (Bottom of Page)"/>
        <w:docPartUnique/>
      </w:docPartObj>
    </w:sdtPr>
    <w:sdtEndPr>
      <w:rPr>
        <w:noProof/>
      </w:rPr>
    </w:sdtEndPr>
    <w:sdtContent>
      <w:p w14:paraId="42EC1331" w14:textId="77777777" w:rsidR="00BA4035" w:rsidRDefault="00BA4035" w:rsidP="004D573F">
        <w:pPr>
          <w:pStyle w:val="Footer"/>
          <w:jc w:val="right"/>
        </w:pPr>
        <w:r>
          <w:fldChar w:fldCharType="begin"/>
        </w:r>
        <w:r>
          <w:instrText xml:space="preserve"> PAGE   \* MERGEFORMAT </w:instrText>
        </w:r>
        <w:r>
          <w:fldChar w:fldCharType="separate"/>
        </w:r>
        <w:r w:rsidR="0022485A">
          <w:rPr>
            <w:noProof/>
          </w:rPr>
          <w:t>18</w:t>
        </w:r>
        <w:r>
          <w:rPr>
            <w:noProof/>
          </w:rPr>
          <w:fldChar w:fldCharType="end"/>
        </w:r>
      </w:p>
    </w:sdtContent>
  </w:sdt>
  <w:p w14:paraId="75A9236D" w14:textId="77777777" w:rsidR="00BA4035" w:rsidRDefault="00BA4035" w:rsidP="004D57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176592"/>
      <w:docPartObj>
        <w:docPartGallery w:val="Page Numbers (Bottom of Page)"/>
        <w:docPartUnique/>
      </w:docPartObj>
    </w:sdtPr>
    <w:sdtEndPr>
      <w:rPr>
        <w:noProof/>
      </w:rPr>
    </w:sdtEndPr>
    <w:sdtContent>
      <w:p w14:paraId="33934091" w14:textId="77777777" w:rsidR="00BA4035" w:rsidRDefault="00BA4035">
        <w:pPr>
          <w:pStyle w:val="Footer"/>
          <w:jc w:val="right"/>
        </w:pPr>
        <w:r>
          <w:fldChar w:fldCharType="begin"/>
        </w:r>
        <w:r>
          <w:instrText xml:space="preserve"> PAGE   \* MERGEFORMAT </w:instrText>
        </w:r>
        <w:r>
          <w:fldChar w:fldCharType="separate"/>
        </w:r>
        <w:r w:rsidR="0022485A">
          <w:rPr>
            <w:noProof/>
          </w:rPr>
          <w:t>1</w:t>
        </w:r>
        <w:r>
          <w:rPr>
            <w:noProof/>
          </w:rPr>
          <w:fldChar w:fldCharType="end"/>
        </w:r>
      </w:p>
    </w:sdtContent>
  </w:sdt>
  <w:p w14:paraId="3320C6BB" w14:textId="77777777" w:rsidR="00BA4035" w:rsidRDefault="00BA40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CF748" w14:textId="77777777" w:rsidR="00E953EF" w:rsidRDefault="00E953EF">
      <w:pPr>
        <w:spacing w:after="0" w:line="240" w:lineRule="auto"/>
      </w:pPr>
      <w:r>
        <w:separator/>
      </w:r>
    </w:p>
  </w:footnote>
  <w:footnote w:type="continuationSeparator" w:id="0">
    <w:p w14:paraId="152E23DA" w14:textId="77777777" w:rsidR="00E953EF" w:rsidRDefault="00E953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2F905" w14:textId="15A870F8" w:rsidR="00BA4035" w:rsidRDefault="00BA4035" w:rsidP="004D573F">
    <w:pPr>
      <w:pStyle w:val="Header"/>
    </w:pPr>
    <w:bookmarkStart w:id="10" w:name="TITUS1HeaderEvenPages"/>
  </w:p>
  <w:bookmarkEnd w:id="10"/>
  <w:p w14:paraId="2CC18A0C" w14:textId="77777777" w:rsidR="00BA4035" w:rsidRDefault="00BA4035" w:rsidP="004D57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E742E" w14:textId="0489A9F1" w:rsidR="00BA4035" w:rsidRDefault="00BA4035" w:rsidP="004D573F">
    <w:pPr>
      <w:pStyle w:val="Header"/>
    </w:pPr>
    <w:bookmarkStart w:id="11" w:name="TITUS1HeaderPrimary"/>
  </w:p>
  <w:bookmarkEnd w:id="11"/>
  <w:p w14:paraId="56C9C571" w14:textId="77777777" w:rsidR="00BA4035" w:rsidRDefault="00BA40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66220" w14:textId="40975E6C" w:rsidR="00BA4035" w:rsidRDefault="00BA4035" w:rsidP="004D573F">
    <w:pPr>
      <w:pStyle w:val="Header"/>
    </w:pPr>
    <w:bookmarkStart w:id="12" w:name="TITUS1HeaderFirstPage"/>
  </w:p>
  <w:bookmarkEnd w:id="12"/>
  <w:p w14:paraId="15D44161" w14:textId="77777777" w:rsidR="00BA4035" w:rsidRDefault="00BA40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9EA"/>
    <w:multiLevelType w:val="hybridMultilevel"/>
    <w:tmpl w:val="32AA11C2"/>
    <w:lvl w:ilvl="0" w:tplc="7682D696">
      <w:start w:val="1"/>
      <w:numFmt w:val="bullet"/>
      <w:lvlText w:val=""/>
      <w:lvlJc w:val="left"/>
      <w:pPr>
        <w:ind w:left="720" w:hanging="360"/>
      </w:pPr>
      <w:rPr>
        <w:rFonts w:ascii="Symbol" w:hAnsi="Symbol" w:hint="default"/>
      </w:rPr>
    </w:lvl>
    <w:lvl w:ilvl="1" w:tplc="F63875C4" w:tentative="1">
      <w:start w:val="1"/>
      <w:numFmt w:val="bullet"/>
      <w:lvlText w:val="o"/>
      <w:lvlJc w:val="left"/>
      <w:pPr>
        <w:ind w:left="1440" w:hanging="360"/>
      </w:pPr>
      <w:rPr>
        <w:rFonts w:ascii="Courier New" w:hAnsi="Courier New" w:cs="Courier New" w:hint="default"/>
      </w:rPr>
    </w:lvl>
    <w:lvl w:ilvl="2" w:tplc="3DD699BA" w:tentative="1">
      <w:start w:val="1"/>
      <w:numFmt w:val="bullet"/>
      <w:lvlText w:val=""/>
      <w:lvlJc w:val="left"/>
      <w:pPr>
        <w:ind w:left="2160" w:hanging="360"/>
      </w:pPr>
      <w:rPr>
        <w:rFonts w:ascii="Wingdings" w:hAnsi="Wingdings" w:hint="default"/>
      </w:rPr>
    </w:lvl>
    <w:lvl w:ilvl="3" w:tplc="036C849C" w:tentative="1">
      <w:start w:val="1"/>
      <w:numFmt w:val="bullet"/>
      <w:lvlText w:val=""/>
      <w:lvlJc w:val="left"/>
      <w:pPr>
        <w:ind w:left="2880" w:hanging="360"/>
      </w:pPr>
      <w:rPr>
        <w:rFonts w:ascii="Symbol" w:hAnsi="Symbol" w:hint="default"/>
      </w:rPr>
    </w:lvl>
    <w:lvl w:ilvl="4" w:tplc="CD805CC6" w:tentative="1">
      <w:start w:val="1"/>
      <w:numFmt w:val="bullet"/>
      <w:lvlText w:val="o"/>
      <w:lvlJc w:val="left"/>
      <w:pPr>
        <w:ind w:left="3600" w:hanging="360"/>
      </w:pPr>
      <w:rPr>
        <w:rFonts w:ascii="Courier New" w:hAnsi="Courier New" w:cs="Courier New" w:hint="default"/>
      </w:rPr>
    </w:lvl>
    <w:lvl w:ilvl="5" w:tplc="7D48934E" w:tentative="1">
      <w:start w:val="1"/>
      <w:numFmt w:val="bullet"/>
      <w:lvlText w:val=""/>
      <w:lvlJc w:val="left"/>
      <w:pPr>
        <w:ind w:left="4320" w:hanging="360"/>
      </w:pPr>
      <w:rPr>
        <w:rFonts w:ascii="Wingdings" w:hAnsi="Wingdings" w:hint="default"/>
      </w:rPr>
    </w:lvl>
    <w:lvl w:ilvl="6" w:tplc="AB345570" w:tentative="1">
      <w:start w:val="1"/>
      <w:numFmt w:val="bullet"/>
      <w:lvlText w:val=""/>
      <w:lvlJc w:val="left"/>
      <w:pPr>
        <w:ind w:left="5040" w:hanging="360"/>
      </w:pPr>
      <w:rPr>
        <w:rFonts w:ascii="Symbol" w:hAnsi="Symbol" w:hint="default"/>
      </w:rPr>
    </w:lvl>
    <w:lvl w:ilvl="7" w:tplc="373AFDEE" w:tentative="1">
      <w:start w:val="1"/>
      <w:numFmt w:val="bullet"/>
      <w:lvlText w:val="o"/>
      <w:lvlJc w:val="left"/>
      <w:pPr>
        <w:ind w:left="5760" w:hanging="360"/>
      </w:pPr>
      <w:rPr>
        <w:rFonts w:ascii="Courier New" w:hAnsi="Courier New" w:cs="Courier New" w:hint="default"/>
      </w:rPr>
    </w:lvl>
    <w:lvl w:ilvl="8" w:tplc="3E7692FE" w:tentative="1">
      <w:start w:val="1"/>
      <w:numFmt w:val="bullet"/>
      <w:lvlText w:val=""/>
      <w:lvlJc w:val="left"/>
      <w:pPr>
        <w:ind w:left="6480" w:hanging="360"/>
      </w:pPr>
      <w:rPr>
        <w:rFonts w:ascii="Wingdings" w:hAnsi="Wingdings" w:hint="default"/>
      </w:rPr>
    </w:lvl>
  </w:abstractNum>
  <w:abstractNum w:abstractNumId="1" w15:restartNumberingAfterBreak="0">
    <w:nsid w:val="04402A2B"/>
    <w:multiLevelType w:val="hybridMultilevel"/>
    <w:tmpl w:val="4544D0C4"/>
    <w:lvl w:ilvl="0" w:tplc="2AAC88CA">
      <w:start w:val="3"/>
      <w:numFmt w:val="bullet"/>
      <w:lvlText w:val="-"/>
      <w:lvlJc w:val="left"/>
      <w:pPr>
        <w:ind w:left="405" w:hanging="360"/>
      </w:pPr>
      <w:rPr>
        <w:rFonts w:ascii="Calibri" w:eastAsiaTheme="minorHAnsi" w:hAnsi="Calibri" w:cs="Calibr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 w15:restartNumberingAfterBreak="0">
    <w:nsid w:val="14F93A7D"/>
    <w:multiLevelType w:val="hybridMultilevel"/>
    <w:tmpl w:val="16E0D9E8"/>
    <w:lvl w:ilvl="0" w:tplc="FA4CE68E">
      <w:start w:val="1"/>
      <w:numFmt w:val="bullet"/>
      <w:lvlText w:val=""/>
      <w:lvlJc w:val="left"/>
      <w:pPr>
        <w:ind w:left="720" w:hanging="360"/>
      </w:pPr>
      <w:rPr>
        <w:rFonts w:ascii="Symbol" w:hAnsi="Symbol" w:hint="default"/>
      </w:rPr>
    </w:lvl>
    <w:lvl w:ilvl="1" w:tplc="6D7A599E" w:tentative="1">
      <w:start w:val="1"/>
      <w:numFmt w:val="bullet"/>
      <w:lvlText w:val="o"/>
      <w:lvlJc w:val="left"/>
      <w:pPr>
        <w:ind w:left="1440" w:hanging="360"/>
      </w:pPr>
      <w:rPr>
        <w:rFonts w:ascii="Courier New" w:hAnsi="Courier New" w:cs="Courier New" w:hint="default"/>
      </w:rPr>
    </w:lvl>
    <w:lvl w:ilvl="2" w:tplc="9F587142" w:tentative="1">
      <w:start w:val="1"/>
      <w:numFmt w:val="bullet"/>
      <w:lvlText w:val=""/>
      <w:lvlJc w:val="left"/>
      <w:pPr>
        <w:ind w:left="2160" w:hanging="360"/>
      </w:pPr>
      <w:rPr>
        <w:rFonts w:ascii="Wingdings" w:hAnsi="Wingdings" w:hint="default"/>
      </w:rPr>
    </w:lvl>
    <w:lvl w:ilvl="3" w:tplc="55FE7C94" w:tentative="1">
      <w:start w:val="1"/>
      <w:numFmt w:val="bullet"/>
      <w:lvlText w:val=""/>
      <w:lvlJc w:val="left"/>
      <w:pPr>
        <w:ind w:left="2880" w:hanging="360"/>
      </w:pPr>
      <w:rPr>
        <w:rFonts w:ascii="Symbol" w:hAnsi="Symbol" w:hint="default"/>
      </w:rPr>
    </w:lvl>
    <w:lvl w:ilvl="4" w:tplc="E09206CC" w:tentative="1">
      <w:start w:val="1"/>
      <w:numFmt w:val="bullet"/>
      <w:lvlText w:val="o"/>
      <w:lvlJc w:val="left"/>
      <w:pPr>
        <w:ind w:left="3600" w:hanging="360"/>
      </w:pPr>
      <w:rPr>
        <w:rFonts w:ascii="Courier New" w:hAnsi="Courier New" w:cs="Courier New" w:hint="default"/>
      </w:rPr>
    </w:lvl>
    <w:lvl w:ilvl="5" w:tplc="0D0E4186" w:tentative="1">
      <w:start w:val="1"/>
      <w:numFmt w:val="bullet"/>
      <w:lvlText w:val=""/>
      <w:lvlJc w:val="left"/>
      <w:pPr>
        <w:ind w:left="4320" w:hanging="360"/>
      </w:pPr>
      <w:rPr>
        <w:rFonts w:ascii="Wingdings" w:hAnsi="Wingdings" w:hint="default"/>
      </w:rPr>
    </w:lvl>
    <w:lvl w:ilvl="6" w:tplc="FBEE7F2C" w:tentative="1">
      <w:start w:val="1"/>
      <w:numFmt w:val="bullet"/>
      <w:lvlText w:val=""/>
      <w:lvlJc w:val="left"/>
      <w:pPr>
        <w:ind w:left="5040" w:hanging="360"/>
      </w:pPr>
      <w:rPr>
        <w:rFonts w:ascii="Symbol" w:hAnsi="Symbol" w:hint="default"/>
      </w:rPr>
    </w:lvl>
    <w:lvl w:ilvl="7" w:tplc="51C201E2" w:tentative="1">
      <w:start w:val="1"/>
      <w:numFmt w:val="bullet"/>
      <w:lvlText w:val="o"/>
      <w:lvlJc w:val="left"/>
      <w:pPr>
        <w:ind w:left="5760" w:hanging="360"/>
      </w:pPr>
      <w:rPr>
        <w:rFonts w:ascii="Courier New" w:hAnsi="Courier New" w:cs="Courier New" w:hint="default"/>
      </w:rPr>
    </w:lvl>
    <w:lvl w:ilvl="8" w:tplc="92368D58" w:tentative="1">
      <w:start w:val="1"/>
      <w:numFmt w:val="bullet"/>
      <w:lvlText w:val=""/>
      <w:lvlJc w:val="left"/>
      <w:pPr>
        <w:ind w:left="6480" w:hanging="360"/>
      </w:pPr>
      <w:rPr>
        <w:rFonts w:ascii="Wingdings" w:hAnsi="Wingdings" w:hint="default"/>
      </w:rPr>
    </w:lvl>
  </w:abstractNum>
  <w:abstractNum w:abstractNumId="3" w15:restartNumberingAfterBreak="0">
    <w:nsid w:val="210E3BD1"/>
    <w:multiLevelType w:val="hybridMultilevel"/>
    <w:tmpl w:val="1526D72A"/>
    <w:lvl w:ilvl="0" w:tplc="A320A348">
      <w:start w:val="1"/>
      <w:numFmt w:val="decimal"/>
      <w:lvlText w:val="%1."/>
      <w:lvlJc w:val="left"/>
      <w:pPr>
        <w:ind w:left="720" w:hanging="360"/>
      </w:pPr>
    </w:lvl>
    <w:lvl w:ilvl="1" w:tplc="7E9C98CE" w:tentative="1">
      <w:start w:val="1"/>
      <w:numFmt w:val="lowerLetter"/>
      <w:lvlText w:val="%2."/>
      <w:lvlJc w:val="left"/>
      <w:pPr>
        <w:ind w:left="1440" w:hanging="360"/>
      </w:pPr>
    </w:lvl>
    <w:lvl w:ilvl="2" w:tplc="BFCA202A" w:tentative="1">
      <w:start w:val="1"/>
      <w:numFmt w:val="lowerRoman"/>
      <w:lvlText w:val="%3."/>
      <w:lvlJc w:val="right"/>
      <w:pPr>
        <w:ind w:left="2160" w:hanging="180"/>
      </w:pPr>
    </w:lvl>
    <w:lvl w:ilvl="3" w:tplc="5D0E613E" w:tentative="1">
      <w:start w:val="1"/>
      <w:numFmt w:val="decimal"/>
      <w:lvlText w:val="%4."/>
      <w:lvlJc w:val="left"/>
      <w:pPr>
        <w:ind w:left="2880" w:hanging="360"/>
      </w:pPr>
    </w:lvl>
    <w:lvl w:ilvl="4" w:tplc="01D8FEAE" w:tentative="1">
      <w:start w:val="1"/>
      <w:numFmt w:val="lowerLetter"/>
      <w:lvlText w:val="%5."/>
      <w:lvlJc w:val="left"/>
      <w:pPr>
        <w:ind w:left="3600" w:hanging="360"/>
      </w:pPr>
    </w:lvl>
    <w:lvl w:ilvl="5" w:tplc="2320EDDA" w:tentative="1">
      <w:start w:val="1"/>
      <w:numFmt w:val="lowerRoman"/>
      <w:lvlText w:val="%6."/>
      <w:lvlJc w:val="right"/>
      <w:pPr>
        <w:ind w:left="4320" w:hanging="180"/>
      </w:pPr>
    </w:lvl>
    <w:lvl w:ilvl="6" w:tplc="644C1104" w:tentative="1">
      <w:start w:val="1"/>
      <w:numFmt w:val="decimal"/>
      <w:lvlText w:val="%7."/>
      <w:lvlJc w:val="left"/>
      <w:pPr>
        <w:ind w:left="5040" w:hanging="360"/>
      </w:pPr>
    </w:lvl>
    <w:lvl w:ilvl="7" w:tplc="074892D4" w:tentative="1">
      <w:start w:val="1"/>
      <w:numFmt w:val="lowerLetter"/>
      <w:lvlText w:val="%8."/>
      <w:lvlJc w:val="left"/>
      <w:pPr>
        <w:ind w:left="5760" w:hanging="360"/>
      </w:pPr>
    </w:lvl>
    <w:lvl w:ilvl="8" w:tplc="40A45906" w:tentative="1">
      <w:start w:val="1"/>
      <w:numFmt w:val="lowerRoman"/>
      <w:lvlText w:val="%9."/>
      <w:lvlJc w:val="right"/>
      <w:pPr>
        <w:ind w:left="6480" w:hanging="180"/>
      </w:pPr>
    </w:lvl>
  </w:abstractNum>
  <w:abstractNum w:abstractNumId="4" w15:restartNumberingAfterBreak="0">
    <w:nsid w:val="25CB0D2D"/>
    <w:multiLevelType w:val="hybridMultilevel"/>
    <w:tmpl w:val="CB702B00"/>
    <w:lvl w:ilvl="0" w:tplc="5412BD98">
      <w:start w:val="1"/>
      <w:numFmt w:val="decimal"/>
      <w:lvlText w:val="%1."/>
      <w:lvlJc w:val="left"/>
      <w:pPr>
        <w:ind w:left="720" w:hanging="360"/>
      </w:pPr>
      <w:rPr>
        <w:rFonts w:hint="default"/>
      </w:rPr>
    </w:lvl>
    <w:lvl w:ilvl="1" w:tplc="E1645A7C" w:tentative="1">
      <w:start w:val="1"/>
      <w:numFmt w:val="lowerLetter"/>
      <w:lvlText w:val="%2."/>
      <w:lvlJc w:val="left"/>
      <w:pPr>
        <w:ind w:left="1440" w:hanging="360"/>
      </w:pPr>
    </w:lvl>
    <w:lvl w:ilvl="2" w:tplc="C6541CB0" w:tentative="1">
      <w:start w:val="1"/>
      <w:numFmt w:val="lowerRoman"/>
      <w:lvlText w:val="%3."/>
      <w:lvlJc w:val="right"/>
      <w:pPr>
        <w:ind w:left="2160" w:hanging="180"/>
      </w:pPr>
    </w:lvl>
    <w:lvl w:ilvl="3" w:tplc="E90C1604" w:tentative="1">
      <w:start w:val="1"/>
      <w:numFmt w:val="decimal"/>
      <w:lvlText w:val="%4."/>
      <w:lvlJc w:val="left"/>
      <w:pPr>
        <w:ind w:left="2880" w:hanging="360"/>
      </w:pPr>
    </w:lvl>
    <w:lvl w:ilvl="4" w:tplc="F2786FE6" w:tentative="1">
      <w:start w:val="1"/>
      <w:numFmt w:val="lowerLetter"/>
      <w:lvlText w:val="%5."/>
      <w:lvlJc w:val="left"/>
      <w:pPr>
        <w:ind w:left="3600" w:hanging="360"/>
      </w:pPr>
    </w:lvl>
    <w:lvl w:ilvl="5" w:tplc="6B589674" w:tentative="1">
      <w:start w:val="1"/>
      <w:numFmt w:val="lowerRoman"/>
      <w:lvlText w:val="%6."/>
      <w:lvlJc w:val="right"/>
      <w:pPr>
        <w:ind w:left="4320" w:hanging="180"/>
      </w:pPr>
    </w:lvl>
    <w:lvl w:ilvl="6" w:tplc="69DCAC48" w:tentative="1">
      <w:start w:val="1"/>
      <w:numFmt w:val="decimal"/>
      <w:lvlText w:val="%7."/>
      <w:lvlJc w:val="left"/>
      <w:pPr>
        <w:ind w:left="5040" w:hanging="360"/>
      </w:pPr>
    </w:lvl>
    <w:lvl w:ilvl="7" w:tplc="F1667432" w:tentative="1">
      <w:start w:val="1"/>
      <w:numFmt w:val="lowerLetter"/>
      <w:lvlText w:val="%8."/>
      <w:lvlJc w:val="left"/>
      <w:pPr>
        <w:ind w:left="5760" w:hanging="360"/>
      </w:pPr>
    </w:lvl>
    <w:lvl w:ilvl="8" w:tplc="0DDC3024" w:tentative="1">
      <w:start w:val="1"/>
      <w:numFmt w:val="lowerRoman"/>
      <w:lvlText w:val="%9."/>
      <w:lvlJc w:val="right"/>
      <w:pPr>
        <w:ind w:left="6480" w:hanging="180"/>
      </w:pPr>
    </w:lvl>
  </w:abstractNum>
  <w:abstractNum w:abstractNumId="5" w15:restartNumberingAfterBreak="0">
    <w:nsid w:val="2A816033"/>
    <w:multiLevelType w:val="hybridMultilevel"/>
    <w:tmpl w:val="8B78DF60"/>
    <w:lvl w:ilvl="0" w:tplc="B81CAB58">
      <w:start w:val="1"/>
      <w:numFmt w:val="bullet"/>
      <w:lvlText w:val=""/>
      <w:lvlJc w:val="left"/>
      <w:pPr>
        <w:ind w:left="720" w:hanging="360"/>
      </w:pPr>
      <w:rPr>
        <w:rFonts w:ascii="Symbol" w:hAnsi="Symbol" w:hint="default"/>
      </w:rPr>
    </w:lvl>
    <w:lvl w:ilvl="1" w:tplc="DE6448A4" w:tentative="1">
      <w:start w:val="1"/>
      <w:numFmt w:val="bullet"/>
      <w:lvlText w:val="o"/>
      <w:lvlJc w:val="left"/>
      <w:pPr>
        <w:ind w:left="1440" w:hanging="360"/>
      </w:pPr>
      <w:rPr>
        <w:rFonts w:ascii="Courier New" w:hAnsi="Courier New" w:cs="Courier New" w:hint="default"/>
      </w:rPr>
    </w:lvl>
    <w:lvl w:ilvl="2" w:tplc="1AA802CE" w:tentative="1">
      <w:start w:val="1"/>
      <w:numFmt w:val="bullet"/>
      <w:lvlText w:val=""/>
      <w:lvlJc w:val="left"/>
      <w:pPr>
        <w:ind w:left="2160" w:hanging="360"/>
      </w:pPr>
      <w:rPr>
        <w:rFonts w:ascii="Wingdings" w:hAnsi="Wingdings" w:hint="default"/>
      </w:rPr>
    </w:lvl>
    <w:lvl w:ilvl="3" w:tplc="E1587BAE" w:tentative="1">
      <w:start w:val="1"/>
      <w:numFmt w:val="bullet"/>
      <w:lvlText w:val=""/>
      <w:lvlJc w:val="left"/>
      <w:pPr>
        <w:ind w:left="2880" w:hanging="360"/>
      </w:pPr>
      <w:rPr>
        <w:rFonts w:ascii="Symbol" w:hAnsi="Symbol" w:hint="default"/>
      </w:rPr>
    </w:lvl>
    <w:lvl w:ilvl="4" w:tplc="6598EE6C" w:tentative="1">
      <w:start w:val="1"/>
      <w:numFmt w:val="bullet"/>
      <w:lvlText w:val="o"/>
      <w:lvlJc w:val="left"/>
      <w:pPr>
        <w:ind w:left="3600" w:hanging="360"/>
      </w:pPr>
      <w:rPr>
        <w:rFonts w:ascii="Courier New" w:hAnsi="Courier New" w:cs="Courier New" w:hint="default"/>
      </w:rPr>
    </w:lvl>
    <w:lvl w:ilvl="5" w:tplc="5D9E0D96" w:tentative="1">
      <w:start w:val="1"/>
      <w:numFmt w:val="bullet"/>
      <w:lvlText w:val=""/>
      <w:lvlJc w:val="left"/>
      <w:pPr>
        <w:ind w:left="4320" w:hanging="360"/>
      </w:pPr>
      <w:rPr>
        <w:rFonts w:ascii="Wingdings" w:hAnsi="Wingdings" w:hint="default"/>
      </w:rPr>
    </w:lvl>
    <w:lvl w:ilvl="6" w:tplc="7B54DD0C" w:tentative="1">
      <w:start w:val="1"/>
      <w:numFmt w:val="bullet"/>
      <w:lvlText w:val=""/>
      <w:lvlJc w:val="left"/>
      <w:pPr>
        <w:ind w:left="5040" w:hanging="360"/>
      </w:pPr>
      <w:rPr>
        <w:rFonts w:ascii="Symbol" w:hAnsi="Symbol" w:hint="default"/>
      </w:rPr>
    </w:lvl>
    <w:lvl w:ilvl="7" w:tplc="9AFE6D02" w:tentative="1">
      <w:start w:val="1"/>
      <w:numFmt w:val="bullet"/>
      <w:lvlText w:val="o"/>
      <w:lvlJc w:val="left"/>
      <w:pPr>
        <w:ind w:left="5760" w:hanging="360"/>
      </w:pPr>
      <w:rPr>
        <w:rFonts w:ascii="Courier New" w:hAnsi="Courier New" w:cs="Courier New" w:hint="default"/>
      </w:rPr>
    </w:lvl>
    <w:lvl w:ilvl="8" w:tplc="75B2B524" w:tentative="1">
      <w:start w:val="1"/>
      <w:numFmt w:val="bullet"/>
      <w:lvlText w:val=""/>
      <w:lvlJc w:val="left"/>
      <w:pPr>
        <w:ind w:left="6480" w:hanging="360"/>
      </w:pPr>
      <w:rPr>
        <w:rFonts w:ascii="Wingdings" w:hAnsi="Wingdings" w:hint="default"/>
      </w:rPr>
    </w:lvl>
  </w:abstractNum>
  <w:abstractNum w:abstractNumId="6" w15:restartNumberingAfterBreak="0">
    <w:nsid w:val="2C6C5E98"/>
    <w:multiLevelType w:val="hybridMultilevel"/>
    <w:tmpl w:val="864A4568"/>
    <w:lvl w:ilvl="0" w:tplc="8EDAEAEA">
      <w:start w:val="1"/>
      <w:numFmt w:val="decimal"/>
      <w:lvlText w:val="%1."/>
      <w:lvlJc w:val="left"/>
      <w:pPr>
        <w:ind w:left="720" w:hanging="360"/>
      </w:pPr>
    </w:lvl>
    <w:lvl w:ilvl="1" w:tplc="B17C65A4" w:tentative="1">
      <w:start w:val="1"/>
      <w:numFmt w:val="lowerLetter"/>
      <w:lvlText w:val="%2."/>
      <w:lvlJc w:val="left"/>
      <w:pPr>
        <w:ind w:left="1440" w:hanging="360"/>
      </w:pPr>
    </w:lvl>
    <w:lvl w:ilvl="2" w:tplc="C3565670" w:tentative="1">
      <w:start w:val="1"/>
      <w:numFmt w:val="lowerRoman"/>
      <w:lvlText w:val="%3."/>
      <w:lvlJc w:val="right"/>
      <w:pPr>
        <w:ind w:left="2160" w:hanging="180"/>
      </w:pPr>
    </w:lvl>
    <w:lvl w:ilvl="3" w:tplc="7150A99A" w:tentative="1">
      <w:start w:val="1"/>
      <w:numFmt w:val="decimal"/>
      <w:lvlText w:val="%4."/>
      <w:lvlJc w:val="left"/>
      <w:pPr>
        <w:ind w:left="2880" w:hanging="360"/>
      </w:pPr>
    </w:lvl>
    <w:lvl w:ilvl="4" w:tplc="0EE6E42A" w:tentative="1">
      <w:start w:val="1"/>
      <w:numFmt w:val="lowerLetter"/>
      <w:lvlText w:val="%5."/>
      <w:lvlJc w:val="left"/>
      <w:pPr>
        <w:ind w:left="3600" w:hanging="360"/>
      </w:pPr>
    </w:lvl>
    <w:lvl w:ilvl="5" w:tplc="B6C8B0D8" w:tentative="1">
      <w:start w:val="1"/>
      <w:numFmt w:val="lowerRoman"/>
      <w:lvlText w:val="%6."/>
      <w:lvlJc w:val="right"/>
      <w:pPr>
        <w:ind w:left="4320" w:hanging="180"/>
      </w:pPr>
    </w:lvl>
    <w:lvl w:ilvl="6" w:tplc="FD5EB550" w:tentative="1">
      <w:start w:val="1"/>
      <w:numFmt w:val="decimal"/>
      <w:lvlText w:val="%7."/>
      <w:lvlJc w:val="left"/>
      <w:pPr>
        <w:ind w:left="5040" w:hanging="360"/>
      </w:pPr>
    </w:lvl>
    <w:lvl w:ilvl="7" w:tplc="68921716" w:tentative="1">
      <w:start w:val="1"/>
      <w:numFmt w:val="lowerLetter"/>
      <w:lvlText w:val="%8."/>
      <w:lvlJc w:val="left"/>
      <w:pPr>
        <w:ind w:left="5760" w:hanging="360"/>
      </w:pPr>
    </w:lvl>
    <w:lvl w:ilvl="8" w:tplc="187A73C0" w:tentative="1">
      <w:start w:val="1"/>
      <w:numFmt w:val="lowerRoman"/>
      <w:lvlText w:val="%9."/>
      <w:lvlJc w:val="right"/>
      <w:pPr>
        <w:ind w:left="6480" w:hanging="180"/>
      </w:pPr>
    </w:lvl>
  </w:abstractNum>
  <w:abstractNum w:abstractNumId="7" w15:restartNumberingAfterBreak="0">
    <w:nsid w:val="37167E17"/>
    <w:multiLevelType w:val="hybridMultilevel"/>
    <w:tmpl w:val="1F5C7C6A"/>
    <w:lvl w:ilvl="0" w:tplc="13748AB2">
      <w:start w:val="1"/>
      <w:numFmt w:val="bullet"/>
      <w:lvlText w:val=""/>
      <w:lvlJc w:val="left"/>
      <w:pPr>
        <w:ind w:left="720" w:hanging="360"/>
      </w:pPr>
      <w:rPr>
        <w:rFonts w:ascii="Symbol" w:hAnsi="Symbol" w:hint="default"/>
      </w:rPr>
    </w:lvl>
    <w:lvl w:ilvl="1" w:tplc="6A64E5B8" w:tentative="1">
      <w:start w:val="1"/>
      <w:numFmt w:val="bullet"/>
      <w:lvlText w:val="o"/>
      <w:lvlJc w:val="left"/>
      <w:pPr>
        <w:ind w:left="1440" w:hanging="360"/>
      </w:pPr>
      <w:rPr>
        <w:rFonts w:ascii="Courier New" w:hAnsi="Courier New" w:cs="Courier New" w:hint="default"/>
      </w:rPr>
    </w:lvl>
    <w:lvl w:ilvl="2" w:tplc="6D8C1D08" w:tentative="1">
      <w:start w:val="1"/>
      <w:numFmt w:val="bullet"/>
      <w:lvlText w:val=""/>
      <w:lvlJc w:val="left"/>
      <w:pPr>
        <w:ind w:left="2160" w:hanging="360"/>
      </w:pPr>
      <w:rPr>
        <w:rFonts w:ascii="Wingdings" w:hAnsi="Wingdings" w:hint="default"/>
      </w:rPr>
    </w:lvl>
    <w:lvl w:ilvl="3" w:tplc="27125986" w:tentative="1">
      <w:start w:val="1"/>
      <w:numFmt w:val="bullet"/>
      <w:lvlText w:val=""/>
      <w:lvlJc w:val="left"/>
      <w:pPr>
        <w:ind w:left="2880" w:hanging="360"/>
      </w:pPr>
      <w:rPr>
        <w:rFonts w:ascii="Symbol" w:hAnsi="Symbol" w:hint="default"/>
      </w:rPr>
    </w:lvl>
    <w:lvl w:ilvl="4" w:tplc="D5E8B114" w:tentative="1">
      <w:start w:val="1"/>
      <w:numFmt w:val="bullet"/>
      <w:lvlText w:val="o"/>
      <w:lvlJc w:val="left"/>
      <w:pPr>
        <w:ind w:left="3600" w:hanging="360"/>
      </w:pPr>
      <w:rPr>
        <w:rFonts w:ascii="Courier New" w:hAnsi="Courier New" w:cs="Courier New" w:hint="default"/>
      </w:rPr>
    </w:lvl>
    <w:lvl w:ilvl="5" w:tplc="EB0A79AC" w:tentative="1">
      <w:start w:val="1"/>
      <w:numFmt w:val="bullet"/>
      <w:lvlText w:val=""/>
      <w:lvlJc w:val="left"/>
      <w:pPr>
        <w:ind w:left="4320" w:hanging="360"/>
      </w:pPr>
      <w:rPr>
        <w:rFonts w:ascii="Wingdings" w:hAnsi="Wingdings" w:hint="default"/>
      </w:rPr>
    </w:lvl>
    <w:lvl w:ilvl="6" w:tplc="615A3222" w:tentative="1">
      <w:start w:val="1"/>
      <w:numFmt w:val="bullet"/>
      <w:lvlText w:val=""/>
      <w:lvlJc w:val="left"/>
      <w:pPr>
        <w:ind w:left="5040" w:hanging="360"/>
      </w:pPr>
      <w:rPr>
        <w:rFonts w:ascii="Symbol" w:hAnsi="Symbol" w:hint="default"/>
      </w:rPr>
    </w:lvl>
    <w:lvl w:ilvl="7" w:tplc="A13ACF22" w:tentative="1">
      <w:start w:val="1"/>
      <w:numFmt w:val="bullet"/>
      <w:lvlText w:val="o"/>
      <w:lvlJc w:val="left"/>
      <w:pPr>
        <w:ind w:left="5760" w:hanging="360"/>
      </w:pPr>
      <w:rPr>
        <w:rFonts w:ascii="Courier New" w:hAnsi="Courier New" w:cs="Courier New" w:hint="default"/>
      </w:rPr>
    </w:lvl>
    <w:lvl w:ilvl="8" w:tplc="F38843C0" w:tentative="1">
      <w:start w:val="1"/>
      <w:numFmt w:val="bullet"/>
      <w:lvlText w:val=""/>
      <w:lvlJc w:val="left"/>
      <w:pPr>
        <w:ind w:left="6480" w:hanging="360"/>
      </w:pPr>
      <w:rPr>
        <w:rFonts w:ascii="Wingdings" w:hAnsi="Wingdings" w:hint="default"/>
      </w:rPr>
    </w:lvl>
  </w:abstractNum>
  <w:abstractNum w:abstractNumId="8" w15:restartNumberingAfterBreak="0">
    <w:nsid w:val="3ABD2D3E"/>
    <w:multiLevelType w:val="hybridMultilevel"/>
    <w:tmpl w:val="D360941C"/>
    <w:lvl w:ilvl="0" w:tplc="48FEB6BE">
      <w:start w:val="1"/>
      <w:numFmt w:val="bullet"/>
      <w:lvlText w:val=""/>
      <w:lvlJc w:val="left"/>
      <w:pPr>
        <w:ind w:left="720" w:hanging="360"/>
      </w:pPr>
      <w:rPr>
        <w:rFonts w:ascii="Symbol" w:hAnsi="Symbol" w:hint="default"/>
      </w:rPr>
    </w:lvl>
    <w:lvl w:ilvl="1" w:tplc="35345C36" w:tentative="1">
      <w:start w:val="1"/>
      <w:numFmt w:val="bullet"/>
      <w:lvlText w:val="o"/>
      <w:lvlJc w:val="left"/>
      <w:pPr>
        <w:ind w:left="1440" w:hanging="360"/>
      </w:pPr>
      <w:rPr>
        <w:rFonts w:ascii="Courier New" w:hAnsi="Courier New" w:cs="Courier New" w:hint="default"/>
      </w:rPr>
    </w:lvl>
    <w:lvl w:ilvl="2" w:tplc="01B6F076" w:tentative="1">
      <w:start w:val="1"/>
      <w:numFmt w:val="bullet"/>
      <w:lvlText w:val=""/>
      <w:lvlJc w:val="left"/>
      <w:pPr>
        <w:ind w:left="2160" w:hanging="360"/>
      </w:pPr>
      <w:rPr>
        <w:rFonts w:ascii="Wingdings" w:hAnsi="Wingdings" w:hint="default"/>
      </w:rPr>
    </w:lvl>
    <w:lvl w:ilvl="3" w:tplc="81C26536" w:tentative="1">
      <w:start w:val="1"/>
      <w:numFmt w:val="bullet"/>
      <w:lvlText w:val=""/>
      <w:lvlJc w:val="left"/>
      <w:pPr>
        <w:ind w:left="2880" w:hanging="360"/>
      </w:pPr>
      <w:rPr>
        <w:rFonts w:ascii="Symbol" w:hAnsi="Symbol" w:hint="default"/>
      </w:rPr>
    </w:lvl>
    <w:lvl w:ilvl="4" w:tplc="4134E1E8" w:tentative="1">
      <w:start w:val="1"/>
      <w:numFmt w:val="bullet"/>
      <w:lvlText w:val="o"/>
      <w:lvlJc w:val="left"/>
      <w:pPr>
        <w:ind w:left="3600" w:hanging="360"/>
      </w:pPr>
      <w:rPr>
        <w:rFonts w:ascii="Courier New" w:hAnsi="Courier New" w:cs="Courier New" w:hint="default"/>
      </w:rPr>
    </w:lvl>
    <w:lvl w:ilvl="5" w:tplc="29AE651E" w:tentative="1">
      <w:start w:val="1"/>
      <w:numFmt w:val="bullet"/>
      <w:lvlText w:val=""/>
      <w:lvlJc w:val="left"/>
      <w:pPr>
        <w:ind w:left="4320" w:hanging="360"/>
      </w:pPr>
      <w:rPr>
        <w:rFonts w:ascii="Wingdings" w:hAnsi="Wingdings" w:hint="default"/>
      </w:rPr>
    </w:lvl>
    <w:lvl w:ilvl="6" w:tplc="8804A9E4" w:tentative="1">
      <w:start w:val="1"/>
      <w:numFmt w:val="bullet"/>
      <w:lvlText w:val=""/>
      <w:lvlJc w:val="left"/>
      <w:pPr>
        <w:ind w:left="5040" w:hanging="360"/>
      </w:pPr>
      <w:rPr>
        <w:rFonts w:ascii="Symbol" w:hAnsi="Symbol" w:hint="default"/>
      </w:rPr>
    </w:lvl>
    <w:lvl w:ilvl="7" w:tplc="209EC71A" w:tentative="1">
      <w:start w:val="1"/>
      <w:numFmt w:val="bullet"/>
      <w:lvlText w:val="o"/>
      <w:lvlJc w:val="left"/>
      <w:pPr>
        <w:ind w:left="5760" w:hanging="360"/>
      </w:pPr>
      <w:rPr>
        <w:rFonts w:ascii="Courier New" w:hAnsi="Courier New" w:cs="Courier New" w:hint="default"/>
      </w:rPr>
    </w:lvl>
    <w:lvl w:ilvl="8" w:tplc="E250D692" w:tentative="1">
      <w:start w:val="1"/>
      <w:numFmt w:val="bullet"/>
      <w:lvlText w:val=""/>
      <w:lvlJc w:val="left"/>
      <w:pPr>
        <w:ind w:left="6480" w:hanging="360"/>
      </w:pPr>
      <w:rPr>
        <w:rFonts w:ascii="Wingdings" w:hAnsi="Wingdings" w:hint="default"/>
      </w:rPr>
    </w:lvl>
  </w:abstractNum>
  <w:abstractNum w:abstractNumId="9" w15:restartNumberingAfterBreak="0">
    <w:nsid w:val="43974788"/>
    <w:multiLevelType w:val="multilevel"/>
    <w:tmpl w:val="5114DB7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D9634A4"/>
    <w:multiLevelType w:val="hybridMultilevel"/>
    <w:tmpl w:val="CE46DD1A"/>
    <w:lvl w:ilvl="0" w:tplc="6F00DBFE">
      <w:start w:val="1"/>
      <w:numFmt w:val="decimal"/>
      <w:lvlText w:val="%1."/>
      <w:lvlJc w:val="left"/>
      <w:pPr>
        <w:ind w:left="720" w:hanging="360"/>
      </w:pPr>
      <w:rPr>
        <w:rFonts w:hint="default"/>
      </w:rPr>
    </w:lvl>
    <w:lvl w:ilvl="1" w:tplc="58229BAE" w:tentative="1">
      <w:start w:val="1"/>
      <w:numFmt w:val="lowerLetter"/>
      <w:lvlText w:val="%2."/>
      <w:lvlJc w:val="left"/>
      <w:pPr>
        <w:ind w:left="1440" w:hanging="360"/>
      </w:pPr>
    </w:lvl>
    <w:lvl w:ilvl="2" w:tplc="120E253C" w:tentative="1">
      <w:start w:val="1"/>
      <w:numFmt w:val="lowerRoman"/>
      <w:lvlText w:val="%3."/>
      <w:lvlJc w:val="right"/>
      <w:pPr>
        <w:ind w:left="2160" w:hanging="180"/>
      </w:pPr>
    </w:lvl>
    <w:lvl w:ilvl="3" w:tplc="BF2445D6" w:tentative="1">
      <w:start w:val="1"/>
      <w:numFmt w:val="decimal"/>
      <w:lvlText w:val="%4."/>
      <w:lvlJc w:val="left"/>
      <w:pPr>
        <w:ind w:left="2880" w:hanging="360"/>
      </w:pPr>
    </w:lvl>
    <w:lvl w:ilvl="4" w:tplc="92F6685E" w:tentative="1">
      <w:start w:val="1"/>
      <w:numFmt w:val="lowerLetter"/>
      <w:lvlText w:val="%5."/>
      <w:lvlJc w:val="left"/>
      <w:pPr>
        <w:ind w:left="3600" w:hanging="360"/>
      </w:pPr>
    </w:lvl>
    <w:lvl w:ilvl="5" w:tplc="7DA24F70" w:tentative="1">
      <w:start w:val="1"/>
      <w:numFmt w:val="lowerRoman"/>
      <w:lvlText w:val="%6."/>
      <w:lvlJc w:val="right"/>
      <w:pPr>
        <w:ind w:left="4320" w:hanging="180"/>
      </w:pPr>
    </w:lvl>
    <w:lvl w:ilvl="6" w:tplc="0B18DE52" w:tentative="1">
      <w:start w:val="1"/>
      <w:numFmt w:val="decimal"/>
      <w:lvlText w:val="%7."/>
      <w:lvlJc w:val="left"/>
      <w:pPr>
        <w:ind w:left="5040" w:hanging="360"/>
      </w:pPr>
    </w:lvl>
    <w:lvl w:ilvl="7" w:tplc="73B0C194" w:tentative="1">
      <w:start w:val="1"/>
      <w:numFmt w:val="lowerLetter"/>
      <w:lvlText w:val="%8."/>
      <w:lvlJc w:val="left"/>
      <w:pPr>
        <w:ind w:left="5760" w:hanging="360"/>
      </w:pPr>
    </w:lvl>
    <w:lvl w:ilvl="8" w:tplc="E1E4720C" w:tentative="1">
      <w:start w:val="1"/>
      <w:numFmt w:val="lowerRoman"/>
      <w:lvlText w:val="%9."/>
      <w:lvlJc w:val="right"/>
      <w:pPr>
        <w:ind w:left="6480" w:hanging="180"/>
      </w:pPr>
    </w:lvl>
  </w:abstractNum>
  <w:abstractNum w:abstractNumId="11" w15:restartNumberingAfterBreak="0">
    <w:nsid w:val="58504329"/>
    <w:multiLevelType w:val="multilevel"/>
    <w:tmpl w:val="E13425CA"/>
    <w:lvl w:ilvl="0">
      <w:start w:val="1"/>
      <w:numFmt w:val="decimal"/>
      <w:lvlText w:val="%1."/>
      <w:lvlJc w:val="left"/>
      <w:pPr>
        <w:ind w:left="791" w:hanging="360"/>
      </w:pPr>
      <w:rPr>
        <w:rFonts w:hint="default"/>
      </w:rPr>
    </w:lvl>
    <w:lvl w:ilvl="1" w:tentative="1">
      <w:start w:val="1"/>
      <w:numFmt w:val="lowerLetter"/>
      <w:lvlText w:val="%2."/>
      <w:lvlJc w:val="left"/>
      <w:pPr>
        <w:ind w:left="1511" w:hanging="360"/>
      </w:pPr>
    </w:lvl>
    <w:lvl w:ilvl="2" w:tentative="1">
      <w:start w:val="1"/>
      <w:numFmt w:val="lowerRoman"/>
      <w:lvlText w:val="%3."/>
      <w:lvlJc w:val="right"/>
      <w:pPr>
        <w:ind w:left="2231" w:hanging="180"/>
      </w:pPr>
    </w:lvl>
    <w:lvl w:ilvl="3" w:tentative="1">
      <w:start w:val="1"/>
      <w:numFmt w:val="decimal"/>
      <w:lvlText w:val="%4."/>
      <w:lvlJc w:val="left"/>
      <w:pPr>
        <w:ind w:left="2951" w:hanging="360"/>
      </w:pPr>
    </w:lvl>
    <w:lvl w:ilvl="4" w:tentative="1">
      <w:start w:val="1"/>
      <w:numFmt w:val="lowerLetter"/>
      <w:lvlText w:val="%5."/>
      <w:lvlJc w:val="left"/>
      <w:pPr>
        <w:ind w:left="3671" w:hanging="360"/>
      </w:pPr>
    </w:lvl>
    <w:lvl w:ilvl="5" w:tentative="1">
      <w:start w:val="1"/>
      <w:numFmt w:val="lowerRoman"/>
      <w:lvlText w:val="%6."/>
      <w:lvlJc w:val="right"/>
      <w:pPr>
        <w:ind w:left="4391" w:hanging="180"/>
      </w:pPr>
    </w:lvl>
    <w:lvl w:ilvl="6" w:tentative="1">
      <w:start w:val="1"/>
      <w:numFmt w:val="decimal"/>
      <w:lvlText w:val="%7."/>
      <w:lvlJc w:val="left"/>
      <w:pPr>
        <w:ind w:left="5111" w:hanging="360"/>
      </w:pPr>
    </w:lvl>
    <w:lvl w:ilvl="7" w:tentative="1">
      <w:start w:val="1"/>
      <w:numFmt w:val="lowerLetter"/>
      <w:lvlText w:val="%8."/>
      <w:lvlJc w:val="left"/>
      <w:pPr>
        <w:ind w:left="5831" w:hanging="360"/>
      </w:pPr>
    </w:lvl>
    <w:lvl w:ilvl="8" w:tentative="1">
      <w:start w:val="1"/>
      <w:numFmt w:val="lowerRoman"/>
      <w:lvlText w:val="%9."/>
      <w:lvlJc w:val="right"/>
      <w:pPr>
        <w:ind w:left="6551" w:hanging="180"/>
      </w:pPr>
    </w:lvl>
  </w:abstractNum>
  <w:abstractNum w:abstractNumId="12" w15:restartNumberingAfterBreak="0">
    <w:nsid w:val="5D524A6E"/>
    <w:multiLevelType w:val="hybridMultilevel"/>
    <w:tmpl w:val="350690C0"/>
    <w:lvl w:ilvl="0" w:tplc="A9B88772">
      <w:start w:val="1"/>
      <w:numFmt w:val="bullet"/>
      <w:lvlText w:val=""/>
      <w:lvlJc w:val="left"/>
      <w:pPr>
        <w:ind w:left="720" w:hanging="360"/>
      </w:pPr>
      <w:rPr>
        <w:rFonts w:ascii="Symbol" w:hAnsi="Symbol" w:hint="default"/>
      </w:rPr>
    </w:lvl>
    <w:lvl w:ilvl="1" w:tplc="853269CA" w:tentative="1">
      <w:start w:val="1"/>
      <w:numFmt w:val="bullet"/>
      <w:lvlText w:val="o"/>
      <w:lvlJc w:val="left"/>
      <w:pPr>
        <w:ind w:left="1440" w:hanging="360"/>
      </w:pPr>
      <w:rPr>
        <w:rFonts w:ascii="Courier New" w:hAnsi="Courier New" w:cs="Courier New" w:hint="default"/>
      </w:rPr>
    </w:lvl>
    <w:lvl w:ilvl="2" w:tplc="E5DE0588" w:tentative="1">
      <w:start w:val="1"/>
      <w:numFmt w:val="bullet"/>
      <w:lvlText w:val=""/>
      <w:lvlJc w:val="left"/>
      <w:pPr>
        <w:ind w:left="2160" w:hanging="360"/>
      </w:pPr>
      <w:rPr>
        <w:rFonts w:ascii="Wingdings" w:hAnsi="Wingdings" w:hint="default"/>
      </w:rPr>
    </w:lvl>
    <w:lvl w:ilvl="3" w:tplc="744E2DB2" w:tentative="1">
      <w:start w:val="1"/>
      <w:numFmt w:val="bullet"/>
      <w:lvlText w:val=""/>
      <w:lvlJc w:val="left"/>
      <w:pPr>
        <w:ind w:left="2880" w:hanging="360"/>
      </w:pPr>
      <w:rPr>
        <w:rFonts w:ascii="Symbol" w:hAnsi="Symbol" w:hint="default"/>
      </w:rPr>
    </w:lvl>
    <w:lvl w:ilvl="4" w:tplc="54107564" w:tentative="1">
      <w:start w:val="1"/>
      <w:numFmt w:val="bullet"/>
      <w:lvlText w:val="o"/>
      <w:lvlJc w:val="left"/>
      <w:pPr>
        <w:ind w:left="3600" w:hanging="360"/>
      </w:pPr>
      <w:rPr>
        <w:rFonts w:ascii="Courier New" w:hAnsi="Courier New" w:cs="Courier New" w:hint="default"/>
      </w:rPr>
    </w:lvl>
    <w:lvl w:ilvl="5" w:tplc="FDCE5066" w:tentative="1">
      <w:start w:val="1"/>
      <w:numFmt w:val="bullet"/>
      <w:lvlText w:val=""/>
      <w:lvlJc w:val="left"/>
      <w:pPr>
        <w:ind w:left="4320" w:hanging="360"/>
      </w:pPr>
      <w:rPr>
        <w:rFonts w:ascii="Wingdings" w:hAnsi="Wingdings" w:hint="default"/>
      </w:rPr>
    </w:lvl>
    <w:lvl w:ilvl="6" w:tplc="E7F09D6A" w:tentative="1">
      <w:start w:val="1"/>
      <w:numFmt w:val="bullet"/>
      <w:lvlText w:val=""/>
      <w:lvlJc w:val="left"/>
      <w:pPr>
        <w:ind w:left="5040" w:hanging="360"/>
      </w:pPr>
      <w:rPr>
        <w:rFonts w:ascii="Symbol" w:hAnsi="Symbol" w:hint="default"/>
      </w:rPr>
    </w:lvl>
    <w:lvl w:ilvl="7" w:tplc="673615BC" w:tentative="1">
      <w:start w:val="1"/>
      <w:numFmt w:val="bullet"/>
      <w:lvlText w:val="o"/>
      <w:lvlJc w:val="left"/>
      <w:pPr>
        <w:ind w:left="5760" w:hanging="360"/>
      </w:pPr>
      <w:rPr>
        <w:rFonts w:ascii="Courier New" w:hAnsi="Courier New" w:cs="Courier New" w:hint="default"/>
      </w:rPr>
    </w:lvl>
    <w:lvl w:ilvl="8" w:tplc="33965A64" w:tentative="1">
      <w:start w:val="1"/>
      <w:numFmt w:val="bullet"/>
      <w:lvlText w:val=""/>
      <w:lvlJc w:val="left"/>
      <w:pPr>
        <w:ind w:left="6480" w:hanging="360"/>
      </w:pPr>
      <w:rPr>
        <w:rFonts w:ascii="Wingdings" w:hAnsi="Wingdings" w:hint="default"/>
      </w:rPr>
    </w:lvl>
  </w:abstractNum>
  <w:abstractNum w:abstractNumId="13" w15:restartNumberingAfterBreak="0">
    <w:nsid w:val="609205FC"/>
    <w:multiLevelType w:val="hybridMultilevel"/>
    <w:tmpl w:val="A0FC6CBC"/>
    <w:lvl w:ilvl="0" w:tplc="31C8396A">
      <w:start w:val="1"/>
      <w:numFmt w:val="decimal"/>
      <w:lvlText w:val="%1."/>
      <w:lvlJc w:val="left"/>
      <w:pPr>
        <w:ind w:left="1151" w:hanging="360"/>
      </w:pPr>
    </w:lvl>
    <w:lvl w:ilvl="1" w:tplc="0FC2E124" w:tentative="1">
      <w:start w:val="1"/>
      <w:numFmt w:val="lowerLetter"/>
      <w:lvlText w:val="%2."/>
      <w:lvlJc w:val="left"/>
      <w:pPr>
        <w:ind w:left="1871" w:hanging="360"/>
      </w:pPr>
    </w:lvl>
    <w:lvl w:ilvl="2" w:tplc="AAE0CB08" w:tentative="1">
      <w:start w:val="1"/>
      <w:numFmt w:val="lowerRoman"/>
      <w:lvlText w:val="%3."/>
      <w:lvlJc w:val="right"/>
      <w:pPr>
        <w:ind w:left="2591" w:hanging="180"/>
      </w:pPr>
    </w:lvl>
    <w:lvl w:ilvl="3" w:tplc="77D6E1FE" w:tentative="1">
      <w:start w:val="1"/>
      <w:numFmt w:val="decimal"/>
      <w:lvlText w:val="%4."/>
      <w:lvlJc w:val="left"/>
      <w:pPr>
        <w:ind w:left="3311" w:hanging="360"/>
      </w:pPr>
    </w:lvl>
    <w:lvl w:ilvl="4" w:tplc="59DA7168" w:tentative="1">
      <w:start w:val="1"/>
      <w:numFmt w:val="lowerLetter"/>
      <w:lvlText w:val="%5."/>
      <w:lvlJc w:val="left"/>
      <w:pPr>
        <w:ind w:left="4031" w:hanging="360"/>
      </w:pPr>
    </w:lvl>
    <w:lvl w:ilvl="5" w:tplc="1B5C070C" w:tentative="1">
      <w:start w:val="1"/>
      <w:numFmt w:val="lowerRoman"/>
      <w:lvlText w:val="%6."/>
      <w:lvlJc w:val="right"/>
      <w:pPr>
        <w:ind w:left="4751" w:hanging="180"/>
      </w:pPr>
    </w:lvl>
    <w:lvl w:ilvl="6" w:tplc="D8085C74" w:tentative="1">
      <w:start w:val="1"/>
      <w:numFmt w:val="decimal"/>
      <w:lvlText w:val="%7."/>
      <w:lvlJc w:val="left"/>
      <w:pPr>
        <w:ind w:left="5471" w:hanging="360"/>
      </w:pPr>
    </w:lvl>
    <w:lvl w:ilvl="7" w:tplc="5784FBD8" w:tentative="1">
      <w:start w:val="1"/>
      <w:numFmt w:val="lowerLetter"/>
      <w:lvlText w:val="%8."/>
      <w:lvlJc w:val="left"/>
      <w:pPr>
        <w:ind w:left="6191" w:hanging="360"/>
      </w:pPr>
    </w:lvl>
    <w:lvl w:ilvl="8" w:tplc="37229098" w:tentative="1">
      <w:start w:val="1"/>
      <w:numFmt w:val="lowerRoman"/>
      <w:lvlText w:val="%9."/>
      <w:lvlJc w:val="right"/>
      <w:pPr>
        <w:ind w:left="6911" w:hanging="180"/>
      </w:pPr>
    </w:lvl>
  </w:abstractNum>
  <w:abstractNum w:abstractNumId="14" w15:restartNumberingAfterBreak="0">
    <w:nsid w:val="689C6628"/>
    <w:multiLevelType w:val="hybridMultilevel"/>
    <w:tmpl w:val="17B259EC"/>
    <w:lvl w:ilvl="0" w:tplc="B4440216">
      <w:start w:val="1"/>
      <w:numFmt w:val="decimal"/>
      <w:lvlText w:val="%1."/>
      <w:lvlJc w:val="left"/>
      <w:pPr>
        <w:ind w:left="1151" w:hanging="360"/>
      </w:pPr>
    </w:lvl>
    <w:lvl w:ilvl="1" w:tplc="803042B0" w:tentative="1">
      <w:start w:val="1"/>
      <w:numFmt w:val="lowerLetter"/>
      <w:lvlText w:val="%2."/>
      <w:lvlJc w:val="left"/>
      <w:pPr>
        <w:ind w:left="1871" w:hanging="360"/>
      </w:pPr>
    </w:lvl>
    <w:lvl w:ilvl="2" w:tplc="C2D627B0" w:tentative="1">
      <w:start w:val="1"/>
      <w:numFmt w:val="lowerRoman"/>
      <w:lvlText w:val="%3."/>
      <w:lvlJc w:val="right"/>
      <w:pPr>
        <w:ind w:left="2591" w:hanging="180"/>
      </w:pPr>
    </w:lvl>
    <w:lvl w:ilvl="3" w:tplc="DFBEFCB4" w:tentative="1">
      <w:start w:val="1"/>
      <w:numFmt w:val="decimal"/>
      <w:lvlText w:val="%4."/>
      <w:lvlJc w:val="left"/>
      <w:pPr>
        <w:ind w:left="3311" w:hanging="360"/>
      </w:pPr>
    </w:lvl>
    <w:lvl w:ilvl="4" w:tplc="0A048DF2" w:tentative="1">
      <w:start w:val="1"/>
      <w:numFmt w:val="lowerLetter"/>
      <w:lvlText w:val="%5."/>
      <w:lvlJc w:val="left"/>
      <w:pPr>
        <w:ind w:left="4031" w:hanging="360"/>
      </w:pPr>
    </w:lvl>
    <w:lvl w:ilvl="5" w:tplc="FF62DF3A" w:tentative="1">
      <w:start w:val="1"/>
      <w:numFmt w:val="lowerRoman"/>
      <w:lvlText w:val="%6."/>
      <w:lvlJc w:val="right"/>
      <w:pPr>
        <w:ind w:left="4751" w:hanging="180"/>
      </w:pPr>
    </w:lvl>
    <w:lvl w:ilvl="6" w:tplc="4540FE44" w:tentative="1">
      <w:start w:val="1"/>
      <w:numFmt w:val="decimal"/>
      <w:lvlText w:val="%7."/>
      <w:lvlJc w:val="left"/>
      <w:pPr>
        <w:ind w:left="5471" w:hanging="360"/>
      </w:pPr>
    </w:lvl>
    <w:lvl w:ilvl="7" w:tplc="459A9368" w:tentative="1">
      <w:start w:val="1"/>
      <w:numFmt w:val="lowerLetter"/>
      <w:lvlText w:val="%8."/>
      <w:lvlJc w:val="left"/>
      <w:pPr>
        <w:ind w:left="6191" w:hanging="360"/>
      </w:pPr>
    </w:lvl>
    <w:lvl w:ilvl="8" w:tplc="8F369D34" w:tentative="1">
      <w:start w:val="1"/>
      <w:numFmt w:val="lowerRoman"/>
      <w:lvlText w:val="%9."/>
      <w:lvlJc w:val="right"/>
      <w:pPr>
        <w:ind w:left="6911" w:hanging="180"/>
      </w:pPr>
    </w:lvl>
  </w:abstractNum>
  <w:abstractNum w:abstractNumId="15" w15:restartNumberingAfterBreak="0">
    <w:nsid w:val="7DC307D1"/>
    <w:multiLevelType w:val="hybridMultilevel"/>
    <w:tmpl w:val="EE48CEDC"/>
    <w:lvl w:ilvl="0" w:tplc="8918FFCA">
      <w:start w:val="1"/>
      <w:numFmt w:val="decimal"/>
      <w:lvlText w:val="%1."/>
      <w:lvlJc w:val="left"/>
      <w:pPr>
        <w:ind w:left="791" w:hanging="360"/>
      </w:pPr>
      <w:rPr>
        <w:rFonts w:hint="default"/>
      </w:rPr>
    </w:lvl>
    <w:lvl w:ilvl="1" w:tplc="A1FCA876" w:tentative="1">
      <w:start w:val="1"/>
      <w:numFmt w:val="lowerLetter"/>
      <w:lvlText w:val="%2."/>
      <w:lvlJc w:val="left"/>
      <w:pPr>
        <w:ind w:left="1511" w:hanging="360"/>
      </w:pPr>
    </w:lvl>
    <w:lvl w:ilvl="2" w:tplc="5972FE98" w:tentative="1">
      <w:start w:val="1"/>
      <w:numFmt w:val="lowerRoman"/>
      <w:lvlText w:val="%3."/>
      <w:lvlJc w:val="right"/>
      <w:pPr>
        <w:ind w:left="2231" w:hanging="180"/>
      </w:pPr>
    </w:lvl>
    <w:lvl w:ilvl="3" w:tplc="C3EE06E4" w:tentative="1">
      <w:start w:val="1"/>
      <w:numFmt w:val="decimal"/>
      <w:lvlText w:val="%4."/>
      <w:lvlJc w:val="left"/>
      <w:pPr>
        <w:ind w:left="2951" w:hanging="360"/>
      </w:pPr>
    </w:lvl>
    <w:lvl w:ilvl="4" w:tplc="D18C5FC4" w:tentative="1">
      <w:start w:val="1"/>
      <w:numFmt w:val="lowerLetter"/>
      <w:lvlText w:val="%5."/>
      <w:lvlJc w:val="left"/>
      <w:pPr>
        <w:ind w:left="3671" w:hanging="360"/>
      </w:pPr>
    </w:lvl>
    <w:lvl w:ilvl="5" w:tplc="4DA88A7A" w:tentative="1">
      <w:start w:val="1"/>
      <w:numFmt w:val="lowerRoman"/>
      <w:lvlText w:val="%6."/>
      <w:lvlJc w:val="right"/>
      <w:pPr>
        <w:ind w:left="4391" w:hanging="180"/>
      </w:pPr>
    </w:lvl>
    <w:lvl w:ilvl="6" w:tplc="D03C0B7A" w:tentative="1">
      <w:start w:val="1"/>
      <w:numFmt w:val="decimal"/>
      <w:lvlText w:val="%7."/>
      <w:lvlJc w:val="left"/>
      <w:pPr>
        <w:ind w:left="5111" w:hanging="360"/>
      </w:pPr>
    </w:lvl>
    <w:lvl w:ilvl="7" w:tplc="A6905B06" w:tentative="1">
      <w:start w:val="1"/>
      <w:numFmt w:val="lowerLetter"/>
      <w:lvlText w:val="%8."/>
      <w:lvlJc w:val="left"/>
      <w:pPr>
        <w:ind w:left="5831" w:hanging="360"/>
      </w:pPr>
    </w:lvl>
    <w:lvl w:ilvl="8" w:tplc="49D260A2" w:tentative="1">
      <w:start w:val="1"/>
      <w:numFmt w:val="lowerRoman"/>
      <w:lvlText w:val="%9."/>
      <w:lvlJc w:val="right"/>
      <w:pPr>
        <w:ind w:left="6551" w:hanging="180"/>
      </w:pPr>
    </w:lvl>
  </w:abstractNum>
  <w:num w:numId="1">
    <w:abstractNumId w:val="15"/>
  </w:num>
  <w:num w:numId="2">
    <w:abstractNumId w:val="11"/>
  </w:num>
  <w:num w:numId="3">
    <w:abstractNumId w:val="13"/>
  </w:num>
  <w:num w:numId="4">
    <w:abstractNumId w:val="6"/>
  </w:num>
  <w:num w:numId="5">
    <w:abstractNumId w:val="7"/>
  </w:num>
  <w:num w:numId="6">
    <w:abstractNumId w:val="3"/>
  </w:num>
  <w:num w:numId="7">
    <w:abstractNumId w:val="14"/>
  </w:num>
  <w:num w:numId="8">
    <w:abstractNumId w:val="10"/>
  </w:num>
  <w:num w:numId="9">
    <w:abstractNumId w:val="2"/>
  </w:num>
  <w:num w:numId="10">
    <w:abstractNumId w:val="8"/>
  </w:num>
  <w:num w:numId="11">
    <w:abstractNumId w:val="0"/>
  </w:num>
  <w:num w:numId="12">
    <w:abstractNumId w:val="12"/>
  </w:num>
  <w:num w:numId="13">
    <w:abstractNumId w:val="5"/>
  </w:num>
  <w:num w:numId="14">
    <w:abstractNumId w:val="9"/>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34116D3-68D6-4456-9B89-0EC2615DE3C4}"/>
    <w:docVar w:name="dgnword-eventsink" w:val="670324112"/>
  </w:docVars>
  <w:rsids>
    <w:rsidRoot w:val="00893C9B"/>
    <w:rsid w:val="00003272"/>
    <w:rsid w:val="00005FA2"/>
    <w:rsid w:val="00022017"/>
    <w:rsid w:val="00024E9E"/>
    <w:rsid w:val="0003270F"/>
    <w:rsid w:val="00042591"/>
    <w:rsid w:val="00052F51"/>
    <w:rsid w:val="000715B1"/>
    <w:rsid w:val="000717A1"/>
    <w:rsid w:val="000A1CD8"/>
    <w:rsid w:val="000C0E2C"/>
    <w:rsid w:val="000C7599"/>
    <w:rsid w:val="000D0EF7"/>
    <w:rsid w:val="000D3ECF"/>
    <w:rsid w:val="000D64A7"/>
    <w:rsid w:val="000D7635"/>
    <w:rsid w:val="000F0451"/>
    <w:rsid w:val="00114423"/>
    <w:rsid w:val="0011753E"/>
    <w:rsid w:val="0013075B"/>
    <w:rsid w:val="001356C9"/>
    <w:rsid w:val="00142328"/>
    <w:rsid w:val="00163FE4"/>
    <w:rsid w:val="00166234"/>
    <w:rsid w:val="00180B0E"/>
    <w:rsid w:val="00191633"/>
    <w:rsid w:val="00195536"/>
    <w:rsid w:val="001A1547"/>
    <w:rsid w:val="001A2D40"/>
    <w:rsid w:val="001A57D0"/>
    <w:rsid w:val="001D12D2"/>
    <w:rsid w:val="001E50B7"/>
    <w:rsid w:val="001F58B4"/>
    <w:rsid w:val="0020326A"/>
    <w:rsid w:val="00206EB2"/>
    <w:rsid w:val="00221993"/>
    <w:rsid w:val="0022485A"/>
    <w:rsid w:val="002555D1"/>
    <w:rsid w:val="0027447A"/>
    <w:rsid w:val="0027730D"/>
    <w:rsid w:val="002A44AC"/>
    <w:rsid w:val="002B2D82"/>
    <w:rsid w:val="002B5967"/>
    <w:rsid w:val="002C08B1"/>
    <w:rsid w:val="002E6AFB"/>
    <w:rsid w:val="002F0F6D"/>
    <w:rsid w:val="00300073"/>
    <w:rsid w:val="00302A73"/>
    <w:rsid w:val="00324AF7"/>
    <w:rsid w:val="00326B5E"/>
    <w:rsid w:val="00351540"/>
    <w:rsid w:val="003559D5"/>
    <w:rsid w:val="00370D9B"/>
    <w:rsid w:val="00370E7A"/>
    <w:rsid w:val="003831D3"/>
    <w:rsid w:val="00383B27"/>
    <w:rsid w:val="003A5491"/>
    <w:rsid w:val="003A5BC9"/>
    <w:rsid w:val="003B26A3"/>
    <w:rsid w:val="003B2CCB"/>
    <w:rsid w:val="003B4302"/>
    <w:rsid w:val="003B6C9F"/>
    <w:rsid w:val="00403A65"/>
    <w:rsid w:val="0041377D"/>
    <w:rsid w:val="00417468"/>
    <w:rsid w:val="0042511F"/>
    <w:rsid w:val="00430CDC"/>
    <w:rsid w:val="00436112"/>
    <w:rsid w:val="00443161"/>
    <w:rsid w:val="004567B5"/>
    <w:rsid w:val="00457C7C"/>
    <w:rsid w:val="00465B3F"/>
    <w:rsid w:val="00475B40"/>
    <w:rsid w:val="00482A4B"/>
    <w:rsid w:val="0049270D"/>
    <w:rsid w:val="004A1BB4"/>
    <w:rsid w:val="004C1161"/>
    <w:rsid w:val="004C25FC"/>
    <w:rsid w:val="004D316B"/>
    <w:rsid w:val="004D4BF9"/>
    <w:rsid w:val="004D573F"/>
    <w:rsid w:val="004F498A"/>
    <w:rsid w:val="004F55D1"/>
    <w:rsid w:val="005038FC"/>
    <w:rsid w:val="005102B6"/>
    <w:rsid w:val="0051259F"/>
    <w:rsid w:val="00521B21"/>
    <w:rsid w:val="00526C68"/>
    <w:rsid w:val="0053795D"/>
    <w:rsid w:val="00564D61"/>
    <w:rsid w:val="00566BFC"/>
    <w:rsid w:val="005731A3"/>
    <w:rsid w:val="00573BF6"/>
    <w:rsid w:val="00573C1D"/>
    <w:rsid w:val="00596F35"/>
    <w:rsid w:val="00597345"/>
    <w:rsid w:val="005A05D3"/>
    <w:rsid w:val="005A306D"/>
    <w:rsid w:val="005A39BB"/>
    <w:rsid w:val="005A70A6"/>
    <w:rsid w:val="005B3636"/>
    <w:rsid w:val="005C221E"/>
    <w:rsid w:val="005D58FF"/>
    <w:rsid w:val="005F1E62"/>
    <w:rsid w:val="006270BD"/>
    <w:rsid w:val="0063668D"/>
    <w:rsid w:val="00652BE6"/>
    <w:rsid w:val="006704A0"/>
    <w:rsid w:val="00696816"/>
    <w:rsid w:val="006A2208"/>
    <w:rsid w:val="006B1603"/>
    <w:rsid w:val="006B6402"/>
    <w:rsid w:val="006B6D13"/>
    <w:rsid w:val="006D4552"/>
    <w:rsid w:val="006F63C2"/>
    <w:rsid w:val="007040E9"/>
    <w:rsid w:val="00715799"/>
    <w:rsid w:val="00724AB1"/>
    <w:rsid w:val="007316C2"/>
    <w:rsid w:val="00750AD9"/>
    <w:rsid w:val="00765855"/>
    <w:rsid w:val="00770695"/>
    <w:rsid w:val="007716CC"/>
    <w:rsid w:val="007826A4"/>
    <w:rsid w:val="007A520C"/>
    <w:rsid w:val="007A6208"/>
    <w:rsid w:val="007A7408"/>
    <w:rsid w:val="007D340B"/>
    <w:rsid w:val="007D6E1B"/>
    <w:rsid w:val="007F63BD"/>
    <w:rsid w:val="007F7C8D"/>
    <w:rsid w:val="00801661"/>
    <w:rsid w:val="008108EA"/>
    <w:rsid w:val="0081513F"/>
    <w:rsid w:val="008206C9"/>
    <w:rsid w:val="00826F78"/>
    <w:rsid w:val="00835139"/>
    <w:rsid w:val="0086406A"/>
    <w:rsid w:val="00880BA8"/>
    <w:rsid w:val="00882C27"/>
    <w:rsid w:val="00884F9B"/>
    <w:rsid w:val="00885A44"/>
    <w:rsid w:val="008861E7"/>
    <w:rsid w:val="00890075"/>
    <w:rsid w:val="00893C9B"/>
    <w:rsid w:val="00895840"/>
    <w:rsid w:val="008B63B8"/>
    <w:rsid w:val="008D3821"/>
    <w:rsid w:val="008D4033"/>
    <w:rsid w:val="008D4AE0"/>
    <w:rsid w:val="008E54B7"/>
    <w:rsid w:val="008F5DF5"/>
    <w:rsid w:val="00914299"/>
    <w:rsid w:val="00914820"/>
    <w:rsid w:val="0093584A"/>
    <w:rsid w:val="00940575"/>
    <w:rsid w:val="00951623"/>
    <w:rsid w:val="00955884"/>
    <w:rsid w:val="00960BEE"/>
    <w:rsid w:val="00966B72"/>
    <w:rsid w:val="00974D28"/>
    <w:rsid w:val="0098438B"/>
    <w:rsid w:val="0098447A"/>
    <w:rsid w:val="00997DBF"/>
    <w:rsid w:val="009A31AB"/>
    <w:rsid w:val="009B5F32"/>
    <w:rsid w:val="009C0F46"/>
    <w:rsid w:val="009C2D11"/>
    <w:rsid w:val="009D0C93"/>
    <w:rsid w:val="009E1A4F"/>
    <w:rsid w:val="00A07190"/>
    <w:rsid w:val="00A10C72"/>
    <w:rsid w:val="00A14990"/>
    <w:rsid w:val="00A37C86"/>
    <w:rsid w:val="00A541AF"/>
    <w:rsid w:val="00A55390"/>
    <w:rsid w:val="00A56951"/>
    <w:rsid w:val="00A57769"/>
    <w:rsid w:val="00A65ED7"/>
    <w:rsid w:val="00A75515"/>
    <w:rsid w:val="00A84B18"/>
    <w:rsid w:val="00A97B8C"/>
    <w:rsid w:val="00AB14B9"/>
    <w:rsid w:val="00AB5124"/>
    <w:rsid w:val="00AC0BF0"/>
    <w:rsid w:val="00AC1447"/>
    <w:rsid w:val="00AD7EB0"/>
    <w:rsid w:val="00AE053C"/>
    <w:rsid w:val="00AF47B5"/>
    <w:rsid w:val="00AF67D8"/>
    <w:rsid w:val="00B07260"/>
    <w:rsid w:val="00B13107"/>
    <w:rsid w:val="00B24C52"/>
    <w:rsid w:val="00B315D6"/>
    <w:rsid w:val="00B351C4"/>
    <w:rsid w:val="00B45B08"/>
    <w:rsid w:val="00B45E96"/>
    <w:rsid w:val="00B6461E"/>
    <w:rsid w:val="00B90E10"/>
    <w:rsid w:val="00B923FD"/>
    <w:rsid w:val="00BA1BE6"/>
    <w:rsid w:val="00BA4035"/>
    <w:rsid w:val="00BA7DDA"/>
    <w:rsid w:val="00BB29C1"/>
    <w:rsid w:val="00BB329B"/>
    <w:rsid w:val="00BB5179"/>
    <w:rsid w:val="00BB549B"/>
    <w:rsid w:val="00BE0494"/>
    <w:rsid w:val="00BE51EF"/>
    <w:rsid w:val="00BF22E5"/>
    <w:rsid w:val="00C03281"/>
    <w:rsid w:val="00C05980"/>
    <w:rsid w:val="00C16A1E"/>
    <w:rsid w:val="00C26040"/>
    <w:rsid w:val="00C2663D"/>
    <w:rsid w:val="00C37055"/>
    <w:rsid w:val="00C37A13"/>
    <w:rsid w:val="00C46648"/>
    <w:rsid w:val="00C515CC"/>
    <w:rsid w:val="00C634D0"/>
    <w:rsid w:val="00C6671C"/>
    <w:rsid w:val="00C734AD"/>
    <w:rsid w:val="00C74C92"/>
    <w:rsid w:val="00C75046"/>
    <w:rsid w:val="00C865E3"/>
    <w:rsid w:val="00C872B0"/>
    <w:rsid w:val="00C94347"/>
    <w:rsid w:val="00CA3245"/>
    <w:rsid w:val="00CA340A"/>
    <w:rsid w:val="00CB13D9"/>
    <w:rsid w:val="00CB4002"/>
    <w:rsid w:val="00CC49FC"/>
    <w:rsid w:val="00CD1164"/>
    <w:rsid w:val="00CD6543"/>
    <w:rsid w:val="00CE1EBA"/>
    <w:rsid w:val="00CF1A6D"/>
    <w:rsid w:val="00D01160"/>
    <w:rsid w:val="00D02F3C"/>
    <w:rsid w:val="00D074F1"/>
    <w:rsid w:val="00D16484"/>
    <w:rsid w:val="00D2345E"/>
    <w:rsid w:val="00D24E30"/>
    <w:rsid w:val="00D279E3"/>
    <w:rsid w:val="00D450C5"/>
    <w:rsid w:val="00D71DA2"/>
    <w:rsid w:val="00D75C9F"/>
    <w:rsid w:val="00D92D00"/>
    <w:rsid w:val="00DA0E53"/>
    <w:rsid w:val="00DA1D4D"/>
    <w:rsid w:val="00DB42AB"/>
    <w:rsid w:val="00DB7791"/>
    <w:rsid w:val="00E1527A"/>
    <w:rsid w:val="00E2624A"/>
    <w:rsid w:val="00E27C21"/>
    <w:rsid w:val="00E3490E"/>
    <w:rsid w:val="00E43BA1"/>
    <w:rsid w:val="00E47F3E"/>
    <w:rsid w:val="00E5105E"/>
    <w:rsid w:val="00E703AC"/>
    <w:rsid w:val="00E70F92"/>
    <w:rsid w:val="00E8604D"/>
    <w:rsid w:val="00E90434"/>
    <w:rsid w:val="00E94CAD"/>
    <w:rsid w:val="00E953EF"/>
    <w:rsid w:val="00E97A38"/>
    <w:rsid w:val="00EB3A50"/>
    <w:rsid w:val="00EC0EBF"/>
    <w:rsid w:val="00EC23F8"/>
    <w:rsid w:val="00EC2802"/>
    <w:rsid w:val="00EC4C10"/>
    <w:rsid w:val="00EC5811"/>
    <w:rsid w:val="00ED6C0F"/>
    <w:rsid w:val="00EE25B1"/>
    <w:rsid w:val="00EF2A2C"/>
    <w:rsid w:val="00EF3ED1"/>
    <w:rsid w:val="00EF43F6"/>
    <w:rsid w:val="00F0355D"/>
    <w:rsid w:val="00F03793"/>
    <w:rsid w:val="00F232C0"/>
    <w:rsid w:val="00F24F2D"/>
    <w:rsid w:val="00F252E3"/>
    <w:rsid w:val="00F35B38"/>
    <w:rsid w:val="00F37314"/>
    <w:rsid w:val="00F41CF4"/>
    <w:rsid w:val="00F44396"/>
    <w:rsid w:val="00F6316B"/>
    <w:rsid w:val="00F7122B"/>
    <w:rsid w:val="00F766EC"/>
    <w:rsid w:val="00F87E18"/>
    <w:rsid w:val="00F90232"/>
    <w:rsid w:val="00F916A3"/>
    <w:rsid w:val="00F930B8"/>
    <w:rsid w:val="00F9664E"/>
    <w:rsid w:val="00FA2409"/>
    <w:rsid w:val="00FA72A3"/>
    <w:rsid w:val="00FA7DE2"/>
    <w:rsid w:val="00FB0EAA"/>
    <w:rsid w:val="00FC028C"/>
    <w:rsid w:val="00FD2D2E"/>
    <w:rsid w:val="00FD2FCB"/>
    <w:rsid w:val="00FE2204"/>
    <w:rsid w:val="00FE7DAC"/>
    <w:rsid w:val="00FF290C"/>
    <w:rsid w:val="00FF75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17E15F20"/>
  <w15:docId w15:val="{6DFC3E45-CAF9-4360-A74B-3AF9365E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1222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22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01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6A7"/>
    <w:rPr>
      <w:color w:val="0563C1" w:themeColor="hyperlink"/>
      <w:u w:val="single"/>
    </w:rPr>
  </w:style>
  <w:style w:type="paragraph" w:styleId="ListParagraph">
    <w:name w:val="List Paragraph"/>
    <w:basedOn w:val="Normal"/>
    <w:uiPriority w:val="34"/>
    <w:qFormat/>
    <w:rsid w:val="008C66A7"/>
    <w:pPr>
      <w:spacing w:after="200" w:line="276" w:lineRule="auto"/>
      <w:ind w:left="720"/>
      <w:contextualSpacing/>
    </w:pPr>
    <w:rPr>
      <w:rFonts w:eastAsiaTheme="minorEastAsia"/>
      <w:sz w:val="24"/>
      <w:szCs w:val="20"/>
    </w:rPr>
  </w:style>
  <w:style w:type="character" w:styleId="CommentReference">
    <w:name w:val="annotation reference"/>
    <w:basedOn w:val="DefaultParagraphFont"/>
    <w:uiPriority w:val="99"/>
    <w:semiHidden/>
    <w:unhideWhenUsed/>
    <w:rsid w:val="008C66A7"/>
    <w:rPr>
      <w:sz w:val="16"/>
      <w:szCs w:val="16"/>
    </w:rPr>
  </w:style>
  <w:style w:type="paragraph" w:styleId="CommentText">
    <w:name w:val="annotation text"/>
    <w:basedOn w:val="Normal"/>
    <w:link w:val="CommentTextChar"/>
    <w:uiPriority w:val="99"/>
    <w:semiHidden/>
    <w:unhideWhenUsed/>
    <w:rsid w:val="008C66A7"/>
    <w:pPr>
      <w:spacing w:after="200" w:line="240" w:lineRule="auto"/>
      <w:ind w:left="431"/>
    </w:pPr>
    <w:rPr>
      <w:rFonts w:eastAsiaTheme="minorEastAsia"/>
      <w:sz w:val="20"/>
      <w:szCs w:val="20"/>
    </w:rPr>
  </w:style>
  <w:style w:type="character" w:customStyle="1" w:styleId="CommentTextChar">
    <w:name w:val="Comment Text Char"/>
    <w:basedOn w:val="DefaultParagraphFont"/>
    <w:link w:val="CommentText"/>
    <w:uiPriority w:val="99"/>
    <w:semiHidden/>
    <w:rsid w:val="008C66A7"/>
    <w:rPr>
      <w:rFonts w:eastAsiaTheme="minorEastAsia"/>
      <w:sz w:val="20"/>
      <w:szCs w:val="20"/>
    </w:rPr>
  </w:style>
  <w:style w:type="paragraph" w:styleId="BalloonText">
    <w:name w:val="Balloon Text"/>
    <w:basedOn w:val="Normal"/>
    <w:link w:val="BalloonTextChar"/>
    <w:uiPriority w:val="99"/>
    <w:semiHidden/>
    <w:unhideWhenUsed/>
    <w:rsid w:val="008C6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6A7"/>
    <w:rPr>
      <w:rFonts w:ascii="Segoe UI" w:hAnsi="Segoe UI" w:cs="Segoe UI"/>
      <w:sz w:val="18"/>
      <w:szCs w:val="18"/>
    </w:rPr>
  </w:style>
  <w:style w:type="character" w:styleId="Emphasis">
    <w:name w:val="Emphasis"/>
    <w:uiPriority w:val="20"/>
    <w:qFormat/>
    <w:rsid w:val="008C66A7"/>
    <w:rPr>
      <w:b/>
      <w:i w:val="0"/>
      <w:spacing w:val="10"/>
    </w:rPr>
  </w:style>
  <w:style w:type="character" w:customStyle="1" w:styleId="Heading1Char">
    <w:name w:val="Heading 1 Char"/>
    <w:basedOn w:val="DefaultParagraphFont"/>
    <w:link w:val="Heading1"/>
    <w:uiPriority w:val="9"/>
    <w:rsid w:val="001222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2222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2222B"/>
    <w:pPr>
      <w:outlineLvl w:val="9"/>
    </w:pPr>
    <w:rPr>
      <w:lang w:val="en-US"/>
    </w:rPr>
  </w:style>
  <w:style w:type="paragraph" w:styleId="TOC1">
    <w:name w:val="toc 1"/>
    <w:basedOn w:val="Normal"/>
    <w:next w:val="Normal"/>
    <w:autoRedefine/>
    <w:uiPriority w:val="39"/>
    <w:unhideWhenUsed/>
    <w:rsid w:val="0012222B"/>
    <w:pPr>
      <w:spacing w:after="100"/>
    </w:pPr>
  </w:style>
  <w:style w:type="paragraph" w:styleId="TOC2">
    <w:name w:val="toc 2"/>
    <w:basedOn w:val="Normal"/>
    <w:next w:val="Normal"/>
    <w:autoRedefine/>
    <w:uiPriority w:val="39"/>
    <w:unhideWhenUsed/>
    <w:rsid w:val="0012222B"/>
    <w:pPr>
      <w:spacing w:after="100"/>
      <w:ind w:left="220"/>
    </w:pPr>
  </w:style>
  <w:style w:type="paragraph" w:styleId="NoSpacing">
    <w:name w:val="No Spacing"/>
    <w:link w:val="NoSpacingChar"/>
    <w:uiPriority w:val="1"/>
    <w:qFormat/>
    <w:rsid w:val="001222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222B"/>
    <w:rPr>
      <w:rFonts w:eastAsiaTheme="minorEastAsia"/>
      <w:lang w:val="en-US"/>
    </w:rPr>
  </w:style>
  <w:style w:type="paragraph" w:styleId="CommentSubject">
    <w:name w:val="annotation subject"/>
    <w:basedOn w:val="CommentText"/>
    <w:next w:val="CommentText"/>
    <w:link w:val="CommentSubjectChar"/>
    <w:uiPriority w:val="99"/>
    <w:semiHidden/>
    <w:unhideWhenUsed/>
    <w:rsid w:val="00B03472"/>
    <w:pPr>
      <w:spacing w:after="160"/>
      <w:ind w:left="0"/>
    </w:pPr>
    <w:rPr>
      <w:rFonts w:eastAsiaTheme="minorHAnsi"/>
      <w:b/>
      <w:bCs/>
    </w:rPr>
  </w:style>
  <w:style w:type="character" w:customStyle="1" w:styleId="CommentSubjectChar">
    <w:name w:val="Comment Subject Char"/>
    <w:basedOn w:val="CommentTextChar"/>
    <w:link w:val="CommentSubject"/>
    <w:uiPriority w:val="99"/>
    <w:semiHidden/>
    <w:rsid w:val="00B03472"/>
    <w:rPr>
      <w:rFonts w:eastAsiaTheme="minorEastAsia"/>
      <w:b/>
      <w:bCs/>
      <w:sz w:val="20"/>
      <w:szCs w:val="20"/>
    </w:rPr>
  </w:style>
  <w:style w:type="character" w:customStyle="1" w:styleId="Heading3Char">
    <w:name w:val="Heading 3 Char"/>
    <w:basedOn w:val="DefaultParagraphFont"/>
    <w:link w:val="Heading3"/>
    <w:uiPriority w:val="9"/>
    <w:rsid w:val="00D2011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106538"/>
    <w:rPr>
      <w:color w:val="954F72" w:themeColor="followedHyperlink"/>
      <w:u w:val="single"/>
    </w:rPr>
  </w:style>
  <w:style w:type="table" w:styleId="TableGrid">
    <w:name w:val="Table Grid"/>
    <w:basedOn w:val="TableNormal"/>
    <w:uiPriority w:val="39"/>
    <w:rsid w:val="00FF0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3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3D"/>
  </w:style>
  <w:style w:type="paragraph" w:styleId="Footer">
    <w:name w:val="footer"/>
    <w:basedOn w:val="Normal"/>
    <w:link w:val="FooterChar"/>
    <w:uiPriority w:val="99"/>
    <w:unhideWhenUsed/>
    <w:rsid w:val="00CD3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3D"/>
  </w:style>
  <w:style w:type="character" w:customStyle="1" w:styleId="UnresolvedMention">
    <w:name w:val="Unresolved Mention"/>
    <w:basedOn w:val="DefaultParagraphFont"/>
    <w:uiPriority w:val="99"/>
    <w:rsid w:val="00071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18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aws-lois.justice.gc.ca/fra/lois/A-1/" TargetMode="External"/><Relationship Id="rId18" Type="http://schemas.openxmlformats.org/officeDocument/2006/relationships/hyperlink" Target="http://www.tbs-sct.gc.ca/pol/doc-fra.aspx?id=16578"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egistre.ouvert.canada.ca" TargetMode="External"/><Relationship Id="rId17" Type="http://schemas.openxmlformats.org/officeDocument/2006/relationships/hyperlink" Target="http://laws-lois.justice.gc.ca/fra/lois/O-3.01/"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laws-lois.justice.gc.ca/fra/lois/P-21/index.html" TargetMode="External"/><Relationship Id="rId20" Type="http://schemas.openxmlformats.org/officeDocument/2006/relationships/hyperlink" Target="https://registry.open.canada.ca/fr/user/login" TargetMode="External"/><Relationship Id="rId29" Type="http://schemas.openxmlformats.org/officeDocument/2006/relationships/image" Target="media/image9.png"/><Relationship Id="rId41" Type="http://schemas.openxmlformats.org/officeDocument/2006/relationships/hyperlink" Target="mailto:open-ouvert@tbs-sct.gc.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uvert.canada.ca"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mailto:open-ouvert@tbs-sct.gc.ca"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tbs-sct.gc.ca/pol/doc-fra.aspx?id=23601" TargetMode="External"/><Relationship Id="rId23" Type="http://schemas.openxmlformats.org/officeDocument/2006/relationships/image" Target="media/image4.png"/><Relationship Id="rId28" Type="http://schemas.openxmlformats.org/officeDocument/2006/relationships/hyperlink" Target="https://gcconnex.gc.ca/file/view/33329469/open-government-metadata-application-profile" TargetMode="External"/><Relationship Id="rId36" Type="http://schemas.openxmlformats.org/officeDocument/2006/relationships/hyperlink" Target="https://open.canada.ca/fr/proactive-disclosure" TargetMode="External"/><Relationship Id="rId10" Type="http://schemas.openxmlformats.org/officeDocument/2006/relationships/image" Target="media/image18.png"/><Relationship Id="rId19" Type="http://schemas.openxmlformats.org/officeDocument/2006/relationships/hyperlink" Target="https://registre.ouvert.canada.ca"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ouvert.canada.ca/fr/licence-du-gouvernement-ouvert-canad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Open-Ouvert@tbs-sct.gc.ca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F02CB-24E5-4541-BEC5-96801207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3491</Words>
  <Characters>19901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DRAFT Guidance Bill c-58</vt:lpstr>
    </vt:vector>
  </TitlesOfParts>
  <Company>TBS-SCT</Company>
  <LinksUpToDate>false</LinksUpToDate>
  <CharactersWithSpaces>23346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Guidance Bill c-58</dc:title>
  <dc:subject>Documents d’information aux nouveaux ministres et administrateurs généraux, documents d’information à l’intention des ministres, ou des administrateurs généraux, pour les comparutions devant un comité parlementaire, notes pour la période des questions, et rapports déposés au Parlement</dc:subject>
  <dc:creator>Theresa Macdonald</dc:creator>
  <cp:lastModifiedBy>Hilt, Alannah</cp:lastModifiedBy>
  <cp:revision>2</cp:revision>
  <dcterms:created xsi:type="dcterms:W3CDTF">2019-08-26T14:37:00Z</dcterms:created>
  <dcterms:modified xsi:type="dcterms:W3CDTF">2019-08-26T14:37:00Z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043a1a8e-b232-4c31-8646-b479ba1f671b</vt:lpwstr>
  </property>
  <property fmtid="{D5CDD505-2E9C-101B-9397-08002B2CF9AE}" pid="3" name="SECCLASS">
    <vt:lpwstr>CLASSU</vt:lpwstr>
  </property>
  <property fmtid="{D5CDD505-2E9C-101B-9397-08002B2CF9AE}" pid="4" name="TBSSCTCLASSIFICATION">
    <vt:lpwstr>UNCLASSIFIED</vt:lpwstr>
  </property>
  <property fmtid="{D5CDD505-2E9C-101B-9397-08002B2CF9AE}" pid="5" name="TBSSCTVISUALMARKINGNO">
    <vt:lpwstr>NO</vt:lpwstr>
  </property>
</Properties>
</file>