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9D" w:rsidRDefault="002E6A80">
      <w:r>
        <w:rPr>
          <w:noProof/>
          <w:lang w:eastAsia="en-CA"/>
        </w:rPr>
        <w:drawing>
          <wp:inline distT="0" distB="0" distL="0" distR="0" wp14:anchorId="13C4E437" wp14:editId="0373CA8E">
            <wp:extent cx="5943600" cy="1291590"/>
            <wp:effectExtent l="0" t="0" r="0" b="3810"/>
            <wp:docPr id="1" name="Picture 1" descr="http://esdc.prv/en/department/iec/images/pi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dc.prv/en/department/iec/images/pictu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0"/>
    <w:rsid w:val="002B119D"/>
    <w:rsid w:val="002E6A80"/>
    <w:rsid w:val="009B0493"/>
    <w:rsid w:val="00B17F87"/>
    <w:rsid w:val="00E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DB4A-5962-4DC8-B80E-1625E27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GoC / GdC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Vinet, Kaite [NC]</dc:creator>
  <cp:keywords/>
  <dc:description/>
  <cp:lastModifiedBy>Vinet, Kaite [NC]</cp:lastModifiedBy>
  <cp:revision>1</cp:revision>
  <dcterms:created xsi:type="dcterms:W3CDTF">2022-07-20T14:23:00Z</dcterms:created>
  <dcterms:modified xsi:type="dcterms:W3CDTF">2022-07-20T14:23:00Z</dcterms:modified>
</cp:coreProperties>
</file>