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2E" w:rsidRPr="009A4E73" w:rsidRDefault="00F7162E" w:rsidP="009A4E73">
      <w:pPr>
        <w:spacing w:after="0" w:line="240" w:lineRule="auto"/>
        <w:ind w:left="-720"/>
        <w:jc w:val="center"/>
        <w:rPr>
          <w:rStyle w:val="Heading1Char"/>
        </w:rPr>
      </w:pPr>
      <w:bookmarkStart w:id="0" w:name="_GoBack"/>
      <w:bookmarkEnd w:id="0"/>
      <w:r w:rsidRPr="009A4E73">
        <w:rPr>
          <w:rStyle w:val="Heading1Char"/>
        </w:rPr>
        <w:t>Record of Meeting</w:t>
      </w:r>
    </w:p>
    <w:p w:rsidR="00F7162E" w:rsidRPr="009A4E73" w:rsidRDefault="00F7162E" w:rsidP="009A4E73">
      <w:pPr>
        <w:spacing w:before="120" w:after="0" w:line="240" w:lineRule="auto"/>
        <w:ind w:left="-720"/>
        <w:jc w:val="center"/>
        <w:rPr>
          <w:rStyle w:val="SubtitleChar"/>
        </w:rPr>
      </w:pPr>
      <w:r w:rsidRPr="009A4E73">
        <w:rPr>
          <w:rStyle w:val="SubtitleChar"/>
        </w:rPr>
        <w:t>Next Generation HR and Pay</w:t>
      </w:r>
    </w:p>
    <w:p w:rsidR="00F7162E" w:rsidRPr="009A4E73" w:rsidRDefault="00F7162E" w:rsidP="009A4E73">
      <w:pPr>
        <w:spacing w:before="120" w:after="0" w:line="240" w:lineRule="auto"/>
        <w:ind w:left="-720"/>
        <w:jc w:val="center"/>
        <w:rPr>
          <w:rStyle w:val="SubtitleChar"/>
        </w:rPr>
      </w:pPr>
    </w:p>
    <w:p w:rsidR="00F7162E" w:rsidRPr="00174924" w:rsidRDefault="00873722" w:rsidP="009A4E73">
      <w:pPr>
        <w:spacing w:after="0" w:line="240" w:lineRule="auto"/>
        <w:jc w:val="center"/>
        <w:rPr>
          <w:rStyle w:val="SubtitleChar"/>
          <w:lang w:val="fr-CA"/>
        </w:rPr>
      </w:pPr>
      <w:r>
        <w:rPr>
          <w:rStyle w:val="SubtitleChar"/>
          <w:lang w:val="fr-CA"/>
        </w:rPr>
        <w:t>March 8</w:t>
      </w:r>
      <w:r w:rsidR="00174924" w:rsidRPr="00174924">
        <w:rPr>
          <w:rStyle w:val="SubtitleChar"/>
          <w:lang w:val="fr-CA"/>
        </w:rPr>
        <w:t>,</w:t>
      </w:r>
      <w:r>
        <w:rPr>
          <w:rStyle w:val="SubtitleChar"/>
          <w:lang w:val="fr-CA"/>
        </w:rPr>
        <w:t xml:space="preserve"> 2005</w:t>
      </w:r>
      <w:r w:rsidR="00F7162E" w:rsidRPr="00174924">
        <w:rPr>
          <w:rStyle w:val="SubtitleChar"/>
          <w:lang w:val="fr-CA"/>
        </w:rPr>
        <w:t xml:space="preserve"> 1</w:t>
      </w:r>
      <w:r w:rsidR="00174924" w:rsidRPr="00174924">
        <w:rPr>
          <w:rStyle w:val="SubtitleChar"/>
          <w:lang w:val="fr-CA"/>
        </w:rPr>
        <w:t>p</w:t>
      </w:r>
      <w:r w:rsidR="00F7162E" w:rsidRPr="00174924">
        <w:rPr>
          <w:rStyle w:val="SubtitleChar"/>
          <w:lang w:val="fr-CA"/>
        </w:rPr>
        <w:t xml:space="preserve">m – </w:t>
      </w:r>
      <w:r w:rsidR="000A3673">
        <w:rPr>
          <w:rStyle w:val="SubtitleChar"/>
          <w:lang w:val="fr-CA"/>
        </w:rPr>
        <w:t>2</w:t>
      </w:r>
      <w:r w:rsidR="00F7162E" w:rsidRPr="00174924">
        <w:rPr>
          <w:rStyle w:val="SubtitleChar"/>
          <w:lang w:val="fr-CA"/>
        </w:rPr>
        <w:t>pm</w:t>
      </w:r>
    </w:p>
    <w:p w:rsidR="00F7162E" w:rsidRDefault="00873722" w:rsidP="009A4E73">
      <w:pPr>
        <w:spacing w:after="0" w:line="240" w:lineRule="auto"/>
        <w:jc w:val="center"/>
        <w:rPr>
          <w:rStyle w:val="SubtitleChar"/>
        </w:rPr>
      </w:pPr>
      <w:r>
        <w:rPr>
          <w:rStyle w:val="SubtitleChar"/>
        </w:rPr>
        <w:t>90 Elgin</w:t>
      </w:r>
      <w:r w:rsidR="00174924">
        <w:rPr>
          <w:rStyle w:val="SubtitleChar"/>
        </w:rPr>
        <w:t xml:space="preserve"> Room </w:t>
      </w:r>
      <w:r>
        <w:rPr>
          <w:rStyle w:val="SubtitleChar"/>
        </w:rPr>
        <w:t>2005</w:t>
      </w:r>
    </w:p>
    <w:p w:rsidR="00F7162E" w:rsidRDefault="00F7162E" w:rsidP="00F7162E">
      <w:pPr>
        <w:pStyle w:val="Heading2"/>
      </w:pPr>
    </w:p>
    <w:p w:rsidR="00A072B1" w:rsidRDefault="00A072B1" w:rsidP="00A072B1">
      <w:pPr>
        <w:pStyle w:val="Heading2"/>
      </w:pPr>
      <w:r>
        <w:t xml:space="preserve">Attendees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64"/>
      </w:tblGrid>
      <w:tr w:rsidR="00105375" w:rsidRPr="00174924" w:rsidTr="00105375">
        <w:tc>
          <w:tcPr>
            <w:tcW w:w="3686" w:type="dxa"/>
          </w:tcPr>
          <w:p w:rsidR="00105375" w:rsidRPr="00D93063" w:rsidRDefault="00105375" w:rsidP="00105375">
            <w:pPr>
              <w:spacing w:after="0"/>
            </w:pPr>
            <w:r w:rsidRPr="00D93063">
              <w:t xml:space="preserve">Debi </w:t>
            </w:r>
            <w:proofErr w:type="spellStart"/>
            <w:r w:rsidRPr="00D93063">
              <w:t>Daviau</w:t>
            </w:r>
            <w:proofErr w:type="spellEnd"/>
            <w:r w:rsidRPr="00D93063">
              <w:t xml:space="preserve">, </w:t>
            </w:r>
            <w:r w:rsidR="00D93063" w:rsidRPr="00D93063">
              <w:t xml:space="preserve">Co-Chair, </w:t>
            </w:r>
            <w:r w:rsidRPr="00D93063">
              <w:t>PIPSC</w:t>
            </w:r>
          </w:p>
          <w:p w:rsidR="00105375" w:rsidRPr="00873722" w:rsidRDefault="00105375" w:rsidP="00105375">
            <w:pPr>
              <w:spacing w:after="0"/>
            </w:pPr>
            <w:r w:rsidRPr="00873722">
              <w:t>Jacquie Manchevsky,</w:t>
            </w:r>
            <w:r w:rsidR="00D93063" w:rsidRPr="00873722">
              <w:t xml:space="preserve"> Co-Chair, </w:t>
            </w:r>
            <w:r w:rsidRPr="00873722">
              <w:t>TBS</w:t>
            </w:r>
          </w:p>
          <w:p w:rsidR="0037378F" w:rsidRDefault="000A3673" w:rsidP="00105375">
            <w:pPr>
              <w:spacing w:after="0"/>
            </w:pPr>
            <w:r>
              <w:t>Emily Watki</w:t>
            </w:r>
            <w:r w:rsidR="0037378F">
              <w:t>n</w:t>
            </w:r>
            <w:r>
              <w:t>s</w:t>
            </w:r>
            <w:r w:rsidR="0037378F">
              <w:t>, PIPSC</w:t>
            </w:r>
          </w:p>
          <w:p w:rsidR="000A3673" w:rsidRDefault="000A3673" w:rsidP="00105375">
            <w:pPr>
              <w:spacing w:after="0"/>
            </w:pPr>
            <w:r>
              <w:t xml:space="preserve">Stephane </w:t>
            </w:r>
            <w:proofErr w:type="spellStart"/>
            <w:r>
              <w:t>Aubry</w:t>
            </w:r>
            <w:proofErr w:type="spellEnd"/>
            <w:r>
              <w:t>, PIPSC</w:t>
            </w:r>
          </w:p>
          <w:p w:rsidR="003A3D2C" w:rsidRDefault="003A3D2C" w:rsidP="00105375">
            <w:pPr>
              <w:spacing w:after="0"/>
            </w:pPr>
            <w:r>
              <w:t xml:space="preserve">Claude </w:t>
            </w:r>
            <w:proofErr w:type="spellStart"/>
            <w:r>
              <w:t>Archembault</w:t>
            </w:r>
            <w:proofErr w:type="spellEnd"/>
            <w:r>
              <w:t>, CAPE</w:t>
            </w:r>
          </w:p>
          <w:p w:rsidR="00105375" w:rsidRDefault="000A3673" w:rsidP="00105375">
            <w:pPr>
              <w:spacing w:after="0"/>
            </w:pPr>
            <w:r>
              <w:t>A</w:t>
            </w:r>
            <w:r w:rsidR="003A3D2C">
              <w:t>ino Cantell</w:t>
            </w:r>
            <w:r w:rsidR="00105375">
              <w:t>, CAPE</w:t>
            </w:r>
          </w:p>
          <w:p w:rsidR="00105375" w:rsidRPr="0013195F" w:rsidRDefault="00105375" w:rsidP="00105375">
            <w:pPr>
              <w:spacing w:after="0"/>
            </w:pPr>
            <w:r w:rsidRPr="0013195F">
              <w:t>Dominic Rochon, TBS</w:t>
            </w:r>
            <w:r w:rsidR="00F22F7F" w:rsidRPr="0013195F">
              <w:t xml:space="preserve">                                          </w:t>
            </w:r>
          </w:p>
          <w:p w:rsidR="0013195F" w:rsidRDefault="00F22F7F" w:rsidP="00105375">
            <w:pPr>
              <w:spacing w:after="0"/>
              <w:rPr>
                <w:rFonts w:eastAsiaTheme="majorEastAsia" w:cstheme="majorBidi"/>
                <w:szCs w:val="24"/>
              </w:rPr>
            </w:pPr>
            <w:r w:rsidRPr="0013195F">
              <w:rPr>
                <w:rFonts w:eastAsiaTheme="majorEastAsia" w:cstheme="majorBidi"/>
                <w:szCs w:val="24"/>
              </w:rPr>
              <w:t xml:space="preserve">Marie </w:t>
            </w:r>
            <w:proofErr w:type="spellStart"/>
            <w:r w:rsidRPr="0013195F">
              <w:rPr>
                <w:rFonts w:eastAsiaTheme="majorEastAsia" w:cstheme="majorBidi"/>
                <w:szCs w:val="24"/>
              </w:rPr>
              <w:t>Flore</w:t>
            </w:r>
            <w:proofErr w:type="spellEnd"/>
            <w:r w:rsidRPr="0013195F">
              <w:rPr>
                <w:rFonts w:eastAsiaTheme="majorEastAsia" w:cstheme="majorBidi"/>
                <w:szCs w:val="24"/>
              </w:rPr>
              <w:t xml:space="preserve">-Baptiste, HR Council </w:t>
            </w:r>
            <w:r w:rsidR="0013195F" w:rsidRPr="0013195F">
              <w:rPr>
                <w:rFonts w:eastAsiaTheme="majorEastAsia" w:cstheme="majorBidi"/>
                <w:szCs w:val="24"/>
              </w:rPr>
              <w:t>(via teleconfe</w:t>
            </w:r>
            <w:r w:rsidR="0013195F">
              <w:rPr>
                <w:rFonts w:eastAsiaTheme="majorEastAsia" w:cstheme="majorBidi"/>
                <w:szCs w:val="24"/>
              </w:rPr>
              <w:t>rence)</w:t>
            </w:r>
          </w:p>
          <w:p w:rsidR="00105375" w:rsidRPr="0013195F" w:rsidRDefault="00F22F7F" w:rsidP="00105375">
            <w:pPr>
              <w:spacing w:after="0"/>
            </w:pPr>
            <w:r w:rsidRPr="0013195F">
              <w:rPr>
                <w:rFonts w:eastAsiaTheme="majorEastAsia" w:cstheme="majorBidi"/>
                <w:szCs w:val="24"/>
              </w:rPr>
              <w:t xml:space="preserve">                                       </w:t>
            </w:r>
          </w:p>
        </w:tc>
        <w:tc>
          <w:tcPr>
            <w:tcW w:w="5664" w:type="dxa"/>
          </w:tcPr>
          <w:p w:rsidR="00105375" w:rsidRDefault="00105375" w:rsidP="00105375">
            <w:pPr>
              <w:spacing w:after="0"/>
            </w:pPr>
            <w:r>
              <w:t>Dany Richard, ACFO</w:t>
            </w:r>
            <w:r w:rsidR="00F22F7F">
              <w:t xml:space="preserve"> </w:t>
            </w:r>
          </w:p>
          <w:p w:rsidR="00105375" w:rsidRDefault="009E5583" w:rsidP="00105375">
            <w:pPr>
              <w:spacing w:after="0"/>
            </w:pPr>
            <w:r>
              <w:t xml:space="preserve">Howie West, </w:t>
            </w:r>
            <w:r w:rsidR="00105375">
              <w:t>PSAC</w:t>
            </w:r>
          </w:p>
          <w:p w:rsidR="009E5583" w:rsidRPr="000A3673" w:rsidRDefault="009E5583" w:rsidP="00105375">
            <w:pPr>
              <w:spacing w:after="0"/>
              <w:rPr>
                <w:lang w:val="fr-CA"/>
              </w:rPr>
            </w:pPr>
            <w:r w:rsidRPr="000A3673">
              <w:rPr>
                <w:lang w:val="fr-CA"/>
              </w:rPr>
              <w:t>Donna Lackie, PSAC</w:t>
            </w:r>
          </w:p>
          <w:p w:rsidR="00174924" w:rsidRPr="000A3673" w:rsidRDefault="00105375" w:rsidP="00F22F7F">
            <w:pPr>
              <w:spacing w:after="0"/>
              <w:rPr>
                <w:lang w:val="fr-CA"/>
              </w:rPr>
            </w:pPr>
            <w:r w:rsidRPr="000A3673">
              <w:rPr>
                <w:lang w:val="fr-CA"/>
              </w:rPr>
              <w:t>Cheryl Gannon, TBS</w:t>
            </w:r>
          </w:p>
          <w:p w:rsidR="0013195F" w:rsidRDefault="00F22F7F" w:rsidP="00F22F7F">
            <w:pPr>
              <w:spacing w:after="0"/>
              <w:rPr>
                <w:rFonts w:eastAsiaTheme="majorEastAsia" w:cstheme="majorBidi"/>
                <w:szCs w:val="24"/>
              </w:rPr>
            </w:pPr>
            <w:r w:rsidRPr="00187B62">
              <w:rPr>
                <w:rFonts w:eastAsiaTheme="majorEastAsia" w:cstheme="majorBidi"/>
                <w:szCs w:val="24"/>
              </w:rPr>
              <w:t>Jennifer Gualtieri</w:t>
            </w:r>
            <w:r>
              <w:rPr>
                <w:rFonts w:eastAsiaTheme="majorEastAsia" w:cstheme="majorBidi"/>
                <w:szCs w:val="24"/>
              </w:rPr>
              <w:t>, HR Council</w:t>
            </w:r>
            <w:r w:rsidR="0013195F">
              <w:rPr>
                <w:rFonts w:eastAsiaTheme="majorEastAsia" w:cstheme="majorBidi"/>
                <w:szCs w:val="24"/>
              </w:rPr>
              <w:t xml:space="preserve"> </w:t>
            </w:r>
          </w:p>
          <w:p w:rsidR="00F22F7F" w:rsidRPr="00873722" w:rsidRDefault="0013195F" w:rsidP="00104724">
            <w:pPr>
              <w:spacing w:after="0"/>
            </w:pPr>
            <w:r>
              <w:rPr>
                <w:rFonts w:eastAsiaTheme="majorEastAsia" w:cstheme="majorBidi"/>
                <w:szCs w:val="24"/>
              </w:rPr>
              <w:t>Greg Philips (via teleconference)</w:t>
            </w:r>
          </w:p>
        </w:tc>
      </w:tr>
    </w:tbl>
    <w:p w:rsidR="003E0834" w:rsidRDefault="003E0834" w:rsidP="00D93063">
      <w:pPr>
        <w:pStyle w:val="Heading2"/>
      </w:pPr>
    </w:p>
    <w:p w:rsidR="00D93063" w:rsidRDefault="00D93063" w:rsidP="00D93063">
      <w:pPr>
        <w:pStyle w:val="Heading2"/>
      </w:pPr>
      <w:r>
        <w:t xml:space="preserve">Item 1 – Opening remarks  </w:t>
      </w:r>
    </w:p>
    <w:p w:rsidR="00D93063" w:rsidRDefault="00D93063" w:rsidP="0058615D">
      <w:pPr>
        <w:spacing w:after="0"/>
      </w:pPr>
      <w:r>
        <w:t xml:space="preserve">Meeting was opened by the Co-Chairs. </w:t>
      </w:r>
    </w:p>
    <w:p w:rsidR="0058615D" w:rsidRDefault="0058615D" w:rsidP="0058615D">
      <w:pPr>
        <w:pStyle w:val="Heading2"/>
        <w:spacing w:before="0"/>
      </w:pPr>
    </w:p>
    <w:p w:rsidR="00F7162E" w:rsidRDefault="003B594B" w:rsidP="0058615D">
      <w:pPr>
        <w:pStyle w:val="Heading2"/>
        <w:spacing w:before="0"/>
      </w:pPr>
      <w:r>
        <w:t xml:space="preserve">Item </w:t>
      </w:r>
      <w:r w:rsidR="00D93063">
        <w:t>2</w:t>
      </w:r>
      <w:r>
        <w:t xml:space="preserve"> – </w:t>
      </w:r>
      <w:r w:rsidR="00420AD0">
        <w:t>Approval of Terms of Reference and Records of Decisions</w:t>
      </w:r>
      <w:r>
        <w:t xml:space="preserve"> </w:t>
      </w:r>
    </w:p>
    <w:p w:rsidR="00420AD0" w:rsidRDefault="00420AD0" w:rsidP="00420AD0">
      <w:pPr>
        <w:pStyle w:val="ListParagraph"/>
        <w:numPr>
          <w:ilvl w:val="0"/>
          <w:numId w:val="7"/>
        </w:numPr>
      </w:pPr>
      <w:r>
        <w:t>Terms of Reference were accepted by the Committee.</w:t>
      </w:r>
    </w:p>
    <w:p w:rsidR="003B594B" w:rsidRDefault="00420AD0" w:rsidP="00420AD0">
      <w:pPr>
        <w:pStyle w:val="ListParagraph"/>
        <w:numPr>
          <w:ilvl w:val="0"/>
          <w:numId w:val="7"/>
        </w:numPr>
      </w:pPr>
      <w:r>
        <w:t xml:space="preserve">The Records of Decisions were approved for the meetings on December 18, 2018 and January 22, 2019. </w:t>
      </w:r>
    </w:p>
    <w:p w:rsidR="00420AD0" w:rsidRPr="00F7162E" w:rsidRDefault="00420AD0" w:rsidP="00420AD0">
      <w:pPr>
        <w:pStyle w:val="Heading2"/>
      </w:pPr>
      <w:r>
        <w:t>Item 3 – Gate 2 and 3 Updates</w:t>
      </w:r>
    </w:p>
    <w:p w:rsidR="00420AD0" w:rsidRDefault="00420AD0" w:rsidP="00B740A0">
      <w:pPr>
        <w:pStyle w:val="ListParagraph"/>
        <w:numPr>
          <w:ilvl w:val="0"/>
          <w:numId w:val="11"/>
        </w:numPr>
        <w:spacing w:after="0"/>
      </w:pPr>
      <w:r>
        <w:t xml:space="preserve">Dominic provided an update on both Gates 2 and 3. </w:t>
      </w:r>
    </w:p>
    <w:p w:rsidR="00B740A0" w:rsidRDefault="00B740A0" w:rsidP="00B740A0">
      <w:pPr>
        <w:spacing w:after="0"/>
      </w:pPr>
    </w:p>
    <w:p w:rsidR="00B740A0" w:rsidRDefault="00B740A0" w:rsidP="00B740A0">
      <w:pPr>
        <w:spacing w:after="0"/>
      </w:pPr>
      <w:r w:rsidRPr="00B740A0">
        <w:t xml:space="preserve">Action:  Jacquie to </w:t>
      </w:r>
      <w:r>
        <w:t>share summary of feedback from the expos.</w:t>
      </w:r>
    </w:p>
    <w:p w:rsidR="00B740A0" w:rsidRDefault="00B740A0" w:rsidP="00B740A0">
      <w:pPr>
        <w:spacing w:after="0"/>
      </w:pPr>
      <w:r>
        <w:t>Action: Jacquie to share documentation on Gate 3 when available.</w:t>
      </w:r>
    </w:p>
    <w:p w:rsidR="0058615D" w:rsidRDefault="0058615D" w:rsidP="00A072B1">
      <w:pPr>
        <w:pStyle w:val="Heading2"/>
      </w:pPr>
    </w:p>
    <w:p w:rsidR="00635B9A" w:rsidRDefault="00D93063" w:rsidP="00A072B1">
      <w:pPr>
        <w:pStyle w:val="Heading2"/>
      </w:pPr>
      <w:r>
        <w:t>Item</w:t>
      </w:r>
      <w:r w:rsidR="00EB087E">
        <w:t>s</w:t>
      </w:r>
      <w:r>
        <w:t xml:space="preserve"> 4 </w:t>
      </w:r>
      <w:r w:rsidR="00EB087E">
        <w:t xml:space="preserve">&amp; 5 </w:t>
      </w:r>
      <w:r w:rsidR="00B740A0">
        <w:t>– Communications</w:t>
      </w:r>
    </w:p>
    <w:p w:rsidR="00B740A0" w:rsidRDefault="00B740A0" w:rsidP="00B740A0">
      <w:pPr>
        <w:pStyle w:val="ListParagraph"/>
        <w:numPr>
          <w:ilvl w:val="0"/>
          <w:numId w:val="12"/>
        </w:numPr>
        <w:spacing w:after="0"/>
      </w:pPr>
      <w:r>
        <w:t xml:space="preserve">Jacquie provided a summary of the user expos. </w:t>
      </w:r>
    </w:p>
    <w:p w:rsidR="00B740A0" w:rsidRDefault="00B740A0" w:rsidP="00B740A0">
      <w:pPr>
        <w:spacing w:after="0"/>
      </w:pPr>
    </w:p>
    <w:p w:rsidR="00B740A0" w:rsidRDefault="00B740A0" w:rsidP="00B740A0">
      <w:pPr>
        <w:spacing w:after="0"/>
      </w:pPr>
      <w:r w:rsidRPr="00B740A0">
        <w:t>Action: Jacquie to share summary of feedback from the expos.</w:t>
      </w:r>
    </w:p>
    <w:p w:rsidR="00B740A0" w:rsidRDefault="00B740A0" w:rsidP="00B740A0">
      <w:pPr>
        <w:spacing w:after="0"/>
      </w:pPr>
      <w:r>
        <w:t>Action: Ad</w:t>
      </w:r>
      <w:r w:rsidR="0096411B">
        <w:t>d Stephan</w:t>
      </w:r>
      <w:r>
        <w:t xml:space="preserve">e </w:t>
      </w:r>
      <w:proofErr w:type="spellStart"/>
      <w:r>
        <w:t>Aubry</w:t>
      </w:r>
      <w:proofErr w:type="spellEnd"/>
      <w:r>
        <w:t xml:space="preserve"> to the distribution list. </w:t>
      </w:r>
    </w:p>
    <w:p w:rsidR="00EB087E" w:rsidRDefault="00B740A0" w:rsidP="00B740A0">
      <w:pPr>
        <w:spacing w:after="0" w:line="259" w:lineRule="auto"/>
      </w:pPr>
      <w:r>
        <w:t xml:space="preserve">Action: Secretariat to research the possibility of conducting virtual meetings. </w:t>
      </w:r>
    </w:p>
    <w:p w:rsidR="009A4E73" w:rsidRDefault="009A4E73" w:rsidP="00B740A0">
      <w:pPr>
        <w:spacing w:after="0" w:line="259" w:lineRule="auto"/>
      </w:pPr>
    </w:p>
    <w:p w:rsidR="009A4E73" w:rsidRPr="009A4E73" w:rsidRDefault="009A4E73" w:rsidP="009A4E73">
      <w:pPr>
        <w:spacing w:after="0" w:line="240" w:lineRule="auto"/>
        <w:ind w:left="-720"/>
        <w:jc w:val="center"/>
        <w:rPr>
          <w:rStyle w:val="Heading1Char"/>
          <w:lang w:val="fr-CA"/>
        </w:rPr>
      </w:pPr>
      <w:r w:rsidRPr="009A4E73">
        <w:rPr>
          <w:rFonts w:asciiTheme="majorHAnsi" w:hAnsiTheme="majorHAnsi"/>
          <w:color w:val="2E74B5" w:themeColor="accent1" w:themeShade="BF"/>
          <w:sz w:val="40"/>
          <w:szCs w:val="32"/>
          <w:lang w:val="fr-CA"/>
        </w:rPr>
        <w:lastRenderedPageBreak/>
        <w:t>Procès-verbaux des réunions</w:t>
      </w:r>
    </w:p>
    <w:p w:rsidR="009A4E73" w:rsidRPr="009A4E73" w:rsidRDefault="009A4E73" w:rsidP="009A4E73">
      <w:pPr>
        <w:spacing w:before="120" w:after="0" w:line="240" w:lineRule="auto"/>
        <w:ind w:left="-720"/>
        <w:jc w:val="center"/>
        <w:rPr>
          <w:rStyle w:val="SubtitleChar"/>
          <w:lang w:val="fr-CA"/>
        </w:rPr>
      </w:pPr>
      <w:r w:rsidRPr="009A4E73">
        <w:rPr>
          <w:rStyle w:val="SubtitleChar"/>
          <w:lang w:val="fr-CA"/>
        </w:rPr>
        <w:t>Prochaine génération des RH et de la paye</w:t>
      </w:r>
    </w:p>
    <w:p w:rsidR="009A4E73" w:rsidRPr="009A4E73" w:rsidRDefault="009A4E73" w:rsidP="009A4E73">
      <w:pPr>
        <w:spacing w:before="120" w:after="0" w:line="240" w:lineRule="auto"/>
        <w:ind w:left="-720"/>
        <w:jc w:val="center"/>
        <w:rPr>
          <w:rStyle w:val="SubtitleChar"/>
          <w:lang w:val="fr-CA"/>
        </w:rPr>
      </w:pPr>
    </w:p>
    <w:p w:rsidR="009A4E73" w:rsidRPr="009A4E73" w:rsidRDefault="009A4E73" w:rsidP="009A4E73">
      <w:pPr>
        <w:spacing w:after="0" w:line="240" w:lineRule="auto"/>
        <w:jc w:val="center"/>
        <w:rPr>
          <w:rStyle w:val="SubtitleChar"/>
          <w:lang w:val="fr-CA"/>
        </w:rPr>
      </w:pPr>
      <w:r w:rsidRPr="009A4E73">
        <w:rPr>
          <w:rStyle w:val="SubtitleChar"/>
          <w:lang w:val="fr-CA"/>
        </w:rPr>
        <w:t>Le 8 mars 2019, de 13 h à 14 h</w:t>
      </w:r>
    </w:p>
    <w:p w:rsidR="009A4E73" w:rsidRDefault="009A4E73" w:rsidP="009A4E73">
      <w:pPr>
        <w:spacing w:after="0" w:line="240" w:lineRule="auto"/>
        <w:jc w:val="center"/>
        <w:rPr>
          <w:rStyle w:val="SubtitleChar"/>
        </w:rPr>
      </w:pPr>
      <w:r>
        <w:rPr>
          <w:rStyle w:val="SubtitleChar"/>
        </w:rPr>
        <w:t xml:space="preserve">90 Elgin, </w:t>
      </w:r>
      <w:proofErr w:type="spellStart"/>
      <w:r>
        <w:rPr>
          <w:rStyle w:val="SubtitleChar"/>
        </w:rPr>
        <w:t>salle</w:t>
      </w:r>
      <w:proofErr w:type="spellEnd"/>
      <w:r>
        <w:rPr>
          <w:rStyle w:val="SubtitleChar"/>
        </w:rPr>
        <w:t xml:space="preserve"> 2005</w:t>
      </w:r>
    </w:p>
    <w:p w:rsidR="009A4E73" w:rsidRDefault="009A4E73" w:rsidP="009A4E73">
      <w:pPr>
        <w:pStyle w:val="Heading2"/>
      </w:pPr>
    </w:p>
    <w:p w:rsidR="009A4E73" w:rsidRDefault="009A4E73" w:rsidP="009A4E73">
      <w:pPr>
        <w:pStyle w:val="Heading2"/>
      </w:pPr>
      <w:r>
        <w:t xml:space="preserve">Participants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64"/>
      </w:tblGrid>
      <w:tr w:rsidR="009A4E73" w:rsidRPr="009A4E73" w:rsidTr="0007458B">
        <w:tc>
          <w:tcPr>
            <w:tcW w:w="3686" w:type="dxa"/>
          </w:tcPr>
          <w:p w:rsidR="009A4E73" w:rsidRPr="009A4E73" w:rsidRDefault="009A4E73" w:rsidP="0007458B">
            <w:pPr>
              <w:spacing w:after="0"/>
              <w:rPr>
                <w:lang w:val="fr-CA"/>
              </w:rPr>
            </w:pPr>
            <w:proofErr w:type="spellStart"/>
            <w:r w:rsidRPr="009A4E73">
              <w:rPr>
                <w:lang w:val="fr-CA"/>
              </w:rPr>
              <w:t>Debi</w:t>
            </w:r>
            <w:proofErr w:type="spellEnd"/>
            <w:r w:rsidRPr="009A4E73">
              <w:rPr>
                <w:lang w:val="fr-CA"/>
              </w:rPr>
              <w:t> </w:t>
            </w:r>
            <w:proofErr w:type="spellStart"/>
            <w:r w:rsidRPr="009A4E73">
              <w:rPr>
                <w:lang w:val="fr-CA"/>
              </w:rPr>
              <w:t>Daviau</w:t>
            </w:r>
            <w:proofErr w:type="spellEnd"/>
            <w:r w:rsidRPr="009A4E73">
              <w:rPr>
                <w:lang w:val="fr-CA"/>
              </w:rPr>
              <w:t>, coprésidente, IPFPC</w:t>
            </w:r>
          </w:p>
          <w:p w:rsidR="009A4E73" w:rsidRPr="009A4E73" w:rsidRDefault="009A4E73" w:rsidP="0007458B">
            <w:pPr>
              <w:spacing w:after="0"/>
              <w:rPr>
                <w:lang w:val="fr-CA"/>
              </w:rPr>
            </w:pPr>
            <w:r w:rsidRPr="009A4E73">
              <w:rPr>
                <w:lang w:val="fr-CA"/>
              </w:rPr>
              <w:t>Jacquie Manchevsky, coprésidente, SCT</w:t>
            </w:r>
          </w:p>
          <w:p w:rsidR="009A4E73" w:rsidRPr="00043AD5" w:rsidRDefault="009A4E73" w:rsidP="0007458B">
            <w:pPr>
              <w:spacing w:after="0"/>
            </w:pPr>
            <w:r w:rsidRPr="00043AD5">
              <w:t>Emily Watkins, IPFPC</w:t>
            </w:r>
          </w:p>
          <w:p w:rsidR="009A4E73" w:rsidRPr="00043AD5" w:rsidRDefault="009A4E73" w:rsidP="0007458B">
            <w:pPr>
              <w:spacing w:after="0"/>
            </w:pPr>
            <w:proofErr w:type="spellStart"/>
            <w:r w:rsidRPr="00043AD5">
              <w:t>Stéphane</w:t>
            </w:r>
            <w:proofErr w:type="spellEnd"/>
            <w:r w:rsidRPr="00043AD5">
              <w:t> </w:t>
            </w:r>
            <w:proofErr w:type="spellStart"/>
            <w:r w:rsidRPr="00043AD5">
              <w:t>Aubry</w:t>
            </w:r>
            <w:proofErr w:type="spellEnd"/>
            <w:r w:rsidRPr="00043AD5">
              <w:t>, IPFPC</w:t>
            </w:r>
          </w:p>
          <w:p w:rsidR="009A4E73" w:rsidRPr="009A4E73" w:rsidRDefault="009A4E73" w:rsidP="0007458B">
            <w:pPr>
              <w:spacing w:after="0"/>
              <w:rPr>
                <w:lang w:val="fr-CA"/>
              </w:rPr>
            </w:pPr>
            <w:r w:rsidRPr="009A4E73">
              <w:rPr>
                <w:lang w:val="fr-CA"/>
              </w:rPr>
              <w:t>Claude </w:t>
            </w:r>
            <w:proofErr w:type="spellStart"/>
            <w:r w:rsidRPr="009A4E73">
              <w:rPr>
                <w:lang w:val="fr-CA"/>
              </w:rPr>
              <w:t>Archembault</w:t>
            </w:r>
            <w:proofErr w:type="spellEnd"/>
            <w:r w:rsidRPr="009A4E73">
              <w:rPr>
                <w:lang w:val="fr-CA"/>
              </w:rPr>
              <w:t>, ACEP</w:t>
            </w:r>
          </w:p>
          <w:p w:rsidR="009A4E73" w:rsidRPr="009A4E73" w:rsidRDefault="009A4E73" w:rsidP="0007458B">
            <w:pPr>
              <w:spacing w:after="0"/>
              <w:rPr>
                <w:lang w:val="fr-CA"/>
              </w:rPr>
            </w:pPr>
            <w:proofErr w:type="spellStart"/>
            <w:r w:rsidRPr="009A4E73">
              <w:rPr>
                <w:lang w:val="fr-CA"/>
              </w:rPr>
              <w:t>Aino</w:t>
            </w:r>
            <w:proofErr w:type="spellEnd"/>
            <w:r w:rsidRPr="009A4E73">
              <w:rPr>
                <w:lang w:val="fr-CA"/>
              </w:rPr>
              <w:t> </w:t>
            </w:r>
            <w:proofErr w:type="spellStart"/>
            <w:r w:rsidRPr="009A4E73">
              <w:rPr>
                <w:lang w:val="fr-CA"/>
              </w:rPr>
              <w:t>Cantell</w:t>
            </w:r>
            <w:proofErr w:type="spellEnd"/>
            <w:r w:rsidRPr="009A4E73">
              <w:rPr>
                <w:lang w:val="fr-CA"/>
              </w:rPr>
              <w:t>, ACEP</w:t>
            </w:r>
          </w:p>
          <w:p w:rsidR="009A4E73" w:rsidRPr="009A4E73" w:rsidRDefault="009A4E73" w:rsidP="0007458B">
            <w:pPr>
              <w:spacing w:after="0"/>
              <w:rPr>
                <w:lang w:val="fr-CA"/>
              </w:rPr>
            </w:pPr>
            <w:r w:rsidRPr="009A4E73">
              <w:rPr>
                <w:lang w:val="fr-CA"/>
              </w:rPr>
              <w:t xml:space="preserve">Dominic Rochon, SCT                                          </w:t>
            </w:r>
          </w:p>
          <w:p w:rsidR="009A4E73" w:rsidRPr="009A4E73" w:rsidRDefault="009A4E73" w:rsidP="0007458B">
            <w:pPr>
              <w:spacing w:after="0"/>
              <w:rPr>
                <w:rFonts w:eastAsiaTheme="majorEastAsia" w:cstheme="majorBidi"/>
                <w:szCs w:val="24"/>
                <w:lang w:val="fr-CA"/>
              </w:rPr>
            </w:pPr>
            <w:proofErr w:type="spellStart"/>
            <w:r w:rsidRPr="009A4E73">
              <w:rPr>
                <w:lang w:val="fr-CA"/>
              </w:rPr>
              <w:t>Marie-Flore</w:t>
            </w:r>
            <w:proofErr w:type="spellEnd"/>
            <w:r w:rsidRPr="009A4E73">
              <w:rPr>
                <w:lang w:val="fr-CA"/>
              </w:rPr>
              <w:t xml:space="preserve"> Baptiste, Conseil des RH (par téléconférence)</w:t>
            </w:r>
          </w:p>
          <w:p w:rsidR="009A4E73" w:rsidRPr="009A4E73" w:rsidRDefault="009A4E73" w:rsidP="0007458B">
            <w:pPr>
              <w:spacing w:after="0"/>
              <w:rPr>
                <w:lang w:val="fr-CA"/>
              </w:rPr>
            </w:pPr>
            <w:r w:rsidRPr="009A4E73">
              <w:rPr>
                <w:lang w:val="fr-CA"/>
              </w:rPr>
              <w:t xml:space="preserve">                                       </w:t>
            </w:r>
          </w:p>
        </w:tc>
        <w:tc>
          <w:tcPr>
            <w:tcW w:w="5664" w:type="dxa"/>
          </w:tcPr>
          <w:p w:rsidR="009A4E73" w:rsidRPr="00043AD5" w:rsidRDefault="009A4E73" w:rsidP="0007458B">
            <w:pPr>
              <w:spacing w:after="0"/>
            </w:pPr>
            <w:r w:rsidRPr="00043AD5">
              <w:t xml:space="preserve">Dany Richard, ACAF </w:t>
            </w:r>
          </w:p>
          <w:p w:rsidR="009A4E73" w:rsidRPr="00043AD5" w:rsidRDefault="009A4E73" w:rsidP="0007458B">
            <w:pPr>
              <w:spacing w:after="0"/>
            </w:pPr>
            <w:r w:rsidRPr="00043AD5">
              <w:t>Howie West, AFPC</w:t>
            </w:r>
          </w:p>
          <w:p w:rsidR="009A4E73" w:rsidRPr="009A4E73" w:rsidRDefault="009A4E73" w:rsidP="0007458B">
            <w:pPr>
              <w:spacing w:after="0"/>
              <w:rPr>
                <w:lang w:val="fr-CA"/>
              </w:rPr>
            </w:pPr>
            <w:r w:rsidRPr="009A4E73">
              <w:rPr>
                <w:lang w:val="fr-CA"/>
              </w:rPr>
              <w:t>Donna Lackie, AFPC</w:t>
            </w:r>
          </w:p>
          <w:p w:rsidR="009A4E73" w:rsidRPr="009A4E73" w:rsidRDefault="009A4E73" w:rsidP="0007458B">
            <w:pPr>
              <w:spacing w:after="0"/>
              <w:rPr>
                <w:lang w:val="fr-CA"/>
              </w:rPr>
            </w:pPr>
            <w:r w:rsidRPr="009A4E73">
              <w:rPr>
                <w:lang w:val="fr-CA"/>
              </w:rPr>
              <w:t>Cheryl Gannon, SCT</w:t>
            </w:r>
          </w:p>
          <w:p w:rsidR="009A4E73" w:rsidRPr="009A4E73" w:rsidRDefault="009A4E73" w:rsidP="0007458B">
            <w:pPr>
              <w:spacing w:after="0"/>
              <w:rPr>
                <w:rFonts w:eastAsiaTheme="majorEastAsia" w:cstheme="majorBidi"/>
                <w:szCs w:val="24"/>
                <w:lang w:val="fr-CA"/>
              </w:rPr>
            </w:pPr>
            <w:r w:rsidRPr="009A4E73">
              <w:rPr>
                <w:lang w:val="fr-CA"/>
              </w:rPr>
              <w:t>Jennifer </w:t>
            </w:r>
            <w:proofErr w:type="spellStart"/>
            <w:r w:rsidRPr="009A4E73">
              <w:rPr>
                <w:lang w:val="fr-CA"/>
              </w:rPr>
              <w:t>Gualtieri</w:t>
            </w:r>
            <w:proofErr w:type="spellEnd"/>
            <w:r w:rsidRPr="009A4E73">
              <w:rPr>
                <w:lang w:val="fr-CA"/>
              </w:rPr>
              <w:t xml:space="preserve">, Conseil des RH </w:t>
            </w:r>
          </w:p>
          <w:p w:rsidR="009A4E73" w:rsidRPr="009A4E73" w:rsidRDefault="009A4E73" w:rsidP="0007458B">
            <w:pPr>
              <w:spacing w:after="0"/>
              <w:rPr>
                <w:lang w:val="fr-CA"/>
              </w:rPr>
            </w:pPr>
            <w:r w:rsidRPr="009A4E73">
              <w:rPr>
                <w:lang w:val="fr-CA"/>
              </w:rPr>
              <w:t>Greg Phillips (par téléconférence)</w:t>
            </w:r>
          </w:p>
        </w:tc>
      </w:tr>
    </w:tbl>
    <w:p w:rsidR="009A4E73" w:rsidRPr="009A4E73" w:rsidRDefault="009A4E73" w:rsidP="009A4E73">
      <w:pPr>
        <w:pStyle w:val="Heading2"/>
        <w:rPr>
          <w:lang w:val="fr-CA"/>
        </w:rPr>
      </w:pPr>
    </w:p>
    <w:p w:rsidR="009A4E73" w:rsidRPr="009A4E73" w:rsidRDefault="009A4E73" w:rsidP="009A4E73">
      <w:pPr>
        <w:pStyle w:val="Heading2"/>
        <w:rPr>
          <w:lang w:val="fr-CA"/>
        </w:rPr>
      </w:pPr>
      <w:r w:rsidRPr="009A4E73">
        <w:rPr>
          <w:lang w:val="fr-CA"/>
        </w:rPr>
        <w:t xml:space="preserve">Point 1 : Mot d’ouverture  </w:t>
      </w:r>
    </w:p>
    <w:p w:rsidR="009A4E73" w:rsidRPr="009A4E73" w:rsidRDefault="009A4E73" w:rsidP="009A4E73">
      <w:pPr>
        <w:spacing w:after="0"/>
        <w:rPr>
          <w:lang w:val="fr-CA"/>
        </w:rPr>
      </w:pPr>
      <w:r w:rsidRPr="009A4E73">
        <w:rPr>
          <w:lang w:val="fr-CA"/>
        </w:rPr>
        <w:t xml:space="preserve">Les coprésidentes ouvrent la réunion. </w:t>
      </w:r>
    </w:p>
    <w:p w:rsidR="009A4E73" w:rsidRPr="009A4E73" w:rsidRDefault="009A4E73" w:rsidP="009A4E73">
      <w:pPr>
        <w:pStyle w:val="Heading2"/>
        <w:spacing w:before="0"/>
        <w:rPr>
          <w:lang w:val="fr-CA"/>
        </w:rPr>
      </w:pPr>
    </w:p>
    <w:p w:rsidR="009A4E73" w:rsidRPr="009A4E73" w:rsidRDefault="009A4E73" w:rsidP="009A4E73">
      <w:pPr>
        <w:pStyle w:val="Heading2"/>
        <w:spacing w:before="0"/>
        <w:rPr>
          <w:lang w:val="fr-CA"/>
        </w:rPr>
      </w:pPr>
      <w:r w:rsidRPr="009A4E73">
        <w:rPr>
          <w:lang w:val="fr-CA"/>
        </w:rPr>
        <w:t xml:space="preserve">Point 2 : Approbation du compte rendu des décisions et du mandat </w:t>
      </w:r>
    </w:p>
    <w:p w:rsidR="009A4E73" w:rsidRPr="009A4E73" w:rsidRDefault="009A4E73" w:rsidP="009A4E73">
      <w:pPr>
        <w:pStyle w:val="ListParagraph"/>
        <w:numPr>
          <w:ilvl w:val="0"/>
          <w:numId w:val="7"/>
        </w:numPr>
        <w:rPr>
          <w:lang w:val="fr-CA"/>
        </w:rPr>
      </w:pPr>
      <w:r w:rsidRPr="009A4E73">
        <w:rPr>
          <w:lang w:val="fr-CA"/>
        </w:rPr>
        <w:t>Le Comité accepte le mandat.</w:t>
      </w:r>
    </w:p>
    <w:p w:rsidR="009A4E73" w:rsidRPr="009A4E73" w:rsidRDefault="009A4E73" w:rsidP="009A4E73">
      <w:pPr>
        <w:pStyle w:val="ListParagraph"/>
        <w:numPr>
          <w:ilvl w:val="0"/>
          <w:numId w:val="7"/>
        </w:numPr>
        <w:rPr>
          <w:lang w:val="fr-CA"/>
        </w:rPr>
      </w:pPr>
      <w:r w:rsidRPr="009A4E73">
        <w:rPr>
          <w:lang w:val="fr-CA"/>
        </w:rPr>
        <w:t xml:space="preserve">Le compte rendu des décisions est approuvé pour les réunions du 18 décembre 2018 et du 22 janvier 2019. </w:t>
      </w:r>
    </w:p>
    <w:p w:rsidR="009A4E73" w:rsidRPr="009A4E73" w:rsidRDefault="009A4E73" w:rsidP="009A4E73">
      <w:pPr>
        <w:pStyle w:val="Heading2"/>
        <w:rPr>
          <w:lang w:val="fr-CA"/>
        </w:rPr>
      </w:pPr>
      <w:r w:rsidRPr="009A4E73">
        <w:rPr>
          <w:lang w:val="fr-CA"/>
        </w:rPr>
        <w:t>Point 3 : Mise à jour sur les étapes 2 et 3</w:t>
      </w:r>
    </w:p>
    <w:p w:rsidR="009A4E73" w:rsidRPr="009A4E73" w:rsidRDefault="009A4E73" w:rsidP="009A4E73">
      <w:pPr>
        <w:pStyle w:val="ListParagraph"/>
        <w:numPr>
          <w:ilvl w:val="0"/>
          <w:numId w:val="11"/>
        </w:numPr>
        <w:spacing w:after="0"/>
        <w:rPr>
          <w:lang w:val="fr-CA"/>
        </w:rPr>
      </w:pPr>
      <w:r w:rsidRPr="009A4E73">
        <w:rPr>
          <w:lang w:val="fr-CA"/>
        </w:rPr>
        <w:t xml:space="preserve">Dominic fait le point sur les étapes 2 et 3. </w:t>
      </w:r>
    </w:p>
    <w:p w:rsidR="009A4E73" w:rsidRPr="009A4E73" w:rsidRDefault="009A4E73" w:rsidP="009A4E73">
      <w:pPr>
        <w:spacing w:after="0"/>
        <w:rPr>
          <w:lang w:val="fr-CA"/>
        </w:rPr>
      </w:pPr>
    </w:p>
    <w:p w:rsidR="009A4E73" w:rsidRPr="009A4E73" w:rsidRDefault="009A4E73" w:rsidP="009A4E73">
      <w:pPr>
        <w:spacing w:after="0"/>
        <w:rPr>
          <w:lang w:val="fr-CA"/>
        </w:rPr>
      </w:pPr>
      <w:r w:rsidRPr="009A4E73">
        <w:rPr>
          <w:lang w:val="fr-CA"/>
        </w:rPr>
        <w:t>Mesure : Jacquie présentera un résumé des commentaires tirés des expositions.</w:t>
      </w:r>
    </w:p>
    <w:p w:rsidR="009A4E73" w:rsidRPr="009A4E73" w:rsidRDefault="009A4E73" w:rsidP="009A4E73">
      <w:pPr>
        <w:spacing w:after="0"/>
        <w:rPr>
          <w:lang w:val="fr-CA"/>
        </w:rPr>
      </w:pPr>
      <w:r w:rsidRPr="009A4E73">
        <w:rPr>
          <w:lang w:val="fr-CA"/>
        </w:rPr>
        <w:t>Mesure : Jacquie distribuera la documentation sur l’étape 3 lorsqu’elle sera disponible.</w:t>
      </w:r>
    </w:p>
    <w:p w:rsidR="009A4E73" w:rsidRPr="009A4E73" w:rsidRDefault="009A4E73" w:rsidP="009A4E73">
      <w:pPr>
        <w:pStyle w:val="Heading2"/>
        <w:rPr>
          <w:lang w:val="fr-CA"/>
        </w:rPr>
      </w:pPr>
    </w:p>
    <w:p w:rsidR="009A4E73" w:rsidRDefault="009A4E73" w:rsidP="009A4E73">
      <w:pPr>
        <w:pStyle w:val="Heading2"/>
      </w:pPr>
      <w:r>
        <w:t xml:space="preserve">Points 4 et </w:t>
      </w:r>
      <w:proofErr w:type="gramStart"/>
      <w:r>
        <w:t>5 :</w:t>
      </w:r>
      <w:proofErr w:type="gramEnd"/>
      <w:r>
        <w:t xml:space="preserve"> Communications</w:t>
      </w:r>
    </w:p>
    <w:p w:rsidR="009A4E73" w:rsidRPr="009A4E73" w:rsidRDefault="009A4E73" w:rsidP="009A4E73">
      <w:pPr>
        <w:pStyle w:val="ListParagraph"/>
        <w:numPr>
          <w:ilvl w:val="0"/>
          <w:numId w:val="12"/>
        </w:numPr>
        <w:spacing w:after="0"/>
        <w:rPr>
          <w:lang w:val="fr-CA"/>
        </w:rPr>
      </w:pPr>
      <w:r w:rsidRPr="009A4E73">
        <w:rPr>
          <w:lang w:val="fr-CA"/>
        </w:rPr>
        <w:t xml:space="preserve">Jacquie présentera un résumé des expositions des utilisateurs. </w:t>
      </w:r>
    </w:p>
    <w:p w:rsidR="009A4E73" w:rsidRPr="009A4E73" w:rsidRDefault="009A4E73" w:rsidP="009A4E73">
      <w:pPr>
        <w:spacing w:after="0"/>
        <w:rPr>
          <w:lang w:val="fr-CA"/>
        </w:rPr>
      </w:pPr>
    </w:p>
    <w:p w:rsidR="009A4E73" w:rsidRPr="009A4E73" w:rsidRDefault="009A4E73" w:rsidP="009A4E73">
      <w:pPr>
        <w:spacing w:after="0"/>
        <w:rPr>
          <w:lang w:val="fr-CA"/>
        </w:rPr>
      </w:pPr>
      <w:r w:rsidRPr="009A4E73">
        <w:rPr>
          <w:lang w:val="fr-CA"/>
        </w:rPr>
        <w:t>Mesure : Jacquie présentera un résumé des commentaires tirés des expositions.</w:t>
      </w:r>
    </w:p>
    <w:p w:rsidR="009A4E73" w:rsidRPr="009A4E73" w:rsidRDefault="009A4E73" w:rsidP="009A4E73">
      <w:pPr>
        <w:spacing w:after="0"/>
        <w:rPr>
          <w:lang w:val="fr-CA"/>
        </w:rPr>
      </w:pPr>
      <w:r w:rsidRPr="009A4E73">
        <w:rPr>
          <w:lang w:val="fr-CA"/>
        </w:rPr>
        <w:t xml:space="preserve">Mesure : Ajout de Stéphane Aubry à la liste de distribution. </w:t>
      </w:r>
    </w:p>
    <w:p w:rsidR="009A4E73" w:rsidRPr="009A4E73" w:rsidRDefault="009A4E73" w:rsidP="00B740A0">
      <w:pPr>
        <w:spacing w:after="0" w:line="259" w:lineRule="auto"/>
        <w:rPr>
          <w:lang w:val="fr-CA"/>
        </w:rPr>
      </w:pPr>
      <w:r w:rsidRPr="009A4E73">
        <w:rPr>
          <w:lang w:val="fr-CA"/>
        </w:rPr>
        <w:t xml:space="preserve">Mesure : Le Secrétariat étudiera la possibilité de tenir des réunions virtuelles. </w:t>
      </w:r>
    </w:p>
    <w:sectPr w:rsidR="009A4E73" w:rsidRPr="009A4E73" w:rsidSect="00105375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AB1" w:rsidRDefault="009E3AB1" w:rsidP="00105375">
      <w:pPr>
        <w:spacing w:after="0" w:line="240" w:lineRule="auto"/>
      </w:pPr>
      <w:r>
        <w:separator/>
      </w:r>
    </w:p>
  </w:endnote>
  <w:endnote w:type="continuationSeparator" w:id="0">
    <w:p w:rsidR="009E3AB1" w:rsidRDefault="009E3AB1" w:rsidP="0010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AB1" w:rsidRDefault="009E3AB1" w:rsidP="00105375">
      <w:pPr>
        <w:spacing w:after="0" w:line="240" w:lineRule="auto"/>
      </w:pPr>
      <w:r>
        <w:separator/>
      </w:r>
    </w:p>
  </w:footnote>
  <w:footnote w:type="continuationSeparator" w:id="0">
    <w:p w:rsidR="009E3AB1" w:rsidRDefault="009E3AB1" w:rsidP="00105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375" w:rsidRDefault="00105375" w:rsidP="00105375">
    <w:pPr>
      <w:pStyle w:val="Header"/>
    </w:pPr>
    <w:bookmarkStart w:id="1" w:name="TITUS1HeaderEvenPages"/>
  </w:p>
  <w:bookmarkEnd w:id="1"/>
  <w:p w:rsidR="00105375" w:rsidRDefault="001053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375" w:rsidRDefault="00105375" w:rsidP="00105375">
    <w:pPr>
      <w:pStyle w:val="Header"/>
    </w:pPr>
    <w:bookmarkStart w:id="2" w:name="TITUS1HeaderPrimary"/>
  </w:p>
  <w:bookmarkEnd w:id="2"/>
  <w:p w:rsidR="00105375" w:rsidRDefault="001053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375" w:rsidRDefault="00105375" w:rsidP="00105375">
    <w:pPr>
      <w:pStyle w:val="Header"/>
    </w:pPr>
    <w:bookmarkStart w:id="3" w:name="TITUS1HeaderFirstPage"/>
  </w:p>
  <w:bookmarkEnd w:id="3"/>
  <w:p w:rsidR="00105375" w:rsidRDefault="001053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54A"/>
    <w:multiLevelType w:val="multilevel"/>
    <w:tmpl w:val="E0A490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842882"/>
    <w:multiLevelType w:val="hybridMultilevel"/>
    <w:tmpl w:val="31D625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2186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237C21"/>
    <w:multiLevelType w:val="multilevel"/>
    <w:tmpl w:val="01CAE0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2841FF"/>
    <w:multiLevelType w:val="multilevel"/>
    <w:tmpl w:val="494407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83B5637"/>
    <w:multiLevelType w:val="hybridMultilevel"/>
    <w:tmpl w:val="A86A913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870EE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E047FE5"/>
    <w:multiLevelType w:val="hybridMultilevel"/>
    <w:tmpl w:val="9E6AEC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40C8B"/>
    <w:multiLevelType w:val="hybridMultilevel"/>
    <w:tmpl w:val="E7FE8C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644C0"/>
    <w:multiLevelType w:val="multilevel"/>
    <w:tmpl w:val="C9CA07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DE97F27"/>
    <w:multiLevelType w:val="multilevel"/>
    <w:tmpl w:val="C49AFF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6C31906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2E"/>
    <w:rsid w:val="000459BB"/>
    <w:rsid w:val="000A3673"/>
    <w:rsid w:val="000F005A"/>
    <w:rsid w:val="00104724"/>
    <w:rsid w:val="00105375"/>
    <w:rsid w:val="0013195F"/>
    <w:rsid w:val="00174924"/>
    <w:rsid w:val="001C1668"/>
    <w:rsid w:val="002614D8"/>
    <w:rsid w:val="00280959"/>
    <w:rsid w:val="002D591A"/>
    <w:rsid w:val="0037378F"/>
    <w:rsid w:val="003928E4"/>
    <w:rsid w:val="003A3D2C"/>
    <w:rsid w:val="003B594B"/>
    <w:rsid w:val="003D5889"/>
    <w:rsid w:val="003E0834"/>
    <w:rsid w:val="00420AD0"/>
    <w:rsid w:val="004266E7"/>
    <w:rsid w:val="00570458"/>
    <w:rsid w:val="0058615D"/>
    <w:rsid w:val="00595694"/>
    <w:rsid w:val="00635B9A"/>
    <w:rsid w:val="00781D3F"/>
    <w:rsid w:val="007B23FF"/>
    <w:rsid w:val="007C0C51"/>
    <w:rsid w:val="008654CC"/>
    <w:rsid w:val="00873722"/>
    <w:rsid w:val="0096411B"/>
    <w:rsid w:val="009A4E73"/>
    <w:rsid w:val="009E3AB1"/>
    <w:rsid w:val="009E5583"/>
    <w:rsid w:val="00A072B1"/>
    <w:rsid w:val="00B740A0"/>
    <w:rsid w:val="00CD3303"/>
    <w:rsid w:val="00D26F5F"/>
    <w:rsid w:val="00D93063"/>
    <w:rsid w:val="00E75778"/>
    <w:rsid w:val="00EB087E"/>
    <w:rsid w:val="00F22F7F"/>
    <w:rsid w:val="00F7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F7317-4CEA-4166-B828-1D17A49C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62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71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6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62E"/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6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7162E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F716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B594B"/>
    <w:pPr>
      <w:ind w:left="720"/>
      <w:contextualSpacing/>
    </w:pPr>
  </w:style>
  <w:style w:type="table" w:styleId="TableGrid">
    <w:name w:val="Table Grid"/>
    <w:basedOn w:val="TableNormal"/>
    <w:uiPriority w:val="39"/>
    <w:rsid w:val="00A0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375"/>
  </w:style>
  <w:style w:type="paragraph" w:styleId="Footer">
    <w:name w:val="footer"/>
    <w:basedOn w:val="Normal"/>
    <w:link w:val="FooterChar"/>
    <w:uiPriority w:val="99"/>
    <w:unhideWhenUsed/>
    <w:rsid w:val="0010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Gannon, Cheryl</dc:creator>
  <cp:keywords/>
  <dc:description/>
  <cp:lastModifiedBy>Leblanc, Isabelle</cp:lastModifiedBy>
  <cp:revision>2</cp:revision>
  <dcterms:created xsi:type="dcterms:W3CDTF">2019-06-20T14:32:00Z</dcterms:created>
  <dcterms:modified xsi:type="dcterms:W3CDTF">2019-06-20T14:32:00Z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2d9c98b8-d269-48af-9ce8-2c6aff3c1f17</vt:lpwstr>
  </property>
  <property fmtid="{D5CDD505-2E9C-101B-9397-08002B2CF9AE}" pid="3" name="SECCLASS">
    <vt:lpwstr>CLASSU</vt:lpwstr>
  </property>
  <property fmtid="{D5CDD505-2E9C-101B-9397-08002B2CF9AE}" pid="4" name="TBSSCTCLASSIFICATION">
    <vt:lpwstr>UNCLASSIFIED</vt:lpwstr>
  </property>
  <property fmtid="{D5CDD505-2E9C-101B-9397-08002B2CF9AE}" pid="5" name="TBSSCTVISUALMARKINGNO">
    <vt:lpwstr>NO</vt:lpwstr>
  </property>
</Properties>
</file>