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523"/>
        <w:tblW w:w="23323" w:type="dxa"/>
        <w:tblLook w:val="04A0" w:firstRow="1" w:lastRow="0" w:firstColumn="1" w:lastColumn="0" w:noHBand="0" w:noVBand="1"/>
      </w:tblPr>
      <w:tblGrid>
        <w:gridCol w:w="1403"/>
        <w:gridCol w:w="2969"/>
        <w:gridCol w:w="2307"/>
        <w:gridCol w:w="513"/>
        <w:gridCol w:w="2825"/>
        <w:gridCol w:w="3246"/>
        <w:gridCol w:w="5840"/>
        <w:gridCol w:w="4220"/>
      </w:tblGrid>
      <w:tr w:rsidR="002437EF" w:rsidRPr="002437EF" w14:paraId="4C060207" w14:textId="77777777" w:rsidTr="000D5E05">
        <w:trPr>
          <w:trHeight w:val="553"/>
        </w:trPr>
        <w:tc>
          <w:tcPr>
            <w:tcW w:w="23323" w:type="dxa"/>
            <w:gridSpan w:val="8"/>
            <w:tcBorders>
              <w:left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77106BD7" w14:textId="77777777" w:rsidR="002437EF" w:rsidRPr="00344926" w:rsidRDefault="00B3134A" w:rsidP="003E3D81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344926">
              <w:rPr>
                <w:rFonts w:cs="Times New Roman"/>
                <w:b/>
                <w:sz w:val="36"/>
                <w:szCs w:val="36"/>
              </w:rPr>
              <w:t>ELIGIBILITY TO THE BILINGUALISM BONUS</w:t>
            </w:r>
            <w:r w:rsidR="007707BA" w:rsidRPr="00344926">
              <w:rPr>
                <w:rFonts w:cs="Times New Roman"/>
                <w:b/>
                <w:sz w:val="36"/>
                <w:szCs w:val="36"/>
              </w:rPr>
              <w:t xml:space="preserve"> (BB)</w:t>
            </w:r>
            <w:r w:rsidRPr="00344926">
              <w:rPr>
                <w:rFonts w:cs="Times New Roman"/>
                <w:b/>
                <w:sz w:val="36"/>
                <w:szCs w:val="36"/>
              </w:rPr>
              <w:t xml:space="preserve">: </w:t>
            </w:r>
            <w:r w:rsidR="004A15DF" w:rsidRPr="00344926">
              <w:rPr>
                <w:rFonts w:cs="Times New Roman"/>
                <w:b/>
                <w:sz w:val="36"/>
                <w:szCs w:val="36"/>
              </w:rPr>
              <w:t xml:space="preserve">BY </w:t>
            </w:r>
            <w:r w:rsidRPr="00344926">
              <w:rPr>
                <w:rFonts w:cs="Times New Roman"/>
                <w:b/>
                <w:sz w:val="36"/>
                <w:szCs w:val="36"/>
              </w:rPr>
              <w:t>TYPE OF POSITION</w:t>
            </w:r>
            <w:r w:rsidR="004A15DF" w:rsidRPr="00344926">
              <w:rPr>
                <w:rFonts w:cs="Times New Roman"/>
                <w:b/>
                <w:sz w:val="36"/>
                <w:szCs w:val="36"/>
              </w:rPr>
              <w:t>, H</w:t>
            </w:r>
            <w:r w:rsidR="00507F4A">
              <w:rPr>
                <w:rFonts w:cs="Times New Roman"/>
                <w:b/>
                <w:sz w:val="36"/>
                <w:szCs w:val="36"/>
              </w:rPr>
              <w:t xml:space="preserve">UMAN </w:t>
            </w:r>
            <w:r w:rsidR="004A15DF" w:rsidRPr="00344926">
              <w:rPr>
                <w:rFonts w:cs="Times New Roman"/>
                <w:b/>
                <w:sz w:val="36"/>
                <w:szCs w:val="36"/>
              </w:rPr>
              <w:t>R</w:t>
            </w:r>
            <w:r w:rsidR="00507F4A">
              <w:rPr>
                <w:rFonts w:cs="Times New Roman"/>
                <w:b/>
                <w:sz w:val="36"/>
                <w:szCs w:val="36"/>
              </w:rPr>
              <w:t>ESOURCE</w:t>
            </w:r>
            <w:r w:rsidR="004A15DF" w:rsidRPr="00344926">
              <w:rPr>
                <w:rFonts w:cs="Times New Roman"/>
                <w:b/>
                <w:sz w:val="36"/>
                <w:szCs w:val="36"/>
              </w:rPr>
              <w:t xml:space="preserve"> PROCESS AND O</w:t>
            </w:r>
            <w:r w:rsidR="00507F4A">
              <w:rPr>
                <w:rFonts w:cs="Times New Roman"/>
                <w:b/>
                <w:sz w:val="36"/>
                <w:szCs w:val="36"/>
              </w:rPr>
              <w:t xml:space="preserve">FFICIAL </w:t>
            </w:r>
            <w:r w:rsidR="004A15DF" w:rsidRPr="00344926">
              <w:rPr>
                <w:rFonts w:cs="Times New Roman"/>
                <w:b/>
                <w:sz w:val="36"/>
                <w:szCs w:val="36"/>
              </w:rPr>
              <w:t>L</w:t>
            </w:r>
            <w:r w:rsidR="00507F4A">
              <w:rPr>
                <w:rFonts w:cs="Times New Roman"/>
                <w:b/>
                <w:sz w:val="36"/>
                <w:szCs w:val="36"/>
              </w:rPr>
              <w:t>ANGUAGE</w:t>
            </w:r>
            <w:r w:rsidR="000F28E9">
              <w:rPr>
                <w:rFonts w:cs="Times New Roman"/>
                <w:b/>
                <w:sz w:val="36"/>
                <w:szCs w:val="36"/>
              </w:rPr>
              <w:t xml:space="preserve"> (OL)</w:t>
            </w:r>
            <w:r w:rsidR="004A15DF" w:rsidRPr="00344926">
              <w:rPr>
                <w:rFonts w:cs="Times New Roman"/>
                <w:b/>
                <w:sz w:val="36"/>
                <w:szCs w:val="36"/>
              </w:rPr>
              <w:t xml:space="preserve"> P</w:t>
            </w:r>
            <w:r w:rsidR="002437EF" w:rsidRPr="00344926">
              <w:rPr>
                <w:rFonts w:cs="Times New Roman"/>
                <w:b/>
                <w:sz w:val="36"/>
                <w:szCs w:val="36"/>
              </w:rPr>
              <w:t>ROFICIENCY</w:t>
            </w:r>
          </w:p>
        </w:tc>
      </w:tr>
      <w:tr w:rsidR="00D61B25" w:rsidRPr="002437EF" w14:paraId="6953505D" w14:textId="77777777" w:rsidTr="00E904F3">
        <w:trPr>
          <w:trHeight w:val="1696"/>
        </w:trPr>
        <w:tc>
          <w:tcPr>
            <w:tcW w:w="6679" w:type="dxa"/>
            <w:gridSpan w:val="3"/>
            <w:tcBorders>
              <w:top w:val="nil"/>
              <w:left w:val="single" w:sz="36" w:space="0" w:color="auto"/>
              <w:bottom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D9D9D9" w:themeFill="background1" w:themeFillShade="D9"/>
          </w:tcPr>
          <w:p w14:paraId="1D88A82D" w14:textId="77777777" w:rsidR="00A77437" w:rsidRPr="003E3D81" w:rsidRDefault="00A77437" w:rsidP="003E3D81">
            <w:pPr>
              <w:spacing w:before="120"/>
              <w:jc w:val="center"/>
              <w:rPr>
                <w:rFonts w:cs="Georgia"/>
                <w:i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 xml:space="preserve">APPOINTMENT </w:t>
            </w:r>
            <w:r w:rsidRPr="003E3D81">
              <w:rPr>
                <w:rFonts w:cs="Times New Roman"/>
                <w:i/>
                <w:sz w:val="20"/>
                <w:szCs w:val="20"/>
              </w:rPr>
              <w:t>(nomination)</w:t>
            </w:r>
          </w:p>
          <w:p w14:paraId="1EA893D3" w14:textId="77777777" w:rsidR="009A3931" w:rsidRPr="003E3D81" w:rsidRDefault="00A77437" w:rsidP="003E3D81">
            <w:pPr>
              <w:jc w:val="center"/>
              <w:rPr>
                <w:rFonts w:cs="Georgia"/>
                <w:i/>
                <w:sz w:val="20"/>
                <w:szCs w:val="20"/>
              </w:rPr>
            </w:pPr>
            <w:r w:rsidRPr="003E3D81">
              <w:rPr>
                <w:rFonts w:cs="Georgia"/>
                <w:i/>
                <w:sz w:val="20"/>
                <w:szCs w:val="20"/>
              </w:rPr>
              <w:t>An action taken to confer a position or set of duties on a person. Appointments to and within the public service made pursuant to the</w:t>
            </w:r>
            <w:r w:rsidR="009A3931" w:rsidRPr="003E3D81">
              <w:rPr>
                <w:rFonts w:cs="Georgia"/>
                <w:i/>
                <w:sz w:val="20"/>
                <w:szCs w:val="20"/>
              </w:rPr>
              <w:t xml:space="preserve"> </w:t>
            </w:r>
            <w:r w:rsidRPr="003E3D81">
              <w:rPr>
                <w:rFonts w:cs="Georgia"/>
                <w:i/>
                <w:sz w:val="20"/>
                <w:szCs w:val="20"/>
              </w:rPr>
              <w:t>Public Service Employment Act are based on merit and non-partisanship.</w:t>
            </w:r>
          </w:p>
          <w:p w14:paraId="443BD873" w14:textId="77777777" w:rsidR="00A77437" w:rsidRPr="003E3D81" w:rsidRDefault="00A77437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84" w:type="dxa"/>
            <w:gridSpan w:val="3"/>
            <w:tcBorders>
              <w:top w:val="nil"/>
              <w:left w:val="dotted" w:sz="2" w:space="0" w:color="D9D9D9" w:themeColor="background1" w:themeShade="D9"/>
              <w:bottom w:val="dotted" w:sz="2" w:space="0" w:color="D9D9D9" w:themeColor="background1" w:themeShade="D9"/>
              <w:right w:val="single" w:sz="36" w:space="0" w:color="auto"/>
            </w:tcBorders>
            <w:shd w:val="clear" w:color="auto" w:fill="D9D9D9" w:themeFill="background1" w:themeFillShade="D9"/>
          </w:tcPr>
          <w:p w14:paraId="46EB829A" w14:textId="77777777" w:rsidR="00A77437" w:rsidRPr="003E3D81" w:rsidRDefault="00A77437" w:rsidP="003E3D81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 xml:space="preserve">*ACTING* APPOINTMENT </w:t>
            </w:r>
            <w:r w:rsidRPr="003E3D81">
              <w:rPr>
                <w:rFonts w:cs="Times New Roman"/>
                <w:i/>
                <w:sz w:val="20"/>
                <w:szCs w:val="20"/>
              </w:rPr>
              <w:t xml:space="preserve">(nomination </w:t>
            </w:r>
            <w:proofErr w:type="spellStart"/>
            <w:r w:rsidRPr="003E3D81">
              <w:rPr>
                <w:rFonts w:cs="Times New Roman"/>
                <w:i/>
                <w:sz w:val="20"/>
                <w:szCs w:val="20"/>
              </w:rPr>
              <w:t>intérimaire</w:t>
            </w:r>
            <w:proofErr w:type="spellEnd"/>
            <w:r w:rsidRPr="003E3D81">
              <w:rPr>
                <w:rFonts w:cs="Times New Roman"/>
                <w:i/>
                <w:sz w:val="20"/>
                <w:szCs w:val="20"/>
              </w:rPr>
              <w:t>)</w:t>
            </w:r>
          </w:p>
          <w:p w14:paraId="53FE2B15" w14:textId="77777777" w:rsidR="00A77437" w:rsidRDefault="00D01078" w:rsidP="00D01078">
            <w:pPr>
              <w:jc w:val="center"/>
              <w:rPr>
                <w:rFonts w:cs="Georgia"/>
                <w:i/>
                <w:sz w:val="20"/>
                <w:szCs w:val="20"/>
              </w:rPr>
            </w:pPr>
            <w:r>
              <w:rPr>
                <w:rFonts w:cs="Georgia"/>
                <w:i/>
                <w:sz w:val="20"/>
                <w:szCs w:val="20"/>
              </w:rPr>
              <w:t>“T</w:t>
            </w:r>
            <w:r w:rsidRPr="00D01078">
              <w:rPr>
                <w:rFonts w:cs="Georgia"/>
                <w:i/>
                <w:sz w:val="20"/>
                <w:szCs w:val="20"/>
              </w:rPr>
              <w:t>he temporary performance of the duties of another position by an employee, if the performance of those duties would have constituted a promotion had they been appointed to the position.</w:t>
            </w:r>
            <w:r>
              <w:rPr>
                <w:rFonts w:cs="Georgia"/>
                <w:i/>
                <w:sz w:val="20"/>
                <w:szCs w:val="20"/>
              </w:rPr>
              <w:t>”</w:t>
            </w:r>
          </w:p>
          <w:p w14:paraId="58C79600" w14:textId="77777777" w:rsidR="00D01078" w:rsidRPr="003E3D81" w:rsidRDefault="00544549" w:rsidP="00D010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7" w:history="1">
              <w:r w:rsidR="00D01078" w:rsidRPr="00D01078">
                <w:rPr>
                  <w:rStyle w:val="Hyperlink"/>
                  <w:rFonts w:cs="Georgia"/>
                  <w:i/>
                  <w:sz w:val="20"/>
                  <w:szCs w:val="20"/>
                </w:rPr>
                <w:t>PSER – Section 1</w:t>
              </w:r>
            </w:hyperlink>
          </w:p>
        </w:tc>
        <w:tc>
          <w:tcPr>
            <w:tcW w:w="5840" w:type="dxa"/>
            <w:tcBorders>
              <w:left w:val="single" w:sz="36" w:space="0" w:color="auto"/>
              <w:bottom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D9D9D9" w:themeFill="background1" w:themeFillShade="D9"/>
          </w:tcPr>
          <w:p w14:paraId="7BD261E0" w14:textId="77777777" w:rsidR="00A77437" w:rsidRPr="003E3D81" w:rsidRDefault="00A77437" w:rsidP="003E3D81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 xml:space="preserve">ASSIGNMENT </w:t>
            </w:r>
            <w:r w:rsidRPr="003E3D81">
              <w:rPr>
                <w:rFonts w:cs="Times New Roman"/>
                <w:i/>
                <w:sz w:val="20"/>
                <w:szCs w:val="20"/>
              </w:rPr>
              <w:t>(affectation)</w:t>
            </w:r>
          </w:p>
          <w:p w14:paraId="5101D372" w14:textId="77777777" w:rsidR="003964E7" w:rsidRPr="003E3D81" w:rsidRDefault="001F3869" w:rsidP="003E3D81">
            <w:pPr>
              <w:jc w:val="center"/>
              <w:rPr>
                <w:rFonts w:cs="Georgia"/>
                <w:i/>
                <w:sz w:val="20"/>
                <w:szCs w:val="20"/>
              </w:rPr>
            </w:pPr>
            <w:r w:rsidRPr="003E3D81">
              <w:rPr>
                <w:rFonts w:cs="Georgia"/>
                <w:i/>
                <w:sz w:val="20"/>
                <w:szCs w:val="20"/>
              </w:rPr>
              <w:t>Temporary move; same level</w:t>
            </w:r>
            <w:r w:rsidR="002A48D5">
              <w:rPr>
                <w:rFonts w:cs="Georgia"/>
                <w:i/>
                <w:sz w:val="20"/>
                <w:szCs w:val="20"/>
              </w:rPr>
              <w:t>;</w:t>
            </w:r>
            <w:r w:rsidR="00A77437" w:rsidRPr="003E3D81">
              <w:rPr>
                <w:rFonts w:cs="Georgia"/>
                <w:i/>
                <w:sz w:val="20"/>
                <w:szCs w:val="20"/>
              </w:rPr>
              <w:t xml:space="preserve"> </w:t>
            </w:r>
            <w:r w:rsidR="00A77437" w:rsidRPr="003E3D81">
              <w:rPr>
                <w:rFonts w:cs="Georgia"/>
                <w:b/>
                <w:i/>
                <w:sz w:val="20"/>
                <w:szCs w:val="20"/>
              </w:rPr>
              <w:t xml:space="preserve">same </w:t>
            </w:r>
            <w:proofErr w:type="gramStart"/>
            <w:r w:rsidR="00A77437" w:rsidRPr="003E3D81">
              <w:rPr>
                <w:rFonts w:cs="Georgia"/>
                <w:b/>
                <w:i/>
                <w:sz w:val="20"/>
                <w:szCs w:val="20"/>
              </w:rPr>
              <w:t>institution</w:t>
            </w:r>
            <w:r w:rsidRPr="003E3D81">
              <w:rPr>
                <w:rFonts w:cs="Georgia"/>
                <w:i/>
                <w:sz w:val="20"/>
                <w:szCs w:val="20"/>
              </w:rPr>
              <w:t>;</w:t>
            </w:r>
            <w:proofErr w:type="gramEnd"/>
          </w:p>
          <w:p w14:paraId="4E19AD08" w14:textId="77777777" w:rsidR="003964E7" w:rsidRDefault="001F3869" w:rsidP="003E3D81">
            <w:pPr>
              <w:jc w:val="center"/>
              <w:rPr>
                <w:rFonts w:cs="Georgia"/>
                <w:i/>
                <w:sz w:val="20"/>
                <w:szCs w:val="20"/>
              </w:rPr>
            </w:pPr>
            <w:r w:rsidRPr="003E3D81">
              <w:rPr>
                <w:rFonts w:cs="Georgia"/>
                <w:i/>
                <w:sz w:val="20"/>
                <w:szCs w:val="20"/>
              </w:rPr>
              <w:t>d</w:t>
            </w:r>
            <w:r w:rsidR="00A77437" w:rsidRPr="003E3D81">
              <w:rPr>
                <w:rFonts w:cs="Georgia"/>
                <w:i/>
                <w:sz w:val="20"/>
                <w:szCs w:val="20"/>
              </w:rPr>
              <w:t>uties</w:t>
            </w:r>
            <w:r w:rsidR="003964E7" w:rsidRPr="003E3D81">
              <w:rPr>
                <w:rFonts w:cs="Georgia"/>
                <w:i/>
                <w:sz w:val="20"/>
                <w:szCs w:val="20"/>
              </w:rPr>
              <w:t xml:space="preserve"> </w:t>
            </w:r>
            <w:r w:rsidR="00A77437" w:rsidRPr="003E3D81">
              <w:rPr>
                <w:rFonts w:cs="Georgia"/>
                <w:i/>
                <w:sz w:val="20"/>
                <w:szCs w:val="20"/>
              </w:rPr>
              <w:t>of existing position or special p</w:t>
            </w:r>
            <w:r w:rsidR="003964E7" w:rsidRPr="003E3D81">
              <w:rPr>
                <w:rFonts w:cs="Georgia"/>
                <w:i/>
                <w:sz w:val="20"/>
                <w:szCs w:val="20"/>
              </w:rPr>
              <w:t>roject.</w:t>
            </w:r>
          </w:p>
          <w:p w14:paraId="4A0FE5F8" w14:textId="77777777" w:rsidR="00D01078" w:rsidRPr="003E3D81" w:rsidRDefault="00544549" w:rsidP="003E3D81">
            <w:pPr>
              <w:jc w:val="center"/>
              <w:rPr>
                <w:rFonts w:cs="Georgia"/>
                <w:i/>
                <w:sz w:val="20"/>
                <w:szCs w:val="20"/>
              </w:rPr>
            </w:pPr>
            <w:hyperlink r:id="rId8" w:history="1">
              <w:r w:rsidR="00D01078" w:rsidRPr="00D01078">
                <w:rPr>
                  <w:rStyle w:val="Hyperlink"/>
                  <w:rFonts w:cs="Georgia"/>
                  <w:i/>
                  <w:sz w:val="20"/>
                  <w:szCs w:val="20"/>
                </w:rPr>
                <w:t>Secondments and assignments</w:t>
              </w:r>
            </w:hyperlink>
          </w:p>
          <w:p w14:paraId="5EF641AB" w14:textId="77777777" w:rsidR="001F3869" w:rsidRPr="003E3D81" w:rsidRDefault="00A77437" w:rsidP="003E3D81">
            <w:pPr>
              <w:jc w:val="center"/>
              <w:rPr>
                <w:rFonts w:cs="Georgia"/>
                <w:i/>
                <w:sz w:val="20"/>
                <w:szCs w:val="20"/>
              </w:rPr>
            </w:pPr>
            <w:r w:rsidRPr="003E3D81">
              <w:rPr>
                <w:rFonts w:cs="Georgia"/>
                <w:i/>
                <w:sz w:val="20"/>
                <w:szCs w:val="20"/>
              </w:rPr>
              <w:t xml:space="preserve">The term ACTING ASSIGNMENT (affectation </w:t>
            </w:r>
            <w:proofErr w:type="spellStart"/>
            <w:r w:rsidRPr="003E3D81">
              <w:rPr>
                <w:rFonts w:cs="Georgia"/>
                <w:i/>
                <w:sz w:val="20"/>
                <w:szCs w:val="20"/>
              </w:rPr>
              <w:t>intérimaire</w:t>
            </w:r>
            <w:proofErr w:type="spellEnd"/>
            <w:r w:rsidRPr="003E3D81">
              <w:rPr>
                <w:rFonts w:cs="Georgia"/>
                <w:i/>
                <w:sz w:val="20"/>
                <w:szCs w:val="20"/>
              </w:rPr>
              <w:t>)</w:t>
            </w:r>
          </w:p>
          <w:p w14:paraId="28423083" w14:textId="77777777" w:rsidR="00A77437" w:rsidRPr="003E3D81" w:rsidRDefault="00A77437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Georgia"/>
                <w:i/>
                <w:sz w:val="20"/>
                <w:szCs w:val="20"/>
              </w:rPr>
              <w:t>no longer exists - see Acting Appointment</w:t>
            </w:r>
          </w:p>
        </w:tc>
        <w:tc>
          <w:tcPr>
            <w:tcW w:w="4220" w:type="dxa"/>
            <w:tcBorders>
              <w:left w:val="dotted" w:sz="2" w:space="0" w:color="D9D9D9" w:themeColor="background1" w:themeShade="D9"/>
              <w:bottom w:val="dotted" w:sz="2" w:space="0" w:color="D9D9D9" w:themeColor="background1" w:themeShade="D9"/>
              <w:right w:val="single" w:sz="36" w:space="0" w:color="auto"/>
            </w:tcBorders>
            <w:shd w:val="clear" w:color="auto" w:fill="D9D9D9" w:themeFill="background1" w:themeFillShade="D9"/>
          </w:tcPr>
          <w:p w14:paraId="0E4BE0F1" w14:textId="77777777" w:rsidR="00A77437" w:rsidRPr="003E3D81" w:rsidRDefault="00A77437" w:rsidP="003E3D81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 xml:space="preserve">SECONDMENT </w:t>
            </w:r>
            <w:r w:rsidRPr="003E3D81">
              <w:rPr>
                <w:rFonts w:cs="Times New Roman"/>
                <w:i/>
                <w:sz w:val="20"/>
                <w:szCs w:val="20"/>
              </w:rPr>
              <w:t>(</w:t>
            </w:r>
            <w:proofErr w:type="spellStart"/>
            <w:r w:rsidRPr="003E3D81">
              <w:rPr>
                <w:rFonts w:cs="Times New Roman"/>
                <w:i/>
                <w:sz w:val="20"/>
                <w:szCs w:val="20"/>
              </w:rPr>
              <w:t>détachement</w:t>
            </w:r>
            <w:proofErr w:type="spellEnd"/>
            <w:r w:rsidRPr="003E3D81">
              <w:rPr>
                <w:rFonts w:cs="Times New Roman"/>
                <w:i/>
                <w:sz w:val="20"/>
                <w:szCs w:val="20"/>
              </w:rPr>
              <w:t>)</w:t>
            </w:r>
          </w:p>
          <w:p w14:paraId="10013EBE" w14:textId="77777777" w:rsidR="001F3869" w:rsidRPr="003E3D81" w:rsidRDefault="00A77437" w:rsidP="003E3D81">
            <w:pPr>
              <w:jc w:val="center"/>
              <w:rPr>
                <w:rFonts w:cs="Georgia"/>
                <w:i/>
                <w:sz w:val="20"/>
                <w:szCs w:val="20"/>
              </w:rPr>
            </w:pPr>
            <w:r w:rsidRPr="003E3D81">
              <w:rPr>
                <w:rFonts w:cs="Georgia"/>
                <w:i/>
                <w:sz w:val="20"/>
                <w:szCs w:val="20"/>
              </w:rPr>
              <w:t>Temporary move</w:t>
            </w:r>
            <w:r w:rsidR="001F3869" w:rsidRPr="003E3D81">
              <w:rPr>
                <w:rFonts w:cs="Georgia"/>
                <w:i/>
                <w:sz w:val="20"/>
                <w:szCs w:val="20"/>
              </w:rPr>
              <w:t xml:space="preserve">; same </w:t>
            </w:r>
            <w:proofErr w:type="gramStart"/>
            <w:r w:rsidR="001F3869" w:rsidRPr="003E3D81">
              <w:rPr>
                <w:rFonts w:cs="Georgia"/>
                <w:i/>
                <w:sz w:val="20"/>
                <w:szCs w:val="20"/>
              </w:rPr>
              <w:t>level;</w:t>
            </w:r>
            <w:proofErr w:type="gramEnd"/>
          </w:p>
          <w:p w14:paraId="1AD0B38D" w14:textId="77777777" w:rsidR="001F3869" w:rsidRPr="003E3D81" w:rsidRDefault="00A77437" w:rsidP="003E3D81">
            <w:pPr>
              <w:jc w:val="center"/>
              <w:rPr>
                <w:rFonts w:cs="Georgia"/>
                <w:i/>
                <w:sz w:val="20"/>
                <w:szCs w:val="20"/>
              </w:rPr>
            </w:pPr>
            <w:r w:rsidRPr="003E3D81">
              <w:rPr>
                <w:rFonts w:cs="Georgia"/>
                <w:b/>
                <w:i/>
                <w:sz w:val="20"/>
                <w:szCs w:val="20"/>
              </w:rPr>
              <w:t xml:space="preserve">different </w:t>
            </w:r>
            <w:proofErr w:type="gramStart"/>
            <w:r w:rsidRPr="003E3D81">
              <w:rPr>
                <w:rFonts w:cs="Georgia"/>
                <w:b/>
                <w:i/>
                <w:sz w:val="20"/>
                <w:szCs w:val="20"/>
              </w:rPr>
              <w:t>institution</w:t>
            </w:r>
            <w:r w:rsidR="001F3869" w:rsidRPr="003E3D81">
              <w:rPr>
                <w:rFonts w:cs="Georgia"/>
                <w:i/>
                <w:sz w:val="20"/>
                <w:szCs w:val="20"/>
              </w:rPr>
              <w:t>;</w:t>
            </w:r>
            <w:proofErr w:type="gramEnd"/>
          </w:p>
          <w:p w14:paraId="5384E85C" w14:textId="77777777" w:rsidR="00A77437" w:rsidRPr="003E3D81" w:rsidRDefault="00A77437" w:rsidP="003E3D81">
            <w:pPr>
              <w:jc w:val="center"/>
              <w:rPr>
                <w:rFonts w:cs="Georgia"/>
                <w:i/>
                <w:sz w:val="20"/>
                <w:szCs w:val="20"/>
              </w:rPr>
            </w:pPr>
            <w:r w:rsidRPr="003E3D81">
              <w:rPr>
                <w:rFonts w:cs="Georgia"/>
                <w:i/>
                <w:sz w:val="20"/>
                <w:szCs w:val="20"/>
              </w:rPr>
              <w:t>duties of existing position or special project.</w:t>
            </w:r>
          </w:p>
          <w:p w14:paraId="2CD2FDD8" w14:textId="77777777" w:rsidR="00D01078" w:rsidRPr="003E3D81" w:rsidRDefault="00544549" w:rsidP="00D01078">
            <w:pPr>
              <w:jc w:val="center"/>
              <w:rPr>
                <w:rFonts w:cs="Georgia"/>
                <w:i/>
                <w:sz w:val="20"/>
                <w:szCs w:val="20"/>
              </w:rPr>
            </w:pPr>
            <w:hyperlink r:id="rId9" w:history="1">
              <w:r w:rsidR="00D01078" w:rsidRPr="00D01078">
                <w:rPr>
                  <w:rStyle w:val="Hyperlink"/>
                  <w:rFonts w:cs="Georgia"/>
                  <w:i/>
                  <w:sz w:val="20"/>
                  <w:szCs w:val="20"/>
                </w:rPr>
                <w:t>Secondments and assignments</w:t>
              </w:r>
            </w:hyperlink>
          </w:p>
          <w:p w14:paraId="35611AF1" w14:textId="77777777" w:rsidR="00A77437" w:rsidRPr="003E3D81" w:rsidRDefault="00A77437" w:rsidP="00802DD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7437" w:rsidRPr="002437EF" w14:paraId="6629284D" w14:textId="77777777" w:rsidTr="00E904F3">
        <w:trPr>
          <w:trHeight w:val="1980"/>
        </w:trPr>
        <w:tc>
          <w:tcPr>
            <w:tcW w:w="13263" w:type="dxa"/>
            <w:gridSpan w:val="6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3C3EDE32" w14:textId="77777777" w:rsidR="00A77437" w:rsidRPr="003E3D81" w:rsidRDefault="00986D01" w:rsidP="00FD06C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120"/>
              <w:ind w:left="2977" w:hanging="357"/>
              <w:rPr>
                <w:rFonts w:cs="Georgia"/>
                <w:b/>
                <w:sz w:val="20"/>
                <w:szCs w:val="20"/>
              </w:rPr>
            </w:pPr>
            <w:r>
              <w:rPr>
                <w:rFonts w:cs="Georgia"/>
                <w:b/>
                <w:sz w:val="20"/>
                <w:szCs w:val="20"/>
              </w:rPr>
              <w:t>Offer made in writing</w:t>
            </w:r>
          </w:p>
          <w:p w14:paraId="52DEF8E8" w14:textId="77777777" w:rsidR="00BB2216" w:rsidRDefault="00A77437" w:rsidP="00FD06C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2977"/>
              <w:rPr>
                <w:rFonts w:cs="Georgia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Change in position (same or different classification/level)</w:t>
            </w:r>
            <w:r w:rsidR="00BB2216">
              <w:rPr>
                <w:rFonts w:cs="Georgia"/>
                <w:b/>
                <w:sz w:val="20"/>
                <w:szCs w:val="20"/>
              </w:rPr>
              <w:t xml:space="preserve">: indeterminate or term </w:t>
            </w:r>
            <w:r w:rsidR="002F7CDF">
              <w:rPr>
                <w:rFonts w:cs="Georgia"/>
                <w:b/>
                <w:sz w:val="20"/>
                <w:szCs w:val="20"/>
              </w:rPr>
              <w:t>employment</w:t>
            </w:r>
            <w:r w:rsidR="00BB2216">
              <w:rPr>
                <w:rFonts w:cs="Georgia"/>
                <w:b/>
                <w:sz w:val="20"/>
                <w:szCs w:val="20"/>
              </w:rPr>
              <w:t xml:space="preserve"> </w:t>
            </w:r>
          </w:p>
          <w:p w14:paraId="4EFFC6D4" w14:textId="77777777" w:rsidR="00A77437" w:rsidRPr="003E3D81" w:rsidRDefault="00BB2216" w:rsidP="00FD06CE">
            <w:pPr>
              <w:pStyle w:val="ListParagraph"/>
              <w:shd w:val="clear" w:color="auto" w:fill="FFFFFF" w:themeFill="background1"/>
              <w:ind w:left="2977"/>
              <w:rPr>
                <w:rFonts w:cs="Georgia"/>
                <w:b/>
                <w:sz w:val="20"/>
                <w:szCs w:val="20"/>
              </w:rPr>
            </w:pPr>
            <w:r>
              <w:rPr>
                <w:rFonts w:cs="Georgia"/>
                <w:b/>
                <w:sz w:val="20"/>
                <w:szCs w:val="20"/>
              </w:rPr>
              <w:t>OR appointment to an e</w:t>
            </w:r>
            <w:r w:rsidR="000F28E9">
              <w:rPr>
                <w:rFonts w:cs="Georgia"/>
                <w:b/>
                <w:sz w:val="20"/>
                <w:szCs w:val="20"/>
              </w:rPr>
              <w:t>mployee’s reclassified position</w:t>
            </w:r>
          </w:p>
          <w:p w14:paraId="457B9818" w14:textId="77777777" w:rsidR="00A77437" w:rsidRPr="003E3D81" w:rsidRDefault="009A3931" w:rsidP="00FD06C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2977"/>
              <w:rPr>
                <w:rFonts w:cs="Georgia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C</w:t>
            </w:r>
            <w:r w:rsidR="00A77437" w:rsidRPr="003E3D81">
              <w:rPr>
                <w:rFonts w:cs="Georgia"/>
                <w:b/>
                <w:sz w:val="20"/>
                <w:szCs w:val="20"/>
              </w:rPr>
              <w:t>onditions of employment</w:t>
            </w:r>
            <w:r w:rsidRPr="003E3D81">
              <w:rPr>
                <w:rFonts w:cs="Georgia"/>
                <w:b/>
                <w:sz w:val="20"/>
                <w:szCs w:val="20"/>
              </w:rPr>
              <w:t xml:space="preserve"> may differ</w:t>
            </w:r>
          </w:p>
          <w:p w14:paraId="3186ABD5" w14:textId="77777777" w:rsidR="00A77437" w:rsidRPr="003E3D81" w:rsidRDefault="00A77437" w:rsidP="00FD06C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2977"/>
              <w:rPr>
                <w:rFonts w:cs="Georgia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Salary may differ</w:t>
            </w:r>
          </w:p>
          <w:p w14:paraId="167ADF6D" w14:textId="77777777" w:rsidR="00B029AD" w:rsidRPr="003E3D81" w:rsidRDefault="00A77437" w:rsidP="00FD06C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ind w:left="2977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 xml:space="preserve">May be a </w:t>
            </w:r>
            <w:r w:rsidR="009A3931" w:rsidRPr="003E3D81">
              <w:rPr>
                <w:rFonts w:cs="Georgia"/>
                <w:b/>
                <w:sz w:val="20"/>
                <w:szCs w:val="20"/>
              </w:rPr>
              <w:t>PROMOTION</w:t>
            </w:r>
          </w:p>
          <w:p w14:paraId="02DA124C" w14:textId="77777777" w:rsidR="00A77437" w:rsidRPr="003E3D81" w:rsidRDefault="009A3931" w:rsidP="00C24DB3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240"/>
              <w:ind w:left="2977" w:hanging="357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 xml:space="preserve">Employee receives BB if conditions of the </w:t>
            </w:r>
            <w:hyperlink r:id="rId10" w:history="1">
              <w:r w:rsidRPr="003E3D81">
                <w:rPr>
                  <w:rStyle w:val="Hyperlink"/>
                  <w:rFonts w:cs="Times New Roman"/>
                  <w:i/>
                  <w:sz w:val="20"/>
                  <w:szCs w:val="20"/>
                </w:rPr>
                <w:t>Bilingualism Bonus Directive</w:t>
              </w:r>
            </w:hyperlink>
            <w:r w:rsidRPr="003E3D81">
              <w:rPr>
                <w:rStyle w:val="Hyperlink"/>
                <w:rFonts w:cs="Times New Roman"/>
                <w:i/>
                <w:sz w:val="20"/>
                <w:szCs w:val="20"/>
              </w:rPr>
              <w:t xml:space="preserve"> </w:t>
            </w:r>
            <w:r w:rsidRPr="003E3D81">
              <w:rPr>
                <w:rFonts w:cs="Georgia"/>
                <w:b/>
                <w:sz w:val="20"/>
                <w:szCs w:val="20"/>
              </w:rPr>
              <w:t>are met - see table below for EXCEPTIONS</w:t>
            </w:r>
          </w:p>
        </w:tc>
        <w:tc>
          <w:tcPr>
            <w:tcW w:w="10060" w:type="dxa"/>
            <w:gridSpan w:val="2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02FC9BD8" w14:textId="77777777" w:rsidR="00A77437" w:rsidRPr="003E3D81" w:rsidRDefault="00A77437" w:rsidP="00C24DB3">
            <w:pPr>
              <w:pStyle w:val="ListParagraph"/>
              <w:numPr>
                <w:ilvl w:val="0"/>
                <w:numId w:val="15"/>
              </w:numPr>
              <w:ind w:left="1020" w:hanging="357"/>
              <w:rPr>
                <w:rFonts w:cs="Georgia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Employee remains in his/her substantive position</w:t>
            </w:r>
          </w:p>
          <w:p w14:paraId="2FF363B8" w14:textId="77777777" w:rsidR="00A77437" w:rsidRPr="003E3D81" w:rsidRDefault="00A77437" w:rsidP="003E3D81">
            <w:pPr>
              <w:pStyle w:val="ListParagraph"/>
              <w:numPr>
                <w:ilvl w:val="0"/>
                <w:numId w:val="15"/>
              </w:numPr>
              <w:ind w:left="1026"/>
              <w:rPr>
                <w:rFonts w:cs="Georgia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Same conditions of employment</w:t>
            </w:r>
          </w:p>
          <w:p w14:paraId="274567CD" w14:textId="77777777" w:rsidR="00A77437" w:rsidRPr="003E3D81" w:rsidRDefault="00A77437" w:rsidP="003E3D81">
            <w:pPr>
              <w:pStyle w:val="ListParagraph"/>
              <w:numPr>
                <w:ilvl w:val="0"/>
                <w:numId w:val="15"/>
              </w:numPr>
              <w:ind w:left="1026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Continues</w:t>
            </w:r>
            <w:r w:rsidR="000F28E9">
              <w:rPr>
                <w:rFonts w:cs="Georgia"/>
                <w:b/>
                <w:sz w:val="20"/>
                <w:szCs w:val="20"/>
              </w:rPr>
              <w:t xml:space="preserve"> to receive BB</w:t>
            </w:r>
            <w:r w:rsidRPr="003E3D81">
              <w:rPr>
                <w:rFonts w:cs="Georgia"/>
                <w:b/>
                <w:sz w:val="20"/>
                <w:szCs w:val="20"/>
              </w:rPr>
              <w:t xml:space="preserve"> if </w:t>
            </w:r>
            <w:r w:rsidR="005106BC" w:rsidRPr="003E3D81">
              <w:rPr>
                <w:rFonts w:cs="Georgia"/>
                <w:b/>
                <w:sz w:val="20"/>
                <w:szCs w:val="20"/>
              </w:rPr>
              <w:t>receives in substantive position</w:t>
            </w:r>
          </w:p>
          <w:p w14:paraId="2CABED21" w14:textId="77777777" w:rsidR="00F62862" w:rsidRPr="00F62862" w:rsidRDefault="00A77437" w:rsidP="00F62862">
            <w:pPr>
              <w:pStyle w:val="ListParagraph"/>
              <w:numPr>
                <w:ilvl w:val="0"/>
                <w:numId w:val="15"/>
              </w:numPr>
              <w:ind w:left="1026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 xml:space="preserve">Employee receives BB if conditions of the </w:t>
            </w:r>
            <w:hyperlink r:id="rId11" w:history="1">
              <w:r w:rsidRPr="003E3D81">
                <w:rPr>
                  <w:rStyle w:val="Hyperlink"/>
                  <w:rFonts w:cs="Times New Roman"/>
                  <w:i/>
                  <w:sz w:val="20"/>
                  <w:szCs w:val="20"/>
                </w:rPr>
                <w:t>Bilingualism Bonus Directive</w:t>
              </w:r>
            </w:hyperlink>
            <w:r w:rsidRPr="003E3D81">
              <w:rPr>
                <w:rStyle w:val="Hyperlink"/>
                <w:rFonts w:cs="Times New Roman"/>
                <w:sz w:val="20"/>
                <w:szCs w:val="20"/>
              </w:rPr>
              <w:t xml:space="preserve"> </w:t>
            </w:r>
            <w:r w:rsidRPr="003E3D81">
              <w:rPr>
                <w:rFonts w:cs="Georgia"/>
                <w:b/>
                <w:sz w:val="20"/>
                <w:szCs w:val="20"/>
              </w:rPr>
              <w:t xml:space="preserve">are </w:t>
            </w:r>
            <w:r w:rsidR="005106BC" w:rsidRPr="00F62862">
              <w:rPr>
                <w:rFonts w:cs="Georgia"/>
                <w:b/>
                <w:sz w:val="20"/>
                <w:szCs w:val="20"/>
              </w:rPr>
              <w:t>met</w:t>
            </w:r>
          </w:p>
          <w:p w14:paraId="5AB4D3AB" w14:textId="77777777" w:rsidR="00A77437" w:rsidRPr="00F62862" w:rsidRDefault="00A77437" w:rsidP="00F62862">
            <w:pPr>
              <w:pStyle w:val="ListParagraph"/>
              <w:numPr>
                <w:ilvl w:val="0"/>
                <w:numId w:val="15"/>
              </w:numPr>
              <w:ind w:left="1026"/>
              <w:rPr>
                <w:rFonts w:cs="Times New Roman"/>
                <w:b/>
                <w:sz w:val="20"/>
                <w:szCs w:val="20"/>
              </w:rPr>
            </w:pPr>
            <w:r w:rsidRPr="00F62862">
              <w:rPr>
                <w:rFonts w:cs="Georgia"/>
                <w:b/>
                <w:sz w:val="20"/>
                <w:szCs w:val="20"/>
              </w:rPr>
              <w:t xml:space="preserve">Existing SLE results are considered valid, </w:t>
            </w:r>
            <w:r w:rsidRPr="00F62862">
              <w:rPr>
                <w:rFonts w:cs="Georgia"/>
                <w:b/>
                <w:sz w:val="20"/>
                <w:szCs w:val="20"/>
                <w:u w:val="single"/>
              </w:rPr>
              <w:t>even if expired</w:t>
            </w:r>
            <w:r w:rsidRPr="00F62862">
              <w:rPr>
                <w:rFonts w:cs="Georgia"/>
                <w:b/>
                <w:sz w:val="20"/>
                <w:szCs w:val="20"/>
              </w:rPr>
              <w:t>, as employee remains in his/her substantive position</w:t>
            </w:r>
          </w:p>
        </w:tc>
      </w:tr>
      <w:tr w:rsidR="00C6517F" w:rsidRPr="002437EF" w14:paraId="77C267F0" w14:textId="77777777" w:rsidTr="00FD06CE">
        <w:trPr>
          <w:trHeight w:val="374"/>
        </w:trPr>
        <w:tc>
          <w:tcPr>
            <w:tcW w:w="13263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53FC025D" w14:textId="77777777" w:rsidR="00C6517F" w:rsidRDefault="00C6517F" w:rsidP="00E904F3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0220">
              <w:rPr>
                <w:rFonts w:cs="Times New Roman"/>
                <w:b/>
                <w:sz w:val="24"/>
                <w:szCs w:val="24"/>
              </w:rPr>
              <w:t xml:space="preserve">GENERAL RULE: EMPLOYEE RECEIVES BB </w:t>
            </w:r>
          </w:p>
          <w:p w14:paraId="05F39550" w14:textId="77777777" w:rsidR="00C6517F" w:rsidRDefault="00C6517F" w:rsidP="00C6517F">
            <w:pPr>
              <w:jc w:val="center"/>
              <w:rPr>
                <w:lang w:val="en"/>
              </w:rPr>
            </w:pPr>
            <w:r w:rsidRPr="00750220">
              <w:rPr>
                <w:rFonts w:cs="Times New Roman"/>
                <w:b/>
                <w:sz w:val="24"/>
                <w:szCs w:val="24"/>
              </w:rPr>
              <w:t>IF CONDITIONS OF THE</w:t>
            </w:r>
            <w:r w:rsidRPr="00750220">
              <w:rPr>
                <w:rFonts w:cs="Georgia"/>
                <w:b/>
                <w:sz w:val="18"/>
                <w:szCs w:val="18"/>
              </w:rPr>
              <w:t xml:space="preserve"> </w:t>
            </w:r>
            <w:hyperlink r:id="rId12" w:history="1">
              <w:r w:rsidRPr="00750220">
                <w:rPr>
                  <w:rStyle w:val="Hyperlink"/>
                  <w:rFonts w:cs="Times New Roman"/>
                  <w:i/>
                  <w:color w:val="auto"/>
                  <w:sz w:val="24"/>
                  <w:szCs w:val="24"/>
                </w:rPr>
                <w:t>BILINGUALISM BONUS DIRECTIVE</w:t>
              </w:r>
            </w:hyperlink>
            <w:r w:rsidRPr="00750220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50220">
              <w:rPr>
                <w:rFonts w:cs="Times New Roman"/>
                <w:b/>
                <w:sz w:val="24"/>
                <w:szCs w:val="24"/>
              </w:rPr>
              <w:t>ARE MET</w:t>
            </w:r>
          </w:p>
          <w:p w14:paraId="6CB3C446" w14:textId="77777777" w:rsidR="00E904F3" w:rsidRPr="003169AA" w:rsidRDefault="00E904F3" w:rsidP="00C6517F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6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477DA3B2" w14:textId="77777777" w:rsidR="00C6517F" w:rsidRPr="003E3D81" w:rsidRDefault="00C6517F" w:rsidP="003E3D81">
            <w:pPr>
              <w:shd w:val="clear" w:color="auto" w:fill="D9D9D9" w:themeFill="background1" w:themeFillShade="D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TEMPORARY FUNCTIONS OR DUTIES SUCH AS MICRO-MISSIONS,</w:t>
            </w:r>
          </w:p>
          <w:p w14:paraId="39FDBDA7" w14:textId="77777777" w:rsidR="00C6517F" w:rsidRPr="003E3D81" w:rsidRDefault="00C6517F" w:rsidP="003E3D81">
            <w:pPr>
              <w:shd w:val="clear" w:color="auto" w:fill="D9D9D9" w:themeFill="background1" w:themeFillShade="D9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 xml:space="preserve">WORKING GROUPS, TASK FORCES AND TIGER TEAMS, etc. </w:t>
            </w:r>
            <w:r w:rsidRPr="003E3D81">
              <w:rPr>
                <w:rFonts w:cs="Times New Roman"/>
                <w:i/>
                <w:sz w:val="20"/>
                <w:szCs w:val="20"/>
              </w:rPr>
              <w:t>(</w:t>
            </w:r>
            <w:proofErr w:type="spellStart"/>
            <w:r w:rsidRPr="003E3D81">
              <w:rPr>
                <w:rFonts w:cs="Times New Roman"/>
                <w:i/>
                <w:sz w:val="20"/>
                <w:szCs w:val="20"/>
              </w:rPr>
              <w:t>équipe</w:t>
            </w:r>
            <w:proofErr w:type="spellEnd"/>
            <w:r w:rsidRPr="003E3D81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D81">
              <w:rPr>
                <w:rFonts w:cs="Times New Roman"/>
                <w:i/>
                <w:sz w:val="20"/>
                <w:szCs w:val="20"/>
              </w:rPr>
              <w:t>spéciale</w:t>
            </w:r>
            <w:proofErr w:type="spellEnd"/>
            <w:r w:rsidRPr="003E3D81">
              <w:rPr>
                <w:rFonts w:cs="Times New Roman"/>
                <w:i/>
                <w:sz w:val="20"/>
                <w:szCs w:val="20"/>
              </w:rPr>
              <w:t>)</w:t>
            </w:r>
          </w:p>
          <w:p w14:paraId="56618F47" w14:textId="77777777" w:rsidR="00C6517F" w:rsidRPr="003E3D81" w:rsidRDefault="00C6517F" w:rsidP="003E3D81">
            <w:pPr>
              <w:shd w:val="clear" w:color="auto" w:fill="D9D9D9" w:themeFill="background1" w:themeFillShade="D9"/>
              <w:jc w:val="center"/>
              <w:rPr>
                <w:rFonts w:cs="Georgia"/>
                <w:b/>
                <w:color w:val="FF0000"/>
                <w:sz w:val="20"/>
                <w:szCs w:val="20"/>
              </w:rPr>
            </w:pPr>
            <w:r w:rsidRPr="003E3D81">
              <w:rPr>
                <w:rFonts w:cs="Times New Roman"/>
                <w:i/>
                <w:sz w:val="20"/>
                <w:szCs w:val="20"/>
              </w:rPr>
              <w:t>S</w:t>
            </w:r>
            <w:r w:rsidRPr="003E3D81">
              <w:rPr>
                <w:rFonts w:cs="Georgia"/>
                <w:i/>
                <w:sz w:val="20"/>
                <w:szCs w:val="20"/>
              </w:rPr>
              <w:t xml:space="preserve">hort-term, voluntary, task-based opportunities; no formal HR process involved; </w:t>
            </w:r>
            <w:r w:rsidRPr="003E3D81">
              <w:rPr>
                <w:rFonts w:cs="Georgia"/>
                <w:b/>
                <w:i/>
                <w:sz w:val="20"/>
                <w:szCs w:val="20"/>
              </w:rPr>
              <w:t>no funds exchanged</w:t>
            </w:r>
          </w:p>
        </w:tc>
      </w:tr>
      <w:tr w:rsidR="00C6517F" w:rsidRPr="002437EF" w14:paraId="03EF6710" w14:textId="77777777" w:rsidTr="00FD06CE">
        <w:trPr>
          <w:trHeight w:val="374"/>
        </w:trPr>
        <w:tc>
          <w:tcPr>
            <w:tcW w:w="13263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14:paraId="781A5786" w14:textId="77777777" w:rsidR="00C6517F" w:rsidRPr="00750220" w:rsidRDefault="00C6517F" w:rsidP="003E3D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0220">
              <w:rPr>
                <w:rFonts w:cs="Times New Roman"/>
                <w:b/>
                <w:sz w:val="24"/>
                <w:szCs w:val="24"/>
              </w:rPr>
              <w:t xml:space="preserve">EXCEPTIONS ARE AS FOLLOWS </w:t>
            </w:r>
            <w:r w:rsidR="00E95577">
              <w:rPr>
                <w:rFonts w:cs="Times New Roman"/>
                <w:i/>
              </w:rPr>
              <w:t>based on Public Service Employment R</w:t>
            </w:r>
            <w:r w:rsidRPr="00750220">
              <w:rPr>
                <w:rFonts w:cs="Times New Roman"/>
                <w:i/>
              </w:rPr>
              <w:t>egulations</w:t>
            </w:r>
            <w:r w:rsidRPr="00750220">
              <w:rPr>
                <w:i/>
                <w:lang w:val="en"/>
              </w:rPr>
              <w:t> (</w:t>
            </w:r>
            <w:hyperlink r:id="rId13" w:history="1">
              <w:r w:rsidRPr="00750220">
                <w:rPr>
                  <w:rStyle w:val="Hyperlink"/>
                  <w:i/>
                  <w:color w:val="auto"/>
                  <w:lang w:val="en"/>
                </w:rPr>
                <w:t>PSER</w:t>
              </w:r>
            </w:hyperlink>
            <w:r>
              <w:rPr>
                <w:rStyle w:val="Hyperlink"/>
                <w:i/>
                <w:color w:val="auto"/>
                <w:lang w:val="en"/>
              </w:rPr>
              <w:t>)</w:t>
            </w:r>
          </w:p>
        </w:tc>
        <w:tc>
          <w:tcPr>
            <w:tcW w:w="10060" w:type="dxa"/>
            <w:gridSpan w:val="2"/>
            <w:vMerge/>
            <w:tcBorders>
              <w:left w:val="single" w:sz="36" w:space="0" w:color="auto"/>
              <w:bottom w:val="dotted" w:sz="2" w:space="0" w:color="D9D9D9" w:themeColor="background1" w:themeShade="D9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259C9AE7" w14:textId="77777777" w:rsidR="00C6517F" w:rsidRPr="003E3D81" w:rsidRDefault="00C6517F" w:rsidP="003E3D81">
            <w:pPr>
              <w:shd w:val="clear" w:color="auto" w:fill="D9D9D9" w:themeFill="background1" w:themeFillShade="D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77437" w:rsidRPr="002437EF" w14:paraId="44BD675D" w14:textId="77777777" w:rsidTr="00FD06CE">
        <w:trPr>
          <w:trHeight w:val="633"/>
        </w:trPr>
        <w:tc>
          <w:tcPr>
            <w:tcW w:w="1403" w:type="dxa"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12518DCF" w14:textId="77777777" w:rsidR="00A77437" w:rsidRPr="003E3D81" w:rsidRDefault="007924EA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TYPE OF POSITION</w:t>
            </w:r>
          </w:p>
        </w:tc>
        <w:tc>
          <w:tcPr>
            <w:tcW w:w="2969" w:type="dxa"/>
            <w:shd w:val="clear" w:color="auto" w:fill="F2DBDB" w:themeFill="accent2" w:themeFillTint="33"/>
            <w:vAlign w:val="center"/>
          </w:tcPr>
          <w:p w14:paraId="5DB9EC21" w14:textId="77777777" w:rsidR="00A77437" w:rsidRPr="003E3D81" w:rsidRDefault="007924EA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LESS THAN FOUR (4) MONTHS</w:t>
            </w:r>
          </w:p>
        </w:tc>
        <w:tc>
          <w:tcPr>
            <w:tcW w:w="2820" w:type="dxa"/>
            <w:gridSpan w:val="2"/>
            <w:shd w:val="clear" w:color="auto" w:fill="F2DBDB" w:themeFill="accent2" w:themeFillTint="33"/>
            <w:vAlign w:val="center"/>
          </w:tcPr>
          <w:p w14:paraId="40A49517" w14:textId="77777777" w:rsidR="00A77437" w:rsidRPr="003E3D81" w:rsidRDefault="007924EA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FOUR (4) MONTHS OR MORE BUT NOT MORE THAN TWELVE (12) MONTHS</w:t>
            </w:r>
          </w:p>
        </w:tc>
        <w:tc>
          <w:tcPr>
            <w:tcW w:w="2825" w:type="dxa"/>
            <w:shd w:val="clear" w:color="auto" w:fill="F2DBDB" w:themeFill="accent2" w:themeFillTint="33"/>
            <w:vAlign w:val="center"/>
          </w:tcPr>
          <w:p w14:paraId="04F86ACD" w14:textId="77777777" w:rsidR="00A77437" w:rsidRPr="003E3D81" w:rsidRDefault="007924EA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MORE THAN TWELVE (12) MONTHS BUT NOT MORE THAN EIGHTEEN (18) MONTHS</w:t>
            </w:r>
          </w:p>
        </w:tc>
        <w:tc>
          <w:tcPr>
            <w:tcW w:w="3246" w:type="dxa"/>
            <w:tcBorders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14:paraId="4925ECF9" w14:textId="77777777" w:rsidR="00A77437" w:rsidRPr="003E3D81" w:rsidRDefault="007924EA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MORE THAN EIGHTEEN (18) MONTHS</w:t>
            </w:r>
          </w:p>
        </w:tc>
        <w:tc>
          <w:tcPr>
            <w:tcW w:w="10060" w:type="dxa"/>
            <w:gridSpan w:val="2"/>
            <w:tcBorders>
              <w:top w:val="dotted" w:sz="2" w:space="0" w:color="D9D9D9" w:themeColor="background1" w:themeShade="D9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4F00F6A1" w14:textId="77777777" w:rsidR="00A77437" w:rsidRPr="003E3D81" w:rsidRDefault="00A77437" w:rsidP="003E3D81">
            <w:pPr>
              <w:pStyle w:val="ListParagraph"/>
              <w:numPr>
                <w:ilvl w:val="0"/>
                <w:numId w:val="6"/>
              </w:numPr>
              <w:ind w:left="1309"/>
              <w:rPr>
                <w:rFonts w:cs="Georgia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Employee remains in his/her substantive position</w:t>
            </w:r>
          </w:p>
          <w:p w14:paraId="73026716" w14:textId="77777777" w:rsidR="00A77437" w:rsidRPr="003E3D81" w:rsidRDefault="00A77437" w:rsidP="003E3D81">
            <w:pPr>
              <w:pStyle w:val="ListParagraph"/>
              <w:numPr>
                <w:ilvl w:val="0"/>
                <w:numId w:val="6"/>
              </w:numPr>
              <w:ind w:left="1309"/>
              <w:rPr>
                <w:rFonts w:cs="Georgia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Same conditions of employment</w:t>
            </w:r>
          </w:p>
          <w:p w14:paraId="3E39A6B6" w14:textId="77777777" w:rsidR="00A77437" w:rsidRPr="00046DB3" w:rsidRDefault="00A77437" w:rsidP="00046DB3">
            <w:pPr>
              <w:pStyle w:val="ListParagraph"/>
              <w:numPr>
                <w:ilvl w:val="0"/>
                <w:numId w:val="6"/>
              </w:numPr>
              <w:ind w:left="1309"/>
              <w:rPr>
                <w:rFonts w:cs="Georgia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Continues</w:t>
            </w:r>
            <w:r w:rsidR="000F28E9">
              <w:rPr>
                <w:rFonts w:cs="Georgia"/>
                <w:b/>
                <w:sz w:val="20"/>
                <w:szCs w:val="20"/>
              </w:rPr>
              <w:t xml:space="preserve"> to receive BB </w:t>
            </w:r>
            <w:r w:rsidR="00502185" w:rsidRPr="003E3D81">
              <w:rPr>
                <w:rFonts w:cs="Georgia"/>
                <w:b/>
                <w:sz w:val="20"/>
                <w:szCs w:val="20"/>
              </w:rPr>
              <w:t>if employee already receives in his/her substantive position</w:t>
            </w:r>
          </w:p>
        </w:tc>
      </w:tr>
      <w:tr w:rsidR="00A77437" w:rsidRPr="002437EF" w14:paraId="3A62D9BE" w14:textId="77777777" w:rsidTr="002A48D5">
        <w:trPr>
          <w:trHeight w:val="613"/>
        </w:trPr>
        <w:tc>
          <w:tcPr>
            <w:tcW w:w="1403" w:type="dxa"/>
            <w:tcBorders>
              <w:top w:val="single" w:sz="2" w:space="0" w:color="auto"/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31332D0F" w14:textId="77777777" w:rsidR="008E21E9" w:rsidRPr="003E3D81" w:rsidRDefault="008E21E9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3545CDD" w14:textId="77777777" w:rsidR="00A77437" w:rsidRPr="003E3D81" w:rsidRDefault="007924EA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UNILINGUAL POSITION</w:t>
            </w:r>
          </w:p>
          <w:p w14:paraId="267B378B" w14:textId="77777777" w:rsidR="00A77437" w:rsidRPr="003E3D81" w:rsidRDefault="00A77437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2" w:space="0" w:color="auto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0E9E3E" w14:textId="77777777" w:rsidR="00A77437" w:rsidRDefault="00F37211" w:rsidP="003E3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B4AE4C" wp14:editId="1D8F716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96520</wp:posOffset>
                      </wp:positionV>
                      <wp:extent cx="2291715" cy="0"/>
                      <wp:effectExtent l="38100" t="76200" r="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17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4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.35pt;margin-top:7.6pt;width:180.4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FF37F1" wp14:editId="3411EE1F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-18415</wp:posOffset>
                      </wp:positionV>
                      <wp:extent cx="4646295" cy="2762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629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D23CD" w14:textId="77777777" w:rsidR="00A7625B" w:rsidRDefault="00A7625B" w:rsidP="009C07B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46DF9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NOT APPLICABLE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07B6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NO Bilingualism Bonus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33E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7.85pt;margin-top:-1.45pt;width:365.8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" filled="f" stroked="f" strokeweight=".5pt">
                      <v:textbox>
                        <w:txbxContent>
                          <w:p w:rsidR="00A7625B" w:rsidRDefault="00A7625B" w:rsidP="009C07B6">
                            <w:pPr>
                              <w:spacing w:after="0" w:line="240" w:lineRule="auto"/>
                              <w:jc w:val="center"/>
                            </w:pPr>
                            <w:r w:rsidRPr="00E46DF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NOT APPLICABLE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7B6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~ 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NO Bilingualism Bonus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dotted" w:sz="2" w:space="0" w:color="D9D9D9" w:themeColor="background1" w:themeShade="D9"/>
              <w:bottom w:val="single" w:sz="4" w:space="0" w:color="auto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D9AD0E" w14:textId="77777777" w:rsidR="00A77437" w:rsidRPr="002437EF" w:rsidRDefault="00A77437" w:rsidP="003E3D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D0C794" w14:textId="77777777" w:rsidR="00A77437" w:rsidRPr="002437EF" w:rsidRDefault="00F37211" w:rsidP="003E3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E8DF5F" wp14:editId="36CE1D9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50165</wp:posOffset>
                      </wp:positionV>
                      <wp:extent cx="2838450" cy="0"/>
                      <wp:effectExtent l="0" t="76200" r="1905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0931B" id="Straight Arrow Connector 9" o:spid="_x0000_s1026" type="#_x0000_t32" style="position:absolute;margin-left:67.5pt;margin-top:3.95pt;width:223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246" w:type="dxa"/>
            <w:tcBorders>
              <w:top w:val="single" w:sz="4" w:space="0" w:color="auto"/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C855C45" w14:textId="77777777" w:rsidR="00A77437" w:rsidRPr="002437EF" w:rsidRDefault="00A77437" w:rsidP="003E3D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6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331A54D" w14:textId="77777777" w:rsidR="00FD06CE" w:rsidRDefault="00FD06CE" w:rsidP="004228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29F3379" w14:textId="77777777" w:rsidR="00A77437" w:rsidRDefault="00A77437" w:rsidP="0042288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 xml:space="preserve">DEPLOYMENT </w:t>
            </w:r>
            <w:r w:rsidRPr="003E3D81">
              <w:rPr>
                <w:rFonts w:cs="Times New Roman"/>
                <w:i/>
                <w:sz w:val="20"/>
                <w:szCs w:val="20"/>
              </w:rPr>
              <w:t>(mutation)</w:t>
            </w:r>
          </w:p>
          <w:p w14:paraId="50865AC9" w14:textId="77777777" w:rsidR="00422881" w:rsidRPr="00422881" w:rsidRDefault="00422881" w:rsidP="0042288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22881">
              <w:rPr>
                <w:rFonts w:cs="Times New Roman"/>
                <w:i/>
                <w:sz w:val="20"/>
                <w:szCs w:val="20"/>
              </w:rPr>
              <w:t xml:space="preserve">A person moves from one position to another; not an appointment; cannot be a </w:t>
            </w:r>
            <w:proofErr w:type="gramStart"/>
            <w:r w:rsidRPr="00422881">
              <w:rPr>
                <w:rFonts w:cs="Times New Roman"/>
                <w:i/>
                <w:sz w:val="20"/>
                <w:szCs w:val="20"/>
              </w:rPr>
              <w:t>promotion;</w:t>
            </w:r>
            <w:proofErr w:type="gramEnd"/>
          </w:p>
          <w:p w14:paraId="4D55B9D8" w14:textId="77777777" w:rsidR="00750220" w:rsidRDefault="00422881" w:rsidP="0042288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22881">
              <w:rPr>
                <w:rFonts w:cs="Times New Roman"/>
                <w:i/>
                <w:sz w:val="20"/>
                <w:szCs w:val="20"/>
              </w:rPr>
              <w:t>the person is n</w:t>
            </w:r>
            <w:r w:rsidR="000F28E9">
              <w:rPr>
                <w:rFonts w:cs="Times New Roman"/>
                <w:i/>
                <w:sz w:val="20"/>
                <w:szCs w:val="20"/>
              </w:rPr>
              <w:t xml:space="preserve">o longer the incumbent of his/her </w:t>
            </w:r>
            <w:r w:rsidRPr="00422881">
              <w:rPr>
                <w:rFonts w:cs="Times New Roman"/>
                <w:i/>
                <w:sz w:val="20"/>
                <w:szCs w:val="20"/>
              </w:rPr>
              <w:t>previous position.</w:t>
            </w:r>
          </w:p>
          <w:p w14:paraId="6CC771BA" w14:textId="77777777" w:rsidR="00A77437" w:rsidRPr="00422881" w:rsidRDefault="00544549" w:rsidP="0042288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hyperlink r:id="rId14" w:history="1">
              <w:r w:rsidR="00422881" w:rsidRPr="00422881">
                <w:rPr>
                  <w:rStyle w:val="Hyperlink"/>
                  <w:rFonts w:cs="Times New Roman"/>
                  <w:i/>
                  <w:sz w:val="20"/>
                  <w:szCs w:val="20"/>
                </w:rPr>
                <w:t>PSEA – Section 2 and Part 3</w:t>
              </w:r>
            </w:hyperlink>
          </w:p>
        </w:tc>
      </w:tr>
      <w:tr w:rsidR="00A77437" w:rsidRPr="002437EF" w14:paraId="146FD6F7" w14:textId="77777777" w:rsidTr="002A48D5">
        <w:trPr>
          <w:trHeight w:val="244"/>
        </w:trPr>
        <w:tc>
          <w:tcPr>
            <w:tcW w:w="1403" w:type="dxa"/>
            <w:vMerge w:val="restart"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7D481A86" w14:textId="77777777" w:rsidR="00A77437" w:rsidRPr="003E3D81" w:rsidRDefault="007924EA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VACANT BILINGUAL POSITION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71FA" w14:textId="77777777" w:rsidR="00A7625B" w:rsidRDefault="00A77437" w:rsidP="003E3D81">
            <w:pPr>
              <w:spacing w:before="8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F9353D">
              <w:rPr>
                <w:rFonts w:cs="Times New Roman"/>
                <w:i/>
                <w:sz w:val="18"/>
                <w:szCs w:val="18"/>
              </w:rPr>
              <w:t xml:space="preserve">If the position cannot be filled by a person who meets the </w:t>
            </w:r>
            <w:r>
              <w:rPr>
                <w:rFonts w:cs="Times New Roman"/>
                <w:i/>
                <w:sz w:val="18"/>
                <w:szCs w:val="18"/>
              </w:rPr>
              <w:t>OL l</w:t>
            </w:r>
            <w:r w:rsidRPr="00F9353D">
              <w:rPr>
                <w:rFonts w:cs="Times New Roman"/>
                <w:i/>
                <w:sz w:val="18"/>
                <w:szCs w:val="18"/>
              </w:rPr>
              <w:t>a</w:t>
            </w:r>
            <w:r w:rsidR="00A7625B">
              <w:rPr>
                <w:rFonts w:cs="Times New Roman"/>
                <w:i/>
                <w:sz w:val="18"/>
                <w:szCs w:val="18"/>
              </w:rPr>
              <w:t>nguage proficiency qualification:</w:t>
            </w:r>
          </w:p>
          <w:p w14:paraId="5AD761DB" w14:textId="77777777" w:rsidR="00A7625B" w:rsidRDefault="00A7625B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 Bilingualism Bonus</w:t>
            </w:r>
          </w:p>
          <w:p w14:paraId="13D1E6D4" w14:textId="77777777" w:rsidR="00A77437" w:rsidRPr="00E46DF9" w:rsidRDefault="00544549" w:rsidP="0060554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hyperlink r:id="rId15" w:anchor="s-14" w:history="1">
              <w:r w:rsidR="003301B2">
                <w:rPr>
                  <w:rStyle w:val="Hyperlink"/>
                  <w:rFonts w:cs="Times New Roman"/>
                  <w:i/>
                  <w:sz w:val="18"/>
                  <w:szCs w:val="18"/>
                </w:rPr>
                <w:t>PSER 14(1</w:t>
              </w:r>
              <w:r w:rsidR="00A77437" w:rsidRPr="00517DF5">
                <w:rPr>
                  <w:rStyle w:val="Hyperlink"/>
                  <w:rFonts w:cs="Times New Roman"/>
                  <w:i/>
                  <w:sz w:val="18"/>
                  <w:szCs w:val="18"/>
                </w:rPr>
                <w:t xml:space="preserve">) </w:t>
              </w:r>
              <w:r w:rsidR="00A77437">
                <w:rPr>
                  <w:rStyle w:val="Hyperlink"/>
                  <w:rFonts w:cs="Times New Roman"/>
                  <w:i/>
                  <w:sz w:val="18"/>
                  <w:szCs w:val="18"/>
                </w:rPr>
                <w:t>and 14</w:t>
              </w:r>
              <w:r w:rsidR="00A77437" w:rsidRPr="00517DF5">
                <w:rPr>
                  <w:rStyle w:val="Hyperlink"/>
                  <w:rFonts w:cs="Times New Roman"/>
                  <w:i/>
                  <w:sz w:val="18"/>
                  <w:szCs w:val="18"/>
                </w:rPr>
                <w:t>(2)(a)</w:t>
              </w:r>
            </w:hyperlink>
            <w:r w:rsidR="00344926">
              <w:rPr>
                <w:rStyle w:val="Hyperlink"/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left w:val="single" w:sz="4" w:space="0" w:color="auto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910570" w14:textId="77777777" w:rsidR="00A77437" w:rsidRDefault="00E904F3" w:rsidP="003E3D81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533C00" wp14:editId="40317A4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139065</wp:posOffset>
                      </wp:positionV>
                      <wp:extent cx="1847850" cy="0"/>
                      <wp:effectExtent l="38100" t="76200" r="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CCDF" id="Straight Arrow Connector 13" o:spid="_x0000_s1026" type="#_x0000_t32" style="position:absolute;margin-left:1.85pt;margin-top:10.95pt;width:145.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="00F37211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2DE5EA" wp14:editId="0CDA2B36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19685</wp:posOffset>
                      </wp:positionV>
                      <wp:extent cx="3604260" cy="63563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4260" cy="635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62A2F" w14:textId="77777777" w:rsidR="00A7625B" w:rsidRDefault="00A7625B" w:rsidP="009C07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6DF9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MUST MEET</w:t>
                                  </w:r>
                                  <w:r w:rsidR="00C7099C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– employee gets BB</w:t>
                                  </w:r>
                                </w:p>
                                <w:p w14:paraId="7DFD08B7" w14:textId="77777777" w:rsidR="00A7625B" w:rsidRDefault="00544549" w:rsidP="009C07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hyperlink r:id="rId16" w:anchor="s-14" w:history="1">
                                    <w:r w:rsidR="00A7625B" w:rsidRPr="00517DF5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PSER </w:t>
                                    </w:r>
                                    <w:r w:rsidR="003301B2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14(2</w:t>
                                    </w:r>
                                    <w:r w:rsidR="00A7625B" w:rsidRPr="00517DF5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)(b)</w:t>
                                    </w:r>
                                  </w:hyperlink>
                                </w:p>
                                <w:p w14:paraId="6F4444CC" w14:textId="77777777" w:rsidR="00A7625B" w:rsidRDefault="00A7625B" w:rsidP="009C07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102ABD" w14:textId="77777777" w:rsidR="00A7625B" w:rsidRDefault="00A762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A7228" id="Text Box 4" o:spid="_x0000_s1027" type="#_x0000_t202" style="position:absolute;left:0;text-align:left;margin-left:76.5pt;margin-top:1.55pt;width:283.8pt;height:5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" filled="f" stroked="f" strokeweight=".5pt">
                      <v:textbox>
                        <w:txbxContent>
                          <w:p w:rsidR="00A7625B" w:rsidRDefault="00A7625B" w:rsidP="009C07B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46DF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MUST MEET</w:t>
                            </w:r>
                            <w:r w:rsidR="00C7099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– employee gets BB</w:t>
                            </w:r>
                          </w:p>
                          <w:p w:rsidR="00A7625B" w:rsidRDefault="00666469" w:rsidP="009C07B6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hyperlink r:id="rId17" w:anchor="s-14" w:history="1">
                              <w:r w:rsidR="00A7625B" w:rsidRPr="00517DF5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 xml:space="preserve">PSER </w:t>
                              </w:r>
                              <w:r w:rsidR="003301B2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14(2</w:t>
                              </w:r>
                              <w:r w:rsidR="00A7625B" w:rsidRPr="00517DF5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)(b)</w:t>
                              </w:r>
                            </w:hyperlink>
                          </w:p>
                          <w:p w:rsidR="00A7625B" w:rsidRDefault="00A7625B" w:rsidP="009C07B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625B" w:rsidRDefault="00A762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5" w:type="dxa"/>
            <w:vMerge w:val="restart"/>
            <w:tcBorders>
              <w:left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8AA342" w14:textId="77777777" w:rsidR="00A77437" w:rsidRDefault="00A77437" w:rsidP="003E3D8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45A5E156" w14:textId="77777777" w:rsidR="00A77437" w:rsidRPr="00EB6B35" w:rsidRDefault="00A77437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6" w:type="dxa"/>
            <w:vMerge w:val="restart"/>
            <w:tcBorders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7C2693A" w14:textId="77777777" w:rsidR="00A77437" w:rsidRPr="008C2379" w:rsidRDefault="00E904F3" w:rsidP="003E3D8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B86AFE" wp14:editId="45ED6AD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-108585</wp:posOffset>
                      </wp:positionV>
                      <wp:extent cx="1880870" cy="0"/>
                      <wp:effectExtent l="0" t="76200" r="2413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3F32D" id="Straight Arrow Connector 12" o:spid="_x0000_s1026" type="#_x0000_t32" style="position:absolute;margin-left:3.3pt;margin-top:-8.55pt;width:148.1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060" w:type="dxa"/>
            <w:gridSpan w:val="2"/>
            <w:vMerge/>
            <w:tcBorders>
              <w:left w:val="single" w:sz="36" w:space="0" w:color="auto"/>
              <w:bottom w:val="dotted" w:sz="2" w:space="0" w:color="D9D9D9" w:themeColor="background1" w:themeShade="D9"/>
              <w:right w:val="single" w:sz="36" w:space="0" w:color="auto"/>
            </w:tcBorders>
            <w:shd w:val="clear" w:color="auto" w:fill="D9D9D9" w:themeFill="background1" w:themeFillShade="D9"/>
          </w:tcPr>
          <w:p w14:paraId="484B8666" w14:textId="77777777" w:rsidR="00A77437" w:rsidRPr="003E3D81" w:rsidRDefault="00A77437" w:rsidP="003E3D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77437" w:rsidRPr="002437EF" w14:paraId="74BF18B3" w14:textId="77777777" w:rsidTr="002A48D5">
        <w:trPr>
          <w:trHeight w:val="1363"/>
        </w:trPr>
        <w:tc>
          <w:tcPr>
            <w:tcW w:w="1403" w:type="dxa"/>
            <w:vMerge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21968864" w14:textId="77777777" w:rsidR="00A77437" w:rsidRPr="003E3D81" w:rsidRDefault="00A77437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B22D2" w14:textId="77777777" w:rsidR="00A77437" w:rsidRPr="00554532" w:rsidRDefault="00A77437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739880" w14:textId="77777777" w:rsidR="00A77437" w:rsidRDefault="00A77437" w:rsidP="003E3D81">
            <w:pPr>
              <w:jc w:val="center"/>
              <w:rPr>
                <w:rFonts w:cs="Times New Roman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2825" w:type="dxa"/>
            <w:vMerge/>
            <w:tcBorders>
              <w:left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AE218B" w14:textId="77777777" w:rsidR="00A77437" w:rsidRDefault="00A77437" w:rsidP="003E3D81">
            <w:pPr>
              <w:jc w:val="center"/>
              <w:rPr>
                <w:rFonts w:cs="Times New Roman"/>
                <w:b/>
                <w:i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246" w:type="dxa"/>
            <w:vMerge/>
            <w:tcBorders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F49B06D" w14:textId="77777777" w:rsidR="00A77437" w:rsidRPr="008C2379" w:rsidRDefault="00A77437" w:rsidP="003E3D8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60" w:type="dxa"/>
            <w:gridSpan w:val="2"/>
            <w:vMerge w:val="restart"/>
            <w:tcBorders>
              <w:top w:val="dotted" w:sz="2" w:space="0" w:color="D9D9D9" w:themeColor="background1" w:themeShade="D9"/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79024B31" w14:textId="77777777" w:rsidR="00A77437" w:rsidRPr="003E3D81" w:rsidRDefault="00A77437" w:rsidP="00E904F3">
            <w:pPr>
              <w:pStyle w:val="ListParagraph"/>
              <w:numPr>
                <w:ilvl w:val="0"/>
                <w:numId w:val="5"/>
              </w:numPr>
              <w:ind w:left="1479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Employee Leaves Substantive Position for another Position</w:t>
            </w:r>
          </w:p>
          <w:p w14:paraId="680B91E8" w14:textId="77777777" w:rsidR="00A77437" w:rsidRPr="003E3D81" w:rsidRDefault="00A77437" w:rsidP="00E904F3">
            <w:pPr>
              <w:pStyle w:val="ListParagraph"/>
              <w:numPr>
                <w:ilvl w:val="0"/>
                <w:numId w:val="5"/>
              </w:numPr>
              <w:ind w:left="1479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>Conditions of employment are set out by Deputy Head of organization</w:t>
            </w:r>
          </w:p>
          <w:p w14:paraId="1EE95BE8" w14:textId="77777777" w:rsidR="00A77437" w:rsidRPr="003E3D81" w:rsidRDefault="00A77437" w:rsidP="00E904F3">
            <w:pPr>
              <w:pStyle w:val="ListParagraph"/>
              <w:numPr>
                <w:ilvl w:val="0"/>
                <w:numId w:val="5"/>
              </w:numPr>
              <w:ind w:left="1479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Georgia"/>
                <w:b/>
                <w:sz w:val="20"/>
                <w:szCs w:val="20"/>
              </w:rPr>
              <w:t xml:space="preserve">Employee receives BB if conditions of the </w:t>
            </w:r>
            <w:hyperlink r:id="rId18" w:history="1">
              <w:r w:rsidRPr="003E3D81">
                <w:rPr>
                  <w:rStyle w:val="Hyperlink"/>
                  <w:rFonts w:cs="Times New Roman"/>
                  <w:i/>
                  <w:sz w:val="20"/>
                  <w:szCs w:val="20"/>
                </w:rPr>
                <w:t>Bilingualism Bonus Directive</w:t>
              </w:r>
            </w:hyperlink>
            <w:r w:rsidRPr="003E3D81">
              <w:rPr>
                <w:rStyle w:val="Hyperlink"/>
                <w:rFonts w:cs="Times New Roman"/>
                <w:sz w:val="20"/>
                <w:szCs w:val="20"/>
              </w:rPr>
              <w:t xml:space="preserve"> </w:t>
            </w:r>
            <w:r w:rsidRPr="003E3D81">
              <w:rPr>
                <w:rFonts w:cs="Georgia"/>
                <w:b/>
                <w:sz w:val="20"/>
                <w:szCs w:val="20"/>
              </w:rPr>
              <w:t>are met</w:t>
            </w:r>
          </w:p>
          <w:p w14:paraId="797798F6" w14:textId="77777777" w:rsidR="00A77437" w:rsidRPr="003E3D81" w:rsidRDefault="00A77437" w:rsidP="003E3D81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14:paraId="7C3412B8" w14:textId="77777777" w:rsidR="00A77437" w:rsidRPr="003E3D81" w:rsidRDefault="00A77437" w:rsidP="006055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437" w:rsidRPr="002437EF" w14:paraId="11E4AC34" w14:textId="77777777" w:rsidTr="002A48D5">
        <w:trPr>
          <w:trHeight w:val="244"/>
        </w:trPr>
        <w:tc>
          <w:tcPr>
            <w:tcW w:w="1403" w:type="dxa"/>
            <w:vMerge w:val="restart"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62236E9B" w14:textId="77777777" w:rsidR="00FF2EDB" w:rsidRPr="003E3D81" w:rsidRDefault="007924EA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ENCUMBERED</w:t>
            </w:r>
          </w:p>
          <w:p w14:paraId="04571996" w14:textId="77777777" w:rsidR="00A77437" w:rsidRPr="003E3D81" w:rsidRDefault="00FF2EDB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3E3D81">
              <w:rPr>
                <w:rFonts w:cs="Times New Roman"/>
                <w:b/>
                <w:sz w:val="20"/>
                <w:szCs w:val="20"/>
              </w:rPr>
              <w:t>NON VACANT</w:t>
            </w:r>
            <w:proofErr w:type="gramEnd"/>
            <w:r w:rsidRPr="003E3D81">
              <w:rPr>
                <w:rFonts w:cs="Times New Roman"/>
                <w:b/>
                <w:sz w:val="20"/>
                <w:szCs w:val="20"/>
              </w:rPr>
              <w:t>)</w:t>
            </w:r>
            <w:r w:rsidR="007924EA" w:rsidRPr="003E3D81">
              <w:rPr>
                <w:rFonts w:cs="Times New Roman"/>
                <w:b/>
                <w:sz w:val="20"/>
                <w:szCs w:val="20"/>
              </w:rPr>
              <w:t xml:space="preserve"> BILINGUAL POSITION</w:t>
            </w:r>
          </w:p>
          <w:p w14:paraId="1C7D4AD7" w14:textId="77777777" w:rsidR="00A77437" w:rsidRPr="003E3D81" w:rsidRDefault="00A77437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shd w:val="clear" w:color="auto" w:fill="FFFFFF" w:themeFill="background1"/>
          </w:tcPr>
          <w:p w14:paraId="0DACC831" w14:textId="77777777" w:rsidR="00A77437" w:rsidRPr="002437EF" w:rsidRDefault="003E3D81" w:rsidP="003E3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288868" wp14:editId="6E05D08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17780</wp:posOffset>
                      </wp:positionV>
                      <wp:extent cx="0" cy="661670"/>
                      <wp:effectExtent l="95250" t="38100" r="57150" b="2413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61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16250" id="Straight Arrow Connector 20" o:spid="_x0000_s1026" type="#_x0000_t32" style="position:absolute;margin-left:66.2pt;margin-top:1.4pt;width:0;height:52.1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1CACB8" wp14:editId="171AF0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506818</wp:posOffset>
                      </wp:positionV>
                      <wp:extent cx="1639570" cy="1166649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9570" cy="11666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F79CC" w14:textId="77777777" w:rsidR="00B96758" w:rsidRDefault="00B96758" w:rsidP="00B967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F03A96" w14:textId="77777777" w:rsidR="00B96758" w:rsidRDefault="00450DED" w:rsidP="00B967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The position does not have to </w:t>
                                  </w:r>
                                  <w:r w:rsidR="00B96758" w:rsidRPr="00F9353D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be filled by a person who meets the </w:t>
                                  </w:r>
                                  <w:r w:rsidR="00B96758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OL l</w:t>
                                  </w:r>
                                  <w:r w:rsidR="00B96758" w:rsidRPr="00F9353D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96758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nguage proficiency qualification:</w:t>
                                  </w:r>
                                </w:p>
                                <w:p w14:paraId="21045E2B" w14:textId="77777777" w:rsidR="00B96758" w:rsidRDefault="00B96758" w:rsidP="00B967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NO Bilingualism Bonus</w:t>
                                  </w:r>
                                </w:p>
                                <w:p w14:paraId="3F9D4AA6" w14:textId="77777777" w:rsidR="00A7625B" w:rsidRPr="00F9353D" w:rsidRDefault="00544549" w:rsidP="00B967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hyperlink r:id="rId19" w:anchor="s-14" w:history="1">
                                    <w:r w:rsidR="00A7625B" w:rsidRPr="00517DF5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PSER 14(1)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3D742" id="Text Box 19" o:spid="_x0000_s1028" type="#_x0000_t202" style="position:absolute;left:0;text-align:left;margin-left:1.05pt;margin-top:39.9pt;width:129.1pt;height:9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" filled="f" stroked="f" strokeweight=".5pt">
                      <v:textbox>
                        <w:txbxContent>
                          <w:p w:rsidR="00B96758" w:rsidRDefault="00B96758" w:rsidP="00B967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96758" w:rsidRDefault="00450DED" w:rsidP="00B967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The position does not have to </w:t>
                            </w:r>
                            <w:r w:rsidR="00B96758" w:rsidRPr="00F9353D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be filled by a person who meets the </w:t>
                            </w:r>
                            <w:r w:rsidR="00B96758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OL l</w:t>
                            </w:r>
                            <w:r w:rsidR="00B96758" w:rsidRPr="00F9353D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B96758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nguage proficiency qualification:</w:t>
                            </w:r>
                          </w:p>
                          <w:p w:rsidR="00B96758" w:rsidRDefault="00B96758" w:rsidP="00B967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NO Bilingualism Bonus</w:t>
                            </w:r>
                          </w:p>
                          <w:p w:rsidR="00A7625B" w:rsidRPr="00F9353D" w:rsidRDefault="00666469" w:rsidP="00B967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hyperlink r:id="rId20" w:anchor="s-14" w:history="1">
                              <w:r w:rsidR="00A7625B" w:rsidRPr="00517DF5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PSER 14(1)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0" w:type="dxa"/>
            <w:gridSpan w:val="2"/>
            <w:vMerge w:val="restart"/>
            <w:shd w:val="clear" w:color="auto" w:fill="FFFFFF" w:themeFill="background1"/>
            <w:vAlign w:val="center"/>
          </w:tcPr>
          <w:p w14:paraId="3888A81D" w14:textId="77777777" w:rsidR="00E904F3" w:rsidRDefault="00E904F3" w:rsidP="003E3D8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14:paraId="6DA62FBB" w14:textId="77777777" w:rsidR="00B96758" w:rsidRDefault="00B96758" w:rsidP="003E3D8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F9353D">
              <w:rPr>
                <w:rFonts w:cs="Times New Roman"/>
                <w:i/>
                <w:sz w:val="18"/>
                <w:szCs w:val="18"/>
              </w:rPr>
              <w:t xml:space="preserve">If the position cannot be filled by a person who meets the </w:t>
            </w:r>
            <w:r>
              <w:rPr>
                <w:rFonts w:cs="Times New Roman"/>
                <w:i/>
                <w:sz w:val="18"/>
                <w:szCs w:val="18"/>
              </w:rPr>
              <w:t>OL l</w:t>
            </w:r>
            <w:r w:rsidRPr="00F9353D">
              <w:rPr>
                <w:rFonts w:cs="Times New Roman"/>
                <w:i/>
                <w:sz w:val="18"/>
                <w:szCs w:val="18"/>
              </w:rPr>
              <w:t>a</w:t>
            </w:r>
            <w:r>
              <w:rPr>
                <w:rFonts w:cs="Times New Roman"/>
                <w:i/>
                <w:sz w:val="18"/>
                <w:szCs w:val="18"/>
              </w:rPr>
              <w:t>nguage proficiency qualification:</w:t>
            </w:r>
          </w:p>
          <w:p w14:paraId="1B8218EA" w14:textId="77777777" w:rsidR="00B96758" w:rsidRDefault="00B96758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 Bilingualism Bonus</w:t>
            </w:r>
          </w:p>
          <w:p w14:paraId="690285C6" w14:textId="77777777" w:rsidR="00A77437" w:rsidRDefault="00544549" w:rsidP="003E3D81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</w:rPr>
            </w:pPr>
            <w:hyperlink r:id="rId21" w:anchor="s-15" w:history="1">
              <w:r w:rsidR="00A77437" w:rsidRPr="00517DF5">
                <w:rPr>
                  <w:rStyle w:val="Hyperlink"/>
                  <w:rFonts w:cs="Times New Roman"/>
                  <w:i/>
                  <w:sz w:val="18"/>
                  <w:szCs w:val="18"/>
                </w:rPr>
                <w:t>PSER 15(1)</w:t>
              </w:r>
            </w:hyperlink>
          </w:p>
          <w:p w14:paraId="20D2E2AF" w14:textId="77777777" w:rsidR="00A77437" w:rsidRPr="00C355F8" w:rsidRDefault="00A77437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4F20AD" w14:textId="77777777" w:rsidR="00A77437" w:rsidRDefault="00F37211" w:rsidP="003E3D81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7CC663" wp14:editId="70D3AE3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144780</wp:posOffset>
                      </wp:positionV>
                      <wp:extent cx="1104900" cy="0"/>
                      <wp:effectExtent l="38100" t="76200" r="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862E1" id="Straight Arrow Connector 15" o:spid="_x0000_s1026" type="#_x0000_t32" style="position:absolute;margin-left:-3.45pt;margin-top:11.4pt;width:87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CF3D57" wp14:editId="4070DF7D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9525</wp:posOffset>
                      </wp:positionV>
                      <wp:extent cx="2136140" cy="67564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140" cy="675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67D28" w14:textId="77777777" w:rsidR="00A7625B" w:rsidRDefault="00A7625B" w:rsidP="009C07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355F8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MUST MEET</w:t>
                                  </w:r>
                                  <w:r w:rsidR="00C7099C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– employee gets BB</w:t>
                                  </w:r>
                                </w:p>
                                <w:p w14:paraId="74BC59DE" w14:textId="77777777" w:rsidR="00A7625B" w:rsidRDefault="00544549" w:rsidP="009C07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  <w:hyperlink r:id="rId22" w:anchor="s-15" w:history="1">
                                    <w:r w:rsidR="00A7625B" w:rsidRPr="00517DF5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PSER 15(2)</w:t>
                                    </w:r>
                                  </w:hyperlink>
                                  <w:r w:rsidR="00A7625B">
                                    <w:rPr>
                                      <w:rFonts w:cs="Times New Roman"/>
                                      <w:noProof/>
                                      <w:sz w:val="18"/>
                                      <w:szCs w:val="18"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  <w:p w14:paraId="78D0A0E4" w14:textId="77777777" w:rsidR="00A7625B" w:rsidRDefault="00A7625B" w:rsidP="009C07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</w:p>
                                <w:p w14:paraId="76B945C8" w14:textId="77777777" w:rsidR="00A7625B" w:rsidRDefault="00A7625B" w:rsidP="009C07B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9E689" id="Text Box 5" o:spid="_x0000_s1029" type="#_x0000_t202" style="position:absolute;left:0;text-align:left;margin-left:68.9pt;margin-top:.75pt;width:168.2pt;height:5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" filled="f" stroked="f" strokeweight=".5pt">
                      <v:textbox>
                        <w:txbxContent>
                          <w:p w:rsidR="00A7625B" w:rsidRDefault="00A7625B" w:rsidP="009C07B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355F8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MUST MEET</w:t>
                            </w:r>
                            <w:r w:rsidR="00C7099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– employee gets BB</w:t>
                            </w:r>
                          </w:p>
                          <w:p w:rsidR="00A7625B" w:rsidRDefault="00666469" w:rsidP="009C07B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  <w:lang w:eastAsia="en-CA"/>
                              </w:rPr>
                            </w:pPr>
                            <w:hyperlink r:id="rId23" w:anchor="s-15" w:history="1">
                              <w:r w:rsidR="00A7625B" w:rsidRPr="00517DF5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PSER 15(2)</w:t>
                              </w:r>
                            </w:hyperlink>
                            <w:r w:rsidR="00A7625B"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</w:p>
                          <w:p w:rsidR="00A7625B" w:rsidRDefault="00A7625B" w:rsidP="009C07B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:rsidR="00A7625B" w:rsidRDefault="00A7625B" w:rsidP="009C07B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6" w:type="dxa"/>
            <w:vMerge w:val="restart"/>
            <w:tcBorders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7A5632A" w14:textId="77777777" w:rsidR="00A77437" w:rsidRPr="008C2379" w:rsidRDefault="00A77437" w:rsidP="003E3D8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53A90AE" wp14:editId="72CD4DF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-128270</wp:posOffset>
                      </wp:positionV>
                      <wp:extent cx="911225" cy="0"/>
                      <wp:effectExtent l="0" t="76200" r="22225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55FE" id="Straight Arrow Connector 14" o:spid="_x0000_s1026" type="#_x0000_t32" style="position:absolute;margin-left:78pt;margin-top:-10.1pt;width:7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06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7EDA25AF" w14:textId="77777777" w:rsidR="00A77437" w:rsidRPr="003E3D81" w:rsidRDefault="00A77437" w:rsidP="003E3D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77437" w:rsidRPr="002437EF" w14:paraId="6F2C534D" w14:textId="77777777" w:rsidTr="002A48D5">
        <w:trPr>
          <w:trHeight w:val="727"/>
        </w:trPr>
        <w:tc>
          <w:tcPr>
            <w:tcW w:w="1403" w:type="dxa"/>
            <w:vMerge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0CAF03A9" w14:textId="77777777" w:rsidR="00A77437" w:rsidRPr="003E3D81" w:rsidRDefault="00A77437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bottom w:val="dotted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2C29C9" w14:textId="77777777" w:rsidR="00A77437" w:rsidRPr="00554532" w:rsidRDefault="00A77437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shd w:val="clear" w:color="auto" w:fill="FFFFFF" w:themeFill="background1"/>
            <w:vAlign w:val="center"/>
          </w:tcPr>
          <w:p w14:paraId="064BD120" w14:textId="77777777" w:rsidR="00A77437" w:rsidRPr="00554532" w:rsidRDefault="00A77437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A26895" w14:textId="77777777" w:rsidR="00A77437" w:rsidRDefault="00A77437" w:rsidP="003E3D81">
            <w:pPr>
              <w:jc w:val="center"/>
              <w:rPr>
                <w:rFonts w:cs="Times New Roman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246" w:type="dxa"/>
            <w:vMerge/>
            <w:tcBorders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292D932" w14:textId="77777777" w:rsidR="00A77437" w:rsidRDefault="00A77437" w:rsidP="003E3D81">
            <w:pPr>
              <w:jc w:val="center"/>
              <w:rPr>
                <w:rFonts w:cs="Times New Roman"/>
                <w:b/>
                <w:i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1006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36A32E6D" w14:textId="77777777" w:rsidR="00A77437" w:rsidRPr="003E3D81" w:rsidRDefault="00A77437" w:rsidP="003E3D81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  <w:p w14:paraId="2D38EE94" w14:textId="77777777" w:rsidR="003E3D81" w:rsidRDefault="003E3D81" w:rsidP="003E3D81">
            <w:pPr>
              <w:shd w:val="clear" w:color="auto" w:fill="F2F2F2" w:themeFill="background1" w:themeFillShade="F2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C257B94" w14:textId="77777777" w:rsidR="003E3D81" w:rsidRDefault="003E3D81" w:rsidP="003E3D81">
            <w:pPr>
              <w:shd w:val="clear" w:color="auto" w:fill="F2F2F2" w:themeFill="background1" w:themeFillShade="F2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502D879" w14:textId="77777777" w:rsidR="00FA3F2C" w:rsidRPr="003E3D81" w:rsidRDefault="00522D96" w:rsidP="003E3D81">
            <w:pPr>
              <w:shd w:val="clear" w:color="auto" w:fill="F2F2F2" w:themeFill="background1" w:themeFillShade="F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ACTING APPOINTMENT - EXECUTIVE GROUP</w:t>
            </w:r>
          </w:p>
          <w:p w14:paraId="19376F9A" w14:textId="77777777" w:rsidR="00754FE8" w:rsidRPr="00D34BB1" w:rsidRDefault="00D34BB1" w:rsidP="003E3D81">
            <w:pPr>
              <w:shd w:val="clear" w:color="auto" w:fill="F2F2F2" w:themeFill="background1" w:themeFillShade="F2"/>
              <w:jc w:val="center"/>
              <w:rPr>
                <w:sz w:val="20"/>
                <w:szCs w:val="20"/>
                <w:lang w:val="en"/>
              </w:rPr>
            </w:pPr>
            <w:r w:rsidRPr="00D34BB1">
              <w:rPr>
                <w:sz w:val="20"/>
                <w:szCs w:val="20"/>
                <w:lang w:val="en"/>
              </w:rPr>
              <w:t>The bonus ceases in the case of acting appoint</w:t>
            </w:r>
            <w:r w:rsidR="000F28E9">
              <w:rPr>
                <w:sz w:val="20"/>
                <w:szCs w:val="20"/>
                <w:lang w:val="en"/>
              </w:rPr>
              <w:t>ments in the executive group (EX</w:t>
            </w:r>
            <w:r w:rsidRPr="00D34BB1">
              <w:rPr>
                <w:sz w:val="20"/>
                <w:szCs w:val="20"/>
                <w:lang w:val="en"/>
              </w:rPr>
              <w:t>).</w:t>
            </w:r>
          </w:p>
          <w:p w14:paraId="7EC13205" w14:textId="77777777" w:rsidR="00754FE8" w:rsidRPr="00D34BB1" w:rsidRDefault="00D34BB1" w:rsidP="003E3D81">
            <w:pPr>
              <w:shd w:val="clear" w:color="auto" w:fill="F2F2F2" w:themeFill="background1" w:themeFillShade="F2"/>
              <w:jc w:val="center"/>
              <w:rPr>
                <w:sz w:val="20"/>
                <w:szCs w:val="20"/>
                <w:lang w:val="en"/>
              </w:rPr>
            </w:pPr>
            <w:r w:rsidRPr="00D34BB1">
              <w:rPr>
                <w:sz w:val="20"/>
                <w:szCs w:val="20"/>
                <w:lang w:val="en"/>
              </w:rPr>
              <w:t>In the case of ex e</w:t>
            </w:r>
            <w:r w:rsidR="000F28E9">
              <w:rPr>
                <w:sz w:val="20"/>
                <w:szCs w:val="20"/>
                <w:lang w:val="en"/>
              </w:rPr>
              <w:t xml:space="preserve">quivalents, employee receives </w:t>
            </w:r>
            <w:r w:rsidR="000F28E9" w:rsidRPr="000F28E9">
              <w:rPr>
                <w:b/>
                <w:sz w:val="20"/>
                <w:szCs w:val="20"/>
                <w:lang w:val="en"/>
              </w:rPr>
              <w:t>BB</w:t>
            </w:r>
            <w:r w:rsidRPr="000F28E9">
              <w:rPr>
                <w:b/>
                <w:sz w:val="20"/>
                <w:szCs w:val="20"/>
                <w:lang w:val="en"/>
              </w:rPr>
              <w:t xml:space="preserve"> </w:t>
            </w:r>
            <w:r w:rsidRPr="00D34BB1">
              <w:rPr>
                <w:sz w:val="20"/>
                <w:szCs w:val="20"/>
                <w:lang w:val="en"/>
              </w:rPr>
              <w:t>if the conditions</w:t>
            </w:r>
          </w:p>
          <w:p w14:paraId="54A8EA2B" w14:textId="77777777" w:rsidR="00754FE8" w:rsidRPr="003E3D81" w:rsidRDefault="006954B4" w:rsidP="003E3D81">
            <w:pPr>
              <w:shd w:val="clear" w:color="auto" w:fill="F2F2F2" w:themeFill="background1" w:themeFillShade="F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o</w:t>
            </w:r>
            <w:r w:rsidR="00D34BB1" w:rsidRPr="00D34BB1">
              <w:rPr>
                <w:sz w:val="20"/>
                <w:szCs w:val="20"/>
                <w:lang w:val="en"/>
              </w:rPr>
              <w:t xml:space="preserve">f the </w:t>
            </w:r>
            <w:hyperlink r:id="rId24" w:anchor="s2-tc-tm_4" w:history="1">
              <w:r>
                <w:rPr>
                  <w:rStyle w:val="Hyperlink"/>
                  <w:i/>
                  <w:sz w:val="20"/>
                  <w:szCs w:val="20"/>
                  <w:lang w:val="en"/>
                </w:rPr>
                <w:t>Bilingualism Bonus D</w:t>
              </w:r>
              <w:r w:rsidR="00D34BB1" w:rsidRPr="00D34BB1">
                <w:rPr>
                  <w:rStyle w:val="Hyperlink"/>
                  <w:i/>
                  <w:sz w:val="20"/>
                  <w:szCs w:val="20"/>
                  <w:lang w:val="en"/>
                </w:rPr>
                <w:t>irective</w:t>
              </w:r>
            </w:hyperlink>
            <w:r w:rsidR="00D34BB1" w:rsidRPr="00D34BB1">
              <w:rPr>
                <w:sz w:val="20"/>
                <w:szCs w:val="20"/>
                <w:lang w:val="en"/>
              </w:rPr>
              <w:t xml:space="preserve"> are met.</w:t>
            </w:r>
          </w:p>
        </w:tc>
      </w:tr>
      <w:tr w:rsidR="00A77437" w:rsidRPr="002437EF" w14:paraId="2882D756" w14:textId="77777777" w:rsidTr="002A48D5">
        <w:trPr>
          <w:trHeight w:val="1432"/>
        </w:trPr>
        <w:tc>
          <w:tcPr>
            <w:tcW w:w="140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14:paraId="1284AF74" w14:textId="77777777" w:rsidR="00A77437" w:rsidRPr="003E3D81" w:rsidRDefault="007924EA" w:rsidP="003E3D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3D81">
              <w:rPr>
                <w:rFonts w:cs="Times New Roman"/>
                <w:b/>
                <w:sz w:val="20"/>
                <w:szCs w:val="20"/>
              </w:rPr>
              <w:t>BILINGUAL POSITION WHILE THE INCUMBENT IS ON LANGUAGE TRAINING</w:t>
            </w:r>
          </w:p>
        </w:tc>
        <w:tc>
          <w:tcPr>
            <w:tcW w:w="2969" w:type="dxa"/>
            <w:tcBorders>
              <w:top w:val="dotted" w:sz="2" w:space="0" w:color="D9D9D9" w:themeColor="background1" w:themeShade="D9"/>
              <w:bottom w:val="single" w:sz="36" w:space="0" w:color="auto"/>
            </w:tcBorders>
            <w:shd w:val="clear" w:color="auto" w:fill="FFFFFF" w:themeFill="background1"/>
            <w:vAlign w:val="center"/>
          </w:tcPr>
          <w:p w14:paraId="074BBFFF" w14:textId="77777777" w:rsidR="00A77437" w:rsidRPr="002437EF" w:rsidRDefault="00B0023A" w:rsidP="003E3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935902B" wp14:editId="26E8905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626745</wp:posOffset>
                      </wp:positionV>
                      <wp:extent cx="0" cy="421640"/>
                      <wp:effectExtent l="95250" t="0" r="57150" b="5461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33132" id="Straight Arrow Connector 21" o:spid="_x0000_s1026" type="#_x0000_t32" style="position:absolute;margin-left:66.25pt;margin-top:49.35pt;width:0;height:3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20" w:type="dxa"/>
            <w:gridSpan w:val="2"/>
            <w:tcBorders>
              <w:bottom w:val="single" w:sz="36" w:space="0" w:color="auto"/>
              <w:right w:val="dotted" w:sz="2" w:space="0" w:color="D9D9D9" w:themeColor="background1" w:themeShade="D9"/>
            </w:tcBorders>
            <w:shd w:val="clear" w:color="auto" w:fill="FFFFFF" w:themeFill="background1"/>
          </w:tcPr>
          <w:p w14:paraId="00115EBA" w14:textId="77777777" w:rsidR="00A77437" w:rsidRDefault="007924EA" w:rsidP="003E3D81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F762AE" wp14:editId="279182B5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374150</wp:posOffset>
                      </wp:positionV>
                      <wp:extent cx="1070042" cy="0"/>
                      <wp:effectExtent l="38100" t="76200" r="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00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13F6" id="Straight Arrow Connector 18" o:spid="_x0000_s1026" type="#_x0000_t32" style="position:absolute;margin-left:-.15pt;margin-top:29.45pt;width:84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F37211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5016E6" wp14:editId="5F8B316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108836</wp:posOffset>
                      </wp:positionV>
                      <wp:extent cx="2136140" cy="988695"/>
                      <wp:effectExtent l="0" t="0" r="0" b="19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14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F49C1" w14:textId="77777777" w:rsidR="00B96758" w:rsidRDefault="00B96758" w:rsidP="00B967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9353D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If the position cannot be filled by a person who meets the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OL l</w:t>
                                  </w:r>
                                  <w:r w:rsidRPr="00F9353D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nguage</w:t>
                                  </w:r>
                                </w:p>
                                <w:p w14:paraId="296D4E53" w14:textId="77777777" w:rsidR="00B96758" w:rsidRDefault="00B96758" w:rsidP="00B967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proficiency qualification:</w:t>
                                  </w:r>
                                </w:p>
                                <w:p w14:paraId="61629E7E" w14:textId="77777777" w:rsidR="00B96758" w:rsidRDefault="00B96758" w:rsidP="00B967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NO Bilingualism Bonus</w:t>
                                  </w:r>
                                </w:p>
                                <w:p w14:paraId="1F672789" w14:textId="77777777" w:rsidR="00A7625B" w:rsidRDefault="00544549" w:rsidP="00090D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hyperlink r:id="rId25" w:anchor="s-16" w:history="1">
                                    <w:r w:rsidR="00A7625B" w:rsidRPr="00517DF5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PSER 16(1)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D1D0E" id="Text Box 16" o:spid="_x0000_s1030" type="#_x0000_t202" style="position:absolute;left:0;text-align:left;margin-left:55.95pt;margin-top:8.55pt;width:168.2pt;height:7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" filled="f" stroked="f" strokeweight=".5pt">
                      <v:textbox>
                        <w:txbxContent>
                          <w:p w:rsidR="00B96758" w:rsidRDefault="00B96758" w:rsidP="00B967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9353D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If the position cannot be filled by a person who meets the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OL l</w:t>
                            </w:r>
                            <w:r w:rsidRPr="00F9353D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nguage</w:t>
                            </w:r>
                          </w:p>
                          <w:p w:rsidR="00B96758" w:rsidRDefault="00B96758" w:rsidP="00B967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proficiency qualification:</w:t>
                            </w:r>
                          </w:p>
                          <w:p w:rsidR="00B96758" w:rsidRDefault="00B96758" w:rsidP="00B967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NO Bilingualism Bonus</w:t>
                            </w:r>
                          </w:p>
                          <w:p w:rsidR="00A7625B" w:rsidRDefault="00666469" w:rsidP="00090DB1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hyperlink r:id="rId26" w:anchor="s-16" w:history="1">
                              <w:r w:rsidR="00A7625B" w:rsidRPr="00517DF5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PSER 16(1)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5" w:type="dxa"/>
            <w:tcBorders>
              <w:left w:val="dotted" w:sz="2" w:space="0" w:color="D9D9D9" w:themeColor="background1" w:themeShade="D9"/>
              <w:bottom w:val="single" w:sz="36" w:space="0" w:color="auto"/>
            </w:tcBorders>
            <w:shd w:val="clear" w:color="auto" w:fill="FFFFFF" w:themeFill="background1"/>
          </w:tcPr>
          <w:p w14:paraId="356BA4D1" w14:textId="77777777" w:rsidR="00A77437" w:rsidRDefault="00A77437" w:rsidP="003E3D81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</w:rPr>
            </w:pPr>
          </w:p>
          <w:p w14:paraId="7D9EB5F2" w14:textId="77777777" w:rsidR="00A77437" w:rsidRPr="00C355F8" w:rsidRDefault="007924EA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i/>
                <w:noProof/>
                <w:color w:val="0000FF" w:themeColor="hyperlink"/>
                <w:sz w:val="18"/>
                <w:szCs w:val="18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F3DB17" wp14:editId="1B28FFE9">
                      <wp:simplePos x="0" y="0"/>
                      <wp:positionH relativeFrom="column">
                        <wp:posOffset>665093</wp:posOffset>
                      </wp:positionH>
                      <wp:positionV relativeFrom="paragraph">
                        <wp:posOffset>237324</wp:posOffset>
                      </wp:positionV>
                      <wp:extent cx="1017602" cy="0"/>
                      <wp:effectExtent l="0" t="76200" r="1143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6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145F" id="Straight Arrow Connector 17" o:spid="_x0000_s1026" type="#_x0000_t32" style="position:absolute;margin-left:52.35pt;margin-top:18.7pt;width:80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24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4CB71274" w14:textId="77777777" w:rsidR="00B96758" w:rsidRDefault="00B96758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264BCAA1" w14:textId="77777777" w:rsidR="00B96758" w:rsidRDefault="00B96758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44A937D6" w14:textId="77777777" w:rsidR="00A77437" w:rsidRDefault="00A77437" w:rsidP="003E3D81">
            <w:pPr>
              <w:shd w:val="clear" w:color="auto" w:fill="F2F2F2" w:themeFill="background1" w:themeFillShade="F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5F8">
              <w:rPr>
                <w:rFonts w:cs="Times New Roman"/>
                <w:b/>
                <w:sz w:val="18"/>
                <w:szCs w:val="18"/>
              </w:rPr>
              <w:t>MUST MEET</w:t>
            </w:r>
            <w:r w:rsidR="00C7099C">
              <w:rPr>
                <w:rFonts w:cs="Times New Roman"/>
                <w:b/>
                <w:sz w:val="18"/>
                <w:szCs w:val="18"/>
              </w:rPr>
              <w:t xml:space="preserve"> – employee gets BB</w:t>
            </w:r>
          </w:p>
          <w:p w14:paraId="2ACFF32C" w14:textId="77777777" w:rsidR="00A77437" w:rsidRDefault="00544549" w:rsidP="003E3D81">
            <w:pPr>
              <w:shd w:val="clear" w:color="auto" w:fill="F2F2F2" w:themeFill="background1" w:themeFillShade="F2"/>
              <w:jc w:val="center"/>
              <w:rPr>
                <w:rStyle w:val="Hyperlink"/>
                <w:rFonts w:cs="Times New Roman"/>
                <w:i/>
                <w:sz w:val="18"/>
                <w:szCs w:val="18"/>
              </w:rPr>
            </w:pPr>
            <w:hyperlink r:id="rId27" w:anchor="s-16" w:history="1">
              <w:r w:rsidR="00A77437" w:rsidRPr="00517DF5">
                <w:rPr>
                  <w:rStyle w:val="Hyperlink"/>
                  <w:rFonts w:cs="Times New Roman"/>
                  <w:i/>
                  <w:sz w:val="18"/>
                  <w:szCs w:val="18"/>
                </w:rPr>
                <w:t>PSER 16(2)</w:t>
              </w:r>
            </w:hyperlink>
          </w:p>
          <w:p w14:paraId="06B09E14" w14:textId="77777777" w:rsidR="00A77437" w:rsidRDefault="00A77437" w:rsidP="003E3D81">
            <w:pPr>
              <w:shd w:val="clear" w:color="auto" w:fill="F2F2F2" w:themeFill="background1" w:themeFillShade="F2"/>
              <w:jc w:val="center"/>
              <w:rPr>
                <w:rStyle w:val="Hyperlink"/>
                <w:rFonts w:cs="Times New Roman"/>
                <w:i/>
                <w:sz w:val="18"/>
                <w:szCs w:val="18"/>
              </w:rPr>
            </w:pPr>
          </w:p>
          <w:p w14:paraId="40AD167E" w14:textId="77777777" w:rsidR="00A77437" w:rsidRPr="00C355F8" w:rsidRDefault="00A77437" w:rsidP="003E3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6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4B44C693" w14:textId="77777777" w:rsidR="00A77437" w:rsidRPr="002437EF" w:rsidRDefault="00A77437" w:rsidP="003E3D8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3E8BC13A" w14:textId="77777777" w:rsidR="00480DA5" w:rsidRPr="005054EA" w:rsidRDefault="00480DA5" w:rsidP="00046DB3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</w:p>
    <w:p w14:paraId="1280B6C0" w14:textId="77777777" w:rsidR="00480DA5" w:rsidRPr="005054EA" w:rsidRDefault="00480DA5">
      <w:pPr>
        <w:rPr>
          <w:rFonts w:cs="Georgia"/>
          <w:sz w:val="18"/>
          <w:szCs w:val="18"/>
        </w:rPr>
      </w:pPr>
      <w:r w:rsidRPr="005054EA">
        <w:rPr>
          <w:rFonts w:cs="Georgia"/>
          <w:sz w:val="18"/>
          <w:szCs w:val="18"/>
        </w:rPr>
        <w:br w:type="page"/>
      </w:r>
    </w:p>
    <w:tbl>
      <w:tblPr>
        <w:tblStyle w:val="TableGrid"/>
        <w:tblpPr w:leftFromText="180" w:rightFromText="180" w:vertAnchor="page" w:horzAnchor="margin" w:tblpXSpec="center" w:tblpY="523"/>
        <w:tblW w:w="23323" w:type="dxa"/>
        <w:tblLook w:val="04A0" w:firstRow="1" w:lastRow="0" w:firstColumn="1" w:lastColumn="0" w:noHBand="0" w:noVBand="1"/>
      </w:tblPr>
      <w:tblGrid>
        <w:gridCol w:w="1411"/>
        <w:gridCol w:w="2967"/>
        <w:gridCol w:w="2299"/>
        <w:gridCol w:w="520"/>
        <w:gridCol w:w="2825"/>
        <w:gridCol w:w="3244"/>
        <w:gridCol w:w="5979"/>
        <w:gridCol w:w="4078"/>
      </w:tblGrid>
      <w:tr w:rsidR="00480DA5" w:rsidRPr="00544549" w14:paraId="771C4E2A" w14:textId="77777777" w:rsidTr="00351279">
        <w:trPr>
          <w:trHeight w:val="553"/>
        </w:trPr>
        <w:tc>
          <w:tcPr>
            <w:tcW w:w="23323" w:type="dxa"/>
            <w:gridSpan w:val="8"/>
            <w:tcBorders>
              <w:left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6EEF8DB5" w14:textId="77777777" w:rsidR="00480DA5" w:rsidRPr="00CD1F73" w:rsidRDefault="00480DA5" w:rsidP="00351279">
            <w:pPr>
              <w:jc w:val="center"/>
              <w:rPr>
                <w:sz w:val="32"/>
                <w:lang w:val="fr-CA"/>
              </w:rPr>
            </w:pPr>
            <w:r>
              <w:rPr>
                <w:rFonts w:cs="Times New Roman"/>
                <w:b/>
                <w:sz w:val="32"/>
                <w:szCs w:val="36"/>
                <w:lang w:val="fr-CA"/>
              </w:rPr>
              <w:lastRenderedPageBreak/>
              <w:t>ADMI</w:t>
            </w:r>
            <w:r w:rsidRPr="00CD1F73">
              <w:rPr>
                <w:rFonts w:cs="Times New Roman"/>
                <w:b/>
                <w:sz w:val="32"/>
                <w:szCs w:val="36"/>
                <w:lang w:val="fr-CA"/>
              </w:rPr>
              <w:t>SSIBILIT</w:t>
            </w:r>
            <w:r w:rsidR="00DE178F">
              <w:rPr>
                <w:rFonts w:cs="Times New Roman"/>
                <w:b/>
                <w:sz w:val="32"/>
                <w:szCs w:val="36"/>
                <w:lang w:val="fr-CA"/>
              </w:rPr>
              <w:t>É À LA PRIME AU BILINGUISME</w:t>
            </w:r>
            <w:r w:rsidRPr="00CD1F73">
              <w:rPr>
                <w:rFonts w:cs="Times New Roman"/>
                <w:b/>
                <w:sz w:val="32"/>
                <w:szCs w:val="36"/>
                <w:lang w:val="fr-CA"/>
              </w:rPr>
              <w:t> </w:t>
            </w:r>
            <w:r w:rsidR="00802349">
              <w:rPr>
                <w:rFonts w:cs="Times New Roman"/>
                <w:b/>
                <w:sz w:val="32"/>
                <w:szCs w:val="36"/>
                <w:lang w:val="fr-CA"/>
              </w:rPr>
              <w:t>(la prime)</w:t>
            </w:r>
            <w:r w:rsidRPr="00CD1F73">
              <w:rPr>
                <w:rFonts w:cs="Times New Roman"/>
                <w:b/>
                <w:sz w:val="32"/>
                <w:szCs w:val="36"/>
                <w:lang w:val="fr-CA"/>
              </w:rPr>
              <w:t>: PAR TYPE DE POSTE, DE PROCESSUS DES RESSOURCES HUMAINES ET DE COMPÉTENCE DANS LES LANGUES OFFICIELLES</w:t>
            </w:r>
            <w:r w:rsidR="00802349">
              <w:rPr>
                <w:rFonts w:cs="Times New Roman"/>
                <w:b/>
                <w:sz w:val="32"/>
                <w:szCs w:val="36"/>
                <w:lang w:val="fr-CA"/>
              </w:rPr>
              <w:t xml:space="preserve"> (LO)</w:t>
            </w:r>
          </w:p>
        </w:tc>
      </w:tr>
      <w:tr w:rsidR="00480DA5" w:rsidRPr="00802DDD" w14:paraId="0E540153" w14:textId="77777777" w:rsidTr="00FD06CE">
        <w:trPr>
          <w:trHeight w:val="1548"/>
        </w:trPr>
        <w:tc>
          <w:tcPr>
            <w:tcW w:w="6677" w:type="dxa"/>
            <w:gridSpan w:val="3"/>
            <w:tcBorders>
              <w:top w:val="nil"/>
              <w:left w:val="single" w:sz="36" w:space="0" w:color="auto"/>
              <w:bottom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D9D9D9" w:themeFill="background1" w:themeFillShade="D9"/>
          </w:tcPr>
          <w:p w14:paraId="13EF9360" w14:textId="77777777" w:rsidR="00480DA5" w:rsidRPr="00B309D6" w:rsidRDefault="00480DA5" w:rsidP="00351279">
            <w:pPr>
              <w:spacing w:before="120"/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NOMINATION </w:t>
            </w:r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(</w:t>
            </w:r>
            <w:proofErr w:type="spellStart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appointment</w:t>
            </w:r>
            <w:proofErr w:type="spellEnd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)</w:t>
            </w:r>
          </w:p>
          <w:p w14:paraId="68F595ED" w14:textId="77777777" w:rsidR="00480DA5" w:rsidRPr="002A48D5" w:rsidRDefault="00480DA5" w:rsidP="002A48D5">
            <w:pPr>
              <w:jc w:val="center"/>
              <w:rPr>
                <w:rFonts w:cs="Georgia"/>
                <w:i/>
                <w:sz w:val="20"/>
                <w:szCs w:val="20"/>
                <w:lang w:val="fr-CA"/>
              </w:rPr>
            </w:pP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Mesure prise afin d</w:t>
            </w:r>
            <w:r>
              <w:rPr>
                <w:rFonts w:cs="Georgia"/>
                <w:i/>
                <w:sz w:val="20"/>
                <w:szCs w:val="20"/>
                <w:lang w:val="fr-CA"/>
              </w:rPr>
              <w:t>’</w:t>
            </w: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 xml:space="preserve">attribuer un poste ou un ensemble de tâches à une personne. Les nominations internes et externes à la fonction publique, effectuées en vertu de la </w:t>
            </w:r>
            <w:r w:rsidRPr="00B309D6">
              <w:rPr>
                <w:rFonts w:cs="Georgia"/>
                <w:sz w:val="20"/>
                <w:szCs w:val="20"/>
                <w:lang w:val="fr-CA"/>
              </w:rPr>
              <w:t>Loi sur l</w:t>
            </w:r>
            <w:r>
              <w:rPr>
                <w:rFonts w:cs="Georgia"/>
                <w:sz w:val="20"/>
                <w:szCs w:val="20"/>
                <w:lang w:val="fr-CA"/>
              </w:rPr>
              <w:t>’</w:t>
            </w:r>
            <w:r w:rsidRPr="00B309D6">
              <w:rPr>
                <w:rFonts w:cs="Georgia"/>
                <w:sz w:val="20"/>
                <w:szCs w:val="20"/>
                <w:lang w:val="fr-CA"/>
              </w:rPr>
              <w:t>emploi dans la fonction publique</w:t>
            </w: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, sont basées sur le mérite et l</w:t>
            </w:r>
            <w:r>
              <w:rPr>
                <w:rFonts w:cs="Georgia"/>
                <w:i/>
                <w:sz w:val="20"/>
                <w:szCs w:val="20"/>
                <w:lang w:val="fr-CA"/>
              </w:rPr>
              <w:t>’</w:t>
            </w: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impartialité politique.</w:t>
            </w:r>
          </w:p>
        </w:tc>
        <w:tc>
          <w:tcPr>
            <w:tcW w:w="6589" w:type="dxa"/>
            <w:gridSpan w:val="3"/>
            <w:tcBorders>
              <w:top w:val="nil"/>
              <w:left w:val="dotted" w:sz="2" w:space="0" w:color="D9D9D9" w:themeColor="background1" w:themeShade="D9"/>
              <w:bottom w:val="dotted" w:sz="2" w:space="0" w:color="D9D9D9" w:themeColor="background1" w:themeShade="D9"/>
              <w:right w:val="single" w:sz="36" w:space="0" w:color="auto"/>
            </w:tcBorders>
            <w:shd w:val="clear" w:color="auto" w:fill="D9D9D9" w:themeFill="background1" w:themeFillShade="D9"/>
          </w:tcPr>
          <w:p w14:paraId="30858CF3" w14:textId="77777777" w:rsidR="00480DA5" w:rsidRPr="00B309D6" w:rsidRDefault="00480DA5" w:rsidP="00351279">
            <w:pPr>
              <w:spacing w:before="120"/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NOMINATION *INTÉRIMAIRE*</w:t>
            </w:r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 xml:space="preserve"> (acting </w:t>
            </w:r>
            <w:proofErr w:type="spellStart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appointment</w:t>
            </w:r>
            <w:proofErr w:type="spellEnd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)</w:t>
            </w:r>
          </w:p>
          <w:p w14:paraId="0E7D16AE" w14:textId="77777777" w:rsidR="00480DA5" w:rsidRDefault="00D01078" w:rsidP="00D01078">
            <w:pPr>
              <w:jc w:val="center"/>
              <w:rPr>
                <w:rFonts w:cs="Georgia"/>
                <w:i/>
                <w:sz w:val="20"/>
                <w:szCs w:val="20"/>
                <w:lang w:val="fr-CA"/>
              </w:rPr>
            </w:pPr>
            <w:r w:rsidRPr="00D01078">
              <w:rPr>
                <w:rFonts w:cs="Georgia"/>
                <w:i/>
                <w:sz w:val="20"/>
                <w:szCs w:val="20"/>
                <w:lang w:val="fr-CA"/>
              </w:rPr>
              <w:t>« Le fait pour un fonctionnaire d’exercer temporairement les fonctions d’un autre poste, dans le cas où l’exercice de ces fonctions aurait constitué une promotion, si ce fonctionnaire avait été nommé à ce poste. »</w:t>
            </w:r>
          </w:p>
          <w:p w14:paraId="6FDBC0DD" w14:textId="77777777" w:rsidR="00D01078" w:rsidRPr="00B309D6" w:rsidRDefault="00544549" w:rsidP="00D01078">
            <w:pPr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  <w:hyperlink r:id="rId28" w:history="1">
              <w:r w:rsidR="00D01078" w:rsidRPr="00D01078">
                <w:rPr>
                  <w:rStyle w:val="Hyperlink"/>
                  <w:rFonts w:cs="Georgia"/>
                  <w:i/>
                  <w:sz w:val="20"/>
                  <w:szCs w:val="20"/>
                  <w:lang w:val="fr-CA"/>
                </w:rPr>
                <w:t>REFP – Section 1</w:t>
              </w:r>
            </w:hyperlink>
          </w:p>
        </w:tc>
        <w:tc>
          <w:tcPr>
            <w:tcW w:w="5979" w:type="dxa"/>
            <w:tcBorders>
              <w:left w:val="single" w:sz="36" w:space="0" w:color="auto"/>
              <w:bottom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D9D9D9" w:themeFill="background1" w:themeFillShade="D9"/>
          </w:tcPr>
          <w:p w14:paraId="5C82CC34" w14:textId="77777777" w:rsidR="00480DA5" w:rsidRPr="00B309D6" w:rsidRDefault="00480DA5" w:rsidP="00351279">
            <w:pPr>
              <w:spacing w:before="120"/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AFFECTATION</w:t>
            </w:r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 xml:space="preserve"> (</w:t>
            </w:r>
            <w:proofErr w:type="spellStart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assignment</w:t>
            </w:r>
            <w:proofErr w:type="spellEnd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)</w:t>
            </w:r>
          </w:p>
          <w:p w14:paraId="20E0D2B7" w14:textId="77777777" w:rsidR="00480DA5" w:rsidRPr="00B309D6" w:rsidRDefault="00480DA5" w:rsidP="00351279">
            <w:pPr>
              <w:jc w:val="center"/>
              <w:rPr>
                <w:rFonts w:cs="Georgia"/>
                <w:i/>
                <w:sz w:val="20"/>
                <w:szCs w:val="20"/>
                <w:lang w:val="fr-CA"/>
              </w:rPr>
            </w:pP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Déplacement temporaire, même niveau</w:t>
            </w:r>
            <w:r>
              <w:rPr>
                <w:rFonts w:cs="Georgia"/>
                <w:i/>
                <w:sz w:val="20"/>
                <w:szCs w:val="20"/>
                <w:lang w:val="fr-CA"/>
              </w:rPr>
              <w:t>,</w:t>
            </w: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 xml:space="preserve"> </w:t>
            </w:r>
            <w:r w:rsidRPr="00B309D6">
              <w:rPr>
                <w:rFonts w:cs="Georgia"/>
                <w:b/>
                <w:i/>
                <w:sz w:val="20"/>
                <w:szCs w:val="20"/>
                <w:lang w:val="fr-CA"/>
              </w:rPr>
              <w:t>même institution</w:t>
            </w: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 xml:space="preserve">, </w:t>
            </w:r>
          </w:p>
          <w:p w14:paraId="6C007891" w14:textId="77777777" w:rsidR="00480DA5" w:rsidRDefault="00480DA5" w:rsidP="00351279">
            <w:pPr>
              <w:jc w:val="center"/>
              <w:rPr>
                <w:rFonts w:cs="Georgia"/>
                <w:i/>
                <w:sz w:val="20"/>
                <w:szCs w:val="20"/>
                <w:lang w:val="fr-CA"/>
              </w:rPr>
            </w:pPr>
            <w:proofErr w:type="gramStart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fonctions</w:t>
            </w:r>
            <w:proofErr w:type="gramEnd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 xml:space="preserve"> du poste existant ou projet spécial.</w:t>
            </w:r>
          </w:p>
          <w:p w14:paraId="691E3474" w14:textId="77777777" w:rsidR="007D4EE9" w:rsidRPr="00835691" w:rsidRDefault="00544549" w:rsidP="00351279">
            <w:pPr>
              <w:jc w:val="center"/>
              <w:rPr>
                <w:i/>
                <w:sz w:val="20"/>
                <w:szCs w:val="20"/>
                <w:lang w:val="fr-CA"/>
              </w:rPr>
            </w:pPr>
            <w:r>
              <w:fldChar w:fldCharType="begin"/>
            </w:r>
            <w:r w:rsidRPr="00544549">
              <w:rPr>
                <w:lang w:val="fr-CA"/>
              </w:rPr>
              <w:instrText xml:space="preserve"> HYPERLINK "https://www</w:instrText>
            </w:r>
            <w:r w:rsidRPr="00544549">
              <w:rPr>
                <w:lang w:val="fr-CA"/>
              </w:rPr>
              <w:instrText xml:space="preserve">.canada.ca/fr/secretariat-conseil-tresor/services/dotation/effectif-fonction-publique/detachements-affectations.html" </w:instrText>
            </w:r>
            <w:r>
              <w:fldChar w:fldCharType="separate"/>
            </w:r>
            <w:r w:rsidR="007D4EE9" w:rsidRPr="00835691">
              <w:rPr>
                <w:rStyle w:val="Hyperlink"/>
                <w:i/>
                <w:sz w:val="20"/>
                <w:szCs w:val="20"/>
                <w:lang w:val="fr-CA"/>
              </w:rPr>
              <w:t>Détachements et affectations</w:t>
            </w:r>
            <w:r>
              <w:rPr>
                <w:rStyle w:val="Hyperlink"/>
                <w:i/>
                <w:sz w:val="20"/>
                <w:szCs w:val="20"/>
                <w:lang w:val="fr-CA"/>
              </w:rPr>
              <w:fldChar w:fldCharType="end"/>
            </w:r>
          </w:p>
          <w:p w14:paraId="46CF47FE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 xml:space="preserve">Le terme AFFECTATION INTÉRIMAIRE (acting </w:t>
            </w:r>
            <w:proofErr w:type="spellStart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assignment</w:t>
            </w:r>
            <w:proofErr w:type="spellEnd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)</w:t>
            </w:r>
          </w:p>
          <w:p w14:paraId="1909ACCC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proofErr w:type="gramStart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n’existe</w:t>
            </w:r>
            <w:proofErr w:type="gramEnd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 xml:space="preserve"> plus – voir nomination intérimaire</w:t>
            </w:r>
          </w:p>
        </w:tc>
        <w:tc>
          <w:tcPr>
            <w:tcW w:w="4078" w:type="dxa"/>
            <w:tcBorders>
              <w:left w:val="dotted" w:sz="2" w:space="0" w:color="D9D9D9" w:themeColor="background1" w:themeShade="D9"/>
              <w:bottom w:val="dotted" w:sz="2" w:space="0" w:color="D9D9D9" w:themeColor="background1" w:themeShade="D9"/>
              <w:right w:val="single" w:sz="36" w:space="0" w:color="auto"/>
            </w:tcBorders>
            <w:shd w:val="clear" w:color="auto" w:fill="D9D9D9" w:themeFill="background1" w:themeFillShade="D9"/>
          </w:tcPr>
          <w:p w14:paraId="2336D990" w14:textId="77777777" w:rsidR="00480DA5" w:rsidRPr="00B309D6" w:rsidRDefault="00480DA5" w:rsidP="00351279">
            <w:pPr>
              <w:spacing w:before="120"/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DÉTACHEMENT </w:t>
            </w:r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(</w:t>
            </w:r>
            <w:proofErr w:type="spellStart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secondment</w:t>
            </w:r>
            <w:proofErr w:type="spellEnd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)</w:t>
            </w:r>
          </w:p>
          <w:p w14:paraId="0A453FC9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Déplacement temporaire, même niveau,</w:t>
            </w:r>
          </w:p>
          <w:p w14:paraId="1DACA6A9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proofErr w:type="gramStart"/>
            <w:r w:rsidRPr="00B309D6">
              <w:rPr>
                <w:rFonts w:cs="Georgia"/>
                <w:b/>
                <w:i/>
                <w:sz w:val="20"/>
                <w:szCs w:val="20"/>
                <w:lang w:val="fr-CA"/>
              </w:rPr>
              <w:t>institution</w:t>
            </w:r>
            <w:proofErr w:type="gramEnd"/>
            <w:r w:rsidRPr="00B309D6">
              <w:rPr>
                <w:rFonts w:cs="Georgia"/>
                <w:b/>
                <w:i/>
                <w:sz w:val="20"/>
                <w:szCs w:val="20"/>
                <w:lang w:val="fr-CA"/>
              </w:rPr>
              <w:t xml:space="preserve"> différente</w:t>
            </w: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,</w:t>
            </w:r>
          </w:p>
          <w:p w14:paraId="0382746B" w14:textId="77777777" w:rsidR="00480DA5" w:rsidRDefault="00480DA5" w:rsidP="00351279">
            <w:pPr>
              <w:jc w:val="center"/>
              <w:rPr>
                <w:rFonts w:cs="Georgia"/>
                <w:i/>
                <w:sz w:val="20"/>
                <w:szCs w:val="20"/>
                <w:lang w:val="fr-CA"/>
              </w:rPr>
            </w:pPr>
            <w:proofErr w:type="gramStart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fonctions</w:t>
            </w:r>
            <w:proofErr w:type="gramEnd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 xml:space="preserve"> du poste existant ou projet spécial.</w:t>
            </w:r>
          </w:p>
          <w:p w14:paraId="3EB8EA3D" w14:textId="77777777" w:rsidR="007D4EE9" w:rsidRPr="002A48D5" w:rsidRDefault="00544549" w:rsidP="002A48D5">
            <w:pPr>
              <w:jc w:val="center"/>
              <w:rPr>
                <w:i/>
                <w:sz w:val="20"/>
                <w:szCs w:val="20"/>
                <w:lang w:val="fr-CA"/>
              </w:rPr>
            </w:pPr>
            <w:hyperlink r:id="rId29" w:history="1">
              <w:r w:rsidR="007D4EE9" w:rsidRPr="00835691">
                <w:rPr>
                  <w:rStyle w:val="Hyperlink"/>
                  <w:i/>
                  <w:sz w:val="20"/>
                  <w:szCs w:val="20"/>
                  <w:lang w:val="fr-CA"/>
                </w:rPr>
                <w:t>Détachements et affectations</w:t>
              </w:r>
            </w:hyperlink>
          </w:p>
          <w:p w14:paraId="56FEF6EF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</w:p>
        </w:tc>
      </w:tr>
      <w:tr w:rsidR="00480DA5" w:rsidRPr="00544549" w14:paraId="20F2C1BC" w14:textId="77777777" w:rsidTr="002A48D5">
        <w:trPr>
          <w:trHeight w:val="1378"/>
        </w:trPr>
        <w:tc>
          <w:tcPr>
            <w:tcW w:w="13266" w:type="dxa"/>
            <w:gridSpan w:val="6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47C3801A" w14:textId="77777777" w:rsidR="00480DA5" w:rsidRPr="00B309D6" w:rsidRDefault="00986D01" w:rsidP="00351279">
            <w:pPr>
              <w:pStyle w:val="ListParagraph"/>
              <w:numPr>
                <w:ilvl w:val="0"/>
                <w:numId w:val="7"/>
              </w:numPr>
              <w:spacing w:before="120"/>
              <w:ind w:left="2977" w:hanging="357"/>
              <w:rPr>
                <w:lang w:val="fr-CA"/>
              </w:rPr>
            </w:pPr>
            <w:r>
              <w:rPr>
                <w:rFonts w:cs="Georgia"/>
                <w:b/>
                <w:sz w:val="20"/>
                <w:szCs w:val="20"/>
                <w:lang w:val="fr-CA"/>
              </w:rPr>
              <w:t>Offre faite par écrit</w:t>
            </w:r>
          </w:p>
          <w:p w14:paraId="32165311" w14:textId="77777777" w:rsidR="00BB2216" w:rsidRPr="00BB2216" w:rsidRDefault="00480DA5" w:rsidP="00351279">
            <w:pPr>
              <w:pStyle w:val="ListParagraph"/>
              <w:numPr>
                <w:ilvl w:val="0"/>
                <w:numId w:val="7"/>
              </w:numPr>
              <w:ind w:left="2977"/>
              <w:rPr>
                <w:lang w:val="fr-CA"/>
              </w:rPr>
            </w:pP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 xml:space="preserve">Changement de poste (même ou différente classification ou niveau) : </w:t>
            </w:r>
            <w:r w:rsidR="002F7CDF">
              <w:rPr>
                <w:rFonts w:cs="Georgia"/>
                <w:b/>
                <w:sz w:val="20"/>
                <w:szCs w:val="20"/>
                <w:lang w:val="fr-CA"/>
              </w:rPr>
              <w:t>durée des fonctions</w:t>
            </w: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 xml:space="preserve"> indéterminée ou déterminée  </w:t>
            </w:r>
          </w:p>
          <w:p w14:paraId="1D7D830D" w14:textId="77777777" w:rsidR="00480DA5" w:rsidRPr="00B309D6" w:rsidRDefault="00DB1799" w:rsidP="00BB2216">
            <w:pPr>
              <w:pStyle w:val="ListParagraph"/>
              <w:ind w:left="2977"/>
              <w:rPr>
                <w:lang w:val="fr-CA"/>
              </w:rPr>
            </w:pPr>
            <w:r>
              <w:rPr>
                <w:rFonts w:cs="Georgia"/>
                <w:b/>
                <w:sz w:val="20"/>
                <w:szCs w:val="20"/>
                <w:lang w:val="fr-CA"/>
              </w:rPr>
              <w:t xml:space="preserve">OU nomination </w:t>
            </w:r>
            <w:r w:rsidR="00BB2216">
              <w:rPr>
                <w:rFonts w:cs="Georgia"/>
                <w:b/>
                <w:sz w:val="20"/>
                <w:szCs w:val="20"/>
                <w:lang w:val="fr-CA"/>
              </w:rPr>
              <w:t>suivant une reclassification</w:t>
            </w:r>
            <w:r w:rsidR="00480DA5" w:rsidRPr="00B309D6">
              <w:rPr>
                <w:rFonts w:cs="Georgia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cs="Georgia"/>
                <w:b/>
                <w:sz w:val="20"/>
                <w:szCs w:val="20"/>
                <w:lang w:val="fr-CA"/>
              </w:rPr>
              <w:t>du poste de l’employé</w:t>
            </w:r>
          </w:p>
          <w:p w14:paraId="73195553" w14:textId="77777777" w:rsidR="00480DA5" w:rsidRPr="00B309D6" w:rsidRDefault="00480DA5" w:rsidP="00351279">
            <w:pPr>
              <w:pStyle w:val="ListParagraph"/>
              <w:numPr>
                <w:ilvl w:val="0"/>
                <w:numId w:val="7"/>
              </w:numPr>
              <w:ind w:left="2977"/>
              <w:rPr>
                <w:lang w:val="fr-CA"/>
              </w:rPr>
            </w:pP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>Les conditions d’emploi peuvent être différentes</w:t>
            </w:r>
          </w:p>
          <w:p w14:paraId="2DEB358F" w14:textId="77777777" w:rsidR="00480DA5" w:rsidRPr="00B309D6" w:rsidRDefault="00480DA5" w:rsidP="00351279">
            <w:pPr>
              <w:pStyle w:val="ListParagraph"/>
              <w:numPr>
                <w:ilvl w:val="0"/>
                <w:numId w:val="7"/>
              </w:numPr>
              <w:ind w:left="2977"/>
              <w:rPr>
                <w:lang w:val="fr-CA"/>
              </w:rPr>
            </w:pP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>Le salaire peut être différent</w:t>
            </w:r>
          </w:p>
          <w:p w14:paraId="337271B6" w14:textId="77777777" w:rsidR="00480DA5" w:rsidRPr="00B309D6" w:rsidRDefault="00480DA5" w:rsidP="00351279">
            <w:pPr>
              <w:pStyle w:val="ListParagraph"/>
              <w:numPr>
                <w:ilvl w:val="0"/>
                <w:numId w:val="14"/>
              </w:numPr>
              <w:ind w:left="2977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Il peut s’agir d’une PROMOTION</w:t>
            </w:r>
          </w:p>
          <w:p w14:paraId="488126E3" w14:textId="77777777" w:rsidR="00480DA5" w:rsidRPr="00B309D6" w:rsidRDefault="00DE178F" w:rsidP="00351279">
            <w:pPr>
              <w:pStyle w:val="ListParagraph"/>
              <w:numPr>
                <w:ilvl w:val="0"/>
                <w:numId w:val="14"/>
              </w:numPr>
              <w:ind w:left="2977"/>
              <w:rPr>
                <w:lang w:val="fr-CA"/>
              </w:rPr>
            </w:pPr>
            <w:r>
              <w:rPr>
                <w:rFonts w:cs="Times New Roman"/>
                <w:b/>
                <w:sz w:val="20"/>
                <w:szCs w:val="20"/>
                <w:lang w:val="fr-CA"/>
              </w:rPr>
              <w:t>L’employé reçoit la prime</w:t>
            </w:r>
            <w:r w:rsidR="00480DA5"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 si les conditions de la </w:t>
            </w:r>
            <w:hyperlink r:id="rId30" w:history="1">
              <w:r w:rsidR="00480DA5" w:rsidRPr="00B309D6">
                <w:rPr>
                  <w:rStyle w:val="Hyperlink"/>
                  <w:rFonts w:cs="Times New Roman"/>
                  <w:i/>
                  <w:color w:val="auto"/>
                  <w:sz w:val="20"/>
                  <w:szCs w:val="20"/>
                  <w:lang w:val="fr-CA"/>
                </w:rPr>
                <w:t>Directive sur la prime au bilinguisme</w:t>
              </w:r>
            </w:hyperlink>
            <w:r w:rsidR="00480DA5"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 sont respectées – voir le tableau ci</w:t>
            </w:r>
            <w:r w:rsidR="00480DA5" w:rsidRPr="00B309D6">
              <w:rPr>
                <w:rFonts w:cs="Times New Roman"/>
                <w:b/>
                <w:sz w:val="20"/>
                <w:szCs w:val="20"/>
                <w:lang w:val="fr-CA"/>
              </w:rPr>
              <w:noBreakHyphen/>
              <w:t>dessous pour les EXCEPTIONS</w:t>
            </w:r>
          </w:p>
        </w:tc>
        <w:tc>
          <w:tcPr>
            <w:tcW w:w="10057" w:type="dxa"/>
            <w:gridSpan w:val="2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1DBDAF27" w14:textId="77777777" w:rsidR="00480DA5" w:rsidRPr="00CD1F73" w:rsidRDefault="00480DA5" w:rsidP="00351279">
            <w:pPr>
              <w:pStyle w:val="ListParagraph"/>
              <w:numPr>
                <w:ilvl w:val="0"/>
                <w:numId w:val="15"/>
              </w:numPr>
              <w:ind w:left="1026"/>
              <w:rPr>
                <w:rFonts w:cs="Georgia"/>
                <w:b/>
                <w:sz w:val="20"/>
                <w:szCs w:val="20"/>
                <w:lang w:val="fr-CA"/>
              </w:rPr>
            </w:pP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 xml:space="preserve">L’employé demeure à son </w:t>
            </w:r>
            <w:r>
              <w:rPr>
                <w:rFonts w:cs="Georgia"/>
                <w:b/>
                <w:sz w:val="20"/>
                <w:szCs w:val="20"/>
                <w:lang w:val="fr-CA"/>
              </w:rPr>
              <w:t>poste d’</w:t>
            </w:r>
            <w:r w:rsidRPr="000E35C1">
              <w:rPr>
                <w:rFonts w:cs="Georgia"/>
                <w:b/>
                <w:sz w:val="20"/>
                <w:szCs w:val="20"/>
                <w:lang w:val="fr-CA"/>
              </w:rPr>
              <w:t>attache</w:t>
            </w:r>
          </w:p>
          <w:p w14:paraId="10F53919" w14:textId="77777777" w:rsidR="00480DA5" w:rsidRPr="00B309D6" w:rsidRDefault="00480DA5" w:rsidP="00351279">
            <w:pPr>
              <w:pStyle w:val="ListParagraph"/>
              <w:numPr>
                <w:ilvl w:val="0"/>
                <w:numId w:val="15"/>
              </w:numPr>
              <w:ind w:left="1026"/>
              <w:rPr>
                <w:lang w:val="fr-CA"/>
              </w:rPr>
            </w:pP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>Mêmes conditions d’emploi </w:t>
            </w:r>
          </w:p>
          <w:p w14:paraId="2A9C23F6" w14:textId="77777777" w:rsidR="00480DA5" w:rsidRPr="00B309D6" w:rsidRDefault="00480DA5" w:rsidP="00351279">
            <w:pPr>
              <w:pStyle w:val="ListParagraph"/>
              <w:numPr>
                <w:ilvl w:val="0"/>
                <w:numId w:val="15"/>
              </w:numPr>
              <w:ind w:left="1026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Continue de recevoi</w:t>
            </w:r>
            <w:r w:rsidR="008529EC">
              <w:rPr>
                <w:rFonts w:cs="Times New Roman"/>
                <w:b/>
                <w:sz w:val="20"/>
                <w:szCs w:val="20"/>
                <w:lang w:val="fr-CA"/>
              </w:rPr>
              <w:t>r la prime</w:t>
            </w:r>
            <w:r w:rsidR="002F7CDF">
              <w:rPr>
                <w:rFonts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s</w:t>
            </w:r>
            <w:r>
              <w:rPr>
                <w:rFonts w:cs="Times New Roman"/>
                <w:b/>
                <w:sz w:val="20"/>
                <w:szCs w:val="20"/>
                <w:lang w:val="fr-CA"/>
              </w:rPr>
              <w:t>’</w:t>
            </w: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il la reçoit dans son </w:t>
            </w:r>
            <w:r w:rsidRPr="000E35C1">
              <w:rPr>
                <w:rFonts w:cs="Times New Roman"/>
                <w:b/>
                <w:sz w:val="20"/>
                <w:szCs w:val="20"/>
                <w:lang w:val="fr-CA"/>
              </w:rPr>
              <w:t>poste d’attache</w:t>
            </w:r>
          </w:p>
          <w:p w14:paraId="431C70D4" w14:textId="77777777" w:rsidR="00480DA5" w:rsidRPr="00B309D6" w:rsidRDefault="00480DA5" w:rsidP="00351279">
            <w:pPr>
              <w:pStyle w:val="ListParagraph"/>
              <w:numPr>
                <w:ilvl w:val="0"/>
                <w:numId w:val="15"/>
              </w:numPr>
              <w:ind w:left="1026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L’employé reçoit </w:t>
            </w:r>
            <w:r w:rsidR="004A6234">
              <w:rPr>
                <w:rFonts w:cs="Times New Roman"/>
                <w:b/>
                <w:sz w:val="20"/>
                <w:szCs w:val="20"/>
                <w:lang w:val="fr-CA"/>
              </w:rPr>
              <w:t>la prime</w:t>
            </w: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 si les conditions de la </w:t>
            </w:r>
            <w:hyperlink r:id="rId31" w:history="1">
              <w:r w:rsidRPr="00B309D6">
                <w:rPr>
                  <w:rStyle w:val="Hyperlink"/>
                  <w:rFonts w:cs="Times New Roman"/>
                  <w:i/>
                  <w:color w:val="auto"/>
                  <w:sz w:val="20"/>
                  <w:szCs w:val="20"/>
                  <w:lang w:val="fr-CA"/>
                </w:rPr>
                <w:t>Directive sur la prime au bilinguisme</w:t>
              </w:r>
            </w:hyperlink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 sont respectées</w:t>
            </w:r>
          </w:p>
          <w:p w14:paraId="35215466" w14:textId="77777777" w:rsidR="00480DA5" w:rsidRPr="00CD1F73" w:rsidRDefault="00480DA5" w:rsidP="00351279">
            <w:pPr>
              <w:pStyle w:val="ListParagraph"/>
              <w:numPr>
                <w:ilvl w:val="0"/>
                <w:numId w:val="15"/>
              </w:numPr>
              <w:ind w:left="1026"/>
              <w:rPr>
                <w:rFonts w:cs="Georgia"/>
                <w:b/>
                <w:sz w:val="20"/>
                <w:szCs w:val="20"/>
                <w:lang w:val="fr-CA"/>
              </w:rPr>
            </w:pPr>
            <w:r w:rsidRPr="000E35C1">
              <w:rPr>
                <w:rFonts w:cs="Georgia"/>
                <w:b/>
                <w:sz w:val="20"/>
                <w:szCs w:val="20"/>
                <w:lang w:val="fr-CA"/>
              </w:rPr>
              <w:t xml:space="preserve">Les résultats d’ELS existants sont considérés comme valides, </w:t>
            </w:r>
            <w:r w:rsidRPr="00CD1F73">
              <w:rPr>
                <w:rFonts w:cs="Georgia"/>
                <w:b/>
                <w:sz w:val="20"/>
                <w:szCs w:val="20"/>
                <w:lang w:val="fr-CA"/>
              </w:rPr>
              <w:t>même s’ils sont arrivés à échéance</w:t>
            </w:r>
            <w:r w:rsidRPr="000E35C1">
              <w:rPr>
                <w:rFonts w:cs="Georgia"/>
                <w:b/>
                <w:sz w:val="20"/>
                <w:szCs w:val="20"/>
                <w:lang w:val="fr-CA"/>
              </w:rPr>
              <w:t>, car l’employé demeure à son poste d’attache</w:t>
            </w:r>
          </w:p>
          <w:p w14:paraId="5AAFAFA9" w14:textId="77777777" w:rsidR="00480DA5" w:rsidRPr="00B309D6" w:rsidRDefault="00480DA5" w:rsidP="00351279">
            <w:pPr>
              <w:pStyle w:val="ListParagraph"/>
              <w:rPr>
                <w:rFonts w:cs="Times New Roman"/>
                <w:b/>
                <w:color w:val="FF0000"/>
                <w:sz w:val="20"/>
                <w:szCs w:val="20"/>
                <w:lang w:val="fr-CA"/>
              </w:rPr>
            </w:pPr>
          </w:p>
        </w:tc>
      </w:tr>
      <w:tr w:rsidR="00C6517F" w:rsidRPr="00544549" w14:paraId="6C839157" w14:textId="77777777" w:rsidTr="00FD06CE">
        <w:trPr>
          <w:trHeight w:val="374"/>
        </w:trPr>
        <w:tc>
          <w:tcPr>
            <w:tcW w:w="1326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1BFF0CE2" w14:textId="77777777" w:rsidR="00C6517F" w:rsidRDefault="00C6517F" w:rsidP="00C6517F">
            <w:pPr>
              <w:jc w:val="center"/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B309D6">
              <w:rPr>
                <w:rFonts w:cs="Times New Roman"/>
                <w:b/>
                <w:sz w:val="24"/>
                <w:szCs w:val="24"/>
                <w:lang w:val="fr-CA"/>
              </w:rPr>
              <w:t xml:space="preserve">RÈGLE GÉNÉRALE : L’EMPLOYÉ REÇOIT </w:t>
            </w:r>
            <w:r>
              <w:rPr>
                <w:rFonts w:cs="Times New Roman"/>
                <w:b/>
                <w:sz w:val="24"/>
                <w:szCs w:val="24"/>
                <w:lang w:val="fr-CA"/>
              </w:rPr>
              <w:t>LA PRIME</w:t>
            </w:r>
            <w:r w:rsidRPr="00B309D6">
              <w:rPr>
                <w:rFonts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14:paraId="229E0DCC" w14:textId="77777777" w:rsidR="00C6517F" w:rsidRPr="00C6517F" w:rsidRDefault="00C6517F" w:rsidP="00C6517F">
            <w:pPr>
              <w:jc w:val="center"/>
              <w:rPr>
                <w:color w:val="FFFFFF" w:themeColor="background1"/>
                <w:lang w:val="fr-CA"/>
              </w:rPr>
            </w:pPr>
            <w:r w:rsidRPr="00B309D6">
              <w:rPr>
                <w:rFonts w:cs="Times New Roman"/>
                <w:b/>
                <w:sz w:val="24"/>
                <w:szCs w:val="24"/>
                <w:lang w:val="fr-CA"/>
              </w:rPr>
              <w:t xml:space="preserve">SI LES CONDITIONS DE LA </w:t>
            </w:r>
            <w:hyperlink r:id="rId32" w:history="1">
              <w:r w:rsidRPr="00B309D6">
                <w:rPr>
                  <w:rStyle w:val="Hyperlink"/>
                  <w:rFonts w:cs="Times New Roman"/>
                  <w:b/>
                  <w:i/>
                  <w:color w:val="auto"/>
                  <w:sz w:val="24"/>
                  <w:szCs w:val="24"/>
                  <w:lang w:val="fr-CA"/>
                </w:rPr>
                <w:t xml:space="preserve">DIRECTIVE SUR LA </w:t>
              </w:r>
            </w:hyperlink>
            <w:r>
              <w:rPr>
                <w:rStyle w:val="Hyperlink"/>
                <w:rFonts w:cs="Times New Roman"/>
                <w:b/>
                <w:i/>
                <w:color w:val="auto"/>
                <w:sz w:val="24"/>
                <w:szCs w:val="24"/>
                <w:lang w:val="fr-CA"/>
              </w:rPr>
              <w:t xml:space="preserve">PRIME AU </w:t>
            </w:r>
            <w:proofErr w:type="gramStart"/>
            <w:r>
              <w:rPr>
                <w:rStyle w:val="Hyperlink"/>
                <w:rFonts w:cs="Times New Roman"/>
                <w:b/>
                <w:i/>
                <w:color w:val="auto"/>
                <w:sz w:val="24"/>
                <w:szCs w:val="24"/>
                <w:lang w:val="fr-CA"/>
              </w:rPr>
              <w:t xml:space="preserve">BILINGUISME </w:t>
            </w:r>
            <w:r w:rsidRPr="00B309D6">
              <w:rPr>
                <w:rFonts w:cs="Times New Roman"/>
                <w:b/>
                <w:sz w:val="24"/>
                <w:szCs w:val="24"/>
                <w:lang w:val="fr-CA"/>
              </w:rPr>
              <w:t xml:space="preserve"> SONT</w:t>
            </w:r>
            <w:proofErr w:type="gramEnd"/>
            <w:r w:rsidRPr="00B309D6">
              <w:rPr>
                <w:rFonts w:cs="Times New Roman"/>
                <w:b/>
                <w:sz w:val="24"/>
                <w:szCs w:val="24"/>
                <w:lang w:val="fr-CA"/>
              </w:rPr>
              <w:t xml:space="preserve"> RESPECTÉES   </w:t>
            </w:r>
          </w:p>
        </w:tc>
        <w:tc>
          <w:tcPr>
            <w:tcW w:w="10057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248420D4" w14:textId="77777777" w:rsidR="00C6517F" w:rsidRPr="00B309D6" w:rsidRDefault="00C6517F" w:rsidP="00351279">
            <w:pPr>
              <w:shd w:val="clear" w:color="auto" w:fill="D9D9D9" w:themeFill="background1" w:themeFillShade="D9"/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FONCTIONS TEMPORAIRES COMME LES MICROMISSIONS,</w:t>
            </w:r>
          </w:p>
          <w:p w14:paraId="7BEC370F" w14:textId="77777777" w:rsidR="00C6517F" w:rsidRPr="00B309D6" w:rsidRDefault="00C6517F" w:rsidP="00351279">
            <w:pPr>
              <w:shd w:val="clear" w:color="auto" w:fill="D9D9D9" w:themeFill="background1" w:themeFillShade="D9"/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LES GROUPES DE TRAVAIL ET LES ÉQUIPES SPÉCIALES, etc. </w:t>
            </w:r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(</w:t>
            </w:r>
            <w:proofErr w:type="spellStart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tiger</w:t>
            </w:r>
            <w:proofErr w:type="spellEnd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 xml:space="preserve"> team)</w:t>
            </w:r>
          </w:p>
          <w:p w14:paraId="300936AE" w14:textId="77777777" w:rsidR="00C6517F" w:rsidRPr="00B309D6" w:rsidRDefault="00C6517F" w:rsidP="004A6234">
            <w:pPr>
              <w:shd w:val="clear" w:color="auto" w:fill="D9D9D9" w:themeFill="background1" w:themeFillShade="D9"/>
              <w:jc w:val="center"/>
              <w:rPr>
                <w:lang w:val="fr-CA"/>
              </w:rPr>
            </w:pP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Occasions à court terme, volontaires et axées sur les tâches, aucun processus officiel des RH,</w:t>
            </w:r>
            <w:r>
              <w:rPr>
                <w:rFonts w:cs="Georgia"/>
                <w:b/>
                <w:i/>
                <w:sz w:val="20"/>
                <w:szCs w:val="20"/>
                <w:lang w:val="fr-CA"/>
              </w:rPr>
              <w:t xml:space="preserve"> aucuns </w:t>
            </w:r>
            <w:proofErr w:type="gramStart"/>
            <w:r>
              <w:rPr>
                <w:rFonts w:cs="Georgia"/>
                <w:b/>
                <w:i/>
                <w:sz w:val="20"/>
                <w:szCs w:val="20"/>
                <w:lang w:val="fr-CA"/>
              </w:rPr>
              <w:t xml:space="preserve">fonds </w:t>
            </w:r>
            <w:r w:rsidRPr="00B309D6">
              <w:rPr>
                <w:rFonts w:cs="Georgia"/>
                <w:b/>
                <w:i/>
                <w:sz w:val="20"/>
                <w:szCs w:val="20"/>
                <w:lang w:val="fr-CA"/>
              </w:rPr>
              <w:t xml:space="preserve"> échangé</w:t>
            </w:r>
            <w:r>
              <w:rPr>
                <w:rFonts w:cs="Georgia"/>
                <w:b/>
                <w:i/>
                <w:sz w:val="20"/>
                <w:szCs w:val="20"/>
                <w:lang w:val="fr-CA"/>
              </w:rPr>
              <w:t>s</w:t>
            </w:r>
            <w:proofErr w:type="gramEnd"/>
          </w:p>
        </w:tc>
      </w:tr>
      <w:tr w:rsidR="00C6517F" w:rsidRPr="00544549" w14:paraId="06282BA2" w14:textId="77777777" w:rsidTr="002A48D5">
        <w:trPr>
          <w:trHeight w:val="374"/>
        </w:trPr>
        <w:tc>
          <w:tcPr>
            <w:tcW w:w="13266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14:paraId="0E6BB889" w14:textId="77777777" w:rsidR="00C6517F" w:rsidRPr="00B309D6" w:rsidRDefault="00C6517F" w:rsidP="00351279">
            <w:pPr>
              <w:jc w:val="center"/>
              <w:rPr>
                <w:rFonts w:cs="Times New Roman"/>
                <w:b/>
                <w:sz w:val="24"/>
                <w:szCs w:val="24"/>
                <w:lang w:val="fr-CA"/>
              </w:rPr>
            </w:pPr>
            <w:r>
              <w:rPr>
                <w:lang w:val="fr-CA"/>
              </w:rPr>
              <w:t>LES EX</w:t>
            </w:r>
            <w:r w:rsidRPr="00B309D6">
              <w:rPr>
                <w:lang w:val="fr-CA"/>
              </w:rPr>
              <w:t xml:space="preserve">CEPTIONS SONT LES SUIVANTES </w:t>
            </w:r>
            <w:r w:rsidRPr="00B309D6">
              <w:rPr>
                <w:i/>
                <w:lang w:val="fr-CA"/>
              </w:rPr>
              <w:t>selon le Règlement sur l’emploi dans la fonction publique (</w:t>
            </w:r>
            <w:hyperlink r:id="rId33" w:history="1">
              <w:r w:rsidRPr="00B309D6">
                <w:rPr>
                  <w:rStyle w:val="Hyperlink"/>
                  <w:i/>
                  <w:color w:val="auto"/>
                  <w:lang w:val="fr-CA"/>
                </w:rPr>
                <w:t>REFP</w:t>
              </w:r>
            </w:hyperlink>
            <w:r>
              <w:rPr>
                <w:rStyle w:val="Hyperlink"/>
                <w:i/>
                <w:color w:val="auto"/>
                <w:lang w:val="fr-CA"/>
              </w:rPr>
              <w:t>)</w:t>
            </w:r>
          </w:p>
        </w:tc>
        <w:tc>
          <w:tcPr>
            <w:tcW w:w="10057" w:type="dxa"/>
            <w:gridSpan w:val="2"/>
            <w:vMerge/>
            <w:tcBorders>
              <w:left w:val="single" w:sz="36" w:space="0" w:color="auto"/>
              <w:bottom w:val="dotted" w:sz="2" w:space="0" w:color="D9D9D9" w:themeColor="background1" w:themeShade="D9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5593120C" w14:textId="77777777" w:rsidR="00C6517F" w:rsidRPr="00B309D6" w:rsidRDefault="00C6517F" w:rsidP="00351279">
            <w:pPr>
              <w:shd w:val="clear" w:color="auto" w:fill="D9D9D9" w:themeFill="background1" w:themeFillShade="D9"/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</w:p>
        </w:tc>
      </w:tr>
      <w:tr w:rsidR="00480DA5" w:rsidRPr="00544549" w14:paraId="44EB4361" w14:textId="77777777" w:rsidTr="002A48D5">
        <w:trPr>
          <w:trHeight w:val="633"/>
        </w:trPr>
        <w:tc>
          <w:tcPr>
            <w:tcW w:w="1411" w:type="dxa"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4E1E8E16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TYPE DE POSTE</w:t>
            </w:r>
          </w:p>
        </w:tc>
        <w:tc>
          <w:tcPr>
            <w:tcW w:w="2967" w:type="dxa"/>
            <w:shd w:val="clear" w:color="auto" w:fill="F2DBDB" w:themeFill="accent2" w:themeFillTint="33"/>
            <w:vAlign w:val="center"/>
          </w:tcPr>
          <w:p w14:paraId="053DD097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MOINS DE QUATRE (4) MOIS</w:t>
            </w:r>
          </w:p>
        </w:tc>
        <w:tc>
          <w:tcPr>
            <w:tcW w:w="2819" w:type="dxa"/>
            <w:gridSpan w:val="2"/>
            <w:shd w:val="clear" w:color="auto" w:fill="F2DBDB" w:themeFill="accent2" w:themeFillTint="33"/>
            <w:vAlign w:val="center"/>
          </w:tcPr>
          <w:p w14:paraId="2F77E83B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QUATRE (4) MOIS OU PLUS, POUR UN MAXIMUM DE DOUZE (12) MOIS </w:t>
            </w:r>
          </w:p>
        </w:tc>
        <w:tc>
          <w:tcPr>
            <w:tcW w:w="2825" w:type="dxa"/>
            <w:shd w:val="clear" w:color="auto" w:fill="F2DBDB" w:themeFill="accent2" w:themeFillTint="33"/>
            <w:vAlign w:val="center"/>
          </w:tcPr>
          <w:p w14:paraId="2614DBD4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PLUS DE DOUZE (12) MOIS, POUR UN MAXIMUM DE DIX</w:t>
            </w: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noBreakHyphen/>
              <w:t>HUIT (18) MOIS</w:t>
            </w:r>
          </w:p>
        </w:tc>
        <w:tc>
          <w:tcPr>
            <w:tcW w:w="3244" w:type="dxa"/>
            <w:tcBorders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14:paraId="094216EE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PLUS DE DIX-HUIT (18) MOIS</w:t>
            </w:r>
          </w:p>
        </w:tc>
        <w:tc>
          <w:tcPr>
            <w:tcW w:w="10057" w:type="dxa"/>
            <w:gridSpan w:val="2"/>
            <w:tcBorders>
              <w:top w:val="dotted" w:sz="2" w:space="0" w:color="D9D9D9" w:themeColor="background1" w:themeShade="D9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477663CE" w14:textId="77777777" w:rsidR="00480DA5" w:rsidRPr="00B309D6" w:rsidRDefault="00480DA5" w:rsidP="00351279">
            <w:pPr>
              <w:pStyle w:val="ListParagraph"/>
              <w:numPr>
                <w:ilvl w:val="0"/>
                <w:numId w:val="6"/>
              </w:numPr>
              <w:ind w:left="1309"/>
              <w:rPr>
                <w:lang w:val="fr-CA"/>
              </w:rPr>
            </w:pP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 xml:space="preserve">L’employé demeure à son </w:t>
            </w:r>
            <w:r w:rsidRPr="000E35C1">
              <w:rPr>
                <w:rFonts w:cs="Georgia"/>
                <w:b/>
                <w:sz w:val="20"/>
                <w:szCs w:val="20"/>
                <w:lang w:val="fr-CA"/>
              </w:rPr>
              <w:t>poste d’attache</w:t>
            </w:r>
          </w:p>
          <w:p w14:paraId="23DFAA48" w14:textId="77777777" w:rsidR="00480DA5" w:rsidRPr="00B309D6" w:rsidRDefault="00480DA5" w:rsidP="00351279">
            <w:pPr>
              <w:pStyle w:val="ListParagraph"/>
              <w:numPr>
                <w:ilvl w:val="0"/>
                <w:numId w:val="6"/>
              </w:numPr>
              <w:ind w:left="1309"/>
              <w:rPr>
                <w:lang w:val="fr-CA"/>
              </w:rPr>
            </w:pP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>Mêmes conditions d’emploi </w:t>
            </w:r>
          </w:p>
          <w:p w14:paraId="56945AD4" w14:textId="77777777" w:rsidR="00480DA5" w:rsidRPr="00B309D6" w:rsidRDefault="00480DA5" w:rsidP="00351279">
            <w:pPr>
              <w:pStyle w:val="ListParagraph"/>
              <w:numPr>
                <w:ilvl w:val="0"/>
                <w:numId w:val="6"/>
              </w:numPr>
              <w:ind w:left="1309"/>
              <w:rPr>
                <w:lang w:val="fr-CA"/>
              </w:rPr>
            </w:pP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>Continue de recevoi</w:t>
            </w:r>
            <w:r w:rsidR="004A6234">
              <w:rPr>
                <w:rFonts w:cs="Georgia"/>
                <w:b/>
                <w:sz w:val="20"/>
                <w:szCs w:val="20"/>
                <w:lang w:val="fr-CA"/>
              </w:rPr>
              <w:t xml:space="preserve">r la prime </w:t>
            </w: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>s</w:t>
            </w:r>
            <w:r>
              <w:rPr>
                <w:rFonts w:cs="Georgia"/>
                <w:b/>
                <w:sz w:val="20"/>
                <w:szCs w:val="20"/>
                <w:lang w:val="fr-CA"/>
              </w:rPr>
              <w:t>’</w:t>
            </w:r>
            <w:r w:rsidRPr="00B309D6">
              <w:rPr>
                <w:rFonts w:cs="Georgia"/>
                <w:b/>
                <w:sz w:val="20"/>
                <w:szCs w:val="20"/>
                <w:lang w:val="fr-CA"/>
              </w:rPr>
              <w:t xml:space="preserve">il la reçoit dans son </w:t>
            </w:r>
            <w:r w:rsidRPr="000E35C1">
              <w:rPr>
                <w:rFonts w:cs="Georgia"/>
                <w:b/>
                <w:sz w:val="20"/>
                <w:szCs w:val="20"/>
                <w:lang w:val="fr-CA"/>
              </w:rPr>
              <w:t>poste d’attache</w:t>
            </w:r>
          </w:p>
          <w:p w14:paraId="146D6C95" w14:textId="77777777" w:rsidR="00480DA5" w:rsidRPr="00B309D6" w:rsidRDefault="00480DA5" w:rsidP="00351279">
            <w:pPr>
              <w:jc w:val="center"/>
              <w:rPr>
                <w:rFonts w:cs="Times New Roman"/>
                <w:sz w:val="20"/>
                <w:szCs w:val="20"/>
                <w:lang w:val="fr-CA"/>
              </w:rPr>
            </w:pPr>
          </w:p>
        </w:tc>
      </w:tr>
      <w:tr w:rsidR="00480DA5" w:rsidRPr="00802DDD" w14:paraId="461257A8" w14:textId="77777777" w:rsidTr="002A48D5">
        <w:trPr>
          <w:trHeight w:val="613"/>
        </w:trPr>
        <w:tc>
          <w:tcPr>
            <w:tcW w:w="1411" w:type="dxa"/>
            <w:tcBorders>
              <w:top w:val="single" w:sz="2" w:space="0" w:color="auto"/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1084C35F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</w:p>
          <w:p w14:paraId="5047D2E6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POSTE UNILINGUE</w:t>
            </w:r>
          </w:p>
          <w:p w14:paraId="6E72B504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2967" w:type="dxa"/>
            <w:tcBorders>
              <w:top w:val="single" w:sz="2" w:space="0" w:color="auto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975722" w14:textId="77777777" w:rsidR="00480DA5" w:rsidRPr="00B309D6" w:rsidRDefault="00480DA5" w:rsidP="00351279">
            <w:pPr>
              <w:jc w:val="center"/>
              <w:rPr>
                <w:rFonts w:cs="Times New Roman"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EEE5F8B" wp14:editId="69D41F6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95250</wp:posOffset>
                      </wp:positionV>
                      <wp:extent cx="2071370" cy="0"/>
                      <wp:effectExtent l="38100" t="76200" r="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1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95F25" id="Straight Arrow Connector 31" o:spid="_x0000_s1026" type="#_x0000_t32" style="position:absolute;margin-left:2.65pt;margin-top:7.5pt;width:163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9C680D4" wp14:editId="1F48EB88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-18415</wp:posOffset>
                      </wp:positionV>
                      <wp:extent cx="4646295" cy="27622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629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C8781" w14:textId="77777777" w:rsidR="00480DA5" w:rsidRPr="00456ED3" w:rsidRDefault="00480DA5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NON ADMISSIBLE</w:t>
                                  </w:r>
                                  <w:r w:rsidRPr="00456ED3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~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AUCUNE prime au bilinguisme</w:t>
                                  </w:r>
                                  <w:r w:rsidRPr="00456ED3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3AFF8" id="Text Box 32" o:spid="_x0000_s1031" type="#_x0000_t202" style="position:absolute;left:0;text-align:left;margin-left:87.85pt;margin-top:-1.45pt;width:365.8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" filled="f" stroked="f" strokeweight=".5pt">
                      <v:textbox>
                        <w:txbxContent>
                          <w:p w:rsidR="00480DA5" w:rsidRPr="00456ED3" w:rsidRDefault="00480DA5" w:rsidP="00480DA5">
                            <w:pPr>
                              <w:spacing w:after="0"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>NON ADMISSIBLE</w:t>
                            </w:r>
                            <w:r w:rsidRPr="00456ED3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~ 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>AUCUNE prime au bilinguisme</w:t>
                            </w:r>
                            <w:r w:rsidRPr="00456ED3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9" w:type="dxa"/>
            <w:gridSpan w:val="2"/>
            <w:tcBorders>
              <w:top w:val="single" w:sz="2" w:space="0" w:color="auto"/>
              <w:left w:val="dotted" w:sz="2" w:space="0" w:color="D9D9D9" w:themeColor="background1" w:themeShade="D9"/>
              <w:bottom w:val="single" w:sz="4" w:space="0" w:color="auto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F696C8" w14:textId="77777777" w:rsidR="00480DA5" w:rsidRPr="00B309D6" w:rsidRDefault="00480DA5" w:rsidP="00351279">
            <w:pPr>
              <w:jc w:val="center"/>
              <w:rPr>
                <w:rFonts w:cs="Times New Roman"/>
                <w:sz w:val="18"/>
                <w:szCs w:val="18"/>
                <w:lang w:val="fr-CA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0351EB" w14:textId="77777777" w:rsidR="00480DA5" w:rsidRPr="00B309D6" w:rsidRDefault="00480DA5" w:rsidP="00351279">
            <w:pPr>
              <w:jc w:val="center"/>
              <w:rPr>
                <w:rFonts w:cs="Times New Roman"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8081D1" wp14:editId="1C011EB9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48260</wp:posOffset>
                      </wp:positionV>
                      <wp:extent cx="2637790" cy="0"/>
                      <wp:effectExtent l="0" t="76200" r="10160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7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0A6CB" id="Straight Arrow Connector 33" o:spid="_x0000_s1026" type="#_x0000_t32" style="position:absolute;margin-left:83.35pt;margin-top:3.8pt;width:207.7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244" w:type="dxa"/>
            <w:tcBorders>
              <w:top w:val="single" w:sz="4" w:space="0" w:color="auto"/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A6A875A" w14:textId="77777777" w:rsidR="00480DA5" w:rsidRPr="00B309D6" w:rsidRDefault="00480DA5" w:rsidP="00351279">
            <w:pPr>
              <w:jc w:val="center"/>
              <w:rPr>
                <w:rFonts w:cs="Times New Roman"/>
                <w:sz w:val="18"/>
                <w:szCs w:val="18"/>
                <w:lang w:val="fr-CA"/>
              </w:rPr>
            </w:pPr>
          </w:p>
        </w:tc>
        <w:tc>
          <w:tcPr>
            <w:tcW w:w="10057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3D75F83" w14:textId="77777777" w:rsidR="00480DA5" w:rsidRPr="00B309D6" w:rsidRDefault="00480DA5" w:rsidP="00351279">
            <w:pPr>
              <w:spacing w:before="120"/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MUTATION</w:t>
            </w:r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 xml:space="preserve"> (</w:t>
            </w:r>
            <w:proofErr w:type="spellStart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deployment</w:t>
            </w:r>
            <w:proofErr w:type="spellEnd"/>
            <w:r w:rsidRPr="00B309D6">
              <w:rPr>
                <w:rFonts w:cs="Times New Roman"/>
                <w:i/>
                <w:sz w:val="20"/>
                <w:szCs w:val="20"/>
                <w:lang w:val="fr-CA"/>
              </w:rPr>
              <w:t>)</w:t>
            </w:r>
          </w:p>
          <w:p w14:paraId="3877F9EF" w14:textId="77777777" w:rsidR="00480DA5" w:rsidRPr="00B309D6" w:rsidRDefault="00480DA5" w:rsidP="00351279">
            <w:pPr>
              <w:shd w:val="clear" w:color="auto" w:fill="D9D9D9" w:themeFill="background1" w:themeFillShade="D9"/>
              <w:jc w:val="center"/>
              <w:rPr>
                <w:lang w:val="fr-CA"/>
              </w:rPr>
            </w:pPr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 xml:space="preserve">Une personne change de poste, il ne s’agit pas d’une nomination, ne peut constituer une promotion, </w:t>
            </w:r>
          </w:p>
          <w:p w14:paraId="6DBC1B64" w14:textId="77777777" w:rsidR="00480DA5" w:rsidRPr="00B309D6" w:rsidRDefault="00480DA5" w:rsidP="00351279">
            <w:pPr>
              <w:shd w:val="clear" w:color="auto" w:fill="D9D9D9" w:themeFill="background1" w:themeFillShade="D9"/>
              <w:jc w:val="center"/>
              <w:rPr>
                <w:lang w:val="fr-CA"/>
              </w:rPr>
            </w:pPr>
            <w:proofErr w:type="gramStart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>la</w:t>
            </w:r>
            <w:proofErr w:type="gramEnd"/>
            <w:r w:rsidRPr="00B309D6">
              <w:rPr>
                <w:rFonts w:cs="Georgia"/>
                <w:i/>
                <w:sz w:val="20"/>
                <w:szCs w:val="20"/>
                <w:lang w:val="fr-CA"/>
              </w:rPr>
              <w:t xml:space="preserve"> personne n’est plus titulaire du poste qu’elle occupait avant sa mutation. </w:t>
            </w:r>
          </w:p>
          <w:p w14:paraId="6473B5CD" w14:textId="77777777" w:rsidR="00480DA5" w:rsidRPr="00C01E90" w:rsidRDefault="00544549" w:rsidP="00802DDD">
            <w:pPr>
              <w:shd w:val="clear" w:color="auto" w:fill="D9D9D9" w:themeFill="background1" w:themeFillShade="D9"/>
              <w:jc w:val="center"/>
              <w:rPr>
                <w:rFonts w:cs="Times New Roman"/>
                <w:color w:val="FF0000"/>
                <w:sz w:val="20"/>
                <w:szCs w:val="20"/>
                <w:lang w:val="fr-CA"/>
              </w:rPr>
            </w:pPr>
            <w:hyperlink r:id="rId34" w:history="1">
              <w:r w:rsidR="00C01E90" w:rsidRPr="00C01E90">
                <w:rPr>
                  <w:rStyle w:val="Hyperlink"/>
                  <w:rFonts w:cs="Times New Roman"/>
                  <w:sz w:val="20"/>
                  <w:szCs w:val="20"/>
                  <w:lang w:val="fr-CA"/>
                </w:rPr>
                <w:t>LEFP – Section 2 et Partie 3</w:t>
              </w:r>
            </w:hyperlink>
          </w:p>
        </w:tc>
      </w:tr>
      <w:tr w:rsidR="00480DA5" w:rsidRPr="00544549" w14:paraId="473F5191" w14:textId="77777777" w:rsidTr="002A48D5">
        <w:trPr>
          <w:trHeight w:val="545"/>
        </w:trPr>
        <w:tc>
          <w:tcPr>
            <w:tcW w:w="1411" w:type="dxa"/>
            <w:vMerge w:val="restart"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48B9AE3C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POSTE BILINGUE À POURVOIR</w:t>
            </w:r>
          </w:p>
        </w:tc>
        <w:tc>
          <w:tcPr>
            <w:tcW w:w="29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E0459" w14:textId="77777777" w:rsidR="00480DA5" w:rsidRPr="00B309D6" w:rsidRDefault="00480DA5" w:rsidP="00351279">
            <w:pPr>
              <w:spacing w:before="80"/>
              <w:jc w:val="center"/>
              <w:rPr>
                <w:rFonts w:cs="Times New Roman"/>
                <w:i/>
                <w:sz w:val="18"/>
                <w:szCs w:val="18"/>
                <w:lang w:val="fr-CA"/>
              </w:rPr>
            </w:pPr>
          </w:p>
          <w:p w14:paraId="2FD987ED" w14:textId="77777777" w:rsidR="00480DA5" w:rsidRPr="00B309D6" w:rsidRDefault="00480DA5" w:rsidP="00351279">
            <w:pPr>
              <w:spacing w:before="80"/>
              <w:jc w:val="center"/>
              <w:rPr>
                <w:lang w:val="fr-CA"/>
              </w:rPr>
            </w:pPr>
            <w:r w:rsidRPr="00B309D6">
              <w:rPr>
                <w:rFonts w:cs="Times New Roman"/>
                <w:i/>
                <w:sz w:val="18"/>
                <w:szCs w:val="18"/>
                <w:lang w:val="fr-CA"/>
              </w:rPr>
              <w:t>Si le poste ne peut être pourvu par une personne qui possède les compétences linguistiques en LO</w:t>
            </w:r>
            <w:r>
              <w:rPr>
                <w:rFonts w:cs="Times New Roman"/>
                <w:i/>
                <w:sz w:val="18"/>
                <w:szCs w:val="18"/>
                <w:lang w:val="fr-CA"/>
              </w:rPr>
              <w:t> </w:t>
            </w:r>
            <w:r w:rsidRPr="00B309D6">
              <w:rPr>
                <w:rFonts w:cs="Times New Roman"/>
                <w:i/>
                <w:sz w:val="18"/>
                <w:szCs w:val="18"/>
                <w:lang w:val="fr-CA"/>
              </w:rPr>
              <w:t>:</w:t>
            </w:r>
          </w:p>
          <w:p w14:paraId="47404E69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18"/>
                <w:szCs w:val="18"/>
                <w:lang w:val="fr-CA"/>
              </w:rPr>
              <w:t>AUCUNE prime au bilinguisme</w:t>
            </w:r>
          </w:p>
          <w:p w14:paraId="090CFEA5" w14:textId="77777777" w:rsidR="00480DA5" w:rsidRPr="00B309D6" w:rsidRDefault="00544549" w:rsidP="00351279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</w:pPr>
            <w:hyperlink r:id="rId35" w:anchor="s-14" w:history="1">
              <w:r w:rsidR="00480DA5" w:rsidRPr="00B309D6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REFP</w:t>
              </w:r>
              <w:r w:rsidR="00480DA5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 </w:t>
              </w:r>
              <w:r w:rsidR="003301B2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14(1</w:t>
              </w:r>
              <w:r w:rsidR="00480DA5" w:rsidRPr="00B309D6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 xml:space="preserve">) </w:t>
              </w:r>
              <w:r w:rsidR="00480DA5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et</w:t>
              </w:r>
              <w:r w:rsidR="00480DA5" w:rsidRPr="00B309D6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 xml:space="preserve"> 14(2)a)</w:t>
              </w:r>
            </w:hyperlink>
            <w:r w:rsidR="00480DA5" w:rsidRPr="00B309D6"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  <w:t xml:space="preserve"> </w:t>
            </w:r>
          </w:p>
          <w:p w14:paraId="5291B404" w14:textId="77777777" w:rsidR="00480DA5" w:rsidRPr="00B309D6" w:rsidRDefault="00480DA5" w:rsidP="00351279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</w:pPr>
          </w:p>
          <w:p w14:paraId="3AB3E082" w14:textId="77777777" w:rsidR="00480DA5" w:rsidRPr="00B309D6" w:rsidRDefault="00480DA5" w:rsidP="00351279">
            <w:pPr>
              <w:rPr>
                <w:rFonts w:cs="Times New Roman"/>
                <w:i/>
                <w:sz w:val="18"/>
                <w:szCs w:val="18"/>
                <w:lang w:val="fr-CA"/>
              </w:rPr>
            </w:pPr>
          </w:p>
        </w:tc>
        <w:tc>
          <w:tcPr>
            <w:tcW w:w="2819" w:type="dxa"/>
            <w:gridSpan w:val="2"/>
            <w:vMerge w:val="restart"/>
            <w:tcBorders>
              <w:left w:val="single" w:sz="4" w:space="0" w:color="auto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B8BA03" w14:textId="77777777" w:rsidR="00480DA5" w:rsidRPr="00B309D6" w:rsidRDefault="00E904F3" w:rsidP="00351279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20452FB" wp14:editId="2AF054B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140970</wp:posOffset>
                      </wp:positionV>
                      <wp:extent cx="1624330" cy="0"/>
                      <wp:effectExtent l="38100" t="76200" r="0" b="1143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43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9CEC0" id="Straight Arrow Connector 35" o:spid="_x0000_s1026" type="#_x0000_t32" style="position:absolute;margin-left:1.9pt;margin-top:11.1pt;width:127.9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480DA5"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EF52FD" wp14:editId="584F919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19685</wp:posOffset>
                      </wp:positionV>
                      <wp:extent cx="3604260" cy="63563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4260" cy="635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CF6107" w14:textId="77777777" w:rsidR="00480DA5" w:rsidRPr="00C7099C" w:rsidRDefault="00480DA5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C7099C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DOIT RESPECTER</w:t>
                                  </w:r>
                                  <w:r w:rsidR="00C7099C" w:rsidRPr="00C7099C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– employé reçoit la prime</w:t>
                                  </w:r>
                                </w:p>
                                <w:p w14:paraId="39CA04F6" w14:textId="77777777" w:rsidR="00480DA5" w:rsidRDefault="00544549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hyperlink r:id="rId36" w:anchor="s-14" w:history="1">
                                    <w:r w:rsidR="003301B2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REFP 14(2</w:t>
                                    </w:r>
                                    <w:r w:rsidR="00480DA5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)b)</w:t>
                                    </w:r>
                                  </w:hyperlink>
                                </w:p>
                                <w:p w14:paraId="162D2CC8" w14:textId="77777777" w:rsidR="00480DA5" w:rsidRDefault="00480DA5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1BBF35" w14:textId="77777777" w:rsidR="00480DA5" w:rsidRDefault="00480DA5" w:rsidP="00480D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B2428" id="Text Box 34" o:spid="_x0000_s1032" type="#_x0000_t202" style="position:absolute;left:0;text-align:left;margin-left:76.5pt;margin-top:1.55pt;width:283.8pt;height:50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" filled="f" stroked="f" strokeweight=".5pt">
                      <v:textbox>
                        <w:txbxContent>
                          <w:p w:rsidR="00480DA5" w:rsidRPr="00C7099C" w:rsidRDefault="00480DA5" w:rsidP="00480DA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7099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>DOIT RESPECTER</w:t>
                            </w:r>
                            <w:r w:rsidR="00C7099C" w:rsidRPr="00C7099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– employé reçoit la prime</w:t>
                            </w:r>
                          </w:p>
                          <w:p w:rsidR="00480DA5" w:rsidRDefault="00666469" w:rsidP="00480DA5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hyperlink r:id="rId38" w:anchor="s-14" w:history="1">
                              <w:r w:rsidR="003301B2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REFP 14(2</w:t>
                              </w:r>
                              <w:r w:rsidR="00480DA5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)b)</w:t>
                              </w:r>
                            </w:hyperlink>
                          </w:p>
                          <w:p w:rsidR="00480DA5" w:rsidRDefault="00480DA5" w:rsidP="00480DA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0DA5" w:rsidRDefault="00480DA5" w:rsidP="00480D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5" w:type="dxa"/>
            <w:vMerge w:val="restart"/>
            <w:tcBorders>
              <w:left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C4D650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fr-CA"/>
              </w:rPr>
            </w:pPr>
          </w:p>
          <w:p w14:paraId="085E9102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3244" w:type="dxa"/>
            <w:vMerge w:val="restart"/>
            <w:tcBorders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2EEDBA51" w14:textId="77777777" w:rsidR="00480DA5" w:rsidRPr="00B309D6" w:rsidRDefault="00E904F3" w:rsidP="00351279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b/>
                <w:i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F9069D3" wp14:editId="6238B10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-106680</wp:posOffset>
                      </wp:positionV>
                      <wp:extent cx="1621790" cy="0"/>
                      <wp:effectExtent l="0" t="76200" r="16510" b="1143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85C55" id="Straight Arrow Connector 36" o:spid="_x0000_s1026" type="#_x0000_t32" style="position:absolute;margin-left:23.7pt;margin-top:-8.4pt;width:127.7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057" w:type="dxa"/>
            <w:gridSpan w:val="2"/>
            <w:vMerge/>
            <w:tcBorders>
              <w:left w:val="single" w:sz="36" w:space="0" w:color="auto"/>
              <w:bottom w:val="dotted" w:sz="2" w:space="0" w:color="D9D9D9" w:themeColor="background1" w:themeShade="D9"/>
              <w:right w:val="single" w:sz="36" w:space="0" w:color="auto"/>
            </w:tcBorders>
            <w:shd w:val="clear" w:color="auto" w:fill="D9D9D9" w:themeFill="background1" w:themeFillShade="D9"/>
          </w:tcPr>
          <w:p w14:paraId="71117EEE" w14:textId="77777777" w:rsidR="00480DA5" w:rsidRPr="00B309D6" w:rsidRDefault="00480DA5" w:rsidP="00351279">
            <w:pPr>
              <w:rPr>
                <w:rFonts w:cs="Times New Roman"/>
                <w:sz w:val="20"/>
                <w:szCs w:val="20"/>
                <w:lang w:val="fr-CA"/>
              </w:rPr>
            </w:pPr>
          </w:p>
        </w:tc>
      </w:tr>
      <w:tr w:rsidR="00480DA5" w:rsidRPr="00544549" w14:paraId="5963CA29" w14:textId="77777777" w:rsidTr="002A48D5">
        <w:trPr>
          <w:trHeight w:val="738"/>
        </w:trPr>
        <w:tc>
          <w:tcPr>
            <w:tcW w:w="1411" w:type="dxa"/>
            <w:vMerge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63291119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1DBBA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D73AC6" w14:textId="77777777" w:rsidR="00480DA5" w:rsidRPr="00B309D6" w:rsidRDefault="00480DA5" w:rsidP="00351279">
            <w:pPr>
              <w:jc w:val="center"/>
              <w:rPr>
                <w:rFonts w:cs="Times New Roman"/>
                <w:noProof/>
                <w:sz w:val="18"/>
                <w:szCs w:val="18"/>
                <w:lang w:val="fr-CA" w:eastAsia="en-CA"/>
              </w:rPr>
            </w:pPr>
          </w:p>
        </w:tc>
        <w:tc>
          <w:tcPr>
            <w:tcW w:w="2825" w:type="dxa"/>
            <w:vMerge/>
            <w:tcBorders>
              <w:left w:val="dotted" w:sz="2" w:space="0" w:color="D9D9D9" w:themeColor="background1" w:themeShade="D9"/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F68D5A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i/>
                <w:noProof/>
                <w:sz w:val="18"/>
                <w:szCs w:val="18"/>
                <w:lang w:val="fr-CA" w:eastAsia="en-CA"/>
              </w:rPr>
            </w:pPr>
          </w:p>
        </w:tc>
        <w:tc>
          <w:tcPr>
            <w:tcW w:w="3244" w:type="dxa"/>
            <w:vMerge/>
            <w:tcBorders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999A437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fr-CA"/>
              </w:rPr>
            </w:pPr>
          </w:p>
        </w:tc>
        <w:tc>
          <w:tcPr>
            <w:tcW w:w="10057" w:type="dxa"/>
            <w:gridSpan w:val="2"/>
            <w:vMerge w:val="restart"/>
            <w:tcBorders>
              <w:top w:val="dotted" w:sz="2" w:space="0" w:color="D9D9D9" w:themeColor="background1" w:themeShade="D9"/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263DA8D3" w14:textId="77777777" w:rsidR="00480DA5" w:rsidRPr="00B309D6" w:rsidRDefault="00480DA5" w:rsidP="00E904F3">
            <w:pPr>
              <w:pStyle w:val="ListParagraph"/>
              <w:numPr>
                <w:ilvl w:val="0"/>
                <w:numId w:val="5"/>
              </w:numPr>
              <w:ind w:left="1193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L’employé quitte son </w:t>
            </w:r>
            <w:r w:rsidRPr="000E35C1">
              <w:rPr>
                <w:rFonts w:cs="Times New Roman"/>
                <w:b/>
                <w:sz w:val="20"/>
                <w:szCs w:val="20"/>
                <w:lang w:val="fr-CA"/>
              </w:rPr>
              <w:t>poste d’attache</w:t>
            </w:r>
            <w:r>
              <w:rPr>
                <w:rFonts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pour un autre poste</w:t>
            </w:r>
          </w:p>
          <w:p w14:paraId="26826E23" w14:textId="77777777" w:rsidR="00480DA5" w:rsidRPr="00B309D6" w:rsidRDefault="00480DA5" w:rsidP="00E904F3">
            <w:pPr>
              <w:pStyle w:val="ListParagraph"/>
              <w:numPr>
                <w:ilvl w:val="0"/>
                <w:numId w:val="5"/>
              </w:numPr>
              <w:ind w:left="1193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Les conditions d’emploi sont déterminées par l’administrateur général de l’organisation</w:t>
            </w:r>
          </w:p>
          <w:p w14:paraId="74C7F321" w14:textId="77777777" w:rsidR="00480DA5" w:rsidRPr="00B309D6" w:rsidRDefault="00480DA5" w:rsidP="00E904F3">
            <w:pPr>
              <w:pStyle w:val="ListParagraph"/>
              <w:numPr>
                <w:ilvl w:val="0"/>
                <w:numId w:val="5"/>
              </w:numPr>
              <w:ind w:left="1193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L’employé reçoit </w:t>
            </w:r>
            <w:r w:rsidR="004A6234">
              <w:rPr>
                <w:rFonts w:cs="Times New Roman"/>
                <w:b/>
                <w:sz w:val="20"/>
                <w:szCs w:val="20"/>
                <w:lang w:val="fr-CA"/>
              </w:rPr>
              <w:t>la prime</w:t>
            </w: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 si les conditions de la </w:t>
            </w:r>
            <w:hyperlink r:id="rId39" w:history="1">
              <w:r w:rsidRPr="00B309D6">
                <w:rPr>
                  <w:rStyle w:val="Hyperlink"/>
                  <w:rFonts w:cs="Times New Roman"/>
                  <w:i/>
                  <w:color w:val="auto"/>
                  <w:sz w:val="20"/>
                  <w:szCs w:val="20"/>
                  <w:lang w:val="fr-CA"/>
                </w:rPr>
                <w:t>Directive sur la prime au bilinguisme</w:t>
              </w:r>
            </w:hyperlink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 sont respectées</w:t>
            </w:r>
          </w:p>
          <w:p w14:paraId="35C71E98" w14:textId="77777777" w:rsidR="00480DA5" w:rsidRPr="00B309D6" w:rsidRDefault="00480DA5" w:rsidP="00351279">
            <w:pPr>
              <w:rPr>
                <w:rFonts w:cs="Times New Roman"/>
                <w:b/>
                <w:color w:val="FF0000"/>
                <w:sz w:val="20"/>
                <w:szCs w:val="20"/>
                <w:lang w:val="fr-CA"/>
              </w:rPr>
            </w:pPr>
          </w:p>
          <w:p w14:paraId="32ED6C62" w14:textId="77777777" w:rsidR="00480DA5" w:rsidRPr="00B309D6" w:rsidRDefault="00480DA5" w:rsidP="00605541">
            <w:pPr>
              <w:jc w:val="center"/>
              <w:rPr>
                <w:rFonts w:cs="Times New Roman"/>
                <w:sz w:val="20"/>
                <w:szCs w:val="20"/>
                <w:lang w:val="fr-CA"/>
              </w:rPr>
            </w:pPr>
          </w:p>
        </w:tc>
      </w:tr>
      <w:tr w:rsidR="00480DA5" w:rsidRPr="00544549" w14:paraId="65EEFDF5" w14:textId="77777777" w:rsidTr="002A48D5">
        <w:trPr>
          <w:trHeight w:val="244"/>
        </w:trPr>
        <w:tc>
          <w:tcPr>
            <w:tcW w:w="1411" w:type="dxa"/>
            <w:vMerge w:val="restart"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644F6993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POURVU</w:t>
            </w:r>
          </w:p>
          <w:p w14:paraId="55920EB5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POSTE BILINGUE (N’ÉTANT PAS À POURVOIR)</w:t>
            </w:r>
          </w:p>
          <w:p w14:paraId="5F4B1B94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2967" w:type="dxa"/>
            <w:vMerge w:val="restart"/>
            <w:shd w:val="clear" w:color="auto" w:fill="FFFFFF" w:themeFill="background1"/>
          </w:tcPr>
          <w:p w14:paraId="5F6DF732" w14:textId="77777777" w:rsidR="00480DA5" w:rsidRPr="00B309D6" w:rsidRDefault="00450DED" w:rsidP="00351279">
            <w:pPr>
              <w:jc w:val="center"/>
              <w:rPr>
                <w:rFonts w:cs="Times New Roman"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3ECFAB1" wp14:editId="255A3045">
                      <wp:simplePos x="0" y="0"/>
                      <wp:positionH relativeFrom="column">
                        <wp:posOffset>847401</wp:posOffset>
                      </wp:positionH>
                      <wp:positionV relativeFrom="paragraph">
                        <wp:posOffset>21009</wp:posOffset>
                      </wp:positionV>
                      <wp:extent cx="0" cy="564204"/>
                      <wp:effectExtent l="95250" t="38100" r="57150" b="2667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642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A2248" id="Straight Arrow Connector 38" o:spid="_x0000_s1026" type="#_x0000_t32" style="position:absolute;margin-left:66.7pt;margin-top:1.65pt;width:0;height:44.4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480DA5"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FA83FD" wp14:editId="18A627E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452120</wp:posOffset>
                      </wp:positionV>
                      <wp:extent cx="1639570" cy="1476375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957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20FE4" w14:textId="77777777" w:rsidR="00480DA5" w:rsidRDefault="00480DA5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E892B7" w14:textId="77777777" w:rsidR="00480DA5" w:rsidRDefault="00450DED" w:rsidP="00480DA5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L</w:t>
                                  </w:r>
                                  <w:r w:rsidR="00480DA5" w:rsidRPr="007429E2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e poste ne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doit pas</w:t>
                                  </w:r>
                                  <w:r w:rsidR="00480DA5" w:rsidRPr="007429E2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être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comblé</w:t>
                                  </w:r>
                                  <w:r w:rsidR="00480DA5" w:rsidRPr="007429E2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par une personne qui </w:t>
                                  </w:r>
                                  <w:r w:rsidR="00480DA5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possède les</w:t>
                                  </w:r>
                                  <w:r w:rsidR="00480DA5" w:rsidRPr="007429E2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compétences linguistiques en LO</w:t>
                                  </w:r>
                                  <w:r w:rsidR="00480DA5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 </w:t>
                                  </w:r>
                                  <w:r w:rsidR="00480DA5" w:rsidRPr="007429E2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:</w:t>
                                  </w:r>
                                </w:p>
                                <w:p w14:paraId="54515E1B" w14:textId="77777777" w:rsidR="00480DA5" w:rsidRPr="001207C8" w:rsidRDefault="00480DA5" w:rsidP="00480DA5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AUCUNE prime au bilinguisme</w:t>
                                  </w:r>
                                </w:p>
                                <w:p w14:paraId="509413BD" w14:textId="77777777" w:rsidR="00480DA5" w:rsidRPr="001207C8" w:rsidRDefault="00544549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hyperlink r:id="rId40" w:anchor="s-14" w:history="1">
                                    <w:r w:rsidR="00480DA5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  <w:lang w:val="fr-CA"/>
                                      </w:rPr>
                                      <w:t>REFP 14(1)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B8A39" id="Text Box 37" o:spid="_x0000_s1033" type="#_x0000_t202" style="position:absolute;left:0;text-align:left;margin-left:.9pt;margin-top:35.6pt;width:129.1pt;height:11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" filled="f" stroked="f" strokeweight=".5pt">
                      <v:textbox>
                        <w:txbxContent>
                          <w:p w:rsidR="00480DA5" w:rsidRDefault="00480DA5" w:rsidP="00480DA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80DA5" w:rsidRDefault="00450DED" w:rsidP="00480DA5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L</w:t>
                            </w:r>
                            <w:r w:rsidR="00480DA5" w:rsidRPr="007429E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e poste ne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 doit pas</w:t>
                            </w:r>
                            <w:r w:rsidR="00480DA5" w:rsidRPr="007429E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 être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comblé</w:t>
                            </w:r>
                            <w:r w:rsidR="00480DA5" w:rsidRPr="007429E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 par une personne qui </w:t>
                            </w:r>
                            <w:r w:rsidR="00480DA5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possède les</w:t>
                            </w:r>
                            <w:r w:rsidR="00480DA5" w:rsidRPr="007429E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 compétences linguistiques en LO</w:t>
                            </w:r>
                            <w:r w:rsidR="00480DA5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="00480DA5" w:rsidRPr="007429E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:</w:t>
                            </w:r>
                          </w:p>
                          <w:p w:rsidR="00480DA5" w:rsidRPr="001207C8" w:rsidRDefault="00480DA5" w:rsidP="00480DA5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>AUCUNE prime au bilinguisme</w:t>
                            </w:r>
                          </w:p>
                          <w:p w:rsidR="00480DA5" w:rsidRPr="001207C8" w:rsidRDefault="00666469" w:rsidP="00480DA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</w:pPr>
                            <w:hyperlink r:id="rId41" w:anchor="s-14" w:history="1">
                              <w:r w:rsidR="00480DA5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  <w:lang w:val="fr-CA"/>
                                </w:rPr>
                                <w:t>REFP 14(1)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9" w:type="dxa"/>
            <w:gridSpan w:val="2"/>
            <w:vMerge w:val="restart"/>
            <w:shd w:val="clear" w:color="auto" w:fill="FFFFFF" w:themeFill="background1"/>
            <w:vAlign w:val="center"/>
          </w:tcPr>
          <w:p w14:paraId="18B131BA" w14:textId="77777777" w:rsidR="00480DA5" w:rsidRPr="00B309D6" w:rsidRDefault="00480DA5" w:rsidP="00351279">
            <w:pPr>
              <w:spacing w:before="80"/>
              <w:jc w:val="center"/>
              <w:rPr>
                <w:lang w:val="fr-CA"/>
              </w:rPr>
            </w:pPr>
            <w:r w:rsidRPr="00B309D6">
              <w:rPr>
                <w:rFonts w:cs="Times New Roman"/>
                <w:i/>
                <w:sz w:val="18"/>
                <w:szCs w:val="18"/>
                <w:lang w:val="fr-CA"/>
              </w:rPr>
              <w:t>Si le poste ne peut être pourvu par une personne qui possède les compétences linguistiques en LO</w:t>
            </w:r>
            <w:r>
              <w:rPr>
                <w:rFonts w:cs="Times New Roman"/>
                <w:i/>
                <w:sz w:val="18"/>
                <w:szCs w:val="18"/>
                <w:lang w:val="fr-CA"/>
              </w:rPr>
              <w:t> </w:t>
            </w:r>
            <w:r w:rsidRPr="00B309D6">
              <w:rPr>
                <w:rFonts w:cs="Times New Roman"/>
                <w:i/>
                <w:sz w:val="18"/>
                <w:szCs w:val="18"/>
                <w:lang w:val="fr-CA"/>
              </w:rPr>
              <w:t>:</w:t>
            </w:r>
          </w:p>
          <w:p w14:paraId="60CD6A03" w14:textId="77777777" w:rsidR="00480DA5" w:rsidRPr="00B309D6" w:rsidRDefault="004A6234" w:rsidP="00351279">
            <w:pPr>
              <w:jc w:val="center"/>
              <w:rPr>
                <w:lang w:val="fr-CA"/>
              </w:rPr>
            </w:pPr>
            <w:r>
              <w:rPr>
                <w:rFonts w:cs="Times New Roman"/>
                <w:b/>
                <w:sz w:val="18"/>
                <w:szCs w:val="18"/>
                <w:lang w:val="fr-CA"/>
              </w:rPr>
              <w:t>AUCUNE p</w:t>
            </w:r>
            <w:r w:rsidR="00802349">
              <w:rPr>
                <w:rFonts w:cs="Times New Roman"/>
                <w:b/>
                <w:sz w:val="18"/>
                <w:szCs w:val="18"/>
                <w:lang w:val="fr-CA"/>
              </w:rPr>
              <w:t>rime a</w:t>
            </w:r>
            <w:r w:rsidR="00480DA5" w:rsidRPr="00B309D6">
              <w:rPr>
                <w:rFonts w:cs="Times New Roman"/>
                <w:b/>
                <w:sz w:val="18"/>
                <w:szCs w:val="18"/>
                <w:lang w:val="fr-CA"/>
              </w:rPr>
              <w:t>u Bilinguisme</w:t>
            </w:r>
          </w:p>
          <w:p w14:paraId="4368CCD5" w14:textId="77777777" w:rsidR="00480DA5" w:rsidRPr="00B309D6" w:rsidRDefault="00544549" w:rsidP="00351279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</w:pPr>
            <w:hyperlink r:id="rId42" w:anchor="s-15" w:history="1">
              <w:r w:rsidR="00480DA5" w:rsidRPr="00B309D6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REFP</w:t>
              </w:r>
              <w:r w:rsidR="00480DA5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 </w:t>
              </w:r>
              <w:r w:rsidR="00480DA5" w:rsidRPr="00B309D6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15(1)</w:t>
              </w:r>
            </w:hyperlink>
          </w:p>
          <w:p w14:paraId="2686D5C1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2825" w:type="dxa"/>
            <w:vMerge w:val="restart"/>
            <w:tcBorders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C326CE" w14:textId="77777777" w:rsidR="00480DA5" w:rsidRPr="00B309D6" w:rsidRDefault="00480DA5" w:rsidP="00351279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54813C" wp14:editId="79EEB1D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154305</wp:posOffset>
                      </wp:positionV>
                      <wp:extent cx="1050290" cy="0"/>
                      <wp:effectExtent l="38100" t="76200" r="0" b="1143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02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271C" id="Straight Arrow Connector 39" o:spid="_x0000_s1026" type="#_x0000_t32" style="position:absolute;margin-left:-4.25pt;margin-top:12.15pt;width:82.7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2A47AC" wp14:editId="520C69F9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9525</wp:posOffset>
                      </wp:positionV>
                      <wp:extent cx="2136140" cy="67564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140" cy="675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39EC66" w14:textId="77777777" w:rsidR="00480DA5" w:rsidRPr="00C7099C" w:rsidRDefault="00480DA5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C7099C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DOIT RESPECTER</w:t>
                                  </w:r>
                                  <w:r w:rsidR="00C7099C" w:rsidRPr="00C7099C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– employé reçoit la prime</w:t>
                                  </w:r>
                                </w:p>
                                <w:p w14:paraId="582EFBBD" w14:textId="77777777" w:rsidR="00480DA5" w:rsidRDefault="00544549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  <w:hyperlink r:id="rId43" w:anchor="s-15" w:history="1">
                                    <w:r w:rsidR="00480DA5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REFP 15(2)</w:t>
                                    </w:r>
                                  </w:hyperlink>
                                  <w:r w:rsidR="00480DA5">
                                    <w:rPr>
                                      <w:rFonts w:cs="Times New Roman"/>
                                      <w:noProof/>
                                      <w:sz w:val="18"/>
                                      <w:szCs w:val="18"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  <w:p w14:paraId="1D7C7713" w14:textId="77777777" w:rsidR="00480DA5" w:rsidRDefault="00480DA5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</w:p>
                                <w:p w14:paraId="4AF0DF94" w14:textId="77777777" w:rsidR="00480DA5" w:rsidRDefault="00480DA5" w:rsidP="00480DA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EDE5D" id="Text Box 40" o:spid="_x0000_s1034" type="#_x0000_t202" style="position:absolute;left:0;text-align:left;margin-left:68.9pt;margin-top:.75pt;width:168.2pt;height:5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" filled="f" stroked="f" strokeweight=".5pt">
                      <v:textbox>
                        <w:txbxContent>
                          <w:p w:rsidR="00480DA5" w:rsidRPr="00C7099C" w:rsidRDefault="00480DA5" w:rsidP="00480DA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7099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>DOIT RESPECTER</w:t>
                            </w:r>
                            <w:r w:rsidR="00C7099C" w:rsidRPr="00C7099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– employé reçoit la prime</w:t>
                            </w:r>
                          </w:p>
                          <w:p w:rsidR="00480DA5" w:rsidRDefault="00666469" w:rsidP="00480DA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  <w:lang w:eastAsia="en-CA"/>
                              </w:rPr>
                            </w:pPr>
                            <w:hyperlink r:id="rId44" w:anchor="s-15" w:history="1">
                              <w:r w:rsidR="00480DA5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REFP 15(2)</w:t>
                              </w:r>
                            </w:hyperlink>
                            <w:r w:rsidR="00480DA5"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</w:p>
                          <w:p w:rsidR="00480DA5" w:rsidRDefault="00480DA5" w:rsidP="00480DA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:rsidR="00480DA5" w:rsidRDefault="00480DA5" w:rsidP="00480DA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4" w:type="dxa"/>
            <w:vMerge w:val="restart"/>
            <w:tcBorders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2B47092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b/>
                <w:i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14A6327" wp14:editId="5DCAA602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-118745</wp:posOffset>
                      </wp:positionV>
                      <wp:extent cx="812800" cy="0"/>
                      <wp:effectExtent l="0" t="76200" r="25400" b="1143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94F06" id="Straight Arrow Connector 41" o:spid="_x0000_s1026" type="#_x0000_t32" style="position:absolute;margin-left:86.8pt;margin-top:-9.35pt;width:64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057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3F4F72AC" w14:textId="77777777" w:rsidR="00480DA5" w:rsidRPr="00B309D6" w:rsidRDefault="00480DA5" w:rsidP="00351279">
            <w:pPr>
              <w:rPr>
                <w:rFonts w:cs="Times New Roman"/>
                <w:sz w:val="20"/>
                <w:szCs w:val="20"/>
                <w:lang w:val="fr-CA"/>
              </w:rPr>
            </w:pPr>
          </w:p>
        </w:tc>
      </w:tr>
      <w:tr w:rsidR="00480DA5" w:rsidRPr="00544549" w14:paraId="5B42A923" w14:textId="77777777" w:rsidTr="002A48D5">
        <w:trPr>
          <w:trHeight w:val="727"/>
        </w:trPr>
        <w:tc>
          <w:tcPr>
            <w:tcW w:w="1411" w:type="dxa"/>
            <w:vMerge/>
            <w:tcBorders>
              <w:left w:val="single" w:sz="36" w:space="0" w:color="auto"/>
            </w:tcBorders>
            <w:shd w:val="clear" w:color="auto" w:fill="F2DBDB" w:themeFill="accent2" w:themeFillTint="33"/>
            <w:vAlign w:val="center"/>
          </w:tcPr>
          <w:p w14:paraId="1C91992A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2967" w:type="dxa"/>
            <w:vMerge/>
            <w:tcBorders>
              <w:bottom w:val="dotted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ADAF16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2819" w:type="dxa"/>
            <w:gridSpan w:val="2"/>
            <w:vMerge/>
            <w:shd w:val="clear" w:color="auto" w:fill="FFFFFF" w:themeFill="background1"/>
            <w:vAlign w:val="center"/>
          </w:tcPr>
          <w:p w14:paraId="5A2295C3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2825" w:type="dxa"/>
            <w:vMerge/>
            <w:tcBorders>
              <w:right w:val="dotted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D85192" w14:textId="77777777" w:rsidR="00480DA5" w:rsidRPr="00B309D6" w:rsidRDefault="00480DA5" w:rsidP="00351279">
            <w:pPr>
              <w:jc w:val="center"/>
              <w:rPr>
                <w:rFonts w:cs="Times New Roman"/>
                <w:noProof/>
                <w:sz w:val="18"/>
                <w:szCs w:val="18"/>
                <w:lang w:val="fr-CA" w:eastAsia="en-CA"/>
              </w:rPr>
            </w:pPr>
          </w:p>
        </w:tc>
        <w:tc>
          <w:tcPr>
            <w:tcW w:w="3244" w:type="dxa"/>
            <w:vMerge/>
            <w:tcBorders>
              <w:left w:val="dotted" w:sz="2" w:space="0" w:color="D9D9D9" w:themeColor="background1" w:themeShade="D9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4BE5848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i/>
                <w:noProof/>
                <w:sz w:val="18"/>
                <w:szCs w:val="18"/>
                <w:lang w:val="fr-CA" w:eastAsia="en-CA"/>
              </w:rPr>
            </w:pPr>
          </w:p>
        </w:tc>
        <w:tc>
          <w:tcPr>
            <w:tcW w:w="10057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054DA0F2" w14:textId="77777777" w:rsidR="00480DA5" w:rsidRPr="00B309D6" w:rsidRDefault="00480DA5" w:rsidP="00351279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fr-CA"/>
              </w:rPr>
            </w:pPr>
          </w:p>
          <w:p w14:paraId="0E240EC7" w14:textId="77777777" w:rsidR="00480DA5" w:rsidRPr="00B309D6" w:rsidRDefault="00480DA5" w:rsidP="00351279">
            <w:pPr>
              <w:shd w:val="clear" w:color="auto" w:fill="F2F2F2" w:themeFill="background1" w:themeFillShade="F2"/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</w:p>
          <w:p w14:paraId="185797E0" w14:textId="77777777" w:rsidR="00480DA5" w:rsidRPr="00B309D6" w:rsidRDefault="00480DA5" w:rsidP="00351279">
            <w:pPr>
              <w:shd w:val="clear" w:color="auto" w:fill="F2F2F2" w:themeFill="background1" w:themeFillShade="F2"/>
              <w:jc w:val="center"/>
              <w:rPr>
                <w:rFonts w:cs="Times New Roman"/>
                <w:b/>
                <w:sz w:val="20"/>
                <w:szCs w:val="20"/>
                <w:lang w:val="fr-CA"/>
              </w:rPr>
            </w:pPr>
          </w:p>
          <w:p w14:paraId="736A2CF6" w14:textId="77777777" w:rsidR="00480DA5" w:rsidRPr="00B309D6" w:rsidRDefault="00480DA5" w:rsidP="00351279">
            <w:pPr>
              <w:shd w:val="clear" w:color="auto" w:fill="F2F2F2" w:themeFill="background1" w:themeFillShade="F2"/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 xml:space="preserve">NOMINATION INTÉRIMAIRE – GROUPE DE LA DIRECTION </w:t>
            </w:r>
          </w:p>
          <w:p w14:paraId="4B4BC93C" w14:textId="77777777" w:rsidR="00480DA5" w:rsidRPr="00B309D6" w:rsidRDefault="00D34BB1" w:rsidP="00351279">
            <w:pPr>
              <w:shd w:val="clear" w:color="auto" w:fill="F2F2F2" w:themeFill="background1" w:themeFillShade="F2"/>
              <w:jc w:val="center"/>
              <w:rPr>
                <w:lang w:val="fr-CA"/>
              </w:rPr>
            </w:pPr>
            <w:r w:rsidRPr="00B309D6">
              <w:rPr>
                <w:sz w:val="20"/>
                <w:szCs w:val="20"/>
                <w:lang w:val="fr-CA"/>
              </w:rPr>
              <w:t>La prime prend fin dans le cas des nominations intérimaires da</w:t>
            </w:r>
            <w:r w:rsidR="002F7CDF">
              <w:rPr>
                <w:sz w:val="20"/>
                <w:szCs w:val="20"/>
                <w:lang w:val="fr-CA"/>
              </w:rPr>
              <w:t>ns le groupe de la direction (EX</w:t>
            </w:r>
            <w:r w:rsidRPr="00B309D6">
              <w:rPr>
                <w:sz w:val="20"/>
                <w:szCs w:val="20"/>
                <w:lang w:val="fr-CA"/>
              </w:rPr>
              <w:t>).</w:t>
            </w:r>
          </w:p>
          <w:p w14:paraId="3573E3FB" w14:textId="77777777" w:rsidR="00480DA5" w:rsidRPr="00B309D6" w:rsidRDefault="00D34BB1" w:rsidP="00351279">
            <w:pPr>
              <w:shd w:val="clear" w:color="auto" w:fill="F2F2F2" w:themeFill="background1" w:themeFillShade="F2"/>
              <w:jc w:val="center"/>
              <w:rPr>
                <w:lang w:val="fr-CA"/>
              </w:rPr>
            </w:pPr>
            <w:r w:rsidRPr="00B309D6">
              <w:rPr>
                <w:sz w:val="20"/>
                <w:szCs w:val="20"/>
                <w:lang w:val="fr-CA"/>
              </w:rPr>
              <w:t>Dans l</w:t>
            </w:r>
            <w:r w:rsidR="00F82AE3">
              <w:rPr>
                <w:sz w:val="20"/>
                <w:szCs w:val="20"/>
                <w:lang w:val="fr-CA"/>
              </w:rPr>
              <w:t>e cas d’équivalents du niveau EX</w:t>
            </w:r>
            <w:r w:rsidRPr="00B309D6">
              <w:rPr>
                <w:sz w:val="20"/>
                <w:szCs w:val="20"/>
                <w:lang w:val="fr-CA"/>
              </w:rPr>
              <w:t>, l</w:t>
            </w:r>
            <w:r w:rsidR="00480DA5">
              <w:rPr>
                <w:sz w:val="20"/>
                <w:szCs w:val="20"/>
                <w:lang w:val="fr-CA"/>
              </w:rPr>
              <w:t>’</w:t>
            </w:r>
            <w:r>
              <w:rPr>
                <w:sz w:val="20"/>
                <w:szCs w:val="20"/>
                <w:lang w:val="fr-CA"/>
              </w:rPr>
              <w:t>employé reçoit la prime</w:t>
            </w:r>
            <w:r w:rsidRPr="00B309D6">
              <w:rPr>
                <w:sz w:val="20"/>
                <w:szCs w:val="20"/>
                <w:lang w:val="fr-CA"/>
              </w:rPr>
              <w:t xml:space="preserve"> si les conditions</w:t>
            </w:r>
          </w:p>
          <w:p w14:paraId="39FDDE37" w14:textId="77777777" w:rsidR="00480DA5" w:rsidRPr="00B309D6" w:rsidRDefault="006954B4" w:rsidP="00351279">
            <w:pPr>
              <w:shd w:val="clear" w:color="auto" w:fill="F2F2F2" w:themeFill="background1" w:themeFillShade="F2"/>
              <w:jc w:val="center"/>
              <w:rPr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d</w:t>
            </w:r>
            <w:r w:rsidR="00D34BB1" w:rsidRPr="00B309D6">
              <w:rPr>
                <w:sz w:val="20"/>
                <w:szCs w:val="20"/>
                <w:lang w:val="fr-CA"/>
              </w:rPr>
              <w:t>e</w:t>
            </w:r>
            <w:proofErr w:type="gramEnd"/>
            <w:r w:rsidR="00D34BB1" w:rsidRPr="00B309D6">
              <w:rPr>
                <w:sz w:val="20"/>
                <w:szCs w:val="20"/>
                <w:lang w:val="fr-CA"/>
              </w:rPr>
              <w:t xml:space="preserve"> la </w:t>
            </w:r>
            <w:hyperlink r:id="rId45" w:history="1">
              <w:r>
                <w:rPr>
                  <w:rStyle w:val="Hyperlink"/>
                  <w:i/>
                  <w:color w:val="auto"/>
                  <w:sz w:val="20"/>
                  <w:szCs w:val="20"/>
                  <w:lang w:val="fr-CA"/>
                </w:rPr>
                <w:t>D</w:t>
              </w:r>
              <w:r w:rsidR="00D34BB1" w:rsidRPr="00B309D6">
                <w:rPr>
                  <w:rStyle w:val="Hyperlink"/>
                  <w:i/>
                  <w:color w:val="auto"/>
                  <w:sz w:val="20"/>
                  <w:szCs w:val="20"/>
                  <w:lang w:val="fr-CA"/>
                </w:rPr>
                <w:t>irective sur la prime au bilinguisme</w:t>
              </w:r>
            </w:hyperlink>
            <w:r w:rsidR="00D34BB1" w:rsidRPr="00B309D6">
              <w:rPr>
                <w:sz w:val="20"/>
                <w:szCs w:val="20"/>
                <w:lang w:val="fr-CA"/>
              </w:rPr>
              <w:t xml:space="preserve"> sont respectées.</w:t>
            </w:r>
          </w:p>
        </w:tc>
      </w:tr>
      <w:tr w:rsidR="00480DA5" w:rsidRPr="00B309D6" w14:paraId="507E172A" w14:textId="77777777" w:rsidTr="002A48D5">
        <w:trPr>
          <w:trHeight w:val="1557"/>
        </w:trPr>
        <w:tc>
          <w:tcPr>
            <w:tcW w:w="141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14:paraId="275F96A8" w14:textId="77777777" w:rsidR="00480DA5" w:rsidRPr="00B309D6" w:rsidRDefault="00480DA5" w:rsidP="00351279">
            <w:pPr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20"/>
                <w:szCs w:val="20"/>
                <w:lang w:val="fr-CA"/>
              </w:rPr>
              <w:t>POSTE BILINGUE DONT LE TITULAIRE EST EN FORMATION LINGUISTIQUE</w:t>
            </w:r>
          </w:p>
        </w:tc>
        <w:tc>
          <w:tcPr>
            <w:tcW w:w="2967" w:type="dxa"/>
            <w:tcBorders>
              <w:top w:val="dotted" w:sz="2" w:space="0" w:color="D9D9D9" w:themeColor="background1" w:themeShade="D9"/>
              <w:bottom w:val="single" w:sz="36" w:space="0" w:color="auto"/>
            </w:tcBorders>
            <w:shd w:val="clear" w:color="auto" w:fill="FFFFFF" w:themeFill="background1"/>
            <w:vAlign w:val="center"/>
          </w:tcPr>
          <w:p w14:paraId="192376F0" w14:textId="77777777" w:rsidR="00480DA5" w:rsidRPr="00B309D6" w:rsidRDefault="00480DA5" w:rsidP="00351279">
            <w:pPr>
              <w:jc w:val="center"/>
              <w:rPr>
                <w:rFonts w:cs="Times New Roman"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4F8892" wp14:editId="00372DD2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666115</wp:posOffset>
                      </wp:positionV>
                      <wp:extent cx="0" cy="382270"/>
                      <wp:effectExtent l="95250" t="0" r="114300" b="5588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050AA" id="Straight Arrow Connector 42" o:spid="_x0000_s1026" type="#_x0000_t32" style="position:absolute;margin-left:67pt;margin-top:52.45pt;width:0;height:30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19" w:type="dxa"/>
            <w:gridSpan w:val="2"/>
            <w:tcBorders>
              <w:bottom w:val="single" w:sz="36" w:space="0" w:color="auto"/>
              <w:right w:val="dotted" w:sz="2" w:space="0" w:color="D9D9D9" w:themeColor="background1" w:themeShade="D9"/>
            </w:tcBorders>
            <w:shd w:val="clear" w:color="auto" w:fill="FFFFFF" w:themeFill="background1"/>
          </w:tcPr>
          <w:p w14:paraId="009688BE" w14:textId="77777777" w:rsidR="00480DA5" w:rsidRPr="00B309D6" w:rsidRDefault="00480DA5" w:rsidP="00351279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E59087" wp14:editId="04E67094">
                      <wp:simplePos x="0" y="0"/>
                      <wp:positionH relativeFrom="column">
                        <wp:posOffset>-5512</wp:posOffset>
                      </wp:positionH>
                      <wp:positionV relativeFrom="paragraph">
                        <wp:posOffset>378163</wp:posOffset>
                      </wp:positionV>
                      <wp:extent cx="778212" cy="0"/>
                      <wp:effectExtent l="38100" t="76200" r="0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2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3E99" id="Straight Arrow Connector 43" o:spid="_x0000_s1026" type="#_x0000_t32" style="position:absolute;margin-left:-.45pt;margin-top:29.8pt;width:61.3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Pr="00B309D6">
              <w:rPr>
                <w:rFonts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7797DFD" wp14:editId="2AE30A6F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108836</wp:posOffset>
                      </wp:positionV>
                      <wp:extent cx="2136140" cy="98869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14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A4FB8" w14:textId="77777777" w:rsidR="00480DA5" w:rsidRPr="00F20FEF" w:rsidRDefault="00480DA5" w:rsidP="00480DA5">
                                  <w:pPr>
                                    <w:spacing w:after="0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 w:rsidRPr="007429E2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Si le poste ne peut être pourvu par une personne qui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possède les</w:t>
                                  </w:r>
                                  <w:r w:rsidRPr="007429E2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compétences linguistiques en LO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 </w:t>
                                  </w:r>
                                  <w:r w:rsidRPr="007429E2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:</w:t>
                                  </w:r>
                                </w:p>
                                <w:p w14:paraId="72E119FC" w14:textId="77777777" w:rsidR="00480DA5" w:rsidRPr="00B928DE" w:rsidRDefault="004A6234" w:rsidP="00480DA5">
                                  <w:pPr>
                                    <w:spacing w:after="0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AUCUNE p</w:t>
                                  </w:r>
                                  <w:r w:rsidR="00802349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rime a</w:t>
                                  </w:r>
                                  <w:r w:rsidR="00480DA5" w:rsidRPr="007429E2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u Bilinguisme</w:t>
                                  </w:r>
                                </w:p>
                                <w:p w14:paraId="40AED813" w14:textId="77777777" w:rsidR="00480DA5" w:rsidRDefault="00544549" w:rsidP="00480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hyperlink r:id="rId46" w:anchor="s-16" w:history="1">
                                    <w:r w:rsidR="00480DA5">
                                      <w:rPr>
                                        <w:rStyle w:val="Hyperlink"/>
                                        <w:rFonts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REFP 16(1)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2B5B" id="Text Box 44" o:spid="_x0000_s1035" type="#_x0000_t202" style="position:absolute;left:0;text-align:left;margin-left:55.95pt;margin-top:8.55pt;width:168.2pt;height:7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" filled="f" stroked="f" strokeweight=".5pt">
                      <v:textbox>
                        <w:txbxContent>
                          <w:p w:rsidR="00480DA5" w:rsidRPr="00F20FEF" w:rsidRDefault="00480DA5" w:rsidP="00480DA5">
                            <w:pPr>
                              <w:spacing w:after="0"/>
                              <w:jc w:val="center"/>
                              <w:rPr>
                                <w:lang w:val="fr-CA"/>
                              </w:rPr>
                            </w:pPr>
                            <w:r w:rsidRPr="007429E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Si le poste ne peut être pourvu par une personne qui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possède les</w:t>
                            </w:r>
                            <w:r w:rsidRPr="007429E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 compétences linguistiques en LO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Pr="007429E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  <w:t>:</w:t>
                            </w:r>
                          </w:p>
                          <w:p w:rsidR="00480DA5" w:rsidRPr="00B928DE" w:rsidRDefault="004A6234" w:rsidP="00480DA5">
                            <w:pPr>
                              <w:spacing w:after="0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>AUCUNE p</w:t>
                            </w:r>
                            <w:r w:rsidR="0080234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>rime a</w:t>
                            </w:r>
                            <w:r w:rsidR="00480DA5" w:rsidRPr="007429E2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fr-CA"/>
                              </w:rPr>
                              <w:t>u Bilinguisme</w:t>
                            </w:r>
                          </w:p>
                          <w:p w:rsidR="00480DA5" w:rsidRDefault="00666469" w:rsidP="00480DA5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hyperlink r:id="rId47" w:anchor="s-16" w:history="1">
                              <w:r w:rsidR="00480DA5">
                                <w:rPr>
                                  <w:rStyle w:val="Hyperlink"/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REFP 16(1)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5" w:type="dxa"/>
            <w:tcBorders>
              <w:left w:val="dotted" w:sz="2" w:space="0" w:color="D9D9D9" w:themeColor="background1" w:themeShade="D9"/>
              <w:bottom w:val="single" w:sz="36" w:space="0" w:color="auto"/>
            </w:tcBorders>
            <w:shd w:val="clear" w:color="auto" w:fill="FFFFFF" w:themeFill="background1"/>
          </w:tcPr>
          <w:p w14:paraId="2A08934D" w14:textId="77777777" w:rsidR="00480DA5" w:rsidRPr="00B309D6" w:rsidRDefault="00480DA5" w:rsidP="00351279">
            <w:pPr>
              <w:jc w:val="center"/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</w:pPr>
          </w:p>
          <w:p w14:paraId="2607C63E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18"/>
                <w:szCs w:val="18"/>
                <w:lang w:val="fr-CA"/>
              </w:rPr>
            </w:pPr>
            <w:r w:rsidRPr="00B309D6">
              <w:rPr>
                <w:rFonts w:cs="Times New Roman"/>
                <w:i/>
                <w:noProof/>
                <w:color w:val="0000FF" w:themeColor="hyperlink"/>
                <w:sz w:val="18"/>
                <w:szCs w:val="18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140EA7" wp14:editId="1382FDB4">
                      <wp:simplePos x="0" y="0"/>
                      <wp:positionH relativeFrom="column">
                        <wp:posOffset>995329</wp:posOffset>
                      </wp:positionH>
                      <wp:positionV relativeFrom="paragraph">
                        <wp:posOffset>238463</wp:posOffset>
                      </wp:positionV>
                      <wp:extent cx="686827" cy="0"/>
                      <wp:effectExtent l="0" t="76200" r="18415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8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481B6" id="Straight Arrow Connector 45" o:spid="_x0000_s1026" type="#_x0000_t32" style="position:absolute;margin-left:78.35pt;margin-top:18.8pt;width:54.1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24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134D12A1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18"/>
                <w:szCs w:val="18"/>
                <w:lang w:val="fr-CA"/>
              </w:rPr>
            </w:pPr>
          </w:p>
          <w:p w14:paraId="0ED05B02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18"/>
                <w:szCs w:val="18"/>
                <w:lang w:val="fr-CA"/>
              </w:rPr>
            </w:pPr>
          </w:p>
          <w:p w14:paraId="6A401382" w14:textId="77777777" w:rsidR="00480DA5" w:rsidRPr="00B309D6" w:rsidRDefault="00480DA5" w:rsidP="00351279">
            <w:pPr>
              <w:shd w:val="clear" w:color="auto" w:fill="F2F2F2" w:themeFill="background1" w:themeFillShade="F2"/>
              <w:jc w:val="center"/>
              <w:rPr>
                <w:lang w:val="fr-CA"/>
              </w:rPr>
            </w:pPr>
            <w:r w:rsidRPr="00B309D6">
              <w:rPr>
                <w:rFonts w:cs="Times New Roman"/>
                <w:b/>
                <w:sz w:val="18"/>
                <w:szCs w:val="18"/>
                <w:lang w:val="fr-CA"/>
              </w:rPr>
              <w:t>DOIT RESPECTER</w:t>
            </w:r>
            <w:r w:rsidR="00C7099C">
              <w:rPr>
                <w:rFonts w:cs="Times New Roman"/>
                <w:b/>
                <w:sz w:val="18"/>
                <w:szCs w:val="18"/>
                <w:lang w:val="fr-CA"/>
              </w:rPr>
              <w:t xml:space="preserve"> – employé reçoit la prime</w:t>
            </w:r>
          </w:p>
          <w:p w14:paraId="37395821" w14:textId="77777777" w:rsidR="00480DA5" w:rsidRPr="00B309D6" w:rsidRDefault="00544549" w:rsidP="00351279">
            <w:pPr>
              <w:shd w:val="clear" w:color="auto" w:fill="F2F2F2" w:themeFill="background1" w:themeFillShade="F2"/>
              <w:jc w:val="center"/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</w:pPr>
            <w:hyperlink r:id="rId48" w:anchor="s-16" w:history="1">
              <w:r w:rsidR="00480DA5" w:rsidRPr="00B309D6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REFP</w:t>
              </w:r>
              <w:r w:rsidR="00480DA5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 </w:t>
              </w:r>
              <w:r w:rsidR="00480DA5" w:rsidRPr="00B309D6">
                <w:rPr>
                  <w:rStyle w:val="Hyperlink"/>
                  <w:rFonts w:cs="Times New Roman"/>
                  <w:i/>
                  <w:sz w:val="18"/>
                  <w:szCs w:val="18"/>
                  <w:lang w:val="fr-CA"/>
                </w:rPr>
                <w:t>16(2)</w:t>
              </w:r>
            </w:hyperlink>
          </w:p>
          <w:p w14:paraId="2DF6A961" w14:textId="77777777" w:rsidR="00480DA5" w:rsidRPr="00B309D6" w:rsidRDefault="00480DA5" w:rsidP="00351279">
            <w:pPr>
              <w:shd w:val="clear" w:color="auto" w:fill="F2F2F2" w:themeFill="background1" w:themeFillShade="F2"/>
              <w:jc w:val="center"/>
              <w:rPr>
                <w:rStyle w:val="Hyperlink"/>
                <w:rFonts w:cs="Times New Roman"/>
                <w:i/>
                <w:sz w:val="18"/>
                <w:szCs w:val="18"/>
                <w:lang w:val="fr-CA"/>
              </w:rPr>
            </w:pPr>
          </w:p>
          <w:p w14:paraId="6ACCBB56" w14:textId="77777777" w:rsidR="00480DA5" w:rsidRPr="00B309D6" w:rsidRDefault="00480DA5" w:rsidP="00351279">
            <w:pPr>
              <w:jc w:val="center"/>
              <w:rPr>
                <w:rFonts w:cs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10057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4B3BCEEC" w14:textId="77777777" w:rsidR="00480DA5" w:rsidRPr="00B309D6" w:rsidRDefault="00480DA5" w:rsidP="00351279">
            <w:pPr>
              <w:rPr>
                <w:rFonts w:cs="Times New Roman"/>
                <w:sz w:val="18"/>
                <w:szCs w:val="18"/>
                <w:lang w:val="fr-CA"/>
              </w:rPr>
            </w:pPr>
          </w:p>
        </w:tc>
      </w:tr>
    </w:tbl>
    <w:p w14:paraId="104B8186" w14:textId="77777777" w:rsidR="0063046F" w:rsidRPr="0063046F" w:rsidRDefault="0063046F" w:rsidP="00046DB3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  <w:lang w:val="fr-CA"/>
        </w:rPr>
      </w:pPr>
    </w:p>
    <w:sectPr w:rsidR="0063046F" w:rsidRPr="0063046F" w:rsidSect="00B95FEC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24480" w:h="15840" w:orient="landscape" w:code="3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BA60" w14:textId="77777777" w:rsidR="005713C4" w:rsidRDefault="005713C4" w:rsidP="00B95FEC">
      <w:pPr>
        <w:spacing w:after="0" w:line="240" w:lineRule="auto"/>
      </w:pPr>
      <w:r>
        <w:separator/>
      </w:r>
    </w:p>
  </w:endnote>
  <w:endnote w:type="continuationSeparator" w:id="0">
    <w:p w14:paraId="16A71C6F" w14:textId="77777777" w:rsidR="005713C4" w:rsidRDefault="005713C4" w:rsidP="00B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377F" w14:textId="77777777" w:rsidR="00666469" w:rsidRDefault="00666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5BDD" w14:textId="77777777" w:rsidR="00666469" w:rsidRDefault="00666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F3DC" w14:textId="77777777" w:rsidR="00666469" w:rsidRDefault="0066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B9E7C" w14:textId="77777777" w:rsidR="005713C4" w:rsidRDefault="005713C4" w:rsidP="00B95FEC">
      <w:pPr>
        <w:spacing w:after="0" w:line="240" w:lineRule="auto"/>
      </w:pPr>
      <w:r>
        <w:separator/>
      </w:r>
    </w:p>
  </w:footnote>
  <w:footnote w:type="continuationSeparator" w:id="0">
    <w:p w14:paraId="0A15AF9C" w14:textId="77777777" w:rsidR="005713C4" w:rsidRDefault="005713C4" w:rsidP="00B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3032" w14:textId="77777777" w:rsidR="00B95FEC" w:rsidRDefault="00B95FEC" w:rsidP="00B95FEC">
    <w:pPr>
      <w:pStyle w:val="Header"/>
    </w:pPr>
    <w:bookmarkStart w:id="0" w:name="TITUS1HeaderEvenPages"/>
  </w:p>
  <w:bookmarkEnd w:id="0"/>
  <w:p w14:paraId="390ADB7C" w14:textId="77777777" w:rsidR="00B95FEC" w:rsidRDefault="00B95FEC" w:rsidP="00B95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DE3B" w14:textId="77777777" w:rsidR="00B95FEC" w:rsidRDefault="00B95FEC" w:rsidP="00B95FEC">
    <w:pPr>
      <w:pStyle w:val="Header"/>
    </w:pPr>
    <w:bookmarkStart w:id="1" w:name="TITUS1HeaderPrimary"/>
  </w:p>
  <w:bookmarkEnd w:id="1"/>
  <w:p w14:paraId="1DF8606B" w14:textId="77777777" w:rsidR="00B95FEC" w:rsidRDefault="00B95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00ED" w14:textId="77777777" w:rsidR="00B95FEC" w:rsidRDefault="00B95FEC" w:rsidP="00B95FEC">
    <w:pPr>
      <w:pStyle w:val="Header"/>
    </w:pPr>
    <w:bookmarkStart w:id="2" w:name="TITUS1HeaderFirstPage"/>
  </w:p>
  <w:bookmarkEnd w:id="2"/>
  <w:p w14:paraId="10B658C5" w14:textId="77777777" w:rsidR="00B95FEC" w:rsidRDefault="00B95FEC" w:rsidP="00B95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501B"/>
    <w:multiLevelType w:val="multilevel"/>
    <w:tmpl w:val="CC8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66F1"/>
    <w:multiLevelType w:val="hybridMultilevel"/>
    <w:tmpl w:val="EFC052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002B"/>
    <w:multiLevelType w:val="multilevel"/>
    <w:tmpl w:val="3B7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03719"/>
    <w:multiLevelType w:val="hybridMultilevel"/>
    <w:tmpl w:val="14149D4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078D"/>
    <w:multiLevelType w:val="hybridMultilevel"/>
    <w:tmpl w:val="B40268D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6FE0"/>
    <w:multiLevelType w:val="hybridMultilevel"/>
    <w:tmpl w:val="4E4AE0A0"/>
    <w:lvl w:ilvl="0" w:tplc="1009000D">
      <w:start w:val="1"/>
      <w:numFmt w:val="bullet"/>
      <w:lvlText w:val=""/>
      <w:lvlJc w:val="left"/>
      <w:pPr>
        <w:ind w:left="3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</w:abstractNum>
  <w:abstractNum w:abstractNumId="6" w15:restartNumberingAfterBreak="0">
    <w:nsid w:val="4B1C37D6"/>
    <w:multiLevelType w:val="hybridMultilevel"/>
    <w:tmpl w:val="B78632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02041"/>
    <w:multiLevelType w:val="hybridMultilevel"/>
    <w:tmpl w:val="C76882EE"/>
    <w:lvl w:ilvl="0" w:tplc="100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56B9363E"/>
    <w:multiLevelType w:val="hybridMultilevel"/>
    <w:tmpl w:val="35DCA4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E4042"/>
    <w:multiLevelType w:val="hybridMultilevel"/>
    <w:tmpl w:val="8B56F0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6D59"/>
    <w:multiLevelType w:val="hybridMultilevel"/>
    <w:tmpl w:val="7B4C9506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DB20539"/>
    <w:multiLevelType w:val="hybridMultilevel"/>
    <w:tmpl w:val="F7063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77251"/>
    <w:multiLevelType w:val="hybridMultilevel"/>
    <w:tmpl w:val="A0D6B4B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737EA"/>
    <w:multiLevelType w:val="hybridMultilevel"/>
    <w:tmpl w:val="B302081E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717FE3"/>
    <w:multiLevelType w:val="hybridMultilevel"/>
    <w:tmpl w:val="D7B0075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3E"/>
    <w:rsid w:val="00011103"/>
    <w:rsid w:val="00025445"/>
    <w:rsid w:val="00046DB3"/>
    <w:rsid w:val="000605AA"/>
    <w:rsid w:val="00070755"/>
    <w:rsid w:val="00083421"/>
    <w:rsid w:val="00090DB1"/>
    <w:rsid w:val="000D5CB8"/>
    <w:rsid w:val="000D5E05"/>
    <w:rsid w:val="000E41EF"/>
    <w:rsid w:val="000F28E9"/>
    <w:rsid w:val="000F60E1"/>
    <w:rsid w:val="00110CD1"/>
    <w:rsid w:val="00180FBD"/>
    <w:rsid w:val="001A010E"/>
    <w:rsid w:val="001C4FBA"/>
    <w:rsid w:val="001D5363"/>
    <w:rsid w:val="001F3869"/>
    <w:rsid w:val="001F4DB3"/>
    <w:rsid w:val="00224653"/>
    <w:rsid w:val="00224E0D"/>
    <w:rsid w:val="00225E84"/>
    <w:rsid w:val="002437EF"/>
    <w:rsid w:val="00252DC7"/>
    <w:rsid w:val="00274F60"/>
    <w:rsid w:val="002829CD"/>
    <w:rsid w:val="00293CAC"/>
    <w:rsid w:val="002A170B"/>
    <w:rsid w:val="002A48D5"/>
    <w:rsid w:val="002B263E"/>
    <w:rsid w:val="002B73B0"/>
    <w:rsid w:val="002C156B"/>
    <w:rsid w:val="002C6DED"/>
    <w:rsid w:val="002D09E9"/>
    <w:rsid w:val="002E3932"/>
    <w:rsid w:val="002F7CDF"/>
    <w:rsid w:val="003025C0"/>
    <w:rsid w:val="003110D3"/>
    <w:rsid w:val="003169AA"/>
    <w:rsid w:val="0032792A"/>
    <w:rsid w:val="003301B2"/>
    <w:rsid w:val="0033251E"/>
    <w:rsid w:val="0033345F"/>
    <w:rsid w:val="00344926"/>
    <w:rsid w:val="00373DF8"/>
    <w:rsid w:val="00377ACE"/>
    <w:rsid w:val="003964E7"/>
    <w:rsid w:val="003C631A"/>
    <w:rsid w:val="003E3D81"/>
    <w:rsid w:val="003F31B7"/>
    <w:rsid w:val="0040462F"/>
    <w:rsid w:val="00421306"/>
    <w:rsid w:val="00422881"/>
    <w:rsid w:val="00427D43"/>
    <w:rsid w:val="00450DED"/>
    <w:rsid w:val="00480DA5"/>
    <w:rsid w:val="004A15DF"/>
    <w:rsid w:val="004A6234"/>
    <w:rsid w:val="004D33EF"/>
    <w:rsid w:val="004F2D3E"/>
    <w:rsid w:val="004F317C"/>
    <w:rsid w:val="00502185"/>
    <w:rsid w:val="005054EA"/>
    <w:rsid w:val="00507F4A"/>
    <w:rsid w:val="005106BC"/>
    <w:rsid w:val="00514FA7"/>
    <w:rsid w:val="00517DF5"/>
    <w:rsid w:val="00522D96"/>
    <w:rsid w:val="00532E72"/>
    <w:rsid w:val="00544549"/>
    <w:rsid w:val="00554532"/>
    <w:rsid w:val="005556D1"/>
    <w:rsid w:val="005713C4"/>
    <w:rsid w:val="005A5CE6"/>
    <w:rsid w:val="005B60E3"/>
    <w:rsid w:val="005C35E6"/>
    <w:rsid w:val="005C7D6C"/>
    <w:rsid w:val="005F21C8"/>
    <w:rsid w:val="00605541"/>
    <w:rsid w:val="00627151"/>
    <w:rsid w:val="00627222"/>
    <w:rsid w:val="0063046F"/>
    <w:rsid w:val="00640E6B"/>
    <w:rsid w:val="00647DA9"/>
    <w:rsid w:val="00666469"/>
    <w:rsid w:val="00673131"/>
    <w:rsid w:val="00692446"/>
    <w:rsid w:val="006954B4"/>
    <w:rsid w:val="006A2616"/>
    <w:rsid w:val="006B4D0B"/>
    <w:rsid w:val="006C1F2B"/>
    <w:rsid w:val="006D18FF"/>
    <w:rsid w:val="006D7209"/>
    <w:rsid w:val="00701BC5"/>
    <w:rsid w:val="00735905"/>
    <w:rsid w:val="00750220"/>
    <w:rsid w:val="00754FE8"/>
    <w:rsid w:val="0075539D"/>
    <w:rsid w:val="007707BA"/>
    <w:rsid w:val="007924EA"/>
    <w:rsid w:val="00796827"/>
    <w:rsid w:val="007C1F53"/>
    <w:rsid w:val="007D4EE9"/>
    <w:rsid w:val="007F398D"/>
    <w:rsid w:val="00800E66"/>
    <w:rsid w:val="00802349"/>
    <w:rsid w:val="00802DDD"/>
    <w:rsid w:val="00835691"/>
    <w:rsid w:val="008529EC"/>
    <w:rsid w:val="00852A93"/>
    <w:rsid w:val="00862A9F"/>
    <w:rsid w:val="00895311"/>
    <w:rsid w:val="008A1EDD"/>
    <w:rsid w:val="008B11A7"/>
    <w:rsid w:val="008C2379"/>
    <w:rsid w:val="008E21E9"/>
    <w:rsid w:val="009045F5"/>
    <w:rsid w:val="00921CB4"/>
    <w:rsid w:val="00945738"/>
    <w:rsid w:val="00986CC1"/>
    <w:rsid w:val="00986D01"/>
    <w:rsid w:val="009A3311"/>
    <w:rsid w:val="009A3931"/>
    <w:rsid w:val="009B0E4B"/>
    <w:rsid w:val="009C07B6"/>
    <w:rsid w:val="009E0F9F"/>
    <w:rsid w:val="00A041AA"/>
    <w:rsid w:val="00A16CE4"/>
    <w:rsid w:val="00A46924"/>
    <w:rsid w:val="00A54EAE"/>
    <w:rsid w:val="00A7625B"/>
    <w:rsid w:val="00A77437"/>
    <w:rsid w:val="00A8220C"/>
    <w:rsid w:val="00AB703D"/>
    <w:rsid w:val="00AD6457"/>
    <w:rsid w:val="00AE4D16"/>
    <w:rsid w:val="00B0023A"/>
    <w:rsid w:val="00B029AD"/>
    <w:rsid w:val="00B15869"/>
    <w:rsid w:val="00B16C1A"/>
    <w:rsid w:val="00B256F0"/>
    <w:rsid w:val="00B3134A"/>
    <w:rsid w:val="00B33694"/>
    <w:rsid w:val="00B3747E"/>
    <w:rsid w:val="00B41C87"/>
    <w:rsid w:val="00B92A1E"/>
    <w:rsid w:val="00B95791"/>
    <w:rsid w:val="00B95FEC"/>
    <w:rsid w:val="00B96758"/>
    <w:rsid w:val="00BA4E06"/>
    <w:rsid w:val="00BA756C"/>
    <w:rsid w:val="00BB2216"/>
    <w:rsid w:val="00BE2436"/>
    <w:rsid w:val="00C01E90"/>
    <w:rsid w:val="00C1440A"/>
    <w:rsid w:val="00C24DB3"/>
    <w:rsid w:val="00C355F8"/>
    <w:rsid w:val="00C6517F"/>
    <w:rsid w:val="00C66DF4"/>
    <w:rsid w:val="00C7099C"/>
    <w:rsid w:val="00C73E03"/>
    <w:rsid w:val="00CA015E"/>
    <w:rsid w:val="00CA2161"/>
    <w:rsid w:val="00CA28CA"/>
    <w:rsid w:val="00CA77D1"/>
    <w:rsid w:val="00CC2060"/>
    <w:rsid w:val="00D01078"/>
    <w:rsid w:val="00D34BB1"/>
    <w:rsid w:val="00D44F5D"/>
    <w:rsid w:val="00D56037"/>
    <w:rsid w:val="00D61B25"/>
    <w:rsid w:val="00DB1799"/>
    <w:rsid w:val="00DB370A"/>
    <w:rsid w:val="00DD70EC"/>
    <w:rsid w:val="00DE178F"/>
    <w:rsid w:val="00DF5ECC"/>
    <w:rsid w:val="00E022EE"/>
    <w:rsid w:val="00E04E68"/>
    <w:rsid w:val="00E06E45"/>
    <w:rsid w:val="00E11F4F"/>
    <w:rsid w:val="00E233BC"/>
    <w:rsid w:val="00E24532"/>
    <w:rsid w:val="00E46DF9"/>
    <w:rsid w:val="00E61A5A"/>
    <w:rsid w:val="00E74D5D"/>
    <w:rsid w:val="00E8097B"/>
    <w:rsid w:val="00E80AF9"/>
    <w:rsid w:val="00E81F29"/>
    <w:rsid w:val="00E904F3"/>
    <w:rsid w:val="00E94F09"/>
    <w:rsid w:val="00E95577"/>
    <w:rsid w:val="00EA5181"/>
    <w:rsid w:val="00EA7BFE"/>
    <w:rsid w:val="00EB1FB0"/>
    <w:rsid w:val="00EB6B35"/>
    <w:rsid w:val="00ED072D"/>
    <w:rsid w:val="00EF0B11"/>
    <w:rsid w:val="00F10ADC"/>
    <w:rsid w:val="00F12C21"/>
    <w:rsid w:val="00F13C48"/>
    <w:rsid w:val="00F16970"/>
    <w:rsid w:val="00F17A93"/>
    <w:rsid w:val="00F276CE"/>
    <w:rsid w:val="00F37211"/>
    <w:rsid w:val="00F468B7"/>
    <w:rsid w:val="00F55356"/>
    <w:rsid w:val="00F62862"/>
    <w:rsid w:val="00F8044A"/>
    <w:rsid w:val="00F82AE3"/>
    <w:rsid w:val="00F9353D"/>
    <w:rsid w:val="00FA3F2C"/>
    <w:rsid w:val="00FC1C3B"/>
    <w:rsid w:val="00FD06CE"/>
    <w:rsid w:val="00FF142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99189"/>
  <w15:docId w15:val="{B883C872-DB22-4469-AA4C-C7E2CE8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21C8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F21C8"/>
    <w:rPr>
      <w:rFonts w:ascii="Helvetica" w:eastAsia="Times New Roman" w:hAnsi="Helvetica" w:cs="Helvetica"/>
      <w:b/>
      <w:bCs/>
      <w:sz w:val="39"/>
      <w:szCs w:val="39"/>
      <w:lang w:eastAsia="en-CA"/>
    </w:rPr>
  </w:style>
  <w:style w:type="character" w:styleId="Emphasis">
    <w:name w:val="Emphasis"/>
    <w:basedOn w:val="DefaultParagraphFont"/>
    <w:uiPriority w:val="20"/>
    <w:qFormat/>
    <w:rsid w:val="005F21C8"/>
    <w:rPr>
      <w:i/>
      <w:iCs/>
    </w:rPr>
  </w:style>
  <w:style w:type="paragraph" w:customStyle="1" w:styleId="Default">
    <w:name w:val="Default"/>
    <w:rsid w:val="00A82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5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1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EC"/>
  </w:style>
  <w:style w:type="paragraph" w:styleId="Footer">
    <w:name w:val="footer"/>
    <w:basedOn w:val="Normal"/>
    <w:link w:val="FooterChar"/>
    <w:uiPriority w:val="99"/>
    <w:unhideWhenUsed/>
    <w:rsid w:val="00B9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s-lois.justice.gc.ca/eng/acts/P-33.01/" TargetMode="External"/><Relationship Id="rId18" Type="http://schemas.openxmlformats.org/officeDocument/2006/relationships/hyperlink" Target="http://www.njc-cnm.gc.ca/directive/bbd-dpb/index-eng.php" TargetMode="External"/><Relationship Id="rId26" Type="http://schemas.openxmlformats.org/officeDocument/2006/relationships/hyperlink" Target="http://laws-lois.justice.gc.ca/eng/regulations/SOR-2005-334/page-4.html" TargetMode="External"/><Relationship Id="rId39" Type="http://schemas.openxmlformats.org/officeDocument/2006/relationships/hyperlink" Target="http://www.njc-cnm.gc.ca/directive/d1/fr" TargetMode="External"/><Relationship Id="rId21" Type="http://schemas.openxmlformats.org/officeDocument/2006/relationships/hyperlink" Target="http://laws-lois.justice.gc.ca/eng/regulations/SOR-2005-334/page-4.html" TargetMode="External"/><Relationship Id="rId34" Type="http://schemas.openxmlformats.org/officeDocument/2006/relationships/hyperlink" Target="http://laws.justice.gc.ca/fra/lois/P-33.01/TexteComplet.html" TargetMode="External"/><Relationship Id="rId42" Type="http://schemas.openxmlformats.org/officeDocument/2006/relationships/hyperlink" Target="http://laws-lois.justice.gc.ca/fra/reglements/DORS-2005-334/page-4.html" TargetMode="External"/><Relationship Id="rId47" Type="http://schemas.openxmlformats.org/officeDocument/2006/relationships/hyperlink" Target="http://laws-lois.justice.gc.ca/fra/reglements/DORS-2005-334/page-4.html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laws-lois.justice.gc.ca/eng/regulations/SOR-2005-334/page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s-lois.justice.gc.ca/eng/regulations/SOR-2005-334/page-4.html" TargetMode="External"/><Relationship Id="rId29" Type="http://schemas.openxmlformats.org/officeDocument/2006/relationships/hyperlink" Target="https://www.canada.ca/fr/secretariat-conseil-tresor/services/dotation/effectif-fonction-publique/detachements-affectations.html" TargetMode="External"/><Relationship Id="rId11" Type="http://schemas.openxmlformats.org/officeDocument/2006/relationships/hyperlink" Target="http://www.njc-cnm.gc.ca/directive/bbd-dpb/index-eng.php" TargetMode="External"/><Relationship Id="rId24" Type="http://schemas.openxmlformats.org/officeDocument/2006/relationships/hyperlink" Target="http://www.njc-cnm.gc.ca/directive/index.php?did=1&amp;lang=eng" TargetMode="External"/><Relationship Id="rId32" Type="http://schemas.openxmlformats.org/officeDocument/2006/relationships/hyperlink" Target="http://www.njc-cnm.gc.ca/directive/d1/fr" TargetMode="External"/><Relationship Id="rId40" Type="http://schemas.openxmlformats.org/officeDocument/2006/relationships/hyperlink" Target="http://laws-lois.justice.gc.ca/fra/reglements/DORS-2005-334/page-4.html" TargetMode="External"/><Relationship Id="rId45" Type="http://schemas.openxmlformats.org/officeDocument/2006/relationships/hyperlink" Target="http://www.njc-cnm.gc.ca/directive/d1/fr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njc-cnm.gc.ca/directive/bbd-dpb/index-eng.php" TargetMode="External"/><Relationship Id="rId19" Type="http://schemas.openxmlformats.org/officeDocument/2006/relationships/hyperlink" Target="http://laws-lois.justice.gc.ca/eng/regulations/SOR-2005-334/page-4.html" TargetMode="External"/><Relationship Id="rId31" Type="http://schemas.openxmlformats.org/officeDocument/2006/relationships/hyperlink" Target="http://www.njc-cnm.gc.ca/directive/d1/fr" TargetMode="External"/><Relationship Id="rId44" Type="http://schemas.openxmlformats.org/officeDocument/2006/relationships/hyperlink" Target="http://laws-lois.justice.gc.ca/fra/reglements/DORS-2005-334/page-4.html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treasury-board-secretariat/services/staffing/public-service-workforce/secondments-assignments.html" TargetMode="External"/><Relationship Id="rId14" Type="http://schemas.openxmlformats.org/officeDocument/2006/relationships/hyperlink" Target="http://laws.justice.gc.ca/eng/acts/P-33.01/FullText.html" TargetMode="External"/><Relationship Id="rId22" Type="http://schemas.openxmlformats.org/officeDocument/2006/relationships/hyperlink" Target="http://laws-lois.justice.gc.ca/eng/regulations/SOR-2005-334/page-4.html" TargetMode="External"/><Relationship Id="rId27" Type="http://schemas.openxmlformats.org/officeDocument/2006/relationships/hyperlink" Target="http://laws-lois.justice.gc.ca/eng/regulations/SOR-2005-334/page-4.html" TargetMode="External"/><Relationship Id="rId30" Type="http://schemas.openxmlformats.org/officeDocument/2006/relationships/hyperlink" Target="http://www.njc-cnm.gc.ca/directive/d1/fr" TargetMode="External"/><Relationship Id="rId35" Type="http://schemas.openxmlformats.org/officeDocument/2006/relationships/hyperlink" Target="http://laws-lois.justice.gc.ca/fra/reglements/DORS-2005-334/page-4.html" TargetMode="External"/><Relationship Id="rId43" Type="http://schemas.openxmlformats.org/officeDocument/2006/relationships/hyperlink" Target="http://laws-lois.justice.gc.ca/fra/reglements/DORS-2005-334/page-4.html" TargetMode="External"/><Relationship Id="rId48" Type="http://schemas.openxmlformats.org/officeDocument/2006/relationships/hyperlink" Target="http://laws-lois.justice.gc.ca/fra/reglements/DORS-2005-334/page-4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anada.ca/en/treasury-board-secretariat/services/staffing/public-service-workforce/secondments-assignments.html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njc-cnm.gc.ca/directive/bbd-dpb/index-eng.php" TargetMode="External"/><Relationship Id="rId17" Type="http://schemas.openxmlformats.org/officeDocument/2006/relationships/hyperlink" Target="http://laws-lois.justice.gc.ca/eng/regulations/SOR-2005-334/page-4.html" TargetMode="External"/><Relationship Id="rId25" Type="http://schemas.openxmlformats.org/officeDocument/2006/relationships/hyperlink" Target="http://laws-lois.justice.gc.ca/eng/regulations/SOR-2005-334/page-4.html" TargetMode="External"/><Relationship Id="rId33" Type="http://schemas.openxmlformats.org/officeDocument/2006/relationships/hyperlink" Target="http://laws-lois.justice.gc.ca/fra/lois/P-33.01/" TargetMode="External"/><Relationship Id="rId38" Type="http://schemas.openxmlformats.org/officeDocument/2006/relationships/hyperlink" Target="http://laws-lois.justice.gc.ca/fra/reglements/DORS-2005-334/page-4.html" TargetMode="External"/><Relationship Id="rId46" Type="http://schemas.openxmlformats.org/officeDocument/2006/relationships/hyperlink" Target="http://laws-lois.justice.gc.ca/fra/reglements/DORS-2005-334/page-4.html" TargetMode="External"/><Relationship Id="rId20" Type="http://schemas.openxmlformats.org/officeDocument/2006/relationships/hyperlink" Target="http://laws-lois.justice.gc.ca/eng/regulations/SOR-2005-334/page-4.html" TargetMode="External"/><Relationship Id="rId41" Type="http://schemas.openxmlformats.org/officeDocument/2006/relationships/hyperlink" Target="http://laws-lois.justice.gc.ca/fra/reglements/DORS-2005-334/page-4.html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aws-lois.justice.gc.ca/eng/regulations/SOR-2005-334/page-4.html" TargetMode="External"/><Relationship Id="rId23" Type="http://schemas.openxmlformats.org/officeDocument/2006/relationships/hyperlink" Target="http://laws-lois.justice.gc.ca/eng/regulations/SOR-2005-334/page-4.html" TargetMode="External"/><Relationship Id="rId28" Type="http://schemas.openxmlformats.org/officeDocument/2006/relationships/hyperlink" Target="http://laws-lois.justice.gc.ca/fra/reglements/DORS-2005-334/page-1.html" TargetMode="External"/><Relationship Id="rId36" Type="http://schemas.openxmlformats.org/officeDocument/2006/relationships/hyperlink" Target="http://laws-lois.justice.gc.ca/fra/reglements/DORS-2005-334/page-4.html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6470</Characters>
  <Application>Microsoft Office Word</Application>
  <DocSecurity>4</DocSecurity>
  <Lines>288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Decarie, Lynn</dc:creator>
  <cp:lastModifiedBy>Ladouceur, Mélanie</cp:lastModifiedBy>
  <cp:revision>2</cp:revision>
  <cp:lastPrinted>2016-12-02T19:54:00Z</cp:lastPrinted>
  <dcterms:created xsi:type="dcterms:W3CDTF">2021-06-07T15:30:00Z</dcterms:created>
  <dcterms:modified xsi:type="dcterms:W3CDTF">2021-06-07T15:30:00Z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bd2ea041-506a-4988-9acf-f4b1b9b1135c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AMCARRIE@tbs-sct.gc.ca</vt:lpwstr>
  </property>
  <property fmtid="{D5CDD505-2E9C-101B-9397-08002B2CF9AE}" pid="9" name="MSIP_Label_dd4203d7-225b-41a9-8c54-a31e0ceca5df_SetDate">
    <vt:lpwstr>2020-06-22T14:07:02.2132499Z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0c0eca2a-6bc8-42ba-aa5d-b8481bd53f3a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etDate">
    <vt:lpwstr>2021-06-07T15:29:32Z</vt:lpwstr>
  </property>
  <property fmtid="{D5CDD505-2E9C-101B-9397-08002B2CF9AE}" pid="16" name="MSIP_Label_3515d617-256d-4284-aedb-1064be1c4b48_Method">
    <vt:lpwstr>Standard</vt:lpwstr>
  </property>
  <property fmtid="{D5CDD505-2E9C-101B-9397-08002B2CF9AE}" pid="17" name="MSIP_Label_3515d617-256d-4284-aedb-1064be1c4b48_Name">
    <vt:lpwstr>3515d617-256d-4284-aedb-1064be1c4b48</vt:lpwstr>
  </property>
  <property fmtid="{D5CDD505-2E9C-101B-9397-08002B2CF9AE}" pid="18" name="MSIP_Label_3515d617-256d-4284-aedb-1064be1c4b48_SiteId">
    <vt:lpwstr>6397df10-4595-4047-9c4f-03311282152b</vt:lpwstr>
  </property>
  <property fmtid="{D5CDD505-2E9C-101B-9397-08002B2CF9AE}" pid="19" name="MSIP_Label_3515d617-256d-4284-aedb-1064be1c4b48_ActionId">
    <vt:lpwstr>0c0eca2a-6bc8-42ba-aa5d-b8481bd53f3a</vt:lpwstr>
  </property>
  <property fmtid="{D5CDD505-2E9C-101B-9397-08002B2CF9AE}" pid="20" name="MSIP_Label_3515d617-256d-4284-aedb-1064be1c4b48_ContentBits">
    <vt:lpwstr>0</vt:lpwstr>
  </property>
</Properties>
</file>