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8983" w14:textId="77777777" w:rsidR="007501C0" w:rsidRPr="00DC3B14" w:rsidRDefault="00601D28" w:rsidP="007501C0">
      <w:pPr>
        <w:rPr>
          <w:lang w:val="fr-CA"/>
        </w:rPr>
      </w:pPr>
      <w:r w:rsidRPr="00DC3B14">
        <w:rPr>
          <w:noProof/>
          <w:lang w:val="en-CA" w:eastAsia="en-CA" w:bidi="ar-SA"/>
        </w:rPr>
        <mc:AlternateContent>
          <mc:Choice Requires="wps">
            <w:drawing>
              <wp:anchor distT="0" distB="0" distL="114300" distR="114300" simplePos="0" relativeHeight="251657216" behindDoc="0" locked="0" layoutInCell="1" allowOverlap="1" wp14:anchorId="7D659EA3" wp14:editId="3E83D42B">
                <wp:simplePos x="0" y="0"/>
                <wp:positionH relativeFrom="margin">
                  <wp:posOffset>2594610</wp:posOffset>
                </wp:positionH>
                <wp:positionV relativeFrom="paragraph">
                  <wp:posOffset>84867</wp:posOffset>
                </wp:positionV>
                <wp:extent cx="4316095" cy="1068705"/>
                <wp:effectExtent l="0" t="0" r="825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1068705"/>
                        </a:xfrm>
                        <a:prstGeom prst="rect">
                          <a:avLst/>
                        </a:prstGeom>
                        <a:solidFill>
                          <a:sysClr val="window" lastClr="FFFFFF"/>
                        </a:solidFill>
                        <a:ln w="6350">
                          <a:noFill/>
                        </a:ln>
                        <a:effectLst/>
                      </wps:spPr>
                      <wps:txbx>
                        <w:txbxContent>
                          <w:p w14:paraId="15700E76" w14:textId="77777777" w:rsidR="00970BEF" w:rsidRPr="00806027" w:rsidRDefault="00970BEF" w:rsidP="007501C0">
                            <w:pPr>
                              <w:pStyle w:val="Heading1"/>
                              <w:jc w:val="center"/>
                              <w:rPr>
                                <w:b/>
                                <w:noProof/>
                                <w:sz w:val="40"/>
                              </w:rPr>
                            </w:pPr>
                            <w:r>
                              <w:rPr>
                                <w:b/>
                                <w:noProof/>
                                <w:sz w:val="40"/>
                              </w:rPr>
                              <w:t>ATELIER VIRTUEL SUR LE MILIEU DE TRAVAIL AXÉ SUR LES ACTIVITÉS (MTAA)</w:t>
                            </w:r>
                          </w:p>
                          <w:p w14:paraId="06E78037" w14:textId="77777777" w:rsidR="00970BEF" w:rsidRPr="007501C0" w:rsidRDefault="00970BEF" w:rsidP="007501C0">
                            <w:pPr>
                              <w:pStyle w:val="Subtitle"/>
                              <w:jc w:val="center"/>
                              <w:rPr>
                                <w:b/>
                                <w:sz w:val="28"/>
                              </w:rPr>
                            </w:pPr>
                            <w:r>
                              <w:rPr>
                                <w:b/>
                                <w:sz w:val="28"/>
                              </w:rPr>
                              <w:t>Guide du facilitateur</w:t>
                            </w:r>
                          </w:p>
                          <w:p w14:paraId="7A2E6C0F" w14:textId="77777777" w:rsidR="00970BEF" w:rsidRDefault="00970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59EA3" id="_x0000_t202" coordsize="21600,21600" o:spt="202" path="m,l,21600r21600,l21600,xe">
                <v:stroke joinstyle="miter"/>
                <v:path gradientshapeok="t" o:connecttype="rect"/>
              </v:shapetype>
              <v:shape id="Text Box 2" o:spid="_x0000_s1026" type="#_x0000_t202" style="position:absolute;margin-left:204.3pt;margin-top:6.7pt;width:339.85pt;height:8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" fillcolor="window" stroked="f" strokeweight=".5pt">
                <v:path arrowok="t"/>
                <v:textbox>
                  <w:txbxContent>
                    <w:p w14:paraId="15700E76" w14:textId="77777777" w:rsidR="00970BEF" w:rsidRPr="00806027" w:rsidRDefault="00970BEF" w:rsidP="007501C0">
                      <w:pPr>
                        <w:pStyle w:val="Heading1"/>
                        <w:jc w:val="center"/>
                        <w:rPr>
                          <w:b/>
                          <w:noProof/>
                          <w:sz w:val="40"/>
                        </w:rPr>
                      </w:pPr>
                      <w:r>
                        <w:rPr>
                          <w:b/>
                          <w:noProof/>
                          <w:sz w:val="40"/>
                        </w:rPr>
                        <w:t>ATELIER VIRTUEL SUR LE MILIEU DE TRAVAIL AXÉ SUR LES ACTIVITÉS (MTAA)</w:t>
                      </w:r>
                    </w:p>
                    <w:p w14:paraId="06E78037" w14:textId="77777777" w:rsidR="00970BEF" w:rsidRPr="007501C0" w:rsidRDefault="00970BEF" w:rsidP="007501C0">
                      <w:pPr>
                        <w:pStyle w:val="Subtitle"/>
                        <w:jc w:val="center"/>
                        <w:rPr>
                          <w:b/>
                          <w:sz w:val="28"/>
                        </w:rPr>
                      </w:pPr>
                      <w:r>
                        <w:rPr>
                          <w:b/>
                          <w:sz w:val="28"/>
                        </w:rPr>
                        <w:t>Guide du facilitateur</w:t>
                      </w:r>
                    </w:p>
                    <w:p w14:paraId="7A2E6C0F" w14:textId="77777777" w:rsidR="00970BEF" w:rsidRDefault="00970BEF"/>
                  </w:txbxContent>
                </v:textbox>
                <w10:wrap anchorx="margin"/>
              </v:shape>
            </w:pict>
          </mc:Fallback>
        </mc:AlternateContent>
      </w:r>
    </w:p>
    <w:p w14:paraId="399256E8" w14:textId="77777777" w:rsidR="007501C0" w:rsidRPr="00DC3B14" w:rsidRDefault="00205963" w:rsidP="007501C0">
      <w:pPr>
        <w:rPr>
          <w:lang w:val="fr-CA"/>
        </w:rPr>
      </w:pPr>
      <w:r>
        <w:rPr>
          <w:b/>
          <w:bCs/>
          <w:noProof/>
          <w:color w:val="1F497D"/>
          <w:sz w:val="24"/>
          <w:lang w:val="en-CA" w:eastAsia="en-CA" w:bidi="ar-SA"/>
        </w:rPr>
        <w:drawing>
          <wp:anchor distT="0" distB="0" distL="114300" distR="114300" simplePos="0" relativeHeight="251658240" behindDoc="0" locked="0" layoutInCell="1" allowOverlap="1" wp14:anchorId="77CAB2BD" wp14:editId="3637FD17">
            <wp:simplePos x="0" y="0"/>
            <wp:positionH relativeFrom="column">
              <wp:posOffset>1676400</wp:posOffset>
            </wp:positionH>
            <wp:positionV relativeFrom="paragraph">
              <wp:posOffset>84455</wp:posOffset>
            </wp:positionV>
            <wp:extent cx="920750" cy="701040"/>
            <wp:effectExtent l="0" t="0" r="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701040"/>
                    </a:xfrm>
                    <a:prstGeom prst="rect">
                      <a:avLst/>
                    </a:prstGeom>
                    <a:noFill/>
                  </pic:spPr>
                </pic:pic>
              </a:graphicData>
            </a:graphic>
            <wp14:sizeRelH relativeFrom="page">
              <wp14:pctWidth>0</wp14:pctWidth>
            </wp14:sizeRelH>
            <wp14:sizeRelV relativeFrom="page">
              <wp14:pctHeight>0</wp14:pctHeight>
            </wp14:sizeRelV>
          </wp:anchor>
        </w:drawing>
      </w:r>
    </w:p>
    <w:p w14:paraId="3E1CE6E9" w14:textId="77777777" w:rsidR="007501C0" w:rsidRPr="00DC3B14" w:rsidRDefault="007501C0" w:rsidP="007501C0">
      <w:pPr>
        <w:rPr>
          <w:lang w:val="fr-CA"/>
        </w:rPr>
      </w:pPr>
    </w:p>
    <w:p w14:paraId="75D3504F" w14:textId="77777777" w:rsidR="00211E7D" w:rsidRPr="00DC3B14" w:rsidRDefault="00211E7D" w:rsidP="000726AD">
      <w:pPr>
        <w:rPr>
          <w:b/>
          <w:bCs/>
          <w:color w:val="1F497D"/>
          <w:sz w:val="24"/>
          <w:lang w:val="fr-CA"/>
        </w:rPr>
      </w:pPr>
    </w:p>
    <w:p w14:paraId="46BCD478" w14:textId="77777777" w:rsidR="007501C0" w:rsidRPr="00DC3B14" w:rsidRDefault="007501C0" w:rsidP="000726AD">
      <w:pPr>
        <w:rPr>
          <w:b/>
          <w:bCs/>
          <w:color w:val="1F497D"/>
          <w:sz w:val="24"/>
          <w:lang w:val="fr-CA"/>
        </w:rPr>
      </w:pPr>
    </w:p>
    <w:p w14:paraId="552FDD7A" w14:textId="77777777" w:rsidR="00722D1F" w:rsidRPr="00DC3B14" w:rsidRDefault="00722D1F" w:rsidP="000726AD">
      <w:pPr>
        <w:rPr>
          <w:b/>
          <w:bCs/>
          <w:color w:val="1F497D"/>
          <w:sz w:val="24"/>
          <w:lang w:val="fr-CA"/>
        </w:rPr>
      </w:pPr>
    </w:p>
    <w:p w14:paraId="28508204" w14:textId="77777777" w:rsidR="00722D1F" w:rsidRPr="00DC3B14" w:rsidRDefault="00722D1F" w:rsidP="000726AD">
      <w:pPr>
        <w:rPr>
          <w:b/>
          <w:bCs/>
          <w:color w:val="1F497D"/>
          <w:sz w:val="24"/>
          <w:lang w:val="fr-CA"/>
        </w:rPr>
      </w:pPr>
    </w:p>
    <w:p w14:paraId="33988E20" w14:textId="77777777" w:rsidR="00722D1F" w:rsidRPr="00DC3B14" w:rsidRDefault="00722D1F" w:rsidP="000726AD">
      <w:pPr>
        <w:rPr>
          <w:b/>
          <w:bCs/>
          <w:color w:val="1F497D"/>
          <w:sz w:val="24"/>
          <w:lang w:val="fr-CA"/>
        </w:rPr>
      </w:pPr>
    </w:p>
    <w:tbl>
      <w:tblPr>
        <w:tblW w:w="14514" w:type="dxa"/>
        <w:tblBorders>
          <w:top w:val="single" w:sz="36" w:space="0" w:color="EDF5E3"/>
          <w:left w:val="single" w:sz="36" w:space="0" w:color="EDF5E3"/>
          <w:bottom w:val="single" w:sz="36" w:space="0" w:color="EDF5E3"/>
          <w:right w:val="single" w:sz="36" w:space="0" w:color="EDF5E3"/>
        </w:tblBorders>
        <w:tblLook w:val="04A0" w:firstRow="1" w:lastRow="0" w:firstColumn="1" w:lastColumn="0" w:noHBand="0" w:noVBand="1"/>
      </w:tblPr>
      <w:tblGrid>
        <w:gridCol w:w="6236"/>
        <w:gridCol w:w="8278"/>
      </w:tblGrid>
      <w:tr w:rsidR="00806027" w:rsidRPr="00DC3B14" w14:paraId="202DE93F" w14:textId="77777777" w:rsidTr="00C0332B">
        <w:trPr>
          <w:trHeight w:val="278"/>
        </w:trPr>
        <w:tc>
          <w:tcPr>
            <w:tcW w:w="14514" w:type="dxa"/>
            <w:gridSpan w:val="2"/>
            <w:shd w:val="clear" w:color="auto" w:fill="auto"/>
            <w:vAlign w:val="center"/>
          </w:tcPr>
          <w:p w14:paraId="7E911DB7" w14:textId="77777777" w:rsidR="00806027" w:rsidRPr="00DC3B14" w:rsidRDefault="00806027" w:rsidP="00953DEC">
            <w:pPr>
              <w:pStyle w:val="Subtitle"/>
              <w:rPr>
                <w:b/>
                <w:color w:val="56772A"/>
                <w:sz w:val="32"/>
                <w:lang w:val="fr-CA"/>
              </w:rPr>
            </w:pPr>
            <w:r w:rsidRPr="00DC3B14">
              <w:rPr>
                <w:b/>
                <w:color w:val="56772A"/>
                <w:sz w:val="36"/>
                <w:lang w:val="fr-CA"/>
              </w:rPr>
              <w:t>L</w:t>
            </w:r>
            <w:r w:rsidR="00DC3B14" w:rsidRPr="00DC3B14">
              <w:rPr>
                <w:b/>
                <w:color w:val="56772A"/>
                <w:sz w:val="36"/>
                <w:lang w:val="fr-CA"/>
              </w:rPr>
              <w:t>’</w:t>
            </w:r>
            <w:r w:rsidRPr="00DC3B14">
              <w:rPr>
                <w:b/>
                <w:color w:val="56772A"/>
                <w:sz w:val="36"/>
                <w:lang w:val="fr-CA"/>
              </w:rPr>
              <w:t>ATELIER</w:t>
            </w:r>
          </w:p>
        </w:tc>
      </w:tr>
      <w:tr w:rsidR="00AD125C" w:rsidRPr="00DC3B14" w14:paraId="4F0A8201" w14:textId="77777777" w:rsidTr="00C0332B">
        <w:trPr>
          <w:trHeight w:val="828"/>
        </w:trPr>
        <w:tc>
          <w:tcPr>
            <w:tcW w:w="6236" w:type="dxa"/>
            <w:shd w:val="clear" w:color="auto" w:fill="auto"/>
          </w:tcPr>
          <w:p w14:paraId="1C59E1CB" w14:textId="77777777" w:rsidR="00AD125C" w:rsidRPr="00DC3B14" w:rsidRDefault="00AD125C" w:rsidP="00953DEC">
            <w:pPr>
              <w:pStyle w:val="Heading3"/>
              <w:rPr>
                <w:b/>
                <w:lang w:val="fr-CA"/>
              </w:rPr>
            </w:pPr>
            <w:r w:rsidRPr="00DC3B14">
              <w:rPr>
                <w:b/>
                <w:lang w:val="fr-CA"/>
              </w:rPr>
              <w:t>Public</w:t>
            </w:r>
          </w:p>
          <w:p w14:paraId="3F37DC4C" w14:textId="77777777" w:rsidR="00AD125C" w:rsidRPr="00DC3B14" w:rsidRDefault="00205963" w:rsidP="00205963">
            <w:pPr>
              <w:rPr>
                <w:lang w:val="fr-CA"/>
              </w:rPr>
            </w:pPr>
            <w:r>
              <w:rPr>
                <w:lang w:val="fr-CA"/>
              </w:rPr>
              <w:t>Les futurs utilisateurs du nouveau</w:t>
            </w:r>
            <w:r w:rsidR="0023137A" w:rsidRPr="00DC3B14">
              <w:rPr>
                <w:lang w:val="fr-CA"/>
              </w:rPr>
              <w:t xml:space="preserve"> MTAA</w:t>
            </w:r>
            <w:r>
              <w:rPr>
                <w:lang w:val="fr-CA"/>
              </w:rPr>
              <w:t xml:space="preserve"> modernisé</w:t>
            </w:r>
            <w:r w:rsidR="00601D28">
              <w:rPr>
                <w:lang w:val="fr-CA"/>
              </w:rPr>
              <w:t>, p</w:t>
            </w:r>
            <w:r w:rsidR="0023137A" w:rsidRPr="00DC3B14">
              <w:rPr>
                <w:lang w:val="fr-CA"/>
              </w:rPr>
              <w:t>rovenant de préférence de la même équipe ou de la même fonction.</w:t>
            </w:r>
          </w:p>
        </w:tc>
        <w:tc>
          <w:tcPr>
            <w:tcW w:w="8278" w:type="dxa"/>
            <w:vMerge w:val="restart"/>
            <w:shd w:val="clear" w:color="auto" w:fill="auto"/>
          </w:tcPr>
          <w:p w14:paraId="5D0B2840" w14:textId="77777777" w:rsidR="00AD125C" w:rsidRPr="00DC3B14" w:rsidRDefault="00AD125C" w:rsidP="00953DEC">
            <w:pPr>
              <w:pStyle w:val="Heading3"/>
              <w:rPr>
                <w:b/>
                <w:lang w:val="fr-CA"/>
              </w:rPr>
            </w:pPr>
            <w:r w:rsidRPr="00DC3B14">
              <w:rPr>
                <w:b/>
                <w:lang w:val="fr-CA"/>
              </w:rPr>
              <w:t>Objectif</w:t>
            </w:r>
          </w:p>
          <w:p w14:paraId="1013F486" w14:textId="77777777" w:rsidR="000A0A36" w:rsidRPr="00DC3B14" w:rsidRDefault="000A0A36" w:rsidP="000A0A36">
            <w:pPr>
              <w:rPr>
                <w:lang w:val="fr-CA"/>
              </w:rPr>
            </w:pPr>
            <w:r w:rsidRPr="00DC3B14">
              <w:rPr>
                <w:lang w:val="fr-CA"/>
              </w:rPr>
              <w:t>Permettre aux participants d</w:t>
            </w:r>
            <w:r w:rsidR="00DC3B14" w:rsidRPr="00DC3B14">
              <w:rPr>
                <w:lang w:val="fr-CA"/>
              </w:rPr>
              <w:t>’</w:t>
            </w:r>
            <w:r w:rsidRPr="00DC3B14">
              <w:rPr>
                <w:lang w:val="fr-CA"/>
              </w:rPr>
              <w:t>acquérir de nouvelles méthodes de travail par les moyens suivants :</w:t>
            </w:r>
          </w:p>
          <w:p w14:paraId="689860EA" w14:textId="77777777" w:rsidR="000A0A36" w:rsidRPr="00DC3B14" w:rsidRDefault="000A0A36" w:rsidP="00C0332B">
            <w:pPr>
              <w:pStyle w:val="ListParagraph"/>
              <w:numPr>
                <w:ilvl w:val="0"/>
                <w:numId w:val="41"/>
              </w:numPr>
              <w:rPr>
                <w:lang w:val="fr-CA"/>
              </w:rPr>
            </w:pPr>
            <w:r w:rsidRPr="00DC3B14">
              <w:rPr>
                <w:lang w:val="fr-CA"/>
              </w:rPr>
              <w:t>comprendre le Milieu de travail GC;</w:t>
            </w:r>
          </w:p>
          <w:p w14:paraId="38CADF9A" w14:textId="77777777" w:rsidR="000A0A36" w:rsidRPr="00DC3B14" w:rsidRDefault="000A0A36" w:rsidP="00C0332B">
            <w:pPr>
              <w:pStyle w:val="ListParagraph"/>
              <w:numPr>
                <w:ilvl w:val="0"/>
                <w:numId w:val="41"/>
              </w:numPr>
              <w:rPr>
                <w:lang w:val="fr-CA"/>
              </w:rPr>
            </w:pPr>
            <w:r w:rsidRPr="00DC3B14">
              <w:rPr>
                <w:lang w:val="fr-CA"/>
              </w:rPr>
              <w:t>comprendre ce qu</w:t>
            </w:r>
            <w:r w:rsidR="00DC3B14" w:rsidRPr="00DC3B14">
              <w:rPr>
                <w:lang w:val="fr-CA"/>
              </w:rPr>
              <w:t>’</w:t>
            </w:r>
            <w:r w:rsidRPr="00DC3B14">
              <w:rPr>
                <w:lang w:val="fr-CA"/>
              </w:rPr>
              <w:t xml:space="preserve">est un </w:t>
            </w:r>
            <w:r w:rsidR="00205963">
              <w:rPr>
                <w:lang w:val="fr-CA"/>
              </w:rPr>
              <w:t>mi</w:t>
            </w:r>
            <w:r w:rsidRPr="00DC3B14">
              <w:rPr>
                <w:lang w:val="fr-CA"/>
              </w:rPr>
              <w:t>lieu de travail axé sur les activités;</w:t>
            </w:r>
          </w:p>
          <w:p w14:paraId="59F0F4AE" w14:textId="77777777" w:rsidR="000A0A36" w:rsidRPr="00DC3B14" w:rsidRDefault="000A0A36" w:rsidP="00C0332B">
            <w:pPr>
              <w:pStyle w:val="ListParagraph"/>
              <w:numPr>
                <w:ilvl w:val="0"/>
                <w:numId w:val="41"/>
              </w:numPr>
              <w:rPr>
                <w:lang w:val="fr-CA"/>
              </w:rPr>
            </w:pPr>
            <w:r w:rsidRPr="00DC3B14">
              <w:rPr>
                <w:lang w:val="fr-CA"/>
              </w:rPr>
              <w:t>comprendre le travail axé sur les activités.</w:t>
            </w:r>
          </w:p>
          <w:p w14:paraId="0BE799F8" w14:textId="77777777" w:rsidR="00AD125C" w:rsidRPr="00DC3B14" w:rsidRDefault="00AD125C" w:rsidP="00953DEC">
            <w:pPr>
              <w:rPr>
                <w:lang w:val="fr-CA"/>
              </w:rPr>
            </w:pPr>
          </w:p>
        </w:tc>
      </w:tr>
      <w:tr w:rsidR="00AD125C" w:rsidRPr="00DC3B14" w14:paraId="7CA1E3E7" w14:textId="77777777" w:rsidTr="00C0332B">
        <w:trPr>
          <w:trHeight w:val="591"/>
        </w:trPr>
        <w:tc>
          <w:tcPr>
            <w:tcW w:w="6236" w:type="dxa"/>
            <w:shd w:val="clear" w:color="auto" w:fill="auto"/>
          </w:tcPr>
          <w:p w14:paraId="612A4211" w14:textId="77777777" w:rsidR="00AD125C" w:rsidRPr="00DC3B14" w:rsidRDefault="00AD125C" w:rsidP="00953DEC">
            <w:pPr>
              <w:pStyle w:val="Heading3"/>
              <w:rPr>
                <w:b/>
                <w:lang w:val="fr-CA"/>
              </w:rPr>
            </w:pPr>
            <w:r w:rsidRPr="00DC3B14">
              <w:rPr>
                <w:b/>
                <w:lang w:val="fr-CA"/>
              </w:rPr>
              <w:t>Durée</w:t>
            </w:r>
          </w:p>
          <w:p w14:paraId="2D3580FC" w14:textId="77777777" w:rsidR="00AD125C" w:rsidRPr="00DC3B14" w:rsidRDefault="00AD125C" w:rsidP="001000D8">
            <w:pPr>
              <w:rPr>
                <w:b/>
                <w:sz w:val="32"/>
                <w:lang w:val="fr-CA"/>
              </w:rPr>
            </w:pPr>
            <w:r w:rsidRPr="00DC3B14">
              <w:rPr>
                <w:lang w:val="fr-CA"/>
              </w:rPr>
              <w:t>1 h 45</w:t>
            </w:r>
          </w:p>
        </w:tc>
        <w:tc>
          <w:tcPr>
            <w:tcW w:w="8278" w:type="dxa"/>
            <w:vMerge/>
            <w:shd w:val="clear" w:color="auto" w:fill="auto"/>
          </w:tcPr>
          <w:p w14:paraId="78A21238" w14:textId="77777777" w:rsidR="00AD125C" w:rsidRPr="00DC3B14" w:rsidRDefault="00AD125C" w:rsidP="00806027">
            <w:pPr>
              <w:rPr>
                <w:lang w:val="fr-CA"/>
              </w:rPr>
            </w:pPr>
          </w:p>
        </w:tc>
      </w:tr>
      <w:tr w:rsidR="00AD125C" w:rsidRPr="00DC3B14" w14:paraId="035DA6B2" w14:textId="77777777" w:rsidTr="00C0332B">
        <w:trPr>
          <w:trHeight w:val="587"/>
        </w:trPr>
        <w:tc>
          <w:tcPr>
            <w:tcW w:w="6236" w:type="dxa"/>
            <w:shd w:val="clear" w:color="auto" w:fill="auto"/>
          </w:tcPr>
          <w:p w14:paraId="69B114F8" w14:textId="77777777" w:rsidR="00AD125C" w:rsidRPr="00DC3B14" w:rsidRDefault="00AD125C" w:rsidP="00953DEC">
            <w:pPr>
              <w:pStyle w:val="Heading3"/>
              <w:rPr>
                <w:b/>
                <w:lang w:val="fr-CA"/>
              </w:rPr>
            </w:pPr>
            <w:r w:rsidRPr="00DC3B14">
              <w:rPr>
                <w:b/>
                <w:lang w:val="fr-CA"/>
              </w:rPr>
              <w:t>Nombre recommandé de participants</w:t>
            </w:r>
          </w:p>
          <w:p w14:paraId="497E5844" w14:textId="77777777" w:rsidR="00AD125C" w:rsidRPr="00DC3B14" w:rsidRDefault="00AD125C" w:rsidP="00953DEC">
            <w:pPr>
              <w:rPr>
                <w:lang w:val="fr-CA"/>
              </w:rPr>
            </w:pPr>
            <w:r w:rsidRPr="00DC3B14">
              <w:rPr>
                <w:lang w:val="fr-CA"/>
              </w:rPr>
              <w:t>Maximum de 20 participants</w:t>
            </w:r>
          </w:p>
        </w:tc>
        <w:tc>
          <w:tcPr>
            <w:tcW w:w="8278" w:type="dxa"/>
            <w:vMerge/>
            <w:shd w:val="clear" w:color="auto" w:fill="auto"/>
          </w:tcPr>
          <w:p w14:paraId="0F0D114E" w14:textId="77777777" w:rsidR="00AD125C" w:rsidRPr="00DC3B14" w:rsidRDefault="00AD125C" w:rsidP="00806027">
            <w:pPr>
              <w:rPr>
                <w:lang w:val="fr-CA"/>
              </w:rPr>
            </w:pPr>
          </w:p>
        </w:tc>
      </w:tr>
      <w:tr w:rsidR="00AD125C" w:rsidRPr="00DC3B14" w14:paraId="03581640" w14:textId="77777777" w:rsidTr="00C0332B">
        <w:trPr>
          <w:trHeight w:val="1366"/>
        </w:trPr>
        <w:tc>
          <w:tcPr>
            <w:tcW w:w="6236" w:type="dxa"/>
            <w:shd w:val="clear" w:color="auto" w:fill="auto"/>
          </w:tcPr>
          <w:p w14:paraId="3AD0A779" w14:textId="77777777" w:rsidR="00AD125C" w:rsidRPr="00DC3B14" w:rsidRDefault="00AD125C" w:rsidP="00953DEC">
            <w:pPr>
              <w:pStyle w:val="Heading3"/>
              <w:rPr>
                <w:b/>
                <w:lang w:val="fr-CA"/>
              </w:rPr>
            </w:pPr>
            <w:r w:rsidRPr="00DC3B14">
              <w:rPr>
                <w:b/>
                <w:lang w:val="fr-CA"/>
              </w:rPr>
              <w:t>Quand devriez-vous offrir cet atelier?</w:t>
            </w:r>
          </w:p>
          <w:p w14:paraId="71B59842" w14:textId="77777777" w:rsidR="00AD125C" w:rsidRPr="00DC3B14" w:rsidRDefault="00AD125C" w:rsidP="00C0332B">
            <w:pPr>
              <w:pStyle w:val="ListParagraph"/>
              <w:numPr>
                <w:ilvl w:val="0"/>
                <w:numId w:val="24"/>
              </w:numPr>
              <w:rPr>
                <w:lang w:val="fr-CA"/>
              </w:rPr>
            </w:pPr>
            <w:r w:rsidRPr="00DC3B14">
              <w:rPr>
                <w:lang w:val="fr-CA"/>
              </w:rPr>
              <w:t>Une fois qu</w:t>
            </w:r>
            <w:r w:rsidR="00DC3B14" w:rsidRPr="00DC3B14">
              <w:rPr>
                <w:lang w:val="fr-CA"/>
              </w:rPr>
              <w:t>’</w:t>
            </w:r>
            <w:r w:rsidRPr="00DC3B14">
              <w:rPr>
                <w:lang w:val="fr-CA"/>
              </w:rPr>
              <w:t xml:space="preserve">un projet </w:t>
            </w:r>
            <w:r w:rsidR="00827A7B">
              <w:rPr>
                <w:lang w:val="fr-CA"/>
              </w:rPr>
              <w:t xml:space="preserve">de </w:t>
            </w:r>
            <w:r w:rsidRPr="00DC3B14">
              <w:rPr>
                <w:lang w:val="fr-CA"/>
              </w:rPr>
              <w:t>MTAA est approuvé et annoncé.</w:t>
            </w:r>
          </w:p>
          <w:p w14:paraId="5E9F0ADE" w14:textId="77777777" w:rsidR="00AD125C" w:rsidRPr="00DC3B14" w:rsidRDefault="00AD125C" w:rsidP="00205963">
            <w:pPr>
              <w:pStyle w:val="ListParagraph"/>
              <w:numPr>
                <w:ilvl w:val="0"/>
                <w:numId w:val="24"/>
              </w:numPr>
              <w:rPr>
                <w:lang w:val="fr-CA"/>
              </w:rPr>
            </w:pPr>
            <w:r w:rsidRPr="00DC3B14">
              <w:rPr>
                <w:lang w:val="fr-CA"/>
              </w:rPr>
              <w:t>Lorsque les employés ont été informés qu</w:t>
            </w:r>
            <w:r w:rsidR="00DC3B14" w:rsidRPr="00DC3B14">
              <w:rPr>
                <w:lang w:val="fr-CA"/>
              </w:rPr>
              <w:t>’</w:t>
            </w:r>
            <w:r w:rsidRPr="00DC3B14">
              <w:rPr>
                <w:lang w:val="fr-CA"/>
              </w:rPr>
              <w:t>ils passent à un MTAA.</w:t>
            </w:r>
          </w:p>
        </w:tc>
        <w:tc>
          <w:tcPr>
            <w:tcW w:w="8278" w:type="dxa"/>
            <w:vMerge/>
            <w:shd w:val="clear" w:color="auto" w:fill="auto"/>
          </w:tcPr>
          <w:p w14:paraId="1670E043" w14:textId="77777777" w:rsidR="00AD125C" w:rsidRPr="00DC3B14" w:rsidRDefault="00AD125C" w:rsidP="00806027">
            <w:pPr>
              <w:rPr>
                <w:lang w:val="fr-CA"/>
              </w:rPr>
            </w:pPr>
          </w:p>
        </w:tc>
      </w:tr>
    </w:tbl>
    <w:p w14:paraId="655A59A8" w14:textId="77777777" w:rsidR="00806027" w:rsidRPr="00DC3B14" w:rsidRDefault="00806027" w:rsidP="001F44FB">
      <w:pPr>
        <w:rPr>
          <w:lang w:val="fr-CA"/>
        </w:rPr>
      </w:pPr>
    </w:p>
    <w:p w14:paraId="562E7C03" w14:textId="77777777" w:rsidR="00B32EAF" w:rsidRPr="00DC3B14" w:rsidRDefault="00B32EAF" w:rsidP="001F44FB">
      <w:pPr>
        <w:rPr>
          <w:lang w:val="fr-CA"/>
        </w:rPr>
      </w:pPr>
    </w:p>
    <w:p w14:paraId="50587434" w14:textId="77777777" w:rsidR="00B32EAF" w:rsidRPr="00DC3B14" w:rsidRDefault="00B32EAF" w:rsidP="001F44FB">
      <w:pPr>
        <w:rPr>
          <w:lang w:val="fr-CA"/>
        </w:rPr>
      </w:pPr>
    </w:p>
    <w:p w14:paraId="6C6EC50E" w14:textId="77777777" w:rsidR="00B32EAF" w:rsidRPr="00DC3B14" w:rsidRDefault="00B32EAF" w:rsidP="001F44FB">
      <w:pPr>
        <w:rPr>
          <w:lang w:val="fr-CA"/>
        </w:rPr>
      </w:pPr>
    </w:p>
    <w:p w14:paraId="708AA5F1" w14:textId="77777777" w:rsidR="00B32EAF" w:rsidRPr="00DC3B14" w:rsidRDefault="00B32EAF" w:rsidP="001F44FB">
      <w:pPr>
        <w:rPr>
          <w:lang w:val="fr-CA"/>
        </w:rPr>
      </w:pPr>
    </w:p>
    <w:p w14:paraId="120CF222" w14:textId="77777777" w:rsidR="00B32EAF" w:rsidRPr="00DC3B14" w:rsidRDefault="00B32EAF" w:rsidP="001F44FB">
      <w:pPr>
        <w:rPr>
          <w:lang w:val="fr-CA"/>
        </w:rPr>
      </w:pPr>
    </w:p>
    <w:p w14:paraId="15B1C544" w14:textId="77777777" w:rsidR="00B32EAF" w:rsidRPr="00DC3B14" w:rsidRDefault="00B32EAF" w:rsidP="001F44FB">
      <w:pPr>
        <w:rPr>
          <w:lang w:val="fr-CA"/>
        </w:rPr>
      </w:pPr>
    </w:p>
    <w:p w14:paraId="5FE97D0B" w14:textId="77777777" w:rsidR="00B32EAF" w:rsidRPr="00DC3B14" w:rsidRDefault="00B32EAF" w:rsidP="001F44FB">
      <w:pPr>
        <w:rPr>
          <w:lang w:val="fr-CA"/>
        </w:rPr>
      </w:pPr>
    </w:p>
    <w:p w14:paraId="1B6F09CE" w14:textId="77777777" w:rsidR="00B32EAF" w:rsidRPr="00DC3B14" w:rsidRDefault="00B32EAF" w:rsidP="001F44FB">
      <w:pPr>
        <w:rPr>
          <w:lang w:val="fr-CA"/>
        </w:rPr>
      </w:pPr>
    </w:p>
    <w:p w14:paraId="0DD7F284" w14:textId="77777777" w:rsidR="00B32EAF" w:rsidRPr="00DC3B14" w:rsidRDefault="00B32EAF" w:rsidP="001F44FB">
      <w:pPr>
        <w:rPr>
          <w:lang w:val="fr-CA"/>
        </w:rPr>
      </w:pPr>
    </w:p>
    <w:tbl>
      <w:tblPr>
        <w:tblW w:w="14414" w:type="dxa"/>
        <w:tblBorders>
          <w:top w:val="single" w:sz="36" w:space="0" w:color="EDF5E3"/>
          <w:left w:val="single" w:sz="36" w:space="0" w:color="EDF5E3"/>
          <w:bottom w:val="single" w:sz="36" w:space="0" w:color="EDF5E3"/>
          <w:right w:val="single" w:sz="36" w:space="0" w:color="EDF5E3"/>
        </w:tblBorders>
        <w:tblLook w:val="04A0" w:firstRow="1" w:lastRow="0" w:firstColumn="1" w:lastColumn="0" w:noHBand="0" w:noVBand="1"/>
      </w:tblPr>
      <w:tblGrid>
        <w:gridCol w:w="1968"/>
        <w:gridCol w:w="12446"/>
      </w:tblGrid>
      <w:tr w:rsidR="00A6075B" w:rsidRPr="00DC3B14" w14:paraId="3D3DA9F5" w14:textId="77777777" w:rsidTr="00C97A8E">
        <w:trPr>
          <w:trHeight w:val="1229"/>
        </w:trPr>
        <w:tc>
          <w:tcPr>
            <w:tcW w:w="1968" w:type="dxa"/>
            <w:tcBorders>
              <w:bottom w:val="single" w:sz="36" w:space="0" w:color="EDF5E3"/>
            </w:tcBorders>
            <w:shd w:val="clear" w:color="auto" w:fill="auto"/>
            <w:vAlign w:val="center"/>
          </w:tcPr>
          <w:p w14:paraId="307F5ACA" w14:textId="77777777" w:rsidR="00A6075B" w:rsidRPr="00DC3B14" w:rsidRDefault="00A6075B" w:rsidP="00C0332B">
            <w:pPr>
              <w:jc w:val="center"/>
              <w:rPr>
                <w:rFonts w:cs="Calibri"/>
                <w:color w:val="000000"/>
                <w:sz w:val="44"/>
                <w:lang w:val="fr-CA"/>
              </w:rPr>
            </w:pPr>
            <w:r w:rsidRPr="00DC3B14">
              <w:rPr>
                <w:color w:val="000000"/>
                <w:sz w:val="44"/>
                <w:lang w:val="fr-CA"/>
              </w:rPr>
              <w:lastRenderedPageBreak/>
              <w:t>1</w:t>
            </w:r>
          </w:p>
          <w:p w14:paraId="20CAD100" w14:textId="77777777" w:rsidR="00B32EAF" w:rsidRPr="00DC3B14" w:rsidRDefault="00B32EAF" w:rsidP="00C0332B">
            <w:pPr>
              <w:jc w:val="center"/>
              <w:rPr>
                <w:rFonts w:cs="Calibri"/>
                <w:color w:val="000000"/>
                <w:lang w:val="fr-CA"/>
              </w:rPr>
            </w:pPr>
            <w:r w:rsidRPr="00DC3B14">
              <w:rPr>
                <w:color w:val="000000"/>
                <w:sz w:val="28"/>
                <w:lang w:val="fr-CA"/>
              </w:rPr>
              <w:t>CHOISIR UNE DATE</w:t>
            </w:r>
          </w:p>
        </w:tc>
        <w:tc>
          <w:tcPr>
            <w:tcW w:w="12446" w:type="dxa"/>
            <w:tcBorders>
              <w:bottom w:val="single" w:sz="36" w:space="0" w:color="EDF5E3"/>
            </w:tcBorders>
            <w:shd w:val="clear" w:color="auto" w:fill="auto"/>
            <w:vAlign w:val="center"/>
          </w:tcPr>
          <w:p w14:paraId="1FC0A9C5" w14:textId="77777777" w:rsidR="00B32EAF" w:rsidRPr="00DC3B14" w:rsidRDefault="00722D1F" w:rsidP="00C0332B">
            <w:pPr>
              <w:pStyle w:val="ListParagraph"/>
              <w:numPr>
                <w:ilvl w:val="0"/>
                <w:numId w:val="27"/>
              </w:numPr>
              <w:rPr>
                <w:lang w:val="fr-CA"/>
              </w:rPr>
            </w:pPr>
            <w:r w:rsidRPr="00DC3B14">
              <w:rPr>
                <w:color w:val="000000"/>
                <w:lang w:val="fr-CA"/>
              </w:rPr>
              <w:t>Avec l</w:t>
            </w:r>
            <w:r w:rsidR="00DC3B14" w:rsidRPr="00DC3B14">
              <w:rPr>
                <w:color w:val="000000"/>
                <w:lang w:val="fr-CA"/>
              </w:rPr>
              <w:t>’</w:t>
            </w:r>
            <w:r w:rsidRPr="00DC3B14">
              <w:rPr>
                <w:color w:val="000000"/>
                <w:lang w:val="fr-CA"/>
              </w:rPr>
              <w:t>équipe de projet, déterminez la meilleure date pour tenir cet atelier. Selon la taille du groupe, il faudra peut-être plus d</w:t>
            </w:r>
            <w:r w:rsidR="00DC3B14" w:rsidRPr="00DC3B14">
              <w:rPr>
                <w:color w:val="000000"/>
                <w:lang w:val="fr-CA"/>
              </w:rPr>
              <w:t>’</w:t>
            </w:r>
            <w:r w:rsidRPr="00DC3B14">
              <w:rPr>
                <w:color w:val="000000"/>
                <w:lang w:val="fr-CA"/>
              </w:rPr>
              <w:t>une séance.</w:t>
            </w:r>
          </w:p>
        </w:tc>
      </w:tr>
      <w:tr w:rsidR="00B32EAF" w:rsidRPr="00DC3B14" w14:paraId="3984BAFF" w14:textId="77777777" w:rsidTr="00C0332B">
        <w:trPr>
          <w:trHeight w:val="1612"/>
        </w:trPr>
        <w:tc>
          <w:tcPr>
            <w:tcW w:w="1968" w:type="dxa"/>
            <w:tcBorders>
              <w:top w:val="single" w:sz="36" w:space="0" w:color="EDF5E3"/>
              <w:bottom w:val="single" w:sz="36" w:space="0" w:color="EDF5E3"/>
            </w:tcBorders>
            <w:shd w:val="clear" w:color="auto" w:fill="auto"/>
            <w:vAlign w:val="center"/>
          </w:tcPr>
          <w:p w14:paraId="01ADE91C" w14:textId="77777777" w:rsidR="00A6075B" w:rsidRPr="00DC3B14" w:rsidRDefault="00A6075B" w:rsidP="00C0332B">
            <w:pPr>
              <w:jc w:val="center"/>
              <w:rPr>
                <w:rFonts w:cs="Calibri"/>
                <w:color w:val="000000"/>
                <w:sz w:val="44"/>
                <w:lang w:val="fr-CA"/>
              </w:rPr>
            </w:pPr>
            <w:r w:rsidRPr="00DC3B14">
              <w:rPr>
                <w:color w:val="000000"/>
                <w:sz w:val="44"/>
                <w:lang w:val="fr-CA"/>
              </w:rPr>
              <w:t>2</w:t>
            </w:r>
          </w:p>
          <w:p w14:paraId="07D48721" w14:textId="77777777" w:rsidR="00B32EAF" w:rsidRPr="00DC3B14" w:rsidRDefault="00B32EAF" w:rsidP="00C0332B">
            <w:pPr>
              <w:jc w:val="center"/>
              <w:rPr>
                <w:rFonts w:cs="Calibri"/>
                <w:color w:val="000000"/>
                <w:lang w:val="fr-CA"/>
              </w:rPr>
            </w:pPr>
            <w:r w:rsidRPr="00DC3B14">
              <w:rPr>
                <w:color w:val="000000"/>
                <w:sz w:val="28"/>
                <w:lang w:val="fr-CA"/>
              </w:rPr>
              <w:t>CRÉATION D</w:t>
            </w:r>
            <w:r w:rsidR="00DC3B14" w:rsidRPr="00DC3B14">
              <w:rPr>
                <w:color w:val="000000"/>
                <w:sz w:val="28"/>
                <w:lang w:val="fr-CA"/>
              </w:rPr>
              <w:t>’</w:t>
            </w:r>
            <w:r w:rsidRPr="00DC3B14">
              <w:rPr>
                <w:color w:val="000000"/>
                <w:sz w:val="28"/>
                <w:lang w:val="fr-CA"/>
              </w:rPr>
              <w:t>UNE SÉANCE VIRTUELLE</w:t>
            </w:r>
          </w:p>
        </w:tc>
        <w:tc>
          <w:tcPr>
            <w:tcW w:w="12446" w:type="dxa"/>
            <w:tcBorders>
              <w:top w:val="single" w:sz="36" w:space="0" w:color="EDF5E3"/>
              <w:bottom w:val="single" w:sz="36" w:space="0" w:color="EDF5E3"/>
            </w:tcBorders>
            <w:shd w:val="clear" w:color="auto" w:fill="auto"/>
            <w:vAlign w:val="center"/>
          </w:tcPr>
          <w:p w14:paraId="7F50BA0E" w14:textId="77777777" w:rsidR="00B32EAF" w:rsidRPr="00DC3B14" w:rsidRDefault="000A0A36" w:rsidP="00C0332B">
            <w:pPr>
              <w:pStyle w:val="ListParagraph"/>
              <w:numPr>
                <w:ilvl w:val="0"/>
                <w:numId w:val="27"/>
              </w:numPr>
              <w:rPr>
                <w:lang w:val="fr-CA"/>
              </w:rPr>
            </w:pPr>
            <w:r w:rsidRPr="00DC3B14">
              <w:rPr>
                <w:color w:val="000000"/>
                <w:lang w:val="fr-CA"/>
              </w:rPr>
              <w:t>Vérifiez si vous avez accès à une application de partage (par exemple Slido, Miro, etc.) et familiarisez-vous avec elle.</w:t>
            </w:r>
          </w:p>
          <w:p w14:paraId="56FE9D57" w14:textId="77777777" w:rsidR="00A37881" w:rsidRPr="00DC3B14" w:rsidRDefault="008E2EB1" w:rsidP="00C0332B">
            <w:pPr>
              <w:pStyle w:val="ListParagraph"/>
              <w:numPr>
                <w:ilvl w:val="0"/>
                <w:numId w:val="27"/>
              </w:numPr>
              <w:rPr>
                <w:lang w:val="fr-CA"/>
              </w:rPr>
            </w:pPr>
            <w:r w:rsidRPr="00DC3B14">
              <w:rPr>
                <w:color w:val="000000"/>
                <w:lang w:val="fr-CA"/>
              </w:rPr>
              <w:t xml:space="preserve">Reportez-vous aux instructions de votre </w:t>
            </w:r>
            <w:r w:rsidR="007E77CD">
              <w:rPr>
                <w:color w:val="000000"/>
                <w:lang w:val="fr-CA"/>
              </w:rPr>
              <w:t>ministère</w:t>
            </w:r>
            <w:r w:rsidRPr="00DC3B14">
              <w:rPr>
                <w:color w:val="000000"/>
                <w:lang w:val="fr-CA"/>
              </w:rPr>
              <w:t xml:space="preserve"> pour savoir comment utiliser l</w:t>
            </w:r>
            <w:r w:rsidR="00DC3B14" w:rsidRPr="00DC3B14">
              <w:rPr>
                <w:color w:val="000000"/>
                <w:lang w:val="fr-CA"/>
              </w:rPr>
              <w:t>’</w:t>
            </w:r>
            <w:r w:rsidRPr="00DC3B14">
              <w:rPr>
                <w:color w:val="000000"/>
                <w:lang w:val="fr-CA"/>
              </w:rPr>
              <w:t xml:space="preserve">outil ou la plateforme </w:t>
            </w:r>
            <w:r w:rsidR="007E77CD">
              <w:rPr>
                <w:color w:val="000000"/>
                <w:lang w:val="fr-CA"/>
              </w:rPr>
              <w:t>qu’il privilégie</w:t>
            </w:r>
            <w:r w:rsidR="009C115A">
              <w:rPr>
                <w:color w:val="000000"/>
                <w:lang w:val="fr-CA"/>
              </w:rPr>
              <w:t xml:space="preserve"> (p. ex. </w:t>
            </w:r>
            <w:r w:rsidRPr="00DC3B14">
              <w:rPr>
                <w:color w:val="000000"/>
                <w:lang w:val="fr-CA"/>
              </w:rPr>
              <w:t>MS Teams, Zoom).</w:t>
            </w:r>
          </w:p>
          <w:p w14:paraId="00E703AD" w14:textId="77777777" w:rsidR="008E2EB1" w:rsidRPr="00DC3B14" w:rsidRDefault="008E2EB1" w:rsidP="00C0332B">
            <w:pPr>
              <w:pStyle w:val="ListParagraph"/>
              <w:numPr>
                <w:ilvl w:val="0"/>
                <w:numId w:val="27"/>
              </w:numPr>
              <w:rPr>
                <w:lang w:val="fr-CA"/>
              </w:rPr>
            </w:pPr>
            <w:r w:rsidRPr="00DC3B14">
              <w:rPr>
                <w:color w:val="000000"/>
                <w:lang w:val="fr-CA"/>
              </w:rPr>
              <w:t>Désignez un collègue comme modérateur pour vous aider à répondre aux questions et commentaires des participants, si nécessaire.</w:t>
            </w:r>
          </w:p>
        </w:tc>
      </w:tr>
      <w:tr w:rsidR="00124EFB" w:rsidRPr="00DC3B14" w14:paraId="4039C45C" w14:textId="77777777" w:rsidTr="00C0332B">
        <w:trPr>
          <w:trHeight w:val="1612"/>
        </w:trPr>
        <w:tc>
          <w:tcPr>
            <w:tcW w:w="1968" w:type="dxa"/>
            <w:tcBorders>
              <w:top w:val="single" w:sz="36" w:space="0" w:color="EDF5E3"/>
              <w:bottom w:val="single" w:sz="36" w:space="0" w:color="EDF5E3"/>
            </w:tcBorders>
            <w:shd w:val="clear" w:color="auto" w:fill="auto"/>
            <w:vAlign w:val="center"/>
          </w:tcPr>
          <w:p w14:paraId="3406967D" w14:textId="77777777" w:rsidR="00124EFB" w:rsidRPr="00DC3B14" w:rsidRDefault="00124EFB" w:rsidP="00C0332B">
            <w:pPr>
              <w:jc w:val="center"/>
              <w:rPr>
                <w:rFonts w:cs="Calibri"/>
                <w:color w:val="000000"/>
                <w:sz w:val="44"/>
                <w:lang w:val="fr-CA"/>
              </w:rPr>
            </w:pPr>
            <w:r w:rsidRPr="00DC3B14">
              <w:rPr>
                <w:color w:val="000000"/>
                <w:sz w:val="44"/>
                <w:lang w:val="fr-CA"/>
              </w:rPr>
              <w:t>3</w:t>
            </w:r>
          </w:p>
          <w:p w14:paraId="7BC81425" w14:textId="77777777" w:rsidR="00124EFB" w:rsidRPr="00DC3B14" w:rsidRDefault="00124EFB" w:rsidP="009C115A">
            <w:pPr>
              <w:jc w:val="center"/>
              <w:rPr>
                <w:rFonts w:cs="Calibri"/>
                <w:color w:val="000000"/>
                <w:sz w:val="44"/>
                <w:lang w:val="fr-CA"/>
              </w:rPr>
            </w:pPr>
            <w:r w:rsidRPr="00DC3B14">
              <w:rPr>
                <w:color w:val="000000"/>
                <w:sz w:val="28"/>
                <w:lang w:val="fr-CA"/>
              </w:rPr>
              <w:t xml:space="preserve">PRÉPARER LE MATÉRIEL </w:t>
            </w:r>
          </w:p>
        </w:tc>
        <w:tc>
          <w:tcPr>
            <w:tcW w:w="12446" w:type="dxa"/>
            <w:tcBorders>
              <w:top w:val="single" w:sz="36" w:space="0" w:color="EDF5E3"/>
              <w:bottom w:val="single" w:sz="36" w:space="0" w:color="EDF5E3"/>
            </w:tcBorders>
            <w:shd w:val="clear" w:color="auto" w:fill="auto"/>
            <w:vAlign w:val="center"/>
          </w:tcPr>
          <w:p w14:paraId="45B9CE5F" w14:textId="77777777" w:rsidR="00124EFB" w:rsidRPr="00DC3B14" w:rsidRDefault="00124EFB" w:rsidP="00C0332B">
            <w:pPr>
              <w:pStyle w:val="ListParagraph"/>
              <w:ind w:left="360"/>
              <w:rPr>
                <w:lang w:val="fr-CA"/>
              </w:rPr>
            </w:pPr>
          </w:p>
          <w:p w14:paraId="042EE0F7" w14:textId="77777777" w:rsidR="00124EFB" w:rsidRPr="00DC3B14" w:rsidRDefault="00124EFB" w:rsidP="00C0332B">
            <w:pPr>
              <w:pStyle w:val="ListParagraph"/>
              <w:numPr>
                <w:ilvl w:val="0"/>
                <w:numId w:val="35"/>
              </w:numPr>
              <w:rPr>
                <w:lang w:val="fr-CA"/>
              </w:rPr>
            </w:pPr>
            <w:r w:rsidRPr="00DC3B14">
              <w:rPr>
                <w:lang w:val="fr-CA"/>
              </w:rPr>
              <w:t>Feuille de travail Excel (participants)</w:t>
            </w:r>
          </w:p>
          <w:p w14:paraId="15791E07" w14:textId="77777777" w:rsidR="00124EFB" w:rsidRPr="00DC3B14" w:rsidRDefault="00124EFB" w:rsidP="00C0332B">
            <w:pPr>
              <w:pStyle w:val="ListParagraph"/>
              <w:numPr>
                <w:ilvl w:val="0"/>
                <w:numId w:val="39"/>
              </w:numPr>
              <w:rPr>
                <w:lang w:val="fr-CA"/>
              </w:rPr>
            </w:pPr>
            <w:r w:rsidRPr="00DC3B14">
              <w:rPr>
                <w:lang w:val="fr-CA"/>
              </w:rPr>
              <w:t xml:space="preserve">Personnalisez les options du menu déroulant des </w:t>
            </w:r>
            <w:r w:rsidRPr="00DC3B14">
              <w:rPr>
                <w:b/>
                <w:lang w:val="fr-CA"/>
              </w:rPr>
              <w:t>Tâches</w:t>
            </w:r>
            <w:r w:rsidRPr="00DC3B14">
              <w:rPr>
                <w:lang w:val="fr-CA"/>
              </w:rPr>
              <w:t xml:space="preserve"> et des </w:t>
            </w:r>
            <w:r w:rsidRPr="00DC3B14">
              <w:rPr>
                <w:b/>
                <w:lang w:val="fr-CA"/>
              </w:rPr>
              <w:t>Points de travail</w:t>
            </w:r>
            <w:r w:rsidRPr="00DC3B14">
              <w:rPr>
                <w:lang w:val="fr-CA"/>
              </w:rPr>
              <w:t xml:space="preserve"> dans l</w:t>
            </w:r>
            <w:r w:rsidR="00DC3B14" w:rsidRPr="00DC3B14">
              <w:rPr>
                <w:lang w:val="fr-CA"/>
              </w:rPr>
              <w:t>’</w:t>
            </w:r>
            <w:r w:rsidRPr="00DC3B14">
              <w:rPr>
                <w:b/>
                <w:lang w:val="fr-CA"/>
              </w:rPr>
              <w:t>onglet « Données (cachées) »</w:t>
            </w:r>
            <w:r w:rsidRPr="00DC3B14">
              <w:rPr>
                <w:lang w:val="fr-CA"/>
              </w:rPr>
              <w:t xml:space="preserve"> pour représenter le type d</w:t>
            </w:r>
            <w:r w:rsidR="00DC3B14" w:rsidRPr="00DC3B14">
              <w:rPr>
                <w:lang w:val="fr-CA"/>
              </w:rPr>
              <w:t>’</w:t>
            </w:r>
            <w:r w:rsidRPr="00DC3B14">
              <w:rPr>
                <w:lang w:val="fr-CA"/>
              </w:rPr>
              <w:t>activités des participants et le type de points de travail qui seront à leu</w:t>
            </w:r>
            <w:r w:rsidR="009C115A">
              <w:rPr>
                <w:lang w:val="fr-CA"/>
              </w:rPr>
              <w:t>r disposition dans</w:t>
            </w:r>
            <w:r w:rsidRPr="00DC3B14">
              <w:rPr>
                <w:lang w:val="fr-CA"/>
              </w:rPr>
              <w:t xml:space="preserve"> leur futur </w:t>
            </w:r>
            <w:r w:rsidR="009C115A">
              <w:rPr>
                <w:lang w:val="fr-CA"/>
              </w:rPr>
              <w:t>mi</w:t>
            </w:r>
            <w:r w:rsidRPr="00DC3B14">
              <w:rPr>
                <w:lang w:val="fr-CA"/>
              </w:rPr>
              <w:t>lieu de travail.</w:t>
            </w:r>
          </w:p>
          <w:p w14:paraId="6281B228" w14:textId="77777777" w:rsidR="002A3E42" w:rsidRPr="00DC3B14" w:rsidRDefault="009C115A" w:rsidP="00C0332B">
            <w:pPr>
              <w:pStyle w:val="ListParagraph"/>
              <w:numPr>
                <w:ilvl w:val="1"/>
                <w:numId w:val="39"/>
              </w:numPr>
              <w:rPr>
                <w:b/>
                <w:lang w:val="fr-CA"/>
              </w:rPr>
            </w:pPr>
            <w:r>
              <w:rPr>
                <w:b/>
                <w:lang w:val="fr-CA"/>
              </w:rPr>
              <w:t>REMARQUE</w:t>
            </w:r>
            <w:r w:rsidR="002A3E42" w:rsidRPr="00DC3B14">
              <w:rPr>
                <w:b/>
                <w:lang w:val="fr-CA"/>
              </w:rPr>
              <w:t> : L</w:t>
            </w:r>
            <w:r w:rsidR="00DC3B14" w:rsidRPr="00DC3B14">
              <w:rPr>
                <w:b/>
                <w:lang w:val="fr-CA"/>
              </w:rPr>
              <w:t>’</w:t>
            </w:r>
            <w:r w:rsidR="002A3E42" w:rsidRPr="00DC3B14">
              <w:rPr>
                <w:b/>
                <w:lang w:val="fr-CA"/>
              </w:rPr>
              <w:t>onglet des données est caché. Si vous faites des ajustements aux données, avant de les envoyer, vous devrez faire apparaître l</w:t>
            </w:r>
            <w:r w:rsidR="00DC3B14" w:rsidRPr="00DC3B14">
              <w:rPr>
                <w:b/>
                <w:lang w:val="fr-CA"/>
              </w:rPr>
              <w:t>’</w:t>
            </w:r>
            <w:r w:rsidR="002A3E42" w:rsidRPr="00DC3B14">
              <w:rPr>
                <w:b/>
                <w:lang w:val="fr-CA"/>
              </w:rPr>
              <w:t>onglet, puis le cacher à nouveau.</w:t>
            </w:r>
          </w:p>
          <w:p w14:paraId="249C8A8A" w14:textId="77777777" w:rsidR="00124EFB" w:rsidRPr="00DC3B14" w:rsidRDefault="00124EFB" w:rsidP="00C0332B">
            <w:pPr>
              <w:pStyle w:val="ListParagraph"/>
              <w:numPr>
                <w:ilvl w:val="0"/>
                <w:numId w:val="39"/>
              </w:numPr>
              <w:rPr>
                <w:lang w:val="fr-CA"/>
              </w:rPr>
            </w:pPr>
            <w:r w:rsidRPr="00DC3B14">
              <w:rPr>
                <w:lang w:val="fr-CA"/>
              </w:rPr>
              <w:t>Personnalisez les informations disponibles dans l</w:t>
            </w:r>
            <w:r w:rsidR="00DC3B14" w:rsidRPr="00DC3B14">
              <w:rPr>
                <w:lang w:val="fr-CA"/>
              </w:rPr>
              <w:t>’</w:t>
            </w:r>
            <w:r w:rsidRPr="00DC3B14">
              <w:rPr>
                <w:b/>
                <w:lang w:val="fr-CA"/>
              </w:rPr>
              <w:t>onglet</w:t>
            </w:r>
            <w:r w:rsidRPr="00DC3B14">
              <w:rPr>
                <w:lang w:val="fr-CA"/>
              </w:rPr>
              <w:t xml:space="preserve"> « </w:t>
            </w:r>
            <w:r w:rsidRPr="00DC3B14">
              <w:rPr>
                <w:b/>
                <w:lang w:val="fr-CA"/>
              </w:rPr>
              <w:t>Types de points de travail »</w:t>
            </w:r>
            <w:r w:rsidRPr="00DC3B14">
              <w:rPr>
                <w:lang w:val="fr-CA"/>
              </w:rPr>
              <w:t xml:space="preserve"> pour représenter le type de points de travail qui seront </w:t>
            </w:r>
            <w:r w:rsidR="009C115A">
              <w:rPr>
                <w:lang w:val="fr-CA"/>
              </w:rPr>
              <w:t>accessibles aux participants dans</w:t>
            </w:r>
            <w:r w:rsidRPr="00DC3B14">
              <w:rPr>
                <w:lang w:val="fr-CA"/>
              </w:rPr>
              <w:t xml:space="preserve"> leur futur </w:t>
            </w:r>
            <w:r w:rsidR="009C115A">
              <w:rPr>
                <w:lang w:val="fr-CA"/>
              </w:rPr>
              <w:t>mi</w:t>
            </w:r>
            <w:r w:rsidRPr="00DC3B14">
              <w:rPr>
                <w:lang w:val="fr-CA"/>
              </w:rPr>
              <w:t>lieu de travail.</w:t>
            </w:r>
          </w:p>
          <w:p w14:paraId="247B9A17" w14:textId="77777777" w:rsidR="00124EFB" w:rsidRPr="00DC3B14" w:rsidRDefault="00124EFB" w:rsidP="00C0332B">
            <w:pPr>
              <w:pStyle w:val="ListParagraph"/>
              <w:numPr>
                <w:ilvl w:val="0"/>
                <w:numId w:val="35"/>
              </w:numPr>
              <w:rPr>
                <w:lang w:val="fr-CA"/>
              </w:rPr>
            </w:pPr>
            <w:r w:rsidRPr="00DC3B14">
              <w:rPr>
                <w:lang w:val="fr-CA"/>
              </w:rPr>
              <w:t>Feuille de travail Excel (</w:t>
            </w:r>
            <w:r w:rsidR="009C115A">
              <w:rPr>
                <w:lang w:val="fr-CA"/>
              </w:rPr>
              <w:t>facilitateur</w:t>
            </w:r>
            <w:r w:rsidRPr="00DC3B14">
              <w:rPr>
                <w:lang w:val="fr-CA"/>
              </w:rPr>
              <w:t>)</w:t>
            </w:r>
          </w:p>
          <w:p w14:paraId="34D3228C" w14:textId="77777777" w:rsidR="00124EFB" w:rsidRPr="00DC3B14" w:rsidRDefault="00124EFB" w:rsidP="00C0332B">
            <w:pPr>
              <w:pStyle w:val="ListParagraph"/>
              <w:numPr>
                <w:ilvl w:val="0"/>
                <w:numId w:val="40"/>
              </w:numPr>
              <w:rPr>
                <w:lang w:val="fr-CA"/>
              </w:rPr>
            </w:pPr>
            <w:r w:rsidRPr="00DC3B14">
              <w:rPr>
                <w:lang w:val="fr-CA"/>
              </w:rPr>
              <w:t>Lisez l</w:t>
            </w:r>
            <w:r w:rsidR="00DC3B14" w:rsidRPr="00DC3B14">
              <w:rPr>
                <w:lang w:val="fr-CA"/>
              </w:rPr>
              <w:t>’</w:t>
            </w:r>
            <w:r w:rsidRPr="00DC3B14">
              <w:rPr>
                <w:b/>
                <w:lang w:val="fr-CA"/>
              </w:rPr>
              <w:t>onglet</w:t>
            </w:r>
            <w:r w:rsidRPr="00DC3B14">
              <w:rPr>
                <w:lang w:val="fr-CA"/>
              </w:rPr>
              <w:t xml:space="preserve"> </w:t>
            </w:r>
            <w:r w:rsidRPr="00DC3B14">
              <w:rPr>
                <w:b/>
                <w:lang w:val="fr-CA"/>
              </w:rPr>
              <w:t>« Instructions »</w:t>
            </w:r>
            <w:r w:rsidRPr="00DC3B14">
              <w:rPr>
                <w:lang w:val="fr-CA"/>
              </w:rPr>
              <w:t>, afin d</w:t>
            </w:r>
            <w:r w:rsidR="00DC3B14" w:rsidRPr="00DC3B14">
              <w:rPr>
                <w:lang w:val="fr-CA"/>
              </w:rPr>
              <w:t>’</w:t>
            </w:r>
            <w:r w:rsidRPr="00DC3B14">
              <w:rPr>
                <w:lang w:val="fr-CA"/>
              </w:rPr>
              <w:t>avoir une idée de ce que vous devez faire APRÈS la séance.</w:t>
            </w:r>
          </w:p>
          <w:p w14:paraId="22E1258F" w14:textId="77777777" w:rsidR="002A3E42" w:rsidRPr="00DC3B14" w:rsidRDefault="009C115A" w:rsidP="00C0332B">
            <w:pPr>
              <w:pStyle w:val="ListParagraph"/>
              <w:numPr>
                <w:ilvl w:val="0"/>
                <w:numId w:val="40"/>
              </w:numPr>
              <w:rPr>
                <w:b/>
                <w:lang w:val="fr-CA"/>
              </w:rPr>
            </w:pPr>
            <w:r>
              <w:rPr>
                <w:b/>
                <w:lang w:val="fr-CA"/>
              </w:rPr>
              <w:t>REMARQUE</w:t>
            </w:r>
            <w:r w:rsidR="002A3E42" w:rsidRPr="00DC3B14">
              <w:rPr>
                <w:b/>
                <w:lang w:val="fr-CA"/>
              </w:rPr>
              <w:t> : Si vous avez apporté des modifications aux données de la feuille de travail des participants, vous devrez les refa</w:t>
            </w:r>
            <w:r>
              <w:rPr>
                <w:b/>
                <w:lang w:val="fr-CA"/>
              </w:rPr>
              <w:t>ire sur la feuille de travail du facilitateur</w:t>
            </w:r>
            <w:r w:rsidR="002A3E42" w:rsidRPr="00DC3B14">
              <w:rPr>
                <w:b/>
                <w:lang w:val="fr-CA"/>
              </w:rPr>
              <w:t>.</w:t>
            </w:r>
          </w:p>
          <w:p w14:paraId="326AAA7A" w14:textId="4E88E901" w:rsidR="00124EFB" w:rsidRPr="00DC3B14" w:rsidRDefault="00124EFB" w:rsidP="00C0332B">
            <w:pPr>
              <w:pStyle w:val="ListParagraph"/>
              <w:numPr>
                <w:ilvl w:val="0"/>
                <w:numId w:val="35"/>
              </w:numPr>
              <w:rPr>
                <w:lang w:val="fr-CA"/>
              </w:rPr>
            </w:pPr>
            <w:r w:rsidRPr="00DC3B14">
              <w:rPr>
                <w:lang w:val="fr-CA"/>
              </w:rPr>
              <w:t xml:space="preserve">Présentation PowerPoint </w:t>
            </w:r>
          </w:p>
          <w:p w14:paraId="411AE7C2" w14:textId="77777777" w:rsidR="00124EFB" w:rsidRPr="00DC3B14" w:rsidRDefault="00124EFB" w:rsidP="009C115A">
            <w:pPr>
              <w:pStyle w:val="CommentText"/>
              <w:numPr>
                <w:ilvl w:val="0"/>
                <w:numId w:val="38"/>
              </w:numPr>
              <w:rPr>
                <w:color w:val="000000"/>
                <w:lang w:val="fr-CA"/>
              </w:rPr>
            </w:pPr>
            <w:r w:rsidRPr="00DC3B14">
              <w:rPr>
                <w:sz w:val="22"/>
                <w:lang w:val="fr-CA"/>
              </w:rPr>
              <w:t>Diapositive 1</w:t>
            </w:r>
            <w:r w:rsidR="009C115A">
              <w:rPr>
                <w:sz w:val="22"/>
                <w:lang w:val="fr-CA"/>
              </w:rPr>
              <w:t>3</w:t>
            </w:r>
            <w:r w:rsidRPr="00DC3B14">
              <w:rPr>
                <w:sz w:val="22"/>
                <w:lang w:val="fr-CA"/>
              </w:rPr>
              <w:t> : Téléchargez la vidéo à l</w:t>
            </w:r>
            <w:r w:rsidR="00DC3B14" w:rsidRPr="00DC3B14">
              <w:rPr>
                <w:sz w:val="22"/>
                <w:lang w:val="fr-CA"/>
              </w:rPr>
              <w:t>’</w:t>
            </w:r>
            <w:r w:rsidRPr="00DC3B14">
              <w:rPr>
                <w:sz w:val="22"/>
                <w:lang w:val="fr-CA"/>
              </w:rPr>
              <w:t>avance pour éviter tout retard et supprimez les liens qui ne sont pas pertinents.</w:t>
            </w:r>
          </w:p>
        </w:tc>
      </w:tr>
      <w:tr w:rsidR="00124EFB" w:rsidRPr="00DC3B14" w14:paraId="746EF482" w14:textId="77777777" w:rsidTr="00C0332B">
        <w:trPr>
          <w:trHeight w:val="1612"/>
        </w:trPr>
        <w:tc>
          <w:tcPr>
            <w:tcW w:w="1968" w:type="dxa"/>
            <w:tcBorders>
              <w:top w:val="single" w:sz="36" w:space="0" w:color="EDF5E3"/>
              <w:bottom w:val="single" w:sz="36" w:space="0" w:color="EDF5E3"/>
            </w:tcBorders>
            <w:shd w:val="clear" w:color="auto" w:fill="auto"/>
            <w:vAlign w:val="center"/>
          </w:tcPr>
          <w:p w14:paraId="032ED0D2" w14:textId="77777777" w:rsidR="00124EFB" w:rsidRPr="00DC3B14" w:rsidRDefault="00124EFB" w:rsidP="00C0332B">
            <w:pPr>
              <w:jc w:val="center"/>
              <w:rPr>
                <w:rFonts w:cs="Calibri"/>
                <w:color w:val="000000"/>
                <w:sz w:val="44"/>
                <w:lang w:val="fr-CA"/>
              </w:rPr>
            </w:pPr>
            <w:r w:rsidRPr="00DC3B14">
              <w:rPr>
                <w:color w:val="000000"/>
                <w:sz w:val="44"/>
                <w:lang w:val="fr-CA"/>
              </w:rPr>
              <w:t>4</w:t>
            </w:r>
          </w:p>
          <w:p w14:paraId="360DC222" w14:textId="77777777" w:rsidR="00124EFB" w:rsidRPr="00DC3B14" w:rsidRDefault="009C115A" w:rsidP="009C115A">
            <w:pPr>
              <w:pStyle w:val="Heading3"/>
              <w:jc w:val="center"/>
              <w:rPr>
                <w:rFonts w:ascii="Calibri" w:hAnsi="Calibri" w:cs="Calibri"/>
                <w:color w:val="000000"/>
                <w:lang w:val="fr-CA"/>
              </w:rPr>
            </w:pPr>
            <w:r>
              <w:rPr>
                <w:rFonts w:ascii="Calibri" w:hAnsi="Calibri"/>
                <w:color w:val="000000"/>
                <w:sz w:val="28"/>
                <w:lang w:val="fr-CA"/>
              </w:rPr>
              <w:t>ENVOYER L’INVITATION</w:t>
            </w:r>
          </w:p>
        </w:tc>
        <w:tc>
          <w:tcPr>
            <w:tcW w:w="12446" w:type="dxa"/>
            <w:tcBorders>
              <w:top w:val="single" w:sz="36" w:space="0" w:color="EDF5E3"/>
              <w:bottom w:val="single" w:sz="36" w:space="0" w:color="EDF5E3"/>
            </w:tcBorders>
            <w:shd w:val="clear" w:color="auto" w:fill="auto"/>
            <w:vAlign w:val="center"/>
          </w:tcPr>
          <w:p w14:paraId="48DD74E2" w14:textId="77777777" w:rsidR="00124EFB" w:rsidRPr="00DC3B14" w:rsidRDefault="00124EFB" w:rsidP="00C0332B">
            <w:pPr>
              <w:pStyle w:val="ListParagraph"/>
              <w:numPr>
                <w:ilvl w:val="0"/>
                <w:numId w:val="28"/>
              </w:numPr>
              <w:rPr>
                <w:color w:val="000000"/>
                <w:lang w:val="fr-CA"/>
              </w:rPr>
            </w:pPr>
            <w:r w:rsidRPr="00DC3B14">
              <w:rPr>
                <w:color w:val="000000"/>
                <w:lang w:val="fr-CA"/>
              </w:rPr>
              <w:t xml:space="preserve">Travaillez avec le </w:t>
            </w:r>
            <w:r w:rsidR="009C115A">
              <w:rPr>
                <w:color w:val="000000"/>
                <w:lang w:val="fr-CA"/>
              </w:rPr>
              <w:t>parrain</w:t>
            </w:r>
            <w:r w:rsidRPr="00DC3B14">
              <w:rPr>
                <w:color w:val="000000"/>
                <w:lang w:val="fr-CA"/>
              </w:rPr>
              <w:t xml:space="preserve"> ou le champion du projet pour envoyer l</w:t>
            </w:r>
            <w:r w:rsidR="00DC3B14" w:rsidRPr="00DC3B14">
              <w:rPr>
                <w:color w:val="000000"/>
                <w:lang w:val="fr-CA"/>
              </w:rPr>
              <w:t>’</w:t>
            </w:r>
            <w:r w:rsidRPr="00DC3B14">
              <w:rPr>
                <w:color w:val="000000"/>
                <w:lang w:val="fr-CA"/>
              </w:rPr>
              <w:t xml:space="preserve">invitation aux employés (voir </w:t>
            </w:r>
            <w:r w:rsidR="009C115A">
              <w:rPr>
                <w:color w:val="000000"/>
                <w:lang w:val="fr-CA"/>
              </w:rPr>
              <w:t>l’</w:t>
            </w:r>
            <w:r w:rsidRPr="00DC3B14">
              <w:rPr>
                <w:color w:val="000000"/>
                <w:lang w:val="fr-CA"/>
              </w:rPr>
              <w:t xml:space="preserve">annexe A). </w:t>
            </w:r>
          </w:p>
          <w:p w14:paraId="72D9ED79" w14:textId="77777777" w:rsidR="00124EFB" w:rsidRPr="00DC3B14" w:rsidRDefault="00124EFB" w:rsidP="00C0332B">
            <w:pPr>
              <w:pStyle w:val="ListParagraph"/>
              <w:numPr>
                <w:ilvl w:val="0"/>
                <w:numId w:val="28"/>
              </w:numPr>
              <w:rPr>
                <w:color w:val="000000"/>
                <w:lang w:val="fr-CA"/>
              </w:rPr>
            </w:pPr>
            <w:r w:rsidRPr="00DC3B14">
              <w:rPr>
                <w:color w:val="000000"/>
                <w:lang w:val="fr-CA"/>
              </w:rPr>
              <w:t>Assurez-vous que l</w:t>
            </w:r>
            <w:r w:rsidR="009C115A">
              <w:rPr>
                <w:color w:val="000000"/>
                <w:lang w:val="fr-CA"/>
              </w:rPr>
              <w:t>es directives relatives aux travaux à faire au préalable sont</w:t>
            </w:r>
            <w:r w:rsidRPr="00DC3B14">
              <w:rPr>
                <w:color w:val="000000"/>
                <w:lang w:val="fr-CA"/>
              </w:rPr>
              <w:t xml:space="preserve"> inclus</w:t>
            </w:r>
            <w:r w:rsidR="009C115A">
              <w:rPr>
                <w:color w:val="000000"/>
                <w:lang w:val="fr-CA"/>
              </w:rPr>
              <w:t>es</w:t>
            </w:r>
            <w:r w:rsidRPr="00DC3B14">
              <w:rPr>
                <w:color w:val="000000"/>
                <w:lang w:val="fr-CA"/>
              </w:rPr>
              <w:t xml:space="preserve"> dans l</w:t>
            </w:r>
            <w:r w:rsidR="00DC3B14" w:rsidRPr="00DC3B14">
              <w:rPr>
                <w:color w:val="000000"/>
                <w:lang w:val="fr-CA"/>
              </w:rPr>
              <w:t>’</w:t>
            </w:r>
            <w:r w:rsidRPr="00DC3B14">
              <w:rPr>
                <w:color w:val="000000"/>
                <w:lang w:val="fr-CA"/>
              </w:rPr>
              <w:t xml:space="preserve">invitation. Les participants doivent avoir accès à un horaire de travail </w:t>
            </w:r>
            <w:r w:rsidR="00013F66">
              <w:rPr>
                <w:color w:val="000000"/>
                <w:lang w:val="fr-CA"/>
              </w:rPr>
              <w:t>typique</w:t>
            </w:r>
            <w:r w:rsidRPr="00DC3B14">
              <w:rPr>
                <w:color w:val="000000"/>
                <w:lang w:val="fr-CA"/>
              </w:rPr>
              <w:t xml:space="preserve"> de 5 jours ou à leur calendrier électronique, et aussi à Excel pour remplir la feuille de travail pendant l</w:t>
            </w:r>
            <w:r w:rsidR="00DC3B14" w:rsidRPr="00DC3B14">
              <w:rPr>
                <w:color w:val="000000"/>
                <w:lang w:val="fr-CA"/>
              </w:rPr>
              <w:t>’</w:t>
            </w:r>
            <w:r w:rsidRPr="00DC3B14">
              <w:rPr>
                <w:color w:val="000000"/>
                <w:lang w:val="fr-CA"/>
              </w:rPr>
              <w:t xml:space="preserve">atelier. </w:t>
            </w:r>
          </w:p>
          <w:p w14:paraId="2D781FF6" w14:textId="77777777" w:rsidR="00124EFB" w:rsidRPr="00DC3B14" w:rsidRDefault="009C115A" w:rsidP="009C115A">
            <w:pPr>
              <w:pStyle w:val="ListParagraph"/>
              <w:numPr>
                <w:ilvl w:val="0"/>
                <w:numId w:val="28"/>
              </w:numPr>
              <w:rPr>
                <w:color w:val="000000"/>
                <w:lang w:val="fr-CA"/>
              </w:rPr>
            </w:pPr>
            <w:r>
              <w:rPr>
                <w:color w:val="000000"/>
                <w:lang w:val="fr-CA"/>
              </w:rPr>
              <w:t>Envoyez l’</w:t>
            </w:r>
            <w:r w:rsidR="00124EFB" w:rsidRPr="00DC3B14">
              <w:rPr>
                <w:color w:val="000000"/>
                <w:lang w:val="fr-CA"/>
              </w:rPr>
              <w:t xml:space="preserve">invitation au moins </w:t>
            </w:r>
            <w:r>
              <w:rPr>
                <w:color w:val="000000"/>
                <w:lang w:val="fr-CA"/>
              </w:rPr>
              <w:t>7 à 10</w:t>
            </w:r>
            <w:r w:rsidR="00124EFB" w:rsidRPr="00DC3B14">
              <w:rPr>
                <w:color w:val="000000"/>
                <w:lang w:val="fr-CA"/>
              </w:rPr>
              <w:t xml:space="preserve"> jours avant l</w:t>
            </w:r>
            <w:r w:rsidR="00DC3B14" w:rsidRPr="00DC3B14">
              <w:rPr>
                <w:color w:val="000000"/>
                <w:lang w:val="fr-CA"/>
              </w:rPr>
              <w:t>’</w:t>
            </w:r>
            <w:r w:rsidR="00124EFB" w:rsidRPr="00DC3B14">
              <w:rPr>
                <w:color w:val="000000"/>
                <w:lang w:val="fr-CA"/>
              </w:rPr>
              <w:t>atelier.</w:t>
            </w:r>
          </w:p>
        </w:tc>
      </w:tr>
      <w:tr w:rsidR="00124EFB" w:rsidRPr="00DC3B14" w14:paraId="6CF51F94" w14:textId="77777777" w:rsidTr="00C0332B">
        <w:trPr>
          <w:trHeight w:val="1070"/>
        </w:trPr>
        <w:tc>
          <w:tcPr>
            <w:tcW w:w="1968" w:type="dxa"/>
            <w:tcBorders>
              <w:top w:val="single" w:sz="36" w:space="0" w:color="EDF5E3"/>
            </w:tcBorders>
            <w:shd w:val="clear" w:color="auto" w:fill="auto"/>
            <w:vAlign w:val="center"/>
          </w:tcPr>
          <w:p w14:paraId="5FA71EC1" w14:textId="77777777" w:rsidR="00124EFB" w:rsidRPr="00DC3B14" w:rsidRDefault="00124EFB" w:rsidP="00C0332B">
            <w:pPr>
              <w:jc w:val="center"/>
              <w:rPr>
                <w:rFonts w:cs="Calibri"/>
                <w:color w:val="000000"/>
                <w:sz w:val="44"/>
                <w:lang w:val="fr-CA"/>
              </w:rPr>
            </w:pPr>
            <w:r w:rsidRPr="00DC3B14">
              <w:rPr>
                <w:color w:val="000000"/>
                <w:sz w:val="44"/>
                <w:lang w:val="fr-CA"/>
              </w:rPr>
              <w:t>5</w:t>
            </w:r>
          </w:p>
          <w:p w14:paraId="2953B1F3" w14:textId="77777777" w:rsidR="00124EFB" w:rsidRPr="00DC3B14" w:rsidRDefault="00C97A8E" w:rsidP="00C0332B">
            <w:pPr>
              <w:pStyle w:val="Heading3"/>
              <w:jc w:val="center"/>
              <w:rPr>
                <w:rFonts w:ascii="Calibri" w:hAnsi="Calibri" w:cs="Calibri"/>
                <w:color w:val="000000"/>
                <w:lang w:val="fr-CA"/>
              </w:rPr>
            </w:pPr>
            <w:r>
              <w:rPr>
                <w:rFonts w:ascii="Calibri" w:hAnsi="Calibri"/>
                <w:color w:val="000000"/>
                <w:sz w:val="28"/>
                <w:lang w:val="fr-CA"/>
              </w:rPr>
              <w:lastRenderedPageBreak/>
              <w:t>EXAMINER</w:t>
            </w:r>
            <w:r w:rsidR="00124EFB" w:rsidRPr="00DC3B14">
              <w:rPr>
                <w:rFonts w:ascii="Calibri" w:hAnsi="Calibri"/>
                <w:color w:val="000000"/>
                <w:sz w:val="28"/>
                <w:lang w:val="fr-CA"/>
              </w:rPr>
              <w:t xml:space="preserve"> LA PRÉSENTATION ET LE PRÉSENT GUIDE</w:t>
            </w:r>
          </w:p>
        </w:tc>
        <w:tc>
          <w:tcPr>
            <w:tcW w:w="12446" w:type="dxa"/>
            <w:tcBorders>
              <w:top w:val="single" w:sz="36" w:space="0" w:color="EDF5E3"/>
            </w:tcBorders>
            <w:shd w:val="clear" w:color="auto" w:fill="auto"/>
            <w:vAlign w:val="center"/>
          </w:tcPr>
          <w:p w14:paraId="0ADE76F8" w14:textId="4A301A14" w:rsidR="00124EFB" w:rsidRPr="00DC3B14" w:rsidRDefault="00124EFB" w:rsidP="00C0332B">
            <w:pPr>
              <w:pStyle w:val="ListParagraph"/>
              <w:numPr>
                <w:ilvl w:val="0"/>
                <w:numId w:val="10"/>
              </w:numPr>
              <w:ind w:left="318" w:hanging="261"/>
              <w:rPr>
                <w:lang w:val="fr-CA"/>
              </w:rPr>
            </w:pPr>
            <w:r w:rsidRPr="00DC3B14">
              <w:rPr>
                <w:lang w:val="fr-CA"/>
              </w:rPr>
              <w:lastRenderedPageBreak/>
              <w:t>Avant l</w:t>
            </w:r>
            <w:r w:rsidR="00DC3B14" w:rsidRPr="00DC3B14">
              <w:rPr>
                <w:lang w:val="fr-CA"/>
              </w:rPr>
              <w:t>’</w:t>
            </w:r>
            <w:r w:rsidRPr="00DC3B14">
              <w:rPr>
                <w:lang w:val="fr-CA"/>
              </w:rPr>
              <w:t>atelier, lisez et révisez la présentation Pow</w:t>
            </w:r>
            <w:r w:rsidR="00B62E80">
              <w:rPr>
                <w:lang w:val="fr-CA"/>
              </w:rPr>
              <w:t>erPoint.</w:t>
            </w:r>
          </w:p>
          <w:p w14:paraId="1386CAB5" w14:textId="77777777" w:rsidR="00124EFB" w:rsidRPr="00DC3B14" w:rsidRDefault="00124EFB" w:rsidP="00C0332B">
            <w:pPr>
              <w:pStyle w:val="ListParagraph"/>
              <w:numPr>
                <w:ilvl w:val="0"/>
                <w:numId w:val="10"/>
              </w:numPr>
              <w:ind w:left="318" w:hanging="261"/>
              <w:rPr>
                <w:lang w:val="fr-CA"/>
              </w:rPr>
            </w:pPr>
            <w:r w:rsidRPr="00DC3B14">
              <w:rPr>
                <w:lang w:val="fr-CA"/>
              </w:rPr>
              <w:t xml:space="preserve">Lisez le présent guide en parallèle avec le PPT pour repérer les modifications nécessaires. </w:t>
            </w:r>
          </w:p>
          <w:p w14:paraId="351B4797" w14:textId="77777777" w:rsidR="00124EFB" w:rsidRPr="00DC3B14" w:rsidRDefault="00124EFB" w:rsidP="00C0332B">
            <w:pPr>
              <w:pStyle w:val="ListParagraph"/>
              <w:numPr>
                <w:ilvl w:val="0"/>
                <w:numId w:val="10"/>
              </w:numPr>
              <w:ind w:left="318" w:hanging="261"/>
              <w:rPr>
                <w:lang w:val="fr-CA"/>
              </w:rPr>
            </w:pPr>
            <w:r w:rsidRPr="00DC3B14">
              <w:rPr>
                <w:lang w:val="fr-CA"/>
              </w:rPr>
              <w:t>Faites une répétition pour vous familiariser avec le rythme de la présentation et le moment où vous devrez cliquer sur les animations.</w:t>
            </w:r>
          </w:p>
          <w:p w14:paraId="72962A6B" w14:textId="77777777" w:rsidR="00124EFB" w:rsidRPr="00DC3B14" w:rsidRDefault="00124EFB" w:rsidP="00C0332B">
            <w:pPr>
              <w:pStyle w:val="ListParagraph"/>
              <w:numPr>
                <w:ilvl w:val="0"/>
                <w:numId w:val="10"/>
              </w:numPr>
              <w:ind w:left="318" w:hanging="261"/>
              <w:rPr>
                <w:lang w:val="fr-CA"/>
              </w:rPr>
            </w:pPr>
            <w:r w:rsidRPr="00DC3B14">
              <w:rPr>
                <w:lang w:val="fr-CA"/>
              </w:rPr>
              <w:lastRenderedPageBreak/>
              <w:t>Pour le présent guide, notez q</w:t>
            </w:r>
            <w:r w:rsidR="009C115A">
              <w:rPr>
                <w:lang w:val="fr-CA"/>
              </w:rPr>
              <w:t>ue le texte normal est destiné au facilitateur</w:t>
            </w:r>
            <w:r w:rsidRPr="00DC3B14">
              <w:rPr>
                <w:lang w:val="fr-CA"/>
              </w:rPr>
              <w:t>, tout comme un script. Nous avo</w:t>
            </w:r>
            <w:r w:rsidR="009C115A">
              <w:rPr>
                <w:lang w:val="fr-CA"/>
              </w:rPr>
              <w:t xml:space="preserve">ns également inclus des notes au facilitateur </w:t>
            </w:r>
            <w:r w:rsidRPr="00DC3B14">
              <w:rPr>
                <w:lang w:val="fr-CA"/>
              </w:rPr>
              <w:t xml:space="preserve">en </w:t>
            </w:r>
            <w:r w:rsidRPr="00DC3B14">
              <w:rPr>
                <w:i/>
                <w:color w:val="0070C0"/>
                <w:lang w:val="fr-CA"/>
              </w:rPr>
              <w:t>italique bleu</w:t>
            </w:r>
            <w:r w:rsidRPr="00DC3B14">
              <w:rPr>
                <w:color w:val="0070C0"/>
                <w:lang w:val="fr-CA"/>
              </w:rPr>
              <w:t>,</w:t>
            </w:r>
            <w:r w:rsidRPr="00DC3B14">
              <w:rPr>
                <w:lang w:val="fr-CA"/>
              </w:rPr>
              <w:t xml:space="preserve"> des </w:t>
            </w:r>
            <w:r w:rsidRPr="00DC3B14">
              <w:rPr>
                <w:color w:val="837E7E"/>
                <w:lang w:val="fr-CA"/>
              </w:rPr>
              <w:t xml:space="preserve">informations supplémentaires en gris clair </w:t>
            </w:r>
            <w:r w:rsidRPr="00DC3B14">
              <w:rPr>
                <w:lang w:val="fr-CA"/>
              </w:rPr>
              <w:t>et du</w:t>
            </w:r>
            <w:r w:rsidRPr="00DC3B14">
              <w:rPr>
                <w:color w:val="FF0000"/>
                <w:lang w:val="fr-CA"/>
              </w:rPr>
              <w:t xml:space="preserve"> </w:t>
            </w:r>
            <w:r w:rsidRPr="00DC3B14">
              <w:rPr>
                <w:color w:val="FF0000"/>
                <w:highlight w:val="lightGray"/>
                <w:lang w:val="fr-CA"/>
              </w:rPr>
              <w:t>texte en rouge surligné</w:t>
            </w:r>
            <w:r w:rsidRPr="00DC3B14">
              <w:rPr>
                <w:lang w:val="fr-CA"/>
              </w:rPr>
              <w:t xml:space="preserve"> qui doit être modifié par</w:t>
            </w:r>
            <w:r w:rsidR="009C115A">
              <w:rPr>
                <w:lang w:val="fr-CA"/>
              </w:rPr>
              <w:t xml:space="preserve"> le facilitateur</w:t>
            </w:r>
            <w:r w:rsidRPr="00DC3B14">
              <w:rPr>
                <w:lang w:val="fr-CA"/>
              </w:rPr>
              <w:t>.</w:t>
            </w:r>
          </w:p>
          <w:p w14:paraId="05E63E6A" w14:textId="77777777" w:rsidR="00124EFB" w:rsidRPr="00DC3B14" w:rsidRDefault="00124EFB" w:rsidP="00C0332B">
            <w:pPr>
              <w:jc w:val="center"/>
              <w:rPr>
                <w:lang w:val="fr-CA"/>
              </w:rPr>
            </w:pPr>
          </w:p>
        </w:tc>
      </w:tr>
      <w:tr w:rsidR="00124EFB" w:rsidRPr="00DC3B14" w14:paraId="6AE7C0EC" w14:textId="77777777" w:rsidTr="00C0332B">
        <w:trPr>
          <w:trHeight w:val="1612"/>
        </w:trPr>
        <w:tc>
          <w:tcPr>
            <w:tcW w:w="1968" w:type="dxa"/>
            <w:tcBorders>
              <w:top w:val="single" w:sz="36" w:space="0" w:color="EDF5E3"/>
              <w:bottom w:val="single" w:sz="36" w:space="0" w:color="EDF5E3"/>
            </w:tcBorders>
            <w:shd w:val="clear" w:color="auto" w:fill="auto"/>
            <w:vAlign w:val="center"/>
          </w:tcPr>
          <w:p w14:paraId="12C95E04" w14:textId="77777777" w:rsidR="00124EFB" w:rsidRPr="00DC3B14" w:rsidRDefault="00124EFB" w:rsidP="00C0332B">
            <w:pPr>
              <w:jc w:val="center"/>
              <w:rPr>
                <w:rFonts w:cs="Calibri"/>
                <w:color w:val="000000"/>
                <w:sz w:val="44"/>
                <w:lang w:val="fr-CA"/>
              </w:rPr>
            </w:pPr>
            <w:r w:rsidRPr="00DC3B14">
              <w:rPr>
                <w:color w:val="000000"/>
                <w:sz w:val="44"/>
                <w:lang w:val="fr-CA"/>
              </w:rPr>
              <w:lastRenderedPageBreak/>
              <w:t>6</w:t>
            </w:r>
          </w:p>
          <w:p w14:paraId="52286CA2" w14:textId="77777777" w:rsidR="00124EFB" w:rsidRPr="00DC3B14" w:rsidRDefault="00124EFB" w:rsidP="00C0332B">
            <w:pPr>
              <w:jc w:val="center"/>
              <w:rPr>
                <w:rFonts w:cs="Calibri"/>
                <w:color w:val="000000"/>
                <w:sz w:val="36"/>
                <w:lang w:val="fr-CA"/>
              </w:rPr>
            </w:pPr>
            <w:r w:rsidRPr="00DC3B14">
              <w:rPr>
                <w:color w:val="000000"/>
                <w:sz w:val="28"/>
                <w:lang w:val="fr-CA"/>
              </w:rPr>
              <w:t>ENVOYER UN RAPPEL</w:t>
            </w:r>
          </w:p>
        </w:tc>
        <w:tc>
          <w:tcPr>
            <w:tcW w:w="12446" w:type="dxa"/>
            <w:tcBorders>
              <w:top w:val="single" w:sz="36" w:space="0" w:color="EDF5E3"/>
              <w:bottom w:val="single" w:sz="36" w:space="0" w:color="EDF5E3"/>
            </w:tcBorders>
            <w:shd w:val="clear" w:color="auto" w:fill="auto"/>
            <w:vAlign w:val="center"/>
          </w:tcPr>
          <w:p w14:paraId="73DC70FE" w14:textId="77777777" w:rsidR="00124EFB" w:rsidRPr="00DC3B14" w:rsidRDefault="00124EFB" w:rsidP="00C0332B">
            <w:pPr>
              <w:pStyle w:val="ListParagraph"/>
              <w:numPr>
                <w:ilvl w:val="0"/>
                <w:numId w:val="31"/>
              </w:numPr>
              <w:rPr>
                <w:lang w:val="fr-CA"/>
              </w:rPr>
            </w:pPr>
            <w:r w:rsidRPr="00DC3B14">
              <w:rPr>
                <w:lang w:val="fr-CA"/>
              </w:rPr>
              <w:t>Deux jours avant l</w:t>
            </w:r>
            <w:r w:rsidR="00DC3B14" w:rsidRPr="00DC3B14">
              <w:rPr>
                <w:lang w:val="fr-CA"/>
              </w:rPr>
              <w:t>’</w:t>
            </w:r>
            <w:r w:rsidRPr="00DC3B14">
              <w:rPr>
                <w:lang w:val="fr-CA"/>
              </w:rPr>
              <w:t>atelier, envoyez un simple courriel rappelant aux participants qu</w:t>
            </w:r>
            <w:r w:rsidR="00DC3B14" w:rsidRPr="00DC3B14">
              <w:rPr>
                <w:lang w:val="fr-CA"/>
              </w:rPr>
              <w:t>’</w:t>
            </w:r>
            <w:r w:rsidRPr="00DC3B14">
              <w:rPr>
                <w:lang w:val="fr-CA"/>
              </w:rPr>
              <w:t xml:space="preserve">ils doivent avoir accès à un </w:t>
            </w:r>
            <w:r w:rsidR="0059480E">
              <w:rPr>
                <w:lang w:val="fr-CA"/>
              </w:rPr>
              <w:t>horaire</w:t>
            </w:r>
            <w:r w:rsidRPr="00DC3B14">
              <w:rPr>
                <w:lang w:val="fr-CA"/>
              </w:rPr>
              <w:t xml:space="preserve"> de travail typ</w:t>
            </w:r>
            <w:r w:rsidR="00013F66">
              <w:rPr>
                <w:lang w:val="fr-CA"/>
              </w:rPr>
              <w:t>ique</w:t>
            </w:r>
            <w:r w:rsidRPr="00DC3B14">
              <w:rPr>
                <w:lang w:val="fr-CA"/>
              </w:rPr>
              <w:t xml:space="preserve"> de 5 jours ou à leur calendrier électronique, et aussi à Excel pour remplir la feuille de travail pendant l</w:t>
            </w:r>
            <w:r w:rsidR="00DC3B14" w:rsidRPr="00DC3B14">
              <w:rPr>
                <w:lang w:val="fr-CA"/>
              </w:rPr>
              <w:t>’</w:t>
            </w:r>
            <w:r w:rsidRPr="00DC3B14">
              <w:rPr>
                <w:lang w:val="fr-CA"/>
              </w:rPr>
              <w:t>atelier.</w:t>
            </w:r>
          </w:p>
        </w:tc>
      </w:tr>
      <w:tr w:rsidR="00124EFB" w:rsidRPr="00DC3B14" w14:paraId="12629013" w14:textId="77777777" w:rsidTr="00C0332B">
        <w:trPr>
          <w:trHeight w:val="1612"/>
        </w:trPr>
        <w:tc>
          <w:tcPr>
            <w:tcW w:w="1968" w:type="dxa"/>
            <w:tcBorders>
              <w:top w:val="single" w:sz="36" w:space="0" w:color="EDF5E3"/>
              <w:bottom w:val="single" w:sz="36" w:space="0" w:color="EDF5E3"/>
            </w:tcBorders>
            <w:shd w:val="clear" w:color="auto" w:fill="auto"/>
            <w:vAlign w:val="center"/>
          </w:tcPr>
          <w:p w14:paraId="57E1194A" w14:textId="77777777" w:rsidR="004D415E" w:rsidRPr="00DC3B14" w:rsidRDefault="00124EFB" w:rsidP="00C0332B">
            <w:pPr>
              <w:jc w:val="center"/>
              <w:rPr>
                <w:rFonts w:cs="Calibri"/>
                <w:color w:val="000000"/>
                <w:sz w:val="44"/>
                <w:lang w:val="fr-CA"/>
              </w:rPr>
            </w:pPr>
            <w:r w:rsidRPr="00DC3B14">
              <w:rPr>
                <w:color w:val="000000"/>
                <w:sz w:val="44"/>
                <w:lang w:val="fr-CA"/>
              </w:rPr>
              <w:t>7</w:t>
            </w:r>
          </w:p>
          <w:p w14:paraId="719419F3" w14:textId="77777777" w:rsidR="00124EFB" w:rsidRPr="00DC3B14" w:rsidRDefault="00124EFB" w:rsidP="00C0332B">
            <w:pPr>
              <w:jc w:val="center"/>
              <w:rPr>
                <w:rFonts w:cs="Calibri"/>
                <w:color w:val="000000"/>
                <w:sz w:val="36"/>
                <w:lang w:val="fr-CA"/>
              </w:rPr>
            </w:pPr>
            <w:r w:rsidRPr="00DC3B14">
              <w:rPr>
                <w:color w:val="000000"/>
                <w:sz w:val="28"/>
                <w:lang w:val="fr-CA"/>
              </w:rPr>
              <w:t>JOUR DE L</w:t>
            </w:r>
            <w:r w:rsidR="00DC3B14" w:rsidRPr="00DC3B14">
              <w:rPr>
                <w:color w:val="000000"/>
                <w:sz w:val="28"/>
                <w:lang w:val="fr-CA"/>
              </w:rPr>
              <w:t>’</w:t>
            </w:r>
            <w:r w:rsidRPr="00DC3B14">
              <w:rPr>
                <w:color w:val="000000"/>
                <w:sz w:val="28"/>
                <w:lang w:val="fr-CA"/>
              </w:rPr>
              <w:t>ATELIER</w:t>
            </w:r>
          </w:p>
        </w:tc>
        <w:tc>
          <w:tcPr>
            <w:tcW w:w="12446" w:type="dxa"/>
            <w:tcBorders>
              <w:top w:val="single" w:sz="36" w:space="0" w:color="EDF5E3"/>
              <w:bottom w:val="single" w:sz="36" w:space="0" w:color="EDF5E3"/>
            </w:tcBorders>
            <w:shd w:val="clear" w:color="auto" w:fill="auto"/>
            <w:vAlign w:val="center"/>
          </w:tcPr>
          <w:p w14:paraId="59B478F6" w14:textId="77777777" w:rsidR="004D415E" w:rsidRPr="00DC3B14" w:rsidRDefault="004D415E" w:rsidP="00124EFB">
            <w:pPr>
              <w:rPr>
                <w:lang w:val="fr-CA"/>
              </w:rPr>
            </w:pPr>
          </w:p>
          <w:p w14:paraId="7B914E9A" w14:textId="77777777" w:rsidR="00124EFB" w:rsidRPr="00DC3B14" w:rsidRDefault="00124EFB" w:rsidP="00124EFB">
            <w:pPr>
              <w:rPr>
                <w:lang w:val="fr-CA"/>
              </w:rPr>
            </w:pPr>
            <w:r w:rsidRPr="00DC3B14">
              <w:rPr>
                <w:lang w:val="fr-CA"/>
              </w:rPr>
              <w:t>Environ 15 minutes avant le début de l</w:t>
            </w:r>
            <w:r w:rsidR="00DC3B14" w:rsidRPr="00DC3B14">
              <w:rPr>
                <w:lang w:val="fr-CA"/>
              </w:rPr>
              <w:t>’</w:t>
            </w:r>
            <w:r w:rsidRPr="00DC3B14">
              <w:rPr>
                <w:lang w:val="fr-CA"/>
              </w:rPr>
              <w:t>atelier :</w:t>
            </w:r>
          </w:p>
          <w:p w14:paraId="108176F7" w14:textId="77777777" w:rsidR="00124EFB" w:rsidRPr="00DC3B14" w:rsidRDefault="00124EFB" w:rsidP="00C0332B">
            <w:pPr>
              <w:pStyle w:val="ListParagraph"/>
              <w:numPr>
                <w:ilvl w:val="0"/>
                <w:numId w:val="32"/>
              </w:numPr>
              <w:rPr>
                <w:lang w:val="fr-CA"/>
              </w:rPr>
            </w:pPr>
            <w:r w:rsidRPr="00DC3B14">
              <w:rPr>
                <w:lang w:val="fr-CA"/>
              </w:rPr>
              <w:t>Affichez la présentation à l</w:t>
            </w:r>
            <w:r w:rsidR="00DC3B14" w:rsidRPr="00DC3B14">
              <w:rPr>
                <w:lang w:val="fr-CA"/>
              </w:rPr>
              <w:t>’</w:t>
            </w:r>
            <w:r w:rsidRPr="00DC3B14">
              <w:rPr>
                <w:lang w:val="fr-CA"/>
              </w:rPr>
              <w:t>écran.</w:t>
            </w:r>
          </w:p>
          <w:p w14:paraId="51BD8F83" w14:textId="77777777" w:rsidR="00124EFB" w:rsidRPr="00DC3B14" w:rsidRDefault="00124EFB" w:rsidP="00C0332B">
            <w:pPr>
              <w:pStyle w:val="ListParagraph"/>
              <w:numPr>
                <w:ilvl w:val="0"/>
                <w:numId w:val="32"/>
              </w:numPr>
              <w:rPr>
                <w:lang w:val="fr-CA"/>
              </w:rPr>
            </w:pPr>
            <w:r w:rsidRPr="00DC3B14">
              <w:rPr>
                <w:lang w:val="fr-CA"/>
              </w:rPr>
              <w:t>Faites démarrer l</w:t>
            </w:r>
            <w:r w:rsidR="00DC3B14" w:rsidRPr="00DC3B14">
              <w:rPr>
                <w:lang w:val="fr-CA"/>
              </w:rPr>
              <w:t>’</w:t>
            </w:r>
            <w:r w:rsidRPr="00DC3B14">
              <w:rPr>
                <w:lang w:val="fr-CA"/>
              </w:rPr>
              <w:t>application de partage.</w:t>
            </w:r>
          </w:p>
          <w:p w14:paraId="70376DC0" w14:textId="77777777" w:rsidR="00124EFB" w:rsidRPr="00DC3B14" w:rsidRDefault="000A0A36" w:rsidP="00C0332B">
            <w:pPr>
              <w:pStyle w:val="ListParagraph"/>
              <w:numPr>
                <w:ilvl w:val="0"/>
                <w:numId w:val="32"/>
              </w:numPr>
              <w:rPr>
                <w:lang w:val="fr-CA"/>
              </w:rPr>
            </w:pPr>
            <w:r w:rsidRPr="00DC3B14">
              <w:rPr>
                <w:lang w:val="fr-CA"/>
              </w:rPr>
              <w:t>Faites en sorte que la vidéo de la diapositive 13 soit déjà téléchargée en arrière-plan, le son en marche et prête à être visionnée.</w:t>
            </w:r>
          </w:p>
          <w:p w14:paraId="197A64CD" w14:textId="77777777" w:rsidR="00124EFB" w:rsidRPr="00DC3B14" w:rsidRDefault="009C115A" w:rsidP="00C0332B">
            <w:pPr>
              <w:pStyle w:val="ListParagraph"/>
              <w:numPr>
                <w:ilvl w:val="0"/>
                <w:numId w:val="32"/>
              </w:numPr>
              <w:rPr>
                <w:lang w:val="fr-CA"/>
              </w:rPr>
            </w:pPr>
            <w:r>
              <w:rPr>
                <w:lang w:val="fr-CA"/>
              </w:rPr>
              <w:t xml:space="preserve">Laissez votre guide du facilitateur </w:t>
            </w:r>
            <w:r w:rsidR="00124EFB" w:rsidRPr="00DC3B14">
              <w:rPr>
                <w:lang w:val="fr-CA"/>
              </w:rPr>
              <w:t>ouvert sur un autre écran, pour en faciliter l</w:t>
            </w:r>
            <w:r w:rsidR="00DC3B14" w:rsidRPr="00DC3B14">
              <w:rPr>
                <w:lang w:val="fr-CA"/>
              </w:rPr>
              <w:t>’</w:t>
            </w:r>
            <w:r w:rsidR="00124EFB" w:rsidRPr="00DC3B14">
              <w:rPr>
                <w:lang w:val="fr-CA"/>
              </w:rPr>
              <w:t>accès.</w:t>
            </w:r>
          </w:p>
          <w:p w14:paraId="0779BE4E" w14:textId="77777777" w:rsidR="00124EFB" w:rsidRPr="00DC3B14" w:rsidRDefault="00124EFB" w:rsidP="00C0332B">
            <w:pPr>
              <w:pStyle w:val="ListParagraph"/>
              <w:numPr>
                <w:ilvl w:val="0"/>
                <w:numId w:val="32"/>
              </w:numPr>
              <w:rPr>
                <w:lang w:val="fr-CA"/>
              </w:rPr>
            </w:pPr>
            <w:r w:rsidRPr="00DC3B14">
              <w:rPr>
                <w:lang w:val="fr-CA"/>
              </w:rPr>
              <w:t>Créez une page OneNote pour recueillir les questions et commentaires des participants.</w:t>
            </w:r>
          </w:p>
          <w:p w14:paraId="648661CB" w14:textId="77777777" w:rsidR="000A0A36" w:rsidRPr="00DC3B14" w:rsidRDefault="000A0A36" w:rsidP="000A0A36">
            <w:pPr>
              <w:pStyle w:val="ListParagraph"/>
              <w:rPr>
                <w:lang w:val="fr-CA"/>
              </w:rPr>
            </w:pPr>
          </w:p>
        </w:tc>
      </w:tr>
      <w:tr w:rsidR="00124EFB" w:rsidRPr="00DC3B14" w14:paraId="5A56C3F1" w14:textId="77777777" w:rsidTr="00C0332B">
        <w:trPr>
          <w:trHeight w:val="1612"/>
        </w:trPr>
        <w:tc>
          <w:tcPr>
            <w:tcW w:w="1968" w:type="dxa"/>
            <w:tcBorders>
              <w:top w:val="single" w:sz="36" w:space="0" w:color="EDF5E3"/>
              <w:bottom w:val="single" w:sz="36" w:space="0" w:color="EDF5E3"/>
            </w:tcBorders>
            <w:shd w:val="clear" w:color="auto" w:fill="auto"/>
            <w:vAlign w:val="center"/>
          </w:tcPr>
          <w:p w14:paraId="6A3DEEE2" w14:textId="77777777" w:rsidR="00124EFB" w:rsidRPr="00FC6296" w:rsidRDefault="00FC6296" w:rsidP="00C0332B">
            <w:pPr>
              <w:jc w:val="center"/>
              <w:rPr>
                <w:rFonts w:cs="Calibri"/>
                <w:color w:val="000000"/>
                <w:sz w:val="44"/>
                <w:lang w:val="fr-CA"/>
              </w:rPr>
            </w:pPr>
            <w:r>
              <w:rPr>
                <w:color w:val="000000"/>
                <w:sz w:val="44"/>
                <w:lang w:val="fr-CA"/>
              </w:rPr>
              <w:t>8</w:t>
            </w:r>
          </w:p>
          <w:p w14:paraId="650246F7" w14:textId="77777777" w:rsidR="00124EFB" w:rsidRPr="00DC3B14" w:rsidRDefault="00124EFB" w:rsidP="00C0332B">
            <w:pPr>
              <w:jc w:val="center"/>
              <w:rPr>
                <w:rFonts w:cs="Calibri"/>
                <w:color w:val="000000"/>
                <w:sz w:val="44"/>
                <w:lang w:val="fr-CA"/>
              </w:rPr>
            </w:pPr>
            <w:r w:rsidRPr="00DC3B14">
              <w:rPr>
                <w:color w:val="000000"/>
                <w:sz w:val="28"/>
                <w:lang w:val="fr-CA"/>
              </w:rPr>
              <w:t>APRÈS L</w:t>
            </w:r>
            <w:r w:rsidR="00DC3B14" w:rsidRPr="00DC3B14">
              <w:rPr>
                <w:color w:val="000000"/>
                <w:sz w:val="28"/>
                <w:lang w:val="fr-CA"/>
              </w:rPr>
              <w:t>’</w:t>
            </w:r>
            <w:r w:rsidRPr="00DC3B14">
              <w:rPr>
                <w:color w:val="000000"/>
                <w:sz w:val="28"/>
                <w:lang w:val="fr-CA"/>
              </w:rPr>
              <w:t>ATELIER</w:t>
            </w:r>
          </w:p>
        </w:tc>
        <w:tc>
          <w:tcPr>
            <w:tcW w:w="12446" w:type="dxa"/>
            <w:tcBorders>
              <w:top w:val="single" w:sz="36" w:space="0" w:color="EDF5E3"/>
              <w:bottom w:val="single" w:sz="36" w:space="0" w:color="EDF5E3"/>
            </w:tcBorders>
            <w:shd w:val="clear" w:color="auto" w:fill="auto"/>
            <w:vAlign w:val="center"/>
          </w:tcPr>
          <w:p w14:paraId="23695D08" w14:textId="77777777" w:rsidR="00124EFB" w:rsidRPr="00DC3B14" w:rsidRDefault="00124EFB" w:rsidP="00C0332B">
            <w:pPr>
              <w:pStyle w:val="ListParagraph"/>
              <w:numPr>
                <w:ilvl w:val="0"/>
                <w:numId w:val="34"/>
              </w:numPr>
              <w:rPr>
                <w:bCs/>
                <w:lang w:val="fr-CA"/>
              </w:rPr>
            </w:pPr>
            <w:r w:rsidRPr="00DC3B14">
              <w:rPr>
                <w:lang w:val="fr-CA"/>
              </w:rPr>
              <w:t>Feuille de travail Excel (</w:t>
            </w:r>
            <w:r w:rsidR="009C115A">
              <w:rPr>
                <w:lang w:val="fr-CA"/>
              </w:rPr>
              <w:t>facilitateur</w:t>
            </w:r>
            <w:r w:rsidRPr="00DC3B14">
              <w:rPr>
                <w:lang w:val="fr-CA"/>
              </w:rPr>
              <w:t xml:space="preserve">) </w:t>
            </w:r>
          </w:p>
          <w:p w14:paraId="1C22B395" w14:textId="77777777" w:rsidR="00124EFB" w:rsidRPr="00DC3B14" w:rsidRDefault="008E2EB1" w:rsidP="00C0332B">
            <w:pPr>
              <w:pStyle w:val="ListParagraph"/>
              <w:numPr>
                <w:ilvl w:val="0"/>
                <w:numId w:val="38"/>
              </w:numPr>
              <w:rPr>
                <w:bCs/>
                <w:lang w:val="fr-CA"/>
              </w:rPr>
            </w:pPr>
            <w:r w:rsidRPr="00DC3B14">
              <w:rPr>
                <w:lang w:val="fr-CA"/>
              </w:rPr>
              <w:t>Sous l</w:t>
            </w:r>
            <w:r w:rsidR="00DC3B14" w:rsidRPr="00DC3B14">
              <w:rPr>
                <w:lang w:val="fr-CA"/>
              </w:rPr>
              <w:t>’</w:t>
            </w:r>
            <w:r w:rsidRPr="00DC3B14">
              <w:rPr>
                <w:lang w:val="fr-CA"/>
              </w:rPr>
              <w:t>onglet « Instructions », lisez et suivez les directives.</w:t>
            </w:r>
          </w:p>
          <w:p w14:paraId="7A500D07" w14:textId="77777777" w:rsidR="00124EFB" w:rsidRPr="00DC3B14" w:rsidRDefault="00124EFB" w:rsidP="00C0332B">
            <w:pPr>
              <w:pStyle w:val="ListParagraph"/>
              <w:numPr>
                <w:ilvl w:val="0"/>
                <w:numId w:val="34"/>
              </w:numPr>
              <w:rPr>
                <w:bCs/>
                <w:lang w:val="fr-CA"/>
              </w:rPr>
            </w:pPr>
            <w:r w:rsidRPr="00DC3B14">
              <w:rPr>
                <w:lang w:val="fr-CA"/>
              </w:rPr>
              <w:t xml:space="preserve">Envoyez un courriel (voir </w:t>
            </w:r>
            <w:r w:rsidR="009C115A">
              <w:rPr>
                <w:lang w:val="fr-CA"/>
              </w:rPr>
              <w:t>l’</w:t>
            </w:r>
            <w:r w:rsidRPr="00DC3B14">
              <w:rPr>
                <w:lang w:val="fr-CA"/>
              </w:rPr>
              <w:t>annexe B) aux participa</w:t>
            </w:r>
            <w:r w:rsidR="009C115A">
              <w:rPr>
                <w:lang w:val="fr-CA"/>
              </w:rPr>
              <w:t>nts avec les informations du « S</w:t>
            </w:r>
            <w:r w:rsidRPr="00DC3B14">
              <w:rPr>
                <w:lang w:val="fr-CA"/>
              </w:rPr>
              <w:t>ommaire</w:t>
            </w:r>
            <w:r w:rsidR="009C115A">
              <w:rPr>
                <w:lang w:val="fr-CA"/>
              </w:rPr>
              <w:t xml:space="preserve"> des fiches de pointage »</w:t>
            </w:r>
            <w:r w:rsidRPr="00DC3B14">
              <w:rPr>
                <w:lang w:val="fr-CA"/>
              </w:rPr>
              <w:t xml:space="preserve"> en pièce jointe dans un document PDF. </w:t>
            </w:r>
          </w:p>
          <w:p w14:paraId="6C10C4B2" w14:textId="77777777" w:rsidR="00124EFB" w:rsidRPr="00DC3B14" w:rsidRDefault="00124EFB" w:rsidP="00C0332B">
            <w:pPr>
              <w:pStyle w:val="ListParagraph"/>
              <w:numPr>
                <w:ilvl w:val="0"/>
                <w:numId w:val="34"/>
              </w:numPr>
              <w:rPr>
                <w:bCs/>
                <w:lang w:val="fr-CA"/>
              </w:rPr>
            </w:pPr>
            <w:r w:rsidRPr="00DC3B14">
              <w:rPr>
                <w:lang w:val="fr-CA"/>
              </w:rPr>
              <w:t>Si vous le souhaitez, vous pouvez également leur demander de remplir le court formulaire d</w:t>
            </w:r>
            <w:r w:rsidR="00DC3B14" w:rsidRPr="00DC3B14">
              <w:rPr>
                <w:lang w:val="fr-CA"/>
              </w:rPr>
              <w:t>’</w:t>
            </w:r>
            <w:r w:rsidRPr="00DC3B14">
              <w:rPr>
                <w:lang w:val="fr-CA"/>
              </w:rPr>
              <w:t>évaluation de l</w:t>
            </w:r>
            <w:r w:rsidR="00DC3B14" w:rsidRPr="00DC3B14">
              <w:rPr>
                <w:lang w:val="fr-CA"/>
              </w:rPr>
              <w:t>’</w:t>
            </w:r>
            <w:r w:rsidRPr="00DC3B14">
              <w:rPr>
                <w:lang w:val="fr-CA"/>
              </w:rPr>
              <w:t>atelier</w:t>
            </w:r>
            <w:bookmarkStart w:id="0" w:name="_GoBack"/>
            <w:bookmarkEnd w:id="0"/>
            <w:r w:rsidRPr="00DC3B14">
              <w:rPr>
                <w:lang w:val="fr-CA"/>
              </w:rPr>
              <w:t>.</w:t>
            </w:r>
          </w:p>
        </w:tc>
      </w:tr>
    </w:tbl>
    <w:p w14:paraId="4DA7E851" w14:textId="77777777" w:rsidR="007501C0" w:rsidRPr="00DC3B14" w:rsidRDefault="007501C0" w:rsidP="000726AD">
      <w:pPr>
        <w:rPr>
          <w:b/>
          <w:bCs/>
          <w:color w:val="1F497D"/>
          <w:sz w:val="24"/>
          <w:lang w:val="fr-CA"/>
        </w:rPr>
      </w:pPr>
    </w:p>
    <w:p w14:paraId="3D883741" w14:textId="77777777" w:rsidR="009D0784" w:rsidRPr="00DC3B14" w:rsidRDefault="009D0784" w:rsidP="000726AD">
      <w:pPr>
        <w:rPr>
          <w:b/>
          <w:bCs/>
          <w:color w:val="1F497D"/>
          <w:sz w:val="24"/>
          <w:lang w:val="fr-CA"/>
        </w:rPr>
      </w:pPr>
    </w:p>
    <w:p w14:paraId="2DBC8B8F" w14:textId="77777777" w:rsidR="009D0784" w:rsidRPr="00DC3B14" w:rsidRDefault="009D0784" w:rsidP="000726AD">
      <w:pPr>
        <w:rPr>
          <w:b/>
          <w:bCs/>
          <w:color w:val="1F497D"/>
          <w:sz w:val="24"/>
          <w:lang w:val="fr-CA"/>
        </w:rPr>
      </w:pPr>
    </w:p>
    <w:p w14:paraId="3542C9B6" w14:textId="77777777" w:rsidR="00135E70" w:rsidRPr="00DC3B14" w:rsidRDefault="00135E70" w:rsidP="000726AD">
      <w:pPr>
        <w:rPr>
          <w:b/>
          <w:bCs/>
          <w:color w:val="1F497D"/>
          <w:sz w:val="24"/>
          <w:lang w:val="fr-CA"/>
        </w:rPr>
      </w:pPr>
    </w:p>
    <w:p w14:paraId="5E412002" w14:textId="77777777" w:rsidR="00135E70" w:rsidRPr="00DC3B14" w:rsidRDefault="00135E70" w:rsidP="000726AD">
      <w:pPr>
        <w:rPr>
          <w:b/>
          <w:bCs/>
          <w:color w:val="1F497D"/>
          <w:sz w:val="24"/>
          <w:lang w:val="fr-CA"/>
        </w:rPr>
      </w:pPr>
    </w:p>
    <w:p w14:paraId="0375E537" w14:textId="77777777" w:rsidR="00135E70" w:rsidRPr="00DC3B14" w:rsidRDefault="00135E70" w:rsidP="000726AD">
      <w:pPr>
        <w:rPr>
          <w:b/>
          <w:bCs/>
          <w:color w:val="1F497D"/>
          <w:sz w:val="24"/>
          <w:lang w:val="fr-CA"/>
        </w:rPr>
      </w:pPr>
    </w:p>
    <w:p w14:paraId="5CE72574" w14:textId="77777777" w:rsidR="00135E70" w:rsidRPr="00DC3B14" w:rsidRDefault="00135E70" w:rsidP="000726AD">
      <w:pPr>
        <w:rPr>
          <w:b/>
          <w:bCs/>
          <w:color w:val="1F497D"/>
          <w:sz w:val="24"/>
          <w:lang w:val="fr-CA"/>
        </w:rPr>
      </w:pPr>
    </w:p>
    <w:p w14:paraId="2A94AF01" w14:textId="77777777" w:rsidR="003460FE" w:rsidRPr="00DC3B14" w:rsidRDefault="003460FE">
      <w:pPr>
        <w:spacing w:after="160" w:line="259" w:lineRule="auto"/>
        <w:rPr>
          <w:b/>
          <w:bCs/>
          <w:color w:val="1F497D"/>
          <w:sz w:val="24"/>
          <w:lang w:val="fr-CA"/>
        </w:rPr>
      </w:pPr>
      <w:r w:rsidRPr="00DC3B14">
        <w:rPr>
          <w:lang w:val="fr-CA"/>
        </w:rPr>
        <w:br w:type="page"/>
      </w:r>
    </w:p>
    <w:tbl>
      <w:tblPr>
        <w:tblW w:w="14839" w:type="dxa"/>
        <w:tblBorders>
          <w:top w:val="single" w:sz="36" w:space="0" w:color="56772A"/>
          <w:left w:val="single" w:sz="36" w:space="0" w:color="56772A"/>
          <w:bottom w:val="single" w:sz="36" w:space="0" w:color="56772A"/>
          <w:right w:val="single" w:sz="36" w:space="0" w:color="56772A"/>
          <w:insideH w:val="single" w:sz="8" w:space="0" w:color="DCEBC7"/>
          <w:insideV w:val="single" w:sz="8" w:space="0" w:color="DCEBC7"/>
        </w:tblBorders>
        <w:tblLook w:val="04A0" w:firstRow="1" w:lastRow="0" w:firstColumn="1" w:lastColumn="0" w:noHBand="0" w:noVBand="1"/>
      </w:tblPr>
      <w:tblGrid>
        <w:gridCol w:w="3036"/>
        <w:gridCol w:w="1828"/>
        <w:gridCol w:w="1131"/>
        <w:gridCol w:w="6022"/>
        <w:gridCol w:w="2822"/>
      </w:tblGrid>
      <w:tr w:rsidR="001E0FBA" w:rsidRPr="00DC3B14" w14:paraId="1FF7D800" w14:textId="77777777" w:rsidTr="00C0332B">
        <w:tc>
          <w:tcPr>
            <w:tcW w:w="14839" w:type="dxa"/>
            <w:gridSpan w:val="5"/>
            <w:shd w:val="clear" w:color="auto" w:fill="auto"/>
          </w:tcPr>
          <w:p w14:paraId="250A875E" w14:textId="77777777" w:rsidR="00906F07" w:rsidRPr="00DC3B14" w:rsidRDefault="009C115A" w:rsidP="009C115A">
            <w:pPr>
              <w:rPr>
                <w:b/>
                <w:bCs/>
                <w:sz w:val="24"/>
                <w:lang w:val="fr-CA"/>
              </w:rPr>
            </w:pPr>
            <w:r>
              <w:rPr>
                <w:b/>
                <w:color w:val="56772A"/>
                <w:sz w:val="36"/>
                <w:lang w:val="fr-CA"/>
              </w:rPr>
              <w:lastRenderedPageBreak/>
              <w:t>GUIDE DU FACILITATEUR</w:t>
            </w:r>
          </w:p>
        </w:tc>
      </w:tr>
      <w:tr w:rsidR="00424971" w:rsidRPr="00DC3B14" w14:paraId="7235AE37" w14:textId="77777777" w:rsidTr="00C0332B">
        <w:tc>
          <w:tcPr>
            <w:tcW w:w="3036" w:type="dxa"/>
            <w:shd w:val="clear" w:color="auto" w:fill="EDF5E3"/>
            <w:vAlign w:val="center"/>
          </w:tcPr>
          <w:p w14:paraId="022629FB" w14:textId="77777777" w:rsidR="00906F07" w:rsidRPr="00DC3B14" w:rsidRDefault="00906F07" w:rsidP="00C0332B">
            <w:pPr>
              <w:jc w:val="center"/>
              <w:rPr>
                <w:b/>
                <w:bCs/>
                <w:sz w:val="24"/>
                <w:lang w:val="fr-CA"/>
              </w:rPr>
            </w:pPr>
            <w:r w:rsidRPr="00DC3B14">
              <w:rPr>
                <w:b/>
                <w:sz w:val="24"/>
                <w:lang w:val="fr-CA"/>
              </w:rPr>
              <w:t>Diapo</w:t>
            </w:r>
            <w:r w:rsidR="00C97A8E">
              <w:rPr>
                <w:b/>
                <w:sz w:val="24"/>
                <w:lang w:val="fr-CA"/>
              </w:rPr>
              <w:t>sitive</w:t>
            </w:r>
          </w:p>
        </w:tc>
        <w:tc>
          <w:tcPr>
            <w:tcW w:w="1828" w:type="dxa"/>
            <w:shd w:val="clear" w:color="auto" w:fill="EDF5E3"/>
            <w:vAlign w:val="center"/>
          </w:tcPr>
          <w:p w14:paraId="0D253B95" w14:textId="77777777" w:rsidR="00906F07" w:rsidRPr="00DC3B14" w:rsidRDefault="00906F07" w:rsidP="00C0332B">
            <w:pPr>
              <w:jc w:val="center"/>
              <w:rPr>
                <w:b/>
                <w:bCs/>
                <w:sz w:val="24"/>
                <w:lang w:val="fr-CA"/>
              </w:rPr>
            </w:pPr>
            <w:r w:rsidRPr="00DC3B14">
              <w:rPr>
                <w:b/>
                <w:sz w:val="24"/>
                <w:lang w:val="fr-CA"/>
              </w:rPr>
              <w:t>Titre de la diapositive</w:t>
            </w:r>
          </w:p>
        </w:tc>
        <w:tc>
          <w:tcPr>
            <w:tcW w:w="1131" w:type="dxa"/>
            <w:shd w:val="clear" w:color="auto" w:fill="EDF5E3"/>
            <w:vAlign w:val="center"/>
          </w:tcPr>
          <w:p w14:paraId="686B7BDA" w14:textId="77777777" w:rsidR="00906F07" w:rsidRPr="00DC3B14" w:rsidRDefault="00906F07" w:rsidP="00C0332B">
            <w:pPr>
              <w:jc w:val="center"/>
              <w:rPr>
                <w:b/>
                <w:bCs/>
                <w:sz w:val="24"/>
                <w:lang w:val="fr-CA"/>
              </w:rPr>
            </w:pPr>
            <w:r w:rsidRPr="00DC3B14">
              <w:rPr>
                <w:b/>
                <w:sz w:val="24"/>
                <w:lang w:val="fr-CA"/>
              </w:rPr>
              <w:t>Durée en minutes</w:t>
            </w:r>
          </w:p>
        </w:tc>
        <w:tc>
          <w:tcPr>
            <w:tcW w:w="6022" w:type="dxa"/>
            <w:shd w:val="clear" w:color="auto" w:fill="EDF5E3"/>
            <w:vAlign w:val="center"/>
          </w:tcPr>
          <w:p w14:paraId="7E7B37EB" w14:textId="77777777" w:rsidR="00906F07" w:rsidRPr="00DC3B14" w:rsidRDefault="00906F07" w:rsidP="00C0332B">
            <w:pPr>
              <w:jc w:val="center"/>
              <w:rPr>
                <w:b/>
                <w:bCs/>
                <w:sz w:val="24"/>
                <w:lang w:val="fr-CA"/>
              </w:rPr>
            </w:pPr>
            <w:r w:rsidRPr="00DC3B14">
              <w:rPr>
                <w:b/>
                <w:sz w:val="24"/>
                <w:lang w:val="fr-CA"/>
              </w:rPr>
              <w:t>Comment faire?</w:t>
            </w:r>
          </w:p>
        </w:tc>
        <w:tc>
          <w:tcPr>
            <w:tcW w:w="2822" w:type="dxa"/>
            <w:shd w:val="clear" w:color="auto" w:fill="EDF5E3"/>
            <w:vAlign w:val="center"/>
          </w:tcPr>
          <w:p w14:paraId="581D2C34" w14:textId="77777777" w:rsidR="00906F07" w:rsidRPr="00DC3B14" w:rsidRDefault="000377CF" w:rsidP="00C0332B">
            <w:pPr>
              <w:jc w:val="center"/>
              <w:rPr>
                <w:b/>
                <w:bCs/>
                <w:sz w:val="24"/>
                <w:lang w:val="fr-CA"/>
              </w:rPr>
            </w:pPr>
            <w:r w:rsidRPr="00DC3B14">
              <w:rPr>
                <w:b/>
                <w:sz w:val="24"/>
                <w:lang w:val="fr-CA"/>
              </w:rPr>
              <w:t>Commentaires</w:t>
            </w:r>
          </w:p>
        </w:tc>
      </w:tr>
      <w:tr w:rsidR="00424971" w:rsidRPr="00DC3B14" w14:paraId="02A7750D" w14:textId="77777777" w:rsidTr="00C0332B">
        <w:tc>
          <w:tcPr>
            <w:tcW w:w="3036" w:type="dxa"/>
            <w:shd w:val="clear" w:color="auto" w:fill="auto"/>
          </w:tcPr>
          <w:p w14:paraId="10696054" w14:textId="0EBF0596" w:rsidR="00906F07" w:rsidRPr="00DC3B14" w:rsidRDefault="00424971" w:rsidP="00C0332B">
            <w:pPr>
              <w:jc w:val="center"/>
              <w:rPr>
                <w:b/>
                <w:bCs/>
                <w:sz w:val="24"/>
                <w:lang w:val="fr-CA"/>
              </w:rPr>
            </w:pPr>
            <w:r>
              <w:rPr>
                <w:noProof/>
                <w:lang w:val="en-CA" w:eastAsia="en-CA" w:bidi="ar-SA"/>
              </w:rPr>
              <w:drawing>
                <wp:inline distT="0" distB="0" distL="0" distR="0" wp14:anchorId="5146143F" wp14:editId="65FEF5E2">
                  <wp:extent cx="1760220" cy="101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9438" cy="1022826"/>
                          </a:xfrm>
                          <a:prstGeom prst="rect">
                            <a:avLst/>
                          </a:prstGeom>
                        </pic:spPr>
                      </pic:pic>
                    </a:graphicData>
                  </a:graphic>
                </wp:inline>
              </w:drawing>
            </w:r>
          </w:p>
        </w:tc>
        <w:tc>
          <w:tcPr>
            <w:tcW w:w="1828" w:type="dxa"/>
            <w:shd w:val="clear" w:color="auto" w:fill="auto"/>
          </w:tcPr>
          <w:p w14:paraId="35A1432B" w14:textId="77777777" w:rsidR="00906F07" w:rsidRPr="00DC3B14" w:rsidRDefault="00906F07" w:rsidP="00C0332B">
            <w:pPr>
              <w:jc w:val="center"/>
              <w:rPr>
                <w:b/>
                <w:bCs/>
                <w:sz w:val="24"/>
                <w:lang w:val="fr-CA"/>
              </w:rPr>
            </w:pPr>
            <w:r w:rsidRPr="00DC3B14">
              <w:rPr>
                <w:b/>
                <w:sz w:val="20"/>
                <w:lang w:val="fr-CA"/>
              </w:rPr>
              <w:t>Atelier sur le travail axé sur les activités (MTAA)</w:t>
            </w:r>
          </w:p>
        </w:tc>
        <w:tc>
          <w:tcPr>
            <w:tcW w:w="1131" w:type="dxa"/>
            <w:shd w:val="clear" w:color="auto" w:fill="auto"/>
          </w:tcPr>
          <w:p w14:paraId="069A9B7F" w14:textId="77777777" w:rsidR="00906F07" w:rsidRPr="00DC3B14" w:rsidRDefault="00952444" w:rsidP="00C0332B">
            <w:pPr>
              <w:jc w:val="center"/>
              <w:rPr>
                <w:color w:val="000000"/>
                <w:sz w:val="20"/>
                <w:szCs w:val="20"/>
                <w:lang w:val="fr-CA"/>
              </w:rPr>
            </w:pPr>
            <w:r w:rsidRPr="00DC3B14">
              <w:rPr>
                <w:color w:val="000000"/>
                <w:sz w:val="20"/>
                <w:lang w:val="fr-CA"/>
              </w:rPr>
              <w:t>2</w:t>
            </w:r>
          </w:p>
        </w:tc>
        <w:tc>
          <w:tcPr>
            <w:tcW w:w="6022" w:type="dxa"/>
            <w:shd w:val="clear" w:color="auto" w:fill="auto"/>
          </w:tcPr>
          <w:p w14:paraId="744C0690" w14:textId="77777777" w:rsidR="00906F07" w:rsidRPr="00DC3B14" w:rsidRDefault="00906F07" w:rsidP="008D50E0">
            <w:pPr>
              <w:rPr>
                <w:b/>
                <w:bCs/>
                <w:i/>
                <w:sz w:val="24"/>
                <w:lang w:val="fr-CA"/>
              </w:rPr>
            </w:pPr>
            <w:r w:rsidRPr="00DC3B14">
              <w:rPr>
                <w:i/>
                <w:color w:val="0464C5"/>
                <w:sz w:val="20"/>
                <w:lang w:val="fr-CA"/>
              </w:rPr>
              <w:t xml:space="preserve">Présentez le contexte de votre projet et la raison pour laquelle vous animez cet atelier. Vous pouvez également donner des précisions sur la date du </w:t>
            </w:r>
            <w:r w:rsidR="00EC54E7">
              <w:rPr>
                <w:i/>
                <w:color w:val="0464C5"/>
                <w:sz w:val="20"/>
                <w:lang w:val="fr-CA"/>
              </w:rPr>
              <w:t>déménagement</w:t>
            </w:r>
            <w:r w:rsidRPr="00DC3B14">
              <w:rPr>
                <w:i/>
                <w:color w:val="0464C5"/>
                <w:sz w:val="20"/>
                <w:lang w:val="fr-CA"/>
              </w:rPr>
              <w:t xml:space="preserve"> et les personnes à contacter pour obtenir des renseignements, présenter l</w:t>
            </w:r>
            <w:r w:rsidR="00DC3B14" w:rsidRPr="00DC3B14">
              <w:rPr>
                <w:i/>
                <w:color w:val="0464C5"/>
                <w:sz w:val="20"/>
                <w:lang w:val="fr-CA"/>
              </w:rPr>
              <w:t>’</w:t>
            </w:r>
            <w:r w:rsidR="009C115A">
              <w:rPr>
                <w:i/>
                <w:color w:val="0464C5"/>
                <w:sz w:val="20"/>
                <w:lang w:val="fr-CA"/>
              </w:rPr>
              <w:t>équipe de</w:t>
            </w:r>
            <w:r w:rsidRPr="00DC3B14">
              <w:rPr>
                <w:i/>
                <w:color w:val="0464C5"/>
                <w:sz w:val="20"/>
                <w:lang w:val="fr-CA"/>
              </w:rPr>
              <w:t xml:space="preserve"> projet et le </w:t>
            </w:r>
            <w:r w:rsidR="008D50E0">
              <w:rPr>
                <w:i/>
                <w:color w:val="0464C5"/>
                <w:sz w:val="20"/>
                <w:lang w:val="fr-CA"/>
              </w:rPr>
              <w:t>gestionnaire</w:t>
            </w:r>
            <w:r w:rsidRPr="00DC3B14">
              <w:rPr>
                <w:i/>
                <w:color w:val="0464C5"/>
                <w:sz w:val="20"/>
                <w:lang w:val="fr-CA"/>
              </w:rPr>
              <w:t xml:space="preserve"> du changement, etc.</w:t>
            </w:r>
          </w:p>
        </w:tc>
        <w:tc>
          <w:tcPr>
            <w:tcW w:w="2822" w:type="dxa"/>
            <w:shd w:val="clear" w:color="auto" w:fill="auto"/>
          </w:tcPr>
          <w:p w14:paraId="23A4C1B1" w14:textId="77777777" w:rsidR="00906F07" w:rsidRPr="00DC3B14" w:rsidRDefault="00906F07" w:rsidP="000726AD">
            <w:pPr>
              <w:rPr>
                <w:b/>
                <w:bCs/>
                <w:sz w:val="24"/>
                <w:lang w:val="fr-CA"/>
              </w:rPr>
            </w:pPr>
          </w:p>
        </w:tc>
      </w:tr>
      <w:tr w:rsidR="00424971" w:rsidRPr="00DC3B14" w14:paraId="43AB33D3" w14:textId="77777777" w:rsidTr="00C0332B">
        <w:tc>
          <w:tcPr>
            <w:tcW w:w="3036" w:type="dxa"/>
            <w:shd w:val="clear" w:color="auto" w:fill="auto"/>
          </w:tcPr>
          <w:p w14:paraId="6D422DB7" w14:textId="172605E3" w:rsidR="00906F07" w:rsidRPr="00DC3B14" w:rsidRDefault="00424971" w:rsidP="00C0332B">
            <w:pPr>
              <w:jc w:val="center"/>
              <w:rPr>
                <w:b/>
                <w:bCs/>
                <w:sz w:val="24"/>
                <w:lang w:val="fr-CA"/>
              </w:rPr>
            </w:pPr>
            <w:r>
              <w:rPr>
                <w:noProof/>
                <w:lang w:val="en-CA" w:eastAsia="en-CA" w:bidi="ar-SA"/>
              </w:rPr>
              <w:drawing>
                <wp:inline distT="0" distB="0" distL="0" distR="0" wp14:anchorId="28BC9FB9" wp14:editId="5E47938E">
                  <wp:extent cx="1783080" cy="1064096"/>
                  <wp:effectExtent l="0" t="0" r="762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2548" cy="1075714"/>
                          </a:xfrm>
                          <a:prstGeom prst="rect">
                            <a:avLst/>
                          </a:prstGeom>
                        </pic:spPr>
                      </pic:pic>
                    </a:graphicData>
                  </a:graphic>
                </wp:inline>
              </w:drawing>
            </w:r>
          </w:p>
        </w:tc>
        <w:tc>
          <w:tcPr>
            <w:tcW w:w="1828" w:type="dxa"/>
            <w:shd w:val="clear" w:color="auto" w:fill="auto"/>
          </w:tcPr>
          <w:p w14:paraId="1EE0B5F4" w14:textId="77777777" w:rsidR="00906F07" w:rsidRPr="00DC3B14" w:rsidRDefault="00906F07" w:rsidP="00C0332B">
            <w:pPr>
              <w:jc w:val="center"/>
              <w:rPr>
                <w:b/>
                <w:bCs/>
                <w:sz w:val="24"/>
                <w:lang w:val="fr-CA"/>
              </w:rPr>
            </w:pPr>
            <w:r w:rsidRPr="00DC3B14">
              <w:rPr>
                <w:b/>
                <w:sz w:val="20"/>
                <w:lang w:val="fr-CA"/>
              </w:rPr>
              <w:t>Règles de participation</w:t>
            </w:r>
          </w:p>
        </w:tc>
        <w:tc>
          <w:tcPr>
            <w:tcW w:w="1131" w:type="dxa"/>
            <w:shd w:val="clear" w:color="auto" w:fill="auto"/>
          </w:tcPr>
          <w:p w14:paraId="2DB10E69"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7C829188" w14:textId="77777777" w:rsidR="00906F07" w:rsidRPr="00DC3B14" w:rsidRDefault="00906F07" w:rsidP="00906F07">
            <w:pPr>
              <w:rPr>
                <w:sz w:val="20"/>
                <w:lang w:val="fr-CA"/>
              </w:rPr>
            </w:pPr>
            <w:r w:rsidRPr="00DC3B14">
              <w:rPr>
                <w:sz w:val="20"/>
                <w:lang w:val="fr-CA"/>
              </w:rPr>
              <w:t xml:space="preserve">Voici quelques conseils et règles de participation pour le bon déroulement de la séance. </w:t>
            </w:r>
          </w:p>
          <w:p w14:paraId="381601DF" w14:textId="77777777" w:rsidR="00906F07" w:rsidRPr="00DC3B14" w:rsidRDefault="00906F07" w:rsidP="00C0332B">
            <w:pPr>
              <w:pStyle w:val="ListParagraph"/>
              <w:numPr>
                <w:ilvl w:val="0"/>
                <w:numId w:val="16"/>
              </w:numPr>
              <w:rPr>
                <w:sz w:val="20"/>
                <w:lang w:val="fr-CA"/>
              </w:rPr>
            </w:pPr>
            <w:r w:rsidRPr="00DC3B14">
              <w:rPr>
                <w:sz w:val="20"/>
                <w:lang w:val="fr-CA"/>
              </w:rPr>
              <w:t>Si vous ne parlez pas, veuillez utiliser la fonction de mise en sourdine et essayez de garder votre caméra toujours en marche. S</w:t>
            </w:r>
            <w:r w:rsidR="00DC3B14" w:rsidRPr="00DC3B14">
              <w:rPr>
                <w:sz w:val="20"/>
                <w:lang w:val="fr-CA"/>
              </w:rPr>
              <w:t>’</w:t>
            </w:r>
            <w:r w:rsidRPr="00DC3B14">
              <w:rPr>
                <w:sz w:val="20"/>
                <w:lang w:val="fr-CA"/>
              </w:rPr>
              <w:t>il vous est demandé de garder votre caméra en marche, c</w:t>
            </w:r>
            <w:r w:rsidR="00DC3B14" w:rsidRPr="00DC3B14">
              <w:rPr>
                <w:sz w:val="20"/>
                <w:lang w:val="fr-CA"/>
              </w:rPr>
              <w:t>’</w:t>
            </w:r>
            <w:r w:rsidRPr="00DC3B14">
              <w:rPr>
                <w:sz w:val="20"/>
                <w:lang w:val="fr-CA"/>
              </w:rPr>
              <w:t>est parce que le langage corporel est presque aussi important que le langage verbal. Dans une séance en personne, nous voyons des hochements de tête, des sourires, etc. que nous ne voyons pas dans les séances virtuelles sans caméra.</w:t>
            </w:r>
          </w:p>
          <w:p w14:paraId="3F529E68" w14:textId="77777777" w:rsidR="00906F07" w:rsidRPr="00DC3B14" w:rsidRDefault="00906F07" w:rsidP="00C0332B">
            <w:pPr>
              <w:pStyle w:val="ListParagraph"/>
              <w:numPr>
                <w:ilvl w:val="0"/>
                <w:numId w:val="16"/>
              </w:numPr>
              <w:rPr>
                <w:sz w:val="20"/>
                <w:lang w:val="fr-CA"/>
              </w:rPr>
            </w:pPr>
            <w:r w:rsidRPr="00DC3B14">
              <w:rPr>
                <w:sz w:val="20"/>
                <w:lang w:val="fr-CA"/>
              </w:rPr>
              <w:t>Nous savons qu</w:t>
            </w:r>
            <w:r w:rsidR="00DC3B14" w:rsidRPr="00DC3B14">
              <w:rPr>
                <w:sz w:val="20"/>
                <w:lang w:val="fr-CA"/>
              </w:rPr>
              <w:t>’</w:t>
            </w:r>
            <w:r w:rsidRPr="00DC3B14">
              <w:rPr>
                <w:sz w:val="20"/>
                <w:lang w:val="fr-CA"/>
              </w:rPr>
              <w:t>il est aussi possible d</w:t>
            </w:r>
            <w:r w:rsidR="00DC3B14" w:rsidRPr="00DC3B14">
              <w:rPr>
                <w:sz w:val="20"/>
                <w:lang w:val="fr-CA"/>
              </w:rPr>
              <w:t>’</w:t>
            </w:r>
            <w:r w:rsidRPr="00DC3B14">
              <w:rPr>
                <w:sz w:val="20"/>
                <w:lang w:val="fr-CA"/>
              </w:rPr>
              <w:t xml:space="preserve">apercevoir des enfants, des conjoints ou des animaux domestiques en arrière-plan et nous le comprenons parfaitement! </w:t>
            </w:r>
          </w:p>
          <w:p w14:paraId="5F93BFD1" w14:textId="77777777" w:rsidR="00906F07" w:rsidRPr="00DC3B14" w:rsidRDefault="00906F07" w:rsidP="00C0332B">
            <w:pPr>
              <w:pStyle w:val="ListParagraph"/>
              <w:numPr>
                <w:ilvl w:val="0"/>
                <w:numId w:val="16"/>
              </w:numPr>
              <w:rPr>
                <w:sz w:val="20"/>
                <w:lang w:val="fr-CA"/>
              </w:rPr>
            </w:pPr>
            <w:r w:rsidRPr="00DC3B14">
              <w:rPr>
                <w:sz w:val="20"/>
                <w:lang w:val="fr-CA"/>
              </w:rPr>
              <w:t xml:space="preserve">Si vous le souhaitez, pendant les discussions, utilisez la vue « Brady Bunch » ou Galerie. Ces fonctions permettent de voir plusieurs personnes à la fois sur un écran. </w:t>
            </w:r>
          </w:p>
          <w:p w14:paraId="42328C11" w14:textId="77777777" w:rsidR="00906F07" w:rsidRPr="00DC3B14" w:rsidRDefault="00906F07" w:rsidP="00C0332B">
            <w:pPr>
              <w:pStyle w:val="ListParagraph"/>
              <w:numPr>
                <w:ilvl w:val="0"/>
                <w:numId w:val="16"/>
              </w:numPr>
              <w:rPr>
                <w:sz w:val="20"/>
                <w:lang w:val="fr-CA"/>
              </w:rPr>
            </w:pPr>
            <w:r w:rsidRPr="00DC3B14">
              <w:rPr>
                <w:sz w:val="20"/>
                <w:lang w:val="fr-CA"/>
              </w:rPr>
              <w:t xml:space="preserve">Essayez également de garder la fenêtre de </w:t>
            </w:r>
            <w:r w:rsidR="0098452D">
              <w:rPr>
                <w:sz w:val="20"/>
                <w:lang w:val="fr-CA"/>
              </w:rPr>
              <w:t>clavardage</w:t>
            </w:r>
            <w:r w:rsidRPr="00DC3B14">
              <w:rPr>
                <w:sz w:val="20"/>
                <w:lang w:val="fr-CA"/>
              </w:rPr>
              <w:t xml:space="preserve"> ouverte. Vous pouvez vous servir de cette fonction pour poser une question, signaler un problème ou nous aviser que vous vous éloignez pendant quelques minutes. Mon collègue </w:t>
            </w:r>
            <w:r w:rsidRPr="00DC3B14">
              <w:rPr>
                <w:color w:val="FF0000"/>
                <w:sz w:val="20"/>
                <w:highlight w:val="lightGray"/>
                <w:lang w:val="fr-CA"/>
              </w:rPr>
              <w:t>[insérer le nom]</w:t>
            </w:r>
            <w:r w:rsidRPr="00DC3B14">
              <w:rPr>
                <w:color w:val="FF0000"/>
                <w:sz w:val="20"/>
                <w:lang w:val="fr-CA"/>
              </w:rPr>
              <w:t xml:space="preserve"> </w:t>
            </w:r>
            <w:r w:rsidRPr="00DC3B14">
              <w:rPr>
                <w:sz w:val="20"/>
                <w:lang w:val="fr-CA"/>
              </w:rPr>
              <w:t>fera office de modérateur aujourd</w:t>
            </w:r>
            <w:r w:rsidR="00DC3B14" w:rsidRPr="00DC3B14">
              <w:rPr>
                <w:sz w:val="20"/>
                <w:lang w:val="fr-CA"/>
              </w:rPr>
              <w:t>’</w:t>
            </w:r>
            <w:r w:rsidRPr="00DC3B14">
              <w:rPr>
                <w:sz w:val="20"/>
                <w:lang w:val="fr-CA"/>
              </w:rPr>
              <w:t>hui et il pourra répondre à vos questions ou être votre voix, si nécessaire.</w:t>
            </w:r>
          </w:p>
          <w:p w14:paraId="28344B88" w14:textId="77777777" w:rsidR="00906F07" w:rsidRPr="00DC3B14" w:rsidRDefault="00906F07" w:rsidP="00C0332B">
            <w:pPr>
              <w:pStyle w:val="ListParagraph"/>
              <w:numPr>
                <w:ilvl w:val="0"/>
                <w:numId w:val="16"/>
              </w:numPr>
              <w:rPr>
                <w:sz w:val="20"/>
                <w:lang w:val="fr-CA"/>
              </w:rPr>
            </w:pPr>
            <w:r w:rsidRPr="00DC3B14">
              <w:rPr>
                <w:sz w:val="20"/>
                <w:lang w:val="fr-CA"/>
              </w:rPr>
              <w:t>Chaque fois que vous voulez parler, intervenir ou poser une question, levez votre main devant la caméra ou utilisez la fonction de main levée dans la fenêtre du participant. Vous pouvez également utiliser les boutons de réaction (pouces vers le haut ou vers le bas) pour accuser réception de la réponse d</w:t>
            </w:r>
            <w:r w:rsidR="00DC3B14" w:rsidRPr="00DC3B14">
              <w:rPr>
                <w:sz w:val="20"/>
                <w:lang w:val="fr-CA"/>
              </w:rPr>
              <w:t>’</w:t>
            </w:r>
            <w:r w:rsidRPr="00DC3B14">
              <w:rPr>
                <w:sz w:val="20"/>
                <w:lang w:val="fr-CA"/>
              </w:rPr>
              <w:t>un autre participant.</w:t>
            </w:r>
          </w:p>
          <w:p w14:paraId="794274B3" w14:textId="77777777" w:rsidR="00906F07" w:rsidRPr="00DC3B14" w:rsidRDefault="00906F07" w:rsidP="00C0332B">
            <w:pPr>
              <w:pStyle w:val="ListParagraph"/>
              <w:numPr>
                <w:ilvl w:val="0"/>
                <w:numId w:val="16"/>
              </w:numPr>
              <w:rPr>
                <w:sz w:val="20"/>
                <w:lang w:val="fr-CA"/>
              </w:rPr>
            </w:pPr>
            <w:r w:rsidRPr="00DC3B14">
              <w:rPr>
                <w:sz w:val="20"/>
                <w:lang w:val="fr-CA"/>
              </w:rPr>
              <w:t>Soyez prêt à vous faire poser des questions directes, mais si vous ne voulez pas répondre, n</w:t>
            </w:r>
            <w:r w:rsidR="00DC3B14" w:rsidRPr="00DC3B14">
              <w:rPr>
                <w:sz w:val="20"/>
                <w:lang w:val="fr-CA"/>
              </w:rPr>
              <w:t>’</w:t>
            </w:r>
            <w:r w:rsidRPr="00DC3B14">
              <w:rPr>
                <w:sz w:val="20"/>
                <w:lang w:val="fr-CA"/>
              </w:rPr>
              <w:t xml:space="preserve">hésitez pas à dire « je passe ». De plus, si pour une raison quelconque vous préférez envoyer vos </w:t>
            </w:r>
            <w:r w:rsidRPr="00DC3B14">
              <w:rPr>
                <w:sz w:val="20"/>
                <w:lang w:val="fr-CA"/>
              </w:rPr>
              <w:lastRenderedPageBreak/>
              <w:t>commentaires au moyen de l</w:t>
            </w:r>
            <w:r w:rsidR="00DC3B14" w:rsidRPr="00DC3B14">
              <w:rPr>
                <w:sz w:val="20"/>
                <w:lang w:val="fr-CA"/>
              </w:rPr>
              <w:t>’</w:t>
            </w:r>
            <w:r w:rsidRPr="00DC3B14">
              <w:rPr>
                <w:sz w:val="20"/>
                <w:lang w:val="fr-CA"/>
              </w:rPr>
              <w:t>option de clavardage, n</w:t>
            </w:r>
            <w:r w:rsidR="00DC3B14" w:rsidRPr="00DC3B14">
              <w:rPr>
                <w:sz w:val="20"/>
                <w:lang w:val="fr-CA"/>
              </w:rPr>
              <w:t>’</w:t>
            </w:r>
            <w:r w:rsidRPr="00DC3B14">
              <w:rPr>
                <w:sz w:val="20"/>
                <w:lang w:val="fr-CA"/>
              </w:rPr>
              <w:t xml:space="preserve">hésitez pas à le faire. </w:t>
            </w:r>
          </w:p>
          <w:p w14:paraId="0583DE22" w14:textId="77777777" w:rsidR="00906F07" w:rsidRPr="00DC3B14" w:rsidRDefault="00906F07" w:rsidP="00C0332B">
            <w:pPr>
              <w:pStyle w:val="ListParagraph"/>
              <w:numPr>
                <w:ilvl w:val="0"/>
                <w:numId w:val="16"/>
              </w:numPr>
              <w:rPr>
                <w:sz w:val="20"/>
                <w:lang w:val="fr-CA"/>
              </w:rPr>
            </w:pPr>
            <w:r w:rsidRPr="00DC3B14">
              <w:rPr>
                <w:sz w:val="20"/>
                <w:lang w:val="fr-CA"/>
              </w:rPr>
              <w:t>Enfin, n</w:t>
            </w:r>
            <w:r w:rsidR="00DC3B14" w:rsidRPr="00DC3B14">
              <w:rPr>
                <w:sz w:val="20"/>
                <w:lang w:val="fr-CA"/>
              </w:rPr>
              <w:t>’</w:t>
            </w:r>
            <w:r w:rsidRPr="00DC3B14">
              <w:rPr>
                <w:sz w:val="20"/>
                <w:lang w:val="fr-CA"/>
              </w:rPr>
              <w:t>oubliez pas de vous amuser!</w:t>
            </w:r>
          </w:p>
          <w:p w14:paraId="2EED6F6E" w14:textId="77777777" w:rsidR="00906F07" w:rsidRPr="00DC3B14" w:rsidRDefault="00906F07" w:rsidP="000726AD">
            <w:pPr>
              <w:rPr>
                <w:b/>
                <w:bCs/>
                <w:sz w:val="24"/>
                <w:lang w:val="fr-CA"/>
              </w:rPr>
            </w:pPr>
          </w:p>
        </w:tc>
        <w:tc>
          <w:tcPr>
            <w:tcW w:w="2822" w:type="dxa"/>
            <w:shd w:val="clear" w:color="auto" w:fill="auto"/>
          </w:tcPr>
          <w:p w14:paraId="65D8A7D3" w14:textId="77777777" w:rsidR="00906F07" w:rsidRPr="00DC3B14" w:rsidRDefault="00906F07" w:rsidP="000726AD">
            <w:pPr>
              <w:rPr>
                <w:b/>
                <w:bCs/>
                <w:sz w:val="24"/>
                <w:lang w:val="fr-CA"/>
              </w:rPr>
            </w:pPr>
          </w:p>
        </w:tc>
      </w:tr>
      <w:tr w:rsidR="00424971" w:rsidRPr="00DC3B14" w14:paraId="2D133BCF" w14:textId="77777777" w:rsidTr="00C0332B">
        <w:tc>
          <w:tcPr>
            <w:tcW w:w="3036" w:type="dxa"/>
            <w:shd w:val="clear" w:color="auto" w:fill="auto"/>
          </w:tcPr>
          <w:p w14:paraId="19F00E41" w14:textId="4E912EB6" w:rsidR="00906F07" w:rsidRPr="00DC3B14" w:rsidRDefault="00424971" w:rsidP="000726AD">
            <w:pPr>
              <w:rPr>
                <w:b/>
                <w:bCs/>
                <w:sz w:val="24"/>
                <w:lang w:val="fr-CA"/>
              </w:rPr>
            </w:pPr>
            <w:r>
              <w:rPr>
                <w:noProof/>
                <w:lang w:val="en-CA" w:eastAsia="en-CA" w:bidi="ar-SA"/>
              </w:rPr>
              <w:drawing>
                <wp:inline distT="0" distB="0" distL="0" distR="0" wp14:anchorId="32B9D8CE" wp14:editId="7A38BFFF">
                  <wp:extent cx="1775460" cy="103807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4462" cy="1055028"/>
                          </a:xfrm>
                          <a:prstGeom prst="rect">
                            <a:avLst/>
                          </a:prstGeom>
                        </pic:spPr>
                      </pic:pic>
                    </a:graphicData>
                  </a:graphic>
                </wp:inline>
              </w:drawing>
            </w:r>
          </w:p>
        </w:tc>
        <w:tc>
          <w:tcPr>
            <w:tcW w:w="1828" w:type="dxa"/>
            <w:shd w:val="clear" w:color="auto" w:fill="auto"/>
          </w:tcPr>
          <w:p w14:paraId="295F9CF8" w14:textId="77777777" w:rsidR="00906F07" w:rsidRPr="00DC3B14" w:rsidRDefault="00906F07" w:rsidP="00C0332B">
            <w:pPr>
              <w:jc w:val="center"/>
              <w:rPr>
                <w:b/>
                <w:bCs/>
                <w:sz w:val="24"/>
                <w:lang w:val="fr-CA"/>
              </w:rPr>
            </w:pPr>
            <w:r w:rsidRPr="00DC3B14">
              <w:rPr>
                <w:b/>
                <w:sz w:val="20"/>
                <w:lang w:val="fr-CA"/>
              </w:rPr>
              <w:t>Préparons-nous!</w:t>
            </w:r>
          </w:p>
        </w:tc>
        <w:tc>
          <w:tcPr>
            <w:tcW w:w="1131" w:type="dxa"/>
            <w:shd w:val="clear" w:color="auto" w:fill="auto"/>
          </w:tcPr>
          <w:p w14:paraId="5415A943" w14:textId="77777777" w:rsidR="00906F07" w:rsidRPr="00DC3B14" w:rsidRDefault="0021284E" w:rsidP="00C0332B">
            <w:pPr>
              <w:jc w:val="center"/>
              <w:rPr>
                <w:bCs/>
                <w:color w:val="000000"/>
                <w:sz w:val="20"/>
                <w:szCs w:val="20"/>
                <w:lang w:val="fr-CA"/>
              </w:rPr>
            </w:pPr>
            <w:r w:rsidRPr="00DC3B14">
              <w:rPr>
                <w:color w:val="000000"/>
                <w:sz w:val="20"/>
                <w:lang w:val="fr-CA"/>
              </w:rPr>
              <w:t>1</w:t>
            </w:r>
          </w:p>
        </w:tc>
        <w:tc>
          <w:tcPr>
            <w:tcW w:w="6022" w:type="dxa"/>
            <w:shd w:val="clear" w:color="auto" w:fill="auto"/>
          </w:tcPr>
          <w:p w14:paraId="5E0B6101" w14:textId="77777777" w:rsidR="00906F07" w:rsidRPr="00DC3B14" w:rsidRDefault="00906F07" w:rsidP="00906F07">
            <w:pPr>
              <w:rPr>
                <w:sz w:val="20"/>
                <w:lang w:val="fr-CA"/>
              </w:rPr>
            </w:pPr>
            <w:r w:rsidRPr="00DC3B14">
              <w:rPr>
                <w:sz w:val="20"/>
                <w:lang w:val="fr-CA"/>
              </w:rPr>
              <w:t>Maintenant, préparons-nous!</w:t>
            </w:r>
          </w:p>
          <w:p w14:paraId="75955241" w14:textId="77777777" w:rsidR="00906F07" w:rsidRPr="00DC3B14" w:rsidRDefault="00906F07" w:rsidP="00906F07">
            <w:pPr>
              <w:rPr>
                <w:sz w:val="20"/>
                <w:lang w:val="fr-CA"/>
              </w:rPr>
            </w:pPr>
          </w:p>
          <w:p w14:paraId="7C818138" w14:textId="77777777" w:rsidR="00906F07" w:rsidRPr="00DC3B14" w:rsidRDefault="00906F07" w:rsidP="00C0332B">
            <w:pPr>
              <w:pStyle w:val="ListParagraph"/>
              <w:numPr>
                <w:ilvl w:val="0"/>
                <w:numId w:val="36"/>
              </w:numPr>
              <w:rPr>
                <w:sz w:val="20"/>
                <w:lang w:val="fr-CA"/>
              </w:rPr>
            </w:pPr>
            <w:r w:rsidRPr="00DC3B14">
              <w:rPr>
                <w:sz w:val="20"/>
                <w:lang w:val="fr-CA"/>
              </w:rPr>
              <w:t>Tout d</w:t>
            </w:r>
            <w:r w:rsidR="00DC3B14" w:rsidRPr="00DC3B14">
              <w:rPr>
                <w:sz w:val="20"/>
                <w:lang w:val="fr-CA"/>
              </w:rPr>
              <w:t>’</w:t>
            </w:r>
            <w:r w:rsidRPr="00DC3B14">
              <w:rPr>
                <w:sz w:val="20"/>
                <w:lang w:val="fr-CA"/>
              </w:rPr>
              <w:t>abord, ouvrez la feuille de calcul Excel que vous avez reçue avant l</w:t>
            </w:r>
            <w:r w:rsidR="00DC3B14" w:rsidRPr="00DC3B14">
              <w:rPr>
                <w:sz w:val="20"/>
                <w:lang w:val="fr-CA"/>
              </w:rPr>
              <w:t>’</w:t>
            </w:r>
            <w:r w:rsidRPr="00DC3B14">
              <w:rPr>
                <w:sz w:val="20"/>
                <w:lang w:val="fr-CA"/>
              </w:rPr>
              <w:t xml:space="preserve">atelier. </w:t>
            </w:r>
          </w:p>
          <w:p w14:paraId="0F473A0E" w14:textId="77777777" w:rsidR="00906F07" w:rsidRPr="00DC3B14" w:rsidRDefault="00906F07" w:rsidP="00C0332B">
            <w:pPr>
              <w:pStyle w:val="ListParagraph"/>
              <w:numPr>
                <w:ilvl w:val="0"/>
                <w:numId w:val="36"/>
              </w:numPr>
              <w:rPr>
                <w:sz w:val="20"/>
                <w:lang w:val="fr-CA"/>
              </w:rPr>
            </w:pPr>
            <w:r w:rsidRPr="00DC3B14">
              <w:rPr>
                <w:sz w:val="20"/>
                <w:lang w:val="fr-CA"/>
              </w:rPr>
              <w:t>Deuxièmement, assurez-vous d</w:t>
            </w:r>
            <w:r w:rsidR="00DC3B14" w:rsidRPr="00DC3B14">
              <w:rPr>
                <w:sz w:val="20"/>
                <w:lang w:val="fr-CA"/>
              </w:rPr>
              <w:t>’</w:t>
            </w:r>
            <w:r w:rsidRPr="00DC3B14">
              <w:rPr>
                <w:sz w:val="20"/>
                <w:lang w:val="fr-CA"/>
              </w:rPr>
              <w:t>avoir avec vous un horaire d</w:t>
            </w:r>
            <w:r w:rsidR="00DC3B14" w:rsidRPr="00DC3B14">
              <w:rPr>
                <w:sz w:val="20"/>
                <w:lang w:val="fr-CA"/>
              </w:rPr>
              <w:t>’</w:t>
            </w:r>
            <w:r w:rsidRPr="00DC3B14">
              <w:rPr>
                <w:sz w:val="20"/>
                <w:lang w:val="fr-CA"/>
              </w:rPr>
              <w:t>une semaine typ</w:t>
            </w:r>
            <w:r w:rsidR="00CD75A1">
              <w:rPr>
                <w:sz w:val="20"/>
                <w:lang w:val="fr-CA"/>
              </w:rPr>
              <w:t>ique</w:t>
            </w:r>
            <w:r w:rsidRPr="00DC3B14">
              <w:rPr>
                <w:sz w:val="20"/>
                <w:lang w:val="fr-CA"/>
              </w:rPr>
              <w:t xml:space="preserve"> de votre calendrier de travail ou ouvrez simplement votre calendrier électronique pour consulter une semaine typ</w:t>
            </w:r>
            <w:r w:rsidR="00CD75A1">
              <w:rPr>
                <w:sz w:val="20"/>
                <w:lang w:val="fr-CA"/>
              </w:rPr>
              <w:t>ique</w:t>
            </w:r>
            <w:r w:rsidRPr="00DC3B14">
              <w:rPr>
                <w:sz w:val="20"/>
                <w:lang w:val="fr-CA"/>
              </w:rPr>
              <w:t xml:space="preserve"> de travail.</w:t>
            </w:r>
          </w:p>
          <w:p w14:paraId="3A8AF68A" w14:textId="77777777" w:rsidR="00906F07" w:rsidRPr="00DC3B14" w:rsidRDefault="00906F07" w:rsidP="00C0332B">
            <w:pPr>
              <w:pStyle w:val="ListParagraph"/>
              <w:numPr>
                <w:ilvl w:val="0"/>
                <w:numId w:val="36"/>
              </w:numPr>
              <w:rPr>
                <w:sz w:val="20"/>
                <w:lang w:val="fr-CA"/>
              </w:rPr>
            </w:pPr>
            <w:r w:rsidRPr="00DC3B14">
              <w:rPr>
                <w:sz w:val="20"/>
                <w:lang w:val="fr-CA"/>
              </w:rPr>
              <w:t>Enfin, connectez-vous à l</w:t>
            </w:r>
            <w:r w:rsidR="00DC3B14" w:rsidRPr="00DC3B14">
              <w:rPr>
                <w:sz w:val="20"/>
                <w:lang w:val="fr-CA"/>
              </w:rPr>
              <w:t>’</w:t>
            </w:r>
            <w:r w:rsidRPr="00DC3B14">
              <w:rPr>
                <w:sz w:val="20"/>
                <w:lang w:val="fr-CA"/>
              </w:rPr>
              <w:t xml:space="preserve">application </w:t>
            </w:r>
            <w:r w:rsidRPr="00DC3B14">
              <w:rPr>
                <w:color w:val="FF0000"/>
                <w:sz w:val="20"/>
                <w:highlight w:val="lightGray"/>
                <w:lang w:val="fr-CA"/>
              </w:rPr>
              <w:t>[insérer le nom de l</w:t>
            </w:r>
            <w:r w:rsidR="00DC3B14" w:rsidRPr="00DC3B14">
              <w:rPr>
                <w:color w:val="FF0000"/>
                <w:sz w:val="20"/>
                <w:highlight w:val="lightGray"/>
                <w:lang w:val="fr-CA"/>
              </w:rPr>
              <w:t>’</w:t>
            </w:r>
            <w:r w:rsidRPr="00DC3B14">
              <w:rPr>
                <w:color w:val="FF0000"/>
                <w:sz w:val="20"/>
                <w:highlight w:val="lightGray"/>
                <w:lang w:val="fr-CA"/>
              </w:rPr>
              <w:t>application]</w:t>
            </w:r>
            <w:r w:rsidR="00DC14F7">
              <w:rPr>
                <w:color w:val="FF0000"/>
                <w:sz w:val="20"/>
                <w:lang w:val="fr-CA"/>
              </w:rPr>
              <w:t xml:space="preserve"> </w:t>
            </w:r>
            <w:r w:rsidRPr="00DC3B14">
              <w:rPr>
                <w:sz w:val="20"/>
                <w:lang w:val="fr-CA"/>
              </w:rPr>
              <w:t>à l</w:t>
            </w:r>
            <w:r w:rsidR="00DC3B14" w:rsidRPr="00DC3B14">
              <w:rPr>
                <w:sz w:val="20"/>
                <w:lang w:val="fr-CA"/>
              </w:rPr>
              <w:t>’</w:t>
            </w:r>
            <w:r w:rsidRPr="00DC3B14">
              <w:rPr>
                <w:sz w:val="20"/>
                <w:lang w:val="fr-CA"/>
              </w:rPr>
              <w:t xml:space="preserve">adresse suivante : </w:t>
            </w:r>
            <w:r w:rsidRPr="00DC3B14">
              <w:rPr>
                <w:color w:val="FF0000"/>
                <w:sz w:val="20"/>
                <w:highlight w:val="lightGray"/>
                <w:lang w:val="fr-CA"/>
              </w:rPr>
              <w:t>[insérer le mot-clic]</w:t>
            </w:r>
            <w:r w:rsidRPr="00DC3B14">
              <w:rPr>
                <w:color w:val="0464C5"/>
                <w:sz w:val="20"/>
                <w:lang w:val="fr-CA"/>
              </w:rPr>
              <w:t>.</w:t>
            </w:r>
          </w:p>
          <w:p w14:paraId="0020E29B" w14:textId="77777777" w:rsidR="00906F07" w:rsidRPr="00DC3B14" w:rsidRDefault="00906F07" w:rsidP="00906F07">
            <w:pPr>
              <w:pStyle w:val="ListParagraph"/>
              <w:rPr>
                <w:sz w:val="20"/>
                <w:lang w:val="fr-CA"/>
              </w:rPr>
            </w:pPr>
          </w:p>
          <w:p w14:paraId="08A1F8F4" w14:textId="77777777" w:rsidR="00906F07" w:rsidRPr="00DC3B14" w:rsidRDefault="00906F07" w:rsidP="00906F07">
            <w:pPr>
              <w:rPr>
                <w:sz w:val="20"/>
                <w:lang w:val="fr-CA"/>
              </w:rPr>
            </w:pPr>
            <w:r w:rsidRPr="00DC3B14">
              <w:rPr>
                <w:sz w:val="20"/>
                <w:lang w:val="fr-CA"/>
              </w:rPr>
              <w:t>Nous sommes maintenant prêts.</w:t>
            </w:r>
          </w:p>
          <w:p w14:paraId="48D8554D" w14:textId="77777777" w:rsidR="00906F07" w:rsidRPr="00DC3B14" w:rsidRDefault="00906F07" w:rsidP="000726AD">
            <w:pPr>
              <w:rPr>
                <w:b/>
                <w:bCs/>
                <w:sz w:val="24"/>
                <w:lang w:val="fr-CA"/>
              </w:rPr>
            </w:pPr>
          </w:p>
        </w:tc>
        <w:tc>
          <w:tcPr>
            <w:tcW w:w="2822" w:type="dxa"/>
            <w:shd w:val="clear" w:color="auto" w:fill="auto"/>
          </w:tcPr>
          <w:p w14:paraId="2E4D36B8" w14:textId="77777777" w:rsidR="00906F07" w:rsidRPr="00DC3B14" w:rsidRDefault="000377CF" w:rsidP="000726AD">
            <w:pPr>
              <w:rPr>
                <w:bCs/>
                <w:i/>
                <w:color w:val="0464C5"/>
                <w:sz w:val="20"/>
                <w:lang w:val="fr-CA"/>
              </w:rPr>
            </w:pPr>
            <w:r w:rsidRPr="00DC3B14">
              <w:rPr>
                <w:i/>
                <w:color w:val="0464C5"/>
                <w:sz w:val="20"/>
                <w:lang w:val="fr-CA"/>
              </w:rPr>
              <w:t xml:space="preserve">*Il est possible de modifier cette diapositive et son contenu en fonction de ce dont dispose le </w:t>
            </w:r>
            <w:r w:rsidR="0098452D">
              <w:rPr>
                <w:i/>
                <w:color w:val="0464C5"/>
                <w:sz w:val="20"/>
                <w:lang w:val="fr-CA"/>
              </w:rPr>
              <w:t>ministère.</w:t>
            </w:r>
            <w:r w:rsidRPr="00DC3B14">
              <w:rPr>
                <w:i/>
                <w:color w:val="0464C5"/>
                <w:sz w:val="20"/>
                <w:lang w:val="fr-CA"/>
              </w:rPr>
              <w:t>*</w:t>
            </w:r>
          </w:p>
          <w:p w14:paraId="6338ED89" w14:textId="77777777" w:rsidR="00617496" w:rsidRPr="00DC3B14" w:rsidRDefault="00617496" w:rsidP="000726AD">
            <w:pPr>
              <w:rPr>
                <w:bCs/>
                <w:i/>
                <w:color w:val="0464C5"/>
                <w:sz w:val="20"/>
                <w:lang w:val="fr-CA"/>
              </w:rPr>
            </w:pPr>
          </w:p>
          <w:p w14:paraId="19FD7F8E" w14:textId="77777777" w:rsidR="00617496" w:rsidRPr="00DC3B14" w:rsidRDefault="00617496" w:rsidP="000726AD">
            <w:pPr>
              <w:rPr>
                <w:b/>
                <w:bCs/>
                <w:sz w:val="24"/>
                <w:lang w:val="fr-CA"/>
              </w:rPr>
            </w:pPr>
            <w:r w:rsidRPr="00DC3B14">
              <w:rPr>
                <w:i/>
                <w:color w:val="0464C5"/>
                <w:sz w:val="20"/>
                <w:lang w:val="fr-CA"/>
              </w:rPr>
              <w:t>Si vous n</w:t>
            </w:r>
            <w:r w:rsidR="00DC3B14" w:rsidRPr="00DC3B14">
              <w:rPr>
                <w:i/>
                <w:color w:val="0464C5"/>
                <w:sz w:val="20"/>
                <w:lang w:val="fr-CA"/>
              </w:rPr>
              <w:t>’</w:t>
            </w:r>
            <w:r w:rsidRPr="00DC3B14">
              <w:rPr>
                <w:i/>
                <w:color w:val="0464C5"/>
                <w:sz w:val="20"/>
                <w:lang w:val="fr-CA"/>
              </w:rPr>
              <w:t>avez pas accès à une application de partage comme Slido, il vous suffit de supprimer le 3</w:t>
            </w:r>
            <w:r w:rsidRPr="00DC3B14">
              <w:rPr>
                <w:i/>
                <w:color w:val="0464C5"/>
                <w:sz w:val="20"/>
                <w:vertAlign w:val="superscript"/>
                <w:lang w:val="fr-CA"/>
              </w:rPr>
              <w:t>e</w:t>
            </w:r>
            <w:r w:rsidRPr="00DC3B14">
              <w:rPr>
                <w:i/>
                <w:color w:val="0464C5"/>
                <w:sz w:val="20"/>
                <w:lang w:val="fr-CA"/>
              </w:rPr>
              <w:t> point.</w:t>
            </w:r>
          </w:p>
        </w:tc>
      </w:tr>
      <w:tr w:rsidR="00424971" w:rsidRPr="00DC3B14" w14:paraId="7217BF30" w14:textId="77777777" w:rsidTr="00C0332B">
        <w:tc>
          <w:tcPr>
            <w:tcW w:w="3036" w:type="dxa"/>
            <w:shd w:val="clear" w:color="auto" w:fill="auto"/>
          </w:tcPr>
          <w:p w14:paraId="55EA4A24" w14:textId="5926183F" w:rsidR="00906F07" w:rsidRPr="00DC3B14" w:rsidRDefault="003460FE" w:rsidP="000726AD">
            <w:pPr>
              <w:rPr>
                <w:b/>
                <w:bCs/>
                <w:sz w:val="24"/>
                <w:lang w:val="fr-CA"/>
              </w:rPr>
            </w:pPr>
            <w:r w:rsidRPr="00DC3B14">
              <w:rPr>
                <w:lang w:val="fr-CA"/>
              </w:rPr>
              <w:softHyphen/>
            </w:r>
            <w:r w:rsidRPr="00DC3B14">
              <w:rPr>
                <w:lang w:val="fr-CA"/>
              </w:rPr>
              <w:softHyphen/>
            </w:r>
            <w:r w:rsidRPr="00DC3B14">
              <w:rPr>
                <w:lang w:val="fr-CA"/>
              </w:rPr>
              <w:softHyphen/>
            </w:r>
            <w:r w:rsidR="00424971">
              <w:rPr>
                <w:noProof/>
                <w:lang w:val="en-CA" w:eastAsia="en-CA" w:bidi="ar-SA"/>
              </w:rPr>
              <w:drawing>
                <wp:inline distT="0" distB="0" distL="0" distR="0" wp14:anchorId="257D1DB4" wp14:editId="1181758A">
                  <wp:extent cx="1760220" cy="10291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7247" cy="1044962"/>
                          </a:xfrm>
                          <a:prstGeom prst="rect">
                            <a:avLst/>
                          </a:prstGeom>
                        </pic:spPr>
                      </pic:pic>
                    </a:graphicData>
                  </a:graphic>
                </wp:inline>
              </w:drawing>
            </w:r>
          </w:p>
        </w:tc>
        <w:tc>
          <w:tcPr>
            <w:tcW w:w="1828" w:type="dxa"/>
            <w:shd w:val="clear" w:color="auto" w:fill="auto"/>
          </w:tcPr>
          <w:p w14:paraId="182B2E08" w14:textId="77777777" w:rsidR="00906F07" w:rsidRPr="00DC3B14" w:rsidRDefault="003460FE" w:rsidP="00C0332B">
            <w:pPr>
              <w:jc w:val="center"/>
              <w:rPr>
                <w:b/>
                <w:bCs/>
                <w:sz w:val="24"/>
                <w:lang w:val="fr-CA"/>
              </w:rPr>
            </w:pPr>
            <w:r w:rsidRPr="00DC3B14">
              <w:rPr>
                <w:b/>
                <w:sz w:val="20"/>
                <w:lang w:val="fr-CA"/>
              </w:rPr>
              <w:t>Objectif</w:t>
            </w:r>
          </w:p>
        </w:tc>
        <w:tc>
          <w:tcPr>
            <w:tcW w:w="1131" w:type="dxa"/>
            <w:shd w:val="clear" w:color="auto" w:fill="auto"/>
          </w:tcPr>
          <w:p w14:paraId="4B91B269" w14:textId="77777777" w:rsidR="00906F07" w:rsidRPr="00DC3B14" w:rsidRDefault="0021284E" w:rsidP="00C0332B">
            <w:pPr>
              <w:jc w:val="center"/>
              <w:rPr>
                <w:bCs/>
                <w:color w:val="000000"/>
                <w:sz w:val="20"/>
                <w:szCs w:val="20"/>
                <w:lang w:val="fr-CA"/>
              </w:rPr>
            </w:pPr>
            <w:r w:rsidRPr="00DC3B14">
              <w:rPr>
                <w:color w:val="000000"/>
                <w:sz w:val="20"/>
                <w:lang w:val="fr-CA"/>
              </w:rPr>
              <w:t>1</w:t>
            </w:r>
          </w:p>
        </w:tc>
        <w:tc>
          <w:tcPr>
            <w:tcW w:w="6022" w:type="dxa"/>
            <w:shd w:val="clear" w:color="auto" w:fill="auto"/>
          </w:tcPr>
          <w:p w14:paraId="2F764741" w14:textId="77777777" w:rsidR="0030639A" w:rsidRPr="00DC3B14" w:rsidRDefault="00906F07">
            <w:pPr>
              <w:rPr>
                <w:sz w:val="20"/>
                <w:lang w:val="fr-CA"/>
              </w:rPr>
            </w:pPr>
            <w:r w:rsidRPr="00DC3B14">
              <w:rPr>
                <w:sz w:val="20"/>
                <w:lang w:val="fr-CA"/>
              </w:rPr>
              <w:t>Cette journée d</w:t>
            </w:r>
            <w:r w:rsidR="00DC3B14" w:rsidRPr="00DC3B14">
              <w:rPr>
                <w:sz w:val="20"/>
                <w:lang w:val="fr-CA"/>
              </w:rPr>
              <w:t>’</w:t>
            </w:r>
            <w:r w:rsidRPr="00DC3B14">
              <w:rPr>
                <w:sz w:val="20"/>
                <w:lang w:val="fr-CA"/>
              </w:rPr>
              <w:t xml:space="preserve">atelier virtuel a pour objet de </w:t>
            </w:r>
            <w:r w:rsidR="008D50E0">
              <w:rPr>
                <w:sz w:val="20"/>
                <w:lang w:val="fr-CA"/>
              </w:rPr>
              <w:t>développer</w:t>
            </w:r>
            <w:r w:rsidRPr="00DC3B14">
              <w:rPr>
                <w:sz w:val="20"/>
                <w:lang w:val="fr-CA"/>
              </w:rPr>
              <w:t xml:space="preserve"> vos nouvelles méthodes de travail pour votre nouveau </w:t>
            </w:r>
            <w:r w:rsidR="008D50E0">
              <w:rPr>
                <w:sz w:val="20"/>
                <w:lang w:val="fr-CA"/>
              </w:rPr>
              <w:t>mi</w:t>
            </w:r>
            <w:r w:rsidRPr="00DC3B14">
              <w:rPr>
                <w:sz w:val="20"/>
                <w:lang w:val="fr-CA"/>
              </w:rPr>
              <w:t>lieu de travail. Pour ce faire, vous devez d</w:t>
            </w:r>
            <w:r w:rsidR="00DC3B14" w:rsidRPr="00DC3B14">
              <w:rPr>
                <w:sz w:val="20"/>
                <w:lang w:val="fr-CA"/>
              </w:rPr>
              <w:t>’</w:t>
            </w:r>
            <w:r w:rsidRPr="00DC3B14">
              <w:rPr>
                <w:sz w:val="20"/>
                <w:lang w:val="fr-CA"/>
              </w:rPr>
              <w:t xml:space="preserve">abord connaître </w:t>
            </w:r>
            <w:r w:rsidRPr="00DC3B14">
              <w:rPr>
                <w:b/>
                <w:sz w:val="20"/>
                <w:lang w:val="fr-CA"/>
              </w:rPr>
              <w:t>Milieu de travail GC</w:t>
            </w:r>
            <w:r w:rsidRPr="00DC3B14">
              <w:rPr>
                <w:sz w:val="20"/>
                <w:lang w:val="fr-CA"/>
              </w:rPr>
              <w:t xml:space="preserve">, savoir ce qui constitue un </w:t>
            </w:r>
            <w:r w:rsidR="008D50E0" w:rsidRPr="008D50E0">
              <w:rPr>
                <w:b/>
                <w:sz w:val="20"/>
                <w:lang w:val="fr-CA"/>
              </w:rPr>
              <w:t>mi</w:t>
            </w:r>
            <w:r w:rsidRPr="00DC3B14">
              <w:rPr>
                <w:b/>
                <w:sz w:val="20"/>
                <w:lang w:val="fr-CA"/>
              </w:rPr>
              <w:t>lieu</w:t>
            </w:r>
            <w:r w:rsidRPr="00DC3B14">
              <w:rPr>
                <w:sz w:val="20"/>
                <w:lang w:val="fr-CA"/>
              </w:rPr>
              <w:t xml:space="preserve"> de travail axé sur les activités et comprendre le </w:t>
            </w:r>
            <w:r w:rsidRPr="00DC3B14">
              <w:rPr>
                <w:b/>
                <w:sz w:val="20"/>
                <w:lang w:val="fr-CA"/>
              </w:rPr>
              <w:t>travail</w:t>
            </w:r>
            <w:r w:rsidRPr="00DC3B14">
              <w:rPr>
                <w:sz w:val="20"/>
                <w:lang w:val="fr-CA"/>
              </w:rPr>
              <w:t xml:space="preserve"> axé sur les activités. Nous couvrirons ces sujets tout au long de l</w:t>
            </w:r>
            <w:r w:rsidR="00DC3B14" w:rsidRPr="00DC3B14">
              <w:rPr>
                <w:sz w:val="20"/>
                <w:lang w:val="fr-CA"/>
              </w:rPr>
              <w:t>’</w:t>
            </w:r>
            <w:r w:rsidRPr="00DC3B14">
              <w:rPr>
                <w:sz w:val="20"/>
                <w:lang w:val="fr-CA"/>
              </w:rPr>
              <w:t xml:space="preserve">atelier en faisant des exercices pour vous aider à choisir votre lieu de travail. </w:t>
            </w:r>
          </w:p>
          <w:p w14:paraId="67984BAC" w14:textId="77777777" w:rsidR="00906F07" w:rsidRPr="00DC3B14" w:rsidRDefault="00906F07">
            <w:pPr>
              <w:rPr>
                <w:b/>
                <w:bCs/>
                <w:sz w:val="24"/>
                <w:lang w:val="fr-CA"/>
              </w:rPr>
            </w:pPr>
          </w:p>
        </w:tc>
        <w:tc>
          <w:tcPr>
            <w:tcW w:w="2822" w:type="dxa"/>
            <w:shd w:val="clear" w:color="auto" w:fill="auto"/>
          </w:tcPr>
          <w:p w14:paraId="589BF520" w14:textId="77777777" w:rsidR="00906F07" w:rsidRPr="00DC3B14" w:rsidRDefault="00906F07" w:rsidP="000726AD">
            <w:pPr>
              <w:rPr>
                <w:b/>
                <w:bCs/>
                <w:sz w:val="24"/>
                <w:lang w:val="fr-CA"/>
              </w:rPr>
            </w:pPr>
          </w:p>
        </w:tc>
      </w:tr>
      <w:tr w:rsidR="00424971" w:rsidRPr="00DC3B14" w14:paraId="0D913AAB" w14:textId="77777777" w:rsidTr="00C0332B">
        <w:tc>
          <w:tcPr>
            <w:tcW w:w="3036" w:type="dxa"/>
            <w:shd w:val="clear" w:color="auto" w:fill="auto"/>
          </w:tcPr>
          <w:p w14:paraId="140E8A3A" w14:textId="3E1B2513" w:rsidR="007E5AB9" w:rsidRPr="00DC3B14" w:rsidRDefault="00424971" w:rsidP="000726AD">
            <w:pPr>
              <w:rPr>
                <w:lang w:val="fr-CA"/>
              </w:rPr>
            </w:pPr>
            <w:r>
              <w:rPr>
                <w:noProof/>
                <w:lang w:val="en-CA" w:eastAsia="en-CA" w:bidi="ar-SA"/>
              </w:rPr>
              <w:drawing>
                <wp:inline distT="0" distB="0" distL="0" distR="0" wp14:anchorId="326A2BD6" wp14:editId="2F3DDF09">
                  <wp:extent cx="1775460" cy="1021594"/>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8165" cy="1028905"/>
                          </a:xfrm>
                          <a:prstGeom prst="rect">
                            <a:avLst/>
                          </a:prstGeom>
                        </pic:spPr>
                      </pic:pic>
                    </a:graphicData>
                  </a:graphic>
                </wp:inline>
              </w:drawing>
            </w:r>
          </w:p>
        </w:tc>
        <w:tc>
          <w:tcPr>
            <w:tcW w:w="1828" w:type="dxa"/>
            <w:shd w:val="clear" w:color="auto" w:fill="auto"/>
          </w:tcPr>
          <w:p w14:paraId="0CD99B3B" w14:textId="77777777" w:rsidR="007E5AB9" w:rsidRPr="00DC3B14" w:rsidRDefault="007E5AB9" w:rsidP="00C0332B">
            <w:pPr>
              <w:jc w:val="center"/>
              <w:rPr>
                <w:b/>
                <w:bCs/>
                <w:sz w:val="20"/>
                <w:lang w:val="fr-CA"/>
              </w:rPr>
            </w:pPr>
            <w:r w:rsidRPr="00DC3B14">
              <w:rPr>
                <w:b/>
                <w:sz w:val="20"/>
                <w:lang w:val="fr-CA"/>
              </w:rPr>
              <w:t>Ordre du jour</w:t>
            </w:r>
          </w:p>
        </w:tc>
        <w:tc>
          <w:tcPr>
            <w:tcW w:w="1131" w:type="dxa"/>
            <w:shd w:val="clear" w:color="auto" w:fill="auto"/>
          </w:tcPr>
          <w:p w14:paraId="1324D6D7" w14:textId="77777777" w:rsidR="007E5AB9"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0752B69F" w14:textId="77777777" w:rsidR="007E5AB9" w:rsidRPr="00DC3B14" w:rsidRDefault="007E5AB9" w:rsidP="00906F07">
            <w:pPr>
              <w:rPr>
                <w:sz w:val="20"/>
                <w:lang w:val="fr-CA"/>
              </w:rPr>
            </w:pPr>
            <w:r w:rsidRPr="00DC3B14">
              <w:rPr>
                <w:sz w:val="20"/>
                <w:lang w:val="fr-CA"/>
              </w:rPr>
              <w:t>Voici comment l</w:t>
            </w:r>
            <w:r w:rsidR="00DC3B14" w:rsidRPr="00DC3B14">
              <w:rPr>
                <w:sz w:val="20"/>
                <w:lang w:val="fr-CA"/>
              </w:rPr>
              <w:t>’</w:t>
            </w:r>
            <w:r w:rsidRPr="00DC3B14">
              <w:rPr>
                <w:sz w:val="20"/>
                <w:lang w:val="fr-CA"/>
              </w:rPr>
              <w:t>atelier a été organisé :</w:t>
            </w:r>
          </w:p>
          <w:p w14:paraId="0B34B44D" w14:textId="77777777" w:rsidR="00EA4E1D" w:rsidRPr="00DC3B14" w:rsidRDefault="00EA4E1D" w:rsidP="00906F07">
            <w:pPr>
              <w:rPr>
                <w:sz w:val="20"/>
                <w:lang w:val="fr-CA"/>
              </w:rPr>
            </w:pPr>
          </w:p>
          <w:p w14:paraId="7FF5ACD5" w14:textId="77777777" w:rsidR="00EA4E1D" w:rsidRPr="00DC3B14" w:rsidRDefault="00EA4E1D" w:rsidP="00906F07">
            <w:pPr>
              <w:rPr>
                <w:sz w:val="20"/>
                <w:lang w:val="fr-CA"/>
              </w:rPr>
            </w:pPr>
            <w:r w:rsidRPr="00DC3B14">
              <w:rPr>
                <w:sz w:val="20"/>
                <w:lang w:val="fr-CA"/>
              </w:rPr>
              <w:t>Tout d</w:t>
            </w:r>
            <w:r w:rsidR="00DC3B14" w:rsidRPr="00DC3B14">
              <w:rPr>
                <w:sz w:val="20"/>
                <w:lang w:val="fr-CA"/>
              </w:rPr>
              <w:t>’</w:t>
            </w:r>
            <w:r w:rsidRPr="00DC3B14">
              <w:rPr>
                <w:sz w:val="20"/>
                <w:lang w:val="fr-CA"/>
              </w:rPr>
              <w:t>abord, nous allons découvrir ce qu</w:t>
            </w:r>
            <w:r w:rsidR="00DC3B14" w:rsidRPr="00DC3B14">
              <w:rPr>
                <w:sz w:val="20"/>
                <w:lang w:val="fr-CA"/>
              </w:rPr>
              <w:t>’</w:t>
            </w:r>
            <w:r w:rsidRPr="00DC3B14">
              <w:rPr>
                <w:sz w:val="20"/>
                <w:lang w:val="fr-CA"/>
              </w:rPr>
              <w:t>est le Milieu de travail GC.</w:t>
            </w:r>
          </w:p>
          <w:p w14:paraId="0EF476CC" w14:textId="77777777" w:rsidR="000E3E08" w:rsidRPr="00DC3B14" w:rsidRDefault="000E3E08" w:rsidP="00906F07">
            <w:pPr>
              <w:rPr>
                <w:sz w:val="20"/>
                <w:lang w:val="fr-CA"/>
              </w:rPr>
            </w:pPr>
          </w:p>
          <w:p w14:paraId="537E16B2" w14:textId="77777777" w:rsidR="00EA4E1D" w:rsidRPr="00DC3B14" w:rsidRDefault="00EA4E1D" w:rsidP="00906F07">
            <w:pPr>
              <w:rPr>
                <w:sz w:val="20"/>
                <w:lang w:val="fr-CA"/>
              </w:rPr>
            </w:pPr>
            <w:r w:rsidRPr="00DC3B14">
              <w:rPr>
                <w:sz w:val="20"/>
                <w:lang w:val="fr-CA"/>
              </w:rPr>
              <w:t>Ensuite, nous examinerons un outil d</w:t>
            </w:r>
            <w:r w:rsidR="00DC3B14" w:rsidRPr="00DC3B14">
              <w:rPr>
                <w:sz w:val="20"/>
                <w:lang w:val="fr-CA"/>
              </w:rPr>
              <w:t>’</w:t>
            </w:r>
            <w:r w:rsidRPr="00DC3B14">
              <w:rPr>
                <w:sz w:val="20"/>
                <w:lang w:val="fr-CA"/>
              </w:rPr>
              <w:t>arbre décision</w:t>
            </w:r>
            <w:r w:rsidR="0098452D">
              <w:rPr>
                <w:sz w:val="20"/>
                <w:lang w:val="fr-CA"/>
              </w:rPr>
              <w:t>nel</w:t>
            </w:r>
            <w:r w:rsidRPr="00DC3B14">
              <w:rPr>
                <w:sz w:val="20"/>
                <w:lang w:val="fr-CA"/>
              </w:rPr>
              <w:t xml:space="preserve"> qui a été créé pour vous aider à choisir votre lieu de travail. </w:t>
            </w:r>
          </w:p>
          <w:p w14:paraId="27399969" w14:textId="77777777" w:rsidR="000E3E08" w:rsidRPr="00DC3B14" w:rsidRDefault="000E3E08" w:rsidP="00906F07">
            <w:pPr>
              <w:rPr>
                <w:sz w:val="20"/>
                <w:lang w:val="fr-CA"/>
              </w:rPr>
            </w:pPr>
          </w:p>
          <w:p w14:paraId="67BF1673" w14:textId="77777777" w:rsidR="000E3E08" w:rsidRPr="00DC3B14" w:rsidRDefault="000E3E08" w:rsidP="00906F07">
            <w:pPr>
              <w:rPr>
                <w:sz w:val="20"/>
                <w:lang w:val="fr-CA"/>
              </w:rPr>
            </w:pPr>
            <w:r w:rsidRPr="00DC3B14">
              <w:rPr>
                <w:sz w:val="20"/>
                <w:lang w:val="fr-CA"/>
              </w:rPr>
              <w:t xml:space="preserve">Nous poursuivrons notre apprentissage sur le milieu de travail axé sur les activités et sur le travail axé sur les activités en commençant par notre premier exercice : </w:t>
            </w:r>
            <w:r w:rsidRPr="00DC3B14">
              <w:rPr>
                <w:i/>
                <w:sz w:val="20"/>
                <w:lang w:val="fr-CA"/>
              </w:rPr>
              <w:t>À quoi ressemble votre semaine de travail typ</w:t>
            </w:r>
            <w:r w:rsidR="009B7057">
              <w:rPr>
                <w:i/>
                <w:sz w:val="20"/>
                <w:lang w:val="fr-CA"/>
              </w:rPr>
              <w:t>ique</w:t>
            </w:r>
            <w:r w:rsidRPr="00DC3B14">
              <w:rPr>
                <w:i/>
                <w:sz w:val="20"/>
                <w:lang w:val="fr-CA"/>
              </w:rPr>
              <w:t>?</w:t>
            </w:r>
          </w:p>
          <w:p w14:paraId="28CD3AA8" w14:textId="77777777" w:rsidR="000E3E08" w:rsidRPr="00DC3B14" w:rsidRDefault="000E3E08" w:rsidP="00906F07">
            <w:pPr>
              <w:rPr>
                <w:sz w:val="20"/>
                <w:lang w:val="fr-CA"/>
              </w:rPr>
            </w:pPr>
          </w:p>
          <w:p w14:paraId="645002B1" w14:textId="77777777" w:rsidR="0077054D" w:rsidRPr="0077054D" w:rsidRDefault="009059D4" w:rsidP="0077054D">
            <w:pPr>
              <w:rPr>
                <w:i/>
                <w:sz w:val="20"/>
                <w:lang w:val="fr-CA"/>
              </w:rPr>
            </w:pPr>
            <w:r w:rsidRPr="00DC3B14">
              <w:rPr>
                <w:sz w:val="20"/>
                <w:lang w:val="fr-CA"/>
              </w:rPr>
              <w:t>Ensuite, nous aborderons le thème des points de travail et terminerons avec l</w:t>
            </w:r>
            <w:r w:rsidR="00DC3B14" w:rsidRPr="00DC3B14">
              <w:rPr>
                <w:sz w:val="20"/>
                <w:lang w:val="fr-CA"/>
              </w:rPr>
              <w:t>’</w:t>
            </w:r>
            <w:r w:rsidRPr="00DC3B14">
              <w:rPr>
                <w:sz w:val="20"/>
                <w:lang w:val="fr-CA"/>
              </w:rPr>
              <w:t xml:space="preserve">activité finale : </w:t>
            </w:r>
            <w:r w:rsidR="0077054D" w:rsidRPr="0077054D">
              <w:rPr>
                <w:i/>
                <w:iCs/>
                <w:sz w:val="20"/>
              </w:rPr>
              <w:t>Quels points de travail utiliseriez-vous pour exercer vos activités?</w:t>
            </w:r>
          </w:p>
          <w:p w14:paraId="6C841AF6" w14:textId="77777777" w:rsidR="000E3E08" w:rsidRPr="00DC3B14" w:rsidRDefault="000E3E08" w:rsidP="00906F07">
            <w:pPr>
              <w:rPr>
                <w:sz w:val="20"/>
                <w:lang w:val="fr-CA"/>
              </w:rPr>
            </w:pPr>
          </w:p>
          <w:p w14:paraId="230B4754" w14:textId="77777777" w:rsidR="007E5AB9" w:rsidRPr="00DC3B14" w:rsidRDefault="007E5AB9" w:rsidP="00906F07">
            <w:pPr>
              <w:rPr>
                <w:sz w:val="20"/>
                <w:lang w:val="fr-CA"/>
              </w:rPr>
            </w:pPr>
          </w:p>
          <w:p w14:paraId="02BC3404" w14:textId="77777777" w:rsidR="000E3E08" w:rsidRPr="00DC3B14" w:rsidRDefault="009059D4" w:rsidP="00906F07">
            <w:pPr>
              <w:rPr>
                <w:sz w:val="20"/>
                <w:lang w:val="fr-CA"/>
              </w:rPr>
            </w:pPr>
            <w:r w:rsidRPr="00DC3B14">
              <w:rPr>
                <w:sz w:val="20"/>
                <w:lang w:val="fr-CA"/>
              </w:rPr>
              <w:t xml:space="preserve">Finalement, nous ferons une courte pause pour revenir à notre outil, tenir une discussion de groupe et choisir nos principaux </w:t>
            </w:r>
            <w:r w:rsidR="00D86DE0">
              <w:rPr>
                <w:sz w:val="20"/>
                <w:lang w:val="fr-CA"/>
              </w:rPr>
              <w:t>points</w:t>
            </w:r>
            <w:r w:rsidRPr="00DC3B14">
              <w:rPr>
                <w:sz w:val="20"/>
                <w:lang w:val="fr-CA"/>
              </w:rPr>
              <w:t xml:space="preserve"> à </w:t>
            </w:r>
            <w:r w:rsidR="00D86DE0">
              <w:rPr>
                <w:sz w:val="20"/>
                <w:lang w:val="fr-CA"/>
              </w:rPr>
              <w:t>retenir</w:t>
            </w:r>
            <w:r w:rsidRPr="00DC3B14">
              <w:rPr>
                <w:sz w:val="20"/>
                <w:lang w:val="fr-CA"/>
              </w:rPr>
              <w:t xml:space="preserve">. </w:t>
            </w:r>
          </w:p>
          <w:p w14:paraId="09243068" w14:textId="77777777" w:rsidR="007E5AB9" w:rsidRPr="00DC3B14" w:rsidRDefault="007E5AB9" w:rsidP="00906F07">
            <w:pPr>
              <w:rPr>
                <w:sz w:val="20"/>
                <w:lang w:val="fr-CA"/>
              </w:rPr>
            </w:pPr>
          </w:p>
          <w:p w14:paraId="4C61CD0A" w14:textId="77777777" w:rsidR="007E5AB9" w:rsidRPr="00DC3B14" w:rsidRDefault="000E3E08" w:rsidP="009059D4">
            <w:pPr>
              <w:rPr>
                <w:sz w:val="20"/>
                <w:lang w:val="fr-CA"/>
              </w:rPr>
            </w:pPr>
            <w:r w:rsidRPr="00DC3B14">
              <w:rPr>
                <w:sz w:val="20"/>
                <w:lang w:val="fr-CA"/>
              </w:rPr>
              <w:t>Commençons par le Milieu de travail GC.</w:t>
            </w:r>
          </w:p>
          <w:p w14:paraId="5F03DF80" w14:textId="77777777" w:rsidR="007631D0" w:rsidRPr="00DC3B14" w:rsidRDefault="007631D0" w:rsidP="009059D4">
            <w:pPr>
              <w:rPr>
                <w:sz w:val="20"/>
                <w:lang w:val="fr-CA"/>
              </w:rPr>
            </w:pPr>
          </w:p>
        </w:tc>
        <w:tc>
          <w:tcPr>
            <w:tcW w:w="2822" w:type="dxa"/>
            <w:shd w:val="clear" w:color="auto" w:fill="auto"/>
          </w:tcPr>
          <w:p w14:paraId="32A20B1E" w14:textId="77777777" w:rsidR="007E5AB9" w:rsidRPr="00DC3B14" w:rsidRDefault="007E5AB9" w:rsidP="000726AD">
            <w:pPr>
              <w:rPr>
                <w:b/>
                <w:bCs/>
                <w:sz w:val="24"/>
                <w:lang w:val="fr-CA"/>
              </w:rPr>
            </w:pPr>
          </w:p>
        </w:tc>
      </w:tr>
      <w:tr w:rsidR="00424971" w:rsidRPr="00DC3B14" w14:paraId="2691FB45" w14:textId="77777777" w:rsidTr="00C0332B">
        <w:tc>
          <w:tcPr>
            <w:tcW w:w="3036" w:type="dxa"/>
            <w:shd w:val="clear" w:color="auto" w:fill="auto"/>
          </w:tcPr>
          <w:p w14:paraId="17847183" w14:textId="455368BB" w:rsidR="00906F07" w:rsidRPr="00DC3B14" w:rsidRDefault="00424971" w:rsidP="000726AD">
            <w:pPr>
              <w:rPr>
                <w:b/>
                <w:bCs/>
                <w:sz w:val="24"/>
                <w:lang w:val="fr-CA"/>
              </w:rPr>
            </w:pPr>
            <w:r>
              <w:rPr>
                <w:noProof/>
                <w:lang w:val="en-CA" w:eastAsia="en-CA" w:bidi="ar-SA"/>
              </w:rPr>
              <w:drawing>
                <wp:inline distT="0" distB="0" distL="0" distR="0" wp14:anchorId="2BE59E1C" wp14:editId="78E4501C">
                  <wp:extent cx="1775460" cy="9934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4546" cy="1004091"/>
                          </a:xfrm>
                          <a:prstGeom prst="rect">
                            <a:avLst/>
                          </a:prstGeom>
                        </pic:spPr>
                      </pic:pic>
                    </a:graphicData>
                  </a:graphic>
                </wp:inline>
              </w:drawing>
            </w:r>
          </w:p>
        </w:tc>
        <w:tc>
          <w:tcPr>
            <w:tcW w:w="1828" w:type="dxa"/>
            <w:shd w:val="clear" w:color="auto" w:fill="auto"/>
          </w:tcPr>
          <w:p w14:paraId="4F037BB1" w14:textId="77777777" w:rsidR="00906F07" w:rsidRPr="00DC3B14" w:rsidRDefault="003460FE" w:rsidP="00C0332B">
            <w:pPr>
              <w:jc w:val="center"/>
              <w:rPr>
                <w:b/>
                <w:bCs/>
                <w:sz w:val="24"/>
                <w:lang w:val="fr-CA"/>
              </w:rPr>
            </w:pPr>
            <w:r w:rsidRPr="00DC3B14">
              <w:rPr>
                <w:b/>
                <w:sz w:val="20"/>
                <w:lang w:val="fr-CA"/>
              </w:rPr>
              <w:t>Comprendre le Milieu de travail GC : Pourquoi?</w:t>
            </w:r>
          </w:p>
        </w:tc>
        <w:tc>
          <w:tcPr>
            <w:tcW w:w="1131" w:type="dxa"/>
            <w:shd w:val="clear" w:color="auto" w:fill="auto"/>
          </w:tcPr>
          <w:p w14:paraId="53AD0B9E" w14:textId="77777777" w:rsidR="00906F07" w:rsidRPr="00DC3B14" w:rsidRDefault="00347C45" w:rsidP="00C0332B">
            <w:pPr>
              <w:jc w:val="center"/>
              <w:rPr>
                <w:bCs/>
                <w:color w:val="000000"/>
                <w:sz w:val="20"/>
                <w:szCs w:val="20"/>
                <w:lang w:val="fr-CA"/>
              </w:rPr>
            </w:pPr>
            <w:r w:rsidRPr="00DC3B14">
              <w:rPr>
                <w:color w:val="000000"/>
                <w:sz w:val="20"/>
                <w:lang w:val="fr-CA"/>
              </w:rPr>
              <w:t>3</w:t>
            </w:r>
          </w:p>
        </w:tc>
        <w:tc>
          <w:tcPr>
            <w:tcW w:w="6022" w:type="dxa"/>
            <w:shd w:val="clear" w:color="auto" w:fill="auto"/>
          </w:tcPr>
          <w:p w14:paraId="30A38FD4" w14:textId="77777777" w:rsidR="00906F07" w:rsidRPr="00DC3B14" w:rsidRDefault="00906F07" w:rsidP="00906F07">
            <w:pPr>
              <w:rPr>
                <w:sz w:val="20"/>
                <w:lang w:val="fr-CA"/>
              </w:rPr>
            </w:pPr>
            <w:r w:rsidRPr="00DC3B14">
              <w:rPr>
                <w:sz w:val="20"/>
                <w:lang w:val="fr-CA"/>
              </w:rPr>
              <w:t>Pour comprendre la nature de la vision du Milieu de travail GC, il est important de savoir POURQUOI elle existe et le contexte de sa création. Si nous examinons la situation des bureaux du gouvernement fédéral, je pense que nous pouvons tous convenir qu</w:t>
            </w:r>
            <w:r w:rsidR="00DC3B14" w:rsidRPr="00DC3B14">
              <w:rPr>
                <w:sz w:val="20"/>
                <w:lang w:val="fr-CA"/>
              </w:rPr>
              <w:t>’</w:t>
            </w:r>
            <w:r w:rsidRPr="00DC3B14">
              <w:rPr>
                <w:sz w:val="20"/>
                <w:lang w:val="fr-CA"/>
              </w:rPr>
              <w:t>elle a évolué, qu</w:t>
            </w:r>
            <w:r w:rsidR="00DC3B14" w:rsidRPr="00DC3B14">
              <w:rPr>
                <w:sz w:val="20"/>
                <w:lang w:val="fr-CA"/>
              </w:rPr>
              <w:t>’</w:t>
            </w:r>
            <w:r w:rsidRPr="00DC3B14">
              <w:rPr>
                <w:sz w:val="20"/>
                <w:lang w:val="fr-CA"/>
              </w:rPr>
              <w:t>elle poursuit son évolution et qu</w:t>
            </w:r>
            <w:r w:rsidR="00DC3B14" w:rsidRPr="00DC3B14">
              <w:rPr>
                <w:sz w:val="20"/>
                <w:lang w:val="fr-CA"/>
              </w:rPr>
              <w:t>’</w:t>
            </w:r>
            <w:r w:rsidRPr="00DC3B14">
              <w:rPr>
                <w:sz w:val="20"/>
                <w:lang w:val="fr-CA"/>
              </w:rPr>
              <w:t>elle continuera sur cette voie.</w:t>
            </w:r>
          </w:p>
          <w:p w14:paraId="0DD19348" w14:textId="77777777" w:rsidR="00906F07" w:rsidRPr="00DC3B14" w:rsidRDefault="00906F07" w:rsidP="00906F07">
            <w:pPr>
              <w:rPr>
                <w:b/>
                <w:sz w:val="20"/>
                <w:lang w:val="fr-CA"/>
              </w:rPr>
            </w:pPr>
          </w:p>
          <w:p w14:paraId="3C0BEDC6" w14:textId="77777777" w:rsidR="00906F07" w:rsidRPr="00DC3B14" w:rsidRDefault="00906F07" w:rsidP="00906F07">
            <w:pPr>
              <w:rPr>
                <w:sz w:val="20"/>
                <w:lang w:val="fr-CA"/>
              </w:rPr>
            </w:pPr>
            <w:r w:rsidRPr="00DC3B14">
              <w:rPr>
                <w:sz w:val="20"/>
                <w:lang w:val="fr-CA"/>
              </w:rPr>
              <w:t xml:space="preserve">Un </w:t>
            </w:r>
            <w:r w:rsidRPr="00DC3B14">
              <w:rPr>
                <w:b/>
                <w:sz w:val="20"/>
                <w:lang w:val="fr-CA"/>
              </w:rPr>
              <w:t>changement de comportement</w:t>
            </w:r>
            <w:r w:rsidRPr="00DC3B14">
              <w:rPr>
                <w:sz w:val="20"/>
                <w:lang w:val="fr-CA"/>
              </w:rPr>
              <w:t xml:space="preserve"> est en train de se produire. Le monde qui nous entoure est en pleine mutation : les citoyens sont connectés 24 heures sur 24, 7 jours sur 7, leurs attentes sont élevées et ils veulent des services en temps réel. L</w:t>
            </w:r>
            <w:r w:rsidR="00DC3B14" w:rsidRPr="00DC3B14">
              <w:rPr>
                <w:sz w:val="20"/>
                <w:lang w:val="fr-CA"/>
              </w:rPr>
              <w:t>’</w:t>
            </w:r>
            <w:r w:rsidRPr="00DC3B14">
              <w:rPr>
                <w:sz w:val="20"/>
                <w:lang w:val="fr-CA"/>
              </w:rPr>
              <w:t xml:space="preserve">idée que le travail et la vie </w:t>
            </w:r>
            <w:r w:rsidR="00E92157">
              <w:rPr>
                <w:sz w:val="20"/>
                <w:lang w:val="fr-CA"/>
              </w:rPr>
              <w:t>personnelle</w:t>
            </w:r>
            <w:r w:rsidRPr="00DC3B14">
              <w:rPr>
                <w:sz w:val="20"/>
                <w:lang w:val="fr-CA"/>
              </w:rPr>
              <w:t xml:space="preserve"> existent dans deux univers distincts a été remise en question par la technologie. </w:t>
            </w:r>
          </w:p>
          <w:p w14:paraId="30AD9CBF" w14:textId="77777777" w:rsidR="00906F07" w:rsidRPr="00DC3B14" w:rsidRDefault="00906F07" w:rsidP="00906F07">
            <w:pPr>
              <w:rPr>
                <w:sz w:val="20"/>
                <w:lang w:val="fr-CA"/>
              </w:rPr>
            </w:pPr>
          </w:p>
          <w:p w14:paraId="0F6320BC" w14:textId="77777777" w:rsidR="00906F07" w:rsidRPr="00DC3B14" w:rsidRDefault="00906F07" w:rsidP="00906F07">
            <w:pPr>
              <w:rPr>
                <w:sz w:val="20"/>
                <w:lang w:val="fr-CA"/>
              </w:rPr>
            </w:pPr>
            <w:r w:rsidRPr="00DC3B14">
              <w:rPr>
                <w:sz w:val="20"/>
                <w:lang w:val="fr-CA"/>
              </w:rPr>
              <w:t>Ces derniers temps, de nombreuses discussions ont porté sur l</w:t>
            </w:r>
            <w:r w:rsidR="00DC3B14" w:rsidRPr="00DC3B14">
              <w:rPr>
                <w:sz w:val="20"/>
                <w:lang w:val="fr-CA"/>
              </w:rPr>
              <w:t>’</w:t>
            </w:r>
            <w:r w:rsidR="002838D3" w:rsidRPr="002838D3">
              <w:rPr>
                <w:b/>
                <w:sz w:val="20"/>
                <w:lang w:val="fr-CA"/>
              </w:rPr>
              <w:t>habilitation</w:t>
            </w:r>
            <w:r w:rsidRPr="00DC3B14">
              <w:rPr>
                <w:sz w:val="20"/>
                <w:lang w:val="fr-CA"/>
              </w:rPr>
              <w:t>.</w:t>
            </w:r>
            <w:r w:rsidRPr="00540085">
              <w:rPr>
                <w:sz w:val="20"/>
                <w:lang w:val="fr-CA"/>
              </w:rPr>
              <w:t xml:space="preserve"> </w:t>
            </w:r>
            <w:r w:rsidRPr="00DC3B14">
              <w:rPr>
                <w:sz w:val="20"/>
                <w:lang w:val="fr-CA"/>
              </w:rPr>
              <w:t xml:space="preserve">Avec les bons outils et le soutien de leur organisation, les employés peuvent être habilités à décider où et comment ils veulent travailler pour être aussi productifs que possible. Le </w:t>
            </w:r>
            <w:r w:rsidR="008D50E0">
              <w:rPr>
                <w:sz w:val="20"/>
                <w:lang w:val="fr-CA"/>
              </w:rPr>
              <w:t>mi</w:t>
            </w:r>
            <w:r w:rsidRPr="00DC3B14">
              <w:rPr>
                <w:sz w:val="20"/>
                <w:lang w:val="fr-CA"/>
              </w:rPr>
              <w:t>lieu de travail peut être adapté aux besoins des employés, et non l</w:t>
            </w:r>
            <w:r w:rsidR="00DC3B14" w:rsidRPr="00DC3B14">
              <w:rPr>
                <w:sz w:val="20"/>
                <w:lang w:val="fr-CA"/>
              </w:rPr>
              <w:t>’</w:t>
            </w:r>
            <w:r w:rsidRPr="00DC3B14">
              <w:rPr>
                <w:sz w:val="20"/>
                <w:lang w:val="fr-CA"/>
              </w:rPr>
              <w:t xml:space="preserve">inverse. </w:t>
            </w:r>
          </w:p>
          <w:p w14:paraId="68EB7B80" w14:textId="77777777" w:rsidR="00906F07" w:rsidRPr="00DC3B14" w:rsidRDefault="00906F07" w:rsidP="00906F07">
            <w:pPr>
              <w:rPr>
                <w:sz w:val="20"/>
                <w:lang w:val="fr-CA"/>
              </w:rPr>
            </w:pPr>
          </w:p>
          <w:p w14:paraId="2CEDC7F9" w14:textId="77777777" w:rsidR="00906F07" w:rsidRPr="00DC3B14" w:rsidRDefault="00200BFC" w:rsidP="00906F07">
            <w:pPr>
              <w:rPr>
                <w:sz w:val="20"/>
                <w:lang w:val="fr-CA"/>
              </w:rPr>
            </w:pPr>
            <w:r w:rsidRPr="00DC3B14">
              <w:rPr>
                <w:lang w:val="fr-CA"/>
              </w:rPr>
              <w:t xml:space="preserve">La </w:t>
            </w:r>
            <w:r w:rsidRPr="00DC3B14">
              <w:rPr>
                <w:b/>
                <w:sz w:val="20"/>
                <w:lang w:val="fr-CA"/>
              </w:rPr>
              <w:t>génération Z</w:t>
            </w:r>
            <w:r w:rsidRPr="00DC3B14">
              <w:rPr>
                <w:sz w:val="20"/>
                <w:lang w:val="fr-CA"/>
              </w:rPr>
              <w:t xml:space="preserve"> est composée de personnes pratiquement nées avec un téléphone portable à la main et qui sont compétitives et reconnues pour leur quête incessante d</w:t>
            </w:r>
            <w:r w:rsidR="00DC3B14" w:rsidRPr="00DC3B14">
              <w:rPr>
                <w:sz w:val="20"/>
                <w:lang w:val="fr-CA"/>
              </w:rPr>
              <w:t>’</w:t>
            </w:r>
            <w:r w:rsidRPr="00DC3B14">
              <w:rPr>
                <w:sz w:val="20"/>
                <w:lang w:val="fr-CA"/>
              </w:rPr>
              <w:t>idées et d</w:t>
            </w:r>
            <w:r w:rsidR="00DC3B14" w:rsidRPr="00DC3B14">
              <w:rPr>
                <w:sz w:val="20"/>
                <w:lang w:val="fr-CA"/>
              </w:rPr>
              <w:t>’</w:t>
            </w:r>
            <w:r w:rsidRPr="00DC3B14">
              <w:rPr>
                <w:sz w:val="20"/>
                <w:lang w:val="fr-CA"/>
              </w:rPr>
              <w:t>expériences nouvelles. Le gouvernement du Canada doit être en mesure d</w:t>
            </w:r>
            <w:r w:rsidR="00DC3B14" w:rsidRPr="00DC3B14">
              <w:rPr>
                <w:sz w:val="20"/>
                <w:lang w:val="fr-CA"/>
              </w:rPr>
              <w:t>’</w:t>
            </w:r>
            <w:r w:rsidRPr="00DC3B14">
              <w:rPr>
                <w:sz w:val="20"/>
                <w:lang w:val="fr-CA"/>
              </w:rPr>
              <w:t>attirer et de retenir les nouvelles générations de travailleurs ainsi que les professionnels expérimentés qui ont gravi les échelons. Pour y parvenir, il est nécessaire d</w:t>
            </w:r>
            <w:r w:rsidR="00DC3B14" w:rsidRPr="00DC3B14">
              <w:rPr>
                <w:sz w:val="20"/>
                <w:lang w:val="fr-CA"/>
              </w:rPr>
              <w:t>’</w:t>
            </w:r>
            <w:r w:rsidRPr="00DC3B14">
              <w:rPr>
                <w:sz w:val="20"/>
                <w:lang w:val="fr-CA"/>
              </w:rPr>
              <w:t>anticiper leurs besoins.</w:t>
            </w:r>
          </w:p>
          <w:p w14:paraId="391D7991" w14:textId="77777777" w:rsidR="00906F07" w:rsidRPr="00DC3B14" w:rsidRDefault="00906F07" w:rsidP="00906F07">
            <w:pPr>
              <w:rPr>
                <w:sz w:val="20"/>
                <w:lang w:val="fr-CA"/>
              </w:rPr>
            </w:pPr>
          </w:p>
          <w:p w14:paraId="3ACD8EE9" w14:textId="77777777" w:rsidR="00906F07" w:rsidRPr="00DC3B14" w:rsidRDefault="00200BFC" w:rsidP="00906F07">
            <w:pPr>
              <w:rPr>
                <w:sz w:val="20"/>
                <w:lang w:val="fr-CA"/>
              </w:rPr>
            </w:pPr>
            <w:r w:rsidRPr="00DC3B14">
              <w:rPr>
                <w:b/>
                <w:sz w:val="20"/>
                <w:lang w:val="fr-CA"/>
              </w:rPr>
              <w:t>Mesurons-nous le rendement</w:t>
            </w:r>
            <w:r w:rsidRPr="00DC3B14">
              <w:rPr>
                <w:sz w:val="20"/>
                <w:lang w:val="fr-CA"/>
              </w:rPr>
              <w:t xml:space="preserve"> comme il se doit? La gestion par les résultats et les produits livrables plutôt que par la présence physique. Le succès ne devrait plus être mesuré selon la présence physique des employés, mais plutôt en fonction des résultats, de la créativité et de l</w:t>
            </w:r>
            <w:r w:rsidR="00DC3B14" w:rsidRPr="00DC3B14">
              <w:rPr>
                <w:sz w:val="20"/>
                <w:lang w:val="fr-CA"/>
              </w:rPr>
              <w:t>’</w:t>
            </w:r>
            <w:r w:rsidRPr="00DC3B14">
              <w:rPr>
                <w:sz w:val="20"/>
                <w:lang w:val="fr-CA"/>
              </w:rPr>
              <w:t>engagement.</w:t>
            </w:r>
          </w:p>
          <w:p w14:paraId="7AF0554F" w14:textId="77777777" w:rsidR="00200BFC" w:rsidRPr="00DC3B14" w:rsidRDefault="00200BFC" w:rsidP="00906F07">
            <w:pPr>
              <w:rPr>
                <w:sz w:val="20"/>
                <w:lang w:val="fr-CA"/>
              </w:rPr>
            </w:pPr>
          </w:p>
          <w:p w14:paraId="7105C1A4" w14:textId="77777777" w:rsidR="00200BFC" w:rsidRPr="00DC3B14" w:rsidRDefault="00200BFC" w:rsidP="00906F07">
            <w:pPr>
              <w:rPr>
                <w:sz w:val="20"/>
                <w:lang w:val="fr-CA"/>
              </w:rPr>
            </w:pPr>
            <w:r w:rsidRPr="00DC3B14">
              <w:rPr>
                <w:sz w:val="20"/>
                <w:lang w:val="fr-CA"/>
              </w:rPr>
              <w:t>Comment le gouvernement du Canada peut-il suivre la tendance pour s</w:t>
            </w:r>
            <w:r w:rsidR="00DC3B14" w:rsidRPr="00DC3B14">
              <w:rPr>
                <w:sz w:val="20"/>
                <w:lang w:val="fr-CA"/>
              </w:rPr>
              <w:t>’</w:t>
            </w:r>
            <w:r w:rsidRPr="00DC3B14">
              <w:rPr>
                <w:sz w:val="20"/>
                <w:lang w:val="fr-CA"/>
              </w:rPr>
              <w:t>adapter aux nouvelles réalités?</w:t>
            </w:r>
          </w:p>
          <w:p w14:paraId="04E299DB" w14:textId="77777777" w:rsidR="00906F07" w:rsidRPr="00DC3B14" w:rsidRDefault="00906F07" w:rsidP="00906F07">
            <w:pPr>
              <w:rPr>
                <w:i/>
                <w:sz w:val="20"/>
                <w:lang w:val="fr-CA"/>
              </w:rPr>
            </w:pPr>
          </w:p>
          <w:p w14:paraId="043521FB" w14:textId="77777777" w:rsidR="00906F07" w:rsidRPr="00DC3B14" w:rsidRDefault="00171BCD" w:rsidP="00906F07">
            <w:pPr>
              <w:rPr>
                <w:sz w:val="20"/>
                <w:lang w:val="fr-CA"/>
              </w:rPr>
            </w:pPr>
            <w:r w:rsidRPr="00DC3B14">
              <w:rPr>
                <w:sz w:val="20"/>
                <w:lang w:val="fr-CA"/>
              </w:rPr>
              <w:t xml:space="preserve">La pandémie de COVID-19 a provoqué des changements de comportement et accéléré la modernisation : le travail et la vie </w:t>
            </w:r>
            <w:r w:rsidR="008D50E0">
              <w:rPr>
                <w:sz w:val="20"/>
                <w:lang w:val="fr-CA"/>
              </w:rPr>
              <w:t>personnelle</w:t>
            </w:r>
            <w:r w:rsidRPr="00DC3B14">
              <w:rPr>
                <w:sz w:val="20"/>
                <w:lang w:val="fr-CA"/>
              </w:rPr>
              <w:t xml:space="preserve"> ont commencé à s</w:t>
            </w:r>
            <w:r w:rsidR="00DC3B14" w:rsidRPr="00DC3B14">
              <w:rPr>
                <w:sz w:val="20"/>
                <w:lang w:val="fr-CA"/>
              </w:rPr>
              <w:t>’</w:t>
            </w:r>
            <w:r w:rsidRPr="00DC3B14">
              <w:rPr>
                <w:sz w:val="20"/>
                <w:lang w:val="fr-CA"/>
              </w:rPr>
              <w:t>intégrer, les employés sont munis d</w:t>
            </w:r>
            <w:r w:rsidR="00DC3B14" w:rsidRPr="00DC3B14">
              <w:rPr>
                <w:sz w:val="20"/>
                <w:lang w:val="fr-CA"/>
              </w:rPr>
              <w:t>’</w:t>
            </w:r>
            <w:r w:rsidRPr="00DC3B14">
              <w:rPr>
                <w:sz w:val="20"/>
                <w:lang w:val="fr-CA"/>
              </w:rPr>
              <w:t xml:space="preserve">outils modernes et ils ne sont plus évalués seulement en fonction de leur présence physique au bureau. Notre futur </w:t>
            </w:r>
            <w:r w:rsidR="008D50E0">
              <w:rPr>
                <w:sz w:val="20"/>
                <w:lang w:val="fr-CA"/>
              </w:rPr>
              <w:t>mi</w:t>
            </w:r>
            <w:r w:rsidRPr="00DC3B14">
              <w:rPr>
                <w:sz w:val="20"/>
                <w:lang w:val="fr-CA"/>
              </w:rPr>
              <w:t>lieu de travail doit refléter, aménager et favoriser la diversité de notre personnel et de ses contributions.</w:t>
            </w:r>
          </w:p>
          <w:p w14:paraId="05654F3D" w14:textId="77777777" w:rsidR="000377CF" w:rsidRPr="00DC3B14" w:rsidRDefault="000377CF" w:rsidP="00906F07">
            <w:pPr>
              <w:rPr>
                <w:b/>
                <w:bCs/>
                <w:sz w:val="24"/>
                <w:lang w:val="fr-CA"/>
              </w:rPr>
            </w:pPr>
          </w:p>
        </w:tc>
        <w:tc>
          <w:tcPr>
            <w:tcW w:w="2822" w:type="dxa"/>
            <w:shd w:val="clear" w:color="auto" w:fill="auto"/>
          </w:tcPr>
          <w:p w14:paraId="1A9D7B5A" w14:textId="77777777" w:rsidR="00906F07" w:rsidRPr="00DC3B14" w:rsidRDefault="00906F07" w:rsidP="000726AD">
            <w:pPr>
              <w:rPr>
                <w:b/>
                <w:bCs/>
                <w:sz w:val="24"/>
                <w:lang w:val="fr-CA"/>
              </w:rPr>
            </w:pPr>
          </w:p>
        </w:tc>
      </w:tr>
      <w:tr w:rsidR="00424971" w:rsidRPr="00DC3B14" w14:paraId="256D1B09" w14:textId="77777777" w:rsidTr="00C0332B">
        <w:tc>
          <w:tcPr>
            <w:tcW w:w="3036" w:type="dxa"/>
            <w:shd w:val="clear" w:color="auto" w:fill="auto"/>
          </w:tcPr>
          <w:p w14:paraId="49615C29" w14:textId="26A949FB" w:rsidR="00906F07" w:rsidRPr="00DC3B14" w:rsidRDefault="00424971" w:rsidP="000726AD">
            <w:pPr>
              <w:rPr>
                <w:b/>
                <w:bCs/>
                <w:sz w:val="24"/>
                <w:lang w:val="fr-CA"/>
              </w:rPr>
            </w:pPr>
            <w:r>
              <w:rPr>
                <w:noProof/>
                <w:lang w:val="en-CA" w:eastAsia="en-CA" w:bidi="ar-SA"/>
              </w:rPr>
              <w:drawing>
                <wp:inline distT="0" distB="0" distL="0" distR="0" wp14:anchorId="4787EAB7" wp14:editId="7B896271">
                  <wp:extent cx="1783080" cy="1053638"/>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7701" cy="1062277"/>
                          </a:xfrm>
                          <a:prstGeom prst="rect">
                            <a:avLst/>
                          </a:prstGeom>
                        </pic:spPr>
                      </pic:pic>
                    </a:graphicData>
                  </a:graphic>
                </wp:inline>
              </w:drawing>
            </w:r>
          </w:p>
        </w:tc>
        <w:tc>
          <w:tcPr>
            <w:tcW w:w="1828" w:type="dxa"/>
            <w:shd w:val="clear" w:color="auto" w:fill="auto"/>
          </w:tcPr>
          <w:p w14:paraId="37195F6C" w14:textId="77777777" w:rsidR="00906F07" w:rsidRPr="00DC3B14" w:rsidRDefault="003460FE" w:rsidP="00C0332B">
            <w:pPr>
              <w:jc w:val="center"/>
              <w:rPr>
                <w:b/>
                <w:bCs/>
                <w:sz w:val="24"/>
                <w:lang w:val="fr-CA"/>
              </w:rPr>
            </w:pPr>
            <w:r w:rsidRPr="00DC3B14">
              <w:rPr>
                <w:b/>
                <w:sz w:val="20"/>
                <w:lang w:val="fr-CA"/>
              </w:rPr>
              <w:t>Comprendre le Milieu de travail GC : Comment?</w:t>
            </w:r>
          </w:p>
        </w:tc>
        <w:tc>
          <w:tcPr>
            <w:tcW w:w="1131" w:type="dxa"/>
            <w:shd w:val="clear" w:color="auto" w:fill="auto"/>
          </w:tcPr>
          <w:p w14:paraId="636E737F"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1F51B0FF" w14:textId="77777777" w:rsidR="00906F07" w:rsidRPr="00DC3B14" w:rsidRDefault="00906F07" w:rsidP="00906F07">
            <w:pPr>
              <w:pStyle w:val="NoSpacing"/>
              <w:rPr>
                <w:rFonts w:cs="Times New Roman"/>
                <w:sz w:val="20"/>
                <w:lang w:val="fr-CA"/>
              </w:rPr>
            </w:pPr>
            <w:r w:rsidRPr="00DC3B14">
              <w:rPr>
                <w:sz w:val="20"/>
                <w:lang w:val="fr-CA"/>
              </w:rPr>
              <w:t>Afin de développer et de préciser une vision pour un</w:t>
            </w:r>
            <w:r w:rsidRPr="00DC3B14">
              <w:rPr>
                <w:b/>
                <w:sz w:val="20"/>
                <w:lang w:val="fr-CA"/>
              </w:rPr>
              <w:t xml:space="preserve"> </w:t>
            </w:r>
            <w:r w:rsidRPr="00DC3B14">
              <w:rPr>
                <w:b/>
                <w:sz w:val="20"/>
                <w:u w:val="single"/>
                <w:lang w:val="fr-CA"/>
              </w:rPr>
              <w:t>MILIEU DE TRAVAIL MODERNE</w:t>
            </w:r>
            <w:r w:rsidRPr="00DC3B14">
              <w:rPr>
                <w:b/>
                <w:sz w:val="20"/>
                <w:lang w:val="fr-CA"/>
              </w:rPr>
              <w:t xml:space="preserve"> </w:t>
            </w:r>
            <w:r w:rsidRPr="00DC3B14">
              <w:rPr>
                <w:sz w:val="20"/>
                <w:lang w:val="fr-CA"/>
              </w:rPr>
              <w:t>pour le GC, il a été tenu compte de trois éléments principaux :</w:t>
            </w:r>
          </w:p>
          <w:p w14:paraId="1BFFE2A8" w14:textId="77777777" w:rsidR="00906F07" w:rsidRPr="00DC3B14" w:rsidRDefault="00F31C99" w:rsidP="00906F07">
            <w:pPr>
              <w:pStyle w:val="NoSpacing"/>
              <w:rPr>
                <w:rFonts w:cs="Times New Roman"/>
                <w:b/>
                <w:sz w:val="20"/>
                <w:lang w:val="fr-CA"/>
              </w:rPr>
            </w:pPr>
            <w:r w:rsidRPr="00DC3B14">
              <w:rPr>
                <w:b/>
                <w:sz w:val="20"/>
                <w:lang w:val="fr-CA"/>
              </w:rPr>
              <w:t>Premièrement, les leçons tirées des initiatives antérieures (p. ex.</w:t>
            </w:r>
            <w:r w:rsidR="001E637D">
              <w:rPr>
                <w:b/>
                <w:sz w:val="20"/>
                <w:lang w:val="fr-CA"/>
              </w:rPr>
              <w:t>,</w:t>
            </w:r>
            <w:r w:rsidRPr="00DC3B14">
              <w:rPr>
                <w:b/>
                <w:sz w:val="20"/>
                <w:lang w:val="fr-CA"/>
              </w:rPr>
              <w:t xml:space="preserve"> Milieu de travail 2.0)</w:t>
            </w:r>
          </w:p>
          <w:p w14:paraId="42A70D77" w14:textId="77777777" w:rsidR="00906F07" w:rsidRPr="00DC3B14" w:rsidRDefault="00906F07" w:rsidP="00C0332B">
            <w:pPr>
              <w:pStyle w:val="NoSpacing"/>
              <w:numPr>
                <w:ilvl w:val="1"/>
                <w:numId w:val="13"/>
              </w:numPr>
              <w:ind w:left="360"/>
              <w:rPr>
                <w:rFonts w:cs="Times New Roman"/>
                <w:sz w:val="20"/>
                <w:lang w:val="fr-CA"/>
              </w:rPr>
            </w:pPr>
            <w:r w:rsidRPr="00DC3B14">
              <w:rPr>
                <w:sz w:val="20"/>
                <w:lang w:val="fr-CA"/>
              </w:rPr>
              <w:t>Les principales observations du MT2.0 visaient à résoudre les besoins des employés en matière d</w:t>
            </w:r>
            <w:r w:rsidR="00DC3B14" w:rsidRPr="00DC3B14">
              <w:rPr>
                <w:sz w:val="20"/>
                <w:lang w:val="fr-CA"/>
              </w:rPr>
              <w:t>’</w:t>
            </w:r>
            <w:r w:rsidRPr="00DC3B14">
              <w:rPr>
                <w:sz w:val="20"/>
                <w:lang w:val="fr-CA"/>
              </w:rPr>
              <w:t>espaces calmes, d</w:t>
            </w:r>
            <w:r w:rsidR="00DC3B14" w:rsidRPr="00DC3B14">
              <w:rPr>
                <w:sz w:val="20"/>
                <w:lang w:val="fr-CA"/>
              </w:rPr>
              <w:t>’</w:t>
            </w:r>
            <w:r w:rsidRPr="00DC3B14">
              <w:rPr>
                <w:sz w:val="20"/>
                <w:lang w:val="fr-CA"/>
              </w:rPr>
              <w:t xml:space="preserve">intimité et de concentration. </w:t>
            </w:r>
          </w:p>
          <w:p w14:paraId="1DBC5E2E" w14:textId="77777777" w:rsidR="00906F07" w:rsidRPr="00DC3B14" w:rsidRDefault="00906F07" w:rsidP="00C0332B">
            <w:pPr>
              <w:pStyle w:val="NoSpacing"/>
              <w:numPr>
                <w:ilvl w:val="1"/>
                <w:numId w:val="13"/>
              </w:numPr>
              <w:ind w:left="360"/>
              <w:rPr>
                <w:rFonts w:cs="Times New Roman"/>
                <w:sz w:val="20"/>
                <w:lang w:val="fr-CA"/>
              </w:rPr>
            </w:pPr>
            <w:r w:rsidRPr="00DC3B14">
              <w:rPr>
                <w:sz w:val="20"/>
                <w:lang w:val="fr-CA"/>
              </w:rPr>
              <w:t xml:space="preserve">Les enseignements tirés de la mise en œuvre des premiers projets pilotes sur le </w:t>
            </w:r>
            <w:r w:rsidR="008B3524">
              <w:rPr>
                <w:sz w:val="20"/>
                <w:lang w:val="fr-CA"/>
              </w:rPr>
              <w:t>mi</w:t>
            </w:r>
            <w:r w:rsidRPr="00DC3B14">
              <w:rPr>
                <w:sz w:val="20"/>
                <w:lang w:val="fr-CA"/>
              </w:rPr>
              <w:t>lieu de travail axé sur les activités.</w:t>
            </w:r>
          </w:p>
          <w:p w14:paraId="5E75DD48" w14:textId="77777777" w:rsidR="00906F07" w:rsidRPr="00DC3B14" w:rsidRDefault="00906F07" w:rsidP="00C0332B">
            <w:pPr>
              <w:pStyle w:val="NoSpacing"/>
              <w:ind w:left="360"/>
              <w:rPr>
                <w:rFonts w:cs="Times New Roman"/>
                <w:sz w:val="20"/>
                <w:lang w:val="fr-CA"/>
              </w:rPr>
            </w:pPr>
          </w:p>
          <w:p w14:paraId="6AB6F370" w14:textId="77777777" w:rsidR="00906F07" w:rsidRPr="00DC3B14" w:rsidRDefault="00F31C99" w:rsidP="00906F07">
            <w:pPr>
              <w:pStyle w:val="NoSpacing"/>
              <w:rPr>
                <w:rFonts w:cs="Times New Roman"/>
                <w:sz w:val="20"/>
                <w:lang w:val="fr-CA"/>
              </w:rPr>
            </w:pPr>
            <w:r w:rsidRPr="00DC3B14">
              <w:rPr>
                <w:b/>
                <w:sz w:val="20"/>
                <w:lang w:val="fr-CA"/>
              </w:rPr>
              <w:t xml:space="preserve">Deuxièmement, la conformité à la vision Objectif 2020 : </w:t>
            </w:r>
            <w:r w:rsidRPr="00DC3B14">
              <w:rPr>
                <w:sz w:val="20"/>
                <w:lang w:val="fr-CA"/>
              </w:rPr>
              <w:t>En 2013, le greffier du Conseil privé a collaboré avec des fonctionnaires de tout le pays pour dégager une vision de renouvellement de la fonction publique appelée Objectif 2020, dont l</w:t>
            </w:r>
            <w:r w:rsidR="00DC3B14" w:rsidRPr="00DC3B14">
              <w:rPr>
                <w:sz w:val="20"/>
                <w:lang w:val="fr-CA"/>
              </w:rPr>
              <w:t>’</w:t>
            </w:r>
            <w:r w:rsidRPr="00DC3B14">
              <w:rPr>
                <w:sz w:val="20"/>
                <w:lang w:val="fr-CA"/>
              </w:rPr>
              <w:t>une des quatre grandes priorités était un MILIEU DE TRAVAIL MODERNE. La vision du Milieu de travail GC reflète, en partie, ce qui a été collectivement entendu lors des consultations et des séances de mobilisation ento</w:t>
            </w:r>
            <w:r w:rsidR="00540085">
              <w:rPr>
                <w:sz w:val="20"/>
                <w:lang w:val="fr-CA"/>
              </w:rPr>
              <w:t xml:space="preserve">urant </w:t>
            </w:r>
            <w:r w:rsidRPr="00DC3B14">
              <w:rPr>
                <w:sz w:val="20"/>
                <w:lang w:val="fr-CA"/>
              </w:rPr>
              <w:t xml:space="preserve">Objectif 2020. </w:t>
            </w:r>
          </w:p>
          <w:p w14:paraId="07A5F931" w14:textId="77777777" w:rsidR="00906F07" w:rsidRPr="00DC3B14" w:rsidRDefault="00906F07" w:rsidP="00906F07">
            <w:pPr>
              <w:pStyle w:val="NoSpacing"/>
              <w:rPr>
                <w:rFonts w:cs="Times New Roman"/>
                <w:sz w:val="20"/>
                <w:lang w:val="fr-CA"/>
              </w:rPr>
            </w:pPr>
          </w:p>
          <w:p w14:paraId="055576B1" w14:textId="77777777" w:rsidR="00906F07" w:rsidRPr="00DC3B14" w:rsidRDefault="00F31C99" w:rsidP="00906F07">
            <w:pPr>
              <w:rPr>
                <w:sz w:val="20"/>
                <w:lang w:val="fr-CA"/>
              </w:rPr>
            </w:pPr>
            <w:r w:rsidRPr="00DC3B14">
              <w:rPr>
                <w:b/>
                <w:sz w:val="20"/>
                <w:lang w:val="fr-CA"/>
              </w:rPr>
              <w:t xml:space="preserve">Troisièmement, les tendances mondiales : </w:t>
            </w:r>
            <w:r w:rsidRPr="00DC3B14">
              <w:rPr>
                <w:sz w:val="20"/>
                <w:lang w:val="fr-CA"/>
              </w:rPr>
              <w:t>la démarche suivait les tendances de l</w:t>
            </w:r>
            <w:r w:rsidR="00DC3B14" w:rsidRPr="00DC3B14">
              <w:rPr>
                <w:sz w:val="20"/>
                <w:lang w:val="fr-CA"/>
              </w:rPr>
              <w:t>’</w:t>
            </w:r>
            <w:r w:rsidRPr="00DC3B14">
              <w:rPr>
                <w:sz w:val="20"/>
                <w:lang w:val="fr-CA"/>
              </w:rPr>
              <w:t>époque à l</w:t>
            </w:r>
            <w:r w:rsidR="00DC3B14" w:rsidRPr="00DC3B14">
              <w:rPr>
                <w:sz w:val="20"/>
                <w:lang w:val="fr-CA"/>
              </w:rPr>
              <w:t>’</w:t>
            </w:r>
            <w:r w:rsidRPr="00DC3B14">
              <w:rPr>
                <w:sz w:val="20"/>
                <w:lang w:val="fr-CA"/>
              </w:rPr>
              <w:t xml:space="preserve">échelle mondiale </w:t>
            </w:r>
            <w:r w:rsidRPr="00DC3B14">
              <w:rPr>
                <w:i/>
                <w:color w:val="0464C5"/>
                <w:sz w:val="20"/>
                <w:lang w:val="fr-CA"/>
              </w:rPr>
              <w:t>[CLIQUEZ POUR ANIMER LA DIAPOSITIVE]</w:t>
            </w:r>
            <w:r w:rsidRPr="00DC3B14">
              <w:rPr>
                <w:sz w:val="20"/>
                <w:lang w:val="fr-CA"/>
              </w:rPr>
              <w:t>, et la vision ne cesse d</w:t>
            </w:r>
            <w:r w:rsidR="00DC3B14" w:rsidRPr="00DC3B14">
              <w:rPr>
                <w:sz w:val="20"/>
                <w:lang w:val="fr-CA"/>
              </w:rPr>
              <w:t>’</w:t>
            </w:r>
            <w:r w:rsidRPr="00DC3B14">
              <w:rPr>
                <w:sz w:val="20"/>
                <w:lang w:val="fr-CA"/>
              </w:rPr>
              <w:t>évoluer pour garder sa pertinence dans ce climat de changement.</w:t>
            </w:r>
          </w:p>
          <w:p w14:paraId="3AB70605" w14:textId="77777777" w:rsidR="000377CF" w:rsidRPr="00DC3B14" w:rsidRDefault="000377CF" w:rsidP="00906F07">
            <w:pPr>
              <w:rPr>
                <w:b/>
                <w:bCs/>
                <w:sz w:val="24"/>
                <w:lang w:val="fr-CA"/>
              </w:rPr>
            </w:pPr>
          </w:p>
        </w:tc>
        <w:tc>
          <w:tcPr>
            <w:tcW w:w="2822" w:type="dxa"/>
            <w:shd w:val="clear" w:color="auto" w:fill="auto"/>
          </w:tcPr>
          <w:p w14:paraId="1A6EBD9E" w14:textId="77777777" w:rsidR="00906F07" w:rsidRPr="00DC3B14" w:rsidRDefault="00906F07" w:rsidP="000726AD">
            <w:pPr>
              <w:rPr>
                <w:b/>
                <w:bCs/>
                <w:sz w:val="24"/>
                <w:lang w:val="fr-CA"/>
              </w:rPr>
            </w:pPr>
          </w:p>
        </w:tc>
      </w:tr>
      <w:tr w:rsidR="00424971" w:rsidRPr="00DC3B14" w14:paraId="5001EBD9" w14:textId="77777777" w:rsidTr="00C0332B">
        <w:tc>
          <w:tcPr>
            <w:tcW w:w="3036" w:type="dxa"/>
            <w:shd w:val="clear" w:color="auto" w:fill="auto"/>
          </w:tcPr>
          <w:p w14:paraId="65B2EA6E" w14:textId="2C46DFF2" w:rsidR="00906F07" w:rsidRPr="00DC3B14" w:rsidRDefault="00424971" w:rsidP="000726AD">
            <w:pPr>
              <w:rPr>
                <w:lang w:val="fr-CA"/>
              </w:rPr>
            </w:pPr>
            <w:r>
              <w:rPr>
                <w:noProof/>
                <w:lang w:val="en-CA" w:eastAsia="en-CA" w:bidi="ar-SA"/>
              </w:rPr>
              <w:drawing>
                <wp:inline distT="0" distB="0" distL="0" distR="0" wp14:anchorId="360A093A" wp14:editId="38260005">
                  <wp:extent cx="1767840" cy="1008166"/>
                  <wp:effectExtent l="0" t="0" r="381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99022" cy="1025948"/>
                          </a:xfrm>
                          <a:prstGeom prst="rect">
                            <a:avLst/>
                          </a:prstGeom>
                        </pic:spPr>
                      </pic:pic>
                    </a:graphicData>
                  </a:graphic>
                </wp:inline>
              </w:drawing>
            </w:r>
          </w:p>
        </w:tc>
        <w:tc>
          <w:tcPr>
            <w:tcW w:w="1828" w:type="dxa"/>
            <w:shd w:val="clear" w:color="auto" w:fill="auto"/>
          </w:tcPr>
          <w:p w14:paraId="1BD866B7" w14:textId="77777777" w:rsidR="00906F07" w:rsidRPr="00DC3B14" w:rsidRDefault="003460FE" w:rsidP="00C0332B">
            <w:pPr>
              <w:jc w:val="center"/>
              <w:rPr>
                <w:b/>
                <w:bCs/>
                <w:sz w:val="20"/>
                <w:lang w:val="fr-CA"/>
              </w:rPr>
            </w:pPr>
            <w:r w:rsidRPr="00DC3B14">
              <w:rPr>
                <w:b/>
                <w:sz w:val="20"/>
                <w:lang w:val="fr-CA"/>
              </w:rPr>
              <w:t>Comprendre le Milieu de travail GC : Quoi?</w:t>
            </w:r>
          </w:p>
        </w:tc>
        <w:tc>
          <w:tcPr>
            <w:tcW w:w="1131" w:type="dxa"/>
            <w:shd w:val="clear" w:color="auto" w:fill="auto"/>
          </w:tcPr>
          <w:p w14:paraId="57E92B68" w14:textId="77777777" w:rsidR="00906F07" w:rsidRPr="00DC3B14" w:rsidRDefault="00347C45" w:rsidP="00C0332B">
            <w:pPr>
              <w:jc w:val="center"/>
              <w:rPr>
                <w:bCs/>
                <w:color w:val="000000"/>
                <w:sz w:val="20"/>
                <w:szCs w:val="20"/>
                <w:lang w:val="fr-CA"/>
              </w:rPr>
            </w:pPr>
            <w:r w:rsidRPr="00DC3B14">
              <w:rPr>
                <w:color w:val="000000"/>
                <w:sz w:val="20"/>
                <w:lang w:val="fr-CA"/>
              </w:rPr>
              <w:t>3</w:t>
            </w:r>
          </w:p>
        </w:tc>
        <w:tc>
          <w:tcPr>
            <w:tcW w:w="6022" w:type="dxa"/>
            <w:shd w:val="clear" w:color="auto" w:fill="auto"/>
          </w:tcPr>
          <w:p w14:paraId="27332613" w14:textId="77777777" w:rsidR="00906F07" w:rsidRPr="00DC3B14" w:rsidRDefault="00906F07" w:rsidP="00906F07">
            <w:pPr>
              <w:rPr>
                <w:sz w:val="20"/>
                <w:lang w:val="fr-CA"/>
              </w:rPr>
            </w:pPr>
            <w:r w:rsidRPr="00DC3B14">
              <w:rPr>
                <w:sz w:val="20"/>
                <w:lang w:val="fr-CA"/>
              </w:rPr>
              <w:t>Si nous envisageons un lieu de travail moderne, nous pensons à Milieu de travail GC. Mais qu</w:t>
            </w:r>
            <w:r w:rsidR="00DC3B14" w:rsidRPr="00DC3B14">
              <w:rPr>
                <w:sz w:val="20"/>
                <w:lang w:val="fr-CA"/>
              </w:rPr>
              <w:t>’</w:t>
            </w:r>
            <w:r w:rsidR="008B3524" w:rsidRPr="008B3524">
              <w:rPr>
                <w:b/>
                <w:sz w:val="20"/>
                <w:lang w:val="fr-CA"/>
              </w:rPr>
              <w:t>EST</w:t>
            </w:r>
            <w:r w:rsidRPr="00DC3B14">
              <w:rPr>
                <w:sz w:val="20"/>
                <w:lang w:val="fr-CA"/>
              </w:rPr>
              <w:t xml:space="preserve">-ce au juste </w:t>
            </w:r>
            <w:r w:rsidR="008B3524">
              <w:rPr>
                <w:sz w:val="20"/>
                <w:lang w:val="fr-CA"/>
              </w:rPr>
              <w:t>que le</w:t>
            </w:r>
            <w:r w:rsidRPr="00DC3B14">
              <w:rPr>
                <w:sz w:val="20"/>
                <w:lang w:val="fr-CA"/>
              </w:rPr>
              <w:t xml:space="preserve"> Milieu de travail GC?</w:t>
            </w:r>
          </w:p>
          <w:p w14:paraId="704872F4" w14:textId="77777777" w:rsidR="00906F07" w:rsidRPr="00DC3B14" w:rsidRDefault="00906F07" w:rsidP="00906F07">
            <w:pPr>
              <w:rPr>
                <w:sz w:val="20"/>
                <w:lang w:val="fr-CA"/>
              </w:rPr>
            </w:pPr>
          </w:p>
          <w:p w14:paraId="266EE27E" w14:textId="77777777" w:rsidR="00906F07" w:rsidRPr="00DC3B14" w:rsidRDefault="00906F07" w:rsidP="00906F07">
            <w:pPr>
              <w:rPr>
                <w:rFonts w:ascii="Arial" w:eastAsia="SimSun" w:hAnsi="Arial" w:cs="Arial"/>
                <w:i/>
                <w:color w:val="0464C5"/>
                <w:kern w:val="24"/>
                <w:sz w:val="32"/>
                <w:szCs w:val="32"/>
                <w:lang w:val="fr-CA"/>
              </w:rPr>
            </w:pPr>
            <w:r w:rsidRPr="00DC3B14">
              <w:rPr>
                <w:i/>
                <w:color w:val="0464C5"/>
                <w:sz w:val="20"/>
                <w:lang w:val="fr-CA"/>
              </w:rPr>
              <w:t>Lisez la diapositive.</w:t>
            </w:r>
            <w:r w:rsidRPr="00DC3B14">
              <w:rPr>
                <w:rFonts w:ascii="Arial" w:hAnsi="Arial"/>
                <w:i/>
                <w:color w:val="0464C5"/>
                <w:kern w:val="24"/>
                <w:sz w:val="32"/>
                <w:lang w:val="fr-CA"/>
              </w:rPr>
              <w:t xml:space="preserve"> </w:t>
            </w:r>
          </w:p>
          <w:p w14:paraId="06F3CC53" w14:textId="77777777" w:rsidR="00906F07" w:rsidRPr="00DC3B14" w:rsidRDefault="00906F07" w:rsidP="00906F07">
            <w:pPr>
              <w:rPr>
                <w:rFonts w:ascii="Arial" w:eastAsia="SimSun" w:hAnsi="Arial" w:cs="Arial"/>
                <w:kern w:val="24"/>
                <w:sz w:val="32"/>
                <w:szCs w:val="32"/>
                <w:lang w:val="fr-CA"/>
              </w:rPr>
            </w:pPr>
          </w:p>
          <w:p w14:paraId="51F249BE" w14:textId="77777777" w:rsidR="00906F07" w:rsidRPr="00DC3B14" w:rsidRDefault="00906F07" w:rsidP="00906F07">
            <w:pPr>
              <w:rPr>
                <w:rFonts w:ascii="Arial" w:eastAsia="SimSun" w:hAnsi="Arial" w:cs="Arial"/>
                <w:kern w:val="24"/>
                <w:sz w:val="32"/>
                <w:szCs w:val="32"/>
                <w:lang w:val="fr-CA"/>
              </w:rPr>
            </w:pPr>
            <w:r w:rsidRPr="00DC3B14">
              <w:rPr>
                <w:sz w:val="20"/>
                <w:lang w:val="fr-CA"/>
              </w:rPr>
              <w:t xml:space="preserve">Dans le cadre de consultations, un sondage a été réalisé partout au Canada auprès plus de 1 300 employés, et ils ont désigné la </w:t>
            </w:r>
            <w:r w:rsidRPr="00DC3B14">
              <w:rPr>
                <w:sz w:val="20"/>
                <w:lang w:val="fr-CA"/>
              </w:rPr>
              <w:lastRenderedPageBreak/>
              <w:t>« </w:t>
            </w:r>
            <w:r w:rsidRPr="00DC3B14">
              <w:rPr>
                <w:b/>
                <w:sz w:val="20"/>
                <w:lang w:val="fr-CA"/>
              </w:rPr>
              <w:t xml:space="preserve">flexibilité » </w:t>
            </w:r>
            <w:r w:rsidRPr="00DC3B14">
              <w:rPr>
                <w:sz w:val="20"/>
                <w:lang w:val="fr-CA"/>
              </w:rPr>
              <w:t>comme l</w:t>
            </w:r>
            <w:r w:rsidR="00DC3B14" w:rsidRPr="00DC3B14">
              <w:rPr>
                <w:sz w:val="20"/>
                <w:lang w:val="fr-CA"/>
              </w:rPr>
              <w:t>’</w:t>
            </w:r>
            <w:r w:rsidRPr="00DC3B14">
              <w:rPr>
                <w:sz w:val="20"/>
                <w:lang w:val="fr-CA"/>
              </w:rPr>
              <w:t xml:space="preserve">aspect le plus important du milieu de travail. </w:t>
            </w:r>
            <w:r w:rsidRPr="00DC3B14">
              <w:rPr>
                <w:i/>
                <w:color w:val="0464C5"/>
                <w:sz w:val="20"/>
                <w:lang w:val="fr-CA"/>
              </w:rPr>
              <w:t>[CLIQUEZ POUR ANIMER LA DIAPOSITIVE]</w:t>
            </w:r>
          </w:p>
          <w:p w14:paraId="5703E3B3" w14:textId="77777777" w:rsidR="00906F07" w:rsidRPr="00DC3B14" w:rsidRDefault="00906F07" w:rsidP="00906F07">
            <w:pPr>
              <w:rPr>
                <w:sz w:val="20"/>
                <w:lang w:val="fr-CA"/>
              </w:rPr>
            </w:pPr>
          </w:p>
          <w:p w14:paraId="4B433686" w14:textId="77777777" w:rsidR="00906F07" w:rsidRPr="00DC3B14" w:rsidRDefault="00906F07" w:rsidP="00906F07">
            <w:pPr>
              <w:rPr>
                <w:bCs/>
                <w:color w:val="837E7E"/>
                <w:sz w:val="20"/>
                <w:lang w:val="fr-CA"/>
              </w:rPr>
            </w:pPr>
            <w:r w:rsidRPr="00DC3B14">
              <w:rPr>
                <w:color w:val="837E7E"/>
                <w:sz w:val="20"/>
                <w:lang w:val="fr-CA"/>
              </w:rPr>
              <w:t xml:space="preserve">Informations complémentaires, si nécessaire : </w:t>
            </w:r>
          </w:p>
          <w:p w14:paraId="6C8F8D1E" w14:textId="77777777" w:rsidR="00906F07" w:rsidRPr="00DC3B14" w:rsidRDefault="00906F07" w:rsidP="00906F07">
            <w:pPr>
              <w:rPr>
                <w:color w:val="837E7E"/>
                <w:sz w:val="20"/>
                <w:lang w:val="fr-CA"/>
              </w:rPr>
            </w:pPr>
            <w:r w:rsidRPr="00DC3B14">
              <w:rPr>
                <w:b/>
                <w:color w:val="837E7E"/>
                <w:sz w:val="20"/>
                <w:lang w:val="fr-CA"/>
              </w:rPr>
              <w:t>Avantages stratégiques de Milieu de travail GC</w:t>
            </w:r>
          </w:p>
          <w:p w14:paraId="5A259AF4" w14:textId="77777777" w:rsidR="00906F07" w:rsidRPr="00DC3B14" w:rsidRDefault="00906F07" w:rsidP="00C0332B">
            <w:pPr>
              <w:numPr>
                <w:ilvl w:val="0"/>
                <w:numId w:val="6"/>
              </w:numPr>
              <w:rPr>
                <w:color w:val="837E7E"/>
                <w:sz w:val="20"/>
                <w:lang w:val="fr-CA"/>
              </w:rPr>
            </w:pPr>
            <w:r w:rsidRPr="00DC3B14">
              <w:rPr>
                <w:color w:val="837E7E"/>
                <w:sz w:val="20"/>
                <w:lang w:val="fr-CA"/>
              </w:rPr>
              <w:t>Recruter des talents et les maintenir en poste grâce à des politiques avant-gardistes en matière de milieu de travail</w:t>
            </w:r>
            <w:r w:rsidR="001E637D">
              <w:rPr>
                <w:color w:val="837E7E"/>
                <w:sz w:val="20"/>
                <w:lang w:val="fr-CA"/>
              </w:rPr>
              <w:t>.</w:t>
            </w:r>
          </w:p>
          <w:p w14:paraId="6FB66192" w14:textId="77777777" w:rsidR="00906F07" w:rsidRPr="00DC3B14" w:rsidRDefault="00906F07" w:rsidP="00C0332B">
            <w:pPr>
              <w:numPr>
                <w:ilvl w:val="0"/>
                <w:numId w:val="6"/>
              </w:numPr>
              <w:rPr>
                <w:color w:val="837E7E"/>
                <w:sz w:val="20"/>
                <w:lang w:val="fr-CA"/>
              </w:rPr>
            </w:pPr>
            <w:r w:rsidRPr="00DC3B14">
              <w:rPr>
                <w:color w:val="837E7E"/>
                <w:sz w:val="20"/>
                <w:lang w:val="fr-CA"/>
              </w:rPr>
              <w:t>Offrir des milieux de travail modernes, flexibles et économiques qui inspirent le personnel</w:t>
            </w:r>
            <w:r w:rsidR="001E637D">
              <w:rPr>
                <w:color w:val="837E7E"/>
                <w:sz w:val="20"/>
                <w:lang w:val="fr-CA"/>
              </w:rPr>
              <w:t>.</w:t>
            </w:r>
          </w:p>
          <w:p w14:paraId="42CA2390" w14:textId="77777777" w:rsidR="00906F07" w:rsidRPr="00DC3B14" w:rsidRDefault="00E17FCA" w:rsidP="00C0332B">
            <w:pPr>
              <w:numPr>
                <w:ilvl w:val="0"/>
                <w:numId w:val="6"/>
              </w:numPr>
              <w:rPr>
                <w:color w:val="837E7E"/>
                <w:sz w:val="20"/>
                <w:lang w:val="fr-CA"/>
              </w:rPr>
            </w:pPr>
            <w:r>
              <w:rPr>
                <w:color w:val="837E7E"/>
                <w:sz w:val="20"/>
                <w:lang w:val="fr-CA"/>
              </w:rPr>
              <w:t>Habiliter</w:t>
            </w:r>
            <w:r w:rsidR="00906F07" w:rsidRPr="00DC3B14">
              <w:rPr>
                <w:color w:val="837E7E"/>
                <w:sz w:val="20"/>
                <w:lang w:val="fr-CA"/>
              </w:rPr>
              <w:t xml:space="preserve"> le personnel en lui offrant des choix et la liberté de choisir</w:t>
            </w:r>
            <w:r w:rsidR="001E637D">
              <w:rPr>
                <w:color w:val="837E7E"/>
                <w:sz w:val="20"/>
                <w:lang w:val="fr-CA"/>
              </w:rPr>
              <w:t>.</w:t>
            </w:r>
          </w:p>
          <w:p w14:paraId="5FC31929" w14:textId="77777777" w:rsidR="00906F07" w:rsidRPr="00DC3B14" w:rsidRDefault="00906F07" w:rsidP="00C0332B">
            <w:pPr>
              <w:numPr>
                <w:ilvl w:val="0"/>
                <w:numId w:val="6"/>
              </w:numPr>
              <w:rPr>
                <w:color w:val="837E7E"/>
                <w:sz w:val="20"/>
                <w:lang w:val="fr-CA"/>
              </w:rPr>
            </w:pPr>
            <w:r w:rsidRPr="00DC3B14">
              <w:rPr>
                <w:color w:val="837E7E"/>
                <w:sz w:val="20"/>
                <w:lang w:val="fr-CA"/>
              </w:rPr>
              <w:t>Contribuer à l</w:t>
            </w:r>
            <w:r w:rsidR="00DC3B14" w:rsidRPr="00DC3B14">
              <w:rPr>
                <w:color w:val="837E7E"/>
                <w:sz w:val="20"/>
                <w:lang w:val="fr-CA"/>
              </w:rPr>
              <w:t>’</w:t>
            </w:r>
            <w:r w:rsidRPr="00DC3B14">
              <w:rPr>
                <w:color w:val="837E7E"/>
                <w:sz w:val="20"/>
                <w:lang w:val="fr-CA"/>
              </w:rPr>
              <w:t>atteinte des objectifs de durabilité au moyen de prises de décisions fondées sur des données sur les meilleures façons de travailler, de concevoir le milieu de travail, de l</w:t>
            </w:r>
            <w:r w:rsidR="00DC3B14" w:rsidRPr="00DC3B14">
              <w:rPr>
                <w:color w:val="837E7E"/>
                <w:sz w:val="20"/>
                <w:lang w:val="fr-CA"/>
              </w:rPr>
              <w:t>’</w:t>
            </w:r>
            <w:r w:rsidRPr="00DC3B14">
              <w:rPr>
                <w:color w:val="837E7E"/>
                <w:sz w:val="20"/>
                <w:lang w:val="fr-CA"/>
              </w:rPr>
              <w:t>utiliser et de le gérer</w:t>
            </w:r>
            <w:r w:rsidR="001E637D">
              <w:rPr>
                <w:color w:val="837E7E"/>
                <w:sz w:val="20"/>
                <w:lang w:val="fr-CA"/>
              </w:rPr>
              <w:t>.</w:t>
            </w:r>
          </w:p>
          <w:p w14:paraId="5AA92F88" w14:textId="77777777" w:rsidR="00906F07" w:rsidRPr="00DC3B14" w:rsidRDefault="00906F07" w:rsidP="00C0332B">
            <w:pPr>
              <w:numPr>
                <w:ilvl w:val="0"/>
                <w:numId w:val="6"/>
              </w:numPr>
              <w:rPr>
                <w:color w:val="837E7E"/>
                <w:sz w:val="20"/>
                <w:lang w:val="fr-CA"/>
              </w:rPr>
            </w:pPr>
            <w:r w:rsidRPr="00DC3B14">
              <w:rPr>
                <w:color w:val="837E7E"/>
                <w:sz w:val="20"/>
                <w:lang w:val="fr-CA"/>
              </w:rPr>
              <w:t>Accroître la productivité du personnel en lui procurant des outils technologiques plus efficaces, en créant un sentiment d</w:t>
            </w:r>
            <w:r w:rsidR="00DC3B14" w:rsidRPr="00DC3B14">
              <w:rPr>
                <w:color w:val="837E7E"/>
                <w:sz w:val="20"/>
                <w:lang w:val="fr-CA"/>
              </w:rPr>
              <w:t>’</w:t>
            </w:r>
            <w:r w:rsidRPr="00DC3B14">
              <w:rPr>
                <w:color w:val="837E7E"/>
                <w:sz w:val="20"/>
                <w:lang w:val="fr-CA"/>
              </w:rPr>
              <w:t>appartenance et en améliorant la dynamique d</w:t>
            </w:r>
            <w:r w:rsidR="00DC3B14" w:rsidRPr="00DC3B14">
              <w:rPr>
                <w:color w:val="837E7E"/>
                <w:sz w:val="20"/>
                <w:lang w:val="fr-CA"/>
              </w:rPr>
              <w:t>’</w:t>
            </w:r>
            <w:r w:rsidRPr="00DC3B14">
              <w:rPr>
                <w:color w:val="837E7E"/>
                <w:sz w:val="20"/>
                <w:lang w:val="fr-CA"/>
              </w:rPr>
              <w:t>équipe</w:t>
            </w:r>
            <w:r w:rsidR="001E637D">
              <w:rPr>
                <w:color w:val="837E7E"/>
                <w:sz w:val="20"/>
                <w:lang w:val="fr-CA"/>
              </w:rPr>
              <w:t>.</w:t>
            </w:r>
          </w:p>
          <w:p w14:paraId="279154FE" w14:textId="77777777" w:rsidR="00906F07" w:rsidRPr="00DC3B14" w:rsidRDefault="00906F07" w:rsidP="00906F07">
            <w:pPr>
              <w:rPr>
                <w:color w:val="837E7E"/>
                <w:sz w:val="20"/>
                <w:lang w:val="fr-CA"/>
              </w:rPr>
            </w:pPr>
          </w:p>
          <w:p w14:paraId="0D764CEC" w14:textId="77777777" w:rsidR="00906F07" w:rsidRPr="00DC3B14" w:rsidRDefault="00906F07" w:rsidP="00906F07">
            <w:pPr>
              <w:rPr>
                <w:b/>
                <w:bCs/>
                <w:color w:val="837E7E"/>
                <w:sz w:val="20"/>
                <w:lang w:val="fr-CA"/>
              </w:rPr>
            </w:pPr>
            <w:r w:rsidRPr="00DC3B14">
              <w:rPr>
                <w:b/>
                <w:color w:val="837E7E"/>
                <w:sz w:val="20"/>
                <w:lang w:val="fr-CA"/>
              </w:rPr>
              <w:t>LES MYTHES D</w:t>
            </w:r>
            <w:r w:rsidR="008B3524">
              <w:rPr>
                <w:b/>
                <w:color w:val="837E7E"/>
                <w:sz w:val="20"/>
                <w:lang w:val="fr-CA"/>
              </w:rPr>
              <w:t>U</w:t>
            </w:r>
            <w:r w:rsidRPr="00DC3B14">
              <w:rPr>
                <w:b/>
                <w:color w:val="837E7E"/>
                <w:sz w:val="20"/>
                <w:lang w:val="fr-CA"/>
              </w:rPr>
              <w:t xml:space="preserve"> MILIEU DE TRAVAIL GC : CE QU</w:t>
            </w:r>
            <w:r w:rsidR="00DC3B14" w:rsidRPr="00DC3B14">
              <w:rPr>
                <w:b/>
                <w:color w:val="837E7E"/>
                <w:sz w:val="20"/>
                <w:lang w:val="fr-CA"/>
              </w:rPr>
              <w:t>’</w:t>
            </w:r>
            <w:r w:rsidRPr="00DC3B14">
              <w:rPr>
                <w:b/>
                <w:color w:val="837E7E"/>
                <w:sz w:val="20"/>
                <w:lang w:val="fr-CA"/>
              </w:rPr>
              <w:t>IL N</w:t>
            </w:r>
            <w:r w:rsidR="00DC3B14" w:rsidRPr="00DC3B14">
              <w:rPr>
                <w:b/>
                <w:color w:val="837E7E"/>
                <w:sz w:val="20"/>
                <w:lang w:val="fr-CA"/>
              </w:rPr>
              <w:t>’</w:t>
            </w:r>
            <w:r w:rsidRPr="00DC3B14">
              <w:rPr>
                <w:b/>
                <w:color w:val="837E7E"/>
                <w:sz w:val="20"/>
                <w:lang w:val="fr-CA"/>
              </w:rPr>
              <w:t xml:space="preserve">EST PAS. </w:t>
            </w:r>
          </w:p>
          <w:p w14:paraId="0E71B980" w14:textId="77777777" w:rsidR="00906F07" w:rsidRPr="00DC3B14" w:rsidRDefault="00906F07" w:rsidP="00C0332B">
            <w:pPr>
              <w:pStyle w:val="ListParagraph"/>
              <w:numPr>
                <w:ilvl w:val="0"/>
                <w:numId w:val="6"/>
              </w:numPr>
              <w:rPr>
                <w:color w:val="837E7E"/>
                <w:sz w:val="20"/>
                <w:lang w:val="fr-CA"/>
              </w:rPr>
            </w:pPr>
            <w:r w:rsidRPr="00DC3B14">
              <w:rPr>
                <w:b/>
                <w:color w:val="837E7E"/>
                <w:sz w:val="20"/>
                <w:lang w:val="fr-CA"/>
              </w:rPr>
              <w:t>Il ne s</w:t>
            </w:r>
            <w:r w:rsidR="00DC3B14" w:rsidRPr="00DC3B14">
              <w:rPr>
                <w:b/>
                <w:color w:val="837E7E"/>
                <w:sz w:val="20"/>
                <w:lang w:val="fr-CA"/>
              </w:rPr>
              <w:t>’</w:t>
            </w:r>
            <w:r w:rsidRPr="00DC3B14">
              <w:rPr>
                <w:b/>
                <w:color w:val="837E7E"/>
                <w:sz w:val="20"/>
                <w:lang w:val="fr-CA"/>
              </w:rPr>
              <w:t>agit pas seulement de postes de travail individuels non assignés :</w:t>
            </w:r>
            <w:r w:rsidRPr="00DC3B14">
              <w:rPr>
                <w:color w:val="837E7E"/>
                <w:sz w:val="20"/>
                <w:lang w:val="fr-CA"/>
              </w:rPr>
              <w:t xml:space="preserve"> Milieu de travail GC reconnaît que le travail peut se faire à d</w:t>
            </w:r>
            <w:r w:rsidR="00DC3B14" w:rsidRPr="00DC3B14">
              <w:rPr>
                <w:color w:val="837E7E"/>
                <w:sz w:val="20"/>
                <w:lang w:val="fr-CA"/>
              </w:rPr>
              <w:t>’</w:t>
            </w:r>
            <w:r w:rsidRPr="00DC3B14">
              <w:rPr>
                <w:color w:val="837E7E"/>
                <w:sz w:val="20"/>
                <w:lang w:val="fr-CA"/>
              </w:rPr>
              <w:t>autres endroits qu</w:t>
            </w:r>
            <w:r w:rsidR="00DC3B14" w:rsidRPr="00DC3B14">
              <w:rPr>
                <w:color w:val="837E7E"/>
                <w:sz w:val="20"/>
                <w:lang w:val="fr-CA"/>
              </w:rPr>
              <w:t>’</w:t>
            </w:r>
            <w:r w:rsidRPr="00DC3B14">
              <w:rPr>
                <w:color w:val="837E7E"/>
                <w:sz w:val="20"/>
                <w:lang w:val="fr-CA"/>
              </w:rPr>
              <w:t>un bureau ou une salle de réunion, d</w:t>
            </w:r>
            <w:r w:rsidR="00DC3B14" w:rsidRPr="00DC3B14">
              <w:rPr>
                <w:color w:val="837E7E"/>
                <w:sz w:val="20"/>
                <w:lang w:val="fr-CA"/>
              </w:rPr>
              <w:t>’</w:t>
            </w:r>
            <w:r w:rsidRPr="00DC3B14">
              <w:rPr>
                <w:color w:val="837E7E"/>
                <w:sz w:val="20"/>
                <w:lang w:val="fr-CA"/>
              </w:rPr>
              <w:t>où la création d</w:t>
            </w:r>
            <w:r w:rsidR="00DC3B14" w:rsidRPr="00DC3B14">
              <w:rPr>
                <w:color w:val="837E7E"/>
                <w:sz w:val="20"/>
                <w:lang w:val="fr-CA"/>
              </w:rPr>
              <w:t>’</w:t>
            </w:r>
            <w:r w:rsidRPr="00DC3B14">
              <w:rPr>
                <w:color w:val="837E7E"/>
                <w:sz w:val="20"/>
                <w:lang w:val="fr-CA"/>
              </w:rPr>
              <w:t>une grande variété d</w:t>
            </w:r>
            <w:r w:rsidR="00DC3B14" w:rsidRPr="00DC3B14">
              <w:rPr>
                <w:color w:val="837E7E"/>
                <w:sz w:val="20"/>
                <w:lang w:val="fr-CA"/>
              </w:rPr>
              <w:t>’</w:t>
            </w:r>
            <w:r w:rsidRPr="00DC3B14">
              <w:rPr>
                <w:color w:val="837E7E"/>
                <w:sz w:val="20"/>
                <w:lang w:val="fr-CA"/>
              </w:rPr>
              <w:t>espaces de travail (appelés points de travail) pour convenir à une variété de tâches et de besoins, que ce soit une pièce sans distraction, un centre de collaboration en équipe ou quelque chose entre les deux. Aucun point de travail n</w:t>
            </w:r>
            <w:r w:rsidR="00DC3B14" w:rsidRPr="00DC3B14">
              <w:rPr>
                <w:color w:val="837E7E"/>
                <w:sz w:val="20"/>
                <w:lang w:val="fr-CA"/>
              </w:rPr>
              <w:t>’</w:t>
            </w:r>
            <w:r w:rsidRPr="00DC3B14">
              <w:rPr>
                <w:color w:val="837E7E"/>
                <w:sz w:val="20"/>
                <w:lang w:val="fr-CA"/>
              </w:rPr>
              <w:t>est attribué; ils sont donc accessibles à tous.</w:t>
            </w:r>
          </w:p>
          <w:p w14:paraId="3BE62D15" w14:textId="77777777" w:rsidR="00906F07" w:rsidRPr="00DC3B14" w:rsidRDefault="00906F07" w:rsidP="00C0332B">
            <w:pPr>
              <w:pStyle w:val="ListParagraph"/>
              <w:numPr>
                <w:ilvl w:val="0"/>
                <w:numId w:val="6"/>
              </w:numPr>
              <w:rPr>
                <w:color w:val="837E7E"/>
                <w:sz w:val="20"/>
                <w:lang w:val="fr-CA"/>
              </w:rPr>
            </w:pPr>
            <w:r w:rsidRPr="00DC3B14">
              <w:rPr>
                <w:b/>
                <w:color w:val="837E7E"/>
                <w:sz w:val="20"/>
                <w:lang w:val="fr-CA"/>
              </w:rPr>
              <w:t>Ce n</w:t>
            </w:r>
            <w:r w:rsidR="00DC3B14" w:rsidRPr="00DC3B14">
              <w:rPr>
                <w:b/>
                <w:color w:val="837E7E"/>
                <w:sz w:val="20"/>
                <w:lang w:val="fr-CA"/>
              </w:rPr>
              <w:t>’</w:t>
            </w:r>
            <w:r w:rsidRPr="00DC3B14">
              <w:rPr>
                <w:b/>
                <w:color w:val="837E7E"/>
                <w:sz w:val="20"/>
                <w:lang w:val="fr-CA"/>
              </w:rPr>
              <w:t xml:space="preserve">est pas une solution universelle : </w:t>
            </w:r>
            <w:r w:rsidRPr="00DC3B14">
              <w:rPr>
                <w:color w:val="837E7E"/>
                <w:sz w:val="20"/>
                <w:lang w:val="fr-CA"/>
              </w:rPr>
              <w:t>Parce qu</w:t>
            </w:r>
            <w:r w:rsidR="00DC3B14" w:rsidRPr="00DC3B14">
              <w:rPr>
                <w:color w:val="837E7E"/>
                <w:sz w:val="20"/>
                <w:lang w:val="fr-CA"/>
              </w:rPr>
              <w:t>’</w:t>
            </w:r>
            <w:r w:rsidRPr="00DC3B14">
              <w:rPr>
                <w:color w:val="837E7E"/>
                <w:sz w:val="20"/>
                <w:lang w:val="fr-CA"/>
              </w:rPr>
              <w:t>il est conçu pour répondre aux besoins spécifiques de votre organisation, chaque milieu de travail peut être rendu conforme au type de travail que vous effectuez et à votre manière de le faire. La norme vous aide à démarrer avec les éléments les plus importants, après quoi il est possible d</w:t>
            </w:r>
            <w:r w:rsidR="00DC3B14" w:rsidRPr="00DC3B14">
              <w:rPr>
                <w:color w:val="837E7E"/>
                <w:sz w:val="20"/>
                <w:lang w:val="fr-CA"/>
              </w:rPr>
              <w:t>’</w:t>
            </w:r>
            <w:r w:rsidRPr="00DC3B14">
              <w:rPr>
                <w:color w:val="837E7E"/>
                <w:sz w:val="20"/>
                <w:lang w:val="fr-CA"/>
              </w:rPr>
              <w:t>adapter l</w:t>
            </w:r>
            <w:r w:rsidR="00DC3B14" w:rsidRPr="00DC3B14">
              <w:rPr>
                <w:color w:val="837E7E"/>
                <w:sz w:val="20"/>
                <w:lang w:val="fr-CA"/>
              </w:rPr>
              <w:t>’</w:t>
            </w:r>
            <w:r w:rsidRPr="00DC3B14">
              <w:rPr>
                <w:color w:val="837E7E"/>
                <w:sz w:val="20"/>
                <w:lang w:val="fr-CA"/>
              </w:rPr>
              <w:t>espace aux types et quantités de points de travail et d</w:t>
            </w:r>
            <w:r w:rsidR="00DC3B14" w:rsidRPr="00DC3B14">
              <w:rPr>
                <w:color w:val="837E7E"/>
                <w:sz w:val="20"/>
                <w:lang w:val="fr-CA"/>
              </w:rPr>
              <w:t>’</w:t>
            </w:r>
            <w:r w:rsidRPr="00DC3B14">
              <w:rPr>
                <w:color w:val="837E7E"/>
                <w:sz w:val="20"/>
                <w:lang w:val="fr-CA"/>
              </w:rPr>
              <w:t>espaces de soutien afin de répondre aux besoins de votre organisation.</w:t>
            </w:r>
          </w:p>
          <w:p w14:paraId="085C4058" w14:textId="77777777" w:rsidR="00906F07" w:rsidRPr="00DC3B14" w:rsidRDefault="00906F07" w:rsidP="00C0332B">
            <w:pPr>
              <w:pStyle w:val="ListParagraph"/>
              <w:numPr>
                <w:ilvl w:val="0"/>
                <w:numId w:val="6"/>
              </w:numPr>
              <w:rPr>
                <w:color w:val="837E7E"/>
                <w:sz w:val="20"/>
                <w:lang w:val="fr-CA"/>
              </w:rPr>
            </w:pPr>
            <w:r w:rsidRPr="00DC3B14">
              <w:rPr>
                <w:b/>
                <w:color w:val="837E7E"/>
                <w:sz w:val="20"/>
                <w:lang w:val="fr-CA"/>
              </w:rPr>
              <w:t>Ce n</w:t>
            </w:r>
            <w:r w:rsidR="00DC3B14" w:rsidRPr="00DC3B14">
              <w:rPr>
                <w:b/>
                <w:color w:val="837E7E"/>
                <w:sz w:val="20"/>
                <w:lang w:val="fr-CA"/>
              </w:rPr>
              <w:t>’</w:t>
            </w:r>
            <w:r w:rsidRPr="00DC3B14">
              <w:rPr>
                <w:b/>
                <w:color w:val="837E7E"/>
                <w:sz w:val="20"/>
                <w:lang w:val="fr-CA"/>
              </w:rPr>
              <w:t>est pas une stratégie d</w:t>
            </w:r>
            <w:r w:rsidR="00DC3B14" w:rsidRPr="00DC3B14">
              <w:rPr>
                <w:b/>
                <w:color w:val="837E7E"/>
                <w:sz w:val="20"/>
                <w:lang w:val="fr-CA"/>
              </w:rPr>
              <w:t>’</w:t>
            </w:r>
            <w:r w:rsidRPr="00DC3B14">
              <w:rPr>
                <w:b/>
                <w:color w:val="837E7E"/>
                <w:sz w:val="20"/>
                <w:lang w:val="fr-CA"/>
              </w:rPr>
              <w:t>économie d</w:t>
            </w:r>
            <w:r w:rsidR="00DC3B14" w:rsidRPr="00DC3B14">
              <w:rPr>
                <w:b/>
                <w:color w:val="837E7E"/>
                <w:sz w:val="20"/>
                <w:lang w:val="fr-CA"/>
              </w:rPr>
              <w:t>’</w:t>
            </w:r>
            <w:r w:rsidRPr="00DC3B14">
              <w:rPr>
                <w:b/>
                <w:color w:val="837E7E"/>
                <w:sz w:val="20"/>
                <w:lang w:val="fr-CA"/>
              </w:rPr>
              <w:t>espace :</w:t>
            </w:r>
            <w:r w:rsidRPr="00DC3B14">
              <w:rPr>
                <w:color w:val="837E7E"/>
                <w:sz w:val="20"/>
                <w:lang w:val="fr-CA"/>
              </w:rPr>
              <w:t xml:space="preserve"> Lorsque vous savez mieux utiliser votre espace, il </w:t>
            </w:r>
            <w:r w:rsidR="006956BB">
              <w:rPr>
                <w:color w:val="837E7E"/>
                <w:sz w:val="20"/>
                <w:lang w:val="fr-CA"/>
              </w:rPr>
              <w:t>est possible d’</w:t>
            </w:r>
            <w:r w:rsidRPr="00DC3B14">
              <w:rPr>
                <w:color w:val="837E7E"/>
                <w:sz w:val="20"/>
                <w:lang w:val="fr-CA"/>
              </w:rPr>
              <w:t xml:space="preserve">éliminer les locaux toujours vides et </w:t>
            </w:r>
            <w:r w:rsidR="006956BB">
              <w:rPr>
                <w:color w:val="837E7E"/>
                <w:sz w:val="20"/>
                <w:lang w:val="fr-CA"/>
              </w:rPr>
              <w:t>d’</w:t>
            </w:r>
            <w:r w:rsidRPr="00DC3B14">
              <w:rPr>
                <w:color w:val="837E7E"/>
                <w:sz w:val="20"/>
                <w:lang w:val="fr-CA"/>
              </w:rPr>
              <w:t xml:space="preserve">agrandir ceux dont vous avez le plus besoin. Certains de vos employés sont-ils toujours en réunion ou travaillent-ils toujours à distance? Tenez compte de ces facteurs lors de la phase de planification et vous pourriez réaliser des </w:t>
            </w:r>
            <w:r w:rsidRPr="00DC3B14">
              <w:rPr>
                <w:color w:val="837E7E"/>
                <w:sz w:val="20"/>
                <w:lang w:val="fr-CA"/>
              </w:rPr>
              <w:lastRenderedPageBreak/>
              <w:t>économies d</w:t>
            </w:r>
            <w:r w:rsidR="00DC3B14" w:rsidRPr="00DC3B14">
              <w:rPr>
                <w:color w:val="837E7E"/>
                <w:sz w:val="20"/>
                <w:lang w:val="fr-CA"/>
              </w:rPr>
              <w:t>’</w:t>
            </w:r>
            <w:r w:rsidRPr="00DC3B14">
              <w:rPr>
                <w:color w:val="837E7E"/>
                <w:sz w:val="20"/>
                <w:lang w:val="fr-CA"/>
              </w:rPr>
              <w:t>espace. Il s</w:t>
            </w:r>
            <w:r w:rsidR="00DC3B14" w:rsidRPr="00DC3B14">
              <w:rPr>
                <w:color w:val="837E7E"/>
                <w:sz w:val="20"/>
                <w:lang w:val="fr-CA"/>
              </w:rPr>
              <w:t>’</w:t>
            </w:r>
            <w:r w:rsidRPr="00DC3B14">
              <w:rPr>
                <w:color w:val="837E7E"/>
                <w:sz w:val="20"/>
                <w:lang w:val="fr-CA"/>
              </w:rPr>
              <w:t>agit toutefois d</w:t>
            </w:r>
            <w:r w:rsidR="00DC3B14" w:rsidRPr="00DC3B14">
              <w:rPr>
                <w:color w:val="837E7E"/>
                <w:sz w:val="20"/>
                <w:lang w:val="fr-CA"/>
              </w:rPr>
              <w:t>’</w:t>
            </w:r>
            <w:r w:rsidRPr="00DC3B14">
              <w:rPr>
                <w:color w:val="837E7E"/>
                <w:sz w:val="20"/>
                <w:lang w:val="fr-CA"/>
              </w:rPr>
              <w:t>un bonus, pas d</w:t>
            </w:r>
            <w:r w:rsidR="00DC3B14" w:rsidRPr="00DC3B14">
              <w:rPr>
                <w:color w:val="837E7E"/>
                <w:sz w:val="20"/>
                <w:lang w:val="fr-CA"/>
              </w:rPr>
              <w:t>’</w:t>
            </w:r>
            <w:r w:rsidRPr="00DC3B14">
              <w:rPr>
                <w:color w:val="837E7E"/>
                <w:sz w:val="20"/>
                <w:lang w:val="fr-CA"/>
              </w:rPr>
              <w:t>un objectif.</w:t>
            </w:r>
          </w:p>
          <w:p w14:paraId="561D2EE8" w14:textId="77777777" w:rsidR="00906F07" w:rsidRPr="00DC3B14" w:rsidRDefault="00906F07" w:rsidP="00C0332B">
            <w:pPr>
              <w:pStyle w:val="ListParagraph"/>
              <w:numPr>
                <w:ilvl w:val="0"/>
                <w:numId w:val="6"/>
              </w:numPr>
              <w:rPr>
                <w:sz w:val="20"/>
                <w:lang w:val="fr-CA"/>
              </w:rPr>
            </w:pPr>
            <w:r w:rsidRPr="00DC3B14">
              <w:rPr>
                <w:b/>
                <w:color w:val="837E7E"/>
                <w:sz w:val="20"/>
                <w:lang w:val="fr-CA"/>
              </w:rPr>
              <w:t>Ce n</w:t>
            </w:r>
            <w:r w:rsidR="00DC3B14" w:rsidRPr="00DC3B14">
              <w:rPr>
                <w:b/>
                <w:color w:val="837E7E"/>
                <w:sz w:val="20"/>
                <w:lang w:val="fr-CA"/>
              </w:rPr>
              <w:t>’</w:t>
            </w:r>
            <w:r w:rsidRPr="00DC3B14">
              <w:rPr>
                <w:b/>
                <w:color w:val="837E7E"/>
                <w:sz w:val="20"/>
                <w:lang w:val="fr-CA"/>
              </w:rPr>
              <w:t xml:space="preserve">est pas </w:t>
            </w:r>
            <w:r w:rsidR="00DC3B14">
              <w:rPr>
                <w:b/>
                <w:color w:val="837E7E"/>
                <w:sz w:val="20"/>
                <w:lang w:val="fr-CA"/>
              </w:rPr>
              <w:t xml:space="preserve">un « milieu de travail 3.0 » : </w:t>
            </w:r>
            <w:r w:rsidRPr="00DC3B14">
              <w:rPr>
                <w:color w:val="837E7E"/>
                <w:sz w:val="20"/>
                <w:lang w:val="fr-CA"/>
              </w:rPr>
              <w:t>Certaines leçons importantes ont été tirées des stratégies précédentes sur le milieu de travail. Le passage à des bureaux à aires ouvertes a occasionné des problèmes sur le plan du contrôle acoustique, et cette solution nuisait à la concentration au travail. C</w:t>
            </w:r>
            <w:r w:rsidR="00DC3B14" w:rsidRPr="00DC3B14">
              <w:rPr>
                <w:color w:val="837E7E"/>
                <w:sz w:val="20"/>
                <w:lang w:val="fr-CA"/>
              </w:rPr>
              <w:t>’</w:t>
            </w:r>
            <w:r w:rsidRPr="00DC3B14">
              <w:rPr>
                <w:color w:val="837E7E"/>
                <w:sz w:val="20"/>
                <w:lang w:val="fr-CA"/>
              </w:rPr>
              <w:t>est pourquoi nous avons lancé l</w:t>
            </w:r>
            <w:r w:rsidR="00DC3B14" w:rsidRPr="00DC3B14">
              <w:rPr>
                <w:color w:val="837E7E"/>
                <w:sz w:val="20"/>
                <w:lang w:val="fr-CA"/>
              </w:rPr>
              <w:t>’</w:t>
            </w:r>
            <w:r w:rsidRPr="00DC3B14">
              <w:rPr>
                <w:color w:val="837E7E"/>
                <w:sz w:val="20"/>
                <w:lang w:val="fr-CA"/>
              </w:rPr>
              <w:t>initiative Milieu de travail GC, qui offre divers espaces ouverts et fermés, dynamiques et calmes, ainsi que des espaces de rangement personnels et des aires communes, le tout adapté à un effectif diversifié.</w:t>
            </w:r>
          </w:p>
          <w:p w14:paraId="389D6A4D" w14:textId="77777777" w:rsidR="000377CF" w:rsidRPr="00DC3B14" w:rsidRDefault="000377CF" w:rsidP="00C0332B">
            <w:pPr>
              <w:pStyle w:val="ListParagraph"/>
              <w:ind w:left="360"/>
              <w:rPr>
                <w:sz w:val="20"/>
                <w:lang w:val="fr-CA"/>
              </w:rPr>
            </w:pPr>
          </w:p>
        </w:tc>
        <w:tc>
          <w:tcPr>
            <w:tcW w:w="2822" w:type="dxa"/>
            <w:shd w:val="clear" w:color="auto" w:fill="auto"/>
          </w:tcPr>
          <w:p w14:paraId="0A03D4A8" w14:textId="77777777" w:rsidR="00906F07" w:rsidRPr="00DC3B14" w:rsidRDefault="00906F07" w:rsidP="000726AD">
            <w:pPr>
              <w:rPr>
                <w:b/>
                <w:bCs/>
                <w:sz w:val="24"/>
                <w:lang w:val="fr-CA"/>
              </w:rPr>
            </w:pPr>
          </w:p>
        </w:tc>
      </w:tr>
      <w:tr w:rsidR="00424971" w:rsidRPr="00DC3B14" w14:paraId="73DDCC56" w14:textId="77777777" w:rsidTr="00C0332B">
        <w:tc>
          <w:tcPr>
            <w:tcW w:w="3036" w:type="dxa"/>
            <w:shd w:val="clear" w:color="auto" w:fill="auto"/>
          </w:tcPr>
          <w:p w14:paraId="74C1D439" w14:textId="43FBBD8A" w:rsidR="00906F07" w:rsidRPr="00DC3B14" w:rsidRDefault="00424971" w:rsidP="000726AD">
            <w:pPr>
              <w:rPr>
                <w:lang w:val="fr-CA"/>
              </w:rPr>
            </w:pPr>
            <w:r>
              <w:rPr>
                <w:noProof/>
                <w:lang w:val="en-CA" w:eastAsia="en-CA" w:bidi="ar-SA"/>
              </w:rPr>
              <w:lastRenderedPageBreak/>
              <w:drawing>
                <wp:inline distT="0" distB="0" distL="0" distR="0" wp14:anchorId="2BA3394A" wp14:editId="2B98381F">
                  <wp:extent cx="1775460" cy="1008461"/>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85771" cy="1014317"/>
                          </a:xfrm>
                          <a:prstGeom prst="rect">
                            <a:avLst/>
                          </a:prstGeom>
                        </pic:spPr>
                      </pic:pic>
                    </a:graphicData>
                  </a:graphic>
                </wp:inline>
              </w:drawing>
            </w:r>
          </w:p>
        </w:tc>
        <w:tc>
          <w:tcPr>
            <w:tcW w:w="1828" w:type="dxa"/>
            <w:shd w:val="clear" w:color="auto" w:fill="auto"/>
          </w:tcPr>
          <w:p w14:paraId="4AF77A3B" w14:textId="77777777" w:rsidR="00906F07" w:rsidRPr="00DC3B14" w:rsidRDefault="003460FE" w:rsidP="00C0332B">
            <w:pPr>
              <w:jc w:val="center"/>
              <w:rPr>
                <w:b/>
                <w:bCs/>
                <w:sz w:val="20"/>
                <w:lang w:val="fr-CA"/>
              </w:rPr>
            </w:pPr>
            <w:r w:rsidRPr="00DC3B14">
              <w:rPr>
                <w:b/>
                <w:sz w:val="20"/>
                <w:lang w:val="fr-CA"/>
              </w:rPr>
              <w:t>Comprendre le Milieu de travail GC : Flexibilité</w:t>
            </w:r>
          </w:p>
        </w:tc>
        <w:tc>
          <w:tcPr>
            <w:tcW w:w="1131" w:type="dxa"/>
            <w:shd w:val="clear" w:color="auto" w:fill="auto"/>
          </w:tcPr>
          <w:p w14:paraId="1318F617" w14:textId="77777777" w:rsidR="00906F07" w:rsidRPr="00DC3B14" w:rsidRDefault="009D11AC" w:rsidP="00C0332B">
            <w:pPr>
              <w:jc w:val="center"/>
              <w:rPr>
                <w:bCs/>
                <w:color w:val="000000"/>
                <w:sz w:val="20"/>
                <w:szCs w:val="20"/>
                <w:lang w:val="fr-CA"/>
              </w:rPr>
            </w:pPr>
            <w:r w:rsidRPr="00DC3B14">
              <w:rPr>
                <w:color w:val="000000"/>
                <w:sz w:val="20"/>
                <w:lang w:val="fr-CA"/>
              </w:rPr>
              <w:t>5</w:t>
            </w:r>
          </w:p>
        </w:tc>
        <w:tc>
          <w:tcPr>
            <w:tcW w:w="6022" w:type="dxa"/>
            <w:shd w:val="clear" w:color="auto" w:fill="auto"/>
          </w:tcPr>
          <w:p w14:paraId="3FA57CDD" w14:textId="77777777" w:rsidR="00906F07" w:rsidRPr="00DC3B14" w:rsidRDefault="00F60169" w:rsidP="00906F07">
            <w:pPr>
              <w:rPr>
                <w:bCs/>
                <w:sz w:val="20"/>
                <w:lang w:val="fr-CA"/>
              </w:rPr>
            </w:pPr>
            <w:r w:rsidRPr="00DC3B14">
              <w:rPr>
                <w:sz w:val="20"/>
                <w:lang w:val="fr-CA"/>
              </w:rPr>
              <w:t xml:space="preserve">La flexibilité signifie que les employés sont habilités à choisir le lieu de travail le plus logique pour eux. Examinons quelques témoignages réels. </w:t>
            </w:r>
          </w:p>
          <w:p w14:paraId="4AB40014" w14:textId="77777777" w:rsidR="00D0261D" w:rsidRPr="00DC3B14" w:rsidRDefault="00D0261D" w:rsidP="00906F07">
            <w:pPr>
              <w:rPr>
                <w:bCs/>
                <w:sz w:val="20"/>
                <w:lang w:val="fr-CA"/>
              </w:rPr>
            </w:pPr>
          </w:p>
          <w:p w14:paraId="7673D847" w14:textId="77777777" w:rsidR="00906F07" w:rsidRPr="00DC3B14" w:rsidRDefault="00906F07" w:rsidP="00906F07">
            <w:pPr>
              <w:rPr>
                <w:bCs/>
                <w:i/>
                <w:color w:val="0464C5"/>
                <w:sz w:val="20"/>
                <w:lang w:val="fr-CA"/>
              </w:rPr>
            </w:pPr>
            <w:r w:rsidRPr="00DC3B14">
              <w:rPr>
                <w:i/>
                <w:color w:val="0464C5"/>
                <w:sz w:val="20"/>
                <w:lang w:val="fr-CA"/>
              </w:rPr>
              <w:t>[CLIQUEZ POUR ANIMER LA DIAPOSITIVE]</w:t>
            </w:r>
          </w:p>
          <w:p w14:paraId="553D13E7" w14:textId="77777777" w:rsidR="00906F07" w:rsidRPr="00DC3B14" w:rsidRDefault="00906F07" w:rsidP="00906F07">
            <w:pPr>
              <w:rPr>
                <w:bCs/>
                <w:sz w:val="20"/>
                <w:lang w:val="fr-CA"/>
              </w:rPr>
            </w:pPr>
            <w:r w:rsidRPr="00DC3B14">
              <w:rPr>
                <w:sz w:val="20"/>
                <w:lang w:val="fr-CA"/>
              </w:rPr>
              <w:t>« </w:t>
            </w:r>
            <w:r w:rsidR="007B1ACF">
              <w:rPr>
                <w:sz w:val="20"/>
                <w:lang w:val="fr-CA"/>
              </w:rPr>
              <w:t>J</w:t>
            </w:r>
            <w:r w:rsidR="00DC3B14" w:rsidRPr="00DC3B14">
              <w:rPr>
                <w:sz w:val="20"/>
                <w:lang w:val="fr-CA"/>
              </w:rPr>
              <w:t>’</w:t>
            </w:r>
            <w:r w:rsidRPr="00DC3B14">
              <w:rPr>
                <w:sz w:val="20"/>
                <w:lang w:val="fr-CA"/>
              </w:rPr>
              <w:t>avais un rendez-vous près de chez moi ce matin</w:t>
            </w:r>
            <w:r w:rsidR="007B1ACF">
              <w:rPr>
                <w:sz w:val="20"/>
                <w:lang w:val="fr-CA"/>
              </w:rPr>
              <w:t xml:space="preserve"> et</w:t>
            </w:r>
            <w:r w:rsidRPr="00DC3B14">
              <w:rPr>
                <w:sz w:val="20"/>
                <w:lang w:val="fr-CA"/>
              </w:rPr>
              <w:t xml:space="preserve"> j</w:t>
            </w:r>
            <w:r w:rsidR="00DC3B14" w:rsidRPr="00DC3B14">
              <w:rPr>
                <w:sz w:val="20"/>
                <w:lang w:val="fr-CA"/>
              </w:rPr>
              <w:t>’</w:t>
            </w:r>
            <w:r w:rsidRPr="00DC3B14">
              <w:rPr>
                <w:sz w:val="20"/>
                <w:lang w:val="fr-CA"/>
              </w:rPr>
              <w:t xml:space="preserve">ai </w:t>
            </w:r>
            <w:r w:rsidR="007B1ACF">
              <w:rPr>
                <w:sz w:val="20"/>
                <w:lang w:val="fr-CA"/>
              </w:rPr>
              <w:t xml:space="preserve">donc </w:t>
            </w:r>
            <w:r w:rsidRPr="00DC3B14">
              <w:rPr>
                <w:sz w:val="20"/>
                <w:lang w:val="fr-CA"/>
              </w:rPr>
              <w:t xml:space="preserve">décidé de travailler </w:t>
            </w:r>
            <w:r w:rsidR="00AE74C4">
              <w:rPr>
                <w:sz w:val="20"/>
                <w:lang w:val="fr-CA"/>
              </w:rPr>
              <w:t>de</w:t>
            </w:r>
            <w:r w:rsidRPr="00DC3B14">
              <w:rPr>
                <w:sz w:val="20"/>
                <w:lang w:val="fr-CA"/>
              </w:rPr>
              <w:t xml:space="preserve"> la maison </w:t>
            </w:r>
            <w:r w:rsidR="007B1ACF">
              <w:rPr>
                <w:sz w:val="20"/>
                <w:lang w:val="fr-CA"/>
              </w:rPr>
              <w:t xml:space="preserve">cet </w:t>
            </w:r>
            <w:r w:rsidRPr="00DC3B14">
              <w:rPr>
                <w:sz w:val="20"/>
                <w:lang w:val="fr-CA"/>
              </w:rPr>
              <w:t>après-midi.</w:t>
            </w:r>
            <w:r w:rsidR="007B1ACF">
              <w:rPr>
                <w:sz w:val="20"/>
                <w:lang w:val="fr-CA"/>
              </w:rPr>
              <w:t xml:space="preserve"> J’avais</w:t>
            </w:r>
            <w:r w:rsidRPr="00DC3B14">
              <w:rPr>
                <w:sz w:val="20"/>
                <w:lang w:val="fr-CA"/>
              </w:rPr>
              <w:t xml:space="preserve"> planifié ma semaine </w:t>
            </w:r>
            <w:r w:rsidR="007B1ACF">
              <w:rPr>
                <w:sz w:val="20"/>
                <w:lang w:val="fr-CA"/>
              </w:rPr>
              <w:t>afin</w:t>
            </w:r>
            <w:r w:rsidRPr="00DC3B14">
              <w:rPr>
                <w:sz w:val="20"/>
                <w:lang w:val="fr-CA"/>
              </w:rPr>
              <w:t xml:space="preserve"> </w:t>
            </w:r>
            <w:r w:rsidR="007B1ACF">
              <w:rPr>
                <w:sz w:val="20"/>
                <w:lang w:val="fr-CA"/>
              </w:rPr>
              <w:t>d’accomplir</w:t>
            </w:r>
            <w:r w:rsidRPr="00DC3B14">
              <w:rPr>
                <w:sz w:val="20"/>
                <w:lang w:val="fr-CA"/>
              </w:rPr>
              <w:t xml:space="preserve"> mes tâches individuelles non urgentes. »</w:t>
            </w:r>
          </w:p>
          <w:p w14:paraId="2331655A" w14:textId="77777777" w:rsidR="000377CF" w:rsidRPr="00DC3B14" w:rsidRDefault="000377CF" w:rsidP="00906F07">
            <w:pPr>
              <w:rPr>
                <w:bCs/>
                <w:sz w:val="20"/>
                <w:lang w:val="fr-CA"/>
              </w:rPr>
            </w:pPr>
          </w:p>
          <w:p w14:paraId="3909FEC5" w14:textId="77777777" w:rsidR="000377CF" w:rsidRPr="00DC3B14" w:rsidRDefault="00F31C99" w:rsidP="00906F07">
            <w:pPr>
              <w:rPr>
                <w:bCs/>
                <w:sz w:val="20"/>
                <w:lang w:val="fr-CA"/>
              </w:rPr>
            </w:pPr>
            <w:r w:rsidRPr="00DC3B14">
              <w:rPr>
                <w:sz w:val="20"/>
                <w:lang w:val="fr-CA"/>
              </w:rPr>
              <w:t>Pouvez-vous trouver d</w:t>
            </w:r>
            <w:r w:rsidR="00DC3B14" w:rsidRPr="00DC3B14">
              <w:rPr>
                <w:sz w:val="20"/>
                <w:lang w:val="fr-CA"/>
              </w:rPr>
              <w:t>’</w:t>
            </w:r>
            <w:r w:rsidRPr="00DC3B14">
              <w:rPr>
                <w:sz w:val="20"/>
                <w:lang w:val="fr-CA"/>
              </w:rPr>
              <w:t xml:space="preserve">autres raisons pour lesquelles le travail à domicile serait plus logique pour vous? </w:t>
            </w:r>
            <w:r w:rsidRPr="00DC3B14">
              <w:rPr>
                <w:i/>
                <w:color w:val="0070C0"/>
                <w:sz w:val="20"/>
                <w:lang w:val="fr-CA"/>
              </w:rPr>
              <w:t>Permettez aux participants de répondre.</w:t>
            </w:r>
          </w:p>
          <w:p w14:paraId="4F7F9392" w14:textId="77777777" w:rsidR="000377CF" w:rsidRPr="00DC3B14" w:rsidRDefault="000377CF" w:rsidP="00906F07">
            <w:pPr>
              <w:rPr>
                <w:bCs/>
                <w:sz w:val="20"/>
                <w:lang w:val="fr-CA"/>
              </w:rPr>
            </w:pPr>
          </w:p>
          <w:p w14:paraId="6C4D373B" w14:textId="77777777" w:rsidR="00906F07" w:rsidRPr="00DC3B14" w:rsidRDefault="00906F07" w:rsidP="00906F07">
            <w:pPr>
              <w:rPr>
                <w:bCs/>
                <w:i/>
                <w:sz w:val="20"/>
                <w:lang w:val="fr-CA"/>
              </w:rPr>
            </w:pPr>
            <w:r w:rsidRPr="00DC3B14">
              <w:rPr>
                <w:i/>
                <w:color w:val="0464C5"/>
                <w:sz w:val="20"/>
                <w:lang w:val="fr-CA"/>
              </w:rPr>
              <w:t>[CLIQUEZ POUR ANIMER LA DIAPOSITIVE]</w:t>
            </w:r>
          </w:p>
          <w:p w14:paraId="694CC18D" w14:textId="77777777" w:rsidR="00906F07" w:rsidRPr="00DC3B14" w:rsidRDefault="00906F07" w:rsidP="00906F07">
            <w:pPr>
              <w:rPr>
                <w:bCs/>
                <w:sz w:val="20"/>
                <w:lang w:val="fr-CA"/>
              </w:rPr>
            </w:pPr>
            <w:r w:rsidRPr="00DC3B14">
              <w:rPr>
                <w:sz w:val="20"/>
                <w:lang w:val="fr-CA"/>
              </w:rPr>
              <w:t>« </w:t>
            </w:r>
            <w:r w:rsidR="00AE74C4">
              <w:rPr>
                <w:sz w:val="20"/>
                <w:lang w:val="fr-CA"/>
              </w:rPr>
              <w:t>Je travaille sur un projet avec mon collègue a</w:t>
            </w:r>
            <w:r w:rsidRPr="00DC3B14">
              <w:rPr>
                <w:sz w:val="20"/>
                <w:lang w:val="fr-CA"/>
              </w:rPr>
              <w:t>ujourd</w:t>
            </w:r>
            <w:r w:rsidR="00DC3B14" w:rsidRPr="00DC3B14">
              <w:rPr>
                <w:sz w:val="20"/>
                <w:lang w:val="fr-CA"/>
              </w:rPr>
              <w:t>’</w:t>
            </w:r>
            <w:r w:rsidRPr="00DC3B14">
              <w:rPr>
                <w:sz w:val="20"/>
                <w:lang w:val="fr-CA"/>
              </w:rPr>
              <w:t>hui</w:t>
            </w:r>
            <w:r w:rsidR="00AE74C4">
              <w:rPr>
                <w:sz w:val="20"/>
                <w:lang w:val="fr-CA"/>
              </w:rPr>
              <w:t>, et comme nous vivons dans le même quartier,</w:t>
            </w:r>
            <w:r w:rsidRPr="00DC3B14">
              <w:rPr>
                <w:sz w:val="20"/>
                <w:lang w:val="fr-CA"/>
              </w:rPr>
              <w:t xml:space="preserve"> nous avons décidé de nous </w:t>
            </w:r>
            <w:r w:rsidR="00AE74C4">
              <w:rPr>
                <w:sz w:val="20"/>
                <w:lang w:val="fr-CA"/>
              </w:rPr>
              <w:t>avons décidé</w:t>
            </w:r>
            <w:r w:rsidRPr="00DC3B14">
              <w:rPr>
                <w:sz w:val="20"/>
                <w:lang w:val="fr-CA"/>
              </w:rPr>
              <w:t xml:space="preserve"> </w:t>
            </w:r>
            <w:r w:rsidR="00AE74C4">
              <w:rPr>
                <w:sz w:val="20"/>
                <w:lang w:val="fr-CA"/>
              </w:rPr>
              <w:t>de nous rencontrer au</w:t>
            </w:r>
            <w:r w:rsidRPr="00DC3B14">
              <w:rPr>
                <w:sz w:val="20"/>
                <w:lang w:val="fr-CA"/>
              </w:rPr>
              <w:t xml:space="preserve"> </w:t>
            </w:r>
            <w:r w:rsidR="008B3524">
              <w:rPr>
                <w:sz w:val="20"/>
                <w:lang w:val="fr-CA"/>
              </w:rPr>
              <w:t>c</w:t>
            </w:r>
            <w:r w:rsidRPr="00DC3B14">
              <w:rPr>
                <w:sz w:val="20"/>
                <w:lang w:val="fr-CA"/>
              </w:rPr>
              <w:t>otravailGC</w:t>
            </w:r>
            <w:r w:rsidR="00AE74C4">
              <w:rPr>
                <w:sz w:val="20"/>
                <w:lang w:val="fr-CA"/>
              </w:rPr>
              <w:t xml:space="preserve"> tout près de la maison</w:t>
            </w:r>
            <w:r w:rsidRPr="00DC3B14">
              <w:rPr>
                <w:sz w:val="20"/>
                <w:lang w:val="fr-CA"/>
              </w:rPr>
              <w:t xml:space="preserve">. Cela nous </w:t>
            </w:r>
            <w:r w:rsidR="00AE74C4">
              <w:rPr>
                <w:sz w:val="20"/>
                <w:lang w:val="fr-CA"/>
              </w:rPr>
              <w:t>permettra</w:t>
            </w:r>
            <w:r w:rsidRPr="00DC3B14">
              <w:rPr>
                <w:sz w:val="20"/>
                <w:lang w:val="fr-CA"/>
              </w:rPr>
              <w:t xml:space="preserve"> </w:t>
            </w:r>
            <w:r w:rsidR="00AE74C4">
              <w:rPr>
                <w:sz w:val="20"/>
                <w:lang w:val="fr-CA"/>
              </w:rPr>
              <w:t>d’</w:t>
            </w:r>
            <w:r w:rsidRPr="00DC3B14">
              <w:rPr>
                <w:sz w:val="20"/>
                <w:lang w:val="fr-CA"/>
              </w:rPr>
              <w:t>économiser 30 minutes de trajet jusqu</w:t>
            </w:r>
            <w:r w:rsidR="00DC3B14" w:rsidRPr="00DC3B14">
              <w:rPr>
                <w:sz w:val="20"/>
                <w:lang w:val="fr-CA"/>
              </w:rPr>
              <w:t>’</w:t>
            </w:r>
            <w:r w:rsidRPr="00DC3B14">
              <w:rPr>
                <w:sz w:val="20"/>
                <w:lang w:val="fr-CA"/>
              </w:rPr>
              <w:t>au bureau! »</w:t>
            </w:r>
          </w:p>
          <w:p w14:paraId="40AA2673" w14:textId="77777777" w:rsidR="000377CF" w:rsidRPr="00DC3B14" w:rsidRDefault="000377CF" w:rsidP="00906F07">
            <w:pPr>
              <w:rPr>
                <w:bCs/>
                <w:sz w:val="20"/>
                <w:lang w:val="fr-CA"/>
              </w:rPr>
            </w:pPr>
          </w:p>
          <w:p w14:paraId="5A91D6A7" w14:textId="77777777" w:rsidR="000377CF" w:rsidRPr="00DC3B14" w:rsidRDefault="000377CF" w:rsidP="00906F07">
            <w:pPr>
              <w:rPr>
                <w:bCs/>
                <w:i/>
                <w:color w:val="0070C0"/>
                <w:sz w:val="20"/>
                <w:lang w:val="fr-CA"/>
              </w:rPr>
            </w:pPr>
            <w:r w:rsidRPr="00DC3B14">
              <w:rPr>
                <w:sz w:val="20"/>
                <w:lang w:val="fr-CA"/>
              </w:rPr>
              <w:t>Quelles sont les autres raisons qui pourraient vous inciter à tra</w:t>
            </w:r>
            <w:r w:rsidR="008B3524">
              <w:rPr>
                <w:sz w:val="20"/>
                <w:lang w:val="fr-CA"/>
              </w:rPr>
              <w:t>vailler sur un site de c</w:t>
            </w:r>
            <w:r w:rsidRPr="00DC3B14">
              <w:rPr>
                <w:sz w:val="20"/>
                <w:lang w:val="fr-CA"/>
              </w:rPr>
              <w:t xml:space="preserve">otravailGC? </w:t>
            </w:r>
            <w:r w:rsidRPr="00DC3B14">
              <w:rPr>
                <w:i/>
                <w:color w:val="0070C0"/>
                <w:sz w:val="20"/>
                <w:lang w:val="fr-CA"/>
              </w:rPr>
              <w:t>Permettez aux participants de répondre.</w:t>
            </w:r>
          </w:p>
          <w:p w14:paraId="27E4AC72" w14:textId="77777777" w:rsidR="000377CF" w:rsidRPr="00DC3B14" w:rsidRDefault="000377CF" w:rsidP="00906F07">
            <w:pPr>
              <w:rPr>
                <w:bCs/>
                <w:sz w:val="20"/>
                <w:lang w:val="fr-CA"/>
              </w:rPr>
            </w:pPr>
          </w:p>
          <w:p w14:paraId="0AB85AD9" w14:textId="77777777" w:rsidR="00906F07" w:rsidRPr="00DC3B14" w:rsidRDefault="00906F07" w:rsidP="00906F07">
            <w:pPr>
              <w:rPr>
                <w:bCs/>
                <w:i/>
                <w:color w:val="0464C5"/>
                <w:sz w:val="20"/>
                <w:lang w:val="fr-CA"/>
              </w:rPr>
            </w:pPr>
            <w:r w:rsidRPr="00DC3B14">
              <w:rPr>
                <w:i/>
                <w:color w:val="0464C5"/>
                <w:sz w:val="20"/>
                <w:lang w:val="fr-CA"/>
              </w:rPr>
              <w:t>[CLIQUEZ POUR ANIMER LA DIAPOSITIVE]</w:t>
            </w:r>
          </w:p>
          <w:p w14:paraId="5D81EA9B" w14:textId="77777777" w:rsidR="00906F07" w:rsidRPr="00DC3B14" w:rsidRDefault="00906F07" w:rsidP="00906F07">
            <w:pPr>
              <w:rPr>
                <w:bCs/>
                <w:sz w:val="20"/>
                <w:lang w:val="fr-CA"/>
              </w:rPr>
            </w:pPr>
            <w:r w:rsidRPr="00DC3B14">
              <w:rPr>
                <w:sz w:val="20"/>
                <w:lang w:val="fr-CA"/>
              </w:rPr>
              <w:t>« Aujourd</w:t>
            </w:r>
            <w:r w:rsidR="00DC3B14" w:rsidRPr="00DC3B14">
              <w:rPr>
                <w:sz w:val="20"/>
                <w:lang w:val="fr-CA"/>
              </w:rPr>
              <w:t>’</w:t>
            </w:r>
            <w:r w:rsidRPr="00DC3B14">
              <w:rPr>
                <w:sz w:val="20"/>
                <w:lang w:val="fr-CA"/>
              </w:rPr>
              <w:t xml:space="preserve">hui, mon équipe </w:t>
            </w:r>
            <w:r w:rsidR="00AE74C4">
              <w:rPr>
                <w:sz w:val="20"/>
                <w:lang w:val="fr-CA"/>
              </w:rPr>
              <w:t xml:space="preserve">a organisé une séance de remue-méninges afin de développer un </w:t>
            </w:r>
            <w:r w:rsidRPr="00DC3B14">
              <w:rPr>
                <w:sz w:val="20"/>
                <w:lang w:val="fr-CA"/>
              </w:rPr>
              <w:t>nouvel outil de communication</w:t>
            </w:r>
            <w:r w:rsidR="00AE74C4">
              <w:rPr>
                <w:sz w:val="20"/>
                <w:lang w:val="fr-CA"/>
              </w:rPr>
              <w:t>. L</w:t>
            </w:r>
            <w:r w:rsidRPr="00DC3B14">
              <w:rPr>
                <w:sz w:val="20"/>
                <w:lang w:val="fr-CA"/>
              </w:rPr>
              <w:t xml:space="preserve">e </w:t>
            </w:r>
            <w:r w:rsidR="00AE74C4">
              <w:rPr>
                <w:sz w:val="20"/>
                <w:lang w:val="fr-CA"/>
              </w:rPr>
              <w:t xml:space="preserve">bureau est le </w:t>
            </w:r>
            <w:r w:rsidRPr="00DC3B14">
              <w:rPr>
                <w:sz w:val="20"/>
                <w:lang w:val="fr-CA"/>
              </w:rPr>
              <w:t xml:space="preserve">meilleur endroit pour </w:t>
            </w:r>
            <w:r w:rsidR="00AE74C4">
              <w:rPr>
                <w:sz w:val="20"/>
                <w:lang w:val="fr-CA"/>
              </w:rPr>
              <w:t>cet</w:t>
            </w:r>
            <w:r w:rsidR="00A83118">
              <w:rPr>
                <w:sz w:val="20"/>
                <w:lang w:val="fr-CA"/>
              </w:rPr>
              <w:t>te</w:t>
            </w:r>
            <w:r w:rsidR="00AE74C4">
              <w:rPr>
                <w:sz w:val="20"/>
                <w:lang w:val="fr-CA"/>
              </w:rPr>
              <w:t xml:space="preserve"> activité, car nous aurons besoin de beaucoup d’espace et d’un grand </w:t>
            </w:r>
            <w:r w:rsidRPr="00DC3B14">
              <w:rPr>
                <w:sz w:val="20"/>
                <w:lang w:val="fr-CA"/>
              </w:rPr>
              <w:t>écran de télévision</w:t>
            </w:r>
            <w:r w:rsidR="00A83118">
              <w:rPr>
                <w:sz w:val="20"/>
                <w:lang w:val="fr-CA"/>
              </w:rPr>
              <w:t>.</w:t>
            </w:r>
            <w:r w:rsidRPr="00DC3B14">
              <w:rPr>
                <w:sz w:val="20"/>
                <w:lang w:val="fr-CA"/>
              </w:rPr>
              <w:t> »</w:t>
            </w:r>
          </w:p>
          <w:p w14:paraId="5C1229DA" w14:textId="77777777" w:rsidR="000377CF" w:rsidRPr="00DC3B14" w:rsidRDefault="000377CF" w:rsidP="00906F07">
            <w:pPr>
              <w:rPr>
                <w:bCs/>
                <w:sz w:val="20"/>
                <w:lang w:val="fr-CA"/>
              </w:rPr>
            </w:pPr>
          </w:p>
          <w:p w14:paraId="3FDC7F77" w14:textId="77777777" w:rsidR="000377CF" w:rsidRPr="00DC3B14" w:rsidRDefault="000377CF" w:rsidP="00906F07">
            <w:pPr>
              <w:rPr>
                <w:bCs/>
                <w:i/>
                <w:color w:val="0070C0"/>
                <w:sz w:val="20"/>
                <w:lang w:val="fr-CA"/>
              </w:rPr>
            </w:pPr>
            <w:r w:rsidRPr="00DC3B14">
              <w:rPr>
                <w:sz w:val="20"/>
                <w:lang w:val="fr-CA"/>
              </w:rPr>
              <w:lastRenderedPageBreak/>
              <w:t xml:space="preserve">Pouvez-vous donner quelques exemples de situations où le plus logique serait de se rendre au bureau? </w:t>
            </w:r>
            <w:r w:rsidRPr="00DC3B14">
              <w:rPr>
                <w:i/>
                <w:color w:val="0070C0"/>
                <w:sz w:val="20"/>
                <w:lang w:val="fr-CA"/>
              </w:rPr>
              <w:t>Permettez aux participants de répondre.</w:t>
            </w:r>
          </w:p>
          <w:p w14:paraId="0912C7F5" w14:textId="77777777" w:rsidR="000377CF" w:rsidRPr="00DC3B14" w:rsidRDefault="000377CF" w:rsidP="00906F07">
            <w:pPr>
              <w:rPr>
                <w:bCs/>
                <w:sz w:val="20"/>
                <w:lang w:val="fr-CA"/>
              </w:rPr>
            </w:pPr>
          </w:p>
          <w:p w14:paraId="308DBFAC" w14:textId="77777777" w:rsidR="00906F07" w:rsidRPr="00DC3B14" w:rsidRDefault="00906F07" w:rsidP="00906F07">
            <w:pPr>
              <w:rPr>
                <w:bCs/>
                <w:i/>
                <w:color w:val="0464C5"/>
                <w:sz w:val="20"/>
                <w:lang w:val="fr-CA"/>
              </w:rPr>
            </w:pPr>
            <w:r w:rsidRPr="00DC3B14">
              <w:rPr>
                <w:i/>
                <w:color w:val="0464C5"/>
                <w:sz w:val="20"/>
                <w:lang w:val="fr-CA"/>
              </w:rPr>
              <w:t>[CLIQUEZ POUR ANIMER LA DIAPOSITIVE]</w:t>
            </w:r>
          </w:p>
          <w:p w14:paraId="48FEEFC4" w14:textId="77777777" w:rsidR="00906F07" w:rsidRPr="00DC3B14" w:rsidRDefault="00906F07" w:rsidP="00906F07">
            <w:pPr>
              <w:rPr>
                <w:bCs/>
                <w:sz w:val="20"/>
                <w:lang w:val="fr-CA"/>
              </w:rPr>
            </w:pPr>
            <w:r w:rsidRPr="00DC3B14">
              <w:rPr>
                <w:sz w:val="20"/>
                <w:lang w:val="fr-CA"/>
              </w:rPr>
              <w:t>« </w:t>
            </w:r>
            <w:r w:rsidR="009B25B8">
              <w:rPr>
                <w:sz w:val="20"/>
                <w:lang w:val="fr-CA"/>
              </w:rPr>
              <w:t xml:space="preserve">Ma journée est </w:t>
            </w:r>
            <w:r w:rsidRPr="00DC3B14">
              <w:rPr>
                <w:sz w:val="20"/>
                <w:lang w:val="fr-CA"/>
              </w:rPr>
              <w:t>rempli</w:t>
            </w:r>
            <w:r w:rsidR="009B25B8">
              <w:rPr>
                <w:sz w:val="20"/>
                <w:lang w:val="fr-CA"/>
              </w:rPr>
              <w:t>e</w:t>
            </w:r>
            <w:r w:rsidRPr="00DC3B14">
              <w:rPr>
                <w:sz w:val="20"/>
                <w:lang w:val="fr-CA"/>
              </w:rPr>
              <w:t xml:space="preserve"> de rencontres avec des clients! Il n</w:t>
            </w:r>
            <w:r w:rsidR="00DC3B14" w:rsidRPr="00DC3B14">
              <w:rPr>
                <w:sz w:val="20"/>
                <w:lang w:val="fr-CA"/>
              </w:rPr>
              <w:t>’</w:t>
            </w:r>
            <w:r w:rsidRPr="00DC3B14">
              <w:rPr>
                <w:sz w:val="20"/>
                <w:lang w:val="fr-CA"/>
              </w:rPr>
              <w:t>y a pas d</w:t>
            </w:r>
            <w:r w:rsidR="009B25B8">
              <w:rPr>
                <w:sz w:val="20"/>
                <w:lang w:val="fr-CA"/>
              </w:rPr>
              <w:t>’</w:t>
            </w:r>
            <w:r w:rsidRPr="00DC3B14">
              <w:rPr>
                <w:sz w:val="20"/>
                <w:lang w:val="fr-CA"/>
              </w:rPr>
              <w:t>e</w:t>
            </w:r>
            <w:r w:rsidR="009B25B8">
              <w:rPr>
                <w:sz w:val="20"/>
                <w:lang w:val="fr-CA"/>
              </w:rPr>
              <w:t>space</w:t>
            </w:r>
            <w:r w:rsidRPr="00DC3B14">
              <w:rPr>
                <w:sz w:val="20"/>
                <w:lang w:val="fr-CA"/>
              </w:rPr>
              <w:t xml:space="preserve"> de </w:t>
            </w:r>
            <w:r w:rsidR="008B3524">
              <w:rPr>
                <w:sz w:val="20"/>
                <w:lang w:val="fr-CA"/>
              </w:rPr>
              <w:t>c</w:t>
            </w:r>
            <w:r w:rsidRPr="00DC3B14">
              <w:rPr>
                <w:sz w:val="20"/>
                <w:lang w:val="fr-CA"/>
              </w:rPr>
              <w:t xml:space="preserve">otravailGC à proximité et je perdrais beaucoup de temps </w:t>
            </w:r>
            <w:r w:rsidR="009B25B8">
              <w:rPr>
                <w:sz w:val="20"/>
                <w:lang w:val="fr-CA"/>
              </w:rPr>
              <w:t>à faire</w:t>
            </w:r>
            <w:r w:rsidRPr="00DC3B14">
              <w:rPr>
                <w:sz w:val="20"/>
                <w:lang w:val="fr-CA"/>
              </w:rPr>
              <w:t xml:space="preserve"> l</w:t>
            </w:r>
            <w:r w:rsidR="00DC3B14" w:rsidRPr="00DC3B14">
              <w:rPr>
                <w:sz w:val="20"/>
                <w:lang w:val="fr-CA"/>
              </w:rPr>
              <w:t>’</w:t>
            </w:r>
            <w:r w:rsidRPr="00DC3B14">
              <w:rPr>
                <w:sz w:val="20"/>
                <w:lang w:val="fr-CA"/>
              </w:rPr>
              <w:t xml:space="preserve">aller-retour </w:t>
            </w:r>
            <w:r w:rsidR="009B25B8">
              <w:rPr>
                <w:sz w:val="20"/>
                <w:lang w:val="fr-CA"/>
              </w:rPr>
              <w:t>entre mon</w:t>
            </w:r>
            <w:r w:rsidRPr="00DC3B14">
              <w:rPr>
                <w:sz w:val="20"/>
                <w:lang w:val="fr-CA"/>
              </w:rPr>
              <w:t xml:space="preserve"> bureau</w:t>
            </w:r>
            <w:r w:rsidR="009B25B8">
              <w:rPr>
                <w:sz w:val="20"/>
                <w:lang w:val="fr-CA"/>
              </w:rPr>
              <w:t xml:space="preserve"> et les réunions</w:t>
            </w:r>
            <w:r w:rsidRPr="00DC3B14">
              <w:rPr>
                <w:sz w:val="20"/>
                <w:lang w:val="fr-CA"/>
              </w:rPr>
              <w:t xml:space="preserve">, </w:t>
            </w:r>
            <w:r w:rsidR="009B25B8">
              <w:rPr>
                <w:sz w:val="20"/>
                <w:lang w:val="fr-CA"/>
              </w:rPr>
              <w:t>je travaillerai</w:t>
            </w:r>
            <w:r w:rsidRPr="00DC3B14">
              <w:rPr>
                <w:sz w:val="20"/>
                <w:lang w:val="fr-CA"/>
              </w:rPr>
              <w:t xml:space="preserve"> </w:t>
            </w:r>
            <w:r w:rsidR="009B25B8">
              <w:rPr>
                <w:sz w:val="20"/>
                <w:lang w:val="fr-CA"/>
              </w:rPr>
              <w:t>donc</w:t>
            </w:r>
            <w:r w:rsidRPr="00DC3B14">
              <w:rPr>
                <w:sz w:val="20"/>
                <w:lang w:val="fr-CA"/>
              </w:rPr>
              <w:t xml:space="preserve"> dans un café entre </w:t>
            </w:r>
            <w:r w:rsidR="009B25B8">
              <w:rPr>
                <w:sz w:val="20"/>
                <w:lang w:val="fr-CA"/>
              </w:rPr>
              <w:t>celles-ci</w:t>
            </w:r>
            <w:r w:rsidRPr="00DC3B14">
              <w:rPr>
                <w:sz w:val="20"/>
                <w:lang w:val="fr-CA"/>
              </w:rPr>
              <w:t>. »</w:t>
            </w:r>
          </w:p>
          <w:p w14:paraId="77411A93" w14:textId="77777777" w:rsidR="000377CF" w:rsidRPr="00DC3B14" w:rsidRDefault="000377CF" w:rsidP="00906F07">
            <w:pPr>
              <w:rPr>
                <w:bCs/>
                <w:sz w:val="20"/>
                <w:lang w:val="fr-CA"/>
              </w:rPr>
            </w:pPr>
          </w:p>
          <w:p w14:paraId="17A57A95" w14:textId="77777777" w:rsidR="000377CF" w:rsidRPr="00DC3B14" w:rsidRDefault="000377CF" w:rsidP="00906F07">
            <w:pPr>
              <w:rPr>
                <w:bCs/>
                <w:sz w:val="20"/>
                <w:lang w:val="fr-CA"/>
              </w:rPr>
            </w:pPr>
            <w:r w:rsidRPr="00DC3B14">
              <w:rPr>
                <w:sz w:val="20"/>
                <w:lang w:val="fr-CA"/>
              </w:rPr>
              <w:t xml:space="preserve">Dans le cadre de votre semaine </w:t>
            </w:r>
            <w:r w:rsidR="00CD75A1">
              <w:rPr>
                <w:sz w:val="20"/>
                <w:lang w:val="fr-CA"/>
              </w:rPr>
              <w:t>typique</w:t>
            </w:r>
            <w:r w:rsidRPr="00DC3B14">
              <w:rPr>
                <w:sz w:val="20"/>
                <w:lang w:val="fr-CA"/>
              </w:rPr>
              <w:t>, pouvez-vous imaginer une période pendant l</w:t>
            </w:r>
            <w:r w:rsidR="002233DE">
              <w:rPr>
                <w:sz w:val="20"/>
                <w:lang w:val="fr-CA"/>
              </w:rPr>
              <w:t>a</w:t>
            </w:r>
            <w:r w:rsidRPr="00DC3B14">
              <w:rPr>
                <w:sz w:val="20"/>
                <w:lang w:val="fr-CA"/>
              </w:rPr>
              <w:t>quel</w:t>
            </w:r>
            <w:r w:rsidR="002233DE">
              <w:rPr>
                <w:sz w:val="20"/>
                <w:lang w:val="fr-CA"/>
              </w:rPr>
              <w:t>le</w:t>
            </w:r>
            <w:r w:rsidRPr="00DC3B14">
              <w:rPr>
                <w:sz w:val="20"/>
                <w:lang w:val="fr-CA"/>
              </w:rPr>
              <w:t xml:space="preserve"> votre efficacité serait optimale à un autre endroit, comme </w:t>
            </w:r>
            <w:r w:rsidR="002233DE">
              <w:rPr>
                <w:sz w:val="20"/>
                <w:lang w:val="fr-CA"/>
              </w:rPr>
              <w:t>un</w:t>
            </w:r>
            <w:r w:rsidRPr="00DC3B14">
              <w:rPr>
                <w:sz w:val="20"/>
                <w:lang w:val="fr-CA"/>
              </w:rPr>
              <w:t xml:space="preserve"> café? </w:t>
            </w:r>
            <w:r w:rsidRPr="00DC3B14">
              <w:rPr>
                <w:i/>
                <w:color w:val="0070C0"/>
                <w:sz w:val="20"/>
                <w:lang w:val="fr-CA"/>
              </w:rPr>
              <w:t>Permettez aux participants de répondre.</w:t>
            </w:r>
          </w:p>
          <w:p w14:paraId="425C5F4D" w14:textId="77777777" w:rsidR="00906F07" w:rsidRPr="00DC3B14" w:rsidRDefault="00906F07" w:rsidP="00906F07">
            <w:pPr>
              <w:rPr>
                <w:bCs/>
                <w:sz w:val="20"/>
                <w:lang w:val="fr-CA"/>
              </w:rPr>
            </w:pPr>
          </w:p>
          <w:p w14:paraId="6CC0D726" w14:textId="77777777" w:rsidR="000377CF" w:rsidRPr="00DC3B14" w:rsidRDefault="00906F07" w:rsidP="00906F07">
            <w:pPr>
              <w:rPr>
                <w:bCs/>
                <w:sz w:val="20"/>
                <w:lang w:val="fr-CA"/>
              </w:rPr>
            </w:pPr>
            <w:r w:rsidRPr="00DC3B14">
              <w:rPr>
                <w:sz w:val="20"/>
                <w:lang w:val="fr-CA"/>
              </w:rPr>
              <w:t xml:space="preserve">Ces exemples montrent que la possibilité de choisir </w:t>
            </w:r>
            <w:r w:rsidR="002233DE">
              <w:rPr>
                <w:sz w:val="20"/>
                <w:lang w:val="fr-CA"/>
              </w:rPr>
              <w:t>sa façon de travailler</w:t>
            </w:r>
            <w:r w:rsidRPr="00DC3B14">
              <w:rPr>
                <w:sz w:val="20"/>
                <w:lang w:val="fr-CA"/>
              </w:rPr>
              <w:t xml:space="preserve"> et son lieu de travail favorise une meilleure productivité et peut contribuer à l</w:t>
            </w:r>
            <w:r w:rsidR="00DC3B14" w:rsidRPr="00DC3B14">
              <w:rPr>
                <w:sz w:val="20"/>
                <w:lang w:val="fr-CA"/>
              </w:rPr>
              <w:t>’</w:t>
            </w:r>
            <w:r w:rsidRPr="00DC3B14">
              <w:rPr>
                <w:sz w:val="20"/>
                <w:lang w:val="fr-CA"/>
              </w:rPr>
              <w:t xml:space="preserve">équilibre entre </w:t>
            </w:r>
            <w:r w:rsidR="002233DE">
              <w:rPr>
                <w:sz w:val="20"/>
                <w:lang w:val="fr-CA"/>
              </w:rPr>
              <w:t xml:space="preserve">la </w:t>
            </w:r>
            <w:r w:rsidRPr="00DC3B14">
              <w:rPr>
                <w:sz w:val="20"/>
                <w:lang w:val="fr-CA"/>
              </w:rPr>
              <w:t xml:space="preserve">vie professionnelle et </w:t>
            </w:r>
            <w:r w:rsidR="002233DE">
              <w:rPr>
                <w:sz w:val="20"/>
                <w:lang w:val="fr-CA"/>
              </w:rPr>
              <w:t xml:space="preserve">la </w:t>
            </w:r>
            <w:r w:rsidRPr="00DC3B14">
              <w:rPr>
                <w:sz w:val="20"/>
                <w:lang w:val="fr-CA"/>
              </w:rPr>
              <w:t xml:space="preserve">vie </w:t>
            </w:r>
            <w:r w:rsidR="008B3524">
              <w:rPr>
                <w:sz w:val="20"/>
                <w:lang w:val="fr-CA"/>
              </w:rPr>
              <w:t>personnelle</w:t>
            </w:r>
            <w:r w:rsidRPr="00DC3B14">
              <w:rPr>
                <w:sz w:val="20"/>
                <w:lang w:val="fr-CA"/>
              </w:rPr>
              <w:t>. C</w:t>
            </w:r>
            <w:r w:rsidR="00DC3B14" w:rsidRPr="00DC3B14">
              <w:rPr>
                <w:sz w:val="20"/>
                <w:lang w:val="fr-CA"/>
              </w:rPr>
              <w:t>’</w:t>
            </w:r>
            <w:r w:rsidRPr="00DC3B14">
              <w:rPr>
                <w:sz w:val="20"/>
                <w:lang w:val="fr-CA"/>
              </w:rPr>
              <w:t>est la flexibilité qui permet à chacun de définir ses propres méthodes de travail et de choisir son endroit le plus adéquat!</w:t>
            </w:r>
          </w:p>
          <w:p w14:paraId="3D0AC644" w14:textId="77777777" w:rsidR="00906F07" w:rsidRPr="00DC3B14" w:rsidRDefault="00906F07" w:rsidP="00906F07">
            <w:pPr>
              <w:rPr>
                <w:bCs/>
                <w:sz w:val="20"/>
                <w:lang w:val="fr-CA"/>
              </w:rPr>
            </w:pPr>
          </w:p>
          <w:p w14:paraId="6164E31C" w14:textId="77777777" w:rsidR="000377CF" w:rsidRPr="00DC3B14" w:rsidRDefault="00906F07" w:rsidP="000377CF">
            <w:pPr>
              <w:rPr>
                <w:bCs/>
                <w:sz w:val="20"/>
                <w:lang w:val="fr-CA"/>
              </w:rPr>
            </w:pPr>
            <w:r w:rsidRPr="00DC3B14">
              <w:rPr>
                <w:sz w:val="20"/>
                <w:lang w:val="fr-CA"/>
              </w:rPr>
              <w:t>Il existe maintenant un modèle logique pour vous aider à choisir votre lieu de travail et votre façon de travailler, et nous allons maintenant l</w:t>
            </w:r>
            <w:r w:rsidR="00DC3B14" w:rsidRPr="00DC3B14">
              <w:rPr>
                <w:sz w:val="20"/>
                <w:lang w:val="fr-CA"/>
              </w:rPr>
              <w:t>’</w:t>
            </w:r>
            <w:r w:rsidRPr="00DC3B14">
              <w:rPr>
                <w:sz w:val="20"/>
                <w:lang w:val="fr-CA"/>
              </w:rPr>
              <w:t>étudier ensemble.</w:t>
            </w:r>
          </w:p>
          <w:p w14:paraId="7669A327" w14:textId="77777777" w:rsidR="00A47CCD" w:rsidRPr="00DC3B14" w:rsidRDefault="00A47CCD" w:rsidP="000377CF">
            <w:pPr>
              <w:rPr>
                <w:bCs/>
                <w:sz w:val="20"/>
                <w:lang w:val="fr-CA"/>
              </w:rPr>
            </w:pPr>
          </w:p>
        </w:tc>
        <w:tc>
          <w:tcPr>
            <w:tcW w:w="2822" w:type="dxa"/>
            <w:shd w:val="clear" w:color="auto" w:fill="auto"/>
          </w:tcPr>
          <w:p w14:paraId="4DA50448" w14:textId="77777777" w:rsidR="00906F07" w:rsidRPr="00DC3B14" w:rsidRDefault="000377CF" w:rsidP="000726AD">
            <w:pPr>
              <w:rPr>
                <w:bCs/>
                <w:i/>
                <w:color w:val="0464C5"/>
                <w:sz w:val="20"/>
                <w:lang w:val="fr-CA"/>
              </w:rPr>
            </w:pPr>
            <w:r w:rsidRPr="00DC3B14">
              <w:rPr>
                <w:i/>
                <w:color w:val="0464C5"/>
                <w:sz w:val="20"/>
                <w:lang w:val="fr-CA"/>
              </w:rPr>
              <w:lastRenderedPageBreak/>
              <w:t xml:space="preserve">*Il est possible de modifier cette diapositive et son contenu en fonction de ce dont dispose le </w:t>
            </w:r>
            <w:r w:rsidR="008D7DDB">
              <w:rPr>
                <w:i/>
                <w:color w:val="0464C5"/>
                <w:sz w:val="20"/>
                <w:lang w:val="fr-CA"/>
              </w:rPr>
              <w:t>ministère.</w:t>
            </w:r>
            <w:r w:rsidRPr="00DC3B14">
              <w:rPr>
                <w:i/>
                <w:color w:val="0464C5"/>
                <w:sz w:val="20"/>
                <w:lang w:val="fr-CA"/>
              </w:rPr>
              <w:t>*</w:t>
            </w:r>
          </w:p>
          <w:p w14:paraId="4EA21466" w14:textId="77777777" w:rsidR="002D08C2" w:rsidRPr="00DC3B14" w:rsidRDefault="002D08C2" w:rsidP="000726AD">
            <w:pPr>
              <w:rPr>
                <w:bCs/>
                <w:i/>
                <w:color w:val="0464C5"/>
                <w:sz w:val="20"/>
                <w:lang w:val="fr-CA"/>
              </w:rPr>
            </w:pPr>
          </w:p>
          <w:p w14:paraId="3AF56984" w14:textId="77777777" w:rsidR="002D08C2" w:rsidRPr="00DC3B14" w:rsidRDefault="002D08C2" w:rsidP="009B2B42">
            <w:pPr>
              <w:rPr>
                <w:b/>
                <w:bCs/>
                <w:sz w:val="24"/>
                <w:lang w:val="fr-CA"/>
              </w:rPr>
            </w:pPr>
            <w:r w:rsidRPr="00DC3B14">
              <w:rPr>
                <w:i/>
                <w:color w:val="0464C5"/>
                <w:sz w:val="20"/>
                <w:lang w:val="fr-CA"/>
              </w:rPr>
              <w:t>Par exemple, si l</w:t>
            </w:r>
            <w:r w:rsidR="00DC3B14" w:rsidRPr="00DC3B14">
              <w:rPr>
                <w:i/>
                <w:color w:val="0464C5"/>
                <w:sz w:val="20"/>
                <w:lang w:val="fr-CA"/>
              </w:rPr>
              <w:t>’</w:t>
            </w:r>
            <w:r w:rsidRPr="00DC3B14">
              <w:rPr>
                <w:i/>
                <w:color w:val="0464C5"/>
                <w:sz w:val="20"/>
                <w:lang w:val="fr-CA"/>
              </w:rPr>
              <w:t>organisation n</w:t>
            </w:r>
            <w:r w:rsidR="00DC3B14" w:rsidRPr="00DC3B14">
              <w:rPr>
                <w:i/>
                <w:color w:val="0464C5"/>
                <w:sz w:val="20"/>
                <w:lang w:val="fr-CA"/>
              </w:rPr>
              <w:t>’</w:t>
            </w:r>
            <w:r w:rsidRPr="00DC3B14">
              <w:rPr>
                <w:i/>
                <w:color w:val="0464C5"/>
                <w:sz w:val="20"/>
                <w:lang w:val="fr-CA"/>
              </w:rPr>
              <w:t>a pas accès aux sites de CotravailGC, il suffit de supprimer cet élément de la diapositive et du texte.</w:t>
            </w:r>
          </w:p>
        </w:tc>
      </w:tr>
      <w:tr w:rsidR="00424971" w:rsidRPr="00DC3B14" w14:paraId="22F308FB" w14:textId="77777777" w:rsidTr="00C0332B">
        <w:tc>
          <w:tcPr>
            <w:tcW w:w="3036" w:type="dxa"/>
            <w:shd w:val="clear" w:color="auto" w:fill="auto"/>
          </w:tcPr>
          <w:p w14:paraId="1EF4E1DA" w14:textId="6E924811" w:rsidR="00906F07" w:rsidRPr="00DC3B14" w:rsidRDefault="00424971" w:rsidP="000726AD">
            <w:pPr>
              <w:rPr>
                <w:lang w:val="fr-CA"/>
              </w:rPr>
            </w:pPr>
            <w:r>
              <w:rPr>
                <w:noProof/>
                <w:lang w:val="en-CA" w:eastAsia="en-CA" w:bidi="ar-SA"/>
              </w:rPr>
              <w:drawing>
                <wp:inline distT="0" distB="0" distL="0" distR="0" wp14:anchorId="7CE3B905" wp14:editId="403FBC63">
                  <wp:extent cx="1775460" cy="10356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78194" cy="1037280"/>
                          </a:xfrm>
                          <a:prstGeom prst="rect">
                            <a:avLst/>
                          </a:prstGeom>
                        </pic:spPr>
                      </pic:pic>
                    </a:graphicData>
                  </a:graphic>
                </wp:inline>
              </w:drawing>
            </w:r>
          </w:p>
        </w:tc>
        <w:tc>
          <w:tcPr>
            <w:tcW w:w="1828" w:type="dxa"/>
            <w:shd w:val="clear" w:color="auto" w:fill="auto"/>
          </w:tcPr>
          <w:p w14:paraId="33891D2C" w14:textId="77777777" w:rsidR="00906F07" w:rsidRPr="00DC3B14" w:rsidRDefault="00906F07" w:rsidP="00C0332B">
            <w:pPr>
              <w:jc w:val="center"/>
              <w:rPr>
                <w:b/>
                <w:bCs/>
                <w:sz w:val="20"/>
                <w:lang w:val="fr-CA"/>
              </w:rPr>
            </w:pPr>
            <w:r w:rsidRPr="00DC3B14">
              <w:rPr>
                <w:b/>
                <w:sz w:val="20"/>
                <w:lang w:val="fr-CA"/>
              </w:rPr>
              <w:t>Choisir son lieu de travail</w:t>
            </w:r>
          </w:p>
        </w:tc>
        <w:tc>
          <w:tcPr>
            <w:tcW w:w="1131" w:type="dxa"/>
            <w:shd w:val="clear" w:color="auto" w:fill="auto"/>
          </w:tcPr>
          <w:p w14:paraId="2E30E492"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24BD88BC" w14:textId="77777777" w:rsidR="006D3811" w:rsidRPr="00DC3B14" w:rsidRDefault="004F5A89" w:rsidP="006D3811">
            <w:pPr>
              <w:rPr>
                <w:bCs/>
                <w:sz w:val="20"/>
                <w:lang w:val="fr-CA"/>
              </w:rPr>
            </w:pPr>
            <w:r w:rsidRPr="00DC3B14">
              <w:rPr>
                <w:sz w:val="20"/>
                <w:lang w:val="fr-CA"/>
              </w:rPr>
              <w:t xml:space="preserve">Cette nouvelle façon de </w:t>
            </w:r>
            <w:r w:rsidRPr="00DC3B14">
              <w:rPr>
                <w:b/>
                <w:sz w:val="20"/>
                <w:lang w:val="fr-CA"/>
              </w:rPr>
              <w:t>travailler</w:t>
            </w:r>
            <w:r w:rsidRPr="00DC3B14">
              <w:rPr>
                <w:sz w:val="20"/>
                <w:lang w:val="fr-CA"/>
              </w:rPr>
              <w:t xml:space="preserve"> passe par une nouvelle méthode de </w:t>
            </w:r>
            <w:r w:rsidRPr="00DC3B14">
              <w:rPr>
                <w:b/>
                <w:sz w:val="20"/>
                <w:lang w:val="fr-CA"/>
              </w:rPr>
              <w:t>planification</w:t>
            </w:r>
            <w:r w:rsidRPr="00DC3B14">
              <w:rPr>
                <w:sz w:val="20"/>
                <w:lang w:val="fr-CA"/>
              </w:rPr>
              <w:t xml:space="preserve"> pour laquelle a été élaboré un arbre décision</w:t>
            </w:r>
            <w:r w:rsidR="00030376">
              <w:rPr>
                <w:sz w:val="20"/>
                <w:lang w:val="fr-CA"/>
              </w:rPr>
              <w:t>nel</w:t>
            </w:r>
            <w:r w:rsidRPr="00DC3B14">
              <w:rPr>
                <w:sz w:val="20"/>
                <w:lang w:val="fr-CA"/>
              </w:rPr>
              <w:t xml:space="preserve"> qui vous aidera à planifier vos activités autrement que vous le faites habituellement. </w:t>
            </w:r>
          </w:p>
          <w:p w14:paraId="16336A05" w14:textId="77777777" w:rsidR="00906F07" w:rsidRPr="00DC3B14" w:rsidRDefault="004F5A89" w:rsidP="00906F07">
            <w:pPr>
              <w:rPr>
                <w:bCs/>
                <w:sz w:val="20"/>
                <w:lang w:val="fr-CA"/>
              </w:rPr>
            </w:pPr>
            <w:r w:rsidRPr="00DC3B14">
              <w:rPr>
                <w:sz w:val="20"/>
                <w:lang w:val="fr-CA"/>
              </w:rPr>
              <w:t>Cela peut sembler compliqué au premier abord, mais à la fin de cet atelier, tout sera clair! Ce modèle logique sera l</w:t>
            </w:r>
            <w:r w:rsidR="00DC3B14" w:rsidRPr="00DC3B14">
              <w:rPr>
                <w:sz w:val="20"/>
                <w:lang w:val="fr-CA"/>
              </w:rPr>
              <w:t>’</w:t>
            </w:r>
            <w:r w:rsidRPr="00DC3B14">
              <w:rPr>
                <w:sz w:val="20"/>
                <w:lang w:val="fr-CA"/>
              </w:rPr>
              <w:t>outil idéal pour vous aider à choisir votre lieu de travail, jusqu</w:t>
            </w:r>
            <w:r w:rsidR="00DC3B14" w:rsidRPr="00DC3B14">
              <w:rPr>
                <w:sz w:val="20"/>
                <w:lang w:val="fr-CA"/>
              </w:rPr>
              <w:t>’</w:t>
            </w:r>
            <w:r w:rsidRPr="00DC3B14">
              <w:rPr>
                <w:sz w:val="20"/>
                <w:lang w:val="fr-CA"/>
              </w:rPr>
              <w:t xml:space="preserve">à devenir une seconde nature pour vous. </w:t>
            </w:r>
          </w:p>
          <w:p w14:paraId="4D76ED80" w14:textId="77777777" w:rsidR="00906F07" w:rsidRPr="00DC3B14" w:rsidRDefault="006D3811" w:rsidP="00906F07">
            <w:pPr>
              <w:pStyle w:val="NoSpacing"/>
              <w:rPr>
                <w:bCs/>
                <w:sz w:val="20"/>
                <w:lang w:val="fr-CA"/>
              </w:rPr>
            </w:pPr>
            <w:r w:rsidRPr="00DC3B14">
              <w:rPr>
                <w:sz w:val="20"/>
                <w:lang w:val="fr-CA"/>
              </w:rPr>
              <w:t xml:space="preserve">Voici les 3 étapes que nous allons franchir : </w:t>
            </w:r>
            <w:r w:rsidRPr="00DC3B14">
              <w:rPr>
                <w:i/>
                <w:color w:val="0464C5"/>
                <w:sz w:val="20"/>
                <w:lang w:val="fr-CA"/>
              </w:rPr>
              <w:t xml:space="preserve">[CLIQUEZ POUR ANIMER LA DIAPOSITIVE] </w:t>
            </w:r>
            <w:r w:rsidRPr="00DC3B14">
              <w:rPr>
                <w:sz w:val="20"/>
                <w:lang w:val="fr-CA"/>
              </w:rPr>
              <w:t xml:space="preserve">choisir un lieu de travail, </w:t>
            </w:r>
            <w:r w:rsidRPr="00DC3B14">
              <w:rPr>
                <w:i/>
                <w:color w:val="0464C5"/>
                <w:sz w:val="20"/>
                <w:lang w:val="fr-CA"/>
              </w:rPr>
              <w:t>[CLIQUEZ POUR ANIMER LA DIAPOSITIVE]</w:t>
            </w:r>
            <w:r w:rsidRPr="00DC3B14">
              <w:rPr>
                <w:sz w:val="20"/>
                <w:lang w:val="fr-CA"/>
              </w:rPr>
              <w:t xml:space="preserve"> décider si vous travaillez individuellement ou en collaboration, et enfin</w:t>
            </w:r>
            <w:r w:rsidR="00030376">
              <w:rPr>
                <w:sz w:val="20"/>
                <w:lang w:val="fr-CA"/>
              </w:rPr>
              <w:t>,</w:t>
            </w:r>
            <w:r w:rsidRPr="00DC3B14">
              <w:rPr>
                <w:i/>
                <w:color w:val="0464C5"/>
                <w:sz w:val="20"/>
                <w:lang w:val="fr-CA"/>
              </w:rPr>
              <w:t xml:space="preserve"> [CLIQUEZ POUR ANIMER LA DIAPOSITIVE] </w:t>
            </w:r>
            <w:r w:rsidRPr="00DC3B14">
              <w:rPr>
                <w:sz w:val="20"/>
                <w:lang w:val="fr-CA"/>
              </w:rPr>
              <w:t>trouver le meilleur point de travail pour accomplir vos tâches. Un point de travail est tout endroit où il est possible d</w:t>
            </w:r>
            <w:r w:rsidR="00DC3B14" w:rsidRPr="00DC3B14">
              <w:rPr>
                <w:sz w:val="20"/>
                <w:lang w:val="fr-CA"/>
              </w:rPr>
              <w:t>’</w:t>
            </w:r>
            <w:r w:rsidRPr="00DC3B14">
              <w:rPr>
                <w:sz w:val="20"/>
                <w:lang w:val="fr-CA"/>
              </w:rPr>
              <w:t>accomplir ses tâches.</w:t>
            </w:r>
          </w:p>
          <w:p w14:paraId="66821D5E" w14:textId="77777777" w:rsidR="007F3E81" w:rsidRPr="00DC3B14" w:rsidRDefault="007F3E81" w:rsidP="00906F07">
            <w:pPr>
              <w:pStyle w:val="NoSpacing"/>
              <w:rPr>
                <w:rFonts w:cs="Times New Roman"/>
                <w:sz w:val="20"/>
                <w:lang w:val="fr-CA"/>
              </w:rPr>
            </w:pPr>
          </w:p>
        </w:tc>
        <w:tc>
          <w:tcPr>
            <w:tcW w:w="2822" w:type="dxa"/>
            <w:shd w:val="clear" w:color="auto" w:fill="auto"/>
          </w:tcPr>
          <w:p w14:paraId="28AD7F22" w14:textId="77777777" w:rsidR="00906F07" w:rsidRPr="00DC3B14" w:rsidRDefault="00906F07" w:rsidP="000726AD">
            <w:pPr>
              <w:rPr>
                <w:b/>
                <w:bCs/>
                <w:sz w:val="24"/>
                <w:lang w:val="fr-CA"/>
              </w:rPr>
            </w:pPr>
          </w:p>
        </w:tc>
      </w:tr>
      <w:tr w:rsidR="00424971" w:rsidRPr="00DC3B14" w14:paraId="43385BE0" w14:textId="77777777" w:rsidTr="00C0332B">
        <w:tc>
          <w:tcPr>
            <w:tcW w:w="3036" w:type="dxa"/>
            <w:shd w:val="clear" w:color="auto" w:fill="auto"/>
          </w:tcPr>
          <w:p w14:paraId="60AC3F8D" w14:textId="6D193958" w:rsidR="00906F07" w:rsidRPr="00DC3B14" w:rsidRDefault="00424971" w:rsidP="000726AD">
            <w:pPr>
              <w:rPr>
                <w:lang w:val="fr-CA"/>
              </w:rPr>
            </w:pPr>
            <w:r>
              <w:rPr>
                <w:noProof/>
                <w:lang w:val="en-CA" w:eastAsia="en-CA" w:bidi="ar-SA"/>
              </w:rPr>
              <w:lastRenderedPageBreak/>
              <w:drawing>
                <wp:inline distT="0" distB="0" distL="0" distR="0" wp14:anchorId="7BB9E6F7" wp14:editId="353C91C4">
                  <wp:extent cx="1775460" cy="1020710"/>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96920" cy="1033047"/>
                          </a:xfrm>
                          <a:prstGeom prst="rect">
                            <a:avLst/>
                          </a:prstGeom>
                        </pic:spPr>
                      </pic:pic>
                    </a:graphicData>
                  </a:graphic>
                </wp:inline>
              </w:drawing>
            </w:r>
          </w:p>
        </w:tc>
        <w:tc>
          <w:tcPr>
            <w:tcW w:w="1828" w:type="dxa"/>
            <w:shd w:val="clear" w:color="auto" w:fill="auto"/>
          </w:tcPr>
          <w:p w14:paraId="4B0EF12B" w14:textId="77777777" w:rsidR="00906F07" w:rsidRPr="00DC3B14" w:rsidRDefault="00906F07" w:rsidP="00C0332B">
            <w:pPr>
              <w:jc w:val="center"/>
              <w:rPr>
                <w:b/>
                <w:sz w:val="20"/>
                <w:lang w:val="fr-CA"/>
              </w:rPr>
            </w:pPr>
            <w:r w:rsidRPr="00DC3B14">
              <w:rPr>
                <w:b/>
                <w:sz w:val="20"/>
                <w:lang w:val="fr-CA"/>
              </w:rPr>
              <w:t>Choisir son lieu de travail</w:t>
            </w:r>
          </w:p>
          <w:p w14:paraId="1746DC82" w14:textId="77777777" w:rsidR="00906F07" w:rsidRPr="00DC3B14" w:rsidRDefault="00906F07" w:rsidP="00C0332B">
            <w:pPr>
              <w:jc w:val="center"/>
              <w:rPr>
                <w:bCs/>
                <w:sz w:val="20"/>
                <w:lang w:val="fr-CA"/>
              </w:rPr>
            </w:pPr>
            <w:r w:rsidRPr="00DC3B14">
              <w:rPr>
                <w:sz w:val="20"/>
                <w:lang w:val="fr-CA"/>
              </w:rPr>
              <w:t>Étape 1 : Emplacement</w:t>
            </w:r>
          </w:p>
        </w:tc>
        <w:tc>
          <w:tcPr>
            <w:tcW w:w="1131" w:type="dxa"/>
            <w:shd w:val="clear" w:color="auto" w:fill="auto"/>
          </w:tcPr>
          <w:p w14:paraId="1486318F" w14:textId="77777777" w:rsidR="00906F07" w:rsidRPr="00DC3B14" w:rsidRDefault="009D11AC" w:rsidP="00C0332B">
            <w:pPr>
              <w:jc w:val="center"/>
              <w:rPr>
                <w:bCs/>
                <w:color w:val="000000"/>
                <w:sz w:val="20"/>
                <w:szCs w:val="20"/>
                <w:lang w:val="fr-CA"/>
              </w:rPr>
            </w:pPr>
            <w:r w:rsidRPr="00DC3B14">
              <w:rPr>
                <w:color w:val="000000"/>
                <w:sz w:val="20"/>
                <w:lang w:val="fr-CA"/>
              </w:rPr>
              <w:t>1</w:t>
            </w:r>
          </w:p>
        </w:tc>
        <w:tc>
          <w:tcPr>
            <w:tcW w:w="6022" w:type="dxa"/>
            <w:shd w:val="clear" w:color="auto" w:fill="auto"/>
          </w:tcPr>
          <w:p w14:paraId="7B27F59D" w14:textId="77777777" w:rsidR="002B3B3A" w:rsidRPr="00DC3B14" w:rsidRDefault="00906F07" w:rsidP="00906F07">
            <w:pPr>
              <w:rPr>
                <w:bCs/>
                <w:sz w:val="20"/>
                <w:lang w:val="fr-CA"/>
              </w:rPr>
            </w:pPr>
            <w:r w:rsidRPr="00DC3B14">
              <w:rPr>
                <w:sz w:val="20"/>
                <w:lang w:val="fr-CA"/>
              </w:rPr>
              <w:t xml:space="preserve">Commençons donc par la première étape, qui est une question de lieu. La première question à se poser </w:t>
            </w:r>
            <w:r w:rsidR="00030376">
              <w:rPr>
                <w:sz w:val="20"/>
                <w:lang w:val="fr-CA"/>
              </w:rPr>
              <w:t>consiste à se demander ce qu’il y a sur notre</w:t>
            </w:r>
            <w:r w:rsidRPr="00DC3B14">
              <w:rPr>
                <w:sz w:val="20"/>
                <w:lang w:val="fr-CA"/>
              </w:rPr>
              <w:t xml:space="preserve"> </w:t>
            </w:r>
            <w:r w:rsidR="00AC1D5B">
              <w:rPr>
                <w:sz w:val="20"/>
                <w:lang w:val="fr-CA"/>
              </w:rPr>
              <w:t>calendrier</w:t>
            </w:r>
            <w:r w:rsidRPr="00DC3B14">
              <w:rPr>
                <w:sz w:val="20"/>
                <w:lang w:val="fr-CA"/>
              </w:rPr>
              <w:t xml:space="preserve"> cette semaine</w:t>
            </w:r>
            <w:r w:rsidR="00030376">
              <w:rPr>
                <w:sz w:val="20"/>
                <w:lang w:val="fr-CA"/>
              </w:rPr>
              <w:t>.</w:t>
            </w:r>
            <w:r w:rsidRPr="00DC3B14">
              <w:rPr>
                <w:sz w:val="20"/>
                <w:lang w:val="fr-CA"/>
              </w:rPr>
              <w:t xml:space="preserve"> La réponse à cette question vous aidera à choisir votre lieu de travail. </w:t>
            </w:r>
          </w:p>
          <w:p w14:paraId="470690DB" w14:textId="77777777" w:rsidR="002B3B3A" w:rsidRPr="00DC3B14" w:rsidRDefault="002B3B3A" w:rsidP="00906F07">
            <w:pPr>
              <w:rPr>
                <w:bCs/>
                <w:sz w:val="20"/>
                <w:lang w:val="fr-CA"/>
              </w:rPr>
            </w:pPr>
          </w:p>
          <w:p w14:paraId="61EFEF1C" w14:textId="77777777" w:rsidR="00906F07" w:rsidRPr="00DC3B14" w:rsidRDefault="00906F07" w:rsidP="00906F07">
            <w:pPr>
              <w:rPr>
                <w:bCs/>
                <w:sz w:val="20"/>
                <w:lang w:val="fr-CA"/>
              </w:rPr>
            </w:pPr>
            <w:r w:rsidRPr="00DC3B14">
              <w:rPr>
                <w:sz w:val="20"/>
                <w:lang w:val="fr-CA"/>
              </w:rPr>
              <w:t>Aujourd</w:t>
            </w:r>
            <w:r w:rsidR="00DC3B14" w:rsidRPr="00DC3B14">
              <w:rPr>
                <w:sz w:val="20"/>
                <w:lang w:val="fr-CA"/>
              </w:rPr>
              <w:t>’</w:t>
            </w:r>
            <w:r w:rsidRPr="00DC3B14">
              <w:rPr>
                <w:sz w:val="20"/>
                <w:lang w:val="fr-CA"/>
              </w:rPr>
              <w:t>hui, nous allons nous concentrer sur l</w:t>
            </w:r>
            <w:r w:rsidR="00DC3B14" w:rsidRPr="00DC3B14">
              <w:rPr>
                <w:sz w:val="20"/>
                <w:lang w:val="fr-CA"/>
              </w:rPr>
              <w:t>’</w:t>
            </w:r>
            <w:r w:rsidRPr="00DC3B14">
              <w:rPr>
                <w:sz w:val="20"/>
                <w:lang w:val="fr-CA"/>
              </w:rPr>
              <w:t xml:space="preserve">emplacement du </w:t>
            </w:r>
            <w:r w:rsidRPr="00DC3B14">
              <w:rPr>
                <w:b/>
                <w:sz w:val="20"/>
                <w:lang w:val="fr-CA"/>
              </w:rPr>
              <w:t>BUREAU</w:t>
            </w:r>
            <w:r w:rsidRPr="00DC3B14">
              <w:rPr>
                <w:sz w:val="20"/>
                <w:lang w:val="fr-CA"/>
              </w:rPr>
              <w:t xml:space="preserve"> </w:t>
            </w:r>
            <w:r w:rsidRPr="00DC3B14">
              <w:rPr>
                <w:i/>
                <w:color w:val="0464C5"/>
                <w:sz w:val="20"/>
                <w:lang w:val="fr-CA"/>
              </w:rPr>
              <w:t>[CLIQUEZ POUR ANIMER LA DIAPOSITIVE]</w:t>
            </w:r>
            <w:r w:rsidRPr="00DC3B14">
              <w:rPr>
                <w:sz w:val="20"/>
                <w:lang w:val="fr-CA"/>
              </w:rPr>
              <w:t>.</w:t>
            </w:r>
            <w:r w:rsidRPr="00DC3B14">
              <w:rPr>
                <w:i/>
                <w:color w:val="0464C5"/>
                <w:sz w:val="20"/>
                <w:lang w:val="fr-CA"/>
              </w:rPr>
              <w:t xml:space="preserve"> </w:t>
            </w:r>
            <w:r w:rsidRPr="00DC3B14">
              <w:rPr>
                <w:sz w:val="20"/>
                <w:lang w:val="fr-CA"/>
              </w:rPr>
              <w:t>Comme mentionné précédemment au moment de définir le Milieu de travail GC, le MTAA est le concept d</w:t>
            </w:r>
            <w:r w:rsidR="00DC3B14" w:rsidRPr="00DC3B14">
              <w:rPr>
                <w:sz w:val="20"/>
                <w:lang w:val="fr-CA"/>
              </w:rPr>
              <w:t>’</w:t>
            </w:r>
            <w:r w:rsidRPr="00DC3B14">
              <w:rPr>
                <w:sz w:val="20"/>
                <w:lang w:val="fr-CA"/>
              </w:rPr>
              <w:t xml:space="preserve">aménagement qui incarne la vision du Milieu de travail GC, alors examinons ce qui constitue un </w:t>
            </w:r>
            <w:r w:rsidR="00AA39FF">
              <w:rPr>
                <w:b/>
                <w:sz w:val="20"/>
                <w:lang w:val="fr-CA"/>
              </w:rPr>
              <w:t>milieu</w:t>
            </w:r>
            <w:r w:rsidRPr="00DC3B14">
              <w:rPr>
                <w:sz w:val="20"/>
                <w:lang w:val="fr-CA"/>
              </w:rPr>
              <w:t xml:space="preserve"> de travail axé sur les activités ainsi que le </w:t>
            </w:r>
            <w:r w:rsidRPr="00DC3B14">
              <w:rPr>
                <w:b/>
                <w:sz w:val="20"/>
                <w:lang w:val="fr-CA"/>
              </w:rPr>
              <w:t>travail</w:t>
            </w:r>
            <w:r w:rsidRPr="00DC3B14">
              <w:rPr>
                <w:sz w:val="20"/>
                <w:lang w:val="fr-CA"/>
              </w:rPr>
              <w:t xml:space="preserve"> axé sur les activités.</w:t>
            </w:r>
          </w:p>
          <w:p w14:paraId="4CB4DEEF" w14:textId="77777777" w:rsidR="00906F07" w:rsidRPr="00DC3B14" w:rsidRDefault="00906F07" w:rsidP="005F3B03">
            <w:pPr>
              <w:rPr>
                <w:sz w:val="20"/>
                <w:lang w:val="fr-CA"/>
              </w:rPr>
            </w:pPr>
          </w:p>
        </w:tc>
        <w:tc>
          <w:tcPr>
            <w:tcW w:w="2822" w:type="dxa"/>
            <w:shd w:val="clear" w:color="auto" w:fill="auto"/>
          </w:tcPr>
          <w:p w14:paraId="51D967E4" w14:textId="77777777" w:rsidR="005F3B03" w:rsidRPr="00DC3B14" w:rsidRDefault="005F3B03" w:rsidP="005F3B03">
            <w:pPr>
              <w:rPr>
                <w:bCs/>
                <w:i/>
                <w:color w:val="0464C5"/>
                <w:sz w:val="20"/>
                <w:lang w:val="fr-CA"/>
              </w:rPr>
            </w:pPr>
            <w:r w:rsidRPr="00DC3B14">
              <w:rPr>
                <w:i/>
                <w:color w:val="0464C5"/>
                <w:sz w:val="20"/>
                <w:lang w:val="fr-CA"/>
              </w:rPr>
              <w:t xml:space="preserve">*Cette diapositive peut être modifiée en fonction de ce dont dispose le </w:t>
            </w:r>
            <w:r w:rsidR="00030376">
              <w:rPr>
                <w:i/>
                <w:color w:val="0464C5"/>
                <w:sz w:val="20"/>
                <w:lang w:val="fr-CA"/>
              </w:rPr>
              <w:t>ministère.</w:t>
            </w:r>
            <w:r w:rsidRPr="00DC3B14">
              <w:rPr>
                <w:i/>
                <w:color w:val="0464C5"/>
                <w:sz w:val="20"/>
                <w:lang w:val="fr-CA"/>
              </w:rPr>
              <w:t xml:space="preserve">* </w:t>
            </w:r>
          </w:p>
          <w:p w14:paraId="1C737357" w14:textId="77777777" w:rsidR="002D08C2" w:rsidRPr="00DC3B14" w:rsidRDefault="002D08C2" w:rsidP="005F3B03">
            <w:pPr>
              <w:rPr>
                <w:bCs/>
                <w:i/>
                <w:color w:val="0464C5"/>
                <w:sz w:val="20"/>
                <w:lang w:val="fr-CA"/>
              </w:rPr>
            </w:pPr>
          </w:p>
          <w:p w14:paraId="141C9E75" w14:textId="77777777" w:rsidR="002D08C2" w:rsidRPr="00DC3B14" w:rsidRDefault="002D08C2" w:rsidP="005F3B03">
            <w:pPr>
              <w:rPr>
                <w:bCs/>
                <w:i/>
                <w:color w:val="0464C5"/>
                <w:sz w:val="20"/>
                <w:lang w:val="fr-CA"/>
              </w:rPr>
            </w:pPr>
            <w:r w:rsidRPr="00DC3B14">
              <w:rPr>
                <w:i/>
                <w:color w:val="0464C5"/>
                <w:sz w:val="20"/>
                <w:lang w:val="fr-CA"/>
              </w:rPr>
              <w:t>Par exemple, si l</w:t>
            </w:r>
            <w:r w:rsidR="00DC3B14" w:rsidRPr="00DC3B14">
              <w:rPr>
                <w:i/>
                <w:color w:val="0464C5"/>
                <w:sz w:val="20"/>
                <w:lang w:val="fr-CA"/>
              </w:rPr>
              <w:t>’</w:t>
            </w:r>
            <w:r w:rsidRPr="00DC3B14">
              <w:rPr>
                <w:i/>
                <w:color w:val="0464C5"/>
                <w:sz w:val="20"/>
                <w:lang w:val="fr-CA"/>
              </w:rPr>
              <w:t>organisation n</w:t>
            </w:r>
            <w:r w:rsidR="00DC3B14" w:rsidRPr="00DC3B14">
              <w:rPr>
                <w:i/>
                <w:color w:val="0464C5"/>
                <w:sz w:val="20"/>
                <w:lang w:val="fr-CA"/>
              </w:rPr>
              <w:t>’</w:t>
            </w:r>
            <w:r w:rsidRPr="00DC3B14">
              <w:rPr>
                <w:i/>
                <w:color w:val="0464C5"/>
                <w:sz w:val="20"/>
                <w:lang w:val="fr-CA"/>
              </w:rPr>
              <w:t>a pas accès aux sites de CotravailGC, il suffit de supprimer cet élément de la diapositive et du texte.</w:t>
            </w:r>
          </w:p>
          <w:p w14:paraId="28F7BDC8" w14:textId="77777777" w:rsidR="00906F07" w:rsidRPr="00DC3B14" w:rsidRDefault="00906F07" w:rsidP="000726AD">
            <w:pPr>
              <w:rPr>
                <w:b/>
                <w:bCs/>
                <w:sz w:val="24"/>
                <w:lang w:val="fr-CA"/>
              </w:rPr>
            </w:pPr>
          </w:p>
        </w:tc>
      </w:tr>
      <w:tr w:rsidR="00424971" w:rsidRPr="00DC3B14" w14:paraId="2267F911" w14:textId="77777777" w:rsidTr="00C0332B">
        <w:tc>
          <w:tcPr>
            <w:tcW w:w="3036" w:type="dxa"/>
            <w:shd w:val="clear" w:color="auto" w:fill="auto"/>
          </w:tcPr>
          <w:p w14:paraId="64297F62" w14:textId="57AD0CCD" w:rsidR="00906F07" w:rsidRPr="00DC3B14" w:rsidRDefault="00424971" w:rsidP="00C0332B">
            <w:pPr>
              <w:jc w:val="center"/>
              <w:rPr>
                <w:lang w:val="fr-CA"/>
              </w:rPr>
            </w:pPr>
            <w:r>
              <w:rPr>
                <w:noProof/>
                <w:lang w:val="en-CA" w:eastAsia="en-CA" w:bidi="ar-SA"/>
              </w:rPr>
              <w:drawing>
                <wp:inline distT="0" distB="0" distL="0" distR="0" wp14:anchorId="24D0EDDD" wp14:editId="1CD7E27B">
                  <wp:extent cx="1765618" cy="1021080"/>
                  <wp:effectExtent l="0" t="0" r="635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78900" cy="1028761"/>
                          </a:xfrm>
                          <a:prstGeom prst="rect">
                            <a:avLst/>
                          </a:prstGeom>
                        </pic:spPr>
                      </pic:pic>
                    </a:graphicData>
                  </a:graphic>
                </wp:inline>
              </w:drawing>
            </w:r>
          </w:p>
        </w:tc>
        <w:tc>
          <w:tcPr>
            <w:tcW w:w="1828" w:type="dxa"/>
            <w:shd w:val="clear" w:color="auto" w:fill="auto"/>
          </w:tcPr>
          <w:p w14:paraId="2708B8BB" w14:textId="77777777" w:rsidR="00906F07" w:rsidRPr="00DC3B14" w:rsidRDefault="003460FE" w:rsidP="00C0332B">
            <w:pPr>
              <w:jc w:val="center"/>
              <w:rPr>
                <w:b/>
                <w:bCs/>
                <w:sz w:val="20"/>
                <w:lang w:val="fr-CA"/>
              </w:rPr>
            </w:pPr>
            <w:r w:rsidRPr="00DC3B14">
              <w:rPr>
                <w:b/>
                <w:sz w:val="20"/>
                <w:lang w:val="fr-CA"/>
              </w:rPr>
              <w:t xml:space="preserve">Comprendre </w:t>
            </w:r>
            <w:r w:rsidR="00AA39FF">
              <w:rPr>
                <w:b/>
                <w:sz w:val="20"/>
                <w:lang w:val="fr-CA"/>
              </w:rPr>
              <w:t>l</w:t>
            </w:r>
            <w:r w:rsidRPr="00DC3B14">
              <w:rPr>
                <w:b/>
                <w:sz w:val="20"/>
                <w:lang w:val="fr-CA"/>
              </w:rPr>
              <w:t xml:space="preserve">e </w:t>
            </w:r>
            <w:r w:rsidR="00AA39FF">
              <w:rPr>
                <w:b/>
                <w:sz w:val="20"/>
                <w:lang w:val="fr-CA"/>
              </w:rPr>
              <w:t xml:space="preserve">milieu de </w:t>
            </w:r>
            <w:r w:rsidRPr="00DC3B14">
              <w:rPr>
                <w:b/>
                <w:sz w:val="20"/>
                <w:lang w:val="fr-CA"/>
              </w:rPr>
              <w:t>travail axé sur les activités et le travail axé sur les activités</w:t>
            </w:r>
          </w:p>
        </w:tc>
        <w:tc>
          <w:tcPr>
            <w:tcW w:w="1131" w:type="dxa"/>
            <w:shd w:val="clear" w:color="auto" w:fill="auto"/>
          </w:tcPr>
          <w:p w14:paraId="14A3A784"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655E34AA" w14:textId="77777777" w:rsidR="00906F07" w:rsidRPr="00DC3B14" w:rsidRDefault="00906F07" w:rsidP="00906F07">
            <w:pPr>
              <w:rPr>
                <w:bCs/>
                <w:sz w:val="20"/>
                <w:lang w:val="fr-CA"/>
              </w:rPr>
            </w:pPr>
            <w:r w:rsidRPr="00DC3B14">
              <w:rPr>
                <w:sz w:val="20"/>
                <w:lang w:val="fr-CA"/>
              </w:rPr>
              <w:t>Il s</w:t>
            </w:r>
            <w:r w:rsidR="00DC3B14" w:rsidRPr="00DC3B14">
              <w:rPr>
                <w:sz w:val="20"/>
                <w:lang w:val="fr-CA"/>
              </w:rPr>
              <w:t>’</w:t>
            </w:r>
            <w:r w:rsidRPr="00DC3B14">
              <w:rPr>
                <w:sz w:val="20"/>
                <w:lang w:val="fr-CA"/>
              </w:rPr>
              <w:t xml:space="preserve">agit </w:t>
            </w:r>
            <w:r w:rsidR="008B3524">
              <w:rPr>
                <w:sz w:val="20"/>
                <w:lang w:val="fr-CA"/>
              </w:rPr>
              <w:t xml:space="preserve">ici </w:t>
            </w:r>
            <w:r w:rsidRPr="00DC3B14">
              <w:rPr>
                <w:sz w:val="20"/>
                <w:lang w:val="fr-CA"/>
              </w:rPr>
              <w:t>d</w:t>
            </w:r>
            <w:r w:rsidR="00DC3B14" w:rsidRPr="00DC3B14">
              <w:rPr>
                <w:sz w:val="20"/>
                <w:lang w:val="fr-CA"/>
              </w:rPr>
              <w:t>’</w:t>
            </w:r>
            <w:r w:rsidRPr="00DC3B14">
              <w:rPr>
                <w:sz w:val="20"/>
                <w:lang w:val="fr-CA"/>
              </w:rPr>
              <w:t xml:space="preserve">un </w:t>
            </w:r>
            <w:r w:rsidR="008B3524" w:rsidRPr="008B3524">
              <w:rPr>
                <w:b/>
                <w:sz w:val="20"/>
                <w:lang w:val="fr-CA"/>
              </w:rPr>
              <w:t>MI</w:t>
            </w:r>
            <w:r w:rsidRPr="00DC3B14">
              <w:rPr>
                <w:b/>
                <w:sz w:val="20"/>
                <w:lang w:val="fr-CA"/>
              </w:rPr>
              <w:t>LIEU</w:t>
            </w:r>
            <w:r w:rsidRPr="00DC3B14">
              <w:rPr>
                <w:sz w:val="20"/>
                <w:lang w:val="fr-CA"/>
              </w:rPr>
              <w:t xml:space="preserve"> </w:t>
            </w:r>
            <w:r w:rsidRPr="00DC3B14">
              <w:rPr>
                <w:b/>
                <w:sz w:val="20"/>
                <w:lang w:val="fr-CA"/>
              </w:rPr>
              <w:t>DE TRAVAIL</w:t>
            </w:r>
            <w:r w:rsidRPr="00DC3B14">
              <w:rPr>
                <w:sz w:val="20"/>
                <w:lang w:val="fr-CA"/>
              </w:rPr>
              <w:t xml:space="preserve"> AXÉ SUR LES ACTIVITÉS</w:t>
            </w:r>
            <w:r w:rsidR="008B3524">
              <w:rPr>
                <w:sz w:val="20"/>
                <w:lang w:val="fr-CA"/>
              </w:rPr>
              <w:t xml:space="preserve"> (MTAA)</w:t>
            </w:r>
            <w:r w:rsidRPr="00DC3B14">
              <w:rPr>
                <w:sz w:val="20"/>
                <w:lang w:val="fr-CA"/>
              </w:rPr>
              <w:t>, un environnement qui s</w:t>
            </w:r>
            <w:r w:rsidR="00DC3B14" w:rsidRPr="00DC3B14">
              <w:rPr>
                <w:sz w:val="20"/>
                <w:lang w:val="fr-CA"/>
              </w:rPr>
              <w:t>’</w:t>
            </w:r>
            <w:r w:rsidRPr="00DC3B14">
              <w:rPr>
                <w:sz w:val="20"/>
                <w:lang w:val="fr-CA"/>
              </w:rPr>
              <w:t xml:space="preserve">inscrit dans une nouvelle façon de travailler et qui est basé sur le principe du </w:t>
            </w:r>
            <w:r w:rsidR="00030376">
              <w:rPr>
                <w:b/>
                <w:sz w:val="20"/>
                <w:lang w:val="fr-CA"/>
              </w:rPr>
              <w:t>travail axé sur les activités</w:t>
            </w:r>
            <w:r w:rsidRPr="00DC3B14">
              <w:rPr>
                <w:sz w:val="20"/>
                <w:lang w:val="fr-CA"/>
              </w:rPr>
              <w:t xml:space="preserve">. </w:t>
            </w:r>
            <w:r w:rsidRPr="00DC3B14">
              <w:rPr>
                <w:i/>
                <w:color w:val="0464C5"/>
                <w:sz w:val="20"/>
                <w:lang w:val="fr-CA"/>
              </w:rPr>
              <w:t>[CLIQUEZ POUR ANIMER LA DIAPOSITIVE]</w:t>
            </w:r>
          </w:p>
          <w:p w14:paraId="6A17430F" w14:textId="77777777" w:rsidR="00906F07" w:rsidRPr="00DC3B14" w:rsidRDefault="00906F07" w:rsidP="00906F07">
            <w:pPr>
              <w:rPr>
                <w:bCs/>
                <w:sz w:val="20"/>
                <w:lang w:val="fr-CA"/>
              </w:rPr>
            </w:pPr>
          </w:p>
          <w:p w14:paraId="19748678" w14:textId="77777777" w:rsidR="00906F07" w:rsidRPr="00DC3B14" w:rsidRDefault="00906F07" w:rsidP="00906F07">
            <w:pPr>
              <w:rPr>
                <w:bCs/>
                <w:sz w:val="20"/>
                <w:lang w:val="fr-CA"/>
              </w:rPr>
            </w:pPr>
            <w:r w:rsidRPr="00DC3B14">
              <w:rPr>
                <w:sz w:val="20"/>
                <w:lang w:val="fr-CA"/>
              </w:rPr>
              <w:t xml:space="preserve">Le </w:t>
            </w:r>
            <w:r w:rsidRPr="00DC3B14">
              <w:rPr>
                <w:b/>
                <w:sz w:val="20"/>
                <w:lang w:val="fr-CA"/>
              </w:rPr>
              <w:t xml:space="preserve">TRAVAIL </w:t>
            </w:r>
            <w:r w:rsidRPr="00030376">
              <w:rPr>
                <w:sz w:val="20"/>
                <w:lang w:val="fr-CA"/>
              </w:rPr>
              <w:t>AXÉ SUR LES ACTIVITÉS</w:t>
            </w:r>
            <w:r w:rsidRPr="00DC3B14">
              <w:rPr>
                <w:sz w:val="20"/>
                <w:lang w:val="fr-CA"/>
              </w:rPr>
              <w:t xml:space="preserve"> est un concept qui reconnaît que tout au long de la journée, les employés s</w:t>
            </w:r>
            <w:r w:rsidR="00DC3B14" w:rsidRPr="00DC3B14">
              <w:rPr>
                <w:sz w:val="20"/>
                <w:lang w:val="fr-CA"/>
              </w:rPr>
              <w:t>’</w:t>
            </w:r>
            <w:r w:rsidRPr="00DC3B14">
              <w:rPr>
                <w:sz w:val="20"/>
                <w:lang w:val="fr-CA"/>
              </w:rPr>
              <w:t>engagent dans une myriade d</w:t>
            </w:r>
            <w:r w:rsidR="00DC3B14" w:rsidRPr="00DC3B14">
              <w:rPr>
                <w:sz w:val="20"/>
                <w:lang w:val="fr-CA"/>
              </w:rPr>
              <w:t>’</w:t>
            </w:r>
            <w:r w:rsidRPr="00DC3B14">
              <w:rPr>
                <w:sz w:val="20"/>
                <w:lang w:val="fr-CA"/>
              </w:rPr>
              <w:t>activités et pour s</w:t>
            </w:r>
            <w:r w:rsidR="00DC3B14" w:rsidRPr="00DC3B14">
              <w:rPr>
                <w:sz w:val="20"/>
                <w:lang w:val="fr-CA"/>
              </w:rPr>
              <w:t>’</w:t>
            </w:r>
            <w:r w:rsidRPr="00DC3B14">
              <w:rPr>
                <w:sz w:val="20"/>
                <w:lang w:val="fr-CA"/>
              </w:rPr>
              <w:t xml:space="preserve">adapter à ces différentes activités, ils ont besoin de différents types de </w:t>
            </w:r>
            <w:r w:rsidRPr="00DC3B14">
              <w:rPr>
                <w:b/>
                <w:sz w:val="20"/>
                <w:lang w:val="fr-CA"/>
              </w:rPr>
              <w:t>points de travail</w:t>
            </w:r>
            <w:r w:rsidRPr="00DC3B14">
              <w:rPr>
                <w:sz w:val="20"/>
                <w:lang w:val="fr-CA"/>
              </w:rPr>
              <w:t xml:space="preserve">. Un </w:t>
            </w:r>
            <w:r w:rsidR="008B3524">
              <w:rPr>
                <w:sz w:val="20"/>
                <w:lang w:val="fr-CA"/>
              </w:rPr>
              <w:t>milieu</w:t>
            </w:r>
            <w:r w:rsidRPr="00DC3B14">
              <w:rPr>
                <w:sz w:val="20"/>
                <w:lang w:val="fr-CA"/>
              </w:rPr>
              <w:t xml:space="preserve"> </w:t>
            </w:r>
            <w:r w:rsidR="00030376">
              <w:rPr>
                <w:sz w:val="20"/>
                <w:lang w:val="fr-CA"/>
              </w:rPr>
              <w:t>de travail axé sur les activités</w:t>
            </w:r>
            <w:r w:rsidRPr="00DC3B14">
              <w:rPr>
                <w:sz w:val="20"/>
                <w:lang w:val="fr-CA"/>
              </w:rPr>
              <w:t xml:space="preserve"> met l</w:t>
            </w:r>
            <w:r w:rsidR="00DC3B14" w:rsidRPr="00DC3B14">
              <w:rPr>
                <w:sz w:val="20"/>
                <w:lang w:val="fr-CA"/>
              </w:rPr>
              <w:t>’</w:t>
            </w:r>
            <w:r w:rsidRPr="00DC3B14">
              <w:rPr>
                <w:sz w:val="20"/>
                <w:lang w:val="fr-CA"/>
              </w:rPr>
              <w:t xml:space="preserve">accent sur les employés et leur laisse la liberté de décider eux-mêmes comment travailler, à quel endroit, avec quels outils et avec quels collaborateurs. </w:t>
            </w:r>
          </w:p>
          <w:p w14:paraId="26577247" w14:textId="77777777" w:rsidR="00906F07" w:rsidRPr="00DC3B14" w:rsidRDefault="00906F07" w:rsidP="00906F07">
            <w:pPr>
              <w:pStyle w:val="NoSpacing"/>
              <w:rPr>
                <w:rFonts w:cs="Times New Roman"/>
                <w:i/>
                <w:sz w:val="20"/>
                <w:lang w:val="fr-CA"/>
              </w:rPr>
            </w:pPr>
          </w:p>
        </w:tc>
        <w:tc>
          <w:tcPr>
            <w:tcW w:w="2822" w:type="dxa"/>
            <w:shd w:val="clear" w:color="auto" w:fill="auto"/>
          </w:tcPr>
          <w:p w14:paraId="03C7C89E" w14:textId="77777777" w:rsidR="00906F07" w:rsidRPr="00DC3B14" w:rsidRDefault="00906F07" w:rsidP="000726AD">
            <w:pPr>
              <w:rPr>
                <w:b/>
                <w:bCs/>
                <w:sz w:val="24"/>
                <w:lang w:val="fr-CA"/>
              </w:rPr>
            </w:pPr>
          </w:p>
        </w:tc>
      </w:tr>
      <w:tr w:rsidR="00424971" w:rsidRPr="00DC3B14" w14:paraId="7A8B4540" w14:textId="77777777" w:rsidTr="00C0332B">
        <w:tc>
          <w:tcPr>
            <w:tcW w:w="3036" w:type="dxa"/>
            <w:shd w:val="clear" w:color="auto" w:fill="auto"/>
          </w:tcPr>
          <w:p w14:paraId="09CAC657" w14:textId="5C0210B5" w:rsidR="00906F07" w:rsidRPr="00DC3B14" w:rsidRDefault="00424971" w:rsidP="000726AD">
            <w:pPr>
              <w:rPr>
                <w:lang w:val="fr-CA"/>
              </w:rPr>
            </w:pPr>
            <w:r>
              <w:rPr>
                <w:noProof/>
                <w:lang w:val="en-CA" w:eastAsia="en-CA" w:bidi="ar-SA"/>
              </w:rPr>
              <w:drawing>
                <wp:inline distT="0" distB="0" distL="0" distR="0" wp14:anchorId="5647E2FE" wp14:editId="0FCF495F">
                  <wp:extent cx="1784039" cy="1028700"/>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10392" cy="1043895"/>
                          </a:xfrm>
                          <a:prstGeom prst="rect">
                            <a:avLst/>
                          </a:prstGeom>
                        </pic:spPr>
                      </pic:pic>
                    </a:graphicData>
                  </a:graphic>
                </wp:inline>
              </w:drawing>
            </w:r>
          </w:p>
        </w:tc>
        <w:tc>
          <w:tcPr>
            <w:tcW w:w="1828" w:type="dxa"/>
            <w:shd w:val="clear" w:color="auto" w:fill="auto"/>
          </w:tcPr>
          <w:p w14:paraId="43279DD2" w14:textId="77777777" w:rsidR="00906F07" w:rsidRPr="00DC3B14" w:rsidRDefault="003460FE" w:rsidP="00C0332B">
            <w:pPr>
              <w:jc w:val="center"/>
              <w:rPr>
                <w:b/>
                <w:bCs/>
                <w:sz w:val="20"/>
                <w:lang w:val="fr-CA"/>
              </w:rPr>
            </w:pPr>
            <w:r w:rsidRPr="00DC3B14">
              <w:rPr>
                <w:b/>
                <w:sz w:val="20"/>
                <w:lang w:val="fr-CA"/>
              </w:rPr>
              <w:t>Comprendre le travail axé sur les activités</w:t>
            </w:r>
          </w:p>
        </w:tc>
        <w:tc>
          <w:tcPr>
            <w:tcW w:w="1131" w:type="dxa"/>
            <w:shd w:val="clear" w:color="auto" w:fill="auto"/>
          </w:tcPr>
          <w:p w14:paraId="61DE4D31" w14:textId="77777777" w:rsidR="00906F07" w:rsidRPr="00DC3B14" w:rsidRDefault="00906F07" w:rsidP="00C0332B">
            <w:pPr>
              <w:jc w:val="center"/>
              <w:rPr>
                <w:bCs/>
                <w:color w:val="000000"/>
                <w:sz w:val="20"/>
                <w:szCs w:val="20"/>
                <w:lang w:val="fr-CA"/>
              </w:rPr>
            </w:pPr>
            <w:r w:rsidRPr="00DC3B14">
              <w:rPr>
                <w:color w:val="000000"/>
                <w:sz w:val="20"/>
                <w:lang w:val="fr-CA"/>
              </w:rPr>
              <w:t>3</w:t>
            </w:r>
          </w:p>
        </w:tc>
        <w:tc>
          <w:tcPr>
            <w:tcW w:w="6022" w:type="dxa"/>
            <w:shd w:val="clear" w:color="auto" w:fill="auto"/>
          </w:tcPr>
          <w:p w14:paraId="28442AB7" w14:textId="77777777" w:rsidR="00906F07" w:rsidRPr="00DC3B14" w:rsidRDefault="00906F07" w:rsidP="00906F07">
            <w:pPr>
              <w:rPr>
                <w:bCs/>
                <w:sz w:val="20"/>
                <w:lang w:val="fr-CA"/>
              </w:rPr>
            </w:pPr>
            <w:r w:rsidRPr="00DC3B14">
              <w:rPr>
                <w:sz w:val="20"/>
                <w:lang w:val="fr-CA"/>
              </w:rPr>
              <w:t>Voici une courte vidéo pour vous aider à comprendre en quoi consiste cette nouvelle façon de travailler.</w:t>
            </w:r>
          </w:p>
          <w:p w14:paraId="5A27871F" w14:textId="77777777" w:rsidR="00906F07" w:rsidRPr="00DC3B14" w:rsidRDefault="00906F07" w:rsidP="00906F07">
            <w:pPr>
              <w:rPr>
                <w:bCs/>
                <w:i/>
                <w:sz w:val="20"/>
                <w:lang w:val="fr-CA"/>
              </w:rPr>
            </w:pPr>
          </w:p>
          <w:p w14:paraId="39778588" w14:textId="77777777" w:rsidR="00906F07" w:rsidRPr="00DC3B14" w:rsidRDefault="00906F07" w:rsidP="00906F07">
            <w:pPr>
              <w:rPr>
                <w:bCs/>
                <w:color w:val="0464C5"/>
                <w:sz w:val="20"/>
                <w:lang w:val="fr-CA"/>
              </w:rPr>
            </w:pPr>
            <w:r w:rsidRPr="00DC3B14">
              <w:rPr>
                <w:b/>
                <w:i/>
                <w:color w:val="0464C5"/>
                <w:sz w:val="20"/>
                <w:lang w:val="fr-CA"/>
              </w:rPr>
              <w:t xml:space="preserve">Lancer la vidéo </w:t>
            </w:r>
            <w:r w:rsidRPr="00DC3B14">
              <w:rPr>
                <w:i/>
                <w:color w:val="0464C5"/>
                <w:sz w:val="20"/>
                <w:lang w:val="fr-CA"/>
              </w:rPr>
              <w:t>(il s</w:t>
            </w:r>
            <w:r w:rsidR="00DC3B14" w:rsidRPr="00DC3B14">
              <w:rPr>
                <w:i/>
                <w:color w:val="0464C5"/>
                <w:sz w:val="20"/>
                <w:lang w:val="fr-CA"/>
              </w:rPr>
              <w:t>’</w:t>
            </w:r>
            <w:r w:rsidRPr="00DC3B14">
              <w:rPr>
                <w:i/>
                <w:color w:val="0464C5"/>
                <w:sz w:val="20"/>
                <w:lang w:val="fr-CA"/>
              </w:rPr>
              <w:t>agit d</w:t>
            </w:r>
            <w:r w:rsidR="00DC3B14" w:rsidRPr="00DC3B14">
              <w:rPr>
                <w:i/>
                <w:color w:val="0464C5"/>
                <w:sz w:val="20"/>
                <w:lang w:val="fr-CA"/>
              </w:rPr>
              <w:t>’</w:t>
            </w:r>
            <w:r w:rsidRPr="00DC3B14">
              <w:rPr>
                <w:i/>
                <w:color w:val="0464C5"/>
                <w:sz w:val="20"/>
                <w:lang w:val="fr-CA"/>
              </w:rPr>
              <w:t>une vidéo</w:t>
            </w:r>
            <w:r w:rsidR="0075762A">
              <w:rPr>
                <w:i/>
                <w:color w:val="0464C5"/>
                <w:sz w:val="20"/>
                <w:lang w:val="fr-CA"/>
              </w:rPr>
              <w:t xml:space="preserve"> créée par Services publics et Approvisionnement</w:t>
            </w:r>
            <w:r w:rsidRPr="00DC3B14">
              <w:rPr>
                <w:i/>
                <w:color w:val="0464C5"/>
                <w:sz w:val="20"/>
                <w:lang w:val="fr-CA"/>
              </w:rPr>
              <w:t xml:space="preserve"> Canada pour illustrer le travail axé sur les activités à titre de nouvelle solution d</w:t>
            </w:r>
            <w:r w:rsidR="00DC3B14" w:rsidRPr="00DC3B14">
              <w:rPr>
                <w:i/>
                <w:color w:val="0464C5"/>
                <w:sz w:val="20"/>
                <w:lang w:val="fr-CA"/>
              </w:rPr>
              <w:t>’</w:t>
            </w:r>
            <w:r w:rsidRPr="00DC3B14">
              <w:rPr>
                <w:i/>
                <w:color w:val="0464C5"/>
                <w:sz w:val="20"/>
                <w:lang w:val="fr-CA"/>
              </w:rPr>
              <w:t xml:space="preserve">aménagement du milieu de travail pour le gouvernement du Canada). </w:t>
            </w:r>
          </w:p>
          <w:p w14:paraId="394A8102" w14:textId="77777777" w:rsidR="00906F07" w:rsidRPr="00DC3B14" w:rsidRDefault="00906F07" w:rsidP="00617496">
            <w:pPr>
              <w:rPr>
                <w:i/>
                <w:sz w:val="20"/>
                <w:lang w:val="fr-CA"/>
              </w:rPr>
            </w:pPr>
          </w:p>
        </w:tc>
        <w:tc>
          <w:tcPr>
            <w:tcW w:w="2822" w:type="dxa"/>
            <w:shd w:val="clear" w:color="auto" w:fill="auto"/>
          </w:tcPr>
          <w:p w14:paraId="7A43F1F4" w14:textId="77777777" w:rsidR="00617496" w:rsidRPr="00DC3B14" w:rsidRDefault="00617496" w:rsidP="00617496">
            <w:pPr>
              <w:rPr>
                <w:bCs/>
                <w:i/>
                <w:color w:val="0464C5"/>
                <w:sz w:val="20"/>
                <w:lang w:val="fr-CA"/>
              </w:rPr>
            </w:pPr>
            <w:r w:rsidRPr="00DC3B14">
              <w:rPr>
                <w:i/>
                <w:color w:val="0464C5"/>
                <w:sz w:val="20"/>
                <w:lang w:val="fr-CA"/>
              </w:rPr>
              <w:t xml:space="preserve">*Cette diapositive doit être modifiée en fonction de ce dont dispose le ministère.* </w:t>
            </w:r>
          </w:p>
          <w:p w14:paraId="1BA621BE" w14:textId="77777777" w:rsidR="002D08C2" w:rsidRPr="00DC3B14" w:rsidRDefault="002D08C2" w:rsidP="00617496">
            <w:pPr>
              <w:rPr>
                <w:bCs/>
                <w:i/>
                <w:color w:val="0464C5"/>
                <w:sz w:val="20"/>
                <w:lang w:val="fr-CA"/>
              </w:rPr>
            </w:pPr>
          </w:p>
          <w:p w14:paraId="4F69327D" w14:textId="77777777" w:rsidR="002D08C2" w:rsidRPr="00DC3B14" w:rsidRDefault="002D08C2" w:rsidP="00617496">
            <w:pPr>
              <w:rPr>
                <w:bCs/>
                <w:i/>
                <w:color w:val="0464C5"/>
                <w:sz w:val="20"/>
                <w:lang w:val="fr-CA"/>
              </w:rPr>
            </w:pPr>
            <w:r w:rsidRPr="00DC3B14">
              <w:rPr>
                <w:i/>
                <w:color w:val="0464C5"/>
                <w:sz w:val="20"/>
                <w:lang w:val="fr-CA"/>
              </w:rPr>
              <w:t>Si l</w:t>
            </w:r>
            <w:r w:rsidR="00DC3B14" w:rsidRPr="00DC3B14">
              <w:rPr>
                <w:i/>
                <w:color w:val="0464C5"/>
                <w:sz w:val="20"/>
                <w:lang w:val="fr-CA"/>
              </w:rPr>
              <w:t>’</w:t>
            </w:r>
            <w:r w:rsidRPr="00DC3B14">
              <w:rPr>
                <w:i/>
                <w:color w:val="0464C5"/>
                <w:sz w:val="20"/>
                <w:lang w:val="fr-CA"/>
              </w:rPr>
              <w:t>organisation n</w:t>
            </w:r>
            <w:r w:rsidR="00DC3B14" w:rsidRPr="00DC3B14">
              <w:rPr>
                <w:i/>
                <w:color w:val="0464C5"/>
                <w:sz w:val="20"/>
                <w:lang w:val="fr-CA"/>
              </w:rPr>
              <w:t>’</w:t>
            </w:r>
            <w:r w:rsidRPr="00DC3B14">
              <w:rPr>
                <w:i/>
                <w:color w:val="0464C5"/>
                <w:sz w:val="20"/>
                <w:lang w:val="fr-CA"/>
              </w:rPr>
              <w:t>a pas accès à YouTube, veuillez lance</w:t>
            </w:r>
            <w:r w:rsidR="0075762A">
              <w:rPr>
                <w:i/>
                <w:color w:val="0464C5"/>
                <w:sz w:val="20"/>
                <w:lang w:val="fr-CA"/>
              </w:rPr>
              <w:t>r la vidéo à partir du lien GCpé</w:t>
            </w:r>
            <w:r w:rsidRPr="00DC3B14">
              <w:rPr>
                <w:i/>
                <w:color w:val="0464C5"/>
                <w:sz w:val="20"/>
                <w:lang w:val="fr-CA"/>
              </w:rPr>
              <w:t>dia.</w:t>
            </w:r>
          </w:p>
          <w:p w14:paraId="11C2D5A8" w14:textId="77777777" w:rsidR="00906F07" w:rsidRPr="00DC3B14" w:rsidRDefault="00906F07" w:rsidP="000726AD">
            <w:pPr>
              <w:rPr>
                <w:b/>
                <w:bCs/>
                <w:sz w:val="24"/>
                <w:lang w:val="fr-CA"/>
              </w:rPr>
            </w:pPr>
          </w:p>
        </w:tc>
      </w:tr>
      <w:tr w:rsidR="00424971" w:rsidRPr="00DC3B14" w14:paraId="2092F596" w14:textId="77777777" w:rsidTr="00C0332B">
        <w:tc>
          <w:tcPr>
            <w:tcW w:w="3036" w:type="dxa"/>
            <w:shd w:val="clear" w:color="auto" w:fill="auto"/>
          </w:tcPr>
          <w:p w14:paraId="4BECA36F" w14:textId="1C7378FA" w:rsidR="00906F07" w:rsidRPr="00DC3B14" w:rsidRDefault="00424971" w:rsidP="000726AD">
            <w:pPr>
              <w:rPr>
                <w:lang w:val="fr-CA"/>
              </w:rPr>
            </w:pPr>
            <w:r>
              <w:rPr>
                <w:noProof/>
                <w:lang w:val="en-CA" w:eastAsia="en-CA" w:bidi="ar-SA"/>
              </w:rPr>
              <w:drawing>
                <wp:inline distT="0" distB="0" distL="0" distR="0" wp14:anchorId="14F4BF4D" wp14:editId="28FBA4EC">
                  <wp:extent cx="1775460" cy="1042274"/>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8200" cy="1049753"/>
                          </a:xfrm>
                          <a:prstGeom prst="rect">
                            <a:avLst/>
                          </a:prstGeom>
                        </pic:spPr>
                      </pic:pic>
                    </a:graphicData>
                  </a:graphic>
                </wp:inline>
              </w:drawing>
            </w:r>
          </w:p>
        </w:tc>
        <w:tc>
          <w:tcPr>
            <w:tcW w:w="1828" w:type="dxa"/>
            <w:shd w:val="clear" w:color="auto" w:fill="auto"/>
          </w:tcPr>
          <w:p w14:paraId="5046A47A" w14:textId="77777777" w:rsidR="00906F07" w:rsidRPr="00DC3B14" w:rsidRDefault="003460FE" w:rsidP="008D50E0">
            <w:pPr>
              <w:jc w:val="center"/>
              <w:rPr>
                <w:b/>
                <w:bCs/>
                <w:sz w:val="20"/>
                <w:lang w:val="fr-CA"/>
              </w:rPr>
            </w:pPr>
            <w:r w:rsidRPr="00DC3B14">
              <w:rPr>
                <w:b/>
                <w:sz w:val="20"/>
                <w:lang w:val="fr-CA"/>
              </w:rPr>
              <w:t xml:space="preserve">Considération particulière : Incidence de la COVID-19 sur le retour </w:t>
            </w:r>
            <w:r w:rsidR="008D50E0">
              <w:rPr>
                <w:b/>
                <w:sz w:val="20"/>
                <w:lang w:val="fr-CA"/>
              </w:rPr>
              <w:t>dans le milieu de</w:t>
            </w:r>
            <w:r w:rsidRPr="00DC3B14">
              <w:rPr>
                <w:b/>
                <w:sz w:val="20"/>
                <w:lang w:val="fr-CA"/>
              </w:rPr>
              <w:t xml:space="preserve"> travail</w:t>
            </w:r>
          </w:p>
        </w:tc>
        <w:tc>
          <w:tcPr>
            <w:tcW w:w="1131" w:type="dxa"/>
            <w:shd w:val="clear" w:color="auto" w:fill="auto"/>
          </w:tcPr>
          <w:p w14:paraId="4120BD47"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200A2848" w14:textId="77777777" w:rsidR="00906F07" w:rsidRPr="00DC3B14" w:rsidRDefault="00906F07" w:rsidP="00906F07">
            <w:pPr>
              <w:rPr>
                <w:sz w:val="20"/>
                <w:lang w:val="fr-CA"/>
              </w:rPr>
            </w:pPr>
            <w:r w:rsidRPr="00DC3B14">
              <w:rPr>
                <w:sz w:val="20"/>
                <w:lang w:val="fr-CA"/>
              </w:rPr>
              <w:t>Donc, ce que vous venez de voir et d</w:t>
            </w:r>
            <w:r w:rsidR="00DC3B14" w:rsidRPr="00DC3B14">
              <w:rPr>
                <w:sz w:val="20"/>
                <w:lang w:val="fr-CA"/>
              </w:rPr>
              <w:t>’</w:t>
            </w:r>
            <w:r w:rsidRPr="00DC3B14">
              <w:rPr>
                <w:sz w:val="20"/>
                <w:lang w:val="fr-CA"/>
              </w:rPr>
              <w:t>entendre est un aperçu de votre milieu de travail futur, soit l</w:t>
            </w:r>
            <w:r w:rsidR="00DC3B14" w:rsidRPr="00DC3B14">
              <w:rPr>
                <w:sz w:val="20"/>
                <w:lang w:val="fr-CA"/>
              </w:rPr>
              <w:t>’</w:t>
            </w:r>
            <w:r w:rsidRPr="00DC3B14">
              <w:rPr>
                <w:sz w:val="20"/>
                <w:lang w:val="fr-CA"/>
              </w:rPr>
              <w:t>expérience COMPLÈTE du Milieu de travail GC.</w:t>
            </w:r>
          </w:p>
          <w:p w14:paraId="40B823AE" w14:textId="77777777" w:rsidR="00906F07" w:rsidRPr="00DC3B14" w:rsidRDefault="00906F07" w:rsidP="00906F07">
            <w:pPr>
              <w:rPr>
                <w:sz w:val="20"/>
                <w:lang w:val="fr-CA"/>
              </w:rPr>
            </w:pPr>
          </w:p>
          <w:p w14:paraId="733D95A9" w14:textId="77777777" w:rsidR="00906F07" w:rsidRPr="00DC3B14" w:rsidRDefault="00906F07" w:rsidP="00906F07">
            <w:pPr>
              <w:rPr>
                <w:sz w:val="20"/>
                <w:lang w:val="fr-CA"/>
              </w:rPr>
            </w:pPr>
            <w:r w:rsidRPr="00DC3B14">
              <w:rPr>
                <w:sz w:val="20"/>
                <w:lang w:val="fr-CA"/>
              </w:rPr>
              <w:t>Bien que votre nouveau milieu de travail puisse ressembler davantage à l</w:t>
            </w:r>
            <w:r w:rsidR="00DC3B14" w:rsidRPr="00DC3B14">
              <w:rPr>
                <w:sz w:val="20"/>
                <w:lang w:val="fr-CA"/>
              </w:rPr>
              <w:t>’</w:t>
            </w:r>
            <w:r w:rsidRPr="00DC3B14">
              <w:rPr>
                <w:sz w:val="20"/>
                <w:lang w:val="fr-CA"/>
              </w:rPr>
              <w:t xml:space="preserve">image au milieu en raison de la situation actuelle (occupation des </w:t>
            </w:r>
            <w:r w:rsidR="00D207AD">
              <w:rPr>
                <w:sz w:val="20"/>
                <w:lang w:val="fr-CA"/>
              </w:rPr>
              <w:t>locaux</w:t>
            </w:r>
            <w:r w:rsidRPr="00DC3B14">
              <w:rPr>
                <w:sz w:val="20"/>
                <w:lang w:val="fr-CA"/>
              </w:rPr>
              <w:t xml:space="preserve"> </w:t>
            </w:r>
            <w:r w:rsidR="00D207AD">
              <w:rPr>
                <w:sz w:val="20"/>
                <w:lang w:val="fr-CA"/>
              </w:rPr>
              <w:t>après</w:t>
            </w:r>
            <w:r w:rsidRPr="00DC3B14">
              <w:rPr>
                <w:sz w:val="20"/>
                <w:lang w:val="fr-CA"/>
              </w:rPr>
              <w:t xml:space="preserve"> la COVID-19), ne perdons pas de vue l</w:t>
            </w:r>
            <w:r w:rsidR="00DC3B14" w:rsidRPr="00DC3B14">
              <w:rPr>
                <w:sz w:val="20"/>
                <w:lang w:val="fr-CA"/>
              </w:rPr>
              <w:t>’</w:t>
            </w:r>
            <w:r w:rsidRPr="00DC3B14">
              <w:rPr>
                <w:sz w:val="20"/>
                <w:lang w:val="fr-CA"/>
              </w:rPr>
              <w:t xml:space="preserve">objectif final qui est le milieu de travail futur. </w:t>
            </w:r>
          </w:p>
          <w:p w14:paraId="1CA3713A" w14:textId="77777777" w:rsidR="00906F07" w:rsidRPr="00DC3B14" w:rsidRDefault="00906F07" w:rsidP="00906F07">
            <w:pPr>
              <w:rPr>
                <w:sz w:val="20"/>
                <w:lang w:val="fr-CA"/>
              </w:rPr>
            </w:pPr>
          </w:p>
          <w:p w14:paraId="453B8939" w14:textId="77777777" w:rsidR="00906F07" w:rsidRPr="00DC3B14" w:rsidRDefault="00906F07" w:rsidP="00906F07">
            <w:pPr>
              <w:rPr>
                <w:sz w:val="20"/>
                <w:lang w:val="fr-CA"/>
              </w:rPr>
            </w:pPr>
            <w:r w:rsidRPr="00DC3B14">
              <w:rPr>
                <w:sz w:val="20"/>
                <w:lang w:val="fr-CA"/>
              </w:rPr>
              <w:lastRenderedPageBreak/>
              <w:t>Afin de vous préparer à une expérience complète du Milieu de travail GC, vous devez comprendre sa conception et la façon de l</w:t>
            </w:r>
            <w:r w:rsidR="00DC3B14" w:rsidRPr="00DC3B14">
              <w:rPr>
                <w:sz w:val="20"/>
                <w:lang w:val="fr-CA"/>
              </w:rPr>
              <w:t>’</w:t>
            </w:r>
            <w:r w:rsidRPr="00DC3B14">
              <w:rPr>
                <w:sz w:val="20"/>
                <w:lang w:val="fr-CA"/>
              </w:rPr>
              <w:t>utiliser, même si, pour l</w:t>
            </w:r>
            <w:r w:rsidR="00DC3B14" w:rsidRPr="00DC3B14">
              <w:rPr>
                <w:sz w:val="20"/>
                <w:lang w:val="fr-CA"/>
              </w:rPr>
              <w:t>’</w:t>
            </w:r>
            <w:r w:rsidRPr="00DC3B14">
              <w:rPr>
                <w:sz w:val="20"/>
                <w:lang w:val="fr-CA"/>
              </w:rPr>
              <w:t>instant, certaines restrictions peuvent s</w:t>
            </w:r>
            <w:r w:rsidR="00DC3B14" w:rsidRPr="00DC3B14">
              <w:rPr>
                <w:sz w:val="20"/>
                <w:lang w:val="fr-CA"/>
              </w:rPr>
              <w:t>’</w:t>
            </w:r>
            <w:r w:rsidRPr="00DC3B14">
              <w:rPr>
                <w:sz w:val="20"/>
                <w:lang w:val="fr-CA"/>
              </w:rPr>
              <w:t xml:space="preserve">appliquer. </w:t>
            </w:r>
          </w:p>
          <w:p w14:paraId="180C30AB" w14:textId="77777777" w:rsidR="00906F07" w:rsidRPr="00DC3B14" w:rsidRDefault="00906F07" w:rsidP="00906F07">
            <w:pPr>
              <w:pStyle w:val="NoSpacing"/>
              <w:rPr>
                <w:rFonts w:cs="Times New Roman"/>
                <w:i/>
                <w:sz w:val="20"/>
                <w:lang w:val="fr-CA"/>
              </w:rPr>
            </w:pPr>
          </w:p>
        </w:tc>
        <w:tc>
          <w:tcPr>
            <w:tcW w:w="2822" w:type="dxa"/>
            <w:shd w:val="clear" w:color="auto" w:fill="auto"/>
          </w:tcPr>
          <w:p w14:paraId="26B3C53F" w14:textId="77777777" w:rsidR="002D08C2" w:rsidRPr="00DC3B14" w:rsidRDefault="002D08C2" w:rsidP="002D08C2">
            <w:pPr>
              <w:rPr>
                <w:bCs/>
                <w:i/>
                <w:color w:val="0464C5"/>
                <w:sz w:val="20"/>
                <w:lang w:val="fr-CA"/>
              </w:rPr>
            </w:pPr>
            <w:r w:rsidRPr="00DC3B14">
              <w:rPr>
                <w:i/>
                <w:color w:val="0464C5"/>
                <w:sz w:val="20"/>
                <w:lang w:val="fr-CA"/>
              </w:rPr>
              <w:lastRenderedPageBreak/>
              <w:t>Cette diapositive a été ajoutée pour tenir compte du fait que certaines organisations pourraient s</w:t>
            </w:r>
            <w:r w:rsidR="00DC3B14" w:rsidRPr="00DC3B14">
              <w:rPr>
                <w:i/>
                <w:color w:val="0464C5"/>
                <w:sz w:val="20"/>
                <w:lang w:val="fr-CA"/>
              </w:rPr>
              <w:t>’</w:t>
            </w:r>
            <w:r w:rsidRPr="00DC3B14">
              <w:rPr>
                <w:i/>
                <w:color w:val="0464C5"/>
                <w:sz w:val="20"/>
                <w:lang w:val="fr-CA"/>
              </w:rPr>
              <w:t>installer ou emménager dans leur Milieu de travail GC nouvellement aménagé pendant la pandémie de COVID-19, alors que l</w:t>
            </w:r>
            <w:r w:rsidR="00DC3B14" w:rsidRPr="00DC3B14">
              <w:rPr>
                <w:i/>
                <w:color w:val="0464C5"/>
                <w:sz w:val="20"/>
                <w:lang w:val="fr-CA"/>
              </w:rPr>
              <w:t>’</w:t>
            </w:r>
            <w:r w:rsidRPr="00DC3B14">
              <w:rPr>
                <w:i/>
                <w:color w:val="0464C5"/>
                <w:sz w:val="20"/>
                <w:lang w:val="fr-CA"/>
              </w:rPr>
              <w:t xml:space="preserve">espace </w:t>
            </w:r>
            <w:r w:rsidRPr="00DC3B14">
              <w:rPr>
                <w:i/>
                <w:color w:val="0464C5"/>
                <w:sz w:val="20"/>
                <w:lang w:val="fr-CA"/>
              </w:rPr>
              <w:lastRenderedPageBreak/>
              <w:t xml:space="preserve">de travail pourrait ne pas être disponible à sa pleine capacité. </w:t>
            </w:r>
          </w:p>
          <w:p w14:paraId="59A2D368" w14:textId="77777777" w:rsidR="002D08C2" w:rsidRPr="00DC3B14" w:rsidRDefault="002D08C2" w:rsidP="002D08C2">
            <w:pPr>
              <w:rPr>
                <w:bCs/>
                <w:i/>
                <w:color w:val="0464C5"/>
                <w:sz w:val="20"/>
                <w:lang w:val="fr-CA"/>
              </w:rPr>
            </w:pPr>
          </w:p>
          <w:p w14:paraId="56952E99" w14:textId="77777777" w:rsidR="002D08C2" w:rsidRPr="00DC3B14" w:rsidRDefault="002D08C2" w:rsidP="002D08C2">
            <w:pPr>
              <w:rPr>
                <w:bCs/>
                <w:i/>
                <w:color w:val="0464C5"/>
                <w:sz w:val="20"/>
                <w:lang w:val="fr-CA"/>
              </w:rPr>
            </w:pPr>
            <w:r w:rsidRPr="00DC3B14">
              <w:rPr>
                <w:i/>
                <w:color w:val="0464C5"/>
                <w:sz w:val="20"/>
                <w:lang w:val="fr-CA"/>
              </w:rPr>
              <w:t xml:space="preserve">*Cette diapositive peut être modifiée en fonction de ce dont dispose le </w:t>
            </w:r>
            <w:r w:rsidR="0075762A">
              <w:rPr>
                <w:i/>
                <w:color w:val="0464C5"/>
                <w:sz w:val="20"/>
                <w:lang w:val="fr-CA"/>
              </w:rPr>
              <w:t>ministère.</w:t>
            </w:r>
            <w:r w:rsidRPr="00DC3B14">
              <w:rPr>
                <w:i/>
                <w:color w:val="0464C5"/>
                <w:sz w:val="20"/>
                <w:lang w:val="fr-CA"/>
              </w:rPr>
              <w:t xml:space="preserve">* </w:t>
            </w:r>
          </w:p>
          <w:p w14:paraId="34297A0D" w14:textId="77777777" w:rsidR="002D08C2" w:rsidRPr="00DC3B14" w:rsidRDefault="002D08C2" w:rsidP="002D08C2">
            <w:pPr>
              <w:rPr>
                <w:bCs/>
                <w:i/>
                <w:color w:val="0464C5"/>
                <w:sz w:val="20"/>
                <w:lang w:val="fr-CA"/>
              </w:rPr>
            </w:pPr>
          </w:p>
          <w:p w14:paraId="363C0FBA" w14:textId="77777777" w:rsidR="002D08C2" w:rsidRPr="00DC3B14" w:rsidRDefault="002D08C2" w:rsidP="002D08C2">
            <w:pPr>
              <w:rPr>
                <w:bCs/>
                <w:i/>
                <w:color w:val="0464C5"/>
                <w:sz w:val="20"/>
                <w:lang w:val="fr-CA"/>
              </w:rPr>
            </w:pPr>
            <w:r w:rsidRPr="00DC3B14">
              <w:rPr>
                <w:i/>
                <w:color w:val="0464C5"/>
                <w:sz w:val="20"/>
                <w:lang w:val="fr-CA"/>
              </w:rPr>
              <w:t>N</w:t>
            </w:r>
            <w:r w:rsidR="00DC3B14" w:rsidRPr="00DC3B14">
              <w:rPr>
                <w:i/>
                <w:color w:val="0464C5"/>
                <w:sz w:val="20"/>
                <w:lang w:val="fr-CA"/>
              </w:rPr>
              <w:t>’</w:t>
            </w:r>
            <w:r w:rsidRPr="00DC3B14">
              <w:rPr>
                <w:i/>
                <w:color w:val="0464C5"/>
                <w:sz w:val="20"/>
                <w:lang w:val="fr-CA"/>
              </w:rPr>
              <w:t>hésitez pas à utiliser les plans d</w:t>
            </w:r>
            <w:r w:rsidR="00DC3B14" w:rsidRPr="00DC3B14">
              <w:rPr>
                <w:i/>
                <w:color w:val="0464C5"/>
                <w:sz w:val="20"/>
                <w:lang w:val="fr-CA"/>
              </w:rPr>
              <w:t>’</w:t>
            </w:r>
            <w:r w:rsidRPr="00DC3B14">
              <w:rPr>
                <w:i/>
                <w:color w:val="0464C5"/>
                <w:sz w:val="20"/>
                <w:lang w:val="fr-CA"/>
              </w:rPr>
              <w:t>étage des espaces de travail actuels et futurs.</w:t>
            </w:r>
          </w:p>
          <w:p w14:paraId="39342597" w14:textId="77777777" w:rsidR="00906F07" w:rsidRPr="00DC3B14" w:rsidRDefault="00906F07" w:rsidP="000726AD">
            <w:pPr>
              <w:rPr>
                <w:b/>
                <w:bCs/>
                <w:sz w:val="24"/>
                <w:lang w:val="fr-CA"/>
              </w:rPr>
            </w:pPr>
          </w:p>
        </w:tc>
      </w:tr>
      <w:tr w:rsidR="00424971" w:rsidRPr="00DC3B14" w14:paraId="7017ACAE" w14:textId="77777777" w:rsidTr="00C0332B">
        <w:tc>
          <w:tcPr>
            <w:tcW w:w="3036" w:type="dxa"/>
            <w:shd w:val="clear" w:color="auto" w:fill="auto"/>
          </w:tcPr>
          <w:p w14:paraId="40E44C44" w14:textId="6EF25484" w:rsidR="00906F07" w:rsidRPr="00DC3B14" w:rsidRDefault="00424971" w:rsidP="000726AD">
            <w:pPr>
              <w:rPr>
                <w:lang w:val="fr-CA"/>
              </w:rPr>
            </w:pPr>
            <w:r>
              <w:rPr>
                <w:noProof/>
                <w:lang w:val="en-CA" w:eastAsia="en-CA" w:bidi="ar-SA"/>
              </w:rPr>
              <w:lastRenderedPageBreak/>
              <w:drawing>
                <wp:inline distT="0" distB="0" distL="0" distR="0" wp14:anchorId="61A13DB1" wp14:editId="7C71F932">
                  <wp:extent cx="1779564" cy="10058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99514" cy="1017116"/>
                          </a:xfrm>
                          <a:prstGeom prst="rect">
                            <a:avLst/>
                          </a:prstGeom>
                        </pic:spPr>
                      </pic:pic>
                    </a:graphicData>
                  </a:graphic>
                </wp:inline>
              </w:drawing>
            </w:r>
          </w:p>
        </w:tc>
        <w:tc>
          <w:tcPr>
            <w:tcW w:w="1828" w:type="dxa"/>
            <w:shd w:val="clear" w:color="auto" w:fill="auto"/>
          </w:tcPr>
          <w:p w14:paraId="114E9F34" w14:textId="77777777" w:rsidR="00906F07" w:rsidRPr="00DC3B14" w:rsidRDefault="00906F07" w:rsidP="00C0332B">
            <w:pPr>
              <w:jc w:val="center"/>
              <w:rPr>
                <w:b/>
                <w:bCs/>
                <w:sz w:val="20"/>
                <w:lang w:val="fr-CA"/>
              </w:rPr>
            </w:pPr>
            <w:r w:rsidRPr="00DC3B14">
              <w:rPr>
                <w:b/>
                <w:sz w:val="20"/>
                <w:lang w:val="fr-CA"/>
              </w:rPr>
              <w:t>Choisir son lieu de travail</w:t>
            </w:r>
          </w:p>
          <w:p w14:paraId="103E40D8" w14:textId="77777777" w:rsidR="00906F07" w:rsidRPr="00DC3B14" w:rsidRDefault="00906F07" w:rsidP="00C0332B">
            <w:pPr>
              <w:jc w:val="center"/>
              <w:rPr>
                <w:bCs/>
                <w:sz w:val="20"/>
                <w:lang w:val="fr-CA"/>
              </w:rPr>
            </w:pPr>
            <w:r w:rsidRPr="00DC3B14">
              <w:rPr>
                <w:sz w:val="20"/>
                <w:lang w:val="fr-CA"/>
              </w:rPr>
              <w:t>Étape 2 : Individuellement ou en collaboration</w:t>
            </w:r>
          </w:p>
        </w:tc>
        <w:tc>
          <w:tcPr>
            <w:tcW w:w="1131" w:type="dxa"/>
            <w:shd w:val="clear" w:color="auto" w:fill="auto"/>
          </w:tcPr>
          <w:p w14:paraId="3F4A65BA" w14:textId="77777777" w:rsidR="00906F07" w:rsidRPr="00DC3B14" w:rsidRDefault="00EC616B" w:rsidP="00C0332B">
            <w:pPr>
              <w:jc w:val="center"/>
              <w:rPr>
                <w:bCs/>
                <w:color w:val="000000"/>
                <w:sz w:val="20"/>
                <w:szCs w:val="20"/>
                <w:lang w:val="fr-CA"/>
              </w:rPr>
            </w:pPr>
            <w:r w:rsidRPr="00DC3B14">
              <w:rPr>
                <w:color w:val="000000"/>
                <w:sz w:val="20"/>
                <w:lang w:val="fr-CA"/>
              </w:rPr>
              <w:t>1</w:t>
            </w:r>
          </w:p>
        </w:tc>
        <w:tc>
          <w:tcPr>
            <w:tcW w:w="6022" w:type="dxa"/>
            <w:shd w:val="clear" w:color="auto" w:fill="auto"/>
          </w:tcPr>
          <w:p w14:paraId="242D6072" w14:textId="77777777" w:rsidR="00906F07" w:rsidRPr="00DC3B14" w:rsidRDefault="00906F07" w:rsidP="00906F07">
            <w:pPr>
              <w:pStyle w:val="NoSpacing"/>
              <w:rPr>
                <w:sz w:val="20"/>
                <w:lang w:val="fr-CA"/>
              </w:rPr>
            </w:pPr>
            <w:r w:rsidRPr="00DC3B14">
              <w:rPr>
                <w:sz w:val="20"/>
                <w:lang w:val="fr-CA"/>
              </w:rPr>
              <w:t>Maintenant que nous avons une meilleure idée de ce qu</w:t>
            </w:r>
            <w:r w:rsidR="00DC3B14" w:rsidRPr="00DC3B14">
              <w:rPr>
                <w:sz w:val="20"/>
                <w:lang w:val="fr-CA"/>
              </w:rPr>
              <w:t>’</w:t>
            </w:r>
            <w:r w:rsidRPr="00DC3B14">
              <w:rPr>
                <w:sz w:val="20"/>
                <w:lang w:val="fr-CA"/>
              </w:rPr>
              <w:t>est un milieu de travail axé sur les activités, voyons comment vous pouvez travailler dans cet espace. Dans le cadre de l</w:t>
            </w:r>
            <w:r w:rsidR="00DC3B14" w:rsidRPr="00DC3B14">
              <w:rPr>
                <w:sz w:val="20"/>
                <w:lang w:val="fr-CA"/>
              </w:rPr>
              <w:t>’</w:t>
            </w:r>
            <w:r w:rsidRPr="00DC3B14">
              <w:rPr>
                <w:sz w:val="20"/>
                <w:lang w:val="fr-CA"/>
              </w:rPr>
              <w:t>étape 1, nous avons choisi le BUREAU comme notre lieu de travail</w:t>
            </w:r>
            <w:r w:rsidR="00153DF7">
              <w:rPr>
                <w:sz w:val="20"/>
                <w:lang w:val="fr-CA"/>
              </w:rPr>
              <w:t>. E</w:t>
            </w:r>
            <w:r w:rsidRPr="00DC3B14">
              <w:rPr>
                <w:sz w:val="20"/>
                <w:lang w:val="fr-CA"/>
              </w:rPr>
              <w:t>t maintenant, que devons-nous faire? Posez-vous la question suivante : « Compte tenu de mes activités, dois-je travailler individuellement ou en collaboration? »</w:t>
            </w:r>
            <w:r w:rsidR="00153DF7">
              <w:rPr>
                <w:sz w:val="20"/>
                <w:lang w:val="fr-CA"/>
              </w:rPr>
              <w:t>.</w:t>
            </w:r>
            <w:r w:rsidRPr="00DC3B14">
              <w:rPr>
                <w:sz w:val="20"/>
                <w:lang w:val="fr-CA"/>
              </w:rPr>
              <w:t xml:space="preserve"> La réponse à cette question vous aidera à déterminer le meilleur type d</w:t>
            </w:r>
            <w:r w:rsidR="00DC3B14" w:rsidRPr="00DC3B14">
              <w:rPr>
                <w:sz w:val="20"/>
                <w:lang w:val="fr-CA"/>
              </w:rPr>
              <w:t>’</w:t>
            </w:r>
            <w:r w:rsidRPr="00DC3B14">
              <w:rPr>
                <w:sz w:val="20"/>
                <w:lang w:val="fr-CA"/>
              </w:rPr>
              <w:t>espace à utiliser dans le bureau. Essayons!</w:t>
            </w:r>
          </w:p>
          <w:p w14:paraId="7BD9C103" w14:textId="77777777" w:rsidR="002D08C2" w:rsidRPr="00DC3B14" w:rsidRDefault="002D08C2" w:rsidP="00906F07">
            <w:pPr>
              <w:pStyle w:val="NoSpacing"/>
              <w:rPr>
                <w:rFonts w:cs="Times New Roman"/>
                <w:sz w:val="20"/>
                <w:lang w:val="fr-CA"/>
              </w:rPr>
            </w:pPr>
          </w:p>
        </w:tc>
        <w:tc>
          <w:tcPr>
            <w:tcW w:w="2822" w:type="dxa"/>
            <w:shd w:val="clear" w:color="auto" w:fill="auto"/>
          </w:tcPr>
          <w:p w14:paraId="6BCE9ADB" w14:textId="77777777" w:rsidR="00906F07" w:rsidRPr="00DC3B14" w:rsidRDefault="00906F07" w:rsidP="000726AD">
            <w:pPr>
              <w:rPr>
                <w:b/>
                <w:bCs/>
                <w:sz w:val="24"/>
                <w:lang w:val="fr-CA"/>
              </w:rPr>
            </w:pPr>
          </w:p>
        </w:tc>
      </w:tr>
      <w:tr w:rsidR="00424971" w:rsidRPr="00DC3B14" w14:paraId="71CF8617" w14:textId="77777777" w:rsidTr="00C0332B">
        <w:tc>
          <w:tcPr>
            <w:tcW w:w="3036" w:type="dxa"/>
            <w:shd w:val="clear" w:color="auto" w:fill="auto"/>
          </w:tcPr>
          <w:p w14:paraId="5748896B" w14:textId="4AEB19A8" w:rsidR="00906F07" w:rsidRPr="00DC3B14" w:rsidRDefault="00424971" w:rsidP="000726AD">
            <w:pPr>
              <w:rPr>
                <w:lang w:val="fr-CA"/>
              </w:rPr>
            </w:pPr>
            <w:r>
              <w:rPr>
                <w:noProof/>
                <w:lang w:val="en-CA" w:eastAsia="en-CA" w:bidi="ar-SA"/>
              </w:rPr>
              <w:drawing>
                <wp:inline distT="0" distB="0" distL="0" distR="0" wp14:anchorId="38440E29" wp14:editId="031AEFD8">
                  <wp:extent cx="1775460" cy="103390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87312" cy="1040804"/>
                          </a:xfrm>
                          <a:prstGeom prst="rect">
                            <a:avLst/>
                          </a:prstGeom>
                        </pic:spPr>
                      </pic:pic>
                    </a:graphicData>
                  </a:graphic>
                </wp:inline>
              </w:drawing>
            </w:r>
          </w:p>
        </w:tc>
        <w:tc>
          <w:tcPr>
            <w:tcW w:w="1828" w:type="dxa"/>
            <w:shd w:val="clear" w:color="auto" w:fill="auto"/>
          </w:tcPr>
          <w:p w14:paraId="14CCB19B" w14:textId="77777777" w:rsidR="00906F07" w:rsidRPr="00DC3B14" w:rsidRDefault="00906F07" w:rsidP="00C0332B">
            <w:pPr>
              <w:jc w:val="center"/>
              <w:rPr>
                <w:b/>
                <w:bCs/>
                <w:sz w:val="20"/>
                <w:lang w:val="fr-CA"/>
              </w:rPr>
            </w:pPr>
            <w:r w:rsidRPr="00DC3B14">
              <w:rPr>
                <w:b/>
                <w:sz w:val="20"/>
                <w:lang w:val="fr-CA"/>
              </w:rPr>
              <w:t>À quoi ressemble votre semaine de travail typ</w:t>
            </w:r>
            <w:r w:rsidR="006455FE">
              <w:rPr>
                <w:b/>
                <w:sz w:val="20"/>
                <w:lang w:val="fr-CA"/>
              </w:rPr>
              <w:t>ique</w:t>
            </w:r>
            <w:r w:rsidRPr="00DC3B14">
              <w:rPr>
                <w:b/>
                <w:sz w:val="20"/>
                <w:lang w:val="fr-CA"/>
              </w:rPr>
              <w:t>?</w:t>
            </w:r>
          </w:p>
          <w:p w14:paraId="0BC631B9" w14:textId="77777777" w:rsidR="001E0FBA" w:rsidRPr="00DC3B14" w:rsidRDefault="001E0FBA" w:rsidP="00C0332B">
            <w:pPr>
              <w:jc w:val="center"/>
              <w:rPr>
                <w:b/>
                <w:bCs/>
                <w:i/>
                <w:sz w:val="20"/>
                <w:lang w:val="fr-CA"/>
              </w:rPr>
            </w:pPr>
            <w:r w:rsidRPr="00DC3B14">
              <w:rPr>
                <w:b/>
                <w:i/>
                <w:sz w:val="20"/>
                <w:lang w:val="fr-CA"/>
              </w:rPr>
              <w:t>Activité 1</w:t>
            </w:r>
          </w:p>
        </w:tc>
        <w:tc>
          <w:tcPr>
            <w:tcW w:w="1131" w:type="dxa"/>
            <w:shd w:val="clear" w:color="auto" w:fill="auto"/>
          </w:tcPr>
          <w:p w14:paraId="4D6E3257" w14:textId="77777777" w:rsidR="00906F07" w:rsidRPr="00DC3B14" w:rsidRDefault="00D90057" w:rsidP="00C0332B">
            <w:pPr>
              <w:jc w:val="center"/>
              <w:rPr>
                <w:bCs/>
                <w:color w:val="000000"/>
                <w:sz w:val="20"/>
                <w:szCs w:val="20"/>
                <w:lang w:val="fr-CA"/>
              </w:rPr>
            </w:pPr>
            <w:r w:rsidRPr="00DC3B14">
              <w:rPr>
                <w:color w:val="000000"/>
                <w:sz w:val="20"/>
                <w:lang w:val="fr-CA"/>
              </w:rPr>
              <w:t>20</w:t>
            </w:r>
          </w:p>
        </w:tc>
        <w:tc>
          <w:tcPr>
            <w:tcW w:w="6022" w:type="dxa"/>
            <w:shd w:val="clear" w:color="auto" w:fill="auto"/>
          </w:tcPr>
          <w:p w14:paraId="178E0CEC" w14:textId="77777777" w:rsidR="00906F07" w:rsidRPr="00DC3B14" w:rsidRDefault="00906F07" w:rsidP="00906F07">
            <w:pPr>
              <w:rPr>
                <w:sz w:val="20"/>
                <w:lang w:val="fr-CA"/>
              </w:rPr>
            </w:pPr>
            <w:r w:rsidRPr="00DC3B14">
              <w:rPr>
                <w:sz w:val="20"/>
                <w:lang w:val="fr-CA"/>
              </w:rPr>
              <w:t xml:space="preserve">Pour la première partie de cette activité : </w:t>
            </w:r>
          </w:p>
          <w:p w14:paraId="3F9280FE" w14:textId="77777777" w:rsidR="00906F07" w:rsidRPr="00DC3B14" w:rsidRDefault="00906F07" w:rsidP="00C0332B">
            <w:pPr>
              <w:pStyle w:val="ListParagraph"/>
              <w:numPr>
                <w:ilvl w:val="0"/>
                <w:numId w:val="18"/>
              </w:numPr>
              <w:rPr>
                <w:sz w:val="20"/>
                <w:lang w:val="fr-CA"/>
              </w:rPr>
            </w:pPr>
            <w:r w:rsidRPr="00DC3B14">
              <w:rPr>
                <w:sz w:val="20"/>
                <w:lang w:val="fr-CA"/>
              </w:rPr>
              <w:t>Allez à l</w:t>
            </w:r>
            <w:r w:rsidR="00DC3B14" w:rsidRPr="00DC3B14">
              <w:rPr>
                <w:sz w:val="20"/>
                <w:lang w:val="fr-CA"/>
              </w:rPr>
              <w:t>’</w:t>
            </w:r>
            <w:r w:rsidRPr="00DC3B14">
              <w:rPr>
                <w:sz w:val="20"/>
                <w:lang w:val="fr-CA"/>
              </w:rPr>
              <w:t>onglet</w:t>
            </w:r>
            <w:r w:rsidR="00A83118">
              <w:rPr>
                <w:sz w:val="20"/>
                <w:lang w:val="fr-CA"/>
              </w:rPr>
              <w:t xml:space="preserve"> </w:t>
            </w:r>
            <w:r w:rsidRPr="00DC3B14">
              <w:rPr>
                <w:b/>
                <w:sz w:val="20"/>
                <w:lang w:val="fr-CA"/>
              </w:rPr>
              <w:t>« 1-Ma semaine de travail typique »</w:t>
            </w:r>
            <w:r w:rsidRPr="00DC3B14">
              <w:rPr>
                <w:sz w:val="20"/>
                <w:lang w:val="fr-CA"/>
              </w:rPr>
              <w:t xml:space="preserve"> dans votre feuille de calcul Excel.</w:t>
            </w:r>
          </w:p>
          <w:p w14:paraId="726B6025" w14:textId="77777777" w:rsidR="00906F07" w:rsidRPr="00DC3B14" w:rsidRDefault="00906F07" w:rsidP="00C0332B">
            <w:pPr>
              <w:pStyle w:val="ListParagraph"/>
              <w:numPr>
                <w:ilvl w:val="0"/>
                <w:numId w:val="18"/>
              </w:numPr>
              <w:rPr>
                <w:sz w:val="20"/>
                <w:lang w:val="fr-CA"/>
              </w:rPr>
            </w:pPr>
            <w:r w:rsidRPr="00DC3B14">
              <w:rPr>
                <w:sz w:val="20"/>
                <w:lang w:val="fr-CA"/>
              </w:rPr>
              <w:t xml:space="preserve">En examinant votre horaire typique de cinq journées de travail, remplissez la feuille de travail </w:t>
            </w:r>
            <w:r w:rsidR="00112EF3">
              <w:rPr>
                <w:sz w:val="20"/>
                <w:lang w:val="fr-CA"/>
              </w:rPr>
              <w:t>vierge</w:t>
            </w:r>
            <w:r w:rsidRPr="00DC3B14">
              <w:rPr>
                <w:sz w:val="20"/>
                <w:lang w:val="fr-CA"/>
              </w:rPr>
              <w:t xml:space="preserve"> en utilisant la liste déroulante des activités. Si l</w:t>
            </w:r>
            <w:r w:rsidR="00DC3B14" w:rsidRPr="00DC3B14">
              <w:rPr>
                <w:sz w:val="20"/>
                <w:lang w:val="fr-CA"/>
              </w:rPr>
              <w:t>’</w:t>
            </w:r>
            <w:r w:rsidRPr="00DC3B14">
              <w:rPr>
                <w:sz w:val="20"/>
                <w:lang w:val="fr-CA"/>
              </w:rPr>
              <w:t>activité que vous souhaitez choisir ne fait pas partie du menu déroulant, il vous suffit de choisir la catégorie « Autre activité » dans le menu déroulant; assurez-vous de choisir correctement l</w:t>
            </w:r>
            <w:r w:rsidR="00DC3B14" w:rsidRPr="00DC3B14">
              <w:rPr>
                <w:sz w:val="20"/>
                <w:lang w:val="fr-CA"/>
              </w:rPr>
              <w:t>’</w:t>
            </w:r>
            <w:r w:rsidRPr="00DC3B14">
              <w:rPr>
                <w:sz w:val="20"/>
                <w:lang w:val="fr-CA"/>
              </w:rPr>
              <w:t>option de travail individuel ou en collaboration.</w:t>
            </w:r>
          </w:p>
          <w:p w14:paraId="1C545D69" w14:textId="77777777" w:rsidR="00906F07" w:rsidRPr="00DC3B14" w:rsidRDefault="00906F07" w:rsidP="00C0332B">
            <w:pPr>
              <w:ind w:left="360"/>
              <w:rPr>
                <w:iCs/>
                <w:sz w:val="20"/>
                <w:lang w:val="fr-CA"/>
              </w:rPr>
            </w:pPr>
            <w:r w:rsidRPr="00DC3B14">
              <w:rPr>
                <w:sz w:val="20"/>
                <w:lang w:val="fr-CA"/>
              </w:rPr>
              <w:t xml:space="preserve">Le total des heures de travail consacrées à des activités de travail collaboratif et individuel sera automatiquement calculé pour chaque jour </w:t>
            </w:r>
            <w:r w:rsidR="00112EF3">
              <w:rPr>
                <w:sz w:val="20"/>
                <w:lang w:val="fr-CA"/>
              </w:rPr>
              <w:t>ouvrable</w:t>
            </w:r>
            <w:r w:rsidRPr="00DC3B14">
              <w:rPr>
                <w:sz w:val="20"/>
                <w:lang w:val="fr-CA"/>
              </w:rPr>
              <w:t xml:space="preserve">. Pour les besoins de cette activité, le total de chacun sera de 37,5 heures. Si, par exemple, vous effectuez la même activité pendant une heure, il vous suffit de sélectionner la même activité pour deux plages horaires de 30 minutes. Pour éviter de corrompre le formatage des cellules, </w:t>
            </w:r>
            <w:r w:rsidRPr="00DC3B14">
              <w:rPr>
                <w:b/>
                <w:sz w:val="20"/>
                <w:lang w:val="fr-CA"/>
              </w:rPr>
              <w:t>NE FAITES PAS</w:t>
            </w:r>
            <w:r w:rsidRPr="00DC3B14">
              <w:rPr>
                <w:sz w:val="20"/>
                <w:lang w:val="fr-CA"/>
              </w:rPr>
              <w:t xml:space="preserve"> de copier-coller. Vous avez dix minutes pour réaliser cette activité, et je vous ferai signe lorsqu</w:t>
            </w:r>
            <w:r w:rsidR="00DC3B14" w:rsidRPr="00DC3B14">
              <w:rPr>
                <w:sz w:val="20"/>
                <w:lang w:val="fr-CA"/>
              </w:rPr>
              <w:t>’</w:t>
            </w:r>
            <w:r w:rsidRPr="00DC3B14">
              <w:rPr>
                <w:sz w:val="20"/>
                <w:lang w:val="fr-CA"/>
              </w:rPr>
              <w:t>il vous restera deux minutes.</w:t>
            </w:r>
          </w:p>
          <w:p w14:paraId="6B904342" w14:textId="77777777" w:rsidR="00A30509" w:rsidRPr="00DC3B14" w:rsidRDefault="00A30509" w:rsidP="00C0332B">
            <w:pPr>
              <w:ind w:left="360"/>
              <w:rPr>
                <w:sz w:val="20"/>
                <w:lang w:val="fr-CA"/>
              </w:rPr>
            </w:pPr>
          </w:p>
          <w:p w14:paraId="18712B12" w14:textId="77777777" w:rsidR="00906F07" w:rsidRPr="00DC3B14" w:rsidRDefault="00A30509" w:rsidP="00906F07">
            <w:pPr>
              <w:rPr>
                <w:i/>
                <w:color w:val="0070C0"/>
                <w:sz w:val="20"/>
                <w:lang w:val="fr-CA"/>
              </w:rPr>
            </w:pPr>
            <w:r w:rsidRPr="00DC3B14">
              <w:rPr>
                <w:i/>
                <w:color w:val="0070C0"/>
                <w:sz w:val="20"/>
                <w:lang w:val="fr-CA"/>
              </w:rPr>
              <w:t xml:space="preserve">Veuillez </w:t>
            </w:r>
            <w:r w:rsidR="00153DF7">
              <w:rPr>
                <w:i/>
                <w:color w:val="0070C0"/>
                <w:sz w:val="20"/>
                <w:lang w:val="fr-CA"/>
              </w:rPr>
              <w:t>aviser</w:t>
            </w:r>
            <w:r w:rsidRPr="00DC3B14">
              <w:rPr>
                <w:i/>
                <w:color w:val="0070C0"/>
                <w:sz w:val="20"/>
                <w:lang w:val="fr-CA"/>
              </w:rPr>
              <w:t xml:space="preserve"> les participants lorsqu</w:t>
            </w:r>
            <w:r w:rsidR="00DC3B14" w:rsidRPr="00DC3B14">
              <w:rPr>
                <w:i/>
                <w:color w:val="0070C0"/>
                <w:sz w:val="20"/>
                <w:lang w:val="fr-CA"/>
              </w:rPr>
              <w:t>’</w:t>
            </w:r>
            <w:r w:rsidRPr="00DC3B14">
              <w:rPr>
                <w:i/>
                <w:color w:val="0070C0"/>
                <w:sz w:val="20"/>
                <w:lang w:val="fr-CA"/>
              </w:rPr>
              <w:t>il leur restera deux minutes pour terminer l</w:t>
            </w:r>
            <w:r w:rsidR="00DC3B14" w:rsidRPr="00DC3B14">
              <w:rPr>
                <w:i/>
                <w:color w:val="0070C0"/>
                <w:sz w:val="20"/>
                <w:lang w:val="fr-CA"/>
              </w:rPr>
              <w:t>’</w:t>
            </w:r>
            <w:r w:rsidRPr="00DC3B14">
              <w:rPr>
                <w:i/>
                <w:color w:val="0070C0"/>
                <w:sz w:val="20"/>
                <w:lang w:val="fr-CA"/>
              </w:rPr>
              <w:t>activité.</w:t>
            </w:r>
          </w:p>
          <w:p w14:paraId="488E2130" w14:textId="77777777" w:rsidR="00906F07" w:rsidRPr="00DC3B14" w:rsidRDefault="00906F07" w:rsidP="00906F07">
            <w:pPr>
              <w:rPr>
                <w:i/>
                <w:color w:val="0070C0"/>
                <w:sz w:val="20"/>
                <w:lang w:val="fr-CA"/>
              </w:rPr>
            </w:pPr>
            <w:r w:rsidRPr="00DC3B14">
              <w:rPr>
                <w:i/>
                <w:color w:val="0070C0"/>
                <w:sz w:val="20"/>
                <w:lang w:val="fr-CA"/>
              </w:rPr>
              <w:lastRenderedPageBreak/>
              <w:t>Lorsque dix minutes se seront écoulées, expliquez ce qui suit :</w:t>
            </w:r>
          </w:p>
          <w:p w14:paraId="0F9C0B80" w14:textId="77777777" w:rsidR="00F87658" w:rsidRPr="00DC3B14" w:rsidRDefault="00F87658" w:rsidP="00906F07">
            <w:pPr>
              <w:rPr>
                <w:i/>
                <w:color w:val="0070C0"/>
                <w:sz w:val="20"/>
                <w:lang w:val="fr-CA"/>
              </w:rPr>
            </w:pPr>
          </w:p>
          <w:p w14:paraId="7071F7E7" w14:textId="77777777" w:rsidR="00F87658" w:rsidRPr="00DC3B14" w:rsidRDefault="00F87658" w:rsidP="00F87658">
            <w:pPr>
              <w:rPr>
                <w:sz w:val="20"/>
                <w:lang w:val="fr-CA"/>
              </w:rPr>
            </w:pPr>
            <w:r w:rsidRPr="00DC3B14">
              <w:rPr>
                <w:sz w:val="20"/>
                <w:lang w:val="fr-CA"/>
              </w:rPr>
              <w:t>N</w:t>
            </w:r>
            <w:r w:rsidR="00DC3B14" w:rsidRPr="00DC3B14">
              <w:rPr>
                <w:sz w:val="20"/>
                <w:lang w:val="fr-CA"/>
              </w:rPr>
              <w:t>’</w:t>
            </w:r>
            <w:r w:rsidRPr="00DC3B14">
              <w:rPr>
                <w:sz w:val="20"/>
                <w:lang w:val="fr-CA"/>
              </w:rPr>
              <w:t>oubliez pas d</w:t>
            </w:r>
            <w:r w:rsidR="00DC3B14" w:rsidRPr="00DC3B14">
              <w:rPr>
                <w:sz w:val="20"/>
                <w:lang w:val="fr-CA"/>
              </w:rPr>
              <w:t>’</w:t>
            </w:r>
            <w:r w:rsidRPr="00DC3B14">
              <w:rPr>
                <w:sz w:val="20"/>
                <w:lang w:val="fr-CA"/>
              </w:rPr>
              <w:t>ENREGISTRER votre document!</w:t>
            </w:r>
          </w:p>
          <w:p w14:paraId="5F4040EB" w14:textId="77777777" w:rsidR="00906F07" w:rsidRPr="00DC3B14" w:rsidRDefault="00906F07" w:rsidP="00906F07">
            <w:pPr>
              <w:rPr>
                <w:sz w:val="20"/>
                <w:lang w:val="fr-CA"/>
              </w:rPr>
            </w:pPr>
          </w:p>
          <w:p w14:paraId="3F0755B5" w14:textId="77777777" w:rsidR="00906F07" w:rsidRPr="00DC3B14" w:rsidRDefault="00906F07" w:rsidP="00906F07">
            <w:pPr>
              <w:rPr>
                <w:sz w:val="20"/>
                <w:lang w:val="fr-CA"/>
              </w:rPr>
            </w:pPr>
            <w:r w:rsidRPr="00DC3B14">
              <w:rPr>
                <w:sz w:val="20"/>
                <w:lang w:val="fr-CA"/>
              </w:rPr>
              <w:t>Pour la deuxième partie de cette activité :</w:t>
            </w:r>
          </w:p>
          <w:p w14:paraId="176FCE88" w14:textId="77777777" w:rsidR="00906F07" w:rsidRPr="00DC3B14" w:rsidRDefault="00906F07" w:rsidP="00C0332B">
            <w:pPr>
              <w:pStyle w:val="ListParagraph"/>
              <w:numPr>
                <w:ilvl w:val="0"/>
                <w:numId w:val="20"/>
              </w:numPr>
              <w:rPr>
                <w:sz w:val="20"/>
                <w:lang w:val="fr-CA"/>
              </w:rPr>
            </w:pPr>
            <w:r w:rsidRPr="00DC3B14">
              <w:rPr>
                <w:sz w:val="20"/>
                <w:lang w:val="fr-CA"/>
              </w:rPr>
              <w:t>En utilisant l</w:t>
            </w:r>
            <w:r w:rsidR="00DC3B14" w:rsidRPr="00DC3B14">
              <w:rPr>
                <w:sz w:val="20"/>
                <w:lang w:val="fr-CA"/>
              </w:rPr>
              <w:t>’</w:t>
            </w:r>
            <w:r w:rsidRPr="00DC3B14">
              <w:rPr>
                <w:sz w:val="20"/>
                <w:lang w:val="fr-CA"/>
              </w:rPr>
              <w:t xml:space="preserve">application </w:t>
            </w:r>
            <w:r w:rsidRPr="00DC3B14">
              <w:rPr>
                <w:color w:val="FF0000"/>
                <w:sz w:val="20"/>
                <w:highlight w:val="lightGray"/>
                <w:lang w:val="fr-CA"/>
              </w:rPr>
              <w:t>[insérez le nom</w:t>
            </w:r>
            <w:r w:rsidRPr="00DA168C">
              <w:rPr>
                <w:color w:val="FF0000"/>
                <w:sz w:val="20"/>
                <w:highlight w:val="lightGray"/>
                <w:lang w:val="fr-CA"/>
              </w:rPr>
              <w:t xml:space="preserve"> de l</w:t>
            </w:r>
            <w:r w:rsidR="00DC3B14" w:rsidRPr="00DA168C">
              <w:rPr>
                <w:color w:val="FF0000"/>
                <w:sz w:val="20"/>
                <w:highlight w:val="lightGray"/>
                <w:lang w:val="fr-CA"/>
              </w:rPr>
              <w:t>’</w:t>
            </w:r>
            <w:r w:rsidRPr="00DA168C">
              <w:rPr>
                <w:color w:val="FF0000"/>
                <w:sz w:val="20"/>
                <w:highlight w:val="lightGray"/>
                <w:lang w:val="fr-CA"/>
              </w:rPr>
              <w:t>application</w:t>
            </w:r>
            <w:r w:rsidRPr="00DC3B14">
              <w:rPr>
                <w:color w:val="FF0000"/>
                <w:sz w:val="20"/>
                <w:highlight w:val="lightGray"/>
                <w:lang w:val="fr-CA"/>
              </w:rPr>
              <w:t>, par exemple, Slido, Miro, etc.]</w:t>
            </w:r>
            <w:r w:rsidRPr="00DC3B14">
              <w:rPr>
                <w:sz w:val="20"/>
                <w:lang w:val="fr-CA"/>
              </w:rPr>
              <w:t>, inscrivez votre pourcentage de travail individuel et de travail collaboratif, comme indiqué dans l</w:t>
            </w:r>
            <w:r w:rsidR="00DC3B14" w:rsidRPr="00DC3B14">
              <w:rPr>
                <w:sz w:val="20"/>
                <w:lang w:val="fr-CA"/>
              </w:rPr>
              <w:t>’</w:t>
            </w:r>
            <w:r w:rsidRPr="00DC3B14">
              <w:rPr>
                <w:sz w:val="20"/>
                <w:lang w:val="fr-CA"/>
              </w:rPr>
              <w:t xml:space="preserve">onglet </w:t>
            </w:r>
            <w:r w:rsidRPr="00DC3B14">
              <w:rPr>
                <w:b/>
                <w:sz w:val="20"/>
                <w:lang w:val="fr-CA"/>
              </w:rPr>
              <w:t>« Fiche de pointage »</w:t>
            </w:r>
            <w:r w:rsidRPr="00DC3B14">
              <w:rPr>
                <w:sz w:val="20"/>
                <w:lang w:val="fr-CA"/>
              </w:rPr>
              <w:t xml:space="preserve"> de votre feuille de calcul Excel, simplement </w:t>
            </w:r>
            <w:r w:rsidRPr="00DC3B14">
              <w:rPr>
                <w:color w:val="FF0000"/>
                <w:sz w:val="20"/>
                <w:highlight w:val="lightGray"/>
                <w:lang w:val="fr-CA"/>
              </w:rPr>
              <w:t>[choisissez l</w:t>
            </w:r>
            <w:r w:rsidR="00DC3B14" w:rsidRPr="00DC3B14">
              <w:rPr>
                <w:color w:val="FF0000"/>
                <w:sz w:val="20"/>
                <w:highlight w:val="lightGray"/>
                <w:lang w:val="fr-CA"/>
              </w:rPr>
              <w:t>’</w:t>
            </w:r>
            <w:r w:rsidRPr="00DC3B14">
              <w:rPr>
                <w:color w:val="FF0000"/>
                <w:sz w:val="20"/>
                <w:highlight w:val="lightGray"/>
                <w:lang w:val="fr-CA"/>
              </w:rPr>
              <w:t>une des méthodes suivantes : en copiant et en collant le graphique circulaire, en utilisant l</w:t>
            </w:r>
            <w:r w:rsidR="00DC3B14" w:rsidRPr="00DC3B14">
              <w:rPr>
                <w:color w:val="FF0000"/>
                <w:sz w:val="20"/>
                <w:highlight w:val="lightGray"/>
                <w:lang w:val="fr-CA"/>
              </w:rPr>
              <w:t>’</w:t>
            </w:r>
            <w:r w:rsidRPr="00DC3B14">
              <w:rPr>
                <w:color w:val="FF0000"/>
                <w:sz w:val="20"/>
                <w:highlight w:val="lightGray"/>
                <w:lang w:val="fr-CA"/>
              </w:rPr>
              <w:t>outil « Capture d</w:t>
            </w:r>
            <w:r w:rsidR="00DC3B14" w:rsidRPr="00DC3B14">
              <w:rPr>
                <w:color w:val="FF0000"/>
                <w:sz w:val="20"/>
                <w:highlight w:val="lightGray"/>
                <w:lang w:val="fr-CA"/>
              </w:rPr>
              <w:t>’</w:t>
            </w:r>
            <w:r w:rsidRPr="00DC3B14">
              <w:rPr>
                <w:color w:val="FF0000"/>
                <w:sz w:val="20"/>
                <w:highlight w:val="lightGray"/>
                <w:lang w:val="fr-CA"/>
              </w:rPr>
              <w:t>écran » ou les applications de capture d</w:t>
            </w:r>
            <w:r w:rsidR="00DC3B14" w:rsidRPr="00DC3B14">
              <w:rPr>
                <w:color w:val="FF0000"/>
                <w:sz w:val="20"/>
                <w:highlight w:val="lightGray"/>
                <w:lang w:val="fr-CA"/>
              </w:rPr>
              <w:t>’</w:t>
            </w:r>
            <w:r w:rsidRPr="00DC3B14">
              <w:rPr>
                <w:color w:val="FF0000"/>
                <w:sz w:val="20"/>
                <w:highlight w:val="lightGray"/>
                <w:lang w:val="fr-CA"/>
              </w:rPr>
              <w:t>écran, en inscrivant « Ind xx % / Collab xx % »]</w:t>
            </w:r>
            <w:r w:rsidRPr="00DC3B14">
              <w:rPr>
                <w:sz w:val="20"/>
                <w:lang w:val="fr-CA"/>
              </w:rPr>
              <w:t>.</w:t>
            </w:r>
          </w:p>
          <w:p w14:paraId="3752FFB7" w14:textId="77777777" w:rsidR="00906F07" w:rsidRPr="00DC3B14" w:rsidRDefault="00906F07" w:rsidP="00906F07">
            <w:pPr>
              <w:rPr>
                <w:sz w:val="20"/>
                <w:lang w:val="fr-CA"/>
              </w:rPr>
            </w:pPr>
          </w:p>
          <w:p w14:paraId="0628CDD3" w14:textId="77777777" w:rsidR="00906F07" w:rsidRPr="00DC3B14" w:rsidRDefault="00906F07" w:rsidP="00906F07">
            <w:pPr>
              <w:rPr>
                <w:i/>
                <w:color w:val="0070C0"/>
                <w:sz w:val="20"/>
                <w:lang w:val="fr-CA"/>
              </w:rPr>
            </w:pPr>
            <w:r w:rsidRPr="00DC3B14">
              <w:rPr>
                <w:i/>
                <w:color w:val="0070C0"/>
                <w:sz w:val="20"/>
                <w:lang w:val="fr-CA"/>
              </w:rPr>
              <w:t xml:space="preserve">Tenez une discussion avec le groupe pour vérifier si les résultats correspondent à ce qui était attendu. </w:t>
            </w:r>
          </w:p>
          <w:p w14:paraId="666CCFEC" w14:textId="77777777" w:rsidR="00906F07" w:rsidRPr="00DC3B14" w:rsidRDefault="00906F07" w:rsidP="00C0332B">
            <w:pPr>
              <w:numPr>
                <w:ilvl w:val="0"/>
                <w:numId w:val="8"/>
              </w:numPr>
              <w:rPr>
                <w:sz w:val="20"/>
                <w:lang w:val="fr-CA"/>
              </w:rPr>
            </w:pPr>
            <w:r w:rsidRPr="00DC3B14">
              <w:rPr>
                <w:sz w:val="20"/>
                <w:lang w:val="fr-CA"/>
              </w:rPr>
              <w:t>Est-ce que les résultats concernant la séparation entre le travail individuel et le travail collaboratif vous surprennent?</w:t>
            </w:r>
          </w:p>
          <w:p w14:paraId="77717A61" w14:textId="77777777" w:rsidR="00906F07" w:rsidRPr="00DC3B14" w:rsidRDefault="00906F07" w:rsidP="00C0332B">
            <w:pPr>
              <w:numPr>
                <w:ilvl w:val="0"/>
                <w:numId w:val="8"/>
              </w:numPr>
              <w:rPr>
                <w:sz w:val="20"/>
                <w:lang w:val="fr-CA"/>
              </w:rPr>
            </w:pPr>
            <w:r w:rsidRPr="00DC3B14">
              <w:rPr>
                <w:sz w:val="20"/>
                <w:lang w:val="fr-CA"/>
              </w:rPr>
              <w:t>Votre milieu de travail actuel offre-t-il le type d</w:t>
            </w:r>
            <w:r w:rsidR="00DC3B14" w:rsidRPr="00DC3B14">
              <w:rPr>
                <w:sz w:val="20"/>
                <w:lang w:val="fr-CA"/>
              </w:rPr>
              <w:t>’</w:t>
            </w:r>
            <w:r w:rsidRPr="00DC3B14">
              <w:rPr>
                <w:sz w:val="20"/>
                <w:lang w:val="fr-CA"/>
              </w:rPr>
              <w:t xml:space="preserve">espaces approprié pour mener à bien vos activités de travail? </w:t>
            </w:r>
          </w:p>
          <w:p w14:paraId="5770DFC9" w14:textId="77777777" w:rsidR="00906F07" w:rsidRPr="00DC3B14" w:rsidRDefault="00906F07" w:rsidP="00C0332B">
            <w:pPr>
              <w:numPr>
                <w:ilvl w:val="0"/>
                <w:numId w:val="8"/>
              </w:numPr>
              <w:rPr>
                <w:sz w:val="20"/>
                <w:lang w:val="fr-CA"/>
              </w:rPr>
            </w:pPr>
            <w:r w:rsidRPr="00DC3B14">
              <w:rPr>
                <w:sz w:val="20"/>
                <w:lang w:val="fr-CA"/>
              </w:rPr>
              <w:t>Avez-vous les outils appropriés pour effectuer vos activités individuelles?</w:t>
            </w:r>
          </w:p>
          <w:p w14:paraId="2046084D" w14:textId="77777777" w:rsidR="00906F07" w:rsidRPr="00DC3B14" w:rsidRDefault="00906F07" w:rsidP="00C0332B">
            <w:pPr>
              <w:numPr>
                <w:ilvl w:val="0"/>
                <w:numId w:val="8"/>
              </w:numPr>
              <w:rPr>
                <w:sz w:val="20"/>
                <w:lang w:val="fr-CA"/>
              </w:rPr>
            </w:pPr>
            <w:r w:rsidRPr="00DC3B14">
              <w:rPr>
                <w:sz w:val="20"/>
                <w:lang w:val="fr-CA"/>
              </w:rPr>
              <w:t>Avez-vous les outils appropriés pour mener à bien le travail collaboratif?</w:t>
            </w:r>
          </w:p>
          <w:p w14:paraId="39B92320" w14:textId="77777777" w:rsidR="00906F07" w:rsidRPr="00DC3B14" w:rsidRDefault="00906F07" w:rsidP="00F87658">
            <w:pPr>
              <w:rPr>
                <w:sz w:val="20"/>
                <w:lang w:val="fr-CA"/>
              </w:rPr>
            </w:pPr>
          </w:p>
        </w:tc>
        <w:tc>
          <w:tcPr>
            <w:tcW w:w="2822" w:type="dxa"/>
            <w:shd w:val="clear" w:color="auto" w:fill="auto"/>
          </w:tcPr>
          <w:p w14:paraId="0E856276" w14:textId="77777777" w:rsidR="00722CEE" w:rsidRPr="00DC3B14" w:rsidRDefault="00722CEE" w:rsidP="00722CEE">
            <w:pPr>
              <w:rPr>
                <w:bCs/>
                <w:i/>
                <w:color w:val="0464C5"/>
                <w:sz w:val="20"/>
                <w:lang w:val="fr-CA"/>
              </w:rPr>
            </w:pPr>
            <w:r w:rsidRPr="00DC3B14">
              <w:rPr>
                <w:i/>
                <w:color w:val="0464C5"/>
                <w:sz w:val="20"/>
                <w:lang w:val="fr-CA"/>
              </w:rPr>
              <w:lastRenderedPageBreak/>
              <w:t xml:space="preserve">*Cette diapositive doit être modifiée en fonction de ce dont dispose le ministère.* </w:t>
            </w:r>
          </w:p>
          <w:p w14:paraId="2E1F088F" w14:textId="77777777" w:rsidR="00722CEE" w:rsidRPr="00DC3B14" w:rsidRDefault="00722CEE" w:rsidP="00722CEE">
            <w:pPr>
              <w:rPr>
                <w:bCs/>
                <w:i/>
                <w:color w:val="0464C5"/>
                <w:sz w:val="20"/>
                <w:lang w:val="fr-CA"/>
              </w:rPr>
            </w:pPr>
          </w:p>
          <w:p w14:paraId="7798188F" w14:textId="77777777" w:rsidR="00722CEE" w:rsidRPr="00DC3B14" w:rsidRDefault="00722CEE" w:rsidP="00722CEE">
            <w:pPr>
              <w:rPr>
                <w:bCs/>
                <w:i/>
                <w:color w:val="0464C5"/>
                <w:sz w:val="20"/>
                <w:lang w:val="fr-CA"/>
              </w:rPr>
            </w:pPr>
            <w:r w:rsidRPr="00DC3B14">
              <w:rPr>
                <w:i/>
                <w:color w:val="0464C5"/>
                <w:sz w:val="20"/>
                <w:lang w:val="fr-CA"/>
              </w:rPr>
              <w:t xml:space="preserve">Insérez les </w:t>
            </w:r>
            <w:r w:rsidRPr="00DC3B14">
              <w:rPr>
                <w:color w:val="FF0000"/>
                <w:sz w:val="20"/>
                <w:highlight w:val="lightGray"/>
                <w:lang w:val="fr-CA"/>
              </w:rPr>
              <w:t>renseignements</w:t>
            </w:r>
            <w:r w:rsidRPr="00DC3B14">
              <w:rPr>
                <w:i/>
                <w:color w:val="0464C5"/>
                <w:sz w:val="20"/>
                <w:lang w:val="fr-CA"/>
              </w:rPr>
              <w:t xml:space="preserve"> dans la diapositive et le texte.</w:t>
            </w:r>
          </w:p>
          <w:p w14:paraId="20F31226" w14:textId="77777777" w:rsidR="00BA26A0" w:rsidRPr="00DC3B14" w:rsidRDefault="00BA26A0" w:rsidP="00BA26A0">
            <w:pPr>
              <w:rPr>
                <w:bCs/>
                <w:i/>
                <w:color w:val="0464C5"/>
                <w:sz w:val="20"/>
                <w:lang w:val="fr-CA"/>
              </w:rPr>
            </w:pPr>
          </w:p>
          <w:p w14:paraId="280BFA5F" w14:textId="77777777" w:rsidR="00BA26A0" w:rsidRPr="00DC3B14" w:rsidRDefault="00BA26A0" w:rsidP="00BA26A0">
            <w:pPr>
              <w:rPr>
                <w:i/>
                <w:color w:val="0070C0"/>
                <w:sz w:val="20"/>
                <w:lang w:val="fr-CA"/>
              </w:rPr>
            </w:pPr>
            <w:r w:rsidRPr="00DC3B14">
              <w:rPr>
                <w:i/>
                <w:color w:val="0070C0"/>
                <w:sz w:val="20"/>
                <w:lang w:val="fr-CA"/>
              </w:rPr>
              <w:t xml:space="preserve">Si vous </w:t>
            </w:r>
            <w:r w:rsidRPr="00DC3B14">
              <w:rPr>
                <w:b/>
                <w:i/>
                <w:color w:val="0070C0"/>
                <w:sz w:val="20"/>
                <w:u w:val="single"/>
                <w:lang w:val="fr-CA"/>
              </w:rPr>
              <w:t>n</w:t>
            </w:r>
            <w:r w:rsidR="00DC3B14" w:rsidRPr="00DC3B14">
              <w:rPr>
                <w:b/>
                <w:i/>
                <w:color w:val="0070C0"/>
                <w:sz w:val="20"/>
                <w:u w:val="single"/>
                <w:lang w:val="fr-CA"/>
              </w:rPr>
              <w:t>’</w:t>
            </w:r>
            <w:r w:rsidRPr="00DC3B14">
              <w:rPr>
                <w:i/>
                <w:color w:val="0070C0"/>
                <w:sz w:val="20"/>
                <w:lang w:val="fr-CA"/>
              </w:rPr>
              <w:t xml:space="preserve">avez </w:t>
            </w:r>
            <w:r w:rsidRPr="00DC3B14">
              <w:rPr>
                <w:b/>
                <w:i/>
                <w:color w:val="0070C0"/>
                <w:sz w:val="20"/>
                <w:u w:val="single"/>
                <w:lang w:val="fr-CA"/>
              </w:rPr>
              <w:t>pas</w:t>
            </w:r>
            <w:r w:rsidRPr="00DC3B14">
              <w:rPr>
                <w:i/>
                <w:color w:val="0070C0"/>
                <w:sz w:val="20"/>
                <w:lang w:val="fr-CA"/>
              </w:rPr>
              <w:t xml:space="preserve"> accès à une application de partage comme Slido, ignorez simplement la PARTIE II de cette activité et supprimez les renseignements de la PARTIE II de la diapositive, puis allez directement à la partie de discussion.</w:t>
            </w:r>
          </w:p>
          <w:p w14:paraId="6E90DBAF" w14:textId="77777777" w:rsidR="00BA26A0" w:rsidRPr="00DC3B14" w:rsidRDefault="00BA26A0" w:rsidP="00BA26A0">
            <w:pPr>
              <w:rPr>
                <w:bCs/>
                <w:i/>
                <w:color w:val="0464C5"/>
                <w:sz w:val="20"/>
                <w:lang w:val="fr-CA"/>
              </w:rPr>
            </w:pPr>
          </w:p>
          <w:p w14:paraId="4648CC39" w14:textId="77777777" w:rsidR="00906F07" w:rsidRPr="00DC3B14" w:rsidRDefault="00906F07" w:rsidP="00906F07">
            <w:pPr>
              <w:rPr>
                <w:b/>
                <w:bCs/>
                <w:sz w:val="24"/>
                <w:lang w:val="fr-CA"/>
              </w:rPr>
            </w:pPr>
          </w:p>
        </w:tc>
      </w:tr>
      <w:tr w:rsidR="00424971" w:rsidRPr="00DC3B14" w14:paraId="4107F2EA" w14:textId="77777777" w:rsidTr="00C0332B">
        <w:tc>
          <w:tcPr>
            <w:tcW w:w="3036" w:type="dxa"/>
            <w:shd w:val="clear" w:color="auto" w:fill="auto"/>
          </w:tcPr>
          <w:p w14:paraId="415802F6" w14:textId="418F0DD9" w:rsidR="00906F07" w:rsidRPr="00DC3B14" w:rsidRDefault="00424971" w:rsidP="000726AD">
            <w:pPr>
              <w:rPr>
                <w:lang w:val="fr-CA"/>
              </w:rPr>
            </w:pPr>
            <w:r>
              <w:rPr>
                <w:noProof/>
                <w:lang w:val="en-CA" w:eastAsia="en-CA" w:bidi="ar-SA"/>
              </w:rPr>
              <w:drawing>
                <wp:inline distT="0" distB="0" distL="0" distR="0" wp14:anchorId="28132755" wp14:editId="115AA182">
                  <wp:extent cx="1783080" cy="1074233"/>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8211" cy="1089373"/>
                          </a:xfrm>
                          <a:prstGeom prst="rect">
                            <a:avLst/>
                          </a:prstGeom>
                        </pic:spPr>
                      </pic:pic>
                    </a:graphicData>
                  </a:graphic>
                </wp:inline>
              </w:drawing>
            </w:r>
          </w:p>
        </w:tc>
        <w:tc>
          <w:tcPr>
            <w:tcW w:w="1828" w:type="dxa"/>
            <w:shd w:val="clear" w:color="auto" w:fill="auto"/>
          </w:tcPr>
          <w:p w14:paraId="687672B4" w14:textId="77777777" w:rsidR="00906F07" w:rsidRPr="00DC3B14" w:rsidRDefault="00906F07" w:rsidP="00C0332B">
            <w:pPr>
              <w:jc w:val="center"/>
              <w:rPr>
                <w:b/>
                <w:bCs/>
                <w:sz w:val="20"/>
                <w:lang w:val="fr-CA"/>
              </w:rPr>
            </w:pPr>
            <w:r w:rsidRPr="00DC3B14">
              <w:rPr>
                <w:b/>
                <w:sz w:val="20"/>
                <w:lang w:val="fr-CA"/>
              </w:rPr>
              <w:t>Choisir son lieu de travail</w:t>
            </w:r>
          </w:p>
          <w:p w14:paraId="231B4D57" w14:textId="77777777" w:rsidR="00906F07" w:rsidRPr="00DC3B14" w:rsidRDefault="00906F07" w:rsidP="00C0332B">
            <w:pPr>
              <w:jc w:val="center"/>
              <w:rPr>
                <w:b/>
                <w:bCs/>
                <w:sz w:val="20"/>
                <w:lang w:val="fr-CA"/>
              </w:rPr>
            </w:pPr>
            <w:r w:rsidRPr="00DC3B14">
              <w:rPr>
                <w:sz w:val="20"/>
                <w:lang w:val="fr-CA"/>
              </w:rPr>
              <w:t>Étape 3 : Points de travail</w:t>
            </w:r>
          </w:p>
        </w:tc>
        <w:tc>
          <w:tcPr>
            <w:tcW w:w="1131" w:type="dxa"/>
            <w:shd w:val="clear" w:color="auto" w:fill="auto"/>
          </w:tcPr>
          <w:p w14:paraId="6972D64C"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75941DB0" w14:textId="77777777" w:rsidR="00906F07" w:rsidRPr="00DC3B14" w:rsidRDefault="00906F07" w:rsidP="00906F07">
            <w:pPr>
              <w:rPr>
                <w:sz w:val="20"/>
                <w:lang w:val="fr-CA"/>
              </w:rPr>
            </w:pPr>
            <w:r w:rsidRPr="00DC3B14">
              <w:rPr>
                <w:sz w:val="20"/>
                <w:lang w:val="fr-CA"/>
              </w:rPr>
              <w:t>Maintenant que vous avez déterminé si vous devez travailler individuellement (chemin VERT) ou en collaboration (chemin BLEU), l</w:t>
            </w:r>
            <w:r w:rsidR="00DC3B14" w:rsidRPr="00DC3B14">
              <w:rPr>
                <w:sz w:val="20"/>
                <w:lang w:val="fr-CA"/>
              </w:rPr>
              <w:t>’</w:t>
            </w:r>
            <w:r w:rsidRPr="00DC3B14">
              <w:rPr>
                <w:sz w:val="20"/>
                <w:lang w:val="fr-CA"/>
              </w:rPr>
              <w:t>étape suivante et finale consiste à choisir le meilleur point de travail pour accomplir votre travail. Pour vous aider à choisir ce point de travail, vous devez tenir compte de certains éléments importants, que vous travailliez individuellement ou en collaboration, comme les outils dont vous aurez besoin (moniteurs, réseau, etc.) et vos préférences personnelles (lumière naturelle, température, etc.). Ces éléments vous guideront dans le choix d</w:t>
            </w:r>
            <w:r w:rsidR="00DC3B14" w:rsidRPr="00DC3B14">
              <w:rPr>
                <w:sz w:val="20"/>
                <w:lang w:val="fr-CA"/>
              </w:rPr>
              <w:t>’</w:t>
            </w:r>
            <w:r w:rsidRPr="00DC3B14">
              <w:rPr>
                <w:sz w:val="20"/>
                <w:lang w:val="fr-CA"/>
              </w:rPr>
              <w:t>un point de travail OUVERT ou FERMÉ.</w:t>
            </w:r>
          </w:p>
          <w:p w14:paraId="4E43E159" w14:textId="77777777" w:rsidR="009501E1" w:rsidRPr="00DC3B14" w:rsidRDefault="009501E1" w:rsidP="00906F07">
            <w:pPr>
              <w:rPr>
                <w:sz w:val="20"/>
                <w:lang w:val="fr-CA"/>
              </w:rPr>
            </w:pPr>
          </w:p>
          <w:p w14:paraId="1D28E947" w14:textId="77777777" w:rsidR="009501E1" w:rsidRPr="00DC3B14" w:rsidRDefault="009501E1" w:rsidP="00906F07">
            <w:pPr>
              <w:rPr>
                <w:sz w:val="20"/>
                <w:lang w:val="fr-CA"/>
              </w:rPr>
            </w:pPr>
            <w:r w:rsidRPr="00DC3B14">
              <w:rPr>
                <w:sz w:val="20"/>
                <w:lang w:val="fr-CA"/>
              </w:rPr>
              <w:t>Il est également important de garder à l</w:t>
            </w:r>
            <w:r w:rsidR="00DC3B14" w:rsidRPr="00DC3B14">
              <w:rPr>
                <w:sz w:val="20"/>
                <w:lang w:val="fr-CA"/>
              </w:rPr>
              <w:t>’</w:t>
            </w:r>
            <w:r w:rsidRPr="00DC3B14">
              <w:rPr>
                <w:sz w:val="20"/>
                <w:lang w:val="fr-CA"/>
              </w:rPr>
              <w:t>esprit que vous pouvez vous déplacer à plusieurs points de travail au cours de la journée; une fois que vous avez choisi un point de travail, vous n</w:t>
            </w:r>
            <w:r w:rsidR="00DC3B14" w:rsidRPr="00DC3B14">
              <w:rPr>
                <w:sz w:val="20"/>
                <w:lang w:val="fr-CA"/>
              </w:rPr>
              <w:t>’</w:t>
            </w:r>
            <w:r w:rsidRPr="00DC3B14">
              <w:rPr>
                <w:sz w:val="20"/>
                <w:lang w:val="fr-CA"/>
              </w:rPr>
              <w:t>êtes pas obligé d</w:t>
            </w:r>
            <w:r w:rsidR="00DC3B14" w:rsidRPr="00DC3B14">
              <w:rPr>
                <w:sz w:val="20"/>
                <w:lang w:val="fr-CA"/>
              </w:rPr>
              <w:t>’</w:t>
            </w:r>
            <w:r w:rsidRPr="00DC3B14">
              <w:rPr>
                <w:sz w:val="20"/>
                <w:lang w:val="fr-CA"/>
              </w:rPr>
              <w:t>y rester.</w:t>
            </w:r>
          </w:p>
          <w:p w14:paraId="458A0962" w14:textId="77777777" w:rsidR="00906F07" w:rsidRPr="00DC3B14" w:rsidRDefault="00906F07" w:rsidP="00906F07">
            <w:pPr>
              <w:pStyle w:val="NoSpacing"/>
              <w:rPr>
                <w:rFonts w:cs="Times New Roman"/>
                <w:sz w:val="20"/>
                <w:lang w:val="fr-CA"/>
              </w:rPr>
            </w:pPr>
          </w:p>
        </w:tc>
        <w:tc>
          <w:tcPr>
            <w:tcW w:w="2822" w:type="dxa"/>
            <w:shd w:val="clear" w:color="auto" w:fill="auto"/>
          </w:tcPr>
          <w:p w14:paraId="5B96BE1B" w14:textId="77777777" w:rsidR="00906F07" w:rsidRPr="00DC3B14" w:rsidRDefault="00906F07" w:rsidP="000726AD">
            <w:pPr>
              <w:rPr>
                <w:b/>
                <w:bCs/>
                <w:sz w:val="24"/>
                <w:lang w:val="fr-CA"/>
              </w:rPr>
            </w:pPr>
          </w:p>
        </w:tc>
      </w:tr>
      <w:tr w:rsidR="00424971" w:rsidRPr="00DC3B14" w14:paraId="2AC2E41F" w14:textId="77777777" w:rsidTr="00C0332B">
        <w:tc>
          <w:tcPr>
            <w:tcW w:w="3036" w:type="dxa"/>
            <w:shd w:val="clear" w:color="auto" w:fill="auto"/>
          </w:tcPr>
          <w:p w14:paraId="68FEE46E" w14:textId="351B6B87" w:rsidR="00906F07" w:rsidRPr="00DC3B14" w:rsidRDefault="00424971" w:rsidP="000726AD">
            <w:pPr>
              <w:rPr>
                <w:lang w:val="fr-CA"/>
              </w:rPr>
            </w:pPr>
            <w:r>
              <w:rPr>
                <w:noProof/>
                <w:lang w:val="en-CA" w:eastAsia="en-CA" w:bidi="ar-SA"/>
              </w:rPr>
              <w:lastRenderedPageBreak/>
              <w:drawing>
                <wp:inline distT="0" distB="0" distL="0" distR="0" wp14:anchorId="77F8E904" wp14:editId="3ECD05EC">
                  <wp:extent cx="1767840" cy="1037328"/>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94672" cy="1053073"/>
                          </a:xfrm>
                          <a:prstGeom prst="rect">
                            <a:avLst/>
                          </a:prstGeom>
                        </pic:spPr>
                      </pic:pic>
                    </a:graphicData>
                  </a:graphic>
                </wp:inline>
              </w:drawing>
            </w:r>
          </w:p>
        </w:tc>
        <w:tc>
          <w:tcPr>
            <w:tcW w:w="1828" w:type="dxa"/>
            <w:shd w:val="clear" w:color="auto" w:fill="auto"/>
          </w:tcPr>
          <w:p w14:paraId="158E3F9B" w14:textId="77777777" w:rsidR="00906F07" w:rsidRPr="00DC3B14" w:rsidRDefault="001E0FBA" w:rsidP="00C0332B">
            <w:pPr>
              <w:jc w:val="center"/>
              <w:rPr>
                <w:b/>
                <w:bCs/>
                <w:sz w:val="20"/>
                <w:lang w:val="fr-CA"/>
              </w:rPr>
            </w:pPr>
            <w:r w:rsidRPr="00DC3B14">
              <w:rPr>
                <w:b/>
                <w:sz w:val="20"/>
                <w:lang w:val="fr-CA"/>
              </w:rPr>
              <w:t>Comprendre les points de travail</w:t>
            </w:r>
          </w:p>
        </w:tc>
        <w:tc>
          <w:tcPr>
            <w:tcW w:w="1131" w:type="dxa"/>
            <w:shd w:val="clear" w:color="auto" w:fill="auto"/>
          </w:tcPr>
          <w:p w14:paraId="0D2AE984" w14:textId="77777777" w:rsidR="00906F07" w:rsidRPr="00DC3B14" w:rsidRDefault="00347C45" w:rsidP="00C0332B">
            <w:pPr>
              <w:jc w:val="center"/>
              <w:rPr>
                <w:bCs/>
                <w:color w:val="000000"/>
                <w:sz w:val="20"/>
                <w:szCs w:val="20"/>
                <w:lang w:val="fr-CA"/>
              </w:rPr>
            </w:pPr>
            <w:r w:rsidRPr="00DC3B14">
              <w:rPr>
                <w:color w:val="000000"/>
                <w:sz w:val="20"/>
                <w:lang w:val="fr-CA"/>
              </w:rPr>
              <w:t>1</w:t>
            </w:r>
          </w:p>
        </w:tc>
        <w:tc>
          <w:tcPr>
            <w:tcW w:w="6022" w:type="dxa"/>
            <w:shd w:val="clear" w:color="auto" w:fill="auto"/>
          </w:tcPr>
          <w:p w14:paraId="424D1604" w14:textId="77777777" w:rsidR="00906F07" w:rsidRPr="00DC3B14" w:rsidRDefault="00906F07" w:rsidP="00906F07">
            <w:pPr>
              <w:rPr>
                <w:sz w:val="20"/>
                <w:lang w:val="fr-CA"/>
              </w:rPr>
            </w:pPr>
            <w:r w:rsidRPr="00DC3B14">
              <w:rPr>
                <w:sz w:val="20"/>
                <w:lang w:val="fr-CA"/>
              </w:rPr>
              <w:t>Toutes ces discussions au sujet des points de travail, et vous vous demandez peut-être : mais qu</w:t>
            </w:r>
            <w:r w:rsidR="00DC3B14" w:rsidRPr="00DC3B14">
              <w:rPr>
                <w:sz w:val="20"/>
                <w:lang w:val="fr-CA"/>
              </w:rPr>
              <w:t>’</w:t>
            </w:r>
            <w:r w:rsidRPr="00DC3B14">
              <w:rPr>
                <w:b/>
                <w:sz w:val="20"/>
                <w:lang w:val="fr-CA"/>
              </w:rPr>
              <w:t>EST-CE</w:t>
            </w:r>
            <w:r w:rsidRPr="00DC3B14">
              <w:rPr>
                <w:sz w:val="20"/>
                <w:lang w:val="fr-CA"/>
              </w:rPr>
              <w:t xml:space="preserve"> qu</w:t>
            </w:r>
            <w:r w:rsidR="00DC3B14" w:rsidRPr="00DC3B14">
              <w:rPr>
                <w:sz w:val="20"/>
                <w:lang w:val="fr-CA"/>
              </w:rPr>
              <w:t>’</w:t>
            </w:r>
            <w:r w:rsidRPr="00DC3B14">
              <w:rPr>
                <w:sz w:val="20"/>
                <w:lang w:val="fr-CA"/>
              </w:rPr>
              <w:t xml:space="preserve">un point de travail? </w:t>
            </w:r>
          </w:p>
          <w:p w14:paraId="22525F9C" w14:textId="77777777" w:rsidR="00906F07" w:rsidRPr="00DC3B14" w:rsidRDefault="00906F07" w:rsidP="00906F07">
            <w:pPr>
              <w:rPr>
                <w:sz w:val="20"/>
                <w:lang w:val="fr-CA"/>
              </w:rPr>
            </w:pPr>
          </w:p>
          <w:p w14:paraId="4D2ABA70" w14:textId="77777777" w:rsidR="009501E1" w:rsidRPr="00DC3B14" w:rsidRDefault="009501E1" w:rsidP="009501E1">
            <w:pPr>
              <w:rPr>
                <w:sz w:val="20"/>
                <w:lang w:val="fr-CA"/>
              </w:rPr>
            </w:pPr>
            <w:r w:rsidRPr="00DC3B14">
              <w:rPr>
                <w:sz w:val="20"/>
                <w:lang w:val="fr-CA"/>
              </w:rPr>
              <w:t>Les POINTS DE TRAVAIL sont les pierres angulaires d</w:t>
            </w:r>
            <w:r w:rsidR="00DC3B14" w:rsidRPr="00DC3B14">
              <w:rPr>
                <w:sz w:val="20"/>
                <w:lang w:val="fr-CA"/>
              </w:rPr>
              <w:t>’</w:t>
            </w:r>
            <w:r w:rsidRPr="00DC3B14">
              <w:rPr>
                <w:sz w:val="20"/>
                <w:lang w:val="fr-CA"/>
              </w:rPr>
              <w:t>un milieu de travail axé sur les activités (MTAA). Il s</w:t>
            </w:r>
            <w:r w:rsidR="00DC3B14" w:rsidRPr="00DC3B14">
              <w:rPr>
                <w:sz w:val="20"/>
                <w:lang w:val="fr-CA"/>
              </w:rPr>
              <w:t>’</w:t>
            </w:r>
            <w:r w:rsidRPr="00DC3B14">
              <w:rPr>
                <w:sz w:val="20"/>
                <w:lang w:val="fr-CA"/>
              </w:rPr>
              <w:t>agit en fait de tout espace où il est possible de travailler : d</w:t>
            </w:r>
            <w:r w:rsidR="00DC3B14" w:rsidRPr="00DC3B14">
              <w:rPr>
                <w:sz w:val="20"/>
                <w:lang w:val="fr-CA"/>
              </w:rPr>
              <w:t>’</w:t>
            </w:r>
            <w:r w:rsidRPr="00DC3B14">
              <w:rPr>
                <w:sz w:val="20"/>
                <w:lang w:val="fr-CA"/>
              </w:rPr>
              <w:t xml:space="preserve">une chaise longue à un bureau, en passant par une salle de réunion ou un centre collaboratif. </w:t>
            </w:r>
          </w:p>
          <w:p w14:paraId="7B3F4190" w14:textId="77777777" w:rsidR="00906F07" w:rsidRPr="00DC3B14" w:rsidRDefault="00906F07" w:rsidP="00906F07">
            <w:pPr>
              <w:rPr>
                <w:sz w:val="20"/>
                <w:lang w:val="fr-CA"/>
              </w:rPr>
            </w:pPr>
          </w:p>
          <w:p w14:paraId="44C31A36" w14:textId="77777777" w:rsidR="00906F07" w:rsidRPr="00DC3B14" w:rsidRDefault="00906F07" w:rsidP="00906F07">
            <w:pPr>
              <w:rPr>
                <w:sz w:val="20"/>
                <w:lang w:val="fr-CA"/>
              </w:rPr>
            </w:pPr>
            <w:r w:rsidRPr="00DC3B14">
              <w:rPr>
                <w:sz w:val="20"/>
                <w:lang w:val="fr-CA"/>
              </w:rPr>
              <w:t>Allons un peu plus loin</w:t>
            </w:r>
            <w:r w:rsidR="00A83118">
              <w:rPr>
                <w:sz w:val="20"/>
                <w:lang w:val="fr-CA"/>
              </w:rPr>
              <w:t>…</w:t>
            </w:r>
          </w:p>
          <w:p w14:paraId="0BD16ED9" w14:textId="77777777" w:rsidR="00906F07" w:rsidRPr="00DC3B14" w:rsidRDefault="00906F07" w:rsidP="00906F07">
            <w:pPr>
              <w:pStyle w:val="NoSpacing"/>
              <w:rPr>
                <w:rFonts w:cs="Times New Roman"/>
                <w:sz w:val="20"/>
                <w:lang w:val="fr-CA"/>
              </w:rPr>
            </w:pPr>
          </w:p>
        </w:tc>
        <w:tc>
          <w:tcPr>
            <w:tcW w:w="2822" w:type="dxa"/>
            <w:shd w:val="clear" w:color="auto" w:fill="auto"/>
          </w:tcPr>
          <w:p w14:paraId="7C963D84" w14:textId="77777777" w:rsidR="00906F07" w:rsidRPr="00DC3B14" w:rsidRDefault="00906F07" w:rsidP="000726AD">
            <w:pPr>
              <w:rPr>
                <w:b/>
                <w:bCs/>
                <w:sz w:val="24"/>
                <w:lang w:val="fr-CA"/>
              </w:rPr>
            </w:pPr>
          </w:p>
        </w:tc>
      </w:tr>
      <w:tr w:rsidR="00424971" w:rsidRPr="00DC3B14" w14:paraId="7795E08C" w14:textId="77777777" w:rsidTr="00C0332B">
        <w:tc>
          <w:tcPr>
            <w:tcW w:w="3036" w:type="dxa"/>
            <w:shd w:val="clear" w:color="auto" w:fill="auto"/>
          </w:tcPr>
          <w:p w14:paraId="11B633C9" w14:textId="4E7AE092" w:rsidR="00906F07" w:rsidRPr="00DC3B14" w:rsidRDefault="00424971" w:rsidP="000726AD">
            <w:pPr>
              <w:rPr>
                <w:lang w:val="fr-CA"/>
              </w:rPr>
            </w:pPr>
            <w:r>
              <w:rPr>
                <w:noProof/>
                <w:lang w:val="en-CA" w:eastAsia="en-CA" w:bidi="ar-SA"/>
              </w:rPr>
              <w:drawing>
                <wp:inline distT="0" distB="0" distL="0" distR="0" wp14:anchorId="5B061C60" wp14:editId="292B5D95">
                  <wp:extent cx="1781175" cy="99267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00823" cy="1003621"/>
                          </a:xfrm>
                          <a:prstGeom prst="rect">
                            <a:avLst/>
                          </a:prstGeom>
                        </pic:spPr>
                      </pic:pic>
                    </a:graphicData>
                  </a:graphic>
                </wp:inline>
              </w:drawing>
            </w:r>
          </w:p>
        </w:tc>
        <w:tc>
          <w:tcPr>
            <w:tcW w:w="1828" w:type="dxa"/>
            <w:shd w:val="clear" w:color="auto" w:fill="auto"/>
          </w:tcPr>
          <w:p w14:paraId="15ED542E" w14:textId="77777777" w:rsidR="00906F07" w:rsidRPr="00DC3B14" w:rsidRDefault="001E0FBA" w:rsidP="00C0332B">
            <w:pPr>
              <w:jc w:val="center"/>
              <w:rPr>
                <w:b/>
                <w:bCs/>
                <w:sz w:val="20"/>
                <w:lang w:val="fr-CA"/>
              </w:rPr>
            </w:pPr>
            <w:r w:rsidRPr="00DC3B14">
              <w:rPr>
                <w:b/>
                <w:sz w:val="20"/>
                <w:lang w:val="fr-CA"/>
              </w:rPr>
              <w:t>Comprendre les points de travail : travail individuel</w:t>
            </w:r>
          </w:p>
        </w:tc>
        <w:tc>
          <w:tcPr>
            <w:tcW w:w="1131" w:type="dxa"/>
            <w:shd w:val="clear" w:color="auto" w:fill="auto"/>
          </w:tcPr>
          <w:p w14:paraId="4CC317FE"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737C3659" w14:textId="77777777" w:rsidR="00906F07" w:rsidRPr="00DC3B14" w:rsidRDefault="00906F07" w:rsidP="00906F07">
            <w:pPr>
              <w:rPr>
                <w:bCs/>
                <w:sz w:val="20"/>
                <w:lang w:val="fr-CA"/>
              </w:rPr>
            </w:pPr>
            <w:r w:rsidRPr="00DC3B14">
              <w:rPr>
                <w:sz w:val="20"/>
                <w:lang w:val="fr-CA"/>
              </w:rPr>
              <w:t>Auparavant, il n</w:t>
            </w:r>
            <w:r w:rsidR="00DC3B14" w:rsidRPr="00DC3B14">
              <w:rPr>
                <w:sz w:val="20"/>
                <w:lang w:val="fr-CA"/>
              </w:rPr>
              <w:t>’</w:t>
            </w:r>
            <w:r w:rsidRPr="00DC3B14">
              <w:rPr>
                <w:sz w:val="20"/>
                <w:lang w:val="fr-CA"/>
              </w:rPr>
              <w:t>y avait qu</w:t>
            </w:r>
            <w:r w:rsidR="00DC3B14" w:rsidRPr="00DC3B14">
              <w:rPr>
                <w:sz w:val="20"/>
                <w:lang w:val="fr-CA"/>
              </w:rPr>
              <w:t>’</w:t>
            </w:r>
            <w:r w:rsidRPr="00DC3B14">
              <w:rPr>
                <w:sz w:val="20"/>
                <w:lang w:val="fr-CA"/>
              </w:rPr>
              <w:t xml:space="preserve">un </w:t>
            </w:r>
            <w:r w:rsidRPr="00DC3B14">
              <w:rPr>
                <w:b/>
                <w:sz w:val="20"/>
                <w:lang w:val="fr-CA"/>
              </w:rPr>
              <w:t>SEUL</w:t>
            </w:r>
            <w:r w:rsidRPr="00DC3B14">
              <w:rPr>
                <w:sz w:val="20"/>
                <w:lang w:val="fr-CA"/>
              </w:rPr>
              <w:t xml:space="preserve"> poste de travail où nous devions effectuer </w:t>
            </w:r>
            <w:r w:rsidRPr="00DC3B14">
              <w:rPr>
                <w:b/>
                <w:sz w:val="20"/>
                <w:lang w:val="fr-CA"/>
              </w:rPr>
              <w:t>TOUTES</w:t>
            </w:r>
            <w:r w:rsidRPr="00DC3B14">
              <w:rPr>
                <w:sz w:val="20"/>
                <w:lang w:val="fr-CA"/>
              </w:rPr>
              <w:t xml:space="preserve"> nos activités </w:t>
            </w:r>
            <w:r w:rsidRPr="00DC3B14">
              <w:rPr>
                <w:i/>
                <w:color w:val="0464C5"/>
                <w:sz w:val="20"/>
                <w:lang w:val="fr-CA"/>
              </w:rPr>
              <w:t>[CLIQUEZ POUR ANIMER LA DIAPOSITIVE]</w:t>
            </w:r>
            <w:r w:rsidRPr="00DC3B14">
              <w:rPr>
                <w:sz w:val="20"/>
                <w:lang w:val="fr-CA"/>
              </w:rPr>
              <w:t xml:space="preserve"> : répondre aux appels téléphoniques, effectuer du travail ciblé, discuter rapidement et accomplir des tâches quotidiennes, toujours attachés à cet endroit. Nous avons maintenant la flexibilité de choisir parmi divers points de travail, en fonction des préférences individuelles et des outils dont nous avons besoin. </w:t>
            </w:r>
            <w:r w:rsidRPr="00DC3B14">
              <w:rPr>
                <w:i/>
                <w:color w:val="0464C5"/>
                <w:sz w:val="20"/>
                <w:lang w:val="fr-CA"/>
              </w:rPr>
              <w:t xml:space="preserve">[CLIQUEZ POUR ANIMER LA DIAPOSITIVE] </w:t>
            </w:r>
          </w:p>
          <w:p w14:paraId="7F3DF4AE" w14:textId="77777777" w:rsidR="00906F07" w:rsidRPr="00DC3B14" w:rsidRDefault="00906F07" w:rsidP="00906F07">
            <w:pPr>
              <w:rPr>
                <w:bCs/>
                <w:sz w:val="20"/>
                <w:lang w:val="fr-CA"/>
              </w:rPr>
            </w:pPr>
            <w:r w:rsidRPr="00DC3B14">
              <w:rPr>
                <w:sz w:val="20"/>
                <w:lang w:val="fr-CA"/>
              </w:rPr>
              <w:t xml:space="preserve">Vous avez besoin de répondre à un appel privé ou à un appel qui durera plus de quelques minutes? Prenez votre téléphone cellulaire et allez à une cabine téléphonique. </w:t>
            </w:r>
          </w:p>
          <w:p w14:paraId="06E0BD43" w14:textId="77777777" w:rsidR="00906F07" w:rsidRPr="00DC3B14" w:rsidRDefault="00906F07" w:rsidP="00906F07">
            <w:pPr>
              <w:rPr>
                <w:sz w:val="20"/>
                <w:lang w:val="fr-CA"/>
              </w:rPr>
            </w:pPr>
            <w:r w:rsidRPr="00DC3B14">
              <w:rPr>
                <w:sz w:val="20"/>
                <w:lang w:val="fr-CA"/>
              </w:rPr>
              <w:t>Vous devez remettre un rapport et ne voulez pas être dérangé pendant que vous travaillez? Dirigez-vous vers la salle de concentration non réservée la plus proche. Vous souhaitez obtenir l</w:t>
            </w:r>
            <w:r w:rsidR="00DC3B14" w:rsidRPr="00DC3B14">
              <w:rPr>
                <w:sz w:val="20"/>
                <w:lang w:val="fr-CA"/>
              </w:rPr>
              <w:t>’</w:t>
            </w:r>
            <w:r w:rsidRPr="00DC3B14">
              <w:rPr>
                <w:sz w:val="20"/>
                <w:lang w:val="fr-CA"/>
              </w:rPr>
              <w:t>avis de votre collègue sur votre présentation? Envoyez-lui un message rapide et convenez d</w:t>
            </w:r>
            <w:r w:rsidR="00DC3B14" w:rsidRPr="00DC3B14">
              <w:rPr>
                <w:sz w:val="20"/>
                <w:lang w:val="fr-CA"/>
              </w:rPr>
              <w:t>’</w:t>
            </w:r>
            <w:r w:rsidRPr="00DC3B14">
              <w:rPr>
                <w:sz w:val="20"/>
                <w:lang w:val="fr-CA"/>
              </w:rPr>
              <w:t>une rencontre dans un espace</w:t>
            </w:r>
            <w:r w:rsidR="008A3CAF">
              <w:rPr>
                <w:sz w:val="20"/>
                <w:lang w:val="fr-CA"/>
              </w:rPr>
              <w:t xml:space="preserve"> de collaboration comme un point de discussion ou un</w:t>
            </w:r>
            <w:r w:rsidRPr="00DC3B14">
              <w:rPr>
                <w:sz w:val="20"/>
                <w:lang w:val="fr-CA"/>
              </w:rPr>
              <w:t xml:space="preserve"> </w:t>
            </w:r>
            <w:r w:rsidR="002C5396">
              <w:rPr>
                <w:sz w:val="20"/>
                <w:lang w:val="fr-CA"/>
              </w:rPr>
              <w:t>salon</w:t>
            </w:r>
            <w:r w:rsidR="008A3CAF">
              <w:rPr>
                <w:sz w:val="20"/>
                <w:lang w:val="fr-CA"/>
              </w:rPr>
              <w:t xml:space="preserve"> de travail</w:t>
            </w:r>
            <w:r w:rsidRPr="00DC3B14">
              <w:rPr>
                <w:sz w:val="20"/>
                <w:lang w:val="fr-CA"/>
              </w:rPr>
              <w:t>. Vous disposez de 30 minutes entre deux réunions et vous souhaitez répondre à des courriels? Pas besoin d</w:t>
            </w:r>
            <w:r w:rsidR="00DC3B14" w:rsidRPr="00DC3B14">
              <w:rPr>
                <w:sz w:val="20"/>
                <w:lang w:val="fr-CA"/>
              </w:rPr>
              <w:t>’</w:t>
            </w:r>
            <w:r w:rsidRPr="00DC3B14">
              <w:rPr>
                <w:sz w:val="20"/>
                <w:lang w:val="fr-CA"/>
              </w:rPr>
              <w:t xml:space="preserve">un poste de travail complet. Dirigez-vous vers un </w:t>
            </w:r>
            <w:r w:rsidR="008A3CAF">
              <w:rPr>
                <w:sz w:val="20"/>
                <w:lang w:val="fr-CA"/>
              </w:rPr>
              <w:t>point de transition</w:t>
            </w:r>
            <w:r w:rsidRPr="00DC3B14">
              <w:rPr>
                <w:sz w:val="20"/>
                <w:lang w:val="fr-CA"/>
              </w:rPr>
              <w:t>, où vous pourrez même choisir de travailler debout. Ou trouvez un poste de travail actif et marchez tout en travaillant!</w:t>
            </w:r>
          </w:p>
          <w:p w14:paraId="76C9652A" w14:textId="77777777" w:rsidR="00906F07" w:rsidRPr="00DC3B14" w:rsidRDefault="00906F07" w:rsidP="00906F07">
            <w:pPr>
              <w:pStyle w:val="NoSpacing"/>
              <w:rPr>
                <w:rFonts w:cs="Times New Roman"/>
                <w:sz w:val="20"/>
                <w:lang w:val="fr-CA"/>
              </w:rPr>
            </w:pPr>
          </w:p>
        </w:tc>
        <w:tc>
          <w:tcPr>
            <w:tcW w:w="2822" w:type="dxa"/>
            <w:shd w:val="clear" w:color="auto" w:fill="auto"/>
          </w:tcPr>
          <w:p w14:paraId="273AF472" w14:textId="77777777" w:rsidR="000B0D54" w:rsidRPr="00DC3B14" w:rsidRDefault="000B0D54" w:rsidP="000B0D54">
            <w:pPr>
              <w:rPr>
                <w:bCs/>
                <w:i/>
                <w:color w:val="0464C5"/>
                <w:sz w:val="20"/>
                <w:lang w:val="fr-CA"/>
              </w:rPr>
            </w:pPr>
            <w:r w:rsidRPr="00DC3B14">
              <w:rPr>
                <w:i/>
                <w:color w:val="0464C5"/>
                <w:sz w:val="20"/>
                <w:lang w:val="fr-CA"/>
              </w:rPr>
              <w:t xml:space="preserve">*Cette diapositive peut être modifiée en fonction de ce dont dispose le </w:t>
            </w:r>
            <w:r w:rsidR="00B23F58">
              <w:rPr>
                <w:i/>
                <w:color w:val="0464C5"/>
                <w:sz w:val="20"/>
                <w:lang w:val="fr-CA"/>
              </w:rPr>
              <w:t>ministère.</w:t>
            </w:r>
            <w:r w:rsidRPr="00DC3B14">
              <w:rPr>
                <w:i/>
                <w:color w:val="0464C5"/>
                <w:sz w:val="20"/>
                <w:lang w:val="fr-CA"/>
              </w:rPr>
              <w:t xml:space="preserve">* </w:t>
            </w:r>
          </w:p>
          <w:p w14:paraId="1BC07A61" w14:textId="77777777" w:rsidR="000B0D54" w:rsidRPr="00DC3B14" w:rsidRDefault="000B0D54" w:rsidP="000B0D54">
            <w:pPr>
              <w:rPr>
                <w:bCs/>
                <w:i/>
                <w:color w:val="0464C5"/>
                <w:sz w:val="20"/>
                <w:lang w:val="fr-CA"/>
              </w:rPr>
            </w:pPr>
          </w:p>
          <w:p w14:paraId="4223A139" w14:textId="77777777" w:rsidR="000B0D54" w:rsidRPr="00DC3B14" w:rsidRDefault="000B0D54" w:rsidP="000B0D54">
            <w:pPr>
              <w:rPr>
                <w:bCs/>
                <w:i/>
                <w:color w:val="0464C5"/>
                <w:sz w:val="20"/>
                <w:lang w:val="fr-CA"/>
              </w:rPr>
            </w:pPr>
            <w:r w:rsidRPr="00DC3B14">
              <w:rPr>
                <w:i/>
                <w:color w:val="0464C5"/>
                <w:sz w:val="20"/>
                <w:lang w:val="fr-CA"/>
              </w:rPr>
              <w:t>N</w:t>
            </w:r>
            <w:r w:rsidR="00DC3B14" w:rsidRPr="00DC3B14">
              <w:rPr>
                <w:i/>
                <w:color w:val="0464C5"/>
                <w:sz w:val="20"/>
                <w:lang w:val="fr-CA"/>
              </w:rPr>
              <w:t>’</w:t>
            </w:r>
            <w:r w:rsidRPr="00DC3B14">
              <w:rPr>
                <w:i/>
                <w:color w:val="0464C5"/>
                <w:sz w:val="20"/>
                <w:lang w:val="fr-CA"/>
              </w:rPr>
              <w:t xml:space="preserve">hésitez pas à inclure des points de travail qui seront à la </w:t>
            </w:r>
            <w:r w:rsidRPr="00DC3B14">
              <w:rPr>
                <w:b/>
                <w:i/>
                <w:color w:val="0464C5"/>
                <w:sz w:val="20"/>
                <w:lang w:val="fr-CA"/>
              </w:rPr>
              <w:t>disposition</w:t>
            </w:r>
            <w:r w:rsidRPr="00DC3B14">
              <w:rPr>
                <w:i/>
                <w:color w:val="0464C5"/>
                <w:sz w:val="20"/>
                <w:lang w:val="fr-CA"/>
              </w:rPr>
              <w:t xml:space="preserve"> de l</w:t>
            </w:r>
            <w:r w:rsidR="00DC3B14" w:rsidRPr="00DC3B14">
              <w:rPr>
                <w:i/>
                <w:color w:val="0464C5"/>
                <w:sz w:val="20"/>
                <w:lang w:val="fr-CA"/>
              </w:rPr>
              <w:t>’</w:t>
            </w:r>
            <w:r w:rsidRPr="00DC3B14">
              <w:rPr>
                <w:i/>
                <w:color w:val="0464C5"/>
                <w:sz w:val="20"/>
                <w:lang w:val="fr-CA"/>
              </w:rPr>
              <w:t>organisation et à ajuster le texte selon les besoins.</w:t>
            </w:r>
          </w:p>
          <w:p w14:paraId="6BECD435" w14:textId="77777777" w:rsidR="00906F07" w:rsidRPr="00DC3B14" w:rsidRDefault="00906F07" w:rsidP="000726AD">
            <w:pPr>
              <w:rPr>
                <w:b/>
                <w:bCs/>
                <w:sz w:val="24"/>
                <w:lang w:val="fr-CA"/>
              </w:rPr>
            </w:pPr>
          </w:p>
        </w:tc>
      </w:tr>
      <w:tr w:rsidR="00424971" w:rsidRPr="00DC3B14" w14:paraId="0101EBEA" w14:textId="77777777" w:rsidTr="00C0332B">
        <w:tc>
          <w:tcPr>
            <w:tcW w:w="3036" w:type="dxa"/>
            <w:shd w:val="clear" w:color="auto" w:fill="auto"/>
          </w:tcPr>
          <w:p w14:paraId="4BD45F42" w14:textId="3652313F" w:rsidR="00906F07" w:rsidRPr="00DC3B14" w:rsidRDefault="00424971" w:rsidP="000726AD">
            <w:pPr>
              <w:rPr>
                <w:lang w:val="fr-CA"/>
              </w:rPr>
            </w:pPr>
            <w:r>
              <w:rPr>
                <w:noProof/>
                <w:lang w:val="en-CA" w:eastAsia="en-CA" w:bidi="ar-SA"/>
              </w:rPr>
              <w:drawing>
                <wp:inline distT="0" distB="0" distL="0" distR="0" wp14:anchorId="0A380200" wp14:editId="499A860F">
                  <wp:extent cx="1784773" cy="103632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97541" cy="1043734"/>
                          </a:xfrm>
                          <a:prstGeom prst="rect">
                            <a:avLst/>
                          </a:prstGeom>
                        </pic:spPr>
                      </pic:pic>
                    </a:graphicData>
                  </a:graphic>
                </wp:inline>
              </w:drawing>
            </w:r>
          </w:p>
        </w:tc>
        <w:tc>
          <w:tcPr>
            <w:tcW w:w="1828" w:type="dxa"/>
            <w:shd w:val="clear" w:color="auto" w:fill="auto"/>
          </w:tcPr>
          <w:p w14:paraId="2D573F52" w14:textId="77777777" w:rsidR="00906F07" w:rsidRPr="00DC3B14" w:rsidRDefault="001E0FBA" w:rsidP="00C0332B">
            <w:pPr>
              <w:jc w:val="center"/>
              <w:rPr>
                <w:b/>
                <w:bCs/>
                <w:sz w:val="20"/>
                <w:lang w:val="fr-CA"/>
              </w:rPr>
            </w:pPr>
            <w:r w:rsidRPr="00DC3B14">
              <w:rPr>
                <w:b/>
                <w:sz w:val="20"/>
                <w:lang w:val="fr-CA"/>
              </w:rPr>
              <w:t>Comprendre les points de travail : travail en collaboration</w:t>
            </w:r>
          </w:p>
        </w:tc>
        <w:tc>
          <w:tcPr>
            <w:tcW w:w="1131" w:type="dxa"/>
            <w:shd w:val="clear" w:color="auto" w:fill="auto"/>
          </w:tcPr>
          <w:p w14:paraId="0724E630" w14:textId="77777777" w:rsidR="00906F07" w:rsidRPr="00DC3B14" w:rsidRDefault="00347C45" w:rsidP="00C0332B">
            <w:pPr>
              <w:jc w:val="center"/>
              <w:rPr>
                <w:bCs/>
                <w:color w:val="000000"/>
                <w:sz w:val="20"/>
                <w:szCs w:val="20"/>
                <w:lang w:val="fr-CA"/>
              </w:rPr>
            </w:pPr>
            <w:r w:rsidRPr="00DC3B14">
              <w:rPr>
                <w:color w:val="000000"/>
                <w:sz w:val="20"/>
                <w:lang w:val="fr-CA"/>
              </w:rPr>
              <w:t>2</w:t>
            </w:r>
          </w:p>
        </w:tc>
        <w:tc>
          <w:tcPr>
            <w:tcW w:w="6022" w:type="dxa"/>
            <w:shd w:val="clear" w:color="auto" w:fill="auto"/>
          </w:tcPr>
          <w:p w14:paraId="2D9F7829" w14:textId="77777777" w:rsidR="00906F07" w:rsidRPr="00DC3B14" w:rsidRDefault="00906F07" w:rsidP="00906F07">
            <w:pPr>
              <w:rPr>
                <w:b/>
                <w:bCs/>
                <w:sz w:val="20"/>
                <w:lang w:val="fr-CA"/>
              </w:rPr>
            </w:pPr>
            <w:r w:rsidRPr="00DC3B14">
              <w:rPr>
                <w:sz w:val="20"/>
                <w:lang w:val="fr-CA"/>
              </w:rPr>
              <w:t>Il en va de même pour les points de travail de type plus collaboratif. Nous avions l</w:t>
            </w:r>
            <w:r w:rsidR="00DC3B14" w:rsidRPr="00DC3B14">
              <w:rPr>
                <w:sz w:val="20"/>
                <w:lang w:val="fr-CA"/>
              </w:rPr>
              <w:t>’</w:t>
            </w:r>
            <w:r w:rsidRPr="00DC3B14">
              <w:rPr>
                <w:sz w:val="20"/>
                <w:lang w:val="fr-CA"/>
              </w:rPr>
              <w:t>habitude de coordonner, d</w:t>
            </w:r>
            <w:r w:rsidR="00DC3B14" w:rsidRPr="00DC3B14">
              <w:rPr>
                <w:sz w:val="20"/>
                <w:lang w:val="fr-CA"/>
              </w:rPr>
              <w:t>’</w:t>
            </w:r>
            <w:r w:rsidRPr="00DC3B14">
              <w:rPr>
                <w:sz w:val="20"/>
                <w:lang w:val="fr-CA"/>
              </w:rPr>
              <w:t>assembler, de présenter et de créer dans le même espace : généralement une grande salle de conférence. Toutefois, maintenant</w:t>
            </w:r>
            <w:r w:rsidR="00B23F58">
              <w:rPr>
                <w:sz w:val="20"/>
                <w:lang w:val="fr-CA"/>
              </w:rPr>
              <w:t>,</w:t>
            </w:r>
            <w:r w:rsidRPr="00DC3B14">
              <w:rPr>
                <w:sz w:val="20"/>
                <w:lang w:val="fr-CA"/>
              </w:rPr>
              <w:t xml:space="preserve"> </w:t>
            </w:r>
            <w:r w:rsidRPr="00DC3B14">
              <w:rPr>
                <w:i/>
                <w:color w:val="0464C5"/>
                <w:sz w:val="20"/>
                <w:lang w:val="fr-CA"/>
              </w:rPr>
              <w:t>[CLIQUEZ POUR ANIMER LA DIAPOSITIVE]</w:t>
            </w:r>
            <w:r w:rsidRPr="00DC3B14">
              <w:rPr>
                <w:color w:val="0464C5"/>
                <w:sz w:val="20"/>
                <w:lang w:val="fr-CA"/>
              </w:rPr>
              <w:t xml:space="preserve"> </w:t>
            </w:r>
            <w:r w:rsidRPr="00DC3B14">
              <w:rPr>
                <w:sz w:val="20"/>
                <w:lang w:val="fr-CA"/>
              </w:rPr>
              <w:t>chacune de ces activités peut être effectuée à un point de travail conçu pour cette activité particulière, ce qui permet de mieux vous soutenir en fonction de la façon dont vous choisissez de travailler.</w:t>
            </w:r>
          </w:p>
          <w:p w14:paraId="59D183A0" w14:textId="77777777" w:rsidR="00906F07" w:rsidRPr="00DC3B14" w:rsidRDefault="00906F07" w:rsidP="000B0D54">
            <w:pPr>
              <w:rPr>
                <w:i/>
                <w:sz w:val="20"/>
                <w:lang w:val="fr-CA"/>
              </w:rPr>
            </w:pPr>
          </w:p>
        </w:tc>
        <w:tc>
          <w:tcPr>
            <w:tcW w:w="2822" w:type="dxa"/>
            <w:shd w:val="clear" w:color="auto" w:fill="auto"/>
          </w:tcPr>
          <w:p w14:paraId="55B37CF2" w14:textId="77777777" w:rsidR="000B0D54" w:rsidRPr="00DC3B14" w:rsidRDefault="000B0D54" w:rsidP="000B0D54">
            <w:pPr>
              <w:rPr>
                <w:bCs/>
                <w:i/>
                <w:color w:val="0464C5"/>
                <w:sz w:val="20"/>
                <w:lang w:val="fr-CA"/>
              </w:rPr>
            </w:pPr>
            <w:r w:rsidRPr="00DC3B14">
              <w:rPr>
                <w:i/>
                <w:color w:val="0464C5"/>
                <w:sz w:val="20"/>
                <w:lang w:val="fr-CA"/>
              </w:rPr>
              <w:t xml:space="preserve">*Cette diapositive peut être modifiée en fonction de ce dont dispose le </w:t>
            </w:r>
            <w:r w:rsidR="00B23F58">
              <w:rPr>
                <w:i/>
                <w:color w:val="0464C5"/>
                <w:sz w:val="20"/>
                <w:lang w:val="fr-CA"/>
              </w:rPr>
              <w:t>ministère.</w:t>
            </w:r>
            <w:r w:rsidRPr="00DC3B14">
              <w:rPr>
                <w:i/>
                <w:color w:val="0464C5"/>
                <w:sz w:val="20"/>
                <w:lang w:val="fr-CA"/>
              </w:rPr>
              <w:t xml:space="preserve">* </w:t>
            </w:r>
          </w:p>
          <w:p w14:paraId="61CD385D" w14:textId="77777777" w:rsidR="000B0D54" w:rsidRPr="00DC3B14" w:rsidRDefault="000B0D54" w:rsidP="000B0D54">
            <w:pPr>
              <w:rPr>
                <w:bCs/>
                <w:i/>
                <w:color w:val="0464C5"/>
                <w:sz w:val="20"/>
                <w:lang w:val="fr-CA"/>
              </w:rPr>
            </w:pPr>
          </w:p>
          <w:p w14:paraId="18F82992" w14:textId="77777777" w:rsidR="000B0D54" w:rsidRPr="00DC3B14" w:rsidRDefault="000B0D54" w:rsidP="000B0D54">
            <w:pPr>
              <w:rPr>
                <w:bCs/>
                <w:i/>
                <w:color w:val="0464C5"/>
                <w:sz w:val="20"/>
                <w:lang w:val="fr-CA"/>
              </w:rPr>
            </w:pPr>
            <w:r w:rsidRPr="00DC3B14">
              <w:rPr>
                <w:i/>
                <w:color w:val="0464C5"/>
                <w:sz w:val="20"/>
                <w:lang w:val="fr-CA"/>
              </w:rPr>
              <w:t>N</w:t>
            </w:r>
            <w:r w:rsidR="00DC3B14" w:rsidRPr="00DC3B14">
              <w:rPr>
                <w:i/>
                <w:color w:val="0464C5"/>
                <w:sz w:val="20"/>
                <w:lang w:val="fr-CA"/>
              </w:rPr>
              <w:t>’</w:t>
            </w:r>
            <w:r w:rsidRPr="00DC3B14">
              <w:rPr>
                <w:i/>
                <w:color w:val="0464C5"/>
                <w:sz w:val="20"/>
                <w:lang w:val="fr-CA"/>
              </w:rPr>
              <w:t xml:space="preserve">hésitez pas à inclure des points de travail qui seront à la </w:t>
            </w:r>
            <w:r w:rsidRPr="00DC3B14">
              <w:rPr>
                <w:b/>
                <w:i/>
                <w:color w:val="0464C5"/>
                <w:sz w:val="20"/>
                <w:lang w:val="fr-CA"/>
              </w:rPr>
              <w:t>disposition</w:t>
            </w:r>
            <w:r w:rsidRPr="00DC3B14">
              <w:rPr>
                <w:i/>
                <w:color w:val="0464C5"/>
                <w:sz w:val="20"/>
                <w:lang w:val="fr-CA"/>
              </w:rPr>
              <w:t xml:space="preserve"> de l</w:t>
            </w:r>
            <w:r w:rsidR="00DC3B14" w:rsidRPr="00DC3B14">
              <w:rPr>
                <w:i/>
                <w:color w:val="0464C5"/>
                <w:sz w:val="20"/>
                <w:lang w:val="fr-CA"/>
              </w:rPr>
              <w:t>’</w:t>
            </w:r>
            <w:r w:rsidRPr="00DC3B14">
              <w:rPr>
                <w:i/>
                <w:color w:val="0464C5"/>
                <w:sz w:val="20"/>
                <w:lang w:val="fr-CA"/>
              </w:rPr>
              <w:t>organisation et à ajuster le texte selon les besoins.</w:t>
            </w:r>
          </w:p>
          <w:p w14:paraId="035F7B18" w14:textId="77777777" w:rsidR="00906F07" w:rsidRPr="00DC3B14" w:rsidRDefault="00906F07" w:rsidP="000726AD">
            <w:pPr>
              <w:rPr>
                <w:b/>
                <w:bCs/>
                <w:sz w:val="24"/>
                <w:lang w:val="fr-CA"/>
              </w:rPr>
            </w:pPr>
          </w:p>
        </w:tc>
      </w:tr>
      <w:tr w:rsidR="00424971" w:rsidRPr="00DC3B14" w14:paraId="7E8DBEDD" w14:textId="77777777" w:rsidTr="00C0332B">
        <w:tc>
          <w:tcPr>
            <w:tcW w:w="3036" w:type="dxa"/>
            <w:shd w:val="clear" w:color="auto" w:fill="auto"/>
          </w:tcPr>
          <w:p w14:paraId="41C41938" w14:textId="2DB719AB" w:rsidR="00906F07" w:rsidRPr="00DC3B14" w:rsidRDefault="00424971" w:rsidP="000726AD">
            <w:pPr>
              <w:rPr>
                <w:lang w:val="fr-CA"/>
              </w:rPr>
            </w:pPr>
            <w:r>
              <w:rPr>
                <w:noProof/>
                <w:lang w:val="en-CA" w:eastAsia="en-CA" w:bidi="ar-SA"/>
              </w:rPr>
              <w:lastRenderedPageBreak/>
              <w:drawing>
                <wp:inline distT="0" distB="0" distL="0" distR="0" wp14:anchorId="646093AE" wp14:editId="299296A5">
                  <wp:extent cx="1781175" cy="102896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0041" cy="1045641"/>
                          </a:xfrm>
                          <a:prstGeom prst="rect">
                            <a:avLst/>
                          </a:prstGeom>
                        </pic:spPr>
                      </pic:pic>
                    </a:graphicData>
                  </a:graphic>
                </wp:inline>
              </w:drawing>
            </w:r>
          </w:p>
        </w:tc>
        <w:tc>
          <w:tcPr>
            <w:tcW w:w="1828" w:type="dxa"/>
            <w:shd w:val="clear" w:color="auto" w:fill="auto"/>
          </w:tcPr>
          <w:p w14:paraId="1B084F71" w14:textId="77777777" w:rsidR="00906F07" w:rsidRPr="00DC3B14" w:rsidRDefault="001E0FBA" w:rsidP="00C0332B">
            <w:pPr>
              <w:jc w:val="center"/>
              <w:rPr>
                <w:b/>
                <w:bCs/>
                <w:sz w:val="20"/>
                <w:lang w:val="fr-CA"/>
              </w:rPr>
            </w:pPr>
            <w:r w:rsidRPr="00DC3B14">
              <w:rPr>
                <w:b/>
                <w:sz w:val="20"/>
                <w:lang w:val="fr-CA"/>
              </w:rPr>
              <w:t>Comprendre les points de travail : de la variété pour tout et pour tous!</w:t>
            </w:r>
          </w:p>
        </w:tc>
        <w:tc>
          <w:tcPr>
            <w:tcW w:w="1131" w:type="dxa"/>
            <w:shd w:val="clear" w:color="auto" w:fill="auto"/>
          </w:tcPr>
          <w:p w14:paraId="28DC55AE" w14:textId="77777777" w:rsidR="00906F07" w:rsidRPr="00DC3B14" w:rsidRDefault="005C206C" w:rsidP="00C0332B">
            <w:pPr>
              <w:jc w:val="center"/>
              <w:rPr>
                <w:bCs/>
                <w:color w:val="000000"/>
                <w:sz w:val="20"/>
                <w:szCs w:val="20"/>
                <w:lang w:val="fr-CA"/>
              </w:rPr>
            </w:pPr>
            <w:r w:rsidRPr="00DC3B14">
              <w:rPr>
                <w:color w:val="000000"/>
                <w:sz w:val="20"/>
                <w:lang w:val="fr-CA"/>
              </w:rPr>
              <w:t>3</w:t>
            </w:r>
          </w:p>
        </w:tc>
        <w:tc>
          <w:tcPr>
            <w:tcW w:w="6022" w:type="dxa"/>
            <w:shd w:val="clear" w:color="auto" w:fill="auto"/>
          </w:tcPr>
          <w:p w14:paraId="27CFAD75" w14:textId="77777777" w:rsidR="00906F07" w:rsidRPr="00DC3B14" w:rsidRDefault="00906F07" w:rsidP="00906F07">
            <w:pPr>
              <w:rPr>
                <w:sz w:val="20"/>
                <w:lang w:val="fr-CA"/>
              </w:rPr>
            </w:pPr>
            <w:r w:rsidRPr="00DC3B14">
              <w:rPr>
                <w:sz w:val="20"/>
                <w:lang w:val="fr-CA"/>
              </w:rPr>
              <w:t>Dans votre milieu de travail futur, vous trouverez une variété de points de travail à votre disposition, en fonction de votre besoin d</w:t>
            </w:r>
            <w:r w:rsidR="00DC3B14" w:rsidRPr="00DC3B14">
              <w:rPr>
                <w:sz w:val="20"/>
                <w:lang w:val="fr-CA"/>
              </w:rPr>
              <w:t>’</w:t>
            </w:r>
            <w:r w:rsidRPr="00DC3B14">
              <w:rPr>
                <w:sz w:val="20"/>
                <w:lang w:val="fr-CA"/>
              </w:rPr>
              <w:t>effectuer du travail individuel ou collaboratif, mais également si un point de travail ouvert, semi-fermé ou fermé est nécessaire ou privilégié pour effectuer votre activité.</w:t>
            </w:r>
          </w:p>
          <w:p w14:paraId="653E32A6" w14:textId="77777777" w:rsidR="00906F07" w:rsidRPr="00DC3B14" w:rsidRDefault="00906F07" w:rsidP="00906F07">
            <w:pPr>
              <w:rPr>
                <w:i/>
                <w:sz w:val="20"/>
                <w:lang w:val="fr-CA"/>
              </w:rPr>
            </w:pPr>
          </w:p>
          <w:p w14:paraId="1E29FFA5" w14:textId="77777777" w:rsidR="00906F07" w:rsidRPr="00DC3B14" w:rsidRDefault="00906F07" w:rsidP="00906F07">
            <w:pPr>
              <w:rPr>
                <w:i/>
                <w:color w:val="0464C5"/>
                <w:sz w:val="20"/>
                <w:lang w:val="fr-CA"/>
              </w:rPr>
            </w:pPr>
            <w:r w:rsidRPr="00DC3B14">
              <w:rPr>
                <w:i/>
                <w:color w:val="0464C5"/>
                <w:sz w:val="20"/>
                <w:lang w:val="fr-CA"/>
              </w:rPr>
              <w:t>Passez en revue les différents points de travail en les nommant et en expliquant qu</w:t>
            </w:r>
            <w:r w:rsidR="00DC3B14" w:rsidRPr="00DC3B14">
              <w:rPr>
                <w:i/>
                <w:color w:val="0464C5"/>
                <w:sz w:val="20"/>
                <w:lang w:val="fr-CA"/>
              </w:rPr>
              <w:t>’</w:t>
            </w:r>
            <w:r w:rsidRPr="00DC3B14">
              <w:rPr>
                <w:i/>
                <w:color w:val="0464C5"/>
                <w:sz w:val="20"/>
                <w:lang w:val="fr-CA"/>
              </w:rPr>
              <w:t>ils sont classés dans les catégories « points de travail individuel</w:t>
            </w:r>
            <w:r w:rsidR="005A276C">
              <w:rPr>
                <w:i/>
                <w:color w:val="0464C5"/>
                <w:sz w:val="20"/>
                <w:lang w:val="fr-CA"/>
              </w:rPr>
              <w:t>s</w:t>
            </w:r>
            <w:r w:rsidRPr="00DC3B14">
              <w:rPr>
                <w:i/>
                <w:color w:val="0464C5"/>
                <w:sz w:val="20"/>
                <w:lang w:val="fr-CA"/>
              </w:rPr>
              <w:t xml:space="preserve"> ou collaboratifs », mais également dans les catégories « points de travail ouverts, semi-fermés ou fermés ».</w:t>
            </w:r>
          </w:p>
          <w:p w14:paraId="4C4121A6" w14:textId="77777777" w:rsidR="00906F07" w:rsidRPr="00DC3B14" w:rsidRDefault="00906F07" w:rsidP="00906F07">
            <w:pPr>
              <w:rPr>
                <w:i/>
                <w:sz w:val="20"/>
                <w:lang w:val="fr-CA"/>
              </w:rPr>
            </w:pPr>
          </w:p>
          <w:p w14:paraId="79B4CCCB" w14:textId="77777777" w:rsidR="00906F07" w:rsidRPr="00DC3B14" w:rsidRDefault="00906F07" w:rsidP="0012395A">
            <w:pPr>
              <w:rPr>
                <w:iCs/>
                <w:sz w:val="20"/>
                <w:lang w:val="fr-CA"/>
              </w:rPr>
            </w:pPr>
            <w:r w:rsidRPr="00DC3B14">
              <w:rPr>
                <w:sz w:val="20"/>
                <w:lang w:val="fr-CA"/>
              </w:rPr>
              <w:t>Passons à une activité pour découvrir dans quels points de travail vous pourriez choisir d</w:t>
            </w:r>
            <w:r w:rsidR="00DC3B14" w:rsidRPr="00DC3B14">
              <w:rPr>
                <w:sz w:val="20"/>
                <w:lang w:val="fr-CA"/>
              </w:rPr>
              <w:t>’</w:t>
            </w:r>
            <w:r w:rsidRPr="00DC3B14">
              <w:rPr>
                <w:sz w:val="20"/>
                <w:lang w:val="fr-CA"/>
              </w:rPr>
              <w:t>effectuer vos activités!</w:t>
            </w:r>
          </w:p>
        </w:tc>
        <w:tc>
          <w:tcPr>
            <w:tcW w:w="2822" w:type="dxa"/>
            <w:shd w:val="clear" w:color="auto" w:fill="auto"/>
          </w:tcPr>
          <w:p w14:paraId="282192BD" w14:textId="77777777" w:rsidR="0012395A" w:rsidRPr="00DC3B14" w:rsidRDefault="0012395A" w:rsidP="0012395A">
            <w:pPr>
              <w:rPr>
                <w:bCs/>
                <w:i/>
                <w:color w:val="0464C5"/>
                <w:sz w:val="20"/>
                <w:lang w:val="fr-CA"/>
              </w:rPr>
            </w:pPr>
            <w:r w:rsidRPr="00DC3B14">
              <w:rPr>
                <w:i/>
                <w:color w:val="0464C5"/>
                <w:sz w:val="20"/>
                <w:lang w:val="fr-CA"/>
              </w:rPr>
              <w:t xml:space="preserve">*Cette diapositive peut être modifiée en fonction de ce dont dispose le </w:t>
            </w:r>
            <w:r w:rsidR="00737F49">
              <w:rPr>
                <w:i/>
                <w:color w:val="0464C5"/>
                <w:sz w:val="20"/>
                <w:lang w:val="fr-CA"/>
              </w:rPr>
              <w:t>ministère.</w:t>
            </w:r>
            <w:r w:rsidRPr="00DC3B14">
              <w:rPr>
                <w:i/>
                <w:color w:val="0464C5"/>
                <w:sz w:val="20"/>
                <w:lang w:val="fr-CA"/>
              </w:rPr>
              <w:t xml:space="preserve">* </w:t>
            </w:r>
          </w:p>
          <w:p w14:paraId="2B073467" w14:textId="77777777" w:rsidR="0012395A" w:rsidRPr="00DC3B14" w:rsidRDefault="0012395A" w:rsidP="000B0D54">
            <w:pPr>
              <w:rPr>
                <w:i/>
                <w:color w:val="0464C5"/>
                <w:sz w:val="20"/>
                <w:lang w:val="fr-CA"/>
              </w:rPr>
            </w:pPr>
          </w:p>
          <w:p w14:paraId="4E7221CB" w14:textId="77777777" w:rsidR="000B0D54" w:rsidRPr="00DC3B14" w:rsidRDefault="000B0D54" w:rsidP="000B0D54">
            <w:pPr>
              <w:rPr>
                <w:i/>
                <w:color w:val="0464C5"/>
                <w:sz w:val="20"/>
                <w:lang w:val="fr-CA"/>
              </w:rPr>
            </w:pPr>
            <w:r w:rsidRPr="00DC3B14">
              <w:rPr>
                <w:i/>
                <w:color w:val="0464C5"/>
                <w:sz w:val="20"/>
                <w:lang w:val="fr-CA"/>
              </w:rPr>
              <w:t>Afin de créer la meilleure expérience possible pour les participants, nous vous recommandons de remplacer les photos actuelles par les photos des points de travail réels qu</w:t>
            </w:r>
            <w:r w:rsidR="00DC3B14" w:rsidRPr="00DC3B14">
              <w:rPr>
                <w:i/>
                <w:color w:val="0464C5"/>
                <w:sz w:val="20"/>
                <w:lang w:val="fr-CA"/>
              </w:rPr>
              <w:t>’</w:t>
            </w:r>
            <w:r w:rsidRPr="00DC3B14">
              <w:rPr>
                <w:i/>
                <w:color w:val="0464C5"/>
                <w:sz w:val="20"/>
                <w:lang w:val="fr-CA"/>
              </w:rPr>
              <w:t>ils trouveront dans leur milieu de travail futur, si possible. Effectuez également les mêmes changements dans l</w:t>
            </w:r>
            <w:r w:rsidR="00DC3B14" w:rsidRPr="00DC3B14">
              <w:rPr>
                <w:i/>
                <w:color w:val="0464C5"/>
                <w:sz w:val="20"/>
                <w:lang w:val="fr-CA"/>
              </w:rPr>
              <w:t>’</w:t>
            </w:r>
            <w:r w:rsidRPr="00DC3B14">
              <w:rPr>
                <w:i/>
                <w:color w:val="0464C5"/>
                <w:sz w:val="20"/>
                <w:lang w:val="fr-CA"/>
              </w:rPr>
              <w:t>onglet « Types de point de travail » de la feuille de calcul Excel du participant en supprimant les points de travail qui ne feront pas partie du milieu de travail futur.</w:t>
            </w:r>
          </w:p>
          <w:p w14:paraId="0B874270" w14:textId="77777777" w:rsidR="0012395A" w:rsidRPr="00DC3B14" w:rsidRDefault="0012395A" w:rsidP="000B0D54">
            <w:pPr>
              <w:rPr>
                <w:i/>
                <w:color w:val="0464C5"/>
                <w:sz w:val="20"/>
                <w:lang w:val="fr-CA"/>
              </w:rPr>
            </w:pPr>
          </w:p>
          <w:p w14:paraId="5F0C866C" w14:textId="77777777" w:rsidR="00906F07" w:rsidRPr="00DC3B14" w:rsidRDefault="0012395A" w:rsidP="000726AD">
            <w:pPr>
              <w:rPr>
                <w:b/>
                <w:bCs/>
                <w:sz w:val="24"/>
                <w:lang w:val="fr-CA"/>
              </w:rPr>
            </w:pPr>
            <w:r w:rsidRPr="00DC3B14">
              <w:rPr>
                <w:i/>
                <w:color w:val="0464C5"/>
                <w:sz w:val="20"/>
                <w:lang w:val="fr-CA"/>
              </w:rPr>
              <w:t>Si vous choisissez d</w:t>
            </w:r>
            <w:r w:rsidR="00DC3B14" w:rsidRPr="00DC3B14">
              <w:rPr>
                <w:i/>
                <w:color w:val="0464C5"/>
                <w:sz w:val="20"/>
                <w:lang w:val="fr-CA"/>
              </w:rPr>
              <w:t>’</w:t>
            </w:r>
            <w:r w:rsidRPr="00DC3B14">
              <w:rPr>
                <w:i/>
                <w:color w:val="0464C5"/>
                <w:sz w:val="20"/>
                <w:lang w:val="fr-CA"/>
              </w:rPr>
              <w:t>utiliser une partie ou la totalité des images de cette diapositive, vous pouvez préciser qu</w:t>
            </w:r>
            <w:r w:rsidR="00DC3B14" w:rsidRPr="00DC3B14">
              <w:rPr>
                <w:i/>
                <w:color w:val="0464C5"/>
                <w:sz w:val="20"/>
                <w:lang w:val="fr-CA"/>
              </w:rPr>
              <w:t>’</w:t>
            </w:r>
            <w:r w:rsidRPr="00DC3B14">
              <w:rPr>
                <w:i/>
                <w:color w:val="0464C5"/>
                <w:sz w:val="20"/>
                <w:lang w:val="fr-CA"/>
              </w:rPr>
              <w:t>il s</w:t>
            </w:r>
            <w:r w:rsidR="00DC3B14" w:rsidRPr="00DC3B14">
              <w:rPr>
                <w:i/>
                <w:color w:val="0464C5"/>
                <w:sz w:val="20"/>
                <w:lang w:val="fr-CA"/>
              </w:rPr>
              <w:t>’</w:t>
            </w:r>
            <w:r w:rsidRPr="00DC3B14">
              <w:rPr>
                <w:i/>
                <w:color w:val="0464C5"/>
                <w:sz w:val="20"/>
                <w:lang w:val="fr-CA"/>
              </w:rPr>
              <w:t>agit d</w:t>
            </w:r>
            <w:r w:rsidR="00DC3B14" w:rsidRPr="00DC3B14">
              <w:rPr>
                <w:i/>
                <w:color w:val="0464C5"/>
                <w:sz w:val="20"/>
                <w:lang w:val="fr-CA"/>
              </w:rPr>
              <w:t>’</w:t>
            </w:r>
            <w:r w:rsidRPr="00DC3B14">
              <w:rPr>
                <w:i/>
                <w:color w:val="0464C5"/>
                <w:sz w:val="20"/>
                <w:lang w:val="fr-CA"/>
              </w:rPr>
              <w:t>images de Milieux de travail GC réels dans l</w:t>
            </w:r>
            <w:r w:rsidR="00DC3B14" w:rsidRPr="00DC3B14">
              <w:rPr>
                <w:i/>
                <w:color w:val="0464C5"/>
                <w:sz w:val="20"/>
                <w:lang w:val="fr-CA"/>
              </w:rPr>
              <w:t>’</w:t>
            </w:r>
            <w:r w:rsidRPr="00DC3B14">
              <w:rPr>
                <w:i/>
                <w:color w:val="0464C5"/>
                <w:sz w:val="20"/>
                <w:lang w:val="fr-CA"/>
              </w:rPr>
              <w:t xml:space="preserve">ensemble du pays. </w:t>
            </w:r>
          </w:p>
        </w:tc>
      </w:tr>
      <w:tr w:rsidR="00424971" w:rsidRPr="00DC3B14" w14:paraId="771AE937" w14:textId="77777777" w:rsidTr="00C0332B">
        <w:tc>
          <w:tcPr>
            <w:tcW w:w="3036" w:type="dxa"/>
            <w:shd w:val="clear" w:color="auto" w:fill="auto"/>
          </w:tcPr>
          <w:p w14:paraId="1EE01820" w14:textId="65335962" w:rsidR="001E0FBA" w:rsidRPr="00DC3B14" w:rsidRDefault="00424971" w:rsidP="00906F07">
            <w:pPr>
              <w:rPr>
                <w:lang w:val="fr-CA"/>
              </w:rPr>
            </w:pPr>
            <w:r>
              <w:rPr>
                <w:noProof/>
                <w:lang w:val="en-CA" w:eastAsia="en-CA" w:bidi="ar-SA"/>
              </w:rPr>
              <w:drawing>
                <wp:inline distT="0" distB="0" distL="0" distR="0" wp14:anchorId="7DF8F8BD" wp14:editId="7F1DB8AD">
                  <wp:extent cx="1767840" cy="986046"/>
                  <wp:effectExtent l="0" t="0" r="381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86682" cy="996556"/>
                          </a:xfrm>
                          <a:prstGeom prst="rect">
                            <a:avLst/>
                          </a:prstGeom>
                        </pic:spPr>
                      </pic:pic>
                    </a:graphicData>
                  </a:graphic>
                </wp:inline>
              </w:drawing>
            </w:r>
          </w:p>
        </w:tc>
        <w:tc>
          <w:tcPr>
            <w:tcW w:w="1828" w:type="dxa"/>
            <w:shd w:val="clear" w:color="auto" w:fill="auto"/>
          </w:tcPr>
          <w:p w14:paraId="160A5693" w14:textId="77777777" w:rsidR="00906F07" w:rsidRPr="00970BEF" w:rsidRDefault="0060764D" w:rsidP="00C0332B">
            <w:pPr>
              <w:jc w:val="center"/>
              <w:rPr>
                <w:b/>
                <w:bCs/>
                <w:sz w:val="20"/>
                <w:lang w:val="fr-CA"/>
              </w:rPr>
            </w:pPr>
            <w:r w:rsidRPr="00970BEF">
              <w:rPr>
                <w:b/>
                <w:sz w:val="20"/>
                <w:lang w:val="fr-CA"/>
              </w:rPr>
              <w:t>Quels points de travail utiliseriez</w:t>
            </w:r>
            <w:r w:rsidR="009B521F" w:rsidRPr="00970BEF">
              <w:rPr>
                <w:b/>
                <w:sz w:val="20"/>
                <w:lang w:val="fr-CA"/>
              </w:rPr>
              <w:t xml:space="preserve">-vous </w:t>
            </w:r>
            <w:r w:rsidRPr="00970BEF">
              <w:rPr>
                <w:b/>
                <w:sz w:val="20"/>
                <w:lang w:val="fr-CA"/>
              </w:rPr>
              <w:t>pour exercer vos activités?</w:t>
            </w:r>
          </w:p>
          <w:p w14:paraId="25A7FBCD" w14:textId="77777777" w:rsidR="001E0FBA" w:rsidRPr="00DC3B14" w:rsidRDefault="001E0FBA" w:rsidP="00C0332B">
            <w:pPr>
              <w:jc w:val="center"/>
              <w:rPr>
                <w:b/>
                <w:bCs/>
                <w:i/>
                <w:sz w:val="20"/>
                <w:lang w:val="fr-CA"/>
              </w:rPr>
            </w:pPr>
            <w:r w:rsidRPr="00970BEF">
              <w:rPr>
                <w:b/>
                <w:i/>
                <w:sz w:val="20"/>
                <w:lang w:val="fr-CA"/>
              </w:rPr>
              <w:t>Activité 2</w:t>
            </w:r>
          </w:p>
        </w:tc>
        <w:tc>
          <w:tcPr>
            <w:tcW w:w="1131" w:type="dxa"/>
            <w:shd w:val="clear" w:color="auto" w:fill="auto"/>
          </w:tcPr>
          <w:p w14:paraId="3873BC5E" w14:textId="77777777" w:rsidR="00906F07" w:rsidRPr="00DC3B14" w:rsidRDefault="005C206C" w:rsidP="00C0332B">
            <w:pPr>
              <w:jc w:val="center"/>
              <w:rPr>
                <w:bCs/>
                <w:color w:val="000000"/>
                <w:sz w:val="20"/>
                <w:szCs w:val="20"/>
                <w:lang w:val="fr-CA"/>
              </w:rPr>
            </w:pPr>
            <w:r w:rsidRPr="00DC3B14">
              <w:rPr>
                <w:color w:val="000000"/>
                <w:sz w:val="20"/>
                <w:lang w:val="fr-CA"/>
              </w:rPr>
              <w:t>17</w:t>
            </w:r>
          </w:p>
          <w:p w14:paraId="4B0E3445" w14:textId="77777777" w:rsidR="00BC5C24" w:rsidRPr="00DC3B14" w:rsidRDefault="00BC5C24" w:rsidP="00C0332B">
            <w:pPr>
              <w:jc w:val="center"/>
              <w:rPr>
                <w:bCs/>
                <w:color w:val="000000"/>
                <w:sz w:val="20"/>
                <w:szCs w:val="20"/>
                <w:lang w:val="fr-CA"/>
              </w:rPr>
            </w:pPr>
          </w:p>
        </w:tc>
        <w:tc>
          <w:tcPr>
            <w:tcW w:w="6022" w:type="dxa"/>
            <w:shd w:val="clear" w:color="auto" w:fill="auto"/>
          </w:tcPr>
          <w:p w14:paraId="7AF817E6" w14:textId="77777777" w:rsidR="00906F07" w:rsidRPr="00DC3B14" w:rsidRDefault="00906F07" w:rsidP="00906F07">
            <w:pPr>
              <w:rPr>
                <w:sz w:val="20"/>
                <w:lang w:val="fr-CA"/>
              </w:rPr>
            </w:pPr>
            <w:r w:rsidRPr="00DC3B14">
              <w:rPr>
                <w:sz w:val="20"/>
                <w:lang w:val="fr-CA"/>
              </w:rPr>
              <w:t xml:space="preserve">Pour la première partie de cette activité : </w:t>
            </w:r>
          </w:p>
          <w:p w14:paraId="1AB9D4C8" w14:textId="77777777" w:rsidR="00906F07" w:rsidRPr="00DC3B14" w:rsidRDefault="00906F07" w:rsidP="00C0332B">
            <w:pPr>
              <w:pStyle w:val="ListParagraph"/>
              <w:numPr>
                <w:ilvl w:val="0"/>
                <w:numId w:val="19"/>
              </w:numPr>
              <w:rPr>
                <w:sz w:val="20"/>
                <w:lang w:val="fr-CA"/>
              </w:rPr>
            </w:pPr>
            <w:r w:rsidRPr="00DC3B14">
              <w:rPr>
                <w:sz w:val="20"/>
                <w:lang w:val="fr-CA"/>
              </w:rPr>
              <w:t>Ouvrez l</w:t>
            </w:r>
            <w:r w:rsidR="00DC3B14" w:rsidRPr="00DC3B14">
              <w:rPr>
                <w:sz w:val="20"/>
                <w:lang w:val="fr-CA"/>
              </w:rPr>
              <w:t>’</w:t>
            </w:r>
            <w:r w:rsidRPr="00DC3B14">
              <w:rPr>
                <w:sz w:val="20"/>
                <w:lang w:val="fr-CA"/>
              </w:rPr>
              <w:t>onglet</w:t>
            </w:r>
            <w:r w:rsidR="00A83118">
              <w:rPr>
                <w:sz w:val="20"/>
                <w:lang w:val="fr-CA"/>
              </w:rPr>
              <w:t xml:space="preserve"> </w:t>
            </w:r>
            <w:r w:rsidRPr="00DC3B14">
              <w:rPr>
                <w:b/>
                <w:sz w:val="20"/>
                <w:lang w:val="fr-CA"/>
              </w:rPr>
              <w:t>« 2-Effectuer mes activités »</w:t>
            </w:r>
            <w:r w:rsidRPr="00DC3B14">
              <w:rPr>
                <w:sz w:val="20"/>
                <w:lang w:val="fr-CA"/>
              </w:rPr>
              <w:t xml:space="preserve"> de votre feuille de calcul Excel. Comme vous le voyez, les activités provenant de votre </w:t>
            </w:r>
            <w:r w:rsidR="008C0463">
              <w:rPr>
                <w:sz w:val="20"/>
                <w:lang w:val="fr-CA"/>
              </w:rPr>
              <w:t>calendrier</w:t>
            </w:r>
            <w:r w:rsidRPr="00DC3B14">
              <w:rPr>
                <w:sz w:val="20"/>
                <w:lang w:val="fr-CA"/>
              </w:rPr>
              <w:t xml:space="preserve"> dans l</w:t>
            </w:r>
            <w:r w:rsidR="00DC3B14" w:rsidRPr="00DC3B14">
              <w:rPr>
                <w:sz w:val="20"/>
                <w:lang w:val="fr-CA"/>
              </w:rPr>
              <w:t>’</w:t>
            </w:r>
            <w:r w:rsidRPr="00DC3B14">
              <w:rPr>
                <w:sz w:val="20"/>
                <w:lang w:val="fr-CA"/>
              </w:rPr>
              <w:t>activité précédente ont été saisies automatiquement.</w:t>
            </w:r>
          </w:p>
          <w:p w14:paraId="6624CACE" w14:textId="77777777" w:rsidR="00090A7E" w:rsidRPr="00DC3B14" w:rsidRDefault="00906F07" w:rsidP="00C0332B">
            <w:pPr>
              <w:pStyle w:val="ListParagraph"/>
              <w:numPr>
                <w:ilvl w:val="0"/>
                <w:numId w:val="19"/>
              </w:numPr>
              <w:rPr>
                <w:bCs/>
                <w:sz w:val="20"/>
                <w:lang w:val="fr-CA"/>
              </w:rPr>
            </w:pPr>
            <w:r w:rsidRPr="00DC3B14">
              <w:rPr>
                <w:sz w:val="20"/>
                <w:lang w:val="fr-CA"/>
              </w:rPr>
              <w:t>En fonction de ces activités, veuillez déterminer où il serait le plus logique pour vous de travailler en sélectionnant un point de travail dans le menu déroulant pour chaque activité. N</w:t>
            </w:r>
            <w:r w:rsidR="00DC3B14" w:rsidRPr="00DC3B14">
              <w:rPr>
                <w:sz w:val="20"/>
                <w:lang w:val="fr-CA"/>
              </w:rPr>
              <w:t>’</w:t>
            </w:r>
            <w:r w:rsidRPr="00DC3B14">
              <w:rPr>
                <w:sz w:val="20"/>
                <w:lang w:val="fr-CA"/>
              </w:rPr>
              <w:t>hésitez pas à consulter l</w:t>
            </w:r>
            <w:r w:rsidR="00DC3B14" w:rsidRPr="00DC3B14">
              <w:rPr>
                <w:sz w:val="20"/>
                <w:lang w:val="fr-CA"/>
              </w:rPr>
              <w:t>’</w:t>
            </w:r>
            <w:r w:rsidRPr="00DC3B14">
              <w:rPr>
                <w:sz w:val="20"/>
                <w:lang w:val="fr-CA"/>
              </w:rPr>
              <w:t>onglet « </w:t>
            </w:r>
            <w:r w:rsidRPr="00DC3B14">
              <w:rPr>
                <w:b/>
                <w:sz w:val="20"/>
                <w:lang w:val="fr-CA"/>
              </w:rPr>
              <w:t>Types de point de travail</w:t>
            </w:r>
            <w:r w:rsidRPr="00DC3B14">
              <w:rPr>
                <w:sz w:val="20"/>
                <w:lang w:val="fr-CA"/>
              </w:rPr>
              <w:t> » de votre feuille de calcul Excel pour vous en inspirer, car il comporte une description de chaque point de travail.</w:t>
            </w:r>
          </w:p>
          <w:p w14:paraId="2C852BFC" w14:textId="77777777" w:rsidR="00090A7E" w:rsidRPr="00DC3B14" w:rsidRDefault="00090A7E" w:rsidP="005645AC">
            <w:pPr>
              <w:rPr>
                <w:iCs/>
                <w:sz w:val="20"/>
                <w:lang w:val="fr-CA"/>
              </w:rPr>
            </w:pPr>
          </w:p>
          <w:p w14:paraId="0BF532A6" w14:textId="364E92C6" w:rsidR="00090A7E" w:rsidRPr="00DC3B14" w:rsidRDefault="00090A7E" w:rsidP="005645AC">
            <w:pPr>
              <w:rPr>
                <w:iCs/>
                <w:sz w:val="20"/>
                <w:lang w:val="fr-CA"/>
              </w:rPr>
            </w:pPr>
            <w:r w:rsidRPr="00DC3B14">
              <w:rPr>
                <w:sz w:val="20"/>
                <w:lang w:val="fr-CA"/>
              </w:rPr>
              <w:lastRenderedPageBreak/>
              <w:t xml:space="preserve">Pour éviter de corrompre le formatage des cellules, veuillez </w:t>
            </w:r>
            <w:r w:rsidRPr="00DC3B14">
              <w:rPr>
                <w:b/>
                <w:sz w:val="20"/>
                <w:lang w:val="fr-CA"/>
              </w:rPr>
              <w:t xml:space="preserve">NE </w:t>
            </w:r>
            <w:r w:rsidR="005A176F">
              <w:rPr>
                <w:b/>
                <w:sz w:val="20"/>
                <w:lang w:val="fr-CA"/>
              </w:rPr>
              <w:t xml:space="preserve">PAS </w:t>
            </w:r>
            <w:r w:rsidR="00970BEF" w:rsidRPr="00970BEF">
              <w:rPr>
                <w:sz w:val="20"/>
                <w:lang w:val="fr-CA"/>
              </w:rPr>
              <w:t>faire</w:t>
            </w:r>
            <w:r w:rsidRPr="00DC3B14">
              <w:rPr>
                <w:b/>
                <w:sz w:val="20"/>
                <w:lang w:val="fr-CA"/>
              </w:rPr>
              <w:t xml:space="preserve"> </w:t>
            </w:r>
            <w:r w:rsidRPr="00DC3B14">
              <w:rPr>
                <w:sz w:val="20"/>
                <w:lang w:val="fr-CA"/>
              </w:rPr>
              <w:t>de copier-coller. Vous avez dix minutes pour réaliser cette activité, et je vous ferai signe lorsqu</w:t>
            </w:r>
            <w:r w:rsidR="00DC3B14" w:rsidRPr="00DC3B14">
              <w:rPr>
                <w:sz w:val="20"/>
                <w:lang w:val="fr-CA"/>
              </w:rPr>
              <w:t>’</w:t>
            </w:r>
            <w:r w:rsidRPr="00DC3B14">
              <w:rPr>
                <w:sz w:val="20"/>
                <w:lang w:val="fr-CA"/>
              </w:rPr>
              <w:t>il vous restera deux minutes.</w:t>
            </w:r>
          </w:p>
          <w:p w14:paraId="58A4C473" w14:textId="77777777" w:rsidR="00906F07" w:rsidRPr="00DC3B14" w:rsidRDefault="00906F07" w:rsidP="00906F07">
            <w:pPr>
              <w:rPr>
                <w:bCs/>
                <w:i/>
                <w:color w:val="0464C5"/>
                <w:sz w:val="20"/>
                <w:lang w:val="fr-CA"/>
              </w:rPr>
            </w:pPr>
            <w:r w:rsidRPr="00DC3B14">
              <w:rPr>
                <w:i/>
                <w:color w:val="0464C5"/>
                <w:sz w:val="20"/>
                <w:lang w:val="fr-CA"/>
              </w:rPr>
              <w:t>Pendant que les participants réalisent l</w:t>
            </w:r>
            <w:r w:rsidR="00DC3B14" w:rsidRPr="00DC3B14">
              <w:rPr>
                <w:i/>
                <w:color w:val="0464C5"/>
                <w:sz w:val="20"/>
                <w:lang w:val="fr-CA"/>
              </w:rPr>
              <w:t>’</w:t>
            </w:r>
            <w:r w:rsidRPr="00DC3B14">
              <w:rPr>
                <w:i/>
                <w:color w:val="0464C5"/>
                <w:sz w:val="20"/>
                <w:lang w:val="fr-CA"/>
              </w:rPr>
              <w:t>activité, mentionnez ce qui suit :</w:t>
            </w:r>
          </w:p>
          <w:p w14:paraId="441147D1" w14:textId="77777777" w:rsidR="00906F07" w:rsidRPr="00DC3B14" w:rsidRDefault="00906F07" w:rsidP="00906F07">
            <w:pPr>
              <w:rPr>
                <w:sz w:val="20"/>
                <w:lang w:val="fr-CA"/>
              </w:rPr>
            </w:pPr>
            <w:r w:rsidRPr="00DC3B14">
              <w:rPr>
                <w:sz w:val="20"/>
                <w:lang w:val="fr-CA"/>
              </w:rPr>
              <w:t>Afin de profiter pleinement de ce nouvel espace, il est important d</w:t>
            </w:r>
            <w:r w:rsidR="00DC3B14" w:rsidRPr="00DC3B14">
              <w:rPr>
                <w:sz w:val="20"/>
                <w:lang w:val="fr-CA"/>
              </w:rPr>
              <w:t>’</w:t>
            </w:r>
            <w:r w:rsidRPr="00DC3B14">
              <w:rPr>
                <w:sz w:val="20"/>
                <w:lang w:val="fr-CA"/>
              </w:rPr>
              <w:t>essayer de vous IMAGINER en train de travailler dans cet environnement et d</w:t>
            </w:r>
            <w:r w:rsidR="00DC3B14" w:rsidRPr="00DC3B14">
              <w:rPr>
                <w:sz w:val="20"/>
                <w:lang w:val="fr-CA"/>
              </w:rPr>
              <w:t>’</w:t>
            </w:r>
            <w:r w:rsidRPr="00DC3B14">
              <w:rPr>
                <w:sz w:val="20"/>
                <w:lang w:val="fr-CA"/>
              </w:rPr>
              <w:t xml:space="preserve">avoir tous ces choix. Essayez de « sortir » de votre façon de penser habituelle et de votre routine. </w:t>
            </w:r>
            <w:r w:rsidRPr="00DC3B14">
              <w:rPr>
                <w:i/>
                <w:color w:val="0070C0"/>
                <w:sz w:val="20"/>
                <w:lang w:val="fr-CA"/>
              </w:rPr>
              <w:t xml:space="preserve">Donnez cet exemple : </w:t>
            </w:r>
            <w:r w:rsidRPr="00DC3B14">
              <w:rPr>
                <w:sz w:val="20"/>
                <w:lang w:val="fr-CA"/>
              </w:rPr>
              <w:t>Vous avez peut-être l</w:t>
            </w:r>
            <w:r w:rsidR="00DC3B14" w:rsidRPr="00DC3B14">
              <w:rPr>
                <w:sz w:val="20"/>
                <w:lang w:val="fr-CA"/>
              </w:rPr>
              <w:t>’</w:t>
            </w:r>
            <w:r w:rsidRPr="00DC3B14">
              <w:rPr>
                <w:sz w:val="20"/>
                <w:lang w:val="fr-CA"/>
              </w:rPr>
              <w:t>habitude de travailler dans un bureau fermé pour lire vos courriels, mais pourquoi ne pas essayer de profiter d</w:t>
            </w:r>
            <w:r w:rsidR="00DC3B14" w:rsidRPr="00DC3B14">
              <w:rPr>
                <w:sz w:val="20"/>
                <w:lang w:val="fr-CA"/>
              </w:rPr>
              <w:t>’</w:t>
            </w:r>
            <w:r w:rsidRPr="00DC3B14">
              <w:rPr>
                <w:sz w:val="20"/>
                <w:lang w:val="fr-CA"/>
              </w:rPr>
              <w:t>une capsule de concentration ou d</w:t>
            </w:r>
            <w:r w:rsidR="00DC3B14" w:rsidRPr="00DC3B14">
              <w:rPr>
                <w:sz w:val="20"/>
                <w:lang w:val="fr-CA"/>
              </w:rPr>
              <w:t>’</w:t>
            </w:r>
            <w:r w:rsidRPr="00DC3B14">
              <w:rPr>
                <w:sz w:val="20"/>
                <w:lang w:val="fr-CA"/>
              </w:rPr>
              <w:t>un point de réflexion?</w:t>
            </w:r>
          </w:p>
          <w:p w14:paraId="65FD072C" w14:textId="77777777" w:rsidR="00906F07" w:rsidRPr="00DC3B14" w:rsidRDefault="00906F07" w:rsidP="00906F07">
            <w:pPr>
              <w:rPr>
                <w:bCs/>
                <w:sz w:val="20"/>
                <w:lang w:val="fr-CA"/>
              </w:rPr>
            </w:pPr>
          </w:p>
          <w:p w14:paraId="3709128E" w14:textId="4A9AA00F" w:rsidR="00906F07" w:rsidRPr="00DC3B14" w:rsidRDefault="00906F07" w:rsidP="00906F07">
            <w:pPr>
              <w:rPr>
                <w:sz w:val="20"/>
                <w:lang w:val="fr-CA"/>
              </w:rPr>
            </w:pPr>
            <w:r w:rsidRPr="00DC3B14">
              <w:rPr>
                <w:sz w:val="20"/>
                <w:lang w:val="fr-CA"/>
              </w:rPr>
              <w:t>Il n</w:t>
            </w:r>
            <w:r w:rsidR="00DC3B14" w:rsidRPr="00DC3B14">
              <w:rPr>
                <w:sz w:val="20"/>
                <w:lang w:val="fr-CA"/>
              </w:rPr>
              <w:t>’</w:t>
            </w:r>
            <w:r w:rsidRPr="00DC3B14">
              <w:rPr>
                <w:sz w:val="20"/>
                <w:lang w:val="fr-CA"/>
              </w:rPr>
              <w:t>est pas nécessaire pour vous de changer de point de travail chaque fois que vous changez d</w:t>
            </w:r>
            <w:r w:rsidR="00DC3B14" w:rsidRPr="00DC3B14">
              <w:rPr>
                <w:sz w:val="20"/>
                <w:lang w:val="fr-CA"/>
              </w:rPr>
              <w:t>’</w:t>
            </w:r>
            <w:r w:rsidRPr="00DC3B14">
              <w:rPr>
                <w:sz w:val="20"/>
                <w:lang w:val="fr-CA"/>
              </w:rPr>
              <w:t>activité. Par exemple, vous pourriez rester au même point de travail pendant une demi-journée pour effectuer plusieurs activités de même nature. Votre</w:t>
            </w:r>
            <w:r w:rsidRPr="00DC3B14">
              <w:rPr>
                <w:i/>
                <w:sz w:val="20"/>
                <w:lang w:val="fr-CA"/>
              </w:rPr>
              <w:t xml:space="preserve"> </w:t>
            </w:r>
            <w:r w:rsidRPr="00DC3B14">
              <w:rPr>
                <w:sz w:val="20"/>
                <w:lang w:val="fr-CA"/>
              </w:rPr>
              <w:t xml:space="preserve">style de travail vous aidera à déterminer les points de travail que vous utiliserez pour créer votre propre façon de travailler. Vous pourriez même consulter votre </w:t>
            </w:r>
            <w:r w:rsidR="00970BEF">
              <w:rPr>
                <w:sz w:val="20"/>
                <w:lang w:val="fr-CA"/>
              </w:rPr>
              <w:t>calendrier</w:t>
            </w:r>
            <w:r w:rsidRPr="00DC3B14">
              <w:rPr>
                <w:sz w:val="20"/>
                <w:lang w:val="fr-CA"/>
              </w:rPr>
              <w:t xml:space="preserve"> un jour en avance et déterminer quel point de travail vous pourriez utiliser le matin pour accomplir votre première activité ou tâche de la journée.</w:t>
            </w:r>
          </w:p>
          <w:p w14:paraId="721996D1" w14:textId="77777777" w:rsidR="005C206C" w:rsidRPr="00DC3B14" w:rsidRDefault="005C206C" w:rsidP="00906F07">
            <w:pPr>
              <w:rPr>
                <w:sz w:val="20"/>
                <w:lang w:val="fr-CA"/>
              </w:rPr>
            </w:pPr>
          </w:p>
          <w:p w14:paraId="5ABBC9D5" w14:textId="77777777" w:rsidR="005C206C" w:rsidRPr="00DC3B14" w:rsidRDefault="005C206C" w:rsidP="005C206C">
            <w:pPr>
              <w:rPr>
                <w:i/>
                <w:color w:val="0070C0"/>
                <w:sz w:val="20"/>
                <w:lang w:val="fr-CA"/>
              </w:rPr>
            </w:pPr>
            <w:r w:rsidRPr="00DC3B14">
              <w:rPr>
                <w:i/>
                <w:color w:val="0070C0"/>
                <w:sz w:val="20"/>
                <w:lang w:val="fr-CA"/>
              </w:rPr>
              <w:t>Veuillez signaler les participants lorsqu</w:t>
            </w:r>
            <w:r w:rsidR="00DC3B14" w:rsidRPr="00DC3B14">
              <w:rPr>
                <w:i/>
                <w:color w:val="0070C0"/>
                <w:sz w:val="20"/>
                <w:lang w:val="fr-CA"/>
              </w:rPr>
              <w:t>’</w:t>
            </w:r>
            <w:r w:rsidRPr="00DC3B14">
              <w:rPr>
                <w:i/>
                <w:color w:val="0070C0"/>
                <w:sz w:val="20"/>
                <w:lang w:val="fr-CA"/>
              </w:rPr>
              <w:t>il leur restera deux minutes pour terminer l</w:t>
            </w:r>
            <w:r w:rsidR="00DC3B14" w:rsidRPr="00DC3B14">
              <w:rPr>
                <w:i/>
                <w:color w:val="0070C0"/>
                <w:sz w:val="20"/>
                <w:lang w:val="fr-CA"/>
              </w:rPr>
              <w:t>’</w:t>
            </w:r>
            <w:r w:rsidRPr="00DC3B14">
              <w:rPr>
                <w:i/>
                <w:color w:val="0070C0"/>
                <w:sz w:val="20"/>
                <w:lang w:val="fr-CA"/>
              </w:rPr>
              <w:t>activité.</w:t>
            </w:r>
          </w:p>
          <w:p w14:paraId="713ADE99" w14:textId="77777777" w:rsidR="005C206C" w:rsidRPr="00DC3B14" w:rsidRDefault="005C206C" w:rsidP="005C206C">
            <w:pPr>
              <w:rPr>
                <w:i/>
                <w:color w:val="0070C0"/>
                <w:sz w:val="20"/>
                <w:lang w:val="fr-CA"/>
              </w:rPr>
            </w:pPr>
          </w:p>
          <w:p w14:paraId="7A7A74D6" w14:textId="77777777" w:rsidR="00906F07" w:rsidRPr="00DC3B14" w:rsidRDefault="005C206C" w:rsidP="005C206C">
            <w:pPr>
              <w:rPr>
                <w:bCs/>
                <w:sz w:val="20"/>
                <w:lang w:val="fr-CA"/>
              </w:rPr>
            </w:pPr>
            <w:r w:rsidRPr="00DC3B14">
              <w:rPr>
                <w:i/>
                <w:color w:val="0070C0"/>
                <w:sz w:val="20"/>
                <w:lang w:val="fr-CA"/>
              </w:rPr>
              <w:t>Lorsque dix minutes se seront écoulées, expliquez ce qui suit :</w:t>
            </w:r>
          </w:p>
          <w:p w14:paraId="46E12D41" w14:textId="77777777" w:rsidR="00906F07" w:rsidRPr="00DC3B14" w:rsidRDefault="00906F07" w:rsidP="00C0332B">
            <w:pPr>
              <w:pStyle w:val="ListParagraph"/>
              <w:numPr>
                <w:ilvl w:val="0"/>
                <w:numId w:val="19"/>
              </w:numPr>
              <w:rPr>
                <w:sz w:val="20"/>
                <w:lang w:val="fr-CA"/>
              </w:rPr>
            </w:pPr>
            <w:r w:rsidRPr="00DC3B14">
              <w:rPr>
                <w:sz w:val="20"/>
                <w:lang w:val="fr-CA"/>
              </w:rPr>
              <w:t>Ouvrez l</w:t>
            </w:r>
            <w:r w:rsidR="00DC3B14" w:rsidRPr="00DC3B14">
              <w:rPr>
                <w:sz w:val="20"/>
                <w:lang w:val="fr-CA"/>
              </w:rPr>
              <w:t>’</w:t>
            </w:r>
            <w:r w:rsidRPr="00DC3B14">
              <w:rPr>
                <w:sz w:val="20"/>
                <w:lang w:val="fr-CA"/>
              </w:rPr>
              <w:t>onglet « </w:t>
            </w:r>
            <w:r w:rsidRPr="00DC3B14">
              <w:rPr>
                <w:b/>
                <w:sz w:val="20"/>
                <w:lang w:val="fr-CA"/>
              </w:rPr>
              <w:t>Fiche de pointage</w:t>
            </w:r>
            <w:r w:rsidRPr="00DC3B14">
              <w:rPr>
                <w:sz w:val="20"/>
                <w:lang w:val="fr-CA"/>
              </w:rPr>
              <w:t> » et, en fonction des résultats affichés pour l</w:t>
            </w:r>
            <w:r w:rsidR="00DC3B14" w:rsidRPr="00DC3B14">
              <w:rPr>
                <w:sz w:val="20"/>
                <w:lang w:val="fr-CA"/>
              </w:rPr>
              <w:t>’</w:t>
            </w:r>
            <w:r w:rsidR="00737F49">
              <w:rPr>
                <w:sz w:val="20"/>
                <w:lang w:val="fr-CA"/>
              </w:rPr>
              <w:t>a</w:t>
            </w:r>
            <w:r w:rsidRPr="00DC3B14">
              <w:rPr>
                <w:sz w:val="20"/>
                <w:lang w:val="fr-CA"/>
              </w:rPr>
              <w:t>ctivité 2 dans la section SAISIE AUTOMATIQUE, sélectionnez vos 5 points de travail favoris à l</w:t>
            </w:r>
            <w:r w:rsidR="00DC3B14" w:rsidRPr="00DC3B14">
              <w:rPr>
                <w:sz w:val="20"/>
                <w:lang w:val="fr-CA"/>
              </w:rPr>
              <w:t>’</w:t>
            </w:r>
            <w:r w:rsidRPr="00DC3B14">
              <w:rPr>
                <w:sz w:val="20"/>
                <w:lang w:val="fr-CA"/>
              </w:rPr>
              <w:t>aide du menu déroulant. Si certains de vos résultats sont à égalité, choisissez simplement le point de travail que vous préférez.</w:t>
            </w:r>
          </w:p>
          <w:p w14:paraId="4791E5AA" w14:textId="77777777" w:rsidR="00906F07" w:rsidRPr="00DC3B14" w:rsidRDefault="00906F07" w:rsidP="00906F07">
            <w:pPr>
              <w:rPr>
                <w:bCs/>
                <w:sz w:val="20"/>
                <w:lang w:val="fr-CA"/>
              </w:rPr>
            </w:pPr>
          </w:p>
          <w:p w14:paraId="4324766F" w14:textId="77777777" w:rsidR="00906F07" w:rsidRPr="00DC3B14" w:rsidRDefault="00906F07" w:rsidP="00906F07">
            <w:pPr>
              <w:rPr>
                <w:sz w:val="20"/>
                <w:lang w:val="fr-CA"/>
              </w:rPr>
            </w:pPr>
            <w:r w:rsidRPr="00DC3B14">
              <w:rPr>
                <w:sz w:val="20"/>
                <w:lang w:val="fr-CA"/>
              </w:rPr>
              <w:t xml:space="preserve">Pour la deuxième partie de cette activité : </w:t>
            </w:r>
          </w:p>
          <w:p w14:paraId="68E06BB2" w14:textId="77777777" w:rsidR="00906F07" w:rsidRPr="00DC3B14" w:rsidRDefault="00906F07" w:rsidP="00C0332B">
            <w:pPr>
              <w:pStyle w:val="ListParagraph"/>
              <w:numPr>
                <w:ilvl w:val="0"/>
                <w:numId w:val="19"/>
              </w:numPr>
              <w:rPr>
                <w:sz w:val="20"/>
                <w:lang w:val="fr-CA"/>
              </w:rPr>
            </w:pPr>
            <w:r w:rsidRPr="00DC3B14">
              <w:rPr>
                <w:sz w:val="20"/>
                <w:lang w:val="fr-CA"/>
              </w:rPr>
              <w:t>En utilisant l</w:t>
            </w:r>
            <w:r w:rsidR="00DC3B14" w:rsidRPr="00DC3B14">
              <w:rPr>
                <w:sz w:val="20"/>
                <w:lang w:val="fr-CA"/>
              </w:rPr>
              <w:t>’</w:t>
            </w:r>
            <w:r w:rsidRPr="00DC3B14">
              <w:rPr>
                <w:sz w:val="20"/>
                <w:lang w:val="fr-CA"/>
              </w:rPr>
              <w:t xml:space="preserve">application </w:t>
            </w:r>
            <w:r w:rsidRPr="00DC3B14">
              <w:rPr>
                <w:color w:val="FF0000"/>
                <w:sz w:val="20"/>
                <w:highlight w:val="lightGray"/>
                <w:lang w:val="fr-CA"/>
              </w:rPr>
              <w:t>[insérez le nom de l</w:t>
            </w:r>
            <w:r w:rsidR="00DC3B14" w:rsidRPr="00DC3B14">
              <w:rPr>
                <w:color w:val="FF0000"/>
                <w:sz w:val="20"/>
                <w:highlight w:val="lightGray"/>
                <w:lang w:val="fr-CA"/>
              </w:rPr>
              <w:t>’</w:t>
            </w:r>
            <w:r w:rsidRPr="00DC3B14">
              <w:rPr>
                <w:color w:val="FF0000"/>
                <w:sz w:val="20"/>
                <w:highlight w:val="lightGray"/>
                <w:lang w:val="fr-CA"/>
              </w:rPr>
              <w:t>application, par exemple, Slido, Miro, etc.]</w:t>
            </w:r>
            <w:r w:rsidRPr="00DC3B14">
              <w:rPr>
                <w:sz w:val="20"/>
                <w:lang w:val="fr-CA"/>
              </w:rPr>
              <w:t>, inscrivez vos 5 points de travail favoris, tels qu</w:t>
            </w:r>
            <w:r w:rsidR="00DC3B14" w:rsidRPr="00DC3B14">
              <w:rPr>
                <w:sz w:val="20"/>
                <w:lang w:val="fr-CA"/>
              </w:rPr>
              <w:t>’</w:t>
            </w:r>
            <w:r w:rsidRPr="00DC3B14">
              <w:rPr>
                <w:sz w:val="20"/>
                <w:lang w:val="fr-CA"/>
              </w:rPr>
              <w:t>ils sont indiqués dans l</w:t>
            </w:r>
            <w:r w:rsidR="00DC3B14" w:rsidRPr="00DC3B14">
              <w:rPr>
                <w:sz w:val="20"/>
                <w:lang w:val="fr-CA"/>
              </w:rPr>
              <w:t>’</w:t>
            </w:r>
            <w:r w:rsidRPr="00DC3B14">
              <w:rPr>
                <w:sz w:val="20"/>
                <w:lang w:val="fr-CA"/>
              </w:rPr>
              <w:t xml:space="preserve">onglet </w:t>
            </w:r>
            <w:r w:rsidRPr="00DC3B14">
              <w:rPr>
                <w:b/>
                <w:sz w:val="20"/>
                <w:lang w:val="fr-CA"/>
              </w:rPr>
              <w:t>« Fiche de pointage »</w:t>
            </w:r>
            <w:r w:rsidRPr="00DC3B14">
              <w:rPr>
                <w:sz w:val="20"/>
                <w:lang w:val="fr-CA"/>
              </w:rPr>
              <w:t xml:space="preserve"> de votre feuille de calcul Excel, simplement </w:t>
            </w:r>
            <w:r w:rsidRPr="00737F49">
              <w:rPr>
                <w:color w:val="FF0000"/>
                <w:sz w:val="20"/>
                <w:highlight w:val="lightGray"/>
                <w:lang w:val="fr-CA"/>
              </w:rPr>
              <w:t>[choisissez l</w:t>
            </w:r>
            <w:r w:rsidR="00DC3B14" w:rsidRPr="00737F49">
              <w:rPr>
                <w:color w:val="FF0000"/>
                <w:sz w:val="20"/>
                <w:highlight w:val="lightGray"/>
                <w:lang w:val="fr-CA"/>
              </w:rPr>
              <w:t>’</w:t>
            </w:r>
            <w:r w:rsidRPr="00737F49">
              <w:rPr>
                <w:color w:val="FF0000"/>
                <w:sz w:val="20"/>
                <w:highlight w:val="lightGray"/>
                <w:lang w:val="fr-CA"/>
              </w:rPr>
              <w:t>une des méthodes suivantes : en copiant et en collant le graphique circulaire, en utilisant l</w:t>
            </w:r>
            <w:r w:rsidR="00DC3B14" w:rsidRPr="00737F49">
              <w:rPr>
                <w:color w:val="FF0000"/>
                <w:sz w:val="20"/>
                <w:highlight w:val="lightGray"/>
                <w:lang w:val="fr-CA"/>
              </w:rPr>
              <w:t>’</w:t>
            </w:r>
            <w:r w:rsidRPr="00737F49">
              <w:rPr>
                <w:color w:val="FF0000"/>
                <w:sz w:val="20"/>
                <w:highlight w:val="lightGray"/>
                <w:lang w:val="fr-CA"/>
              </w:rPr>
              <w:t>outil « Capture d</w:t>
            </w:r>
            <w:r w:rsidR="00DC3B14" w:rsidRPr="00737F49">
              <w:rPr>
                <w:color w:val="FF0000"/>
                <w:sz w:val="20"/>
                <w:highlight w:val="lightGray"/>
                <w:lang w:val="fr-CA"/>
              </w:rPr>
              <w:t>’</w:t>
            </w:r>
            <w:r w:rsidRPr="00737F49">
              <w:rPr>
                <w:color w:val="FF0000"/>
                <w:sz w:val="20"/>
                <w:highlight w:val="lightGray"/>
                <w:lang w:val="fr-CA"/>
              </w:rPr>
              <w:t>écran » ou les applications de capture d</w:t>
            </w:r>
            <w:r w:rsidR="00DC3B14" w:rsidRPr="00737F49">
              <w:rPr>
                <w:color w:val="FF0000"/>
                <w:sz w:val="20"/>
                <w:highlight w:val="lightGray"/>
                <w:lang w:val="fr-CA"/>
              </w:rPr>
              <w:t>’</w:t>
            </w:r>
            <w:r w:rsidRPr="00737F49">
              <w:rPr>
                <w:color w:val="FF0000"/>
                <w:sz w:val="20"/>
                <w:highlight w:val="lightGray"/>
                <w:lang w:val="fr-CA"/>
              </w:rPr>
              <w:t>écran, en inscrivant « Ind xx % / Collab xx % »].</w:t>
            </w:r>
          </w:p>
          <w:p w14:paraId="049070AC" w14:textId="77777777" w:rsidR="00906F07" w:rsidRPr="00DC3B14" w:rsidRDefault="00906F07" w:rsidP="00906F07">
            <w:pPr>
              <w:rPr>
                <w:sz w:val="20"/>
                <w:lang w:val="fr-CA"/>
              </w:rPr>
            </w:pPr>
          </w:p>
          <w:p w14:paraId="343F2444" w14:textId="77777777" w:rsidR="00906F07" w:rsidRPr="00DC3B14" w:rsidRDefault="00906F07" w:rsidP="00906F07">
            <w:pPr>
              <w:rPr>
                <w:sz w:val="20"/>
                <w:lang w:val="fr-CA"/>
              </w:rPr>
            </w:pPr>
            <w:r w:rsidRPr="00DC3B14">
              <w:rPr>
                <w:i/>
                <w:color w:val="0464C5"/>
                <w:sz w:val="20"/>
                <w:lang w:val="fr-CA"/>
              </w:rPr>
              <w:t>Tenez ensuite une discussion avec le groupe au sujet des points de travail favoris :</w:t>
            </w:r>
          </w:p>
          <w:p w14:paraId="755F1DDD" w14:textId="77777777" w:rsidR="00906F07" w:rsidRPr="00DC3B14" w:rsidRDefault="00906F07" w:rsidP="00C0332B">
            <w:pPr>
              <w:numPr>
                <w:ilvl w:val="0"/>
                <w:numId w:val="21"/>
              </w:numPr>
              <w:rPr>
                <w:sz w:val="20"/>
                <w:lang w:val="fr-CA"/>
              </w:rPr>
            </w:pPr>
            <w:r w:rsidRPr="00DC3B14">
              <w:rPr>
                <w:sz w:val="20"/>
                <w:lang w:val="fr-CA"/>
              </w:rPr>
              <w:t>Voyez-vous une corrélation entre les résultats du travail individuel ou collaboratif et les points de travail choisis?</w:t>
            </w:r>
          </w:p>
          <w:p w14:paraId="5D09AD55" w14:textId="77777777" w:rsidR="00906F07" w:rsidRPr="00DC3B14" w:rsidRDefault="00906F07" w:rsidP="00C0332B">
            <w:pPr>
              <w:numPr>
                <w:ilvl w:val="0"/>
                <w:numId w:val="21"/>
              </w:numPr>
              <w:rPr>
                <w:sz w:val="20"/>
                <w:lang w:val="fr-CA"/>
              </w:rPr>
            </w:pPr>
            <w:r w:rsidRPr="00DC3B14">
              <w:rPr>
                <w:sz w:val="20"/>
                <w:lang w:val="fr-CA"/>
              </w:rPr>
              <w:t>Les résultats de la répartition entre les points de travail individuels et collaboratifs vous surprennent-ils?</w:t>
            </w:r>
          </w:p>
          <w:p w14:paraId="574B6E12" w14:textId="77777777" w:rsidR="00906F07" w:rsidRPr="00DC3B14" w:rsidRDefault="00906F07" w:rsidP="00C0332B">
            <w:pPr>
              <w:numPr>
                <w:ilvl w:val="0"/>
                <w:numId w:val="21"/>
              </w:numPr>
              <w:rPr>
                <w:sz w:val="20"/>
                <w:lang w:val="fr-CA"/>
              </w:rPr>
            </w:pPr>
            <w:r w:rsidRPr="00DC3B14">
              <w:rPr>
                <w:sz w:val="20"/>
                <w:lang w:val="fr-CA"/>
              </w:rPr>
              <w:t>Tous les participants ont-ils obtenu les mêmes ratios?</w:t>
            </w:r>
          </w:p>
          <w:p w14:paraId="03CA7A5D" w14:textId="77777777" w:rsidR="00906F07" w:rsidRPr="00DC3B14" w:rsidRDefault="00906F07" w:rsidP="00C0332B">
            <w:pPr>
              <w:numPr>
                <w:ilvl w:val="0"/>
                <w:numId w:val="21"/>
              </w:numPr>
              <w:rPr>
                <w:sz w:val="20"/>
                <w:lang w:val="fr-CA"/>
              </w:rPr>
            </w:pPr>
            <w:r w:rsidRPr="00DC3B14">
              <w:rPr>
                <w:sz w:val="20"/>
                <w:lang w:val="fr-CA"/>
              </w:rPr>
              <w:t>Que pensez-vous des résultats de votre collègue par rapport aux vôtres?</w:t>
            </w:r>
          </w:p>
          <w:p w14:paraId="09C502C0" w14:textId="77777777" w:rsidR="00906F07" w:rsidRPr="00DC3B14" w:rsidRDefault="00906F07" w:rsidP="00906F07">
            <w:pPr>
              <w:rPr>
                <w:sz w:val="20"/>
                <w:lang w:val="fr-CA"/>
              </w:rPr>
            </w:pPr>
          </w:p>
          <w:p w14:paraId="660745BB" w14:textId="77777777" w:rsidR="00906F07" w:rsidRPr="00DC3B14" w:rsidRDefault="00906F07" w:rsidP="00906F07">
            <w:pPr>
              <w:rPr>
                <w:sz w:val="20"/>
                <w:lang w:val="fr-CA"/>
              </w:rPr>
            </w:pPr>
            <w:r w:rsidRPr="00DC3B14">
              <w:rPr>
                <w:sz w:val="20"/>
                <w:lang w:val="fr-CA"/>
              </w:rPr>
              <w:t>N</w:t>
            </w:r>
            <w:r w:rsidR="00DC3B14" w:rsidRPr="00DC3B14">
              <w:rPr>
                <w:sz w:val="20"/>
                <w:lang w:val="fr-CA"/>
              </w:rPr>
              <w:t>’</w:t>
            </w:r>
            <w:r w:rsidRPr="00DC3B14">
              <w:rPr>
                <w:sz w:val="20"/>
                <w:lang w:val="fr-CA"/>
              </w:rPr>
              <w:t>oubliez pas d</w:t>
            </w:r>
            <w:r w:rsidR="00DC3B14" w:rsidRPr="00DC3B14">
              <w:rPr>
                <w:sz w:val="20"/>
                <w:lang w:val="fr-CA"/>
              </w:rPr>
              <w:t>’</w:t>
            </w:r>
            <w:r w:rsidRPr="00DC3B14">
              <w:rPr>
                <w:sz w:val="20"/>
                <w:lang w:val="fr-CA"/>
              </w:rPr>
              <w:t>ENREGISTRER votre document!</w:t>
            </w:r>
          </w:p>
          <w:p w14:paraId="400B09CD" w14:textId="77777777" w:rsidR="00906F07" w:rsidRPr="00DC3B14" w:rsidRDefault="00906F07" w:rsidP="00722CEE">
            <w:pPr>
              <w:rPr>
                <w:i/>
                <w:sz w:val="20"/>
                <w:lang w:val="fr-CA"/>
              </w:rPr>
            </w:pPr>
          </w:p>
        </w:tc>
        <w:tc>
          <w:tcPr>
            <w:tcW w:w="2822" w:type="dxa"/>
            <w:shd w:val="clear" w:color="auto" w:fill="auto"/>
          </w:tcPr>
          <w:p w14:paraId="0283C269" w14:textId="77777777" w:rsidR="00722CEE" w:rsidRPr="00DC3B14" w:rsidRDefault="00722CEE" w:rsidP="00722CEE">
            <w:pPr>
              <w:rPr>
                <w:bCs/>
                <w:i/>
                <w:color w:val="0464C5"/>
                <w:sz w:val="20"/>
                <w:lang w:val="fr-CA"/>
              </w:rPr>
            </w:pPr>
            <w:r w:rsidRPr="00DC3B14">
              <w:rPr>
                <w:i/>
                <w:color w:val="0464C5"/>
                <w:sz w:val="20"/>
                <w:lang w:val="fr-CA"/>
              </w:rPr>
              <w:lastRenderedPageBreak/>
              <w:t xml:space="preserve">*Cette diapositive doit être modifiée en fonction de ce dont dispose le ministère.* </w:t>
            </w:r>
          </w:p>
          <w:p w14:paraId="13C5EDD2" w14:textId="77777777" w:rsidR="00722CEE" w:rsidRPr="00DC3B14" w:rsidRDefault="00722CEE" w:rsidP="00722CEE">
            <w:pPr>
              <w:rPr>
                <w:bCs/>
                <w:i/>
                <w:color w:val="0464C5"/>
                <w:sz w:val="20"/>
                <w:lang w:val="fr-CA"/>
              </w:rPr>
            </w:pPr>
          </w:p>
          <w:p w14:paraId="2B414332" w14:textId="77777777" w:rsidR="00722CEE" w:rsidRPr="00DC3B14" w:rsidRDefault="00722CEE" w:rsidP="00722CEE">
            <w:pPr>
              <w:rPr>
                <w:bCs/>
                <w:i/>
                <w:color w:val="0464C5"/>
                <w:sz w:val="20"/>
                <w:lang w:val="fr-CA"/>
              </w:rPr>
            </w:pPr>
            <w:r w:rsidRPr="00DC3B14">
              <w:rPr>
                <w:i/>
                <w:color w:val="0464C5"/>
                <w:sz w:val="20"/>
                <w:lang w:val="fr-CA"/>
              </w:rPr>
              <w:t xml:space="preserve">Insérez les </w:t>
            </w:r>
            <w:r w:rsidRPr="00DC3B14">
              <w:rPr>
                <w:color w:val="FF0000"/>
                <w:sz w:val="20"/>
                <w:highlight w:val="lightGray"/>
                <w:lang w:val="fr-CA"/>
              </w:rPr>
              <w:t>renseignements</w:t>
            </w:r>
            <w:r w:rsidRPr="00DC3B14">
              <w:rPr>
                <w:i/>
                <w:color w:val="0464C5"/>
                <w:sz w:val="20"/>
                <w:lang w:val="fr-CA"/>
              </w:rPr>
              <w:t xml:space="preserve"> dans la diapositive et le texte.</w:t>
            </w:r>
          </w:p>
          <w:p w14:paraId="01BB9E99" w14:textId="77777777" w:rsidR="00722CEE" w:rsidRPr="00DC3B14" w:rsidRDefault="00722CEE" w:rsidP="00722CEE">
            <w:pPr>
              <w:rPr>
                <w:bCs/>
                <w:i/>
                <w:color w:val="0464C5"/>
                <w:sz w:val="20"/>
                <w:lang w:val="fr-CA"/>
              </w:rPr>
            </w:pPr>
          </w:p>
          <w:p w14:paraId="15C0075C" w14:textId="77777777" w:rsidR="00722CEE" w:rsidRPr="00DC3B14" w:rsidRDefault="00722CEE" w:rsidP="00722CEE">
            <w:pPr>
              <w:rPr>
                <w:i/>
                <w:color w:val="0070C0"/>
                <w:sz w:val="20"/>
                <w:lang w:val="fr-CA"/>
              </w:rPr>
            </w:pPr>
            <w:r w:rsidRPr="00DC3B14">
              <w:rPr>
                <w:i/>
                <w:color w:val="0070C0"/>
                <w:sz w:val="20"/>
                <w:lang w:val="fr-CA"/>
              </w:rPr>
              <w:t xml:space="preserve">Si vous </w:t>
            </w:r>
            <w:r w:rsidRPr="00DC3B14">
              <w:rPr>
                <w:b/>
                <w:i/>
                <w:color w:val="0070C0"/>
                <w:sz w:val="20"/>
                <w:u w:val="single"/>
                <w:lang w:val="fr-CA"/>
              </w:rPr>
              <w:t>n</w:t>
            </w:r>
            <w:r w:rsidR="00DC3B14" w:rsidRPr="00DC3B14">
              <w:rPr>
                <w:b/>
                <w:i/>
                <w:color w:val="0070C0"/>
                <w:sz w:val="20"/>
                <w:u w:val="single"/>
                <w:lang w:val="fr-CA"/>
              </w:rPr>
              <w:t>’</w:t>
            </w:r>
            <w:r w:rsidRPr="00DC3B14">
              <w:rPr>
                <w:i/>
                <w:color w:val="0070C0"/>
                <w:sz w:val="20"/>
                <w:lang w:val="fr-CA"/>
              </w:rPr>
              <w:t xml:space="preserve">avez </w:t>
            </w:r>
            <w:r w:rsidRPr="00DC3B14">
              <w:rPr>
                <w:b/>
                <w:i/>
                <w:color w:val="0070C0"/>
                <w:sz w:val="20"/>
                <w:u w:val="single"/>
                <w:lang w:val="fr-CA"/>
              </w:rPr>
              <w:t>pas</w:t>
            </w:r>
            <w:r w:rsidRPr="00DC3B14">
              <w:rPr>
                <w:i/>
                <w:color w:val="0070C0"/>
                <w:sz w:val="20"/>
                <w:lang w:val="fr-CA"/>
              </w:rPr>
              <w:t xml:space="preserve"> accès à une application de partage comme Slido, ignorez simplement la PARTIE II de cette activité et supprimez les renseignements de la PARTIE II de la diapositive, </w:t>
            </w:r>
            <w:r w:rsidRPr="00DC3B14">
              <w:rPr>
                <w:i/>
                <w:color w:val="0070C0"/>
                <w:sz w:val="20"/>
                <w:lang w:val="fr-CA"/>
              </w:rPr>
              <w:lastRenderedPageBreak/>
              <w:t>puis allez directement à la partie de discussion.</w:t>
            </w:r>
          </w:p>
          <w:p w14:paraId="02E71B9C" w14:textId="77777777" w:rsidR="00906F07" w:rsidRPr="00DC3B14" w:rsidRDefault="00906F07" w:rsidP="00906F07">
            <w:pPr>
              <w:rPr>
                <w:b/>
                <w:bCs/>
                <w:sz w:val="24"/>
                <w:lang w:val="fr-CA"/>
              </w:rPr>
            </w:pPr>
          </w:p>
        </w:tc>
      </w:tr>
      <w:tr w:rsidR="00424971" w:rsidRPr="00DC3B14" w14:paraId="3E97E022" w14:textId="77777777" w:rsidTr="00C0332B">
        <w:tc>
          <w:tcPr>
            <w:tcW w:w="3036" w:type="dxa"/>
            <w:shd w:val="clear" w:color="auto" w:fill="auto"/>
          </w:tcPr>
          <w:p w14:paraId="5E71D000" w14:textId="12786EA8" w:rsidR="001E0FBA" w:rsidRPr="00DC3B14" w:rsidRDefault="001E0FBA" w:rsidP="007631D0">
            <w:pPr>
              <w:rPr>
                <w:lang w:val="fr-CA"/>
              </w:rPr>
            </w:pPr>
            <w:r w:rsidRPr="00DC3B14">
              <w:rPr>
                <w:lang w:val="fr-CA"/>
              </w:rPr>
              <w:lastRenderedPageBreak/>
              <w:t xml:space="preserve"> </w:t>
            </w:r>
            <w:r w:rsidR="00424971">
              <w:rPr>
                <w:noProof/>
                <w:lang w:val="en-CA" w:eastAsia="en-CA" w:bidi="ar-SA"/>
              </w:rPr>
              <w:drawing>
                <wp:inline distT="0" distB="0" distL="0" distR="0" wp14:anchorId="3139D529" wp14:editId="55E0F51B">
                  <wp:extent cx="1752600" cy="1023518"/>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79991" cy="1039514"/>
                          </a:xfrm>
                          <a:prstGeom prst="rect">
                            <a:avLst/>
                          </a:prstGeom>
                        </pic:spPr>
                      </pic:pic>
                    </a:graphicData>
                  </a:graphic>
                </wp:inline>
              </w:drawing>
            </w:r>
          </w:p>
        </w:tc>
        <w:tc>
          <w:tcPr>
            <w:tcW w:w="1828" w:type="dxa"/>
            <w:shd w:val="clear" w:color="auto" w:fill="auto"/>
          </w:tcPr>
          <w:p w14:paraId="4F458BDB" w14:textId="77777777" w:rsidR="00906F07" w:rsidRPr="00DC3B14" w:rsidRDefault="00906F07" w:rsidP="00C0332B">
            <w:pPr>
              <w:jc w:val="center"/>
              <w:rPr>
                <w:b/>
                <w:bCs/>
                <w:sz w:val="20"/>
                <w:lang w:val="fr-CA"/>
              </w:rPr>
            </w:pPr>
            <w:r w:rsidRPr="00DC3B14">
              <w:rPr>
                <w:b/>
                <w:sz w:val="20"/>
                <w:lang w:val="fr-CA"/>
              </w:rPr>
              <w:t>Prenez une pause!</w:t>
            </w:r>
          </w:p>
        </w:tc>
        <w:tc>
          <w:tcPr>
            <w:tcW w:w="1131" w:type="dxa"/>
            <w:shd w:val="clear" w:color="auto" w:fill="auto"/>
          </w:tcPr>
          <w:p w14:paraId="3A133410" w14:textId="77777777" w:rsidR="00906F07" w:rsidRPr="00DC3B14" w:rsidRDefault="00EC616B" w:rsidP="00C0332B">
            <w:pPr>
              <w:jc w:val="center"/>
              <w:rPr>
                <w:bCs/>
                <w:color w:val="000000"/>
                <w:sz w:val="20"/>
                <w:szCs w:val="20"/>
                <w:lang w:val="fr-CA"/>
              </w:rPr>
            </w:pPr>
            <w:r w:rsidRPr="00DC3B14">
              <w:rPr>
                <w:color w:val="000000"/>
                <w:sz w:val="20"/>
                <w:lang w:val="fr-CA"/>
              </w:rPr>
              <w:t>5</w:t>
            </w:r>
          </w:p>
        </w:tc>
        <w:tc>
          <w:tcPr>
            <w:tcW w:w="6022" w:type="dxa"/>
            <w:shd w:val="clear" w:color="auto" w:fill="auto"/>
          </w:tcPr>
          <w:p w14:paraId="0DC12C0C" w14:textId="77777777" w:rsidR="00906F07" w:rsidRPr="00DC3B14" w:rsidRDefault="00906F07" w:rsidP="00906F07">
            <w:pPr>
              <w:rPr>
                <w:bCs/>
                <w:sz w:val="20"/>
                <w:lang w:val="fr-CA"/>
              </w:rPr>
            </w:pPr>
            <w:r w:rsidRPr="00DC3B14">
              <w:rPr>
                <w:sz w:val="20"/>
                <w:lang w:val="fr-CA"/>
              </w:rPr>
              <w:t>Prenons maintenant cinq minutes de pause. Assurez-vous d</w:t>
            </w:r>
            <w:r w:rsidR="00DC3B14" w:rsidRPr="00DC3B14">
              <w:rPr>
                <w:sz w:val="20"/>
                <w:lang w:val="fr-CA"/>
              </w:rPr>
              <w:t>’</w:t>
            </w:r>
            <w:r w:rsidRPr="00DC3B14">
              <w:rPr>
                <w:sz w:val="20"/>
                <w:lang w:val="fr-CA"/>
              </w:rPr>
              <w:t>avoir enregistré votre feuille de calcul Excel et veuillez me l</w:t>
            </w:r>
            <w:r w:rsidR="00DC3B14" w:rsidRPr="00DC3B14">
              <w:rPr>
                <w:sz w:val="20"/>
                <w:lang w:val="fr-CA"/>
              </w:rPr>
              <w:t>’</w:t>
            </w:r>
            <w:r w:rsidRPr="00DC3B14">
              <w:rPr>
                <w:sz w:val="20"/>
                <w:lang w:val="fr-CA"/>
              </w:rPr>
              <w:t xml:space="preserve">envoyer en pièce jointe à </w:t>
            </w:r>
            <w:r w:rsidRPr="00DC3B14">
              <w:rPr>
                <w:color w:val="FF0000"/>
                <w:sz w:val="20"/>
                <w:highlight w:val="lightGray"/>
                <w:lang w:val="fr-CA"/>
              </w:rPr>
              <w:t>[indiquez votre adresse de courriel]</w:t>
            </w:r>
            <w:r w:rsidRPr="00DC3B14">
              <w:rPr>
                <w:i/>
                <w:color w:val="0464C5"/>
                <w:sz w:val="20"/>
                <w:lang w:val="fr-CA"/>
              </w:rPr>
              <w:t>.</w:t>
            </w:r>
          </w:p>
          <w:p w14:paraId="46C380DB" w14:textId="77777777" w:rsidR="00906F07" w:rsidRPr="00DC3B14" w:rsidRDefault="00906F07" w:rsidP="00906F07">
            <w:pPr>
              <w:rPr>
                <w:sz w:val="20"/>
                <w:lang w:val="fr-CA"/>
              </w:rPr>
            </w:pPr>
            <w:r w:rsidRPr="00DC3B14">
              <w:rPr>
                <w:sz w:val="20"/>
                <w:lang w:val="fr-CA"/>
              </w:rPr>
              <w:t xml:space="preserve">Lorsque tous les fichiers seront reçus, ils seront compilés dans </w:t>
            </w:r>
            <w:r w:rsidR="00737F49">
              <w:rPr>
                <w:sz w:val="20"/>
                <w:lang w:val="fr-CA"/>
              </w:rPr>
              <w:t>un</w:t>
            </w:r>
            <w:r w:rsidRPr="00DC3B14">
              <w:rPr>
                <w:sz w:val="20"/>
                <w:lang w:val="fr-CA"/>
              </w:rPr>
              <w:t xml:space="preserve"> </w:t>
            </w:r>
            <w:r w:rsidR="00737F49">
              <w:rPr>
                <w:sz w:val="20"/>
                <w:lang w:val="fr-CA"/>
              </w:rPr>
              <w:t>s</w:t>
            </w:r>
            <w:r w:rsidR="00D207AD">
              <w:rPr>
                <w:sz w:val="20"/>
                <w:lang w:val="fr-CA"/>
              </w:rPr>
              <w:t>ommaire des f</w:t>
            </w:r>
            <w:r w:rsidRPr="00DC3B14">
              <w:rPr>
                <w:sz w:val="20"/>
                <w:lang w:val="fr-CA"/>
              </w:rPr>
              <w:t>iche</w:t>
            </w:r>
            <w:r w:rsidR="00D207AD">
              <w:rPr>
                <w:sz w:val="20"/>
                <w:lang w:val="fr-CA"/>
              </w:rPr>
              <w:t>s</w:t>
            </w:r>
            <w:r w:rsidRPr="00DC3B14">
              <w:rPr>
                <w:sz w:val="20"/>
                <w:lang w:val="fr-CA"/>
              </w:rPr>
              <w:t xml:space="preserve"> de pointage montrant les résultats généraux du groupe. Tous les participants recevront une copie de cette </w:t>
            </w:r>
            <w:r w:rsidR="00737F49">
              <w:rPr>
                <w:sz w:val="20"/>
                <w:lang w:val="fr-CA"/>
              </w:rPr>
              <w:t>f</w:t>
            </w:r>
            <w:r w:rsidRPr="00DC3B14">
              <w:rPr>
                <w:sz w:val="20"/>
                <w:lang w:val="fr-CA"/>
              </w:rPr>
              <w:t>iche de pointage sommaire par courriel après l</w:t>
            </w:r>
            <w:r w:rsidR="00DC3B14" w:rsidRPr="00DC3B14">
              <w:rPr>
                <w:sz w:val="20"/>
                <w:lang w:val="fr-CA"/>
              </w:rPr>
              <w:t>’</w:t>
            </w:r>
            <w:r w:rsidRPr="00DC3B14">
              <w:rPr>
                <w:sz w:val="20"/>
                <w:lang w:val="fr-CA"/>
              </w:rPr>
              <w:t>atelier. Ne vous inquiétez pas; vos réponses personnelles ne figureront pas dans les résultats généraux; il s</w:t>
            </w:r>
            <w:r w:rsidR="00DC3B14" w:rsidRPr="00DC3B14">
              <w:rPr>
                <w:sz w:val="20"/>
                <w:lang w:val="fr-CA"/>
              </w:rPr>
              <w:t>’</w:t>
            </w:r>
            <w:r w:rsidRPr="00DC3B14">
              <w:rPr>
                <w:sz w:val="20"/>
                <w:lang w:val="fr-CA"/>
              </w:rPr>
              <w:t>agit simplement d</w:t>
            </w:r>
            <w:r w:rsidR="00DC3B14" w:rsidRPr="00DC3B14">
              <w:rPr>
                <w:sz w:val="20"/>
                <w:lang w:val="fr-CA"/>
              </w:rPr>
              <w:t>’</w:t>
            </w:r>
            <w:r w:rsidRPr="00DC3B14">
              <w:rPr>
                <w:sz w:val="20"/>
                <w:lang w:val="fr-CA"/>
              </w:rPr>
              <w:t>un portrait global de notre groupe dans son ensemble.</w:t>
            </w:r>
          </w:p>
          <w:p w14:paraId="553329C0" w14:textId="77777777" w:rsidR="00906F07" w:rsidRPr="00DC3B14" w:rsidRDefault="00906F07" w:rsidP="00906F07">
            <w:pPr>
              <w:rPr>
                <w:i/>
                <w:sz w:val="20"/>
                <w:lang w:val="fr-CA"/>
              </w:rPr>
            </w:pPr>
          </w:p>
        </w:tc>
        <w:tc>
          <w:tcPr>
            <w:tcW w:w="2822" w:type="dxa"/>
            <w:shd w:val="clear" w:color="auto" w:fill="auto"/>
          </w:tcPr>
          <w:p w14:paraId="26D57C93" w14:textId="77777777" w:rsidR="00722CEE" w:rsidRPr="00DC3B14" w:rsidRDefault="00722CEE" w:rsidP="00722CEE">
            <w:pPr>
              <w:rPr>
                <w:bCs/>
                <w:i/>
                <w:color w:val="0464C5"/>
                <w:sz w:val="20"/>
                <w:lang w:val="fr-CA"/>
              </w:rPr>
            </w:pPr>
            <w:r w:rsidRPr="00DC3B14">
              <w:rPr>
                <w:i/>
                <w:color w:val="0464C5"/>
                <w:sz w:val="20"/>
                <w:lang w:val="fr-CA"/>
              </w:rPr>
              <w:t xml:space="preserve">Insérez les </w:t>
            </w:r>
            <w:r w:rsidRPr="00DC3B14">
              <w:rPr>
                <w:color w:val="FF0000"/>
                <w:sz w:val="20"/>
                <w:highlight w:val="lightGray"/>
                <w:lang w:val="fr-CA"/>
              </w:rPr>
              <w:t>renseignements</w:t>
            </w:r>
            <w:r w:rsidRPr="00DC3B14">
              <w:rPr>
                <w:i/>
                <w:color w:val="0464C5"/>
                <w:sz w:val="20"/>
                <w:lang w:val="fr-CA"/>
              </w:rPr>
              <w:t xml:space="preserve"> dans la diapositive et le texte.</w:t>
            </w:r>
          </w:p>
          <w:p w14:paraId="6718D45D" w14:textId="77777777" w:rsidR="00906F07" w:rsidRPr="00DC3B14" w:rsidRDefault="00906F07" w:rsidP="00906F07">
            <w:pPr>
              <w:rPr>
                <w:b/>
                <w:bCs/>
                <w:sz w:val="24"/>
                <w:lang w:val="fr-CA"/>
              </w:rPr>
            </w:pPr>
          </w:p>
        </w:tc>
      </w:tr>
      <w:tr w:rsidR="00424971" w:rsidRPr="00DC3B14" w14:paraId="0E1602A1" w14:textId="77777777" w:rsidTr="00C0332B">
        <w:tc>
          <w:tcPr>
            <w:tcW w:w="3036" w:type="dxa"/>
            <w:shd w:val="clear" w:color="auto" w:fill="auto"/>
          </w:tcPr>
          <w:p w14:paraId="637E44DA" w14:textId="3AAAF028" w:rsidR="00906F07" w:rsidRPr="00DC3B14" w:rsidRDefault="00424971" w:rsidP="00906F07">
            <w:pPr>
              <w:rPr>
                <w:lang w:val="fr-CA"/>
              </w:rPr>
            </w:pPr>
            <w:r>
              <w:rPr>
                <w:noProof/>
                <w:lang w:val="en-CA" w:eastAsia="en-CA" w:bidi="ar-SA"/>
              </w:rPr>
              <w:drawing>
                <wp:inline distT="0" distB="0" distL="0" distR="0" wp14:anchorId="4ACC036D" wp14:editId="1D834A8D">
                  <wp:extent cx="1783080" cy="105231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05717" cy="1065669"/>
                          </a:xfrm>
                          <a:prstGeom prst="rect">
                            <a:avLst/>
                          </a:prstGeom>
                        </pic:spPr>
                      </pic:pic>
                    </a:graphicData>
                  </a:graphic>
                </wp:inline>
              </w:drawing>
            </w:r>
          </w:p>
        </w:tc>
        <w:tc>
          <w:tcPr>
            <w:tcW w:w="1828" w:type="dxa"/>
            <w:shd w:val="clear" w:color="auto" w:fill="auto"/>
          </w:tcPr>
          <w:p w14:paraId="7E244A7D" w14:textId="77777777" w:rsidR="00906F07" w:rsidRPr="00DC3B14" w:rsidRDefault="00906F07" w:rsidP="00C0332B">
            <w:pPr>
              <w:jc w:val="center"/>
              <w:rPr>
                <w:b/>
                <w:bCs/>
                <w:sz w:val="20"/>
                <w:lang w:val="fr-CA"/>
              </w:rPr>
            </w:pPr>
            <w:r w:rsidRPr="00DC3B14">
              <w:rPr>
                <w:b/>
                <w:sz w:val="20"/>
                <w:lang w:val="fr-CA"/>
              </w:rPr>
              <w:t>Choisir son lieu de travail</w:t>
            </w:r>
          </w:p>
          <w:p w14:paraId="514AA1CF" w14:textId="77777777" w:rsidR="00906F07" w:rsidRPr="00DC3B14" w:rsidRDefault="00906F07" w:rsidP="00C0332B">
            <w:pPr>
              <w:jc w:val="center"/>
              <w:rPr>
                <w:b/>
                <w:bCs/>
                <w:sz w:val="20"/>
                <w:lang w:val="fr-CA"/>
              </w:rPr>
            </w:pPr>
            <w:r w:rsidRPr="00DC3B14">
              <w:rPr>
                <w:sz w:val="20"/>
                <w:lang w:val="fr-CA"/>
              </w:rPr>
              <w:t>Toutes les étapes</w:t>
            </w:r>
          </w:p>
        </w:tc>
        <w:tc>
          <w:tcPr>
            <w:tcW w:w="1131" w:type="dxa"/>
            <w:shd w:val="clear" w:color="auto" w:fill="auto"/>
          </w:tcPr>
          <w:p w14:paraId="372E5A8A" w14:textId="77777777" w:rsidR="00906F07" w:rsidRPr="00DC3B14" w:rsidRDefault="00BC5C24" w:rsidP="00C0332B">
            <w:pPr>
              <w:jc w:val="center"/>
              <w:rPr>
                <w:bCs/>
                <w:color w:val="000000"/>
                <w:sz w:val="20"/>
                <w:szCs w:val="20"/>
                <w:lang w:val="fr-CA"/>
              </w:rPr>
            </w:pPr>
            <w:r w:rsidRPr="00DC3B14">
              <w:rPr>
                <w:color w:val="000000"/>
                <w:sz w:val="20"/>
                <w:lang w:val="fr-CA"/>
              </w:rPr>
              <w:t>5</w:t>
            </w:r>
          </w:p>
        </w:tc>
        <w:tc>
          <w:tcPr>
            <w:tcW w:w="6022" w:type="dxa"/>
            <w:shd w:val="clear" w:color="auto" w:fill="auto"/>
          </w:tcPr>
          <w:p w14:paraId="08543FE5" w14:textId="77777777" w:rsidR="00906F07" w:rsidRPr="00DC3B14" w:rsidRDefault="00906F07" w:rsidP="00906F07">
            <w:pPr>
              <w:rPr>
                <w:sz w:val="20"/>
                <w:lang w:val="fr-CA"/>
              </w:rPr>
            </w:pPr>
            <w:r w:rsidRPr="00DC3B14">
              <w:rPr>
                <w:sz w:val="20"/>
                <w:lang w:val="fr-CA"/>
              </w:rPr>
              <w:t>Nous avons ici l</w:t>
            </w:r>
            <w:r w:rsidR="00DC3B14" w:rsidRPr="00DC3B14">
              <w:rPr>
                <w:sz w:val="20"/>
                <w:lang w:val="fr-CA"/>
              </w:rPr>
              <w:t>’</w:t>
            </w:r>
            <w:r w:rsidRPr="00DC3B14">
              <w:rPr>
                <w:sz w:val="20"/>
                <w:lang w:val="fr-CA"/>
              </w:rPr>
              <w:t>arbre décision</w:t>
            </w:r>
            <w:r w:rsidR="00737F49">
              <w:rPr>
                <w:sz w:val="20"/>
                <w:lang w:val="fr-CA"/>
              </w:rPr>
              <w:t>nel</w:t>
            </w:r>
            <w:r w:rsidRPr="00DC3B14">
              <w:rPr>
                <w:sz w:val="20"/>
                <w:lang w:val="fr-CA"/>
              </w:rPr>
              <w:t xml:space="preserve"> que nous vous avions montré au tout début de cet atelier. J</w:t>
            </w:r>
            <w:r w:rsidR="00DC3B14" w:rsidRPr="00DC3B14">
              <w:rPr>
                <w:sz w:val="20"/>
                <w:lang w:val="fr-CA"/>
              </w:rPr>
              <w:t>’</w:t>
            </w:r>
            <w:r w:rsidRPr="00DC3B14">
              <w:rPr>
                <w:sz w:val="20"/>
                <w:lang w:val="fr-CA"/>
              </w:rPr>
              <w:t>espère que vous le comprenez mieux maintenant! Quelqu</w:t>
            </w:r>
            <w:r w:rsidR="00DC3B14" w:rsidRPr="00DC3B14">
              <w:rPr>
                <w:sz w:val="20"/>
                <w:lang w:val="fr-CA"/>
              </w:rPr>
              <w:t>’</w:t>
            </w:r>
            <w:r w:rsidRPr="00DC3B14">
              <w:rPr>
                <w:sz w:val="20"/>
                <w:lang w:val="fr-CA"/>
              </w:rPr>
              <w:t>un voudrait-il donner un exemple concret de la façon dont il l</w:t>
            </w:r>
            <w:r w:rsidR="00DC3B14" w:rsidRPr="00DC3B14">
              <w:rPr>
                <w:sz w:val="20"/>
                <w:lang w:val="fr-CA"/>
              </w:rPr>
              <w:t>’</w:t>
            </w:r>
            <w:r w:rsidRPr="00DC3B14">
              <w:rPr>
                <w:sz w:val="20"/>
                <w:lang w:val="fr-CA"/>
              </w:rPr>
              <w:t xml:space="preserve">utiliserait? </w:t>
            </w:r>
          </w:p>
          <w:p w14:paraId="2323ECEA" w14:textId="77777777" w:rsidR="00906F07" w:rsidRPr="00DC3B14" w:rsidRDefault="00906F07" w:rsidP="00906F07">
            <w:pPr>
              <w:rPr>
                <w:i/>
                <w:sz w:val="20"/>
                <w:lang w:val="fr-CA"/>
              </w:rPr>
            </w:pPr>
          </w:p>
          <w:p w14:paraId="344493BE" w14:textId="77777777" w:rsidR="00906F07" w:rsidRPr="00DC3B14" w:rsidRDefault="00906F07" w:rsidP="00906F07">
            <w:pPr>
              <w:rPr>
                <w:sz w:val="20"/>
                <w:lang w:val="fr-CA"/>
              </w:rPr>
            </w:pPr>
            <w:r w:rsidRPr="00DC3B14">
              <w:rPr>
                <w:i/>
                <w:color w:val="0464C5"/>
                <w:sz w:val="20"/>
                <w:lang w:val="fr-CA"/>
              </w:rPr>
              <w:t>S</w:t>
            </w:r>
            <w:r w:rsidR="00DC3B14" w:rsidRPr="00DC3B14">
              <w:rPr>
                <w:i/>
                <w:color w:val="0464C5"/>
                <w:sz w:val="20"/>
                <w:lang w:val="fr-CA"/>
              </w:rPr>
              <w:t>’</w:t>
            </w:r>
            <w:r w:rsidRPr="00DC3B14">
              <w:rPr>
                <w:i/>
                <w:color w:val="0464C5"/>
                <w:sz w:val="20"/>
                <w:lang w:val="fr-CA"/>
              </w:rPr>
              <w:t>il n</w:t>
            </w:r>
            <w:r w:rsidR="00DC3B14" w:rsidRPr="00DC3B14">
              <w:rPr>
                <w:i/>
                <w:color w:val="0464C5"/>
                <w:sz w:val="20"/>
                <w:lang w:val="fr-CA"/>
              </w:rPr>
              <w:t>’</w:t>
            </w:r>
            <w:r w:rsidRPr="00DC3B14">
              <w:rPr>
                <w:i/>
                <w:color w:val="0464C5"/>
                <w:sz w:val="20"/>
                <w:lang w:val="fr-CA"/>
              </w:rPr>
              <w:t>y a pas de volontaires, vous pouvez donner l</w:t>
            </w:r>
            <w:r w:rsidR="00DC3B14" w:rsidRPr="00DC3B14">
              <w:rPr>
                <w:i/>
                <w:color w:val="0464C5"/>
                <w:sz w:val="20"/>
                <w:lang w:val="fr-CA"/>
              </w:rPr>
              <w:t>’</w:t>
            </w:r>
            <w:r w:rsidRPr="00DC3B14">
              <w:rPr>
                <w:i/>
                <w:color w:val="0464C5"/>
                <w:sz w:val="20"/>
                <w:lang w:val="fr-CA"/>
              </w:rPr>
              <w:t>exemple suivant ou votre propre exemple :</w:t>
            </w:r>
            <w:r w:rsidRPr="00DC3B14">
              <w:rPr>
                <w:color w:val="0464C5"/>
                <w:sz w:val="20"/>
                <w:lang w:val="fr-CA"/>
              </w:rPr>
              <w:t xml:space="preserve"> </w:t>
            </w:r>
            <w:r w:rsidRPr="00DC3B14">
              <w:rPr>
                <w:sz w:val="20"/>
                <w:lang w:val="fr-CA"/>
              </w:rPr>
              <w:t>Le vendredi, en fin de journée, j</w:t>
            </w:r>
            <w:r w:rsidR="00DC3B14" w:rsidRPr="00DC3B14">
              <w:rPr>
                <w:sz w:val="20"/>
                <w:lang w:val="fr-CA"/>
              </w:rPr>
              <w:t>’</w:t>
            </w:r>
            <w:r w:rsidRPr="00DC3B14">
              <w:rPr>
                <w:sz w:val="20"/>
                <w:lang w:val="fr-CA"/>
              </w:rPr>
              <w:t>examine mon horaire et je vois que j</w:t>
            </w:r>
            <w:r w:rsidR="00DC3B14" w:rsidRPr="00DC3B14">
              <w:rPr>
                <w:sz w:val="20"/>
                <w:lang w:val="fr-CA"/>
              </w:rPr>
              <w:t>’</w:t>
            </w:r>
            <w:r w:rsidRPr="00DC3B14">
              <w:rPr>
                <w:sz w:val="20"/>
                <w:lang w:val="fr-CA"/>
              </w:rPr>
              <w:t>ai des réunions pendant toute la journée de lundi et de mardi, que je participe à un atelier virtuel mercredi matin et que j</w:t>
            </w:r>
            <w:r w:rsidR="00DC3B14" w:rsidRPr="00DC3B14">
              <w:rPr>
                <w:sz w:val="20"/>
                <w:lang w:val="fr-CA"/>
              </w:rPr>
              <w:t>’</w:t>
            </w:r>
            <w:r w:rsidRPr="00DC3B14">
              <w:rPr>
                <w:sz w:val="20"/>
                <w:lang w:val="fr-CA"/>
              </w:rPr>
              <w:t>ai prévu de travailler sur un rapport jeudi et vendredi. Je peux déjà planifier d</w:t>
            </w:r>
            <w:r w:rsidR="00DC3B14" w:rsidRPr="00DC3B14">
              <w:rPr>
                <w:sz w:val="20"/>
                <w:lang w:val="fr-CA"/>
              </w:rPr>
              <w:t>’</w:t>
            </w:r>
            <w:r w:rsidRPr="00DC3B14">
              <w:rPr>
                <w:sz w:val="20"/>
                <w:lang w:val="fr-CA"/>
              </w:rPr>
              <w:t>aller au bureau les deux premiers jours, puis de participer à l</w:t>
            </w:r>
            <w:r w:rsidR="00DC3B14" w:rsidRPr="00DC3B14">
              <w:rPr>
                <w:sz w:val="20"/>
                <w:lang w:val="fr-CA"/>
              </w:rPr>
              <w:t>’</w:t>
            </w:r>
            <w:r w:rsidRPr="00DC3B14">
              <w:rPr>
                <w:sz w:val="20"/>
                <w:lang w:val="fr-CA"/>
              </w:rPr>
              <w:t>atelier virtuel à partir de mon domicile et d</w:t>
            </w:r>
            <w:r w:rsidR="00DC3B14" w:rsidRPr="00DC3B14">
              <w:rPr>
                <w:sz w:val="20"/>
                <w:lang w:val="fr-CA"/>
              </w:rPr>
              <w:t>’</w:t>
            </w:r>
            <w:r w:rsidRPr="00DC3B14">
              <w:rPr>
                <w:sz w:val="20"/>
                <w:lang w:val="fr-CA"/>
              </w:rPr>
              <w:t>y travailler pendant le reste de la journée, et d</w:t>
            </w:r>
            <w:r w:rsidR="00DC3B14" w:rsidRPr="00DC3B14">
              <w:rPr>
                <w:sz w:val="20"/>
                <w:lang w:val="fr-CA"/>
              </w:rPr>
              <w:t>’</w:t>
            </w:r>
            <w:r w:rsidRPr="00DC3B14">
              <w:rPr>
                <w:sz w:val="20"/>
                <w:lang w:val="fr-CA"/>
              </w:rPr>
              <w:t>aller au bureau pour travailler sur mon rapport jeudi et vendredi (il s</w:t>
            </w:r>
            <w:r w:rsidR="00DC3B14" w:rsidRPr="00DC3B14">
              <w:rPr>
                <w:sz w:val="20"/>
                <w:lang w:val="fr-CA"/>
              </w:rPr>
              <w:t>’</w:t>
            </w:r>
            <w:r w:rsidRPr="00DC3B14">
              <w:rPr>
                <w:sz w:val="20"/>
                <w:lang w:val="fr-CA"/>
              </w:rPr>
              <w:t>agit de l</w:t>
            </w:r>
            <w:r w:rsidR="00DC3B14" w:rsidRPr="00DC3B14">
              <w:rPr>
                <w:sz w:val="20"/>
                <w:lang w:val="fr-CA"/>
              </w:rPr>
              <w:t>’</w:t>
            </w:r>
            <w:r w:rsidRPr="00DC3B14">
              <w:rPr>
                <w:sz w:val="20"/>
                <w:lang w:val="fr-CA"/>
              </w:rPr>
              <w:t>ÉTAPE 1). Prenons lundi par exemple : je sais que je serai en réunion toute la journée, avec différents collègues. Donc, je travaillerai en collaboration (il s</w:t>
            </w:r>
            <w:r w:rsidR="00DC3B14" w:rsidRPr="00DC3B14">
              <w:rPr>
                <w:sz w:val="20"/>
                <w:lang w:val="fr-CA"/>
              </w:rPr>
              <w:t>’</w:t>
            </w:r>
            <w:r w:rsidRPr="00DC3B14">
              <w:rPr>
                <w:sz w:val="20"/>
                <w:lang w:val="fr-CA"/>
              </w:rPr>
              <w:t>agit de l</w:t>
            </w:r>
            <w:r w:rsidR="00DC3B14" w:rsidRPr="00DC3B14">
              <w:rPr>
                <w:sz w:val="20"/>
                <w:lang w:val="fr-CA"/>
              </w:rPr>
              <w:t>’</w:t>
            </w:r>
            <w:r w:rsidRPr="00DC3B14">
              <w:rPr>
                <w:sz w:val="20"/>
                <w:lang w:val="fr-CA"/>
              </w:rPr>
              <w:t>ÉTAPE 2). Étant donné que j</w:t>
            </w:r>
            <w:r w:rsidR="00DC3B14" w:rsidRPr="00DC3B14">
              <w:rPr>
                <w:sz w:val="20"/>
                <w:lang w:val="fr-CA"/>
              </w:rPr>
              <w:t>’</w:t>
            </w:r>
            <w:r w:rsidRPr="00DC3B14">
              <w:rPr>
                <w:sz w:val="20"/>
                <w:lang w:val="fr-CA"/>
              </w:rPr>
              <w:t xml:space="preserve">aime travailler là où il y a de la lumière </w:t>
            </w:r>
            <w:r w:rsidRPr="00DC3B14">
              <w:rPr>
                <w:sz w:val="20"/>
                <w:lang w:val="fr-CA"/>
              </w:rPr>
              <w:lastRenderedPageBreak/>
              <w:t>naturelle et que nous avons besoin d</w:t>
            </w:r>
            <w:r w:rsidR="00DC3B14" w:rsidRPr="00DC3B14">
              <w:rPr>
                <w:sz w:val="20"/>
                <w:lang w:val="fr-CA"/>
              </w:rPr>
              <w:t>’</w:t>
            </w:r>
            <w:r w:rsidRPr="00DC3B14">
              <w:rPr>
                <w:sz w:val="20"/>
                <w:lang w:val="fr-CA"/>
              </w:rPr>
              <w:t xml:space="preserve">un grand écran et de ClickShare, je vais réserver </w:t>
            </w:r>
            <w:r w:rsidR="00D207AD">
              <w:rPr>
                <w:sz w:val="20"/>
                <w:lang w:val="fr-CA"/>
              </w:rPr>
              <w:t>l’aire ouverte pour les équipes</w:t>
            </w:r>
            <w:r w:rsidRPr="00DC3B14">
              <w:rPr>
                <w:sz w:val="20"/>
                <w:lang w:val="fr-CA"/>
              </w:rPr>
              <w:t xml:space="preserve"> (il s</w:t>
            </w:r>
            <w:r w:rsidR="00DC3B14" w:rsidRPr="00DC3B14">
              <w:rPr>
                <w:sz w:val="20"/>
                <w:lang w:val="fr-CA"/>
              </w:rPr>
              <w:t>’</w:t>
            </w:r>
            <w:r w:rsidRPr="00DC3B14">
              <w:rPr>
                <w:sz w:val="20"/>
                <w:lang w:val="fr-CA"/>
              </w:rPr>
              <w:t>agit de l</w:t>
            </w:r>
            <w:r w:rsidR="00DC3B14" w:rsidRPr="00DC3B14">
              <w:rPr>
                <w:sz w:val="20"/>
                <w:lang w:val="fr-CA"/>
              </w:rPr>
              <w:t>’</w:t>
            </w:r>
            <w:r w:rsidRPr="00DC3B14">
              <w:rPr>
                <w:sz w:val="20"/>
                <w:lang w:val="fr-CA"/>
              </w:rPr>
              <w:t xml:space="preserve">ÉTAPE 3).  </w:t>
            </w:r>
          </w:p>
          <w:p w14:paraId="45E4A57B" w14:textId="77777777" w:rsidR="00906F07" w:rsidRPr="00DC3B14" w:rsidRDefault="00906F07" w:rsidP="00906F07">
            <w:pPr>
              <w:rPr>
                <w:sz w:val="20"/>
                <w:lang w:val="fr-CA"/>
              </w:rPr>
            </w:pPr>
          </w:p>
          <w:p w14:paraId="6FAD4822" w14:textId="77777777" w:rsidR="00906F07" w:rsidRPr="00DC3B14" w:rsidRDefault="00906F07" w:rsidP="00906F07">
            <w:pPr>
              <w:rPr>
                <w:sz w:val="20"/>
                <w:lang w:val="fr-CA"/>
              </w:rPr>
            </w:pPr>
            <w:r w:rsidRPr="00DC3B14">
              <w:rPr>
                <w:sz w:val="20"/>
                <w:lang w:val="fr-CA"/>
              </w:rPr>
              <w:t>Je vous encourage fortement à conserver une copie de cet arbre décision</w:t>
            </w:r>
            <w:r w:rsidR="00C263DD">
              <w:rPr>
                <w:sz w:val="20"/>
                <w:lang w:val="fr-CA"/>
              </w:rPr>
              <w:t>nel</w:t>
            </w:r>
            <w:r w:rsidRPr="00DC3B14">
              <w:rPr>
                <w:sz w:val="20"/>
                <w:lang w:val="fr-CA"/>
              </w:rPr>
              <w:t xml:space="preserve"> dans vos dossiers ou sur votre bureau pour vous aider à vous rappeler des différentes étapes pour choisir où vous voulez travailler. </w:t>
            </w:r>
          </w:p>
          <w:p w14:paraId="65B52222" w14:textId="77777777" w:rsidR="00906F07" w:rsidRPr="00DC3B14" w:rsidRDefault="00906F07" w:rsidP="00906F07">
            <w:pPr>
              <w:rPr>
                <w:i/>
                <w:sz w:val="20"/>
                <w:lang w:val="fr-CA"/>
              </w:rPr>
            </w:pPr>
          </w:p>
        </w:tc>
        <w:tc>
          <w:tcPr>
            <w:tcW w:w="2822" w:type="dxa"/>
            <w:shd w:val="clear" w:color="auto" w:fill="auto"/>
          </w:tcPr>
          <w:p w14:paraId="70EB4DD6" w14:textId="77777777" w:rsidR="00906F07" w:rsidRPr="00DC3B14" w:rsidRDefault="00906F07" w:rsidP="00906F07">
            <w:pPr>
              <w:rPr>
                <w:b/>
                <w:bCs/>
                <w:sz w:val="24"/>
                <w:lang w:val="fr-CA"/>
              </w:rPr>
            </w:pPr>
          </w:p>
        </w:tc>
      </w:tr>
      <w:tr w:rsidR="00424971" w:rsidRPr="00DC3B14" w14:paraId="3E4362F8" w14:textId="77777777" w:rsidTr="00C0332B">
        <w:tc>
          <w:tcPr>
            <w:tcW w:w="3036" w:type="dxa"/>
            <w:shd w:val="clear" w:color="auto" w:fill="auto"/>
          </w:tcPr>
          <w:p w14:paraId="7D6FA5F0" w14:textId="231A3404" w:rsidR="00906F07" w:rsidRPr="00DC3B14" w:rsidRDefault="00424971" w:rsidP="00906F07">
            <w:pPr>
              <w:rPr>
                <w:lang w:val="fr-CA"/>
              </w:rPr>
            </w:pPr>
            <w:r>
              <w:rPr>
                <w:noProof/>
                <w:lang w:val="en-CA" w:eastAsia="en-CA" w:bidi="ar-SA"/>
              </w:rPr>
              <w:drawing>
                <wp:inline distT="0" distB="0" distL="0" distR="0" wp14:anchorId="3F4A4649" wp14:editId="42BA2265">
                  <wp:extent cx="1760220" cy="1038818"/>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70130" cy="1044666"/>
                          </a:xfrm>
                          <a:prstGeom prst="rect">
                            <a:avLst/>
                          </a:prstGeom>
                        </pic:spPr>
                      </pic:pic>
                    </a:graphicData>
                  </a:graphic>
                </wp:inline>
              </w:drawing>
            </w:r>
          </w:p>
        </w:tc>
        <w:tc>
          <w:tcPr>
            <w:tcW w:w="1828" w:type="dxa"/>
            <w:shd w:val="clear" w:color="auto" w:fill="auto"/>
          </w:tcPr>
          <w:p w14:paraId="3F3DE505" w14:textId="77777777" w:rsidR="00906F07" w:rsidRPr="00DC3B14" w:rsidRDefault="001E0FBA" w:rsidP="00C0332B">
            <w:pPr>
              <w:jc w:val="center"/>
              <w:rPr>
                <w:b/>
                <w:bCs/>
                <w:sz w:val="20"/>
                <w:lang w:val="fr-CA"/>
              </w:rPr>
            </w:pPr>
            <w:r w:rsidRPr="00DC3B14">
              <w:rPr>
                <w:b/>
                <w:sz w:val="20"/>
                <w:lang w:val="fr-CA"/>
              </w:rPr>
              <w:t>Différentes façons de travailler</w:t>
            </w:r>
          </w:p>
        </w:tc>
        <w:tc>
          <w:tcPr>
            <w:tcW w:w="1131" w:type="dxa"/>
            <w:shd w:val="clear" w:color="auto" w:fill="auto"/>
          </w:tcPr>
          <w:p w14:paraId="4487BBF8" w14:textId="77777777" w:rsidR="00906F07" w:rsidRPr="00DC3B14" w:rsidRDefault="002468FB" w:rsidP="00C0332B">
            <w:pPr>
              <w:jc w:val="center"/>
              <w:rPr>
                <w:bCs/>
                <w:color w:val="000000"/>
                <w:sz w:val="20"/>
                <w:szCs w:val="20"/>
                <w:lang w:val="fr-CA"/>
              </w:rPr>
            </w:pPr>
            <w:r w:rsidRPr="00DC3B14">
              <w:rPr>
                <w:color w:val="000000"/>
                <w:sz w:val="20"/>
                <w:lang w:val="fr-CA"/>
              </w:rPr>
              <w:t>10</w:t>
            </w:r>
          </w:p>
        </w:tc>
        <w:tc>
          <w:tcPr>
            <w:tcW w:w="6022" w:type="dxa"/>
            <w:shd w:val="clear" w:color="auto" w:fill="auto"/>
          </w:tcPr>
          <w:p w14:paraId="2642FA0E" w14:textId="77777777" w:rsidR="00906F07" w:rsidRPr="00DC3B14" w:rsidRDefault="00906F07" w:rsidP="00906F07">
            <w:pPr>
              <w:rPr>
                <w:sz w:val="20"/>
                <w:lang w:val="fr-CA"/>
              </w:rPr>
            </w:pPr>
            <w:r w:rsidRPr="00DC3B14">
              <w:rPr>
                <w:sz w:val="20"/>
                <w:lang w:val="fr-CA"/>
              </w:rPr>
              <w:t>Comme nous l</w:t>
            </w:r>
            <w:r w:rsidR="00DC3B14" w:rsidRPr="00DC3B14">
              <w:rPr>
                <w:sz w:val="20"/>
                <w:lang w:val="fr-CA"/>
              </w:rPr>
              <w:t>’</w:t>
            </w:r>
            <w:r w:rsidRPr="00DC3B14">
              <w:rPr>
                <w:sz w:val="20"/>
                <w:lang w:val="fr-CA"/>
              </w:rPr>
              <w:t>avons entendu au cours de nos discussions, et même si vous faites peut-être tous partie de la même équipe, avec des emplois similaires, vous avez tous vos propres préférences et styles de travail. Il n</w:t>
            </w:r>
            <w:r w:rsidR="00DC3B14" w:rsidRPr="00DC3B14">
              <w:rPr>
                <w:sz w:val="20"/>
                <w:lang w:val="fr-CA"/>
              </w:rPr>
              <w:t>’</w:t>
            </w:r>
            <w:r w:rsidRPr="00DC3B14">
              <w:rPr>
                <w:sz w:val="20"/>
                <w:lang w:val="fr-CA"/>
              </w:rPr>
              <w:t xml:space="preserve">y a pas de mauvaise façon de travailler, juste des façons </w:t>
            </w:r>
            <w:r w:rsidRPr="00DC3B14">
              <w:rPr>
                <w:b/>
                <w:sz w:val="20"/>
                <w:lang w:val="fr-CA"/>
              </w:rPr>
              <w:t>différentes</w:t>
            </w:r>
            <w:r w:rsidRPr="00DC3B14">
              <w:rPr>
                <w:sz w:val="20"/>
                <w:lang w:val="fr-CA"/>
              </w:rPr>
              <w:t xml:space="preserve"> de travailler.</w:t>
            </w:r>
          </w:p>
          <w:p w14:paraId="727FA035" w14:textId="77777777" w:rsidR="00906F07" w:rsidRPr="00DC3B14" w:rsidRDefault="00906F07" w:rsidP="00906F07">
            <w:pPr>
              <w:rPr>
                <w:sz w:val="20"/>
                <w:lang w:val="fr-CA"/>
              </w:rPr>
            </w:pPr>
          </w:p>
          <w:p w14:paraId="25320924" w14:textId="77777777" w:rsidR="00906F07" w:rsidRPr="00DC3B14" w:rsidRDefault="00906F07" w:rsidP="00906F07">
            <w:pPr>
              <w:rPr>
                <w:sz w:val="20"/>
                <w:lang w:val="fr-CA"/>
              </w:rPr>
            </w:pPr>
            <w:r w:rsidRPr="00DC3B14">
              <w:rPr>
                <w:sz w:val="20"/>
                <w:lang w:val="fr-CA"/>
              </w:rPr>
              <w:t xml:space="preserve">Avez-vous remarqué que les collègues qui ont des emplois semblables aux vôtres ont des styles de travail très différents? </w:t>
            </w:r>
            <w:r w:rsidRPr="00DC3B14">
              <w:rPr>
                <w:i/>
                <w:color w:val="0070C0"/>
                <w:sz w:val="20"/>
                <w:lang w:val="fr-CA"/>
              </w:rPr>
              <w:t>Si possible, donnez quelques exemples tirés des discussions qui ont eu lieu précédemment.</w:t>
            </w:r>
          </w:p>
          <w:p w14:paraId="0B957589" w14:textId="77777777" w:rsidR="00906F07" w:rsidRPr="00DC3B14" w:rsidRDefault="00906F07" w:rsidP="00906F07">
            <w:pPr>
              <w:rPr>
                <w:sz w:val="20"/>
                <w:lang w:val="fr-CA"/>
              </w:rPr>
            </w:pPr>
          </w:p>
          <w:p w14:paraId="7FCAB8DF" w14:textId="77777777" w:rsidR="00906F07" w:rsidRPr="00DC3B14" w:rsidRDefault="00906F07" w:rsidP="00906F07">
            <w:pPr>
              <w:rPr>
                <w:sz w:val="20"/>
                <w:lang w:val="fr-CA"/>
              </w:rPr>
            </w:pPr>
            <w:r w:rsidRPr="00DC3B14">
              <w:rPr>
                <w:sz w:val="20"/>
                <w:lang w:val="fr-CA"/>
              </w:rPr>
              <w:t xml:space="preserve">Maintenant, je voudrais vous présenter quatre de mes collègues. Ils travaillent tous dans la même équipe et exécutent des activités similaires, mais sont très différents les uns des autres. </w:t>
            </w:r>
            <w:r w:rsidRPr="00DC3B14">
              <w:rPr>
                <w:i/>
                <w:color w:val="0070C0"/>
                <w:sz w:val="20"/>
                <w:lang w:val="fr-CA"/>
              </w:rPr>
              <w:t>* Remarquez qu</w:t>
            </w:r>
            <w:r w:rsidR="00DC3B14" w:rsidRPr="00DC3B14">
              <w:rPr>
                <w:i/>
                <w:color w:val="0070C0"/>
                <w:sz w:val="20"/>
                <w:lang w:val="fr-CA"/>
              </w:rPr>
              <w:t>’</w:t>
            </w:r>
            <w:r w:rsidRPr="00DC3B14">
              <w:rPr>
                <w:i/>
                <w:color w:val="0070C0"/>
                <w:sz w:val="20"/>
                <w:lang w:val="fr-CA"/>
              </w:rPr>
              <w:t>il n</w:t>
            </w:r>
            <w:r w:rsidR="00DC3B14" w:rsidRPr="00DC3B14">
              <w:rPr>
                <w:i/>
                <w:color w:val="0070C0"/>
                <w:sz w:val="20"/>
                <w:lang w:val="fr-CA"/>
              </w:rPr>
              <w:t>’</w:t>
            </w:r>
            <w:r w:rsidRPr="00DC3B14">
              <w:rPr>
                <w:i/>
                <w:color w:val="0070C0"/>
                <w:sz w:val="20"/>
                <w:lang w:val="fr-CA"/>
              </w:rPr>
              <w:t>est pas précisé si ces personnages sont des hommes ou des femmes; par conséquent, essayez d</w:t>
            </w:r>
            <w:r w:rsidR="00DC3B14" w:rsidRPr="00DC3B14">
              <w:rPr>
                <w:i/>
                <w:color w:val="0070C0"/>
                <w:sz w:val="20"/>
                <w:lang w:val="fr-CA"/>
              </w:rPr>
              <w:t>’</w:t>
            </w:r>
            <w:r w:rsidRPr="00DC3B14">
              <w:rPr>
                <w:i/>
                <w:color w:val="0070C0"/>
                <w:sz w:val="20"/>
                <w:lang w:val="fr-CA"/>
              </w:rPr>
              <w:t>éviter d</w:t>
            </w:r>
            <w:r w:rsidR="00DC3B14" w:rsidRPr="00DC3B14">
              <w:rPr>
                <w:i/>
                <w:color w:val="0070C0"/>
                <w:sz w:val="20"/>
                <w:lang w:val="fr-CA"/>
              </w:rPr>
              <w:t>’</w:t>
            </w:r>
            <w:r w:rsidRPr="00DC3B14">
              <w:rPr>
                <w:i/>
                <w:color w:val="0070C0"/>
                <w:sz w:val="20"/>
                <w:lang w:val="fr-CA"/>
              </w:rPr>
              <w:t>utiliser des pronoms personnels.</w:t>
            </w:r>
          </w:p>
          <w:p w14:paraId="1F233461" w14:textId="77777777" w:rsidR="00906F07" w:rsidRPr="00DC3B14" w:rsidRDefault="00906F07" w:rsidP="00906F07">
            <w:pPr>
              <w:rPr>
                <w:sz w:val="20"/>
                <w:lang w:val="fr-CA"/>
              </w:rPr>
            </w:pPr>
            <w:r w:rsidRPr="00DC3B14">
              <w:rPr>
                <w:i/>
                <w:color w:val="0464C5"/>
                <w:sz w:val="20"/>
                <w:lang w:val="fr-CA"/>
              </w:rPr>
              <w:t>[CLIQUEZ POUR ANIMER LA DIAPOSITIVE]</w:t>
            </w:r>
            <w:r w:rsidRPr="00DC3B14">
              <w:rPr>
                <w:color w:val="0464C5"/>
                <w:sz w:val="20"/>
                <w:lang w:val="fr-CA"/>
              </w:rPr>
              <w:t xml:space="preserve"> </w:t>
            </w:r>
            <w:r w:rsidRPr="00DC3B14">
              <w:rPr>
                <w:sz w:val="20"/>
                <w:lang w:val="fr-CA"/>
              </w:rPr>
              <w:t>Voici Alex. Alex est une personne qui s</w:t>
            </w:r>
            <w:r w:rsidR="00DC3B14" w:rsidRPr="00DC3B14">
              <w:rPr>
                <w:sz w:val="20"/>
                <w:lang w:val="fr-CA"/>
              </w:rPr>
              <w:t>’</w:t>
            </w:r>
            <w:r w:rsidRPr="00DC3B14">
              <w:rPr>
                <w:sz w:val="20"/>
                <w:lang w:val="fr-CA"/>
              </w:rPr>
              <w:t>adapte très facilement et qui valorise beaucoup la créativité, l</w:t>
            </w:r>
            <w:r w:rsidR="00DC3B14" w:rsidRPr="00DC3B14">
              <w:rPr>
                <w:sz w:val="20"/>
                <w:lang w:val="fr-CA"/>
              </w:rPr>
              <w:t>’</w:t>
            </w:r>
            <w:r w:rsidRPr="00DC3B14">
              <w:rPr>
                <w:sz w:val="20"/>
                <w:lang w:val="fr-CA"/>
              </w:rPr>
              <w:t>inclusion et les rencontres</w:t>
            </w:r>
            <w:r w:rsidR="006562C9">
              <w:rPr>
                <w:sz w:val="20"/>
                <w:lang w:val="fr-CA"/>
              </w:rPr>
              <w:t>.</w:t>
            </w:r>
            <w:r w:rsidRPr="00DC3B14">
              <w:rPr>
                <w:sz w:val="20"/>
                <w:lang w:val="fr-CA"/>
              </w:rPr>
              <w:t xml:space="preserve"> </w:t>
            </w:r>
            <w:r w:rsidRPr="00DC3B14">
              <w:rPr>
                <w:i/>
                <w:color w:val="0464C5"/>
                <w:sz w:val="20"/>
                <w:lang w:val="fr-CA"/>
              </w:rPr>
              <w:t>[CLIQUEZ POUR ANIMER LA DIAPOSITIVE]</w:t>
            </w:r>
            <w:r w:rsidRPr="00DC3B14">
              <w:rPr>
                <w:sz w:val="20"/>
                <w:lang w:val="fr-CA"/>
              </w:rPr>
              <w:t xml:space="preserve"> Donc, Alex travaille mieux en collaboration avec l</w:t>
            </w:r>
            <w:r w:rsidR="00DC3B14" w:rsidRPr="00DC3B14">
              <w:rPr>
                <w:sz w:val="20"/>
                <w:lang w:val="fr-CA"/>
              </w:rPr>
              <w:t>’</w:t>
            </w:r>
            <w:r w:rsidRPr="00DC3B14">
              <w:rPr>
                <w:sz w:val="20"/>
                <w:lang w:val="fr-CA"/>
              </w:rPr>
              <w:t>équipe.</w:t>
            </w:r>
          </w:p>
          <w:p w14:paraId="249D4056" w14:textId="77777777" w:rsidR="00906F07" w:rsidRPr="00DC3B14" w:rsidRDefault="00906F07" w:rsidP="00906F07">
            <w:pPr>
              <w:rPr>
                <w:sz w:val="20"/>
                <w:lang w:val="fr-CA"/>
              </w:rPr>
            </w:pPr>
            <w:r w:rsidRPr="00DC3B14">
              <w:rPr>
                <w:i/>
                <w:color w:val="0464C5"/>
                <w:sz w:val="20"/>
                <w:lang w:val="fr-CA"/>
              </w:rPr>
              <w:t>[CLIQUEZ POUR ANIMER LA DIAPOSITIVE]</w:t>
            </w:r>
            <w:r w:rsidRPr="00DC3B14">
              <w:rPr>
                <w:color w:val="0464C5"/>
                <w:sz w:val="20"/>
                <w:lang w:val="fr-CA"/>
              </w:rPr>
              <w:t xml:space="preserve"> </w:t>
            </w:r>
            <w:r w:rsidRPr="00DC3B14">
              <w:rPr>
                <w:sz w:val="20"/>
                <w:lang w:val="fr-CA"/>
              </w:rPr>
              <w:t>Voici Sam. Sam est une personne traditionnelle, organisée, soucieuse du détail et qui valorise la personnalisation</w:t>
            </w:r>
            <w:r w:rsidR="006562C9">
              <w:rPr>
                <w:sz w:val="20"/>
                <w:lang w:val="fr-CA"/>
              </w:rPr>
              <w:t>.</w:t>
            </w:r>
            <w:r w:rsidRPr="00DC3B14">
              <w:rPr>
                <w:sz w:val="20"/>
                <w:lang w:val="fr-CA"/>
              </w:rPr>
              <w:t xml:space="preserve"> </w:t>
            </w:r>
            <w:r w:rsidRPr="00DC3B14">
              <w:rPr>
                <w:i/>
                <w:color w:val="0464C5"/>
                <w:sz w:val="20"/>
                <w:lang w:val="fr-CA"/>
              </w:rPr>
              <w:t>[CLIQUEZ POUR ANIMER LA DIAPOSITIVE]</w:t>
            </w:r>
            <w:r w:rsidRPr="00DC3B14">
              <w:rPr>
                <w:color w:val="0464C5"/>
                <w:sz w:val="20"/>
                <w:lang w:val="fr-CA"/>
              </w:rPr>
              <w:t xml:space="preserve"> </w:t>
            </w:r>
            <w:r w:rsidRPr="00DC3B14">
              <w:rPr>
                <w:sz w:val="20"/>
                <w:lang w:val="fr-CA"/>
              </w:rPr>
              <w:t>Donc, Sam s</w:t>
            </w:r>
            <w:r w:rsidR="00DC3B14" w:rsidRPr="00DC3B14">
              <w:rPr>
                <w:sz w:val="20"/>
                <w:lang w:val="fr-CA"/>
              </w:rPr>
              <w:t>’</w:t>
            </w:r>
            <w:r w:rsidRPr="00DC3B14">
              <w:rPr>
                <w:sz w:val="20"/>
                <w:lang w:val="fr-CA"/>
              </w:rPr>
              <w:t xml:space="preserve">épanouit quand il existe une routine solide sur laquelle compter chaque jour. </w:t>
            </w:r>
          </w:p>
          <w:p w14:paraId="3FB9E794" w14:textId="77777777" w:rsidR="00906F07" w:rsidRPr="00DC3B14" w:rsidRDefault="00906F07" w:rsidP="00906F07">
            <w:pPr>
              <w:rPr>
                <w:sz w:val="20"/>
                <w:lang w:val="fr-CA"/>
              </w:rPr>
            </w:pPr>
            <w:r w:rsidRPr="00DC3B14">
              <w:rPr>
                <w:i/>
                <w:color w:val="0464C5"/>
                <w:sz w:val="20"/>
                <w:lang w:val="fr-CA"/>
              </w:rPr>
              <w:t>[CLIQUEZ POUR ANIMER LA DIAPOSITIVE]</w:t>
            </w:r>
            <w:r w:rsidRPr="00DC3B14">
              <w:rPr>
                <w:color w:val="0464C5"/>
                <w:sz w:val="20"/>
                <w:lang w:val="fr-CA"/>
              </w:rPr>
              <w:t xml:space="preserve"> </w:t>
            </w:r>
            <w:r w:rsidRPr="00DC3B14">
              <w:rPr>
                <w:sz w:val="20"/>
                <w:lang w:val="fr-CA"/>
              </w:rPr>
              <w:t>Voici Kris. C</w:t>
            </w:r>
            <w:r w:rsidR="00DC3B14" w:rsidRPr="00DC3B14">
              <w:rPr>
                <w:sz w:val="20"/>
                <w:lang w:val="fr-CA"/>
              </w:rPr>
              <w:t>’</w:t>
            </w:r>
            <w:r w:rsidRPr="00DC3B14">
              <w:rPr>
                <w:sz w:val="20"/>
                <w:lang w:val="fr-CA"/>
              </w:rPr>
              <w:t>est une personne dynamique et souple qui, au sein du groupe, est parmi les premiers à adopter les mesures et fait preuve d</w:t>
            </w:r>
            <w:r w:rsidR="00DC3B14" w:rsidRPr="00DC3B14">
              <w:rPr>
                <w:sz w:val="20"/>
                <w:lang w:val="fr-CA"/>
              </w:rPr>
              <w:t>’</w:t>
            </w:r>
            <w:r w:rsidRPr="00DC3B14">
              <w:rPr>
                <w:sz w:val="20"/>
                <w:lang w:val="fr-CA"/>
              </w:rPr>
              <w:t xml:space="preserve">autonomie. </w:t>
            </w:r>
            <w:r w:rsidRPr="00DC3B14">
              <w:rPr>
                <w:i/>
                <w:color w:val="0464C5"/>
                <w:sz w:val="20"/>
                <w:lang w:val="fr-CA"/>
              </w:rPr>
              <w:t>[CLIQUEZ POUR ANIMER LA DIAPOSITIVE]</w:t>
            </w:r>
            <w:r w:rsidRPr="00DC3B14">
              <w:rPr>
                <w:color w:val="0464C5"/>
                <w:sz w:val="20"/>
                <w:lang w:val="fr-CA"/>
              </w:rPr>
              <w:t xml:space="preserve"> </w:t>
            </w:r>
            <w:r w:rsidRPr="00DC3B14">
              <w:rPr>
                <w:sz w:val="20"/>
                <w:lang w:val="fr-CA"/>
              </w:rPr>
              <w:t>Kris trouve que la confiance de l</w:t>
            </w:r>
            <w:r w:rsidR="00DC3B14" w:rsidRPr="00DC3B14">
              <w:rPr>
                <w:sz w:val="20"/>
                <w:lang w:val="fr-CA"/>
              </w:rPr>
              <w:t>’</w:t>
            </w:r>
            <w:r w:rsidRPr="00DC3B14">
              <w:rPr>
                <w:sz w:val="20"/>
                <w:lang w:val="fr-CA"/>
              </w:rPr>
              <w:t>équipe est importante pour son style de travail indépendant.</w:t>
            </w:r>
          </w:p>
          <w:p w14:paraId="59F5E56A" w14:textId="77777777" w:rsidR="00906F07" w:rsidRPr="00DC3B14" w:rsidRDefault="00906F07" w:rsidP="00906F07">
            <w:pPr>
              <w:rPr>
                <w:sz w:val="20"/>
                <w:lang w:val="fr-CA"/>
              </w:rPr>
            </w:pPr>
            <w:r w:rsidRPr="00DC3B14">
              <w:rPr>
                <w:i/>
                <w:color w:val="0464C5"/>
                <w:sz w:val="20"/>
                <w:lang w:val="fr-CA"/>
              </w:rPr>
              <w:t>[CLIQUEZ POUR ANIMER LA DIAPOSITIVE]</w:t>
            </w:r>
            <w:r w:rsidRPr="00DC3B14">
              <w:rPr>
                <w:color w:val="0464C5"/>
                <w:sz w:val="20"/>
                <w:lang w:val="fr-CA"/>
              </w:rPr>
              <w:t xml:space="preserve"> </w:t>
            </w:r>
            <w:r w:rsidRPr="00DC3B14">
              <w:rPr>
                <w:sz w:val="20"/>
                <w:lang w:val="fr-CA"/>
              </w:rPr>
              <w:t>Et enfin, voici Pat, notre collègue</w:t>
            </w:r>
            <w:r w:rsidR="006562C9">
              <w:rPr>
                <w:sz w:val="20"/>
                <w:lang w:val="fr-CA"/>
              </w:rPr>
              <w:t xml:space="preserve"> qui est une personne</w:t>
            </w:r>
            <w:r w:rsidRPr="00DC3B14">
              <w:rPr>
                <w:sz w:val="20"/>
                <w:lang w:val="fr-CA"/>
              </w:rPr>
              <w:t xml:space="preserve"> pragmatique, désinvolte, concentré</w:t>
            </w:r>
            <w:r w:rsidR="006562C9">
              <w:rPr>
                <w:sz w:val="20"/>
                <w:lang w:val="fr-CA"/>
              </w:rPr>
              <w:t>e</w:t>
            </w:r>
            <w:r w:rsidRPr="00DC3B14">
              <w:rPr>
                <w:sz w:val="20"/>
                <w:lang w:val="fr-CA"/>
              </w:rPr>
              <w:t xml:space="preserve"> et efficace. </w:t>
            </w:r>
            <w:r w:rsidRPr="00DC3B14">
              <w:rPr>
                <w:i/>
                <w:color w:val="0464C5"/>
                <w:sz w:val="20"/>
                <w:lang w:val="fr-CA"/>
              </w:rPr>
              <w:t>[CLIQUEZ POUR ANIMER LA DIAPOSITIVE]</w:t>
            </w:r>
            <w:r w:rsidRPr="00DC3B14">
              <w:rPr>
                <w:color w:val="0464C5"/>
                <w:sz w:val="20"/>
                <w:lang w:val="fr-CA"/>
              </w:rPr>
              <w:t xml:space="preserve"> </w:t>
            </w:r>
            <w:r w:rsidRPr="00DC3B14">
              <w:rPr>
                <w:sz w:val="20"/>
                <w:lang w:val="fr-CA"/>
              </w:rPr>
              <w:t>Pat pense qu</w:t>
            </w:r>
            <w:r w:rsidR="00DC3B14" w:rsidRPr="00DC3B14">
              <w:rPr>
                <w:sz w:val="20"/>
                <w:lang w:val="fr-CA"/>
              </w:rPr>
              <w:t>’</w:t>
            </w:r>
            <w:r w:rsidRPr="00DC3B14">
              <w:rPr>
                <w:sz w:val="20"/>
                <w:lang w:val="fr-CA"/>
              </w:rPr>
              <w:t>avec les bons outils et la flexibilité, le travail peut être accompli.</w:t>
            </w:r>
          </w:p>
          <w:p w14:paraId="496F0CBE" w14:textId="77777777" w:rsidR="00906F07" w:rsidRPr="00DC3B14" w:rsidRDefault="00906F07" w:rsidP="00906F07">
            <w:pPr>
              <w:rPr>
                <w:sz w:val="20"/>
                <w:lang w:val="fr-CA"/>
              </w:rPr>
            </w:pPr>
          </w:p>
          <w:p w14:paraId="4448AAD1" w14:textId="77777777" w:rsidR="00906F07" w:rsidRPr="00DC3B14" w:rsidRDefault="00906F07" w:rsidP="00906F07">
            <w:pPr>
              <w:rPr>
                <w:sz w:val="20"/>
                <w:lang w:val="fr-CA"/>
              </w:rPr>
            </w:pPr>
            <w:r w:rsidRPr="00DC3B14">
              <w:rPr>
                <w:sz w:val="20"/>
                <w:lang w:val="fr-CA"/>
              </w:rPr>
              <w:t xml:space="preserve">Comme vous le voyez, </w:t>
            </w:r>
            <w:r w:rsidR="00C940D9">
              <w:rPr>
                <w:sz w:val="20"/>
                <w:lang w:val="fr-CA"/>
              </w:rPr>
              <w:t>toutes ces personnes</w:t>
            </w:r>
            <w:r w:rsidRPr="00DC3B14">
              <w:rPr>
                <w:sz w:val="20"/>
                <w:lang w:val="fr-CA"/>
              </w:rPr>
              <w:t xml:space="preserve"> travaillent dans la même équipe et sont très différentes, mais </w:t>
            </w:r>
            <w:r w:rsidR="00747E1D">
              <w:rPr>
                <w:sz w:val="20"/>
                <w:lang w:val="fr-CA"/>
              </w:rPr>
              <w:t>elle</w:t>
            </w:r>
            <w:r w:rsidRPr="00DC3B14">
              <w:rPr>
                <w:sz w:val="20"/>
                <w:lang w:val="fr-CA"/>
              </w:rPr>
              <w:t>s peuvent tou</w:t>
            </w:r>
            <w:r w:rsidR="00717FDD">
              <w:rPr>
                <w:sz w:val="20"/>
                <w:lang w:val="fr-CA"/>
              </w:rPr>
              <w:t>te</w:t>
            </w:r>
            <w:r w:rsidRPr="00DC3B14">
              <w:rPr>
                <w:sz w:val="20"/>
                <w:lang w:val="fr-CA"/>
              </w:rPr>
              <w:t>s tirer parti de la flexibilité de choisir où et comment travailler.</w:t>
            </w:r>
          </w:p>
          <w:p w14:paraId="32CDECF1" w14:textId="77777777" w:rsidR="00906F07" w:rsidRPr="00DC3B14" w:rsidRDefault="00906F07" w:rsidP="00906F07">
            <w:pPr>
              <w:rPr>
                <w:i/>
                <w:sz w:val="20"/>
                <w:lang w:val="fr-CA"/>
              </w:rPr>
            </w:pPr>
          </w:p>
        </w:tc>
        <w:tc>
          <w:tcPr>
            <w:tcW w:w="2822" w:type="dxa"/>
            <w:shd w:val="clear" w:color="auto" w:fill="auto"/>
          </w:tcPr>
          <w:p w14:paraId="2107AB4D" w14:textId="77777777" w:rsidR="00906F07" w:rsidRPr="00DC3B14" w:rsidRDefault="00906F07" w:rsidP="00906F07">
            <w:pPr>
              <w:rPr>
                <w:b/>
                <w:bCs/>
                <w:sz w:val="24"/>
                <w:lang w:val="fr-CA"/>
              </w:rPr>
            </w:pPr>
          </w:p>
        </w:tc>
      </w:tr>
      <w:tr w:rsidR="00424971" w:rsidRPr="00DC3B14" w14:paraId="4021879D" w14:textId="77777777" w:rsidTr="00C0332B">
        <w:tc>
          <w:tcPr>
            <w:tcW w:w="3036" w:type="dxa"/>
            <w:shd w:val="clear" w:color="auto" w:fill="auto"/>
          </w:tcPr>
          <w:p w14:paraId="3A388E33" w14:textId="6D5FA2A5" w:rsidR="00906F07" w:rsidRPr="00DC3B14" w:rsidRDefault="00424971" w:rsidP="00906F07">
            <w:pPr>
              <w:rPr>
                <w:lang w:val="fr-CA"/>
              </w:rPr>
            </w:pPr>
            <w:r>
              <w:rPr>
                <w:noProof/>
                <w:lang w:val="en-CA" w:eastAsia="en-CA" w:bidi="ar-SA"/>
              </w:rPr>
              <w:drawing>
                <wp:inline distT="0" distB="0" distL="0" distR="0" wp14:anchorId="08EF901A" wp14:editId="66331DA1">
                  <wp:extent cx="1779009" cy="10515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89084" cy="1057515"/>
                          </a:xfrm>
                          <a:prstGeom prst="rect">
                            <a:avLst/>
                          </a:prstGeom>
                        </pic:spPr>
                      </pic:pic>
                    </a:graphicData>
                  </a:graphic>
                </wp:inline>
              </w:drawing>
            </w:r>
          </w:p>
        </w:tc>
        <w:tc>
          <w:tcPr>
            <w:tcW w:w="1828" w:type="dxa"/>
            <w:shd w:val="clear" w:color="auto" w:fill="auto"/>
          </w:tcPr>
          <w:p w14:paraId="26B406A8" w14:textId="77777777" w:rsidR="00906F07" w:rsidRPr="00DC3B14" w:rsidRDefault="00906F07" w:rsidP="00C0332B">
            <w:pPr>
              <w:jc w:val="center"/>
              <w:rPr>
                <w:b/>
                <w:bCs/>
                <w:sz w:val="20"/>
                <w:lang w:val="fr-CA"/>
              </w:rPr>
            </w:pPr>
            <w:r w:rsidRPr="00DC3B14">
              <w:rPr>
                <w:b/>
                <w:sz w:val="20"/>
                <w:lang w:val="fr-CA"/>
              </w:rPr>
              <w:t>Principaux points à retenir</w:t>
            </w:r>
          </w:p>
        </w:tc>
        <w:tc>
          <w:tcPr>
            <w:tcW w:w="1131" w:type="dxa"/>
            <w:shd w:val="clear" w:color="auto" w:fill="auto"/>
          </w:tcPr>
          <w:p w14:paraId="6370237C" w14:textId="77777777" w:rsidR="00906F07" w:rsidRPr="00DC3B14" w:rsidRDefault="00BC5C24" w:rsidP="00C0332B">
            <w:pPr>
              <w:jc w:val="center"/>
              <w:rPr>
                <w:bCs/>
                <w:color w:val="000000"/>
                <w:sz w:val="20"/>
                <w:szCs w:val="20"/>
                <w:lang w:val="fr-CA"/>
              </w:rPr>
            </w:pPr>
            <w:r w:rsidRPr="00DC3B14">
              <w:rPr>
                <w:color w:val="000000"/>
                <w:sz w:val="20"/>
                <w:lang w:val="fr-CA"/>
              </w:rPr>
              <w:t>5</w:t>
            </w:r>
          </w:p>
          <w:p w14:paraId="600E3EAF" w14:textId="77777777" w:rsidR="00347C45" w:rsidRPr="00DC3B14" w:rsidRDefault="00347C45" w:rsidP="00C0332B">
            <w:pPr>
              <w:jc w:val="center"/>
              <w:rPr>
                <w:bCs/>
                <w:color w:val="000000"/>
                <w:sz w:val="20"/>
                <w:szCs w:val="20"/>
                <w:lang w:val="fr-CA"/>
              </w:rPr>
            </w:pPr>
          </w:p>
        </w:tc>
        <w:tc>
          <w:tcPr>
            <w:tcW w:w="6022" w:type="dxa"/>
            <w:shd w:val="clear" w:color="auto" w:fill="auto"/>
          </w:tcPr>
          <w:p w14:paraId="1D87BC55" w14:textId="77777777" w:rsidR="00906F07" w:rsidRPr="00DC3B14" w:rsidRDefault="00906F07" w:rsidP="00906F07">
            <w:pPr>
              <w:rPr>
                <w:bCs/>
                <w:sz w:val="20"/>
                <w:lang w:val="fr-CA"/>
              </w:rPr>
            </w:pPr>
            <w:r w:rsidRPr="00DC3B14">
              <w:rPr>
                <w:sz w:val="20"/>
                <w:lang w:val="fr-CA"/>
              </w:rPr>
              <w:t xml:space="preserve">Il est maintenant temps de retourner en arrière, de réfléchir à ce que vous avez appris et de partager les principaux points à retenir de cet atelier. </w:t>
            </w:r>
          </w:p>
          <w:p w14:paraId="7B50CCE9" w14:textId="77777777" w:rsidR="00906F07" w:rsidRPr="00DC3B14" w:rsidRDefault="00906F07" w:rsidP="00906F07">
            <w:pPr>
              <w:rPr>
                <w:bCs/>
                <w:sz w:val="20"/>
                <w:lang w:val="fr-CA"/>
              </w:rPr>
            </w:pPr>
          </w:p>
          <w:p w14:paraId="65D20426" w14:textId="77777777" w:rsidR="00906F07" w:rsidRPr="00DC3B14" w:rsidRDefault="00906F07" w:rsidP="00906F07">
            <w:pPr>
              <w:rPr>
                <w:bCs/>
                <w:i/>
                <w:color w:val="0464C5"/>
                <w:sz w:val="20"/>
                <w:lang w:val="fr-CA"/>
              </w:rPr>
            </w:pPr>
            <w:r w:rsidRPr="00DC3B14">
              <w:rPr>
                <w:i/>
                <w:color w:val="0464C5"/>
                <w:sz w:val="20"/>
                <w:lang w:val="fr-CA"/>
              </w:rPr>
              <w:t>Tenez une discussion avec les participants au sujet des principaux points à retenir de cet atelier. S</w:t>
            </w:r>
            <w:r w:rsidR="00DC3B14" w:rsidRPr="00DC3B14">
              <w:rPr>
                <w:i/>
                <w:color w:val="0464C5"/>
                <w:sz w:val="20"/>
                <w:lang w:val="fr-CA"/>
              </w:rPr>
              <w:t>’</w:t>
            </w:r>
            <w:r w:rsidRPr="00DC3B14">
              <w:rPr>
                <w:i/>
                <w:color w:val="0464C5"/>
                <w:sz w:val="20"/>
                <w:lang w:val="fr-CA"/>
              </w:rPr>
              <w:t>ils ont du mal à en trouver, utilisez la liste suivante pour contribuer à alimenter la discussion.</w:t>
            </w:r>
          </w:p>
          <w:p w14:paraId="44F6093C" w14:textId="77777777" w:rsidR="00906F07" w:rsidRPr="00DC3B14" w:rsidRDefault="00906F07" w:rsidP="00906F07">
            <w:pPr>
              <w:rPr>
                <w:b/>
                <w:bCs/>
                <w:sz w:val="20"/>
                <w:lang w:val="fr-CA"/>
              </w:rPr>
            </w:pPr>
          </w:p>
          <w:p w14:paraId="2DCD1E10" w14:textId="77777777" w:rsidR="00906F07" w:rsidRPr="00DC3B14" w:rsidRDefault="00906F07" w:rsidP="00E66726">
            <w:pPr>
              <w:rPr>
                <w:color w:val="837E7E"/>
                <w:sz w:val="20"/>
                <w:lang w:val="fr-CA"/>
              </w:rPr>
            </w:pPr>
            <w:r w:rsidRPr="00DC3B14">
              <w:rPr>
                <w:b/>
                <w:color w:val="837E7E"/>
                <w:sz w:val="20"/>
                <w:lang w:val="fr-CA"/>
              </w:rPr>
              <w:t>Qu</w:t>
            </w:r>
            <w:r w:rsidR="00DC3B14" w:rsidRPr="00DC3B14">
              <w:rPr>
                <w:b/>
                <w:color w:val="837E7E"/>
                <w:sz w:val="20"/>
                <w:lang w:val="fr-CA"/>
              </w:rPr>
              <w:t>’</w:t>
            </w:r>
            <w:r w:rsidRPr="00DC3B14">
              <w:rPr>
                <w:b/>
                <w:color w:val="837E7E"/>
                <w:sz w:val="20"/>
                <w:lang w:val="fr-CA"/>
              </w:rPr>
              <w:t>avez-vous appris en ce qui concerne l</w:t>
            </w:r>
            <w:r w:rsidR="00DC3B14" w:rsidRPr="00DC3B14">
              <w:rPr>
                <w:b/>
                <w:color w:val="837E7E"/>
                <w:sz w:val="20"/>
                <w:lang w:val="fr-CA"/>
              </w:rPr>
              <w:t>’</w:t>
            </w:r>
            <w:r w:rsidRPr="00DC3B14">
              <w:rPr>
                <w:b/>
                <w:color w:val="837E7E"/>
                <w:sz w:val="20"/>
                <w:lang w:val="fr-CA"/>
              </w:rPr>
              <w:t>essai de nouvelles façons de travailler et d</w:t>
            </w:r>
            <w:r w:rsidR="00DC3B14" w:rsidRPr="00DC3B14">
              <w:rPr>
                <w:b/>
                <w:color w:val="837E7E"/>
                <w:sz w:val="20"/>
                <w:lang w:val="fr-CA"/>
              </w:rPr>
              <w:t>’</w:t>
            </w:r>
            <w:r w:rsidRPr="00DC3B14">
              <w:rPr>
                <w:b/>
                <w:color w:val="837E7E"/>
                <w:sz w:val="20"/>
                <w:lang w:val="fr-CA"/>
              </w:rPr>
              <w:t>assurer la gestion?</w:t>
            </w:r>
          </w:p>
          <w:p w14:paraId="3107086E" w14:textId="77777777" w:rsidR="00906F07" w:rsidRPr="00DC3B14" w:rsidRDefault="00906F07" w:rsidP="00C0332B">
            <w:pPr>
              <w:numPr>
                <w:ilvl w:val="0"/>
                <w:numId w:val="14"/>
              </w:numPr>
              <w:rPr>
                <w:color w:val="837E7E"/>
                <w:sz w:val="20"/>
                <w:lang w:val="fr-CA"/>
              </w:rPr>
            </w:pPr>
            <w:r w:rsidRPr="00DC3B14">
              <w:rPr>
                <w:color w:val="837E7E"/>
                <w:sz w:val="20"/>
                <w:lang w:val="fr-CA"/>
              </w:rPr>
              <w:t>Gérez le rendement en fonction des résultats et des produits livrables.</w:t>
            </w:r>
          </w:p>
          <w:p w14:paraId="75DB3BC6" w14:textId="77777777" w:rsidR="00906F07" w:rsidRPr="00DC3B14" w:rsidRDefault="00906F07" w:rsidP="00C0332B">
            <w:pPr>
              <w:numPr>
                <w:ilvl w:val="0"/>
                <w:numId w:val="14"/>
              </w:numPr>
              <w:rPr>
                <w:color w:val="837E7E"/>
                <w:sz w:val="20"/>
                <w:lang w:val="fr-CA"/>
              </w:rPr>
            </w:pPr>
            <w:r w:rsidRPr="00DC3B14">
              <w:rPr>
                <w:color w:val="837E7E"/>
                <w:sz w:val="20"/>
                <w:lang w:val="fr-CA"/>
              </w:rPr>
              <w:t>Encouragez les membres de votre équipe à se déplacer dans l</w:t>
            </w:r>
            <w:r w:rsidR="00DC3B14" w:rsidRPr="00DC3B14">
              <w:rPr>
                <w:color w:val="837E7E"/>
                <w:sz w:val="20"/>
                <w:lang w:val="fr-CA"/>
              </w:rPr>
              <w:t>’</w:t>
            </w:r>
            <w:r w:rsidRPr="00DC3B14">
              <w:rPr>
                <w:color w:val="837E7E"/>
                <w:sz w:val="20"/>
                <w:lang w:val="fr-CA"/>
              </w:rPr>
              <w:t>espace de travail de la manière qui leur convient le mieux.</w:t>
            </w:r>
          </w:p>
          <w:p w14:paraId="769116A2" w14:textId="77777777" w:rsidR="00906F07" w:rsidRPr="00DC3B14" w:rsidRDefault="00906F07" w:rsidP="00C0332B">
            <w:pPr>
              <w:numPr>
                <w:ilvl w:val="0"/>
                <w:numId w:val="14"/>
              </w:numPr>
              <w:rPr>
                <w:color w:val="837E7E"/>
                <w:sz w:val="20"/>
                <w:lang w:val="fr-CA"/>
              </w:rPr>
            </w:pPr>
            <w:r w:rsidRPr="00DC3B14">
              <w:rPr>
                <w:color w:val="837E7E"/>
                <w:sz w:val="20"/>
                <w:lang w:val="fr-CA"/>
              </w:rPr>
              <w:t>Déterminez les moyens d</w:t>
            </w:r>
            <w:r w:rsidR="00DC3B14" w:rsidRPr="00DC3B14">
              <w:rPr>
                <w:color w:val="837E7E"/>
                <w:sz w:val="20"/>
                <w:lang w:val="fr-CA"/>
              </w:rPr>
              <w:t>’</w:t>
            </w:r>
            <w:r w:rsidRPr="00DC3B14">
              <w:rPr>
                <w:color w:val="837E7E"/>
                <w:sz w:val="20"/>
                <w:lang w:val="fr-CA"/>
              </w:rPr>
              <w:t>interagir et de se tenir à jour, les uns les autres.</w:t>
            </w:r>
          </w:p>
          <w:p w14:paraId="371E40DC" w14:textId="77777777" w:rsidR="00906F07" w:rsidRPr="00DC3B14" w:rsidRDefault="00906F07" w:rsidP="00C0332B">
            <w:pPr>
              <w:numPr>
                <w:ilvl w:val="0"/>
                <w:numId w:val="14"/>
              </w:numPr>
              <w:rPr>
                <w:color w:val="837E7E"/>
                <w:sz w:val="20"/>
                <w:lang w:val="fr-CA"/>
              </w:rPr>
            </w:pPr>
            <w:r w:rsidRPr="00DC3B14">
              <w:rPr>
                <w:color w:val="837E7E"/>
                <w:sz w:val="20"/>
                <w:lang w:val="fr-CA"/>
              </w:rPr>
              <w:t>Commencez à utiliser divers outils de communication pour rester en contact avec les employés et les équipes.</w:t>
            </w:r>
          </w:p>
          <w:p w14:paraId="1EAB0314" w14:textId="77777777" w:rsidR="00906F07" w:rsidRPr="00DC3B14" w:rsidRDefault="00906F07" w:rsidP="00C0332B">
            <w:pPr>
              <w:numPr>
                <w:ilvl w:val="0"/>
                <w:numId w:val="14"/>
              </w:numPr>
              <w:rPr>
                <w:color w:val="837E7E"/>
                <w:sz w:val="20"/>
                <w:lang w:val="fr-CA"/>
              </w:rPr>
            </w:pPr>
            <w:r w:rsidRPr="00DC3B14">
              <w:rPr>
                <w:color w:val="837E7E"/>
                <w:sz w:val="20"/>
                <w:lang w:val="fr-CA"/>
              </w:rPr>
              <w:t>Élaborez de nouvelles façons de travailler avec votre équipe et donnez-vous le temps de les mettre à l</w:t>
            </w:r>
            <w:r w:rsidR="00DC3B14" w:rsidRPr="00DC3B14">
              <w:rPr>
                <w:color w:val="837E7E"/>
                <w:sz w:val="20"/>
                <w:lang w:val="fr-CA"/>
              </w:rPr>
              <w:t>’</w:t>
            </w:r>
            <w:r w:rsidRPr="00DC3B14">
              <w:rPr>
                <w:color w:val="837E7E"/>
                <w:sz w:val="20"/>
                <w:lang w:val="fr-CA"/>
              </w:rPr>
              <w:t>essai.</w:t>
            </w:r>
          </w:p>
          <w:p w14:paraId="21A1D0DD" w14:textId="77777777" w:rsidR="00906F07" w:rsidRPr="00DC3B14" w:rsidRDefault="00906F07" w:rsidP="00E66726">
            <w:pPr>
              <w:rPr>
                <w:color w:val="837E7E"/>
                <w:sz w:val="20"/>
                <w:lang w:val="fr-CA"/>
              </w:rPr>
            </w:pPr>
            <w:r w:rsidRPr="00DC3B14">
              <w:rPr>
                <w:b/>
                <w:color w:val="837E7E"/>
                <w:sz w:val="20"/>
                <w:lang w:val="fr-CA"/>
              </w:rPr>
              <w:t>Comment pouvez-vous prendre l</w:t>
            </w:r>
            <w:r w:rsidR="00DC3B14" w:rsidRPr="00DC3B14">
              <w:rPr>
                <w:b/>
                <w:color w:val="837E7E"/>
                <w:sz w:val="20"/>
                <w:lang w:val="fr-CA"/>
              </w:rPr>
              <w:t>’</w:t>
            </w:r>
            <w:r w:rsidRPr="00DC3B14">
              <w:rPr>
                <w:b/>
                <w:color w:val="837E7E"/>
                <w:sz w:val="20"/>
                <w:lang w:val="fr-CA"/>
              </w:rPr>
              <w:t>habitude de planifier votre journée de travail?</w:t>
            </w:r>
          </w:p>
          <w:p w14:paraId="57D66368" w14:textId="1830C1B0" w:rsidR="00906F07" w:rsidRPr="00DC3B14" w:rsidRDefault="00906F07" w:rsidP="00C0332B">
            <w:pPr>
              <w:numPr>
                <w:ilvl w:val="0"/>
                <w:numId w:val="14"/>
              </w:numPr>
              <w:rPr>
                <w:color w:val="837E7E"/>
                <w:sz w:val="20"/>
                <w:lang w:val="fr-CA"/>
              </w:rPr>
            </w:pPr>
            <w:r w:rsidRPr="00DC3B14">
              <w:rPr>
                <w:color w:val="837E7E"/>
                <w:sz w:val="20"/>
                <w:lang w:val="fr-CA"/>
              </w:rPr>
              <w:t xml:space="preserve">Consultez votre </w:t>
            </w:r>
            <w:r w:rsidR="00FA48AE">
              <w:rPr>
                <w:color w:val="837E7E"/>
                <w:sz w:val="20"/>
                <w:lang w:val="fr-CA"/>
              </w:rPr>
              <w:t>calendrier</w:t>
            </w:r>
            <w:r w:rsidRPr="00DC3B14">
              <w:rPr>
                <w:color w:val="837E7E"/>
                <w:sz w:val="20"/>
                <w:lang w:val="fr-CA"/>
              </w:rPr>
              <w:t xml:space="preserve"> une semaine ou un jour en avance et déterminez à quel endroit et à quels points de travail vous pourriez travailler le jour suivant.</w:t>
            </w:r>
          </w:p>
          <w:p w14:paraId="56B084AA" w14:textId="77777777" w:rsidR="00906F07" w:rsidRPr="00DC3B14" w:rsidRDefault="00906F07" w:rsidP="00C0332B">
            <w:pPr>
              <w:numPr>
                <w:ilvl w:val="0"/>
                <w:numId w:val="14"/>
              </w:numPr>
              <w:rPr>
                <w:color w:val="837E7E"/>
                <w:sz w:val="20"/>
                <w:lang w:val="fr-CA"/>
              </w:rPr>
            </w:pPr>
            <w:r w:rsidRPr="00DC3B14">
              <w:rPr>
                <w:color w:val="837E7E"/>
                <w:sz w:val="20"/>
                <w:lang w:val="fr-CA"/>
              </w:rPr>
              <w:t>Donnez-vous le temps de découvrir les différents lieux de travail, points de travail et zones (le cas échéant).</w:t>
            </w:r>
          </w:p>
          <w:p w14:paraId="4CDE5F93" w14:textId="77777777" w:rsidR="00906F07" w:rsidRPr="00DC3B14" w:rsidRDefault="00906F07" w:rsidP="00C0332B">
            <w:pPr>
              <w:numPr>
                <w:ilvl w:val="0"/>
                <w:numId w:val="14"/>
              </w:numPr>
              <w:rPr>
                <w:color w:val="837E7E"/>
                <w:sz w:val="20"/>
                <w:lang w:val="fr-CA"/>
              </w:rPr>
            </w:pPr>
            <w:r w:rsidRPr="00DC3B14">
              <w:rPr>
                <w:color w:val="837E7E"/>
                <w:sz w:val="20"/>
                <w:lang w:val="fr-CA"/>
              </w:rPr>
              <w:t>N</w:t>
            </w:r>
            <w:r w:rsidR="00DC3B14" w:rsidRPr="00DC3B14">
              <w:rPr>
                <w:color w:val="837E7E"/>
                <w:sz w:val="20"/>
                <w:lang w:val="fr-CA"/>
              </w:rPr>
              <w:t>’</w:t>
            </w:r>
            <w:r w:rsidRPr="00DC3B14">
              <w:rPr>
                <w:color w:val="837E7E"/>
                <w:sz w:val="20"/>
                <w:lang w:val="fr-CA"/>
              </w:rPr>
              <w:t>utilisez qu</w:t>
            </w:r>
            <w:r w:rsidR="00DC3B14" w:rsidRPr="00DC3B14">
              <w:rPr>
                <w:color w:val="837E7E"/>
                <w:sz w:val="20"/>
                <w:lang w:val="fr-CA"/>
              </w:rPr>
              <w:t>’</w:t>
            </w:r>
            <w:r w:rsidRPr="00DC3B14">
              <w:rPr>
                <w:color w:val="837E7E"/>
                <w:sz w:val="20"/>
                <w:lang w:val="fr-CA"/>
              </w:rPr>
              <w:t>un seul point de travail à la fois!</w:t>
            </w:r>
          </w:p>
          <w:p w14:paraId="0A0560E0" w14:textId="77777777" w:rsidR="00906F07" w:rsidRPr="00DC3B14" w:rsidRDefault="00906F07" w:rsidP="00C0332B">
            <w:pPr>
              <w:numPr>
                <w:ilvl w:val="0"/>
                <w:numId w:val="14"/>
              </w:numPr>
              <w:rPr>
                <w:color w:val="837E7E"/>
                <w:sz w:val="20"/>
                <w:lang w:val="fr-CA"/>
              </w:rPr>
            </w:pPr>
            <w:r w:rsidRPr="00DC3B14">
              <w:rPr>
                <w:color w:val="837E7E"/>
                <w:sz w:val="20"/>
                <w:lang w:val="fr-CA"/>
              </w:rPr>
              <w:t>Adoptez une méthode de rangement des bureaux.</w:t>
            </w:r>
          </w:p>
          <w:p w14:paraId="0B621605" w14:textId="77777777" w:rsidR="00906F07" w:rsidRPr="00DC3B14" w:rsidRDefault="00906F07" w:rsidP="00E66726">
            <w:pPr>
              <w:rPr>
                <w:color w:val="837E7E"/>
                <w:sz w:val="20"/>
                <w:lang w:val="fr-CA"/>
              </w:rPr>
            </w:pPr>
            <w:r w:rsidRPr="00DC3B14">
              <w:rPr>
                <w:b/>
                <w:color w:val="837E7E"/>
                <w:sz w:val="20"/>
                <w:lang w:val="fr-CA"/>
              </w:rPr>
              <w:t>Que ferez-vous pour vous familiariser davantage avec les nouveaux outils de communication et de productivité et pour être plus à l</w:t>
            </w:r>
            <w:r w:rsidR="00DC3B14" w:rsidRPr="00DC3B14">
              <w:rPr>
                <w:b/>
                <w:color w:val="837E7E"/>
                <w:sz w:val="20"/>
                <w:lang w:val="fr-CA"/>
              </w:rPr>
              <w:t>’</w:t>
            </w:r>
            <w:r w:rsidRPr="00DC3B14">
              <w:rPr>
                <w:b/>
                <w:color w:val="837E7E"/>
                <w:sz w:val="20"/>
                <w:lang w:val="fr-CA"/>
              </w:rPr>
              <w:t>aise à les utiliser?</w:t>
            </w:r>
          </w:p>
          <w:p w14:paraId="4CF36A79" w14:textId="77777777" w:rsidR="00906F07" w:rsidRPr="00DC3B14" w:rsidRDefault="00906F07" w:rsidP="00C0332B">
            <w:pPr>
              <w:numPr>
                <w:ilvl w:val="0"/>
                <w:numId w:val="15"/>
              </w:numPr>
              <w:rPr>
                <w:color w:val="837E7E"/>
                <w:sz w:val="20"/>
                <w:lang w:val="fr-CA"/>
              </w:rPr>
            </w:pPr>
            <w:r w:rsidRPr="00DC3B14">
              <w:rPr>
                <w:color w:val="837E7E"/>
                <w:sz w:val="20"/>
                <w:lang w:val="fr-CA"/>
              </w:rPr>
              <w:t xml:space="preserve">Par exemple, OneNote, MS Team, </w:t>
            </w:r>
            <w:r w:rsidR="00717FDD">
              <w:rPr>
                <w:color w:val="837E7E"/>
                <w:sz w:val="20"/>
                <w:lang w:val="fr-CA"/>
              </w:rPr>
              <w:t>m</w:t>
            </w:r>
            <w:r w:rsidRPr="00DC3B14">
              <w:rPr>
                <w:color w:val="837E7E"/>
                <w:sz w:val="20"/>
                <w:lang w:val="fr-CA"/>
              </w:rPr>
              <w:t>essagerie instantanée, WebEx, Zoom, etc.</w:t>
            </w:r>
          </w:p>
          <w:p w14:paraId="314887B0" w14:textId="77777777" w:rsidR="00906F07" w:rsidRPr="00DC3B14" w:rsidRDefault="00906F07" w:rsidP="00906F07">
            <w:pPr>
              <w:rPr>
                <w:sz w:val="20"/>
                <w:lang w:val="fr-CA"/>
              </w:rPr>
            </w:pPr>
          </w:p>
        </w:tc>
        <w:tc>
          <w:tcPr>
            <w:tcW w:w="2822" w:type="dxa"/>
            <w:shd w:val="clear" w:color="auto" w:fill="auto"/>
          </w:tcPr>
          <w:p w14:paraId="468A3BB6" w14:textId="77777777" w:rsidR="00906F07" w:rsidRPr="00DC3B14" w:rsidRDefault="00906F07" w:rsidP="00906F07">
            <w:pPr>
              <w:rPr>
                <w:b/>
                <w:bCs/>
                <w:sz w:val="24"/>
                <w:lang w:val="fr-CA"/>
              </w:rPr>
            </w:pPr>
          </w:p>
        </w:tc>
      </w:tr>
      <w:tr w:rsidR="00424971" w:rsidRPr="00DC3B14" w14:paraId="1E616C52" w14:textId="77777777" w:rsidTr="00C0332B">
        <w:tc>
          <w:tcPr>
            <w:tcW w:w="3036" w:type="dxa"/>
            <w:shd w:val="clear" w:color="auto" w:fill="auto"/>
          </w:tcPr>
          <w:p w14:paraId="615C6B59" w14:textId="35DD6000" w:rsidR="006E2620" w:rsidRPr="00DC3B14" w:rsidRDefault="00424971" w:rsidP="00906F07">
            <w:pPr>
              <w:rPr>
                <w:lang w:val="fr-CA"/>
              </w:rPr>
            </w:pPr>
            <w:r>
              <w:rPr>
                <w:noProof/>
                <w:lang w:val="en-CA" w:eastAsia="en-CA" w:bidi="ar-SA"/>
              </w:rPr>
              <w:lastRenderedPageBreak/>
              <w:drawing>
                <wp:inline distT="0" distB="0" distL="0" distR="0" wp14:anchorId="08B8A47D" wp14:editId="58B631C9">
                  <wp:extent cx="1767840" cy="1022365"/>
                  <wp:effectExtent l="0" t="0" r="381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79004" cy="1028821"/>
                          </a:xfrm>
                          <a:prstGeom prst="rect">
                            <a:avLst/>
                          </a:prstGeom>
                        </pic:spPr>
                      </pic:pic>
                    </a:graphicData>
                  </a:graphic>
                </wp:inline>
              </w:drawing>
            </w:r>
          </w:p>
        </w:tc>
        <w:tc>
          <w:tcPr>
            <w:tcW w:w="1828" w:type="dxa"/>
            <w:shd w:val="clear" w:color="auto" w:fill="auto"/>
          </w:tcPr>
          <w:p w14:paraId="318F22F4" w14:textId="77777777" w:rsidR="006E2620" w:rsidRPr="00DC3B14" w:rsidRDefault="00D12DFA" w:rsidP="00C0332B">
            <w:pPr>
              <w:jc w:val="center"/>
              <w:rPr>
                <w:b/>
                <w:sz w:val="20"/>
                <w:lang w:val="fr-CA"/>
              </w:rPr>
            </w:pPr>
            <w:r w:rsidRPr="00DC3B14">
              <w:rPr>
                <w:b/>
                <w:sz w:val="20"/>
                <w:lang w:val="fr-CA"/>
              </w:rPr>
              <w:t>Questions</w:t>
            </w:r>
          </w:p>
        </w:tc>
        <w:tc>
          <w:tcPr>
            <w:tcW w:w="1131" w:type="dxa"/>
            <w:shd w:val="clear" w:color="auto" w:fill="auto"/>
          </w:tcPr>
          <w:p w14:paraId="5B3CBA83" w14:textId="77777777" w:rsidR="006E2620" w:rsidRPr="00DC3B14" w:rsidRDefault="007C628C" w:rsidP="00C0332B">
            <w:pPr>
              <w:jc w:val="center"/>
              <w:rPr>
                <w:bCs/>
                <w:color w:val="000000"/>
                <w:sz w:val="20"/>
                <w:szCs w:val="20"/>
                <w:lang w:val="fr-CA"/>
              </w:rPr>
            </w:pPr>
            <w:r w:rsidRPr="00DC3B14">
              <w:rPr>
                <w:color w:val="000000"/>
                <w:sz w:val="20"/>
                <w:lang w:val="fr-CA"/>
              </w:rPr>
              <w:t>10</w:t>
            </w:r>
          </w:p>
        </w:tc>
        <w:tc>
          <w:tcPr>
            <w:tcW w:w="6022" w:type="dxa"/>
            <w:shd w:val="clear" w:color="auto" w:fill="auto"/>
          </w:tcPr>
          <w:p w14:paraId="43CC258E" w14:textId="77777777" w:rsidR="006E2620" w:rsidRPr="00DC3B14" w:rsidRDefault="007C628C" w:rsidP="00906F07">
            <w:pPr>
              <w:rPr>
                <w:sz w:val="20"/>
                <w:lang w:val="fr-CA"/>
              </w:rPr>
            </w:pPr>
            <w:r w:rsidRPr="00DC3B14">
              <w:rPr>
                <w:sz w:val="20"/>
                <w:lang w:val="fr-CA"/>
              </w:rPr>
              <w:t>Nous en sommes maintenant à la partie de</w:t>
            </w:r>
            <w:r w:rsidR="00717FDD">
              <w:rPr>
                <w:sz w:val="20"/>
                <w:lang w:val="fr-CA"/>
              </w:rPr>
              <w:t>s q</w:t>
            </w:r>
            <w:r w:rsidRPr="00DC3B14">
              <w:rPr>
                <w:sz w:val="20"/>
                <w:lang w:val="fr-CA"/>
              </w:rPr>
              <w:t>uestions et réponses de la séance. Avez-vous des questions pour moi?</w:t>
            </w:r>
          </w:p>
          <w:p w14:paraId="09C99CFE" w14:textId="77777777" w:rsidR="007C628C" w:rsidRPr="00DC3B14" w:rsidRDefault="007C628C" w:rsidP="00906F07">
            <w:pPr>
              <w:rPr>
                <w:bCs/>
                <w:i/>
                <w:color w:val="0464C5"/>
                <w:sz w:val="20"/>
                <w:lang w:val="fr-CA"/>
              </w:rPr>
            </w:pPr>
            <w:r w:rsidRPr="00DC3B14">
              <w:rPr>
                <w:i/>
                <w:color w:val="0464C5"/>
                <w:sz w:val="20"/>
                <w:lang w:val="fr-CA"/>
              </w:rPr>
              <w:t>Répondez aux questions des participants.</w:t>
            </w:r>
          </w:p>
          <w:p w14:paraId="16987F0A" w14:textId="77777777" w:rsidR="007C628C" w:rsidRPr="00DC3B14" w:rsidRDefault="007C628C" w:rsidP="00906F07">
            <w:pPr>
              <w:rPr>
                <w:sz w:val="20"/>
                <w:lang w:val="fr-CA"/>
              </w:rPr>
            </w:pPr>
          </w:p>
        </w:tc>
        <w:tc>
          <w:tcPr>
            <w:tcW w:w="2822" w:type="dxa"/>
            <w:shd w:val="clear" w:color="auto" w:fill="auto"/>
          </w:tcPr>
          <w:p w14:paraId="734E5009" w14:textId="77777777" w:rsidR="006E2620" w:rsidRPr="00DC3B14" w:rsidRDefault="006E2620" w:rsidP="00906F07">
            <w:pPr>
              <w:rPr>
                <w:b/>
                <w:bCs/>
                <w:sz w:val="24"/>
                <w:lang w:val="fr-CA"/>
              </w:rPr>
            </w:pPr>
          </w:p>
        </w:tc>
      </w:tr>
      <w:tr w:rsidR="00424971" w:rsidRPr="00DC3B14" w14:paraId="24629691" w14:textId="77777777" w:rsidTr="00C0332B">
        <w:tc>
          <w:tcPr>
            <w:tcW w:w="3036" w:type="dxa"/>
            <w:shd w:val="clear" w:color="auto" w:fill="auto"/>
          </w:tcPr>
          <w:p w14:paraId="1A8553CB" w14:textId="09DFD6DD" w:rsidR="00906F07" w:rsidRPr="00DC3B14" w:rsidRDefault="00424971" w:rsidP="00906F07">
            <w:pPr>
              <w:rPr>
                <w:lang w:val="fr-CA"/>
              </w:rPr>
            </w:pPr>
            <w:r>
              <w:rPr>
                <w:noProof/>
                <w:lang w:val="en-CA" w:eastAsia="en-CA" w:bidi="ar-SA"/>
              </w:rPr>
              <w:drawing>
                <wp:inline distT="0" distB="0" distL="0" distR="0" wp14:anchorId="6B428964" wp14:editId="17AEEE9B">
                  <wp:extent cx="1775460" cy="1022899"/>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96057" cy="1034765"/>
                          </a:xfrm>
                          <a:prstGeom prst="rect">
                            <a:avLst/>
                          </a:prstGeom>
                        </pic:spPr>
                      </pic:pic>
                    </a:graphicData>
                  </a:graphic>
                </wp:inline>
              </w:drawing>
            </w:r>
          </w:p>
        </w:tc>
        <w:tc>
          <w:tcPr>
            <w:tcW w:w="1828" w:type="dxa"/>
            <w:shd w:val="clear" w:color="auto" w:fill="auto"/>
          </w:tcPr>
          <w:p w14:paraId="07EC4999" w14:textId="77777777" w:rsidR="00906F07" w:rsidRPr="00DC3B14" w:rsidRDefault="00906F07" w:rsidP="00C0332B">
            <w:pPr>
              <w:jc w:val="center"/>
              <w:rPr>
                <w:b/>
                <w:bCs/>
                <w:sz w:val="20"/>
                <w:lang w:val="fr-CA"/>
              </w:rPr>
            </w:pPr>
            <w:r w:rsidRPr="00DC3B14">
              <w:rPr>
                <w:b/>
                <w:sz w:val="20"/>
                <w:lang w:val="fr-CA"/>
              </w:rPr>
              <w:t>Merci!</w:t>
            </w:r>
          </w:p>
        </w:tc>
        <w:tc>
          <w:tcPr>
            <w:tcW w:w="1131" w:type="dxa"/>
            <w:shd w:val="clear" w:color="auto" w:fill="auto"/>
          </w:tcPr>
          <w:p w14:paraId="0ED02490" w14:textId="77777777" w:rsidR="00906F07" w:rsidRPr="00DC3B14" w:rsidRDefault="00EC616B" w:rsidP="00C0332B">
            <w:pPr>
              <w:jc w:val="center"/>
              <w:rPr>
                <w:bCs/>
                <w:color w:val="000000"/>
                <w:sz w:val="20"/>
                <w:szCs w:val="20"/>
                <w:lang w:val="fr-CA"/>
              </w:rPr>
            </w:pPr>
            <w:r w:rsidRPr="00DC3B14">
              <w:rPr>
                <w:color w:val="000000"/>
                <w:sz w:val="20"/>
                <w:lang w:val="fr-CA"/>
              </w:rPr>
              <w:t>1</w:t>
            </w:r>
          </w:p>
        </w:tc>
        <w:tc>
          <w:tcPr>
            <w:tcW w:w="6022" w:type="dxa"/>
            <w:shd w:val="clear" w:color="auto" w:fill="auto"/>
          </w:tcPr>
          <w:p w14:paraId="621761B5" w14:textId="431E4A93" w:rsidR="00906F07" w:rsidRPr="00DC3B14" w:rsidRDefault="00906F07" w:rsidP="00906F07">
            <w:pPr>
              <w:rPr>
                <w:sz w:val="20"/>
                <w:lang w:val="fr-CA"/>
              </w:rPr>
            </w:pPr>
            <w:r w:rsidRPr="00DC3B14">
              <w:rPr>
                <w:sz w:val="20"/>
                <w:lang w:val="fr-CA"/>
              </w:rPr>
              <w:t>Merci d</w:t>
            </w:r>
            <w:r w:rsidR="00DC3B14" w:rsidRPr="00DC3B14">
              <w:rPr>
                <w:sz w:val="20"/>
                <w:lang w:val="fr-CA"/>
              </w:rPr>
              <w:t>’</w:t>
            </w:r>
            <w:r w:rsidRPr="00DC3B14">
              <w:rPr>
                <w:sz w:val="20"/>
                <w:lang w:val="fr-CA"/>
              </w:rPr>
              <w:t>avoir participé à la séance d</w:t>
            </w:r>
            <w:r w:rsidR="00DC3B14" w:rsidRPr="00DC3B14">
              <w:rPr>
                <w:sz w:val="20"/>
                <w:lang w:val="fr-CA"/>
              </w:rPr>
              <w:t>’</w:t>
            </w:r>
            <w:r w:rsidRPr="00DC3B14">
              <w:rPr>
                <w:sz w:val="20"/>
                <w:lang w:val="fr-CA"/>
              </w:rPr>
              <w:t>aujourd</w:t>
            </w:r>
            <w:r w:rsidR="00DC3B14" w:rsidRPr="00DC3B14">
              <w:rPr>
                <w:sz w:val="20"/>
                <w:lang w:val="fr-CA"/>
              </w:rPr>
              <w:t>’</w:t>
            </w:r>
            <w:r w:rsidRPr="00DC3B14">
              <w:rPr>
                <w:sz w:val="20"/>
                <w:lang w:val="fr-CA"/>
              </w:rPr>
              <w:t xml:space="preserve">hui. Vous pouvez vous attendre à recevoir un courriel de suivi au cours des prochains jours, avec la </w:t>
            </w:r>
            <w:r w:rsidR="00717FDD">
              <w:rPr>
                <w:sz w:val="20"/>
                <w:lang w:val="fr-CA"/>
              </w:rPr>
              <w:t>f</w:t>
            </w:r>
            <w:r w:rsidRPr="00DC3B14">
              <w:rPr>
                <w:sz w:val="20"/>
                <w:lang w:val="fr-CA"/>
              </w:rPr>
              <w:t>iche de pointage sommaire en format PDF regroupant tous les résultats d</w:t>
            </w:r>
            <w:r w:rsidR="00DC3B14" w:rsidRPr="00DC3B14">
              <w:rPr>
                <w:sz w:val="20"/>
                <w:lang w:val="fr-CA"/>
              </w:rPr>
              <w:t>’</w:t>
            </w:r>
            <w:r w:rsidRPr="00DC3B14">
              <w:rPr>
                <w:sz w:val="20"/>
                <w:lang w:val="fr-CA"/>
              </w:rPr>
              <w:t>aujourd</w:t>
            </w:r>
            <w:r w:rsidR="00DC3B14" w:rsidRPr="00DC3B14">
              <w:rPr>
                <w:sz w:val="20"/>
                <w:lang w:val="fr-CA"/>
              </w:rPr>
              <w:t>’</w:t>
            </w:r>
            <w:r w:rsidRPr="00DC3B14">
              <w:rPr>
                <w:sz w:val="20"/>
                <w:lang w:val="fr-CA"/>
              </w:rPr>
              <w:t>hui en pièce jointe, et vous donnant également l</w:t>
            </w:r>
            <w:r w:rsidR="00DC3B14" w:rsidRPr="00DC3B14">
              <w:rPr>
                <w:sz w:val="20"/>
                <w:lang w:val="fr-CA"/>
              </w:rPr>
              <w:t>’</w:t>
            </w:r>
            <w:r w:rsidRPr="00DC3B14">
              <w:rPr>
                <w:sz w:val="20"/>
                <w:lang w:val="fr-CA"/>
              </w:rPr>
              <w:t>occasion de remplir une évaluation concernant l</w:t>
            </w:r>
            <w:r w:rsidR="00DC3B14" w:rsidRPr="00DC3B14">
              <w:rPr>
                <w:sz w:val="20"/>
                <w:lang w:val="fr-CA"/>
              </w:rPr>
              <w:t>’</w:t>
            </w:r>
            <w:r w:rsidRPr="00DC3B14">
              <w:rPr>
                <w:sz w:val="20"/>
                <w:lang w:val="fr-CA"/>
              </w:rPr>
              <w:t>atelier d</w:t>
            </w:r>
            <w:r w:rsidR="00DC3B14" w:rsidRPr="00DC3B14">
              <w:rPr>
                <w:sz w:val="20"/>
                <w:lang w:val="fr-CA"/>
              </w:rPr>
              <w:t>’</w:t>
            </w:r>
            <w:r w:rsidRPr="00DC3B14">
              <w:rPr>
                <w:sz w:val="20"/>
                <w:lang w:val="fr-CA"/>
              </w:rPr>
              <w:t>aujourd</w:t>
            </w:r>
            <w:r w:rsidR="00DC3B14" w:rsidRPr="00DC3B14">
              <w:rPr>
                <w:sz w:val="20"/>
                <w:lang w:val="fr-CA"/>
              </w:rPr>
              <w:t>’</w:t>
            </w:r>
            <w:r w:rsidRPr="00DC3B14">
              <w:rPr>
                <w:sz w:val="20"/>
                <w:lang w:val="fr-CA"/>
              </w:rPr>
              <w:t>hui. J</w:t>
            </w:r>
            <w:r w:rsidR="00DC3B14" w:rsidRPr="00DC3B14">
              <w:rPr>
                <w:sz w:val="20"/>
                <w:lang w:val="fr-CA"/>
              </w:rPr>
              <w:t>’</w:t>
            </w:r>
            <w:r w:rsidRPr="00DC3B14">
              <w:rPr>
                <w:sz w:val="20"/>
                <w:lang w:val="fr-CA"/>
              </w:rPr>
              <w:t xml:space="preserve">espère que cet atelier virtuel vous a plu et que vous avez appris quelque chose de nouveau sur la vision </w:t>
            </w:r>
            <w:r w:rsidR="00717FDD">
              <w:rPr>
                <w:sz w:val="20"/>
                <w:lang w:val="fr-CA"/>
              </w:rPr>
              <w:t>d</w:t>
            </w:r>
            <w:r w:rsidR="00FA48AE">
              <w:rPr>
                <w:sz w:val="20"/>
                <w:lang w:val="fr-CA"/>
              </w:rPr>
              <w:t>u</w:t>
            </w:r>
            <w:r w:rsidR="00717FDD">
              <w:rPr>
                <w:sz w:val="20"/>
                <w:lang w:val="fr-CA"/>
              </w:rPr>
              <w:t xml:space="preserve"> </w:t>
            </w:r>
            <w:r w:rsidRPr="00DC3B14">
              <w:rPr>
                <w:sz w:val="20"/>
                <w:lang w:val="fr-CA"/>
              </w:rPr>
              <w:t>Milieu de travail GC, sur ce qu</w:t>
            </w:r>
            <w:r w:rsidR="00DC3B14" w:rsidRPr="00DC3B14">
              <w:rPr>
                <w:sz w:val="20"/>
                <w:lang w:val="fr-CA"/>
              </w:rPr>
              <w:t>’</w:t>
            </w:r>
            <w:r w:rsidRPr="00DC3B14">
              <w:rPr>
                <w:sz w:val="20"/>
                <w:lang w:val="fr-CA"/>
              </w:rPr>
              <w:t>est un milieu de travail axé sur les activités et sur le travail axé sur les activités. Bonne chance pour votre futur déménagement!</w:t>
            </w:r>
          </w:p>
          <w:p w14:paraId="360C3BD7" w14:textId="77777777" w:rsidR="00C40012" w:rsidRPr="00DC3B14" w:rsidRDefault="00C40012" w:rsidP="00906F07">
            <w:pPr>
              <w:rPr>
                <w:sz w:val="20"/>
                <w:lang w:val="fr-CA"/>
              </w:rPr>
            </w:pPr>
          </w:p>
        </w:tc>
        <w:tc>
          <w:tcPr>
            <w:tcW w:w="2822" w:type="dxa"/>
            <w:shd w:val="clear" w:color="auto" w:fill="auto"/>
          </w:tcPr>
          <w:p w14:paraId="0E606DD7" w14:textId="77777777" w:rsidR="00906F07" w:rsidRPr="00DC3B14" w:rsidRDefault="00906F07" w:rsidP="00906F07">
            <w:pPr>
              <w:rPr>
                <w:b/>
                <w:bCs/>
                <w:sz w:val="24"/>
                <w:lang w:val="fr-CA"/>
              </w:rPr>
            </w:pPr>
          </w:p>
        </w:tc>
      </w:tr>
      <w:tr w:rsidR="00424971" w:rsidRPr="00DC3B14" w14:paraId="32289085" w14:textId="77777777" w:rsidTr="00C0332B">
        <w:tc>
          <w:tcPr>
            <w:tcW w:w="3036" w:type="dxa"/>
            <w:shd w:val="clear" w:color="auto" w:fill="auto"/>
          </w:tcPr>
          <w:p w14:paraId="7536FAC2" w14:textId="77777777" w:rsidR="00906F07" w:rsidRPr="00DC3B14" w:rsidRDefault="00906F07" w:rsidP="00906F07">
            <w:pPr>
              <w:rPr>
                <w:lang w:val="fr-CA"/>
              </w:rPr>
            </w:pPr>
          </w:p>
        </w:tc>
        <w:tc>
          <w:tcPr>
            <w:tcW w:w="1828" w:type="dxa"/>
            <w:shd w:val="clear" w:color="auto" w:fill="auto"/>
          </w:tcPr>
          <w:p w14:paraId="593EEC9F" w14:textId="77777777" w:rsidR="00906F07" w:rsidRPr="00DC3B14" w:rsidRDefault="00906F07" w:rsidP="00C0332B">
            <w:pPr>
              <w:jc w:val="center"/>
              <w:rPr>
                <w:b/>
                <w:bCs/>
                <w:sz w:val="20"/>
                <w:lang w:val="fr-CA"/>
              </w:rPr>
            </w:pPr>
            <w:r w:rsidRPr="00DC3B14">
              <w:rPr>
                <w:b/>
                <w:sz w:val="20"/>
                <w:lang w:val="fr-CA"/>
              </w:rPr>
              <w:t>Référence</w:t>
            </w:r>
          </w:p>
        </w:tc>
        <w:tc>
          <w:tcPr>
            <w:tcW w:w="1131" w:type="dxa"/>
            <w:shd w:val="clear" w:color="auto" w:fill="auto"/>
          </w:tcPr>
          <w:p w14:paraId="5E086B3F" w14:textId="77777777" w:rsidR="00906F07" w:rsidRPr="00DC3B14" w:rsidRDefault="00906F07" w:rsidP="00906F07">
            <w:pPr>
              <w:rPr>
                <w:b/>
                <w:bCs/>
                <w:sz w:val="24"/>
                <w:lang w:val="fr-CA"/>
              </w:rPr>
            </w:pPr>
          </w:p>
        </w:tc>
        <w:tc>
          <w:tcPr>
            <w:tcW w:w="6022" w:type="dxa"/>
            <w:shd w:val="clear" w:color="auto" w:fill="auto"/>
          </w:tcPr>
          <w:p w14:paraId="040747C7" w14:textId="77777777" w:rsidR="00906F07" w:rsidRPr="00DC3B14" w:rsidRDefault="00906F07" w:rsidP="00906F07">
            <w:pPr>
              <w:rPr>
                <w:sz w:val="20"/>
                <w:lang w:val="fr-CA"/>
              </w:rPr>
            </w:pPr>
            <w:r w:rsidRPr="00DC3B14">
              <w:rPr>
                <w:sz w:val="20"/>
                <w:lang w:val="fr-CA"/>
              </w:rPr>
              <w:t>Exemple d</w:t>
            </w:r>
            <w:r w:rsidR="00DC3B14" w:rsidRPr="00DC3B14">
              <w:rPr>
                <w:sz w:val="20"/>
                <w:lang w:val="fr-CA"/>
              </w:rPr>
              <w:t>’</w:t>
            </w:r>
            <w:r w:rsidRPr="00DC3B14">
              <w:rPr>
                <w:sz w:val="20"/>
                <w:lang w:val="fr-CA"/>
              </w:rPr>
              <w:t xml:space="preserve">une journée typique dans un MTAA, si nécessaire. </w:t>
            </w:r>
          </w:p>
          <w:p w14:paraId="26594262" w14:textId="77777777" w:rsidR="007631D0" w:rsidRPr="00DC3B14" w:rsidRDefault="00906F07" w:rsidP="00906F07">
            <w:pPr>
              <w:rPr>
                <w:rStyle w:val="Hyperlink"/>
                <w:color w:val="auto"/>
                <w:sz w:val="20"/>
                <w:lang w:val="fr-CA"/>
              </w:rPr>
            </w:pPr>
            <w:r w:rsidRPr="00DC3B14">
              <w:rPr>
                <w:sz w:val="20"/>
                <w:lang w:val="fr-CA"/>
              </w:rPr>
              <w:t xml:space="preserve">Vous pouvez également faire jouer des vidéos « Ma journée en une minute » de la chaîne YouTube de Services partagés Canada </w:t>
            </w:r>
            <w:hyperlink r:id="rId37">
              <w:r w:rsidR="00CE6166">
                <w:rPr>
                  <w:rStyle w:val="Hyperlink"/>
                  <w:color w:val="auto"/>
                  <w:sz w:val="20"/>
                  <w:lang w:val="fr-CA"/>
                </w:rPr>
                <w:t>https://www.youtube.com/channel/UCnYt8QBA0o3lIPgMrtLlVu</w:t>
              </w:r>
              <w:r w:rsidR="00CE6166">
                <w:rPr>
                  <w:rStyle w:val="Hyperlink"/>
                  <w:color w:val="auto"/>
                  <w:sz w:val="20"/>
                  <w:lang w:val="fr-CA"/>
                </w:rPr>
                <w:t>A</w:t>
              </w:r>
            </w:hyperlink>
          </w:p>
          <w:p w14:paraId="49548012" w14:textId="77777777" w:rsidR="00D90057" w:rsidRPr="00DC3B14" w:rsidRDefault="00D90057" w:rsidP="00906F07">
            <w:pPr>
              <w:rPr>
                <w:sz w:val="20"/>
                <w:u w:val="single"/>
                <w:lang w:val="fr-CA"/>
              </w:rPr>
            </w:pPr>
          </w:p>
        </w:tc>
        <w:tc>
          <w:tcPr>
            <w:tcW w:w="2822" w:type="dxa"/>
            <w:shd w:val="clear" w:color="auto" w:fill="auto"/>
          </w:tcPr>
          <w:p w14:paraId="49C1FD8B" w14:textId="77777777" w:rsidR="00906F07" w:rsidRPr="00DC3B14" w:rsidRDefault="00906F07" w:rsidP="00906F07">
            <w:pPr>
              <w:rPr>
                <w:b/>
                <w:bCs/>
                <w:sz w:val="24"/>
                <w:lang w:val="fr-CA"/>
              </w:rPr>
            </w:pPr>
          </w:p>
        </w:tc>
      </w:tr>
      <w:tr w:rsidR="00424971" w:rsidRPr="00DC3B14" w14:paraId="32EEE755" w14:textId="77777777" w:rsidTr="00C0332B">
        <w:tc>
          <w:tcPr>
            <w:tcW w:w="4864" w:type="dxa"/>
            <w:gridSpan w:val="2"/>
            <w:shd w:val="clear" w:color="auto" w:fill="auto"/>
          </w:tcPr>
          <w:p w14:paraId="593CFBAE" w14:textId="77777777" w:rsidR="00906F07" w:rsidRPr="00DC3B14" w:rsidRDefault="00906F07" w:rsidP="00C0332B">
            <w:pPr>
              <w:jc w:val="center"/>
              <w:rPr>
                <w:sz w:val="20"/>
                <w:lang w:val="fr-CA"/>
              </w:rPr>
            </w:pPr>
            <w:r w:rsidRPr="00DC3B14">
              <w:rPr>
                <w:lang w:val="fr-CA"/>
              </w:rPr>
              <w:t>Total :</w:t>
            </w:r>
          </w:p>
        </w:tc>
        <w:tc>
          <w:tcPr>
            <w:tcW w:w="1131" w:type="dxa"/>
            <w:shd w:val="clear" w:color="auto" w:fill="auto"/>
          </w:tcPr>
          <w:p w14:paraId="1390395A" w14:textId="77777777" w:rsidR="00906F07" w:rsidRPr="00DC3B14" w:rsidRDefault="002468FB" w:rsidP="00906F07">
            <w:pPr>
              <w:rPr>
                <w:b/>
                <w:bCs/>
                <w:sz w:val="24"/>
                <w:lang w:val="fr-CA"/>
              </w:rPr>
            </w:pPr>
            <w:r w:rsidRPr="00DC3B14">
              <w:rPr>
                <w:b/>
                <w:sz w:val="24"/>
                <w:lang w:val="fr-CA"/>
              </w:rPr>
              <w:t>117 min.</w:t>
            </w:r>
          </w:p>
        </w:tc>
        <w:tc>
          <w:tcPr>
            <w:tcW w:w="8844" w:type="dxa"/>
            <w:gridSpan w:val="2"/>
            <w:shd w:val="clear" w:color="auto" w:fill="auto"/>
          </w:tcPr>
          <w:p w14:paraId="1EF4DDD5" w14:textId="77777777" w:rsidR="00906F07" w:rsidRPr="00DC3B14" w:rsidRDefault="0004381C" w:rsidP="00906F07">
            <w:pPr>
              <w:rPr>
                <w:b/>
                <w:bCs/>
                <w:sz w:val="24"/>
                <w:lang w:val="fr-CA"/>
              </w:rPr>
            </w:pPr>
            <w:r>
              <w:rPr>
                <w:b/>
                <w:sz w:val="24"/>
                <w:lang w:val="fr-CA"/>
              </w:rPr>
              <w:t>(environ 2 </w:t>
            </w:r>
            <w:r w:rsidR="002468FB" w:rsidRPr="00DC3B14">
              <w:rPr>
                <w:b/>
                <w:sz w:val="24"/>
                <w:lang w:val="fr-CA"/>
              </w:rPr>
              <w:t>h)</w:t>
            </w:r>
          </w:p>
        </w:tc>
      </w:tr>
    </w:tbl>
    <w:p w14:paraId="122D6F24" w14:textId="77777777" w:rsidR="00722D1F" w:rsidRPr="00DC3B14" w:rsidRDefault="00722D1F" w:rsidP="000726AD">
      <w:pPr>
        <w:rPr>
          <w:b/>
          <w:bCs/>
          <w:color w:val="1F497D"/>
          <w:sz w:val="24"/>
          <w:lang w:val="fr-CA"/>
        </w:rPr>
      </w:pPr>
    </w:p>
    <w:p w14:paraId="740D6196" w14:textId="77777777" w:rsidR="00722D1F" w:rsidRPr="00DC3B14" w:rsidRDefault="00722D1F" w:rsidP="000726AD">
      <w:pPr>
        <w:rPr>
          <w:b/>
          <w:bCs/>
          <w:color w:val="1F497D"/>
          <w:sz w:val="24"/>
          <w:lang w:val="fr-CA"/>
        </w:rPr>
      </w:pPr>
    </w:p>
    <w:p w14:paraId="4065A975" w14:textId="77777777" w:rsidR="00722D1F" w:rsidRPr="00DC3B14" w:rsidRDefault="00722D1F" w:rsidP="000726AD">
      <w:pPr>
        <w:rPr>
          <w:b/>
          <w:bCs/>
          <w:color w:val="1F497D"/>
          <w:sz w:val="24"/>
          <w:lang w:val="fr-CA"/>
        </w:rPr>
      </w:pPr>
    </w:p>
    <w:p w14:paraId="1722D1FC" w14:textId="77777777" w:rsidR="0057009E" w:rsidRPr="00DC3B14" w:rsidRDefault="0057009E" w:rsidP="00AD23C9">
      <w:pPr>
        <w:jc w:val="center"/>
        <w:rPr>
          <w:lang w:val="fr-CA"/>
        </w:rPr>
      </w:pPr>
    </w:p>
    <w:p w14:paraId="2DDE7A47" w14:textId="77777777" w:rsidR="0057009E" w:rsidRPr="00DC3B14" w:rsidRDefault="0057009E" w:rsidP="00AD23C9">
      <w:pPr>
        <w:jc w:val="center"/>
        <w:rPr>
          <w:lang w:val="fr-CA"/>
        </w:rPr>
      </w:pPr>
    </w:p>
    <w:p w14:paraId="4B05C571" w14:textId="77777777" w:rsidR="00373778" w:rsidRPr="00DC3B14" w:rsidRDefault="00E831CA" w:rsidP="00924DBF">
      <w:pPr>
        <w:rPr>
          <w:rStyle w:val="SubtleReference"/>
          <w:lang w:val="fr-CA"/>
        </w:rPr>
      </w:pPr>
      <w:r w:rsidRPr="00DC3B14">
        <w:rPr>
          <w:lang w:val="fr-CA"/>
        </w:rPr>
        <w:br w:type="page"/>
      </w:r>
    </w:p>
    <w:p w14:paraId="0624EBF1" w14:textId="13D35730" w:rsidR="000A0A36" w:rsidRPr="00130E46" w:rsidRDefault="00251BF1" w:rsidP="000A0A36">
      <w:pPr>
        <w:numPr>
          <w:ilvl w:val="1"/>
          <w:numId w:val="0"/>
        </w:numPr>
        <w:spacing w:after="160"/>
        <w:rPr>
          <w:rFonts w:eastAsia="Times New Roman"/>
          <w:caps/>
          <w:smallCaps/>
          <w:color w:val="5A5A5A"/>
          <w:spacing w:val="15"/>
          <w:lang w:val="en-CA"/>
        </w:rPr>
      </w:pPr>
      <w:r>
        <w:rPr>
          <w:caps/>
          <w:smallCaps/>
          <w:color w:val="5A5A5A"/>
          <w:spacing w:val="15"/>
          <w:lang w:val="en-CA"/>
        </w:rPr>
        <w:lastRenderedPageBreak/>
        <w:t>Annexe A – modèle d’Invitation à l’atelier</w:t>
      </w:r>
      <w:r w:rsidR="00BC06C6">
        <w:rPr>
          <w:caps/>
          <w:smallCaps/>
          <w:color w:val="5A5A5A"/>
          <w:spacing w:val="15"/>
          <w:lang w:val="en-CA"/>
        </w:rPr>
        <w:t xml:space="preserve"> / </w:t>
      </w:r>
      <w:r w:rsidR="00BC06C6" w:rsidRPr="00130E46">
        <w:rPr>
          <w:smallCaps/>
          <w:color w:val="5A5A5A"/>
          <w:spacing w:val="15"/>
          <w:lang w:val="en-CA"/>
        </w:rPr>
        <w:t>ANNEX A–</w:t>
      </w:r>
      <w:r w:rsidR="00BC06C6" w:rsidRPr="00130E46">
        <w:rPr>
          <w:caps/>
          <w:smallCaps/>
          <w:color w:val="5A5A5A"/>
          <w:spacing w:val="15"/>
          <w:lang w:val="en-CA"/>
        </w:rPr>
        <w:t>invitation to THE workshop TEMPLATE</w:t>
      </w:r>
    </w:p>
    <w:p w14:paraId="517C3E30" w14:textId="77777777" w:rsidR="000A0A36" w:rsidRPr="00130E46" w:rsidRDefault="000A0A36" w:rsidP="000A0A36">
      <w:pPr>
        <w:rPr>
          <w:iCs/>
          <w:sz w:val="20"/>
          <w:lang w:val="en-CA"/>
        </w:rPr>
      </w:pPr>
    </w:p>
    <w:p w14:paraId="266A95C6" w14:textId="733C5F87" w:rsidR="00A2090D" w:rsidRPr="00D12A7A" w:rsidRDefault="00AE1265" w:rsidP="00A2090D">
      <w:pPr>
        <w:rPr>
          <w:iCs/>
          <w:sz w:val="20"/>
          <w:lang w:val="fr-CA"/>
        </w:rPr>
      </w:pPr>
      <w:r w:rsidRPr="00130E46">
        <w:rPr>
          <w:sz w:val="20"/>
          <w:lang w:val="en-CA"/>
        </w:rPr>
        <w:t>Objet</w:t>
      </w:r>
      <w:r w:rsidRPr="00130E46">
        <w:rPr>
          <w:sz w:val="20"/>
          <w:lang w:val="en-CA"/>
        </w:rPr>
        <w:t xml:space="preserve"> </w:t>
      </w:r>
      <w:r>
        <w:rPr>
          <w:sz w:val="20"/>
          <w:lang w:val="en-CA"/>
        </w:rPr>
        <w:t xml:space="preserve">/ </w:t>
      </w:r>
      <w:r w:rsidR="00A2090D" w:rsidRPr="00130E46">
        <w:rPr>
          <w:sz w:val="20"/>
          <w:lang w:val="en-CA"/>
        </w:rPr>
        <w:t>Subject</w:t>
      </w:r>
      <w:r>
        <w:rPr>
          <w:sz w:val="20"/>
          <w:lang w:val="en-CA"/>
        </w:rPr>
        <w:t xml:space="preserve"> </w:t>
      </w:r>
      <w:r w:rsidR="00A2090D" w:rsidRPr="00130E46">
        <w:rPr>
          <w:sz w:val="20"/>
          <w:lang w:val="en-CA"/>
        </w:rPr>
        <w:t xml:space="preserve">: </w:t>
      </w:r>
      <w:r w:rsidR="00A2090D" w:rsidRPr="00D12A7A">
        <w:rPr>
          <w:sz w:val="20"/>
          <w:lang w:val="fr-CA"/>
        </w:rPr>
        <w:t>Atelier virtuel sur les MTAA</w:t>
      </w:r>
      <w:r>
        <w:rPr>
          <w:sz w:val="20"/>
          <w:lang w:val="fr-CA"/>
        </w:rPr>
        <w:t xml:space="preserve"> / </w:t>
      </w:r>
      <w:r w:rsidRPr="00130E46">
        <w:rPr>
          <w:sz w:val="20"/>
          <w:lang w:val="en-CA"/>
        </w:rPr>
        <w:t>ABW virtual workshop</w:t>
      </w:r>
    </w:p>
    <w:p w14:paraId="62009AB4" w14:textId="13BCA3FC" w:rsidR="00A2090D" w:rsidRPr="00AE1265" w:rsidRDefault="00A2090D" w:rsidP="00A2090D">
      <w:pPr>
        <w:rPr>
          <w:iCs/>
          <w:sz w:val="20"/>
          <w:lang w:val="en-CA"/>
        </w:rPr>
      </w:pPr>
      <w:r w:rsidRPr="00205963">
        <w:rPr>
          <w:sz w:val="20"/>
          <w:lang w:val="fr-CA"/>
        </w:rPr>
        <w:t>Lieu</w:t>
      </w:r>
      <w:r w:rsidR="00AE1265">
        <w:rPr>
          <w:sz w:val="20"/>
          <w:lang w:val="fr-CA"/>
        </w:rPr>
        <w:t xml:space="preserve"> / Location </w:t>
      </w:r>
      <w:r w:rsidRPr="00205963">
        <w:rPr>
          <w:sz w:val="20"/>
          <w:lang w:val="fr-CA"/>
        </w:rPr>
        <w:t xml:space="preserve">: </w:t>
      </w:r>
      <w:r w:rsidRPr="00C15E88">
        <w:rPr>
          <w:color w:val="70AD47"/>
          <w:sz w:val="20"/>
          <w:lang w:val="en-US"/>
        </w:rPr>
        <w:t xml:space="preserve">p. ex. </w:t>
      </w:r>
      <w:r w:rsidRPr="00EF6957">
        <w:rPr>
          <w:color w:val="70AD47"/>
          <w:sz w:val="20"/>
          <w:lang w:val="fr-CA"/>
        </w:rPr>
        <w:t>MS Teams, Zoom, etc. (assurez-vous d</w:t>
      </w:r>
      <w:r w:rsidR="00DC3B14" w:rsidRPr="00EF6957">
        <w:rPr>
          <w:color w:val="70AD47"/>
          <w:sz w:val="20"/>
          <w:lang w:val="fr-CA"/>
        </w:rPr>
        <w:t>’</w:t>
      </w:r>
      <w:r w:rsidRPr="00EF6957">
        <w:rPr>
          <w:color w:val="70AD47"/>
          <w:sz w:val="20"/>
          <w:lang w:val="fr-CA"/>
        </w:rPr>
        <w:t>inclure le lien à la rencontre dans le corps du courriel ci-dessous)</w:t>
      </w:r>
      <w:r w:rsidR="00AE1265">
        <w:rPr>
          <w:color w:val="70AD47"/>
          <w:sz w:val="20"/>
          <w:lang w:val="fr-CA"/>
        </w:rPr>
        <w:t xml:space="preserve"> / </w:t>
      </w:r>
      <w:r w:rsidR="00AE1265" w:rsidRPr="00205963">
        <w:rPr>
          <w:color w:val="70AD47"/>
          <w:sz w:val="20"/>
          <w:lang w:val="fr-CA"/>
        </w:rPr>
        <w:t xml:space="preserve">e.g. MS Teams, Zoom, etc. </w:t>
      </w:r>
      <w:r w:rsidR="00AE1265" w:rsidRPr="00130E46">
        <w:rPr>
          <w:color w:val="70AD47"/>
          <w:sz w:val="20"/>
          <w:lang w:val="en-CA"/>
        </w:rPr>
        <w:t>(make sure to add the link to the meeting in the body of the text below)</w:t>
      </w:r>
    </w:p>
    <w:p w14:paraId="4C3BDA0F" w14:textId="1C86ADE8" w:rsidR="00A2090D" w:rsidRPr="00205963" w:rsidRDefault="00A2090D" w:rsidP="00A2090D">
      <w:pPr>
        <w:rPr>
          <w:iCs/>
          <w:sz w:val="20"/>
          <w:lang w:val="fr-CA"/>
        </w:rPr>
      </w:pPr>
      <w:r w:rsidRPr="00D12A7A">
        <w:rPr>
          <w:sz w:val="20"/>
          <w:lang w:val="fr-CA"/>
        </w:rPr>
        <w:t>Heure</w:t>
      </w:r>
      <w:r w:rsidR="00D12A7A" w:rsidRPr="00D12A7A">
        <w:rPr>
          <w:sz w:val="20"/>
          <w:lang w:val="fr-CA"/>
        </w:rPr>
        <w:t xml:space="preserve"> de</w:t>
      </w:r>
      <w:r w:rsidRPr="00D12A7A">
        <w:rPr>
          <w:sz w:val="20"/>
          <w:lang w:val="fr-CA"/>
        </w:rPr>
        <w:t xml:space="preserve"> début</w:t>
      </w:r>
      <w:r w:rsidR="00D12A7A" w:rsidRPr="00D12A7A">
        <w:rPr>
          <w:sz w:val="20"/>
          <w:lang w:val="fr-CA"/>
        </w:rPr>
        <w:t> </w:t>
      </w:r>
      <w:r w:rsidR="00AE1265">
        <w:rPr>
          <w:sz w:val="20"/>
          <w:lang w:val="fr-CA"/>
        </w:rPr>
        <w:t xml:space="preserve">/ </w:t>
      </w:r>
      <w:r w:rsidR="00AE1265" w:rsidRPr="00205963">
        <w:rPr>
          <w:sz w:val="20"/>
          <w:lang w:val="fr-CA"/>
        </w:rPr>
        <w:t>Start Time</w:t>
      </w:r>
      <w:r w:rsidR="00AE1265">
        <w:rPr>
          <w:sz w:val="20"/>
          <w:lang w:val="fr-CA"/>
        </w:rPr>
        <w:t xml:space="preserve"> </w:t>
      </w:r>
      <w:r w:rsidRPr="00D12A7A">
        <w:rPr>
          <w:sz w:val="20"/>
          <w:lang w:val="fr-CA"/>
        </w:rPr>
        <w:t>:</w:t>
      </w:r>
    </w:p>
    <w:p w14:paraId="2F295627" w14:textId="354B45A0" w:rsidR="00A2090D" w:rsidRPr="00205963" w:rsidRDefault="00A2090D" w:rsidP="00A2090D">
      <w:pPr>
        <w:rPr>
          <w:iCs/>
          <w:sz w:val="20"/>
          <w:lang w:val="fr-CA"/>
        </w:rPr>
      </w:pPr>
      <w:r w:rsidRPr="00D12A7A">
        <w:rPr>
          <w:sz w:val="20"/>
          <w:lang w:val="fr-CA"/>
        </w:rPr>
        <w:t xml:space="preserve">Heure </w:t>
      </w:r>
      <w:r w:rsidR="00D12A7A" w:rsidRPr="00D12A7A">
        <w:rPr>
          <w:sz w:val="20"/>
          <w:lang w:val="fr-CA"/>
        </w:rPr>
        <w:t xml:space="preserve">de </w:t>
      </w:r>
      <w:r w:rsidRPr="00D12A7A">
        <w:rPr>
          <w:sz w:val="20"/>
          <w:lang w:val="fr-CA"/>
        </w:rPr>
        <w:t>fin</w:t>
      </w:r>
      <w:r w:rsidR="00AE1265">
        <w:rPr>
          <w:sz w:val="20"/>
          <w:lang w:val="fr-CA"/>
        </w:rPr>
        <w:t xml:space="preserve"> / </w:t>
      </w:r>
      <w:r w:rsidR="00AE1265" w:rsidRPr="00205963">
        <w:rPr>
          <w:sz w:val="20"/>
          <w:lang w:val="fr-CA"/>
        </w:rPr>
        <w:t>End Time</w:t>
      </w:r>
      <w:r w:rsidR="00D12A7A" w:rsidRPr="00D12A7A">
        <w:rPr>
          <w:sz w:val="20"/>
          <w:lang w:val="fr-CA"/>
        </w:rPr>
        <w:t> </w:t>
      </w:r>
      <w:r w:rsidRPr="00D12A7A">
        <w:rPr>
          <w:sz w:val="20"/>
          <w:lang w:val="fr-CA"/>
        </w:rPr>
        <w:t>:</w:t>
      </w:r>
    </w:p>
    <w:p w14:paraId="5FDAF4CD" w14:textId="77777777" w:rsidR="00A2090D" w:rsidRPr="00205963" w:rsidRDefault="00A2090D" w:rsidP="00A2090D">
      <w:pPr>
        <w:rPr>
          <w:i/>
          <w:iCs/>
          <w:lang w:val="fr-CA"/>
        </w:rPr>
      </w:pPr>
    </w:p>
    <w:p w14:paraId="6DEE461E" w14:textId="4DF72278" w:rsidR="00A2090D" w:rsidRPr="00AE1265" w:rsidRDefault="00A2090D" w:rsidP="00A2090D">
      <w:pPr>
        <w:rPr>
          <w:lang w:val="fr-CA"/>
        </w:rPr>
      </w:pPr>
      <w:r w:rsidRPr="00AE1265">
        <w:rPr>
          <w:i/>
          <w:lang w:val="fr-CA"/>
        </w:rPr>
        <w:t>(</w:t>
      </w:r>
      <w:r w:rsidR="00AE1265" w:rsidRPr="00AE1265">
        <w:rPr>
          <w:i/>
          <w:lang w:val="fr-CA"/>
        </w:rPr>
        <w:t>The English version follows</w:t>
      </w:r>
      <w:r w:rsidRPr="00AE1265">
        <w:rPr>
          <w:i/>
          <w:lang w:val="fr-CA"/>
        </w:rPr>
        <w:t>)</w:t>
      </w:r>
    </w:p>
    <w:p w14:paraId="6904F172" w14:textId="77777777" w:rsidR="00A2090D" w:rsidRPr="00AE1265" w:rsidRDefault="00A2090D" w:rsidP="00A2090D">
      <w:pPr>
        <w:rPr>
          <w:lang w:val="fr-CA"/>
        </w:rPr>
      </w:pPr>
    </w:p>
    <w:p w14:paraId="6DDEAE3D" w14:textId="77777777" w:rsidR="00A2090D" w:rsidRPr="00DC3B14" w:rsidRDefault="00A2090D" w:rsidP="00A2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A"/>
        </w:rPr>
      </w:pPr>
      <w:r w:rsidRPr="00DC3B14">
        <w:rPr>
          <w:lang w:val="fr-CA"/>
        </w:rPr>
        <w:t xml:space="preserve">Dans le cadre de votre projet </w:t>
      </w:r>
      <w:r w:rsidRPr="00DC3B14">
        <w:rPr>
          <w:color w:val="70AD47"/>
          <w:lang w:val="fr-CA"/>
        </w:rPr>
        <w:t>(INCLURE LE TITRE DU PROJET)</w:t>
      </w:r>
      <w:r w:rsidRPr="00DC3B14">
        <w:rPr>
          <w:lang w:val="fr-CA"/>
        </w:rPr>
        <w:t>, j</w:t>
      </w:r>
      <w:r w:rsidR="00DC3B14" w:rsidRPr="00DC3B14">
        <w:rPr>
          <w:lang w:val="fr-CA"/>
        </w:rPr>
        <w:t>’</w:t>
      </w:r>
      <w:r w:rsidRPr="00DC3B14">
        <w:rPr>
          <w:lang w:val="fr-CA"/>
        </w:rPr>
        <w:t>ai le plaisir de vous inviter à un atelier virtuel sur le milieu de travail axé sur les activités (MTAA) en vue de votre déménagement prochain dans votre nouvel espace de travail modernisé.</w:t>
      </w:r>
    </w:p>
    <w:p w14:paraId="12CF3A39" w14:textId="77777777" w:rsidR="00A2090D" w:rsidRPr="00DC3B14" w:rsidRDefault="00A2090D" w:rsidP="00A2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A"/>
        </w:rPr>
      </w:pPr>
    </w:p>
    <w:p w14:paraId="32F94B17" w14:textId="77777777" w:rsidR="00A2090D" w:rsidRPr="00DC3B14" w:rsidRDefault="00A2090D" w:rsidP="00A2090D">
      <w:pPr>
        <w:spacing w:line="228" w:lineRule="auto"/>
        <w:rPr>
          <w:lang w:val="fr-CA"/>
        </w:rPr>
      </w:pPr>
      <w:r w:rsidRPr="00DC3B14">
        <w:rPr>
          <w:lang w:val="fr-CA"/>
        </w:rPr>
        <w:t>La vision du Milieu de travail GC donne le pouvoir aux employés de choisir où et comment ils veulent travailler, ce qui améliore l</w:t>
      </w:r>
      <w:r w:rsidR="00DC3B14" w:rsidRPr="00DC3B14">
        <w:rPr>
          <w:lang w:val="fr-CA"/>
        </w:rPr>
        <w:t>’</w:t>
      </w:r>
      <w:r w:rsidRPr="00DC3B14">
        <w:rPr>
          <w:lang w:val="fr-CA"/>
        </w:rPr>
        <w:t>efficience, la santé et la souplesse de la main-d</w:t>
      </w:r>
      <w:r w:rsidR="00DC3B14" w:rsidRPr="00DC3B14">
        <w:rPr>
          <w:lang w:val="fr-CA"/>
        </w:rPr>
        <w:t>’</w:t>
      </w:r>
      <w:r w:rsidRPr="00DC3B14">
        <w:rPr>
          <w:lang w:val="fr-CA"/>
        </w:rPr>
        <w:t>œuvre et, par conséquent, en accroît la productivité. Une grande importance est aussi accordée à la mobilité et à la mise à profit de la technologie. Pour s</w:t>
      </w:r>
      <w:r w:rsidR="00DC3B14" w:rsidRPr="00DC3B14">
        <w:rPr>
          <w:lang w:val="fr-CA"/>
        </w:rPr>
        <w:t>’</w:t>
      </w:r>
      <w:r w:rsidRPr="00DC3B14">
        <w:rPr>
          <w:lang w:val="fr-CA"/>
        </w:rPr>
        <w:t>adapter à ce nouvel environnement de travail et améliorer la mobilité et la souplesse qu</w:t>
      </w:r>
      <w:r w:rsidR="00DC3B14" w:rsidRPr="00DC3B14">
        <w:rPr>
          <w:lang w:val="fr-CA"/>
        </w:rPr>
        <w:t>’</w:t>
      </w:r>
      <w:r w:rsidRPr="00DC3B14">
        <w:rPr>
          <w:lang w:val="fr-CA"/>
        </w:rPr>
        <w:t>offre ce milieu de travail, les employés devront modifier leur façon de planifier leur journée en choisissant le bon point de travail qui soutiendra l</w:t>
      </w:r>
      <w:r w:rsidR="00DC3B14" w:rsidRPr="00DC3B14">
        <w:rPr>
          <w:lang w:val="fr-CA"/>
        </w:rPr>
        <w:t>’</w:t>
      </w:r>
      <w:r w:rsidRPr="00DC3B14">
        <w:rPr>
          <w:lang w:val="fr-CA"/>
        </w:rPr>
        <w:t>accomplissement de leurs tâches ou activités. Cet atelier vous permettra d</w:t>
      </w:r>
      <w:r w:rsidR="00DC3B14" w:rsidRPr="00DC3B14">
        <w:rPr>
          <w:lang w:val="fr-CA"/>
        </w:rPr>
        <w:t>’</w:t>
      </w:r>
      <w:r w:rsidRPr="00DC3B14">
        <w:rPr>
          <w:lang w:val="fr-CA"/>
        </w:rPr>
        <w:t>acquérir les compétences et la capacité de développer de nouvelles méthodes de travail efficaces et vous aidera également à comprendre la nature changeante de notre milieu de travail.</w:t>
      </w:r>
    </w:p>
    <w:p w14:paraId="20C2758B" w14:textId="77777777" w:rsidR="00A2090D" w:rsidRPr="00DC3B14" w:rsidRDefault="00A2090D" w:rsidP="00A2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A"/>
        </w:rPr>
      </w:pPr>
    </w:p>
    <w:p w14:paraId="5F241436" w14:textId="77777777" w:rsidR="00A2090D" w:rsidRPr="00DC3B14" w:rsidRDefault="00A2090D" w:rsidP="00A2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lang w:val="fr-CA"/>
        </w:rPr>
      </w:pPr>
      <w:r w:rsidRPr="00DC3B14">
        <w:rPr>
          <w:lang w:val="fr-CA"/>
        </w:rPr>
        <w:t>Comme il y aura des activités incluses dans cet atelier, nous vous demandons d</w:t>
      </w:r>
      <w:r w:rsidR="00DC3B14" w:rsidRPr="00DC3B14">
        <w:rPr>
          <w:lang w:val="fr-CA"/>
        </w:rPr>
        <w:t>’</w:t>
      </w:r>
      <w:r w:rsidRPr="00DC3B14">
        <w:rPr>
          <w:lang w:val="fr-CA"/>
        </w:rPr>
        <w:t>avoir en main une copie d</w:t>
      </w:r>
      <w:r w:rsidR="00DC3B14" w:rsidRPr="00DC3B14">
        <w:rPr>
          <w:lang w:val="fr-CA"/>
        </w:rPr>
        <w:t>’</w:t>
      </w:r>
      <w:r w:rsidRPr="00DC3B14">
        <w:rPr>
          <w:lang w:val="fr-CA"/>
        </w:rPr>
        <w:t xml:space="preserve">un </w:t>
      </w:r>
      <w:r w:rsidRPr="00DC3B14">
        <w:rPr>
          <w:b/>
          <w:lang w:val="fr-CA"/>
        </w:rPr>
        <w:t>horaire typique de 5</w:t>
      </w:r>
      <w:r w:rsidR="00A83118">
        <w:rPr>
          <w:b/>
          <w:lang w:val="fr-CA"/>
        </w:rPr>
        <w:t> </w:t>
      </w:r>
      <w:r w:rsidRPr="00DC3B14">
        <w:rPr>
          <w:b/>
          <w:lang w:val="fr-CA"/>
        </w:rPr>
        <w:t>jours (ou simplement d</w:t>
      </w:r>
      <w:r w:rsidR="00DC3B14" w:rsidRPr="00DC3B14">
        <w:rPr>
          <w:b/>
          <w:lang w:val="fr-CA"/>
        </w:rPr>
        <w:t>’</w:t>
      </w:r>
      <w:r w:rsidRPr="00DC3B14">
        <w:rPr>
          <w:b/>
          <w:lang w:val="fr-CA"/>
        </w:rPr>
        <w:t>avoir accès à votre calendrier électronique)</w:t>
      </w:r>
      <w:r w:rsidRPr="00DC3B14">
        <w:rPr>
          <w:lang w:val="fr-CA"/>
        </w:rPr>
        <w:t xml:space="preserve"> qui sera utilisé dans le cadre de ces activités. Vous trouverez également ci-joint un document Excel que vous devrez compléter lors de l</w:t>
      </w:r>
      <w:r w:rsidR="00DC3B14" w:rsidRPr="00DC3B14">
        <w:rPr>
          <w:lang w:val="fr-CA"/>
        </w:rPr>
        <w:t>’</w:t>
      </w:r>
      <w:r w:rsidRPr="00DC3B14">
        <w:rPr>
          <w:lang w:val="fr-CA"/>
        </w:rPr>
        <w:t xml:space="preserve">atelier. </w:t>
      </w:r>
      <w:r w:rsidRPr="00DC3B14">
        <w:rPr>
          <w:u w:val="single"/>
          <w:lang w:val="fr-CA"/>
        </w:rPr>
        <w:t xml:space="preserve">Veuillez </w:t>
      </w:r>
      <w:r w:rsidRPr="00DC3B14">
        <w:rPr>
          <w:b/>
          <w:u w:val="single"/>
          <w:lang w:val="fr-CA"/>
        </w:rPr>
        <w:t>NE PAS</w:t>
      </w:r>
      <w:r w:rsidRPr="00DC3B14">
        <w:rPr>
          <w:u w:val="single"/>
          <w:lang w:val="fr-CA"/>
        </w:rPr>
        <w:t xml:space="preserve"> tenter de compléter les activités avant l</w:t>
      </w:r>
      <w:r w:rsidR="00DC3B14" w:rsidRPr="00DC3B14">
        <w:rPr>
          <w:u w:val="single"/>
          <w:lang w:val="fr-CA"/>
        </w:rPr>
        <w:t>’</w:t>
      </w:r>
      <w:r w:rsidRPr="00DC3B14">
        <w:rPr>
          <w:u w:val="single"/>
          <w:lang w:val="fr-CA"/>
        </w:rPr>
        <w:t>atelier.</w:t>
      </w:r>
    </w:p>
    <w:p w14:paraId="062836BC" w14:textId="77777777" w:rsidR="00A2090D" w:rsidRPr="00DC3B14" w:rsidRDefault="00A2090D" w:rsidP="00A2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A"/>
        </w:rPr>
      </w:pPr>
    </w:p>
    <w:p w14:paraId="4FC878FA" w14:textId="77777777" w:rsidR="00A2090D" w:rsidRDefault="00A2090D" w:rsidP="00A2090D">
      <w:pPr>
        <w:rPr>
          <w:lang w:val="fr-CA"/>
        </w:rPr>
      </w:pPr>
      <w:r w:rsidRPr="00DC3B14">
        <w:rPr>
          <w:lang w:val="fr-CA"/>
        </w:rPr>
        <w:t>Merci d</w:t>
      </w:r>
      <w:r w:rsidR="00DC3B14" w:rsidRPr="00DC3B14">
        <w:rPr>
          <w:lang w:val="fr-CA"/>
        </w:rPr>
        <w:t>’</w:t>
      </w:r>
      <w:r w:rsidRPr="00DC3B14">
        <w:rPr>
          <w:lang w:val="fr-CA"/>
        </w:rPr>
        <w:t>avance pour votre participation.</w:t>
      </w:r>
    </w:p>
    <w:p w14:paraId="6C9F14C0" w14:textId="77777777" w:rsidR="00AE1265" w:rsidRDefault="00AE1265" w:rsidP="00A2090D">
      <w:pPr>
        <w:rPr>
          <w:lang w:val="fr-CA"/>
        </w:rPr>
      </w:pPr>
    </w:p>
    <w:p w14:paraId="3074BF20" w14:textId="77777777" w:rsidR="00AE1265" w:rsidRPr="00C15E88" w:rsidRDefault="00AE1265" w:rsidP="00AE1265">
      <w:pPr>
        <w:pBdr>
          <w:bottom w:val="single" w:sz="12" w:space="1" w:color="auto"/>
        </w:pBdr>
        <w:rPr>
          <w:lang w:val="en-US"/>
        </w:rPr>
      </w:pPr>
    </w:p>
    <w:p w14:paraId="09D4F06A" w14:textId="77777777" w:rsidR="00AE1265" w:rsidRPr="00C15E88" w:rsidRDefault="00AE1265" w:rsidP="00AE1265">
      <w:pPr>
        <w:rPr>
          <w:lang w:val="en-US"/>
        </w:rPr>
      </w:pPr>
    </w:p>
    <w:p w14:paraId="2DEBEB62" w14:textId="77777777" w:rsidR="00AE1265" w:rsidRDefault="00AE1265" w:rsidP="00A2090D">
      <w:pPr>
        <w:rPr>
          <w:lang w:val="fr-CA"/>
        </w:rPr>
      </w:pPr>
    </w:p>
    <w:p w14:paraId="18579DEF" w14:textId="77777777" w:rsidR="00AE1265" w:rsidRPr="00130E46" w:rsidRDefault="00AE1265" w:rsidP="00AE1265">
      <w:pPr>
        <w:rPr>
          <w:lang w:val="en-CA"/>
        </w:rPr>
      </w:pPr>
      <w:r w:rsidRPr="00130E46">
        <w:rPr>
          <w:lang w:val="en-CA"/>
        </w:rPr>
        <w:t xml:space="preserve">As part of your </w:t>
      </w:r>
      <w:r w:rsidRPr="00130E46">
        <w:rPr>
          <w:color w:val="70AD47"/>
          <w:lang w:val="en-CA"/>
        </w:rPr>
        <w:t>(INCLUDE YOUR PROJECT TITLE</w:t>
      </w:r>
      <w:r w:rsidRPr="00130E46">
        <w:rPr>
          <w:color w:val="5B9BD5"/>
          <w:lang w:val="en-CA"/>
        </w:rPr>
        <w:t>)</w:t>
      </w:r>
      <w:r w:rsidRPr="00130E46">
        <w:rPr>
          <w:lang w:val="en-CA"/>
        </w:rPr>
        <w:t xml:space="preserve"> project, I am pleased to invite you to a virtual activity-based working (ABW) workshop in view of our upcoming move into your newly modernized workplace.</w:t>
      </w:r>
    </w:p>
    <w:p w14:paraId="7452A486" w14:textId="77777777" w:rsidR="00AE1265" w:rsidRPr="00130E46" w:rsidRDefault="00AE1265" w:rsidP="00AE1265">
      <w:pPr>
        <w:rPr>
          <w:lang w:val="en-CA"/>
        </w:rPr>
      </w:pPr>
    </w:p>
    <w:p w14:paraId="217EAC8E" w14:textId="77777777" w:rsidR="00AE1265" w:rsidRPr="00130E46" w:rsidRDefault="00AE1265" w:rsidP="00AE1265">
      <w:pPr>
        <w:rPr>
          <w:lang w:val="en-CA"/>
        </w:rPr>
      </w:pPr>
      <w:r w:rsidRPr="00130E46">
        <w:rPr>
          <w:lang w:val="en-CA"/>
        </w:rPr>
        <w:t>The GCworkplace vision empowers employees to choose where and how they want to work, thus creating a more efficient, healthy and flexible workforce and increasing productivity. There is also a strong emphasis placed on mobility and technology. To adapt to this new workplace and enhance the mobility and flexibility that this workplace offers, employees will have to change the way they plan their day by choosing the right workpoint that will support the accomplishment of their tasks or activities. This workshop will equip you with the skills and abilities to develop efficient new ways of working and will also help you to understand the changing nature of your workplace.</w:t>
      </w:r>
    </w:p>
    <w:p w14:paraId="13AE9171" w14:textId="77777777" w:rsidR="00AE1265" w:rsidRPr="00130E46" w:rsidRDefault="00AE1265" w:rsidP="00AE1265">
      <w:pPr>
        <w:rPr>
          <w:lang w:val="en-CA"/>
        </w:rPr>
      </w:pPr>
    </w:p>
    <w:p w14:paraId="2B0E44F7" w14:textId="77777777" w:rsidR="00AE1265" w:rsidRPr="00130E46" w:rsidRDefault="00AE1265" w:rsidP="00AE1265">
      <w:pPr>
        <w:rPr>
          <w:lang w:val="en-CA"/>
        </w:rPr>
      </w:pPr>
      <w:r w:rsidRPr="00130E46">
        <w:rPr>
          <w:lang w:val="en-CA"/>
        </w:rPr>
        <w:lastRenderedPageBreak/>
        <w:t xml:space="preserve">As there will be some activities included in this workshop, we are asking you to have on hand a copy of a typical </w:t>
      </w:r>
      <w:r w:rsidRPr="00130E46">
        <w:rPr>
          <w:b/>
          <w:lang w:val="en-CA"/>
        </w:rPr>
        <w:t>5-day work schedule (or simply to have access to your e-calendar)</w:t>
      </w:r>
      <w:r w:rsidRPr="00130E46">
        <w:rPr>
          <w:lang w:val="en-CA"/>
        </w:rPr>
        <w:t xml:space="preserve"> which will be used as part of these activities. You will also find attached an Excel document you will need to complete during the workshop. </w:t>
      </w:r>
      <w:r w:rsidRPr="00130E46">
        <w:rPr>
          <w:u w:val="single"/>
          <w:lang w:val="en-CA"/>
        </w:rPr>
        <w:t xml:space="preserve">Please do </w:t>
      </w:r>
      <w:r w:rsidRPr="00130E46">
        <w:rPr>
          <w:b/>
          <w:u w:val="single"/>
          <w:lang w:val="en-CA"/>
        </w:rPr>
        <w:t>NOT</w:t>
      </w:r>
      <w:r w:rsidRPr="00130E46">
        <w:rPr>
          <w:u w:val="single"/>
          <w:lang w:val="en-CA"/>
        </w:rPr>
        <w:t xml:space="preserve"> attempt to complete the activities before the workshop.</w:t>
      </w:r>
    </w:p>
    <w:p w14:paraId="5D7871F3" w14:textId="77777777" w:rsidR="00AE1265" w:rsidRPr="00130E46" w:rsidRDefault="00AE1265" w:rsidP="00AE1265">
      <w:pPr>
        <w:rPr>
          <w:lang w:val="en-CA"/>
        </w:rPr>
      </w:pPr>
    </w:p>
    <w:p w14:paraId="70B85649" w14:textId="77777777" w:rsidR="00AE1265" w:rsidRPr="00130E46" w:rsidRDefault="00AE1265" w:rsidP="00AE1265">
      <w:pPr>
        <w:rPr>
          <w:lang w:val="en-CA"/>
        </w:rPr>
      </w:pPr>
      <w:r w:rsidRPr="00130E46">
        <w:rPr>
          <w:lang w:val="en-CA"/>
        </w:rPr>
        <w:t>Thank you in advance for your participation.</w:t>
      </w:r>
    </w:p>
    <w:p w14:paraId="4EB1DC27" w14:textId="77777777" w:rsidR="00AE1265" w:rsidRPr="00AE1265" w:rsidRDefault="00AE1265" w:rsidP="00A2090D">
      <w:pPr>
        <w:rPr>
          <w:lang w:val="en-CA"/>
        </w:rPr>
      </w:pPr>
    </w:p>
    <w:p w14:paraId="58D5EEE1" w14:textId="77777777" w:rsidR="000A0A36" w:rsidRPr="00AE1265" w:rsidRDefault="000A0A36" w:rsidP="000A0A36">
      <w:pPr>
        <w:rPr>
          <w:lang w:val="en-CA"/>
        </w:rPr>
      </w:pPr>
    </w:p>
    <w:p w14:paraId="223A0256" w14:textId="77777777" w:rsidR="000A0A36" w:rsidRPr="00AE1265" w:rsidRDefault="000A0A36">
      <w:pPr>
        <w:spacing w:after="160" w:line="259" w:lineRule="auto"/>
        <w:rPr>
          <w:rStyle w:val="SubtleReference"/>
          <w:rFonts w:eastAsia="SimSun" w:cs="Arial"/>
          <w:spacing w:val="15"/>
          <w:lang w:val="en-CA"/>
        </w:rPr>
      </w:pPr>
      <w:r w:rsidRPr="00AE1265">
        <w:rPr>
          <w:lang w:val="en-CA"/>
        </w:rPr>
        <w:br w:type="page"/>
      </w:r>
    </w:p>
    <w:p w14:paraId="2678537E" w14:textId="7D459FEA" w:rsidR="000A0A36" w:rsidRPr="00BC06C6" w:rsidRDefault="007F24F0" w:rsidP="000A0A36">
      <w:pPr>
        <w:numPr>
          <w:ilvl w:val="1"/>
          <w:numId w:val="0"/>
        </w:numPr>
        <w:spacing w:after="160"/>
        <w:rPr>
          <w:rFonts w:eastAsia="Times New Roman"/>
          <w:smallCaps/>
          <w:color w:val="5A5A5A"/>
          <w:spacing w:val="15"/>
          <w:lang w:val="en-CA"/>
        </w:rPr>
      </w:pPr>
      <w:r w:rsidRPr="00BC06C6">
        <w:rPr>
          <w:smallCaps/>
          <w:color w:val="5A5A5A"/>
          <w:spacing w:val="15"/>
          <w:lang w:val="en-CA"/>
        </w:rPr>
        <w:lastRenderedPageBreak/>
        <w:t>ANNEXE B – MODÈLE DE COURRIEL À ENVOYER APRÈS L’ATELIER</w:t>
      </w:r>
      <w:r w:rsidR="00BC06C6" w:rsidRPr="00BC06C6">
        <w:rPr>
          <w:smallCaps/>
          <w:color w:val="5A5A5A"/>
          <w:spacing w:val="15"/>
          <w:lang w:val="en-CA"/>
        </w:rPr>
        <w:t xml:space="preserve"> / </w:t>
      </w:r>
      <w:r w:rsidR="00BC06C6" w:rsidRPr="00BC06C6">
        <w:rPr>
          <w:smallCaps/>
          <w:color w:val="5A5A5A"/>
          <w:spacing w:val="15"/>
          <w:lang w:val="en-CA"/>
        </w:rPr>
        <w:t>ANNEX B–EMAIL TO SEND AFTER THE WORKSHOP TEMPLATE</w:t>
      </w:r>
    </w:p>
    <w:p w14:paraId="7127CFBA" w14:textId="77777777" w:rsidR="000A0A36" w:rsidRPr="00BC06C6" w:rsidRDefault="000A0A36" w:rsidP="000A0A36">
      <w:pPr>
        <w:rPr>
          <w:iCs/>
          <w:sz w:val="20"/>
          <w:lang w:val="en-CA"/>
        </w:rPr>
      </w:pPr>
    </w:p>
    <w:p w14:paraId="1F59134D" w14:textId="57F81C4E" w:rsidR="00A2090D" w:rsidRPr="00BC06C6" w:rsidRDefault="00A2090D" w:rsidP="00A2090D">
      <w:pPr>
        <w:rPr>
          <w:iCs/>
          <w:sz w:val="20"/>
          <w:lang w:val="en-CA"/>
        </w:rPr>
      </w:pPr>
      <w:r w:rsidRPr="00BC06C6">
        <w:rPr>
          <w:sz w:val="20"/>
          <w:lang w:val="en-CA"/>
        </w:rPr>
        <w:t>À</w:t>
      </w:r>
      <w:r w:rsidR="008D1690" w:rsidRPr="00BC06C6">
        <w:rPr>
          <w:sz w:val="20"/>
          <w:lang w:val="en-CA"/>
        </w:rPr>
        <w:t> </w:t>
      </w:r>
      <w:r w:rsidR="00BC06C6" w:rsidRPr="00BC06C6">
        <w:rPr>
          <w:sz w:val="20"/>
          <w:lang w:val="en-CA"/>
        </w:rPr>
        <w:t xml:space="preserve">/ </w:t>
      </w:r>
      <w:r w:rsidR="00BC06C6" w:rsidRPr="00BC06C6">
        <w:rPr>
          <w:sz w:val="20"/>
          <w:lang w:val="en-CA"/>
        </w:rPr>
        <w:t>To</w:t>
      </w:r>
      <w:r w:rsidR="00BC06C6" w:rsidRPr="00BC06C6">
        <w:rPr>
          <w:sz w:val="20"/>
          <w:lang w:val="en-CA"/>
        </w:rPr>
        <w:t xml:space="preserve"> </w:t>
      </w:r>
      <w:r w:rsidRPr="00BC06C6">
        <w:rPr>
          <w:sz w:val="20"/>
          <w:lang w:val="en-CA"/>
        </w:rPr>
        <w:t xml:space="preserve">: </w:t>
      </w:r>
    </w:p>
    <w:p w14:paraId="374626D9" w14:textId="09462A6F" w:rsidR="00A2090D" w:rsidRPr="00BC06C6" w:rsidRDefault="00A2090D" w:rsidP="00A2090D">
      <w:pPr>
        <w:rPr>
          <w:iCs/>
          <w:sz w:val="20"/>
          <w:lang w:val="en-CA"/>
        </w:rPr>
      </w:pPr>
      <w:r w:rsidRPr="00BC06C6">
        <w:rPr>
          <w:sz w:val="20"/>
          <w:lang w:val="en-CA"/>
        </w:rPr>
        <w:t>Objet</w:t>
      </w:r>
      <w:r w:rsidR="00BC06C6" w:rsidRPr="00BC06C6">
        <w:rPr>
          <w:sz w:val="20"/>
          <w:lang w:val="en-CA"/>
        </w:rPr>
        <w:t xml:space="preserve"> / </w:t>
      </w:r>
      <w:r w:rsidR="00BC06C6" w:rsidRPr="00BC06C6">
        <w:rPr>
          <w:sz w:val="20"/>
          <w:lang w:val="en-CA"/>
        </w:rPr>
        <w:t>Subject</w:t>
      </w:r>
      <w:r w:rsidR="008D1690" w:rsidRPr="00BC06C6">
        <w:rPr>
          <w:sz w:val="20"/>
          <w:lang w:val="en-CA"/>
        </w:rPr>
        <w:t> </w:t>
      </w:r>
      <w:r w:rsidRPr="00BC06C6">
        <w:rPr>
          <w:sz w:val="20"/>
          <w:lang w:val="en-CA"/>
        </w:rPr>
        <w:t>: Atelier virtuel sur les MTAA</w:t>
      </w:r>
      <w:r w:rsidR="00BC06C6" w:rsidRPr="00BC06C6">
        <w:rPr>
          <w:sz w:val="20"/>
          <w:lang w:val="en-CA"/>
        </w:rPr>
        <w:t xml:space="preserve"> / </w:t>
      </w:r>
      <w:r w:rsidR="00BC06C6" w:rsidRPr="00BC06C6">
        <w:rPr>
          <w:sz w:val="20"/>
          <w:lang w:val="en-CA"/>
        </w:rPr>
        <w:t>ABW virtual workshop</w:t>
      </w:r>
    </w:p>
    <w:p w14:paraId="194D1D50" w14:textId="77777777" w:rsidR="00A2090D" w:rsidRPr="00BC06C6" w:rsidRDefault="00A2090D" w:rsidP="00A2090D">
      <w:pPr>
        <w:rPr>
          <w:i/>
          <w:iCs/>
          <w:lang w:val="en-CA"/>
        </w:rPr>
      </w:pPr>
    </w:p>
    <w:p w14:paraId="3E6A4EAB" w14:textId="5F5295C1" w:rsidR="00A2090D" w:rsidRPr="00BC06C6" w:rsidRDefault="00A2090D" w:rsidP="00A2090D">
      <w:pPr>
        <w:rPr>
          <w:lang w:val="en-CA"/>
        </w:rPr>
      </w:pPr>
      <w:r w:rsidRPr="00BC06C6">
        <w:rPr>
          <w:i/>
          <w:lang w:val="en-CA"/>
        </w:rPr>
        <w:t>(</w:t>
      </w:r>
      <w:r w:rsidR="00BC06C6" w:rsidRPr="00BC06C6">
        <w:rPr>
          <w:i/>
          <w:lang w:val="en-CA"/>
        </w:rPr>
        <w:t>The English version follows</w:t>
      </w:r>
      <w:r w:rsidRPr="00BC06C6">
        <w:rPr>
          <w:i/>
          <w:lang w:val="en-CA"/>
        </w:rPr>
        <w:t>)</w:t>
      </w:r>
    </w:p>
    <w:p w14:paraId="0F58D057" w14:textId="77777777" w:rsidR="00A2090D" w:rsidRPr="00BC06C6" w:rsidRDefault="00A2090D" w:rsidP="00A2090D">
      <w:pPr>
        <w:rPr>
          <w:lang w:val="en-CA"/>
        </w:rPr>
      </w:pPr>
      <w:r w:rsidRPr="00BC06C6">
        <w:rPr>
          <w:lang w:val="en-CA"/>
        </w:rPr>
        <w:t> </w:t>
      </w:r>
    </w:p>
    <w:p w14:paraId="2F209A7E" w14:textId="77777777" w:rsidR="00A2090D" w:rsidRPr="00DC3B14" w:rsidRDefault="00A2090D" w:rsidP="00A2090D">
      <w:pPr>
        <w:rPr>
          <w:lang w:val="fr-CA"/>
        </w:rPr>
      </w:pPr>
      <w:r w:rsidRPr="00DC3B14">
        <w:rPr>
          <w:lang w:val="fr-CA"/>
        </w:rPr>
        <w:t>Chers participants et participantes,</w:t>
      </w:r>
    </w:p>
    <w:p w14:paraId="10D3A8E5" w14:textId="77777777" w:rsidR="00A2090D" w:rsidRPr="00DC3B14" w:rsidRDefault="00A2090D" w:rsidP="00A2090D">
      <w:pPr>
        <w:rPr>
          <w:lang w:val="fr-CA"/>
        </w:rPr>
      </w:pPr>
      <w:r w:rsidRPr="00DC3B14">
        <w:rPr>
          <w:lang w:val="fr-CA"/>
        </w:rPr>
        <w:t> </w:t>
      </w:r>
    </w:p>
    <w:p w14:paraId="230319DB" w14:textId="77777777" w:rsidR="00A2090D" w:rsidRPr="00DC3B14" w:rsidRDefault="00A2090D" w:rsidP="00A2090D">
      <w:pPr>
        <w:rPr>
          <w:lang w:val="fr-CA"/>
        </w:rPr>
      </w:pPr>
      <w:r w:rsidRPr="00DC3B14">
        <w:rPr>
          <w:lang w:val="fr-CA"/>
        </w:rPr>
        <w:t>Nous tenons à vous remercier d</w:t>
      </w:r>
      <w:r w:rsidR="00DC3B14" w:rsidRPr="00DC3B14">
        <w:rPr>
          <w:lang w:val="fr-CA"/>
        </w:rPr>
        <w:t>’</w:t>
      </w:r>
      <w:r w:rsidRPr="00DC3B14">
        <w:rPr>
          <w:lang w:val="fr-CA"/>
        </w:rPr>
        <w:t xml:space="preserve">avoir participé à </w:t>
      </w:r>
      <w:r w:rsidRPr="008D1690">
        <w:rPr>
          <w:lang w:val="fr-CA"/>
        </w:rPr>
        <w:t>l</w:t>
      </w:r>
      <w:r w:rsidR="00DC3B14" w:rsidRPr="008D1690">
        <w:rPr>
          <w:lang w:val="fr-CA"/>
        </w:rPr>
        <w:t>’</w:t>
      </w:r>
      <w:r w:rsidRPr="00DC3B14">
        <w:rPr>
          <w:b/>
          <w:lang w:val="fr-CA"/>
        </w:rPr>
        <w:t>atelier virtuel sur le milieu de travail axé sur les activités</w:t>
      </w:r>
      <w:r w:rsidRPr="00DC3B14">
        <w:rPr>
          <w:lang w:val="fr-CA"/>
        </w:rPr>
        <w:t xml:space="preserve"> du </w:t>
      </w:r>
      <w:r w:rsidRPr="00DC3B14">
        <w:rPr>
          <w:color w:val="70AD47"/>
          <w:lang w:val="fr-CA"/>
        </w:rPr>
        <w:t>(DATE)</w:t>
      </w:r>
      <w:r w:rsidRPr="00DC3B14">
        <w:rPr>
          <w:lang w:val="fr-CA"/>
        </w:rPr>
        <w:t>. Votre participation, tant sur le plan de l</w:t>
      </w:r>
      <w:r w:rsidR="00DC3B14" w:rsidRPr="00DC3B14">
        <w:rPr>
          <w:lang w:val="fr-CA"/>
        </w:rPr>
        <w:t>’</w:t>
      </w:r>
      <w:r w:rsidRPr="00DC3B14">
        <w:rPr>
          <w:lang w:val="fr-CA"/>
        </w:rPr>
        <w:t>interaction, de l</w:t>
      </w:r>
      <w:r w:rsidR="00DC3B14" w:rsidRPr="00DC3B14">
        <w:rPr>
          <w:lang w:val="fr-CA"/>
        </w:rPr>
        <w:t>’</w:t>
      </w:r>
      <w:r w:rsidRPr="00DC3B14">
        <w:rPr>
          <w:lang w:val="fr-CA"/>
        </w:rPr>
        <w:t>écoute et de l</w:t>
      </w:r>
      <w:r w:rsidR="00DC3B14" w:rsidRPr="00DC3B14">
        <w:rPr>
          <w:lang w:val="fr-CA"/>
        </w:rPr>
        <w:t>’</w:t>
      </w:r>
      <w:r w:rsidRPr="00DC3B14">
        <w:rPr>
          <w:lang w:val="fr-CA"/>
        </w:rPr>
        <w:t xml:space="preserve">apprentissage, était fort appréciée. Vos commentaires et questions ont été très utiles. Vous trouverez ci-joint le </w:t>
      </w:r>
      <w:r w:rsidR="008D1690">
        <w:rPr>
          <w:lang w:val="fr-CA"/>
        </w:rPr>
        <w:t>s</w:t>
      </w:r>
      <w:r w:rsidRPr="00DC3B14">
        <w:rPr>
          <w:lang w:val="fr-CA"/>
        </w:rPr>
        <w:t>ommaire des fiches de pointage présentant les résultats complets du groupe.</w:t>
      </w:r>
    </w:p>
    <w:p w14:paraId="4903B708" w14:textId="77777777" w:rsidR="00A2090D" w:rsidRPr="00DC3B14" w:rsidRDefault="00A2090D" w:rsidP="00A2090D">
      <w:pPr>
        <w:rPr>
          <w:lang w:val="fr-CA"/>
        </w:rPr>
      </w:pPr>
      <w:r w:rsidRPr="00DC3B14">
        <w:rPr>
          <w:color w:val="1F497D"/>
          <w:lang w:val="fr-CA"/>
        </w:rPr>
        <w:t> </w:t>
      </w:r>
    </w:p>
    <w:p w14:paraId="2E918AE5" w14:textId="77777777" w:rsidR="00A2090D" w:rsidRPr="00DC3B14" w:rsidRDefault="00A2090D" w:rsidP="00A2090D">
      <w:pPr>
        <w:rPr>
          <w:lang w:val="fr-CA"/>
        </w:rPr>
      </w:pPr>
      <w:r w:rsidRPr="00DC3B14">
        <w:rPr>
          <w:lang w:val="fr-CA"/>
        </w:rPr>
        <w:t>Je vous invite à</w:t>
      </w:r>
      <w:r w:rsidRPr="00DC3B14">
        <w:rPr>
          <w:b/>
          <w:lang w:val="fr-CA"/>
        </w:rPr>
        <w:t xml:space="preserve"> </w:t>
      </w:r>
      <w:r w:rsidRPr="00DC3B14">
        <w:rPr>
          <w:lang w:val="fr-CA"/>
        </w:rPr>
        <w:t xml:space="preserve">compléter </w:t>
      </w:r>
      <w:r w:rsidR="008D1690">
        <w:rPr>
          <w:lang w:val="fr-CA"/>
        </w:rPr>
        <w:t xml:space="preserve">le </w:t>
      </w:r>
      <w:r w:rsidRPr="00DC3B14">
        <w:rPr>
          <w:lang w:val="fr-CA"/>
        </w:rPr>
        <w:t>formulaire d</w:t>
      </w:r>
      <w:r w:rsidR="00DC3B14" w:rsidRPr="00DC3B14">
        <w:rPr>
          <w:lang w:val="fr-CA"/>
        </w:rPr>
        <w:t>’</w:t>
      </w:r>
      <w:r w:rsidRPr="00DC3B14">
        <w:rPr>
          <w:lang w:val="fr-CA"/>
        </w:rPr>
        <w:t>évaluation de l</w:t>
      </w:r>
      <w:r w:rsidR="00DC3B14" w:rsidRPr="00DC3B14">
        <w:rPr>
          <w:lang w:val="fr-CA"/>
        </w:rPr>
        <w:t>’</w:t>
      </w:r>
      <w:r w:rsidRPr="00DC3B14">
        <w:rPr>
          <w:lang w:val="fr-CA"/>
        </w:rPr>
        <w:t xml:space="preserve">atelier </w:t>
      </w:r>
      <w:r w:rsidR="008D1690">
        <w:rPr>
          <w:lang w:val="fr-CA"/>
        </w:rPr>
        <w:t>ci</w:t>
      </w:r>
      <w:r w:rsidR="008D1690">
        <w:rPr>
          <w:lang w:val="fr-CA"/>
        </w:rPr>
        <w:noBreakHyphen/>
        <w:t xml:space="preserve">joint </w:t>
      </w:r>
      <w:r w:rsidRPr="00DC3B14">
        <w:rPr>
          <w:lang w:val="fr-CA"/>
        </w:rPr>
        <w:t xml:space="preserve">et </w:t>
      </w:r>
      <w:r w:rsidR="005D2796">
        <w:rPr>
          <w:lang w:val="fr-CA"/>
        </w:rPr>
        <w:t xml:space="preserve">à </w:t>
      </w:r>
      <w:r w:rsidRPr="00DC3B14">
        <w:rPr>
          <w:lang w:val="fr-CA"/>
        </w:rPr>
        <w:t xml:space="preserve">me </w:t>
      </w:r>
      <w:r w:rsidR="005D2796">
        <w:rPr>
          <w:lang w:val="fr-CA"/>
        </w:rPr>
        <w:t xml:space="preserve">le </w:t>
      </w:r>
      <w:r w:rsidRPr="00DC3B14">
        <w:rPr>
          <w:lang w:val="fr-CA"/>
        </w:rPr>
        <w:t xml:space="preserve">renvoyer par courriel </w:t>
      </w:r>
      <w:r w:rsidRPr="008D1690">
        <w:rPr>
          <w:lang w:val="fr-CA"/>
        </w:rPr>
        <w:t>d</w:t>
      </w:r>
      <w:r w:rsidR="00DC3B14" w:rsidRPr="008D1690">
        <w:rPr>
          <w:lang w:val="fr-CA"/>
        </w:rPr>
        <w:t>’</w:t>
      </w:r>
      <w:r w:rsidRPr="008D1690">
        <w:rPr>
          <w:lang w:val="fr-CA"/>
        </w:rPr>
        <w:t xml:space="preserve">ici le </w:t>
      </w:r>
      <w:r w:rsidRPr="008D1690">
        <w:rPr>
          <w:color w:val="70AD47"/>
          <w:lang w:val="fr-CA"/>
        </w:rPr>
        <w:t>(DATE)</w:t>
      </w:r>
      <w:r w:rsidRPr="008D1690">
        <w:rPr>
          <w:lang w:val="fr-CA"/>
        </w:rPr>
        <w:t>.</w:t>
      </w:r>
      <w:r w:rsidR="008D1690">
        <w:rPr>
          <w:lang w:val="fr-CA"/>
        </w:rPr>
        <w:t xml:space="preserve"> </w:t>
      </w:r>
      <w:r w:rsidRPr="00DC3B14">
        <w:rPr>
          <w:lang w:val="fr-CA"/>
        </w:rPr>
        <w:t xml:space="preserve">Le questionnaire est </w:t>
      </w:r>
      <w:r w:rsidR="005D2796">
        <w:rPr>
          <w:lang w:val="fr-CA"/>
        </w:rPr>
        <w:t>accessible</w:t>
      </w:r>
      <w:r w:rsidRPr="00DC3B14">
        <w:rPr>
          <w:lang w:val="fr-CA"/>
        </w:rPr>
        <w:t xml:space="preserve"> dans les deux langues officielles. </w:t>
      </w:r>
      <w:r w:rsidR="005D2796">
        <w:rPr>
          <w:lang w:val="fr-CA"/>
        </w:rPr>
        <w:t>M</w:t>
      </w:r>
      <w:r w:rsidRPr="00DC3B14">
        <w:rPr>
          <w:lang w:val="fr-CA"/>
        </w:rPr>
        <w:t>erci de prendre quelques minutes pour</w:t>
      </w:r>
      <w:r w:rsidR="005D2796">
        <w:rPr>
          <w:lang w:val="fr-CA"/>
        </w:rPr>
        <w:t xml:space="preserve"> le remplir</w:t>
      </w:r>
      <w:r w:rsidRPr="00DC3B14">
        <w:rPr>
          <w:lang w:val="fr-CA"/>
        </w:rPr>
        <w:t>.</w:t>
      </w:r>
    </w:p>
    <w:p w14:paraId="208A36A1" w14:textId="77777777" w:rsidR="00A2090D" w:rsidRPr="00DC3B14" w:rsidRDefault="00A2090D" w:rsidP="00A2090D">
      <w:pPr>
        <w:rPr>
          <w:lang w:val="fr-CA"/>
        </w:rPr>
      </w:pPr>
      <w:r w:rsidRPr="00DC3B14">
        <w:rPr>
          <w:lang w:val="fr-CA"/>
        </w:rPr>
        <w:t> </w:t>
      </w:r>
    </w:p>
    <w:p w14:paraId="715E843E" w14:textId="77777777" w:rsidR="00A2090D" w:rsidRDefault="00A2090D" w:rsidP="00A2090D">
      <w:pPr>
        <w:rPr>
          <w:lang w:val="fr-CA"/>
        </w:rPr>
      </w:pPr>
      <w:r w:rsidRPr="00DC3B14">
        <w:rPr>
          <w:lang w:val="fr-CA"/>
        </w:rPr>
        <w:t>Si vous avez des questions ou d</w:t>
      </w:r>
      <w:r w:rsidR="00DC3B14" w:rsidRPr="00DC3B14">
        <w:rPr>
          <w:lang w:val="fr-CA"/>
        </w:rPr>
        <w:t>’</w:t>
      </w:r>
      <w:r w:rsidRPr="00DC3B14">
        <w:rPr>
          <w:lang w:val="fr-CA"/>
        </w:rPr>
        <w:t>autres commentaires, n</w:t>
      </w:r>
      <w:r w:rsidR="00DC3B14" w:rsidRPr="00DC3B14">
        <w:rPr>
          <w:lang w:val="fr-CA"/>
        </w:rPr>
        <w:t>’</w:t>
      </w:r>
      <w:r w:rsidRPr="00DC3B14">
        <w:rPr>
          <w:lang w:val="fr-CA"/>
        </w:rPr>
        <w:t>hésitez</w:t>
      </w:r>
      <w:r w:rsidR="00A83118">
        <w:rPr>
          <w:lang w:val="fr-CA"/>
        </w:rPr>
        <w:t xml:space="preserve"> </w:t>
      </w:r>
      <w:r w:rsidRPr="00DC3B14">
        <w:rPr>
          <w:lang w:val="fr-CA"/>
        </w:rPr>
        <w:t xml:space="preserve">pas à communiquer avec </w:t>
      </w:r>
      <w:r w:rsidRPr="00DC3B14">
        <w:rPr>
          <w:color w:val="70AD47"/>
          <w:lang w:val="fr-CA"/>
        </w:rPr>
        <w:t>(NOM)</w:t>
      </w:r>
      <w:r w:rsidRPr="00DC3B14">
        <w:rPr>
          <w:lang w:val="fr-CA"/>
        </w:rPr>
        <w:t>.</w:t>
      </w:r>
    </w:p>
    <w:p w14:paraId="2C9E78E4" w14:textId="77777777" w:rsidR="00BC06C6" w:rsidRDefault="00BC06C6" w:rsidP="00A2090D">
      <w:pPr>
        <w:pBdr>
          <w:bottom w:val="single" w:sz="6" w:space="1" w:color="auto"/>
        </w:pBdr>
        <w:rPr>
          <w:lang w:val="fr-CA"/>
        </w:rPr>
      </w:pPr>
    </w:p>
    <w:p w14:paraId="7C9C0A13" w14:textId="77777777" w:rsidR="00BC06C6" w:rsidRDefault="00BC06C6" w:rsidP="00A2090D">
      <w:pPr>
        <w:rPr>
          <w:lang w:val="fr-CA"/>
        </w:rPr>
      </w:pPr>
    </w:p>
    <w:p w14:paraId="16C5C772" w14:textId="77777777" w:rsidR="00BC06C6" w:rsidRPr="00205963" w:rsidRDefault="00BC06C6" w:rsidP="00BC06C6">
      <w:pPr>
        <w:rPr>
          <w:lang w:val="en-CA"/>
        </w:rPr>
      </w:pPr>
      <w:r w:rsidRPr="00205963">
        <w:rPr>
          <w:lang w:val="en-CA"/>
        </w:rPr>
        <w:t>Dear participants,</w:t>
      </w:r>
    </w:p>
    <w:p w14:paraId="3C811E88" w14:textId="77777777" w:rsidR="00BC06C6" w:rsidRPr="00205963" w:rsidRDefault="00BC06C6" w:rsidP="00BC06C6">
      <w:pPr>
        <w:rPr>
          <w:lang w:val="en-CA"/>
        </w:rPr>
      </w:pPr>
    </w:p>
    <w:p w14:paraId="407D1123" w14:textId="77777777" w:rsidR="00BC06C6" w:rsidRPr="00130E46" w:rsidRDefault="00BC06C6" w:rsidP="00BC06C6">
      <w:pPr>
        <w:rPr>
          <w:lang w:val="en-CA"/>
        </w:rPr>
      </w:pPr>
      <w:r w:rsidRPr="00130E46">
        <w:rPr>
          <w:lang w:val="en-CA"/>
        </w:rPr>
        <w:t xml:space="preserve">Thank you for participating in the </w:t>
      </w:r>
      <w:r w:rsidRPr="00130E46">
        <w:rPr>
          <w:b/>
          <w:lang w:val="en-CA"/>
        </w:rPr>
        <w:t>virtual</w:t>
      </w:r>
      <w:r w:rsidRPr="00130E46">
        <w:rPr>
          <w:lang w:val="en-CA"/>
        </w:rPr>
        <w:t xml:space="preserve"> </w:t>
      </w:r>
      <w:r w:rsidRPr="00130E46">
        <w:rPr>
          <w:b/>
          <w:lang w:val="en-CA"/>
        </w:rPr>
        <w:t>activity-based working workshop</w:t>
      </w:r>
      <w:r w:rsidRPr="00130E46">
        <w:rPr>
          <w:lang w:val="en-CA"/>
        </w:rPr>
        <w:t xml:space="preserve"> on </w:t>
      </w:r>
      <w:r w:rsidRPr="00130E46">
        <w:rPr>
          <w:color w:val="70AD47"/>
          <w:lang w:val="en-CA"/>
        </w:rPr>
        <w:t>(DATE)</w:t>
      </w:r>
      <w:r w:rsidRPr="00130E46">
        <w:rPr>
          <w:lang w:val="en-CA"/>
        </w:rPr>
        <w:t>.</w:t>
      </w:r>
      <w:r w:rsidRPr="00130E46">
        <w:rPr>
          <w:color w:val="5B9BD5"/>
          <w:lang w:val="en-CA"/>
        </w:rPr>
        <w:t xml:space="preserve"> </w:t>
      </w:r>
      <w:r w:rsidRPr="00130E46">
        <w:rPr>
          <w:lang w:val="en-CA"/>
        </w:rPr>
        <w:t xml:space="preserve">Thank you for taking the time to listen, learn and share. The interactions and comments were insightful and thoughtful. You will find attached the Summary Score Card showcasing the complete results for the group. </w:t>
      </w:r>
    </w:p>
    <w:p w14:paraId="19073B5E" w14:textId="77777777" w:rsidR="00BC06C6" w:rsidRPr="00130E46" w:rsidRDefault="00BC06C6" w:rsidP="00BC06C6">
      <w:pPr>
        <w:rPr>
          <w:lang w:val="en-CA"/>
        </w:rPr>
      </w:pPr>
      <w:r w:rsidRPr="00130E46">
        <w:rPr>
          <w:lang w:val="en-CA"/>
        </w:rPr>
        <w:t> </w:t>
      </w:r>
    </w:p>
    <w:p w14:paraId="457D3BD9" w14:textId="77777777" w:rsidR="00BC06C6" w:rsidRPr="00130E46" w:rsidRDefault="00BC06C6" w:rsidP="00BC06C6">
      <w:pPr>
        <w:rPr>
          <w:lang w:val="en-CA"/>
        </w:rPr>
      </w:pPr>
      <w:r w:rsidRPr="00130E46">
        <w:rPr>
          <w:lang w:val="en-CA"/>
        </w:rPr>
        <w:t xml:space="preserve">You are invited to complete a short workshop evaluation form and send it back to me by </w:t>
      </w:r>
      <w:r w:rsidRPr="00130E46">
        <w:rPr>
          <w:color w:val="70AD47"/>
          <w:lang w:val="en-CA"/>
        </w:rPr>
        <w:t>(DATE)</w:t>
      </w:r>
      <w:r w:rsidRPr="00130E46">
        <w:rPr>
          <w:lang w:val="en-CA"/>
        </w:rPr>
        <w:t>. The questionnaire is attached and is available in both official languages. Thank you for taking a few minutes to complete the survey.</w:t>
      </w:r>
    </w:p>
    <w:p w14:paraId="706DBE3C" w14:textId="77777777" w:rsidR="00BC06C6" w:rsidRPr="00130E46" w:rsidRDefault="00BC06C6" w:rsidP="00BC06C6">
      <w:pPr>
        <w:rPr>
          <w:lang w:val="en-CA"/>
        </w:rPr>
      </w:pPr>
      <w:r w:rsidRPr="00130E46">
        <w:rPr>
          <w:lang w:val="en-CA"/>
        </w:rPr>
        <w:t>  </w:t>
      </w:r>
    </w:p>
    <w:p w14:paraId="3D27EBCC" w14:textId="77777777" w:rsidR="00BC06C6" w:rsidRPr="00130E46" w:rsidRDefault="00BC06C6" w:rsidP="00BC06C6">
      <w:pPr>
        <w:rPr>
          <w:lang w:val="en-CA"/>
        </w:rPr>
      </w:pPr>
      <w:r w:rsidRPr="00130E46">
        <w:rPr>
          <w:lang w:val="en-CA"/>
        </w:rPr>
        <w:t xml:space="preserve">If you have any additional comments or questions, please feel free to contact </w:t>
      </w:r>
      <w:r w:rsidRPr="00130E46">
        <w:rPr>
          <w:color w:val="70AD47"/>
          <w:lang w:val="en-CA"/>
        </w:rPr>
        <w:t>(NAME)</w:t>
      </w:r>
      <w:r w:rsidRPr="00130E46">
        <w:rPr>
          <w:lang w:val="en-CA"/>
        </w:rPr>
        <w:t>.</w:t>
      </w:r>
    </w:p>
    <w:p w14:paraId="499290B2" w14:textId="77777777" w:rsidR="00BC06C6" w:rsidRPr="00BC06C6" w:rsidRDefault="00BC06C6" w:rsidP="00A2090D">
      <w:pPr>
        <w:rPr>
          <w:color w:val="5A5A5A"/>
          <w:lang w:val="en-CA"/>
        </w:rPr>
      </w:pPr>
    </w:p>
    <w:p w14:paraId="520442D9" w14:textId="77777777" w:rsidR="00565852" w:rsidRPr="00BC06C6" w:rsidRDefault="00565852" w:rsidP="00565852">
      <w:pPr>
        <w:rPr>
          <w:rFonts w:ascii="Segoe UI Light" w:hAnsi="Segoe UI Light"/>
          <w:sz w:val="20"/>
          <w:szCs w:val="20"/>
          <w:lang w:val="en-CA"/>
        </w:rPr>
      </w:pPr>
      <w:r w:rsidRPr="00BC06C6">
        <w:rPr>
          <w:sz w:val="20"/>
          <w:lang w:val="en-CA"/>
        </w:rPr>
        <w:t> </w:t>
      </w:r>
    </w:p>
    <w:p w14:paraId="08855048" w14:textId="77777777" w:rsidR="00EA1389" w:rsidRPr="00BC06C6" w:rsidRDefault="00EA1389" w:rsidP="003D7D49">
      <w:pPr>
        <w:rPr>
          <w:rStyle w:val="SubtleReference"/>
          <w:smallCaps w:val="0"/>
          <w:color w:val="auto"/>
          <w:lang w:val="en-CA"/>
        </w:rPr>
      </w:pPr>
    </w:p>
    <w:sectPr w:rsidR="00EA1389" w:rsidRPr="00BC06C6" w:rsidSect="00A678E8">
      <w:headerReference w:type="default" r:id="rId38"/>
      <w:footerReference w:type="default" r:id="rId39"/>
      <w:headerReference w:type="first" r:id="rId40"/>
      <w:pgSz w:w="15840" w:h="12240" w:orient="landscape"/>
      <w:pgMar w:top="720" w:right="720" w:bottom="720" w:left="720" w:header="708" w:footer="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94A0" w14:textId="77777777" w:rsidR="00C42055" w:rsidRDefault="00C42055" w:rsidP="00924DBF">
      <w:r>
        <w:separator/>
      </w:r>
    </w:p>
  </w:endnote>
  <w:endnote w:type="continuationSeparator" w:id="0">
    <w:p w14:paraId="129F2FE3" w14:textId="77777777" w:rsidR="00C42055" w:rsidRDefault="00C42055" w:rsidP="0092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6995" w14:textId="77777777" w:rsidR="00970BEF" w:rsidRDefault="00970BEF" w:rsidP="00924DBF">
    <w:pPr>
      <w:pStyle w:val="Footer"/>
      <w:jc w:val="center"/>
    </w:pPr>
    <w:r>
      <w:fldChar w:fldCharType="begin"/>
    </w:r>
    <w:r>
      <w:instrText xml:space="preserve"> PAGE   \* MERGEFORMAT </w:instrText>
    </w:r>
    <w:r>
      <w:fldChar w:fldCharType="separate"/>
    </w:r>
    <w:r w:rsidR="00B62E80">
      <w:rPr>
        <w:noProof/>
      </w:rPr>
      <w:t>3</w:t>
    </w:r>
    <w:r>
      <w:rPr>
        <w:noProof/>
      </w:rPr>
      <w:fldChar w:fldCharType="end"/>
    </w:r>
  </w:p>
  <w:p w14:paraId="5F815165" w14:textId="77777777" w:rsidR="00970BEF" w:rsidRDefault="0097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F18D6" w14:textId="77777777" w:rsidR="00C42055" w:rsidRDefault="00C42055" w:rsidP="00924DBF">
      <w:r>
        <w:separator/>
      </w:r>
    </w:p>
  </w:footnote>
  <w:footnote w:type="continuationSeparator" w:id="0">
    <w:p w14:paraId="04908630" w14:textId="77777777" w:rsidR="00C42055" w:rsidRDefault="00C42055" w:rsidP="0092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3970" w14:textId="77777777" w:rsidR="00970BEF" w:rsidRDefault="00970BEF" w:rsidP="00A678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19E3" w14:textId="7B3A240B" w:rsidR="00970BEF" w:rsidRDefault="00034376" w:rsidP="00A678E8">
    <w:pPr>
      <w:pStyle w:val="Header"/>
      <w:jc w:val="center"/>
    </w:pPr>
    <w:r>
      <w:rPr>
        <w:noProof/>
        <w:lang w:eastAsia="en-CA"/>
      </w:rPr>
      <w:drawing>
        <wp:inline distT="0" distB="0" distL="0" distR="0" wp14:anchorId="0085A91E" wp14:editId="39787067">
          <wp:extent cx="9309100" cy="938488"/>
          <wp:effectExtent l="0" t="0" r="0" b="0"/>
          <wp:docPr id="32" name="Picture 32" descr="C:\Users\tabakovi\AppData\Local\Microsoft\Windows\INetCache\Content.Word\Change Management Banner - French.png&#10;GCworkplace banner image" title="GCworkplac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332" cy="9669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400"/>
    <w:multiLevelType w:val="hybridMultilevel"/>
    <w:tmpl w:val="A392B04A"/>
    <w:lvl w:ilvl="0" w:tplc="DF34706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C5477"/>
    <w:multiLevelType w:val="hybridMultilevel"/>
    <w:tmpl w:val="5748B710"/>
    <w:lvl w:ilvl="0" w:tplc="4D32D2F2">
      <w:start w:val="1"/>
      <w:numFmt w:val="bullet"/>
      <w:lvlText w:val="o"/>
      <w:lvlJc w:val="left"/>
      <w:pPr>
        <w:ind w:left="360" w:hanging="360"/>
      </w:pPr>
      <w:rPr>
        <w:rFonts w:ascii="Courier New" w:hAnsi="Courier New"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4E063E"/>
    <w:multiLevelType w:val="hybridMultilevel"/>
    <w:tmpl w:val="6A2802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C66E76"/>
    <w:multiLevelType w:val="hybridMultilevel"/>
    <w:tmpl w:val="5002B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6948C0"/>
    <w:multiLevelType w:val="hybridMultilevel"/>
    <w:tmpl w:val="5AFE3CCC"/>
    <w:lvl w:ilvl="0" w:tplc="1009000F">
      <w:start w:val="1"/>
      <w:numFmt w:val="decimal"/>
      <w:lvlText w:val="%1."/>
      <w:lvlJc w:val="left"/>
      <w:pPr>
        <w:ind w:left="1038" w:hanging="360"/>
      </w:pPr>
    </w:lvl>
    <w:lvl w:ilvl="1" w:tplc="10090019" w:tentative="1">
      <w:start w:val="1"/>
      <w:numFmt w:val="lowerLetter"/>
      <w:lvlText w:val="%2."/>
      <w:lvlJc w:val="left"/>
      <w:pPr>
        <w:ind w:left="1758" w:hanging="360"/>
      </w:pPr>
    </w:lvl>
    <w:lvl w:ilvl="2" w:tplc="1009001B" w:tentative="1">
      <w:start w:val="1"/>
      <w:numFmt w:val="lowerRoman"/>
      <w:lvlText w:val="%3."/>
      <w:lvlJc w:val="right"/>
      <w:pPr>
        <w:ind w:left="2478" w:hanging="180"/>
      </w:pPr>
    </w:lvl>
    <w:lvl w:ilvl="3" w:tplc="1009000F" w:tentative="1">
      <w:start w:val="1"/>
      <w:numFmt w:val="decimal"/>
      <w:lvlText w:val="%4."/>
      <w:lvlJc w:val="left"/>
      <w:pPr>
        <w:ind w:left="3198" w:hanging="360"/>
      </w:pPr>
    </w:lvl>
    <w:lvl w:ilvl="4" w:tplc="10090019" w:tentative="1">
      <w:start w:val="1"/>
      <w:numFmt w:val="lowerLetter"/>
      <w:lvlText w:val="%5."/>
      <w:lvlJc w:val="left"/>
      <w:pPr>
        <w:ind w:left="3918" w:hanging="360"/>
      </w:pPr>
    </w:lvl>
    <w:lvl w:ilvl="5" w:tplc="1009001B" w:tentative="1">
      <w:start w:val="1"/>
      <w:numFmt w:val="lowerRoman"/>
      <w:lvlText w:val="%6."/>
      <w:lvlJc w:val="right"/>
      <w:pPr>
        <w:ind w:left="4638" w:hanging="180"/>
      </w:pPr>
    </w:lvl>
    <w:lvl w:ilvl="6" w:tplc="1009000F" w:tentative="1">
      <w:start w:val="1"/>
      <w:numFmt w:val="decimal"/>
      <w:lvlText w:val="%7."/>
      <w:lvlJc w:val="left"/>
      <w:pPr>
        <w:ind w:left="5358" w:hanging="360"/>
      </w:pPr>
    </w:lvl>
    <w:lvl w:ilvl="7" w:tplc="10090019" w:tentative="1">
      <w:start w:val="1"/>
      <w:numFmt w:val="lowerLetter"/>
      <w:lvlText w:val="%8."/>
      <w:lvlJc w:val="left"/>
      <w:pPr>
        <w:ind w:left="6078" w:hanging="360"/>
      </w:pPr>
    </w:lvl>
    <w:lvl w:ilvl="8" w:tplc="1009001B" w:tentative="1">
      <w:start w:val="1"/>
      <w:numFmt w:val="lowerRoman"/>
      <w:lvlText w:val="%9."/>
      <w:lvlJc w:val="right"/>
      <w:pPr>
        <w:ind w:left="6798" w:hanging="180"/>
      </w:pPr>
    </w:lvl>
  </w:abstractNum>
  <w:abstractNum w:abstractNumId="5" w15:restartNumberingAfterBreak="0">
    <w:nsid w:val="08820CB5"/>
    <w:multiLevelType w:val="hybridMultilevel"/>
    <w:tmpl w:val="3C7E1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8CB06C8"/>
    <w:multiLevelType w:val="hybridMultilevel"/>
    <w:tmpl w:val="BFDA7F22"/>
    <w:lvl w:ilvl="0" w:tplc="32C4EB74">
      <w:start w:val="1"/>
      <w:numFmt w:val="bullet"/>
      <w:lvlText w:val="•"/>
      <w:lvlJc w:val="left"/>
      <w:pPr>
        <w:tabs>
          <w:tab w:val="num" w:pos="720"/>
        </w:tabs>
        <w:ind w:left="720" w:hanging="360"/>
      </w:pPr>
      <w:rPr>
        <w:rFonts w:ascii="Arial" w:hAnsi="Arial" w:hint="default"/>
      </w:rPr>
    </w:lvl>
    <w:lvl w:ilvl="1" w:tplc="84C4B54E" w:tentative="1">
      <w:start w:val="1"/>
      <w:numFmt w:val="decimal"/>
      <w:lvlText w:val="%2."/>
      <w:lvlJc w:val="left"/>
      <w:pPr>
        <w:tabs>
          <w:tab w:val="num" w:pos="1440"/>
        </w:tabs>
        <w:ind w:left="1440" w:hanging="360"/>
      </w:pPr>
    </w:lvl>
    <w:lvl w:ilvl="2" w:tplc="04B60040" w:tentative="1">
      <w:start w:val="1"/>
      <w:numFmt w:val="decimal"/>
      <w:lvlText w:val="%3."/>
      <w:lvlJc w:val="left"/>
      <w:pPr>
        <w:tabs>
          <w:tab w:val="num" w:pos="2160"/>
        </w:tabs>
        <w:ind w:left="2160" w:hanging="360"/>
      </w:pPr>
    </w:lvl>
    <w:lvl w:ilvl="3" w:tplc="0484B586" w:tentative="1">
      <w:start w:val="1"/>
      <w:numFmt w:val="decimal"/>
      <w:lvlText w:val="%4."/>
      <w:lvlJc w:val="left"/>
      <w:pPr>
        <w:tabs>
          <w:tab w:val="num" w:pos="2880"/>
        </w:tabs>
        <w:ind w:left="2880" w:hanging="360"/>
      </w:pPr>
    </w:lvl>
    <w:lvl w:ilvl="4" w:tplc="49B062DE" w:tentative="1">
      <w:start w:val="1"/>
      <w:numFmt w:val="decimal"/>
      <w:lvlText w:val="%5."/>
      <w:lvlJc w:val="left"/>
      <w:pPr>
        <w:tabs>
          <w:tab w:val="num" w:pos="3600"/>
        </w:tabs>
        <w:ind w:left="3600" w:hanging="360"/>
      </w:pPr>
    </w:lvl>
    <w:lvl w:ilvl="5" w:tplc="36DCF5CC" w:tentative="1">
      <w:start w:val="1"/>
      <w:numFmt w:val="decimal"/>
      <w:lvlText w:val="%6."/>
      <w:lvlJc w:val="left"/>
      <w:pPr>
        <w:tabs>
          <w:tab w:val="num" w:pos="4320"/>
        </w:tabs>
        <w:ind w:left="4320" w:hanging="360"/>
      </w:pPr>
    </w:lvl>
    <w:lvl w:ilvl="6" w:tplc="1DCA560C" w:tentative="1">
      <w:start w:val="1"/>
      <w:numFmt w:val="decimal"/>
      <w:lvlText w:val="%7."/>
      <w:lvlJc w:val="left"/>
      <w:pPr>
        <w:tabs>
          <w:tab w:val="num" w:pos="5040"/>
        </w:tabs>
        <w:ind w:left="5040" w:hanging="360"/>
      </w:pPr>
    </w:lvl>
    <w:lvl w:ilvl="7" w:tplc="8F4CFBCE" w:tentative="1">
      <w:start w:val="1"/>
      <w:numFmt w:val="decimal"/>
      <w:lvlText w:val="%8."/>
      <w:lvlJc w:val="left"/>
      <w:pPr>
        <w:tabs>
          <w:tab w:val="num" w:pos="5760"/>
        </w:tabs>
        <w:ind w:left="5760" w:hanging="360"/>
      </w:pPr>
    </w:lvl>
    <w:lvl w:ilvl="8" w:tplc="C7E09810" w:tentative="1">
      <w:start w:val="1"/>
      <w:numFmt w:val="decimal"/>
      <w:lvlText w:val="%9."/>
      <w:lvlJc w:val="left"/>
      <w:pPr>
        <w:tabs>
          <w:tab w:val="num" w:pos="6480"/>
        </w:tabs>
        <w:ind w:left="6480" w:hanging="360"/>
      </w:pPr>
    </w:lvl>
  </w:abstractNum>
  <w:abstractNum w:abstractNumId="7" w15:restartNumberingAfterBreak="0">
    <w:nsid w:val="09292813"/>
    <w:multiLevelType w:val="hybridMultilevel"/>
    <w:tmpl w:val="5B564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60161D"/>
    <w:multiLevelType w:val="hybridMultilevel"/>
    <w:tmpl w:val="37F075A4"/>
    <w:lvl w:ilvl="0" w:tplc="B4467190">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A667297"/>
    <w:multiLevelType w:val="hybridMultilevel"/>
    <w:tmpl w:val="B6AA4262"/>
    <w:lvl w:ilvl="0" w:tplc="4D32D2F2">
      <w:start w:val="1"/>
      <w:numFmt w:val="bullet"/>
      <w:lvlText w:val="o"/>
      <w:lvlJc w:val="left"/>
      <w:pPr>
        <w:ind w:left="720" w:hanging="360"/>
      </w:pPr>
      <w:rPr>
        <w:rFonts w:ascii="Courier New" w:hAnsi="Courier New"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2F3E10"/>
    <w:multiLevelType w:val="hybridMultilevel"/>
    <w:tmpl w:val="47747E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AA4845"/>
    <w:multiLevelType w:val="hybridMultilevel"/>
    <w:tmpl w:val="F802E70A"/>
    <w:lvl w:ilvl="0" w:tplc="19485696">
      <w:start w:val="1"/>
      <w:numFmt w:val="bullet"/>
      <w:lvlText w:val="•"/>
      <w:lvlJc w:val="left"/>
      <w:pPr>
        <w:tabs>
          <w:tab w:val="num" w:pos="720"/>
        </w:tabs>
        <w:ind w:left="720" w:hanging="360"/>
      </w:pPr>
      <w:rPr>
        <w:rFonts w:ascii="Arial" w:hAnsi="Arial" w:hint="default"/>
      </w:rPr>
    </w:lvl>
    <w:lvl w:ilvl="1" w:tplc="10668534" w:tentative="1">
      <w:start w:val="1"/>
      <w:numFmt w:val="bullet"/>
      <w:lvlText w:val="•"/>
      <w:lvlJc w:val="left"/>
      <w:pPr>
        <w:tabs>
          <w:tab w:val="num" w:pos="1440"/>
        </w:tabs>
        <w:ind w:left="1440" w:hanging="360"/>
      </w:pPr>
      <w:rPr>
        <w:rFonts w:ascii="Arial" w:hAnsi="Arial" w:hint="default"/>
      </w:rPr>
    </w:lvl>
    <w:lvl w:ilvl="2" w:tplc="8CB21D40" w:tentative="1">
      <w:start w:val="1"/>
      <w:numFmt w:val="bullet"/>
      <w:lvlText w:val="•"/>
      <w:lvlJc w:val="left"/>
      <w:pPr>
        <w:tabs>
          <w:tab w:val="num" w:pos="2160"/>
        </w:tabs>
        <w:ind w:left="2160" w:hanging="360"/>
      </w:pPr>
      <w:rPr>
        <w:rFonts w:ascii="Arial" w:hAnsi="Arial" w:hint="default"/>
      </w:rPr>
    </w:lvl>
    <w:lvl w:ilvl="3" w:tplc="9836D7B8" w:tentative="1">
      <w:start w:val="1"/>
      <w:numFmt w:val="bullet"/>
      <w:lvlText w:val="•"/>
      <w:lvlJc w:val="left"/>
      <w:pPr>
        <w:tabs>
          <w:tab w:val="num" w:pos="2880"/>
        </w:tabs>
        <w:ind w:left="2880" w:hanging="360"/>
      </w:pPr>
      <w:rPr>
        <w:rFonts w:ascii="Arial" w:hAnsi="Arial" w:hint="default"/>
      </w:rPr>
    </w:lvl>
    <w:lvl w:ilvl="4" w:tplc="2746259A" w:tentative="1">
      <w:start w:val="1"/>
      <w:numFmt w:val="bullet"/>
      <w:lvlText w:val="•"/>
      <w:lvlJc w:val="left"/>
      <w:pPr>
        <w:tabs>
          <w:tab w:val="num" w:pos="3600"/>
        </w:tabs>
        <w:ind w:left="3600" w:hanging="360"/>
      </w:pPr>
      <w:rPr>
        <w:rFonts w:ascii="Arial" w:hAnsi="Arial" w:hint="default"/>
      </w:rPr>
    </w:lvl>
    <w:lvl w:ilvl="5" w:tplc="D8B64602" w:tentative="1">
      <w:start w:val="1"/>
      <w:numFmt w:val="bullet"/>
      <w:lvlText w:val="•"/>
      <w:lvlJc w:val="left"/>
      <w:pPr>
        <w:tabs>
          <w:tab w:val="num" w:pos="4320"/>
        </w:tabs>
        <w:ind w:left="4320" w:hanging="360"/>
      </w:pPr>
      <w:rPr>
        <w:rFonts w:ascii="Arial" w:hAnsi="Arial" w:hint="default"/>
      </w:rPr>
    </w:lvl>
    <w:lvl w:ilvl="6" w:tplc="075CD06E" w:tentative="1">
      <w:start w:val="1"/>
      <w:numFmt w:val="bullet"/>
      <w:lvlText w:val="•"/>
      <w:lvlJc w:val="left"/>
      <w:pPr>
        <w:tabs>
          <w:tab w:val="num" w:pos="5040"/>
        </w:tabs>
        <w:ind w:left="5040" w:hanging="360"/>
      </w:pPr>
      <w:rPr>
        <w:rFonts w:ascii="Arial" w:hAnsi="Arial" w:hint="default"/>
      </w:rPr>
    </w:lvl>
    <w:lvl w:ilvl="7" w:tplc="904AEB62" w:tentative="1">
      <w:start w:val="1"/>
      <w:numFmt w:val="bullet"/>
      <w:lvlText w:val="•"/>
      <w:lvlJc w:val="left"/>
      <w:pPr>
        <w:tabs>
          <w:tab w:val="num" w:pos="5760"/>
        </w:tabs>
        <w:ind w:left="5760" w:hanging="360"/>
      </w:pPr>
      <w:rPr>
        <w:rFonts w:ascii="Arial" w:hAnsi="Arial" w:hint="default"/>
      </w:rPr>
    </w:lvl>
    <w:lvl w:ilvl="8" w:tplc="8E34CE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385583"/>
    <w:multiLevelType w:val="hybridMultilevel"/>
    <w:tmpl w:val="7E9A4E5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B6041B5"/>
    <w:multiLevelType w:val="hybridMultilevel"/>
    <w:tmpl w:val="22CAE4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FA4701"/>
    <w:multiLevelType w:val="hybridMultilevel"/>
    <w:tmpl w:val="E00A7EAA"/>
    <w:lvl w:ilvl="0" w:tplc="1009000D">
      <w:start w:val="1"/>
      <w:numFmt w:val="bullet"/>
      <w:lvlText w:val=""/>
      <w:lvlJc w:val="left"/>
      <w:pPr>
        <w:ind w:left="1080" w:hanging="360"/>
      </w:pPr>
      <w:rPr>
        <w:rFonts w:ascii="Wingdings" w:hAnsi="Wingdings" w:hint="default"/>
      </w:rPr>
    </w:lvl>
    <w:lvl w:ilvl="1" w:tplc="618A5526">
      <w:start w:val="1"/>
      <w:numFmt w:val="bullet"/>
      <w:lvlText w:val=""/>
      <w:lvlJc w:val="left"/>
      <w:pPr>
        <w:ind w:left="1800" w:hanging="360"/>
      </w:pPr>
      <w:rPr>
        <w:rFonts w:ascii="Symbol" w:hAnsi="Symbol" w:hint="default"/>
        <w:color w:val="00000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3075304"/>
    <w:multiLevelType w:val="hybridMultilevel"/>
    <w:tmpl w:val="F82C44AC"/>
    <w:lvl w:ilvl="0" w:tplc="EAD0C7A4">
      <w:start w:val="1"/>
      <w:numFmt w:val="decimal"/>
      <w:lvlText w:val="%1."/>
      <w:lvlJc w:val="left"/>
      <w:pPr>
        <w:tabs>
          <w:tab w:val="num" w:pos="720"/>
        </w:tabs>
        <w:ind w:left="720" w:hanging="360"/>
      </w:pPr>
    </w:lvl>
    <w:lvl w:ilvl="1" w:tplc="62FCB378" w:tentative="1">
      <w:start w:val="1"/>
      <w:numFmt w:val="decimal"/>
      <w:lvlText w:val="%2."/>
      <w:lvlJc w:val="left"/>
      <w:pPr>
        <w:tabs>
          <w:tab w:val="num" w:pos="1440"/>
        </w:tabs>
        <w:ind w:left="1440" w:hanging="360"/>
      </w:pPr>
    </w:lvl>
    <w:lvl w:ilvl="2" w:tplc="98464098" w:tentative="1">
      <w:start w:val="1"/>
      <w:numFmt w:val="decimal"/>
      <w:lvlText w:val="%3."/>
      <w:lvlJc w:val="left"/>
      <w:pPr>
        <w:tabs>
          <w:tab w:val="num" w:pos="2160"/>
        </w:tabs>
        <w:ind w:left="2160" w:hanging="360"/>
      </w:pPr>
    </w:lvl>
    <w:lvl w:ilvl="3" w:tplc="6D14304A" w:tentative="1">
      <w:start w:val="1"/>
      <w:numFmt w:val="decimal"/>
      <w:lvlText w:val="%4."/>
      <w:lvlJc w:val="left"/>
      <w:pPr>
        <w:tabs>
          <w:tab w:val="num" w:pos="2880"/>
        </w:tabs>
        <w:ind w:left="2880" w:hanging="360"/>
      </w:pPr>
    </w:lvl>
    <w:lvl w:ilvl="4" w:tplc="02141A32" w:tentative="1">
      <w:start w:val="1"/>
      <w:numFmt w:val="decimal"/>
      <w:lvlText w:val="%5."/>
      <w:lvlJc w:val="left"/>
      <w:pPr>
        <w:tabs>
          <w:tab w:val="num" w:pos="3600"/>
        </w:tabs>
        <w:ind w:left="3600" w:hanging="360"/>
      </w:pPr>
    </w:lvl>
    <w:lvl w:ilvl="5" w:tplc="355E9FCC" w:tentative="1">
      <w:start w:val="1"/>
      <w:numFmt w:val="decimal"/>
      <w:lvlText w:val="%6."/>
      <w:lvlJc w:val="left"/>
      <w:pPr>
        <w:tabs>
          <w:tab w:val="num" w:pos="4320"/>
        </w:tabs>
        <w:ind w:left="4320" w:hanging="360"/>
      </w:pPr>
    </w:lvl>
    <w:lvl w:ilvl="6" w:tplc="CF9AF008" w:tentative="1">
      <w:start w:val="1"/>
      <w:numFmt w:val="decimal"/>
      <w:lvlText w:val="%7."/>
      <w:lvlJc w:val="left"/>
      <w:pPr>
        <w:tabs>
          <w:tab w:val="num" w:pos="5040"/>
        </w:tabs>
        <w:ind w:left="5040" w:hanging="360"/>
      </w:pPr>
    </w:lvl>
    <w:lvl w:ilvl="7" w:tplc="0A3AAEE6" w:tentative="1">
      <w:start w:val="1"/>
      <w:numFmt w:val="decimal"/>
      <w:lvlText w:val="%8."/>
      <w:lvlJc w:val="left"/>
      <w:pPr>
        <w:tabs>
          <w:tab w:val="num" w:pos="5760"/>
        </w:tabs>
        <w:ind w:left="5760" w:hanging="360"/>
      </w:pPr>
    </w:lvl>
    <w:lvl w:ilvl="8" w:tplc="4E50B9A8" w:tentative="1">
      <w:start w:val="1"/>
      <w:numFmt w:val="decimal"/>
      <w:lvlText w:val="%9."/>
      <w:lvlJc w:val="left"/>
      <w:pPr>
        <w:tabs>
          <w:tab w:val="num" w:pos="6480"/>
        </w:tabs>
        <w:ind w:left="6480" w:hanging="360"/>
      </w:pPr>
    </w:lvl>
  </w:abstractNum>
  <w:abstractNum w:abstractNumId="16" w15:restartNumberingAfterBreak="0">
    <w:nsid w:val="33AA2DCB"/>
    <w:multiLevelType w:val="hybridMultilevel"/>
    <w:tmpl w:val="F356E402"/>
    <w:lvl w:ilvl="0" w:tplc="4D32D2F2">
      <w:start w:val="1"/>
      <w:numFmt w:val="bullet"/>
      <w:lvlText w:val="o"/>
      <w:lvlJc w:val="left"/>
      <w:pPr>
        <w:ind w:left="720" w:hanging="360"/>
      </w:pPr>
      <w:rPr>
        <w:rFonts w:ascii="Courier New" w:hAnsi="Courier New"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D261674"/>
    <w:multiLevelType w:val="hybridMultilevel"/>
    <w:tmpl w:val="EBFEFEB4"/>
    <w:lvl w:ilvl="0" w:tplc="B4467190">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0C17940"/>
    <w:multiLevelType w:val="hybridMultilevel"/>
    <w:tmpl w:val="C0B8E5AC"/>
    <w:lvl w:ilvl="0" w:tplc="1382C8A4">
      <w:start w:val="1"/>
      <w:numFmt w:val="bullet"/>
      <w:lvlText w:val=""/>
      <w:lvlJc w:val="left"/>
      <w:pPr>
        <w:ind w:left="1038" w:hanging="360"/>
      </w:pPr>
      <w:rPr>
        <w:rFonts w:ascii="Symbol" w:hAnsi="Symbol" w:hint="default"/>
      </w:rPr>
    </w:lvl>
    <w:lvl w:ilvl="1" w:tplc="10090003" w:tentative="1">
      <w:start w:val="1"/>
      <w:numFmt w:val="bullet"/>
      <w:lvlText w:val="o"/>
      <w:lvlJc w:val="left"/>
      <w:pPr>
        <w:ind w:left="1758" w:hanging="360"/>
      </w:pPr>
      <w:rPr>
        <w:rFonts w:ascii="Courier New" w:hAnsi="Courier New" w:cs="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19" w15:restartNumberingAfterBreak="0">
    <w:nsid w:val="4B8629E4"/>
    <w:multiLevelType w:val="hybridMultilevel"/>
    <w:tmpl w:val="C35C4F56"/>
    <w:lvl w:ilvl="0" w:tplc="4D32D2F2">
      <w:start w:val="1"/>
      <w:numFmt w:val="bullet"/>
      <w:lvlText w:val="o"/>
      <w:lvlJc w:val="left"/>
      <w:pPr>
        <w:ind w:left="360" w:hanging="360"/>
      </w:pPr>
      <w:rPr>
        <w:rFonts w:ascii="Courier New" w:hAnsi="Courier New" w:hint="default"/>
        <w:color w:val="00000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51EF7AF1"/>
    <w:multiLevelType w:val="hybridMultilevel"/>
    <w:tmpl w:val="82FCA5CE"/>
    <w:lvl w:ilvl="0" w:tplc="4D32D2F2">
      <w:start w:val="1"/>
      <w:numFmt w:val="bullet"/>
      <w:lvlText w:val="o"/>
      <w:lvlJc w:val="left"/>
      <w:pPr>
        <w:ind w:left="360" w:hanging="360"/>
      </w:pPr>
      <w:rPr>
        <w:rFonts w:ascii="Courier New" w:hAnsi="Courier New"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BB1561"/>
    <w:multiLevelType w:val="hybridMultilevel"/>
    <w:tmpl w:val="A43E52A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356615D"/>
    <w:multiLevelType w:val="hybridMultilevel"/>
    <w:tmpl w:val="F82C44AC"/>
    <w:lvl w:ilvl="0" w:tplc="EAD0C7A4">
      <w:start w:val="1"/>
      <w:numFmt w:val="decimal"/>
      <w:lvlText w:val="%1."/>
      <w:lvlJc w:val="left"/>
      <w:pPr>
        <w:tabs>
          <w:tab w:val="num" w:pos="720"/>
        </w:tabs>
        <w:ind w:left="720" w:hanging="360"/>
      </w:pPr>
    </w:lvl>
    <w:lvl w:ilvl="1" w:tplc="62FCB378" w:tentative="1">
      <w:start w:val="1"/>
      <w:numFmt w:val="decimal"/>
      <w:lvlText w:val="%2."/>
      <w:lvlJc w:val="left"/>
      <w:pPr>
        <w:tabs>
          <w:tab w:val="num" w:pos="1440"/>
        </w:tabs>
        <w:ind w:left="1440" w:hanging="360"/>
      </w:pPr>
    </w:lvl>
    <w:lvl w:ilvl="2" w:tplc="98464098" w:tentative="1">
      <w:start w:val="1"/>
      <w:numFmt w:val="decimal"/>
      <w:lvlText w:val="%3."/>
      <w:lvlJc w:val="left"/>
      <w:pPr>
        <w:tabs>
          <w:tab w:val="num" w:pos="2160"/>
        </w:tabs>
        <w:ind w:left="2160" w:hanging="360"/>
      </w:pPr>
    </w:lvl>
    <w:lvl w:ilvl="3" w:tplc="6D14304A" w:tentative="1">
      <w:start w:val="1"/>
      <w:numFmt w:val="decimal"/>
      <w:lvlText w:val="%4."/>
      <w:lvlJc w:val="left"/>
      <w:pPr>
        <w:tabs>
          <w:tab w:val="num" w:pos="2880"/>
        </w:tabs>
        <w:ind w:left="2880" w:hanging="360"/>
      </w:pPr>
    </w:lvl>
    <w:lvl w:ilvl="4" w:tplc="02141A32" w:tentative="1">
      <w:start w:val="1"/>
      <w:numFmt w:val="decimal"/>
      <w:lvlText w:val="%5."/>
      <w:lvlJc w:val="left"/>
      <w:pPr>
        <w:tabs>
          <w:tab w:val="num" w:pos="3600"/>
        </w:tabs>
        <w:ind w:left="3600" w:hanging="360"/>
      </w:pPr>
    </w:lvl>
    <w:lvl w:ilvl="5" w:tplc="355E9FCC" w:tentative="1">
      <w:start w:val="1"/>
      <w:numFmt w:val="decimal"/>
      <w:lvlText w:val="%6."/>
      <w:lvlJc w:val="left"/>
      <w:pPr>
        <w:tabs>
          <w:tab w:val="num" w:pos="4320"/>
        </w:tabs>
        <w:ind w:left="4320" w:hanging="360"/>
      </w:pPr>
    </w:lvl>
    <w:lvl w:ilvl="6" w:tplc="CF9AF008" w:tentative="1">
      <w:start w:val="1"/>
      <w:numFmt w:val="decimal"/>
      <w:lvlText w:val="%7."/>
      <w:lvlJc w:val="left"/>
      <w:pPr>
        <w:tabs>
          <w:tab w:val="num" w:pos="5040"/>
        </w:tabs>
        <w:ind w:left="5040" w:hanging="360"/>
      </w:pPr>
    </w:lvl>
    <w:lvl w:ilvl="7" w:tplc="0A3AAEE6" w:tentative="1">
      <w:start w:val="1"/>
      <w:numFmt w:val="decimal"/>
      <w:lvlText w:val="%8."/>
      <w:lvlJc w:val="left"/>
      <w:pPr>
        <w:tabs>
          <w:tab w:val="num" w:pos="5760"/>
        </w:tabs>
        <w:ind w:left="5760" w:hanging="360"/>
      </w:pPr>
    </w:lvl>
    <w:lvl w:ilvl="8" w:tplc="4E50B9A8" w:tentative="1">
      <w:start w:val="1"/>
      <w:numFmt w:val="decimal"/>
      <w:lvlText w:val="%9."/>
      <w:lvlJc w:val="left"/>
      <w:pPr>
        <w:tabs>
          <w:tab w:val="num" w:pos="6480"/>
        </w:tabs>
        <w:ind w:left="6480" w:hanging="360"/>
      </w:pPr>
    </w:lvl>
  </w:abstractNum>
  <w:abstractNum w:abstractNumId="23" w15:restartNumberingAfterBreak="0">
    <w:nsid w:val="54EC20B7"/>
    <w:multiLevelType w:val="hybridMultilevel"/>
    <w:tmpl w:val="6DEE9D1E"/>
    <w:lvl w:ilvl="0" w:tplc="203CF272">
      <w:start w:val="1"/>
      <w:numFmt w:val="bullet"/>
      <w:lvlText w:val="•"/>
      <w:lvlJc w:val="left"/>
      <w:pPr>
        <w:tabs>
          <w:tab w:val="num" w:pos="720"/>
        </w:tabs>
        <w:ind w:left="720" w:hanging="360"/>
      </w:pPr>
      <w:rPr>
        <w:rFonts w:ascii="Arial" w:hAnsi="Arial" w:hint="default"/>
      </w:rPr>
    </w:lvl>
    <w:lvl w:ilvl="1" w:tplc="C6289332" w:tentative="1">
      <w:start w:val="1"/>
      <w:numFmt w:val="bullet"/>
      <w:lvlText w:val="•"/>
      <w:lvlJc w:val="left"/>
      <w:pPr>
        <w:tabs>
          <w:tab w:val="num" w:pos="1440"/>
        </w:tabs>
        <w:ind w:left="1440" w:hanging="360"/>
      </w:pPr>
      <w:rPr>
        <w:rFonts w:ascii="Arial" w:hAnsi="Arial" w:hint="default"/>
      </w:rPr>
    </w:lvl>
    <w:lvl w:ilvl="2" w:tplc="8502015E" w:tentative="1">
      <w:start w:val="1"/>
      <w:numFmt w:val="bullet"/>
      <w:lvlText w:val="•"/>
      <w:lvlJc w:val="left"/>
      <w:pPr>
        <w:tabs>
          <w:tab w:val="num" w:pos="2160"/>
        </w:tabs>
        <w:ind w:left="2160" w:hanging="360"/>
      </w:pPr>
      <w:rPr>
        <w:rFonts w:ascii="Arial" w:hAnsi="Arial" w:hint="default"/>
      </w:rPr>
    </w:lvl>
    <w:lvl w:ilvl="3" w:tplc="C562E258" w:tentative="1">
      <w:start w:val="1"/>
      <w:numFmt w:val="bullet"/>
      <w:lvlText w:val="•"/>
      <w:lvlJc w:val="left"/>
      <w:pPr>
        <w:tabs>
          <w:tab w:val="num" w:pos="2880"/>
        </w:tabs>
        <w:ind w:left="2880" w:hanging="360"/>
      </w:pPr>
      <w:rPr>
        <w:rFonts w:ascii="Arial" w:hAnsi="Arial" w:hint="default"/>
      </w:rPr>
    </w:lvl>
    <w:lvl w:ilvl="4" w:tplc="06E03794" w:tentative="1">
      <w:start w:val="1"/>
      <w:numFmt w:val="bullet"/>
      <w:lvlText w:val="•"/>
      <w:lvlJc w:val="left"/>
      <w:pPr>
        <w:tabs>
          <w:tab w:val="num" w:pos="3600"/>
        </w:tabs>
        <w:ind w:left="3600" w:hanging="360"/>
      </w:pPr>
      <w:rPr>
        <w:rFonts w:ascii="Arial" w:hAnsi="Arial" w:hint="default"/>
      </w:rPr>
    </w:lvl>
    <w:lvl w:ilvl="5" w:tplc="8B20CB34" w:tentative="1">
      <w:start w:val="1"/>
      <w:numFmt w:val="bullet"/>
      <w:lvlText w:val="•"/>
      <w:lvlJc w:val="left"/>
      <w:pPr>
        <w:tabs>
          <w:tab w:val="num" w:pos="4320"/>
        </w:tabs>
        <w:ind w:left="4320" w:hanging="360"/>
      </w:pPr>
      <w:rPr>
        <w:rFonts w:ascii="Arial" w:hAnsi="Arial" w:hint="default"/>
      </w:rPr>
    </w:lvl>
    <w:lvl w:ilvl="6" w:tplc="FD483B66" w:tentative="1">
      <w:start w:val="1"/>
      <w:numFmt w:val="bullet"/>
      <w:lvlText w:val="•"/>
      <w:lvlJc w:val="left"/>
      <w:pPr>
        <w:tabs>
          <w:tab w:val="num" w:pos="5040"/>
        </w:tabs>
        <w:ind w:left="5040" w:hanging="360"/>
      </w:pPr>
      <w:rPr>
        <w:rFonts w:ascii="Arial" w:hAnsi="Arial" w:hint="default"/>
      </w:rPr>
    </w:lvl>
    <w:lvl w:ilvl="7" w:tplc="2460E8B4" w:tentative="1">
      <w:start w:val="1"/>
      <w:numFmt w:val="bullet"/>
      <w:lvlText w:val="•"/>
      <w:lvlJc w:val="left"/>
      <w:pPr>
        <w:tabs>
          <w:tab w:val="num" w:pos="5760"/>
        </w:tabs>
        <w:ind w:left="5760" w:hanging="360"/>
      </w:pPr>
      <w:rPr>
        <w:rFonts w:ascii="Arial" w:hAnsi="Arial" w:hint="default"/>
      </w:rPr>
    </w:lvl>
    <w:lvl w:ilvl="8" w:tplc="06509D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FA6060"/>
    <w:multiLevelType w:val="hybridMultilevel"/>
    <w:tmpl w:val="276A99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FB260F"/>
    <w:multiLevelType w:val="hybridMultilevel"/>
    <w:tmpl w:val="D3306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0949CE"/>
    <w:multiLevelType w:val="hybridMultilevel"/>
    <w:tmpl w:val="C902F5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C54596"/>
    <w:multiLevelType w:val="hybridMultilevel"/>
    <w:tmpl w:val="D944ABC0"/>
    <w:lvl w:ilvl="0" w:tplc="4D32D2F2">
      <w:start w:val="1"/>
      <w:numFmt w:val="bullet"/>
      <w:lvlText w:val="o"/>
      <w:lvlJc w:val="left"/>
      <w:pPr>
        <w:ind w:left="360" w:hanging="360"/>
      </w:pPr>
      <w:rPr>
        <w:rFonts w:ascii="Courier New" w:hAnsi="Courier New"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3F862AA"/>
    <w:multiLevelType w:val="hybridMultilevel"/>
    <w:tmpl w:val="B21A45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B300BA"/>
    <w:multiLevelType w:val="hybridMultilevel"/>
    <w:tmpl w:val="10B082C8"/>
    <w:lvl w:ilvl="0" w:tplc="4D32D2F2">
      <w:start w:val="1"/>
      <w:numFmt w:val="bullet"/>
      <w:lvlText w:val="o"/>
      <w:lvlJc w:val="left"/>
      <w:pPr>
        <w:ind w:left="360" w:hanging="360"/>
      </w:pPr>
      <w:rPr>
        <w:rFonts w:ascii="Courier New" w:hAnsi="Courier New"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A7B3F4E"/>
    <w:multiLevelType w:val="hybridMultilevel"/>
    <w:tmpl w:val="A314A162"/>
    <w:lvl w:ilvl="0" w:tplc="B4467190">
      <w:start w:val="1"/>
      <w:numFmt w:val="bullet"/>
      <w:lvlText w:val="•"/>
      <w:lvlJc w:val="left"/>
      <w:pPr>
        <w:tabs>
          <w:tab w:val="num" w:pos="360"/>
        </w:tabs>
        <w:ind w:left="360" w:hanging="360"/>
      </w:pPr>
      <w:rPr>
        <w:rFonts w:ascii="Arial" w:hAnsi="Arial" w:hint="default"/>
      </w:rPr>
    </w:lvl>
    <w:lvl w:ilvl="1" w:tplc="2B723F18" w:tentative="1">
      <w:start w:val="1"/>
      <w:numFmt w:val="bullet"/>
      <w:lvlText w:val="•"/>
      <w:lvlJc w:val="left"/>
      <w:pPr>
        <w:tabs>
          <w:tab w:val="num" w:pos="1080"/>
        </w:tabs>
        <w:ind w:left="1080" w:hanging="360"/>
      </w:pPr>
      <w:rPr>
        <w:rFonts w:ascii="Arial" w:hAnsi="Arial" w:hint="default"/>
      </w:rPr>
    </w:lvl>
    <w:lvl w:ilvl="2" w:tplc="C744FEE8" w:tentative="1">
      <w:start w:val="1"/>
      <w:numFmt w:val="bullet"/>
      <w:lvlText w:val="•"/>
      <w:lvlJc w:val="left"/>
      <w:pPr>
        <w:tabs>
          <w:tab w:val="num" w:pos="1800"/>
        </w:tabs>
        <w:ind w:left="1800" w:hanging="360"/>
      </w:pPr>
      <w:rPr>
        <w:rFonts w:ascii="Arial" w:hAnsi="Arial" w:hint="default"/>
      </w:rPr>
    </w:lvl>
    <w:lvl w:ilvl="3" w:tplc="9850BAB6" w:tentative="1">
      <w:start w:val="1"/>
      <w:numFmt w:val="bullet"/>
      <w:lvlText w:val="•"/>
      <w:lvlJc w:val="left"/>
      <w:pPr>
        <w:tabs>
          <w:tab w:val="num" w:pos="2520"/>
        </w:tabs>
        <w:ind w:left="2520" w:hanging="360"/>
      </w:pPr>
      <w:rPr>
        <w:rFonts w:ascii="Arial" w:hAnsi="Arial" w:hint="default"/>
      </w:rPr>
    </w:lvl>
    <w:lvl w:ilvl="4" w:tplc="8A94BDF0" w:tentative="1">
      <w:start w:val="1"/>
      <w:numFmt w:val="bullet"/>
      <w:lvlText w:val="•"/>
      <w:lvlJc w:val="left"/>
      <w:pPr>
        <w:tabs>
          <w:tab w:val="num" w:pos="3240"/>
        </w:tabs>
        <w:ind w:left="3240" w:hanging="360"/>
      </w:pPr>
      <w:rPr>
        <w:rFonts w:ascii="Arial" w:hAnsi="Arial" w:hint="default"/>
      </w:rPr>
    </w:lvl>
    <w:lvl w:ilvl="5" w:tplc="4FBA21DC" w:tentative="1">
      <w:start w:val="1"/>
      <w:numFmt w:val="bullet"/>
      <w:lvlText w:val="•"/>
      <w:lvlJc w:val="left"/>
      <w:pPr>
        <w:tabs>
          <w:tab w:val="num" w:pos="3960"/>
        </w:tabs>
        <w:ind w:left="3960" w:hanging="360"/>
      </w:pPr>
      <w:rPr>
        <w:rFonts w:ascii="Arial" w:hAnsi="Arial" w:hint="default"/>
      </w:rPr>
    </w:lvl>
    <w:lvl w:ilvl="6" w:tplc="803292F4" w:tentative="1">
      <w:start w:val="1"/>
      <w:numFmt w:val="bullet"/>
      <w:lvlText w:val="•"/>
      <w:lvlJc w:val="left"/>
      <w:pPr>
        <w:tabs>
          <w:tab w:val="num" w:pos="4680"/>
        </w:tabs>
        <w:ind w:left="4680" w:hanging="360"/>
      </w:pPr>
      <w:rPr>
        <w:rFonts w:ascii="Arial" w:hAnsi="Arial" w:hint="default"/>
      </w:rPr>
    </w:lvl>
    <w:lvl w:ilvl="7" w:tplc="0EA4FEE8" w:tentative="1">
      <w:start w:val="1"/>
      <w:numFmt w:val="bullet"/>
      <w:lvlText w:val="•"/>
      <w:lvlJc w:val="left"/>
      <w:pPr>
        <w:tabs>
          <w:tab w:val="num" w:pos="5400"/>
        </w:tabs>
        <w:ind w:left="5400" w:hanging="360"/>
      </w:pPr>
      <w:rPr>
        <w:rFonts w:ascii="Arial" w:hAnsi="Arial" w:hint="default"/>
      </w:rPr>
    </w:lvl>
    <w:lvl w:ilvl="8" w:tplc="C4AC708A"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C27676E"/>
    <w:multiLevelType w:val="hybridMultilevel"/>
    <w:tmpl w:val="59A44436"/>
    <w:lvl w:ilvl="0" w:tplc="4D32D2F2">
      <w:start w:val="1"/>
      <w:numFmt w:val="bullet"/>
      <w:lvlText w:val="o"/>
      <w:lvlJc w:val="left"/>
      <w:pPr>
        <w:ind w:left="360" w:hanging="360"/>
      </w:pPr>
      <w:rPr>
        <w:rFonts w:ascii="Courier New" w:hAnsi="Courier New"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DE12470"/>
    <w:multiLevelType w:val="hybridMultilevel"/>
    <w:tmpl w:val="17CA1F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6161A1"/>
    <w:multiLevelType w:val="hybridMultilevel"/>
    <w:tmpl w:val="67A2323E"/>
    <w:lvl w:ilvl="0" w:tplc="F47A75D0">
      <w:start w:val="1"/>
      <w:numFmt w:val="bullet"/>
      <w:lvlText w:val="•"/>
      <w:lvlJc w:val="left"/>
      <w:pPr>
        <w:tabs>
          <w:tab w:val="num" w:pos="720"/>
        </w:tabs>
        <w:ind w:left="720" w:hanging="360"/>
      </w:pPr>
      <w:rPr>
        <w:rFonts w:ascii="Arial" w:hAnsi="Arial" w:hint="default"/>
      </w:rPr>
    </w:lvl>
    <w:lvl w:ilvl="1" w:tplc="14C65308" w:tentative="1">
      <w:start w:val="1"/>
      <w:numFmt w:val="bullet"/>
      <w:lvlText w:val="•"/>
      <w:lvlJc w:val="left"/>
      <w:pPr>
        <w:tabs>
          <w:tab w:val="num" w:pos="1440"/>
        </w:tabs>
        <w:ind w:left="1440" w:hanging="360"/>
      </w:pPr>
      <w:rPr>
        <w:rFonts w:ascii="Arial" w:hAnsi="Arial" w:hint="default"/>
      </w:rPr>
    </w:lvl>
    <w:lvl w:ilvl="2" w:tplc="BB786F7C" w:tentative="1">
      <w:start w:val="1"/>
      <w:numFmt w:val="bullet"/>
      <w:lvlText w:val="•"/>
      <w:lvlJc w:val="left"/>
      <w:pPr>
        <w:tabs>
          <w:tab w:val="num" w:pos="2160"/>
        </w:tabs>
        <w:ind w:left="2160" w:hanging="360"/>
      </w:pPr>
      <w:rPr>
        <w:rFonts w:ascii="Arial" w:hAnsi="Arial" w:hint="default"/>
      </w:rPr>
    </w:lvl>
    <w:lvl w:ilvl="3" w:tplc="87E4DAE0" w:tentative="1">
      <w:start w:val="1"/>
      <w:numFmt w:val="bullet"/>
      <w:lvlText w:val="•"/>
      <w:lvlJc w:val="left"/>
      <w:pPr>
        <w:tabs>
          <w:tab w:val="num" w:pos="2880"/>
        </w:tabs>
        <w:ind w:left="2880" w:hanging="360"/>
      </w:pPr>
      <w:rPr>
        <w:rFonts w:ascii="Arial" w:hAnsi="Arial" w:hint="default"/>
      </w:rPr>
    </w:lvl>
    <w:lvl w:ilvl="4" w:tplc="814A8F7C" w:tentative="1">
      <w:start w:val="1"/>
      <w:numFmt w:val="bullet"/>
      <w:lvlText w:val="•"/>
      <w:lvlJc w:val="left"/>
      <w:pPr>
        <w:tabs>
          <w:tab w:val="num" w:pos="3600"/>
        </w:tabs>
        <w:ind w:left="3600" w:hanging="360"/>
      </w:pPr>
      <w:rPr>
        <w:rFonts w:ascii="Arial" w:hAnsi="Arial" w:hint="default"/>
      </w:rPr>
    </w:lvl>
    <w:lvl w:ilvl="5" w:tplc="27CE5B2A" w:tentative="1">
      <w:start w:val="1"/>
      <w:numFmt w:val="bullet"/>
      <w:lvlText w:val="•"/>
      <w:lvlJc w:val="left"/>
      <w:pPr>
        <w:tabs>
          <w:tab w:val="num" w:pos="4320"/>
        </w:tabs>
        <w:ind w:left="4320" w:hanging="360"/>
      </w:pPr>
      <w:rPr>
        <w:rFonts w:ascii="Arial" w:hAnsi="Arial" w:hint="default"/>
      </w:rPr>
    </w:lvl>
    <w:lvl w:ilvl="6" w:tplc="B7D63FF8" w:tentative="1">
      <w:start w:val="1"/>
      <w:numFmt w:val="bullet"/>
      <w:lvlText w:val="•"/>
      <w:lvlJc w:val="left"/>
      <w:pPr>
        <w:tabs>
          <w:tab w:val="num" w:pos="5040"/>
        </w:tabs>
        <w:ind w:left="5040" w:hanging="360"/>
      </w:pPr>
      <w:rPr>
        <w:rFonts w:ascii="Arial" w:hAnsi="Arial" w:hint="default"/>
      </w:rPr>
    </w:lvl>
    <w:lvl w:ilvl="7" w:tplc="8D824290" w:tentative="1">
      <w:start w:val="1"/>
      <w:numFmt w:val="bullet"/>
      <w:lvlText w:val="•"/>
      <w:lvlJc w:val="left"/>
      <w:pPr>
        <w:tabs>
          <w:tab w:val="num" w:pos="5760"/>
        </w:tabs>
        <w:ind w:left="5760" w:hanging="360"/>
      </w:pPr>
      <w:rPr>
        <w:rFonts w:ascii="Arial" w:hAnsi="Arial" w:hint="default"/>
      </w:rPr>
    </w:lvl>
    <w:lvl w:ilvl="8" w:tplc="DE26E5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A24533"/>
    <w:multiLevelType w:val="hybridMultilevel"/>
    <w:tmpl w:val="49C69320"/>
    <w:lvl w:ilvl="0" w:tplc="1009000F">
      <w:start w:val="1"/>
      <w:numFmt w:val="decimal"/>
      <w:lvlText w:val="%1."/>
      <w:lvlJc w:val="left"/>
      <w:pPr>
        <w:ind w:left="720" w:hanging="360"/>
      </w:pPr>
    </w:lvl>
    <w:lvl w:ilvl="1" w:tplc="B4467190">
      <w:start w:val="1"/>
      <w:numFmt w:val="bullet"/>
      <w:lvlText w:val="•"/>
      <w:lvlJc w:val="left"/>
      <w:pPr>
        <w:ind w:left="1440" w:hanging="360"/>
      </w:pPr>
      <w:rPr>
        <w:rFonts w:ascii="Arial" w:hAnsi="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BF57F3"/>
    <w:multiLevelType w:val="hybridMultilevel"/>
    <w:tmpl w:val="939424D6"/>
    <w:lvl w:ilvl="0" w:tplc="1009000D">
      <w:start w:val="1"/>
      <w:numFmt w:val="bullet"/>
      <w:lvlText w:val=""/>
      <w:lvlJc w:val="left"/>
      <w:pPr>
        <w:ind w:left="700" w:hanging="360"/>
      </w:pPr>
      <w:rPr>
        <w:rFonts w:ascii="Wingdings" w:hAnsi="Wingdings" w:hint="default"/>
      </w:rPr>
    </w:lvl>
    <w:lvl w:ilvl="1" w:tplc="10090003" w:tentative="1">
      <w:start w:val="1"/>
      <w:numFmt w:val="bullet"/>
      <w:lvlText w:val="o"/>
      <w:lvlJc w:val="left"/>
      <w:pPr>
        <w:ind w:left="1420" w:hanging="360"/>
      </w:pPr>
      <w:rPr>
        <w:rFonts w:ascii="Courier New" w:hAnsi="Courier New" w:cs="Courier New"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Courier New"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Courier New" w:hint="default"/>
      </w:rPr>
    </w:lvl>
    <w:lvl w:ilvl="8" w:tplc="10090005" w:tentative="1">
      <w:start w:val="1"/>
      <w:numFmt w:val="bullet"/>
      <w:lvlText w:val=""/>
      <w:lvlJc w:val="left"/>
      <w:pPr>
        <w:ind w:left="6460" w:hanging="360"/>
      </w:pPr>
      <w:rPr>
        <w:rFonts w:ascii="Wingdings" w:hAnsi="Wingdings" w:hint="default"/>
      </w:rPr>
    </w:lvl>
  </w:abstractNum>
  <w:abstractNum w:abstractNumId="36" w15:restartNumberingAfterBreak="0">
    <w:nsid w:val="79C126BD"/>
    <w:multiLevelType w:val="hybridMultilevel"/>
    <w:tmpl w:val="CDC498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E46F64"/>
    <w:multiLevelType w:val="hybridMultilevel"/>
    <w:tmpl w:val="58EA88BE"/>
    <w:lvl w:ilvl="0" w:tplc="1009000D">
      <w:start w:val="1"/>
      <w:numFmt w:val="bullet"/>
      <w:lvlText w:val=""/>
      <w:lvlJc w:val="left"/>
      <w:pPr>
        <w:ind w:left="720" w:hanging="360"/>
      </w:pPr>
      <w:rPr>
        <w:rFonts w:ascii="Wingdings" w:hAnsi="Wingdings"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C801FA1"/>
    <w:multiLevelType w:val="hybridMultilevel"/>
    <w:tmpl w:val="276A99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60169B"/>
    <w:multiLevelType w:val="hybridMultilevel"/>
    <w:tmpl w:val="BD74A9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5559A4"/>
    <w:multiLevelType w:val="hybridMultilevel"/>
    <w:tmpl w:val="4854217E"/>
    <w:lvl w:ilvl="0" w:tplc="4D32D2F2">
      <w:start w:val="1"/>
      <w:numFmt w:val="bullet"/>
      <w:lvlText w:val="o"/>
      <w:lvlJc w:val="left"/>
      <w:pPr>
        <w:ind w:left="720" w:hanging="360"/>
      </w:pPr>
      <w:rPr>
        <w:rFonts w:ascii="Courier New" w:hAnsi="Courier New"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21"/>
  </w:num>
  <w:num w:numId="4">
    <w:abstractNumId w:val="10"/>
  </w:num>
  <w:num w:numId="5">
    <w:abstractNumId w:val="32"/>
  </w:num>
  <w:num w:numId="6">
    <w:abstractNumId w:val="30"/>
  </w:num>
  <w:num w:numId="7">
    <w:abstractNumId w:val="11"/>
  </w:num>
  <w:num w:numId="8">
    <w:abstractNumId w:val="6"/>
  </w:num>
  <w:num w:numId="9">
    <w:abstractNumId w:val="25"/>
  </w:num>
  <w:num w:numId="10">
    <w:abstractNumId w:val="9"/>
  </w:num>
  <w:num w:numId="11">
    <w:abstractNumId w:val="39"/>
  </w:num>
  <w:num w:numId="12">
    <w:abstractNumId w:val="28"/>
  </w:num>
  <w:num w:numId="13">
    <w:abstractNumId w:val="34"/>
  </w:num>
  <w:num w:numId="14">
    <w:abstractNumId w:val="33"/>
  </w:num>
  <w:num w:numId="15">
    <w:abstractNumId w:val="23"/>
  </w:num>
  <w:num w:numId="16">
    <w:abstractNumId w:val="17"/>
  </w:num>
  <w:num w:numId="17">
    <w:abstractNumId w:val="3"/>
  </w:num>
  <w:num w:numId="18">
    <w:abstractNumId w:val="2"/>
  </w:num>
  <w:num w:numId="19">
    <w:abstractNumId w:val="22"/>
  </w:num>
  <w:num w:numId="20">
    <w:abstractNumId w:val="7"/>
  </w:num>
  <w:num w:numId="21">
    <w:abstractNumId w:val="15"/>
  </w:num>
  <w:num w:numId="22">
    <w:abstractNumId w:val="4"/>
  </w:num>
  <w:num w:numId="23">
    <w:abstractNumId w:val="18"/>
  </w:num>
  <w:num w:numId="24">
    <w:abstractNumId w:val="24"/>
  </w:num>
  <w:num w:numId="25">
    <w:abstractNumId w:val="38"/>
  </w:num>
  <w:num w:numId="26">
    <w:abstractNumId w:val="26"/>
  </w:num>
  <w:num w:numId="27">
    <w:abstractNumId w:val="27"/>
  </w:num>
  <w:num w:numId="28">
    <w:abstractNumId w:val="31"/>
  </w:num>
  <w:num w:numId="29">
    <w:abstractNumId w:val="16"/>
  </w:num>
  <w:num w:numId="30">
    <w:abstractNumId w:val="37"/>
  </w:num>
  <w:num w:numId="31">
    <w:abstractNumId w:val="1"/>
  </w:num>
  <w:num w:numId="32">
    <w:abstractNumId w:val="40"/>
  </w:num>
  <w:num w:numId="33">
    <w:abstractNumId w:val="20"/>
  </w:num>
  <w:num w:numId="34">
    <w:abstractNumId w:val="29"/>
  </w:num>
  <w:num w:numId="35">
    <w:abstractNumId w:val="19"/>
  </w:num>
  <w:num w:numId="36">
    <w:abstractNumId w:val="8"/>
  </w:num>
  <w:num w:numId="37">
    <w:abstractNumId w:val="36"/>
  </w:num>
  <w:num w:numId="38">
    <w:abstractNumId w:val="13"/>
  </w:num>
  <w:num w:numId="39">
    <w:abstractNumId w:val="14"/>
  </w:num>
  <w:num w:numId="40">
    <w:abstractNumId w:val="12"/>
  </w:num>
  <w:num w:numId="4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373942-E7DB-478A-890F-FEA77D5C664E}"/>
    <w:docVar w:name="dgnword-eventsink" w:val="365093200"/>
  </w:docVars>
  <w:rsids>
    <w:rsidRoot w:val="000726AD"/>
    <w:rsid w:val="00012BEE"/>
    <w:rsid w:val="000132FF"/>
    <w:rsid w:val="00013F66"/>
    <w:rsid w:val="00021D41"/>
    <w:rsid w:val="00023B8D"/>
    <w:rsid w:val="00030239"/>
    <w:rsid w:val="00030376"/>
    <w:rsid w:val="00034376"/>
    <w:rsid w:val="000377CF"/>
    <w:rsid w:val="00037AEF"/>
    <w:rsid w:val="0004051B"/>
    <w:rsid w:val="0004381C"/>
    <w:rsid w:val="00044261"/>
    <w:rsid w:val="000453A9"/>
    <w:rsid w:val="000462E5"/>
    <w:rsid w:val="00050A5D"/>
    <w:rsid w:val="000523E6"/>
    <w:rsid w:val="0005653D"/>
    <w:rsid w:val="00056D23"/>
    <w:rsid w:val="0006414F"/>
    <w:rsid w:val="00065388"/>
    <w:rsid w:val="000668CF"/>
    <w:rsid w:val="000726AD"/>
    <w:rsid w:val="000777FB"/>
    <w:rsid w:val="00090A7E"/>
    <w:rsid w:val="00094EF5"/>
    <w:rsid w:val="00095C4E"/>
    <w:rsid w:val="00096834"/>
    <w:rsid w:val="00097DE8"/>
    <w:rsid w:val="000A0A36"/>
    <w:rsid w:val="000A49F8"/>
    <w:rsid w:val="000B0D54"/>
    <w:rsid w:val="000C0A02"/>
    <w:rsid w:val="000C1CF9"/>
    <w:rsid w:val="000C32C5"/>
    <w:rsid w:val="000D13EC"/>
    <w:rsid w:val="000D24CA"/>
    <w:rsid w:val="000D61CF"/>
    <w:rsid w:val="000E1526"/>
    <w:rsid w:val="000E3E08"/>
    <w:rsid w:val="000E6CB6"/>
    <w:rsid w:val="001000D8"/>
    <w:rsid w:val="00112554"/>
    <w:rsid w:val="00112EF3"/>
    <w:rsid w:val="00117C40"/>
    <w:rsid w:val="001208D0"/>
    <w:rsid w:val="0012395A"/>
    <w:rsid w:val="00124EFB"/>
    <w:rsid w:val="00127A5F"/>
    <w:rsid w:val="00130E46"/>
    <w:rsid w:val="00131849"/>
    <w:rsid w:val="00133614"/>
    <w:rsid w:val="00135E70"/>
    <w:rsid w:val="00153496"/>
    <w:rsid w:val="00153DF7"/>
    <w:rsid w:val="00162C5A"/>
    <w:rsid w:val="00164D01"/>
    <w:rsid w:val="001669DB"/>
    <w:rsid w:val="00171BCD"/>
    <w:rsid w:val="00174591"/>
    <w:rsid w:val="00174784"/>
    <w:rsid w:val="00176CB0"/>
    <w:rsid w:val="00184105"/>
    <w:rsid w:val="00184DAA"/>
    <w:rsid w:val="001A095F"/>
    <w:rsid w:val="001B01BC"/>
    <w:rsid w:val="001C35BC"/>
    <w:rsid w:val="001C5AF5"/>
    <w:rsid w:val="001C7761"/>
    <w:rsid w:val="001D2103"/>
    <w:rsid w:val="001E0FBA"/>
    <w:rsid w:val="001E1F32"/>
    <w:rsid w:val="001E217D"/>
    <w:rsid w:val="001E2A58"/>
    <w:rsid w:val="001E60B8"/>
    <w:rsid w:val="001E637D"/>
    <w:rsid w:val="001E6C3B"/>
    <w:rsid w:val="001F3A74"/>
    <w:rsid w:val="001F44FB"/>
    <w:rsid w:val="00200BFC"/>
    <w:rsid w:val="00205963"/>
    <w:rsid w:val="00211E7D"/>
    <w:rsid w:val="0021284E"/>
    <w:rsid w:val="002171A9"/>
    <w:rsid w:val="00221DF7"/>
    <w:rsid w:val="002233DE"/>
    <w:rsid w:val="002260D8"/>
    <w:rsid w:val="00230D2B"/>
    <w:rsid w:val="0023137A"/>
    <w:rsid w:val="00235983"/>
    <w:rsid w:val="00236D26"/>
    <w:rsid w:val="00240044"/>
    <w:rsid w:val="00243442"/>
    <w:rsid w:val="002468FB"/>
    <w:rsid w:val="00250468"/>
    <w:rsid w:val="00251BF1"/>
    <w:rsid w:val="00252B4A"/>
    <w:rsid w:val="00255CD9"/>
    <w:rsid w:val="00270E09"/>
    <w:rsid w:val="00271FED"/>
    <w:rsid w:val="00276DEF"/>
    <w:rsid w:val="00281637"/>
    <w:rsid w:val="002838D3"/>
    <w:rsid w:val="002878C4"/>
    <w:rsid w:val="002904AA"/>
    <w:rsid w:val="002945E6"/>
    <w:rsid w:val="002A3920"/>
    <w:rsid w:val="002A3E42"/>
    <w:rsid w:val="002A7FD4"/>
    <w:rsid w:val="002B3B3A"/>
    <w:rsid w:val="002C1122"/>
    <w:rsid w:val="002C151C"/>
    <w:rsid w:val="002C5396"/>
    <w:rsid w:val="002C6C19"/>
    <w:rsid w:val="002D08C2"/>
    <w:rsid w:val="002D141C"/>
    <w:rsid w:val="002F4595"/>
    <w:rsid w:val="002F4DE5"/>
    <w:rsid w:val="0030334E"/>
    <w:rsid w:val="00303F3A"/>
    <w:rsid w:val="0030639A"/>
    <w:rsid w:val="00310AB8"/>
    <w:rsid w:val="00313AC7"/>
    <w:rsid w:val="0031775D"/>
    <w:rsid w:val="00320534"/>
    <w:rsid w:val="00323B12"/>
    <w:rsid w:val="00325B4F"/>
    <w:rsid w:val="00332E7C"/>
    <w:rsid w:val="0033411C"/>
    <w:rsid w:val="003452D9"/>
    <w:rsid w:val="003460FE"/>
    <w:rsid w:val="00347C45"/>
    <w:rsid w:val="003507A7"/>
    <w:rsid w:val="00366385"/>
    <w:rsid w:val="00370C51"/>
    <w:rsid w:val="00373778"/>
    <w:rsid w:val="0038288C"/>
    <w:rsid w:val="00382A58"/>
    <w:rsid w:val="00396E21"/>
    <w:rsid w:val="003A1D6C"/>
    <w:rsid w:val="003A2A42"/>
    <w:rsid w:val="003A562D"/>
    <w:rsid w:val="003B39F9"/>
    <w:rsid w:val="003C6CDC"/>
    <w:rsid w:val="003D0FAB"/>
    <w:rsid w:val="003D15AA"/>
    <w:rsid w:val="003D3F84"/>
    <w:rsid w:val="003D7D49"/>
    <w:rsid w:val="003F4AF1"/>
    <w:rsid w:val="003F7B68"/>
    <w:rsid w:val="00424971"/>
    <w:rsid w:val="00427806"/>
    <w:rsid w:val="00430527"/>
    <w:rsid w:val="00431FF3"/>
    <w:rsid w:val="00434097"/>
    <w:rsid w:val="00435FAB"/>
    <w:rsid w:val="0043743E"/>
    <w:rsid w:val="00450986"/>
    <w:rsid w:val="004655E9"/>
    <w:rsid w:val="00470230"/>
    <w:rsid w:val="00471620"/>
    <w:rsid w:val="004731F7"/>
    <w:rsid w:val="00480C17"/>
    <w:rsid w:val="0048267E"/>
    <w:rsid w:val="004A5D39"/>
    <w:rsid w:val="004A7A19"/>
    <w:rsid w:val="004B7A4F"/>
    <w:rsid w:val="004C4C73"/>
    <w:rsid w:val="004D2E07"/>
    <w:rsid w:val="004D415E"/>
    <w:rsid w:val="004D4B02"/>
    <w:rsid w:val="004D7F99"/>
    <w:rsid w:val="004E6620"/>
    <w:rsid w:val="004F5A89"/>
    <w:rsid w:val="004F64D6"/>
    <w:rsid w:val="00500ED8"/>
    <w:rsid w:val="005138A4"/>
    <w:rsid w:val="00523667"/>
    <w:rsid w:val="005260AF"/>
    <w:rsid w:val="00531001"/>
    <w:rsid w:val="00540085"/>
    <w:rsid w:val="00540B85"/>
    <w:rsid w:val="0054105C"/>
    <w:rsid w:val="005645AC"/>
    <w:rsid w:val="00564DF5"/>
    <w:rsid w:val="00565852"/>
    <w:rsid w:val="0057009E"/>
    <w:rsid w:val="0057046D"/>
    <w:rsid w:val="00570C78"/>
    <w:rsid w:val="005752D1"/>
    <w:rsid w:val="00580FEE"/>
    <w:rsid w:val="00581889"/>
    <w:rsid w:val="00583D07"/>
    <w:rsid w:val="0058757A"/>
    <w:rsid w:val="0059480E"/>
    <w:rsid w:val="005A176F"/>
    <w:rsid w:val="005A276C"/>
    <w:rsid w:val="005B350C"/>
    <w:rsid w:val="005B38A0"/>
    <w:rsid w:val="005B5B38"/>
    <w:rsid w:val="005B7FAD"/>
    <w:rsid w:val="005C187E"/>
    <w:rsid w:val="005C1A62"/>
    <w:rsid w:val="005C206C"/>
    <w:rsid w:val="005D1B98"/>
    <w:rsid w:val="005D2074"/>
    <w:rsid w:val="005D2796"/>
    <w:rsid w:val="005D3F82"/>
    <w:rsid w:val="005E05EB"/>
    <w:rsid w:val="005E5C37"/>
    <w:rsid w:val="005F3B03"/>
    <w:rsid w:val="005F4770"/>
    <w:rsid w:val="005F5A51"/>
    <w:rsid w:val="00601D28"/>
    <w:rsid w:val="0060393B"/>
    <w:rsid w:val="0060764D"/>
    <w:rsid w:val="0061199B"/>
    <w:rsid w:val="006128C1"/>
    <w:rsid w:val="0061604A"/>
    <w:rsid w:val="00617496"/>
    <w:rsid w:val="00620B7B"/>
    <w:rsid w:val="00625A66"/>
    <w:rsid w:val="00630725"/>
    <w:rsid w:val="006455FE"/>
    <w:rsid w:val="00653978"/>
    <w:rsid w:val="006562C9"/>
    <w:rsid w:val="00656BC5"/>
    <w:rsid w:val="00666A93"/>
    <w:rsid w:val="00672151"/>
    <w:rsid w:val="006773BD"/>
    <w:rsid w:val="0067745F"/>
    <w:rsid w:val="0068257A"/>
    <w:rsid w:val="0068419A"/>
    <w:rsid w:val="0068450D"/>
    <w:rsid w:val="00686102"/>
    <w:rsid w:val="006904BA"/>
    <w:rsid w:val="00691B66"/>
    <w:rsid w:val="006944A1"/>
    <w:rsid w:val="006956BB"/>
    <w:rsid w:val="006969E1"/>
    <w:rsid w:val="00696ECA"/>
    <w:rsid w:val="006A5E96"/>
    <w:rsid w:val="006B02DA"/>
    <w:rsid w:val="006B0BD3"/>
    <w:rsid w:val="006B2235"/>
    <w:rsid w:val="006B7CBB"/>
    <w:rsid w:val="006C05B8"/>
    <w:rsid w:val="006C09B2"/>
    <w:rsid w:val="006C307A"/>
    <w:rsid w:val="006D2BBE"/>
    <w:rsid w:val="006D3811"/>
    <w:rsid w:val="006D38A5"/>
    <w:rsid w:val="006D5234"/>
    <w:rsid w:val="006E2620"/>
    <w:rsid w:val="006F46E6"/>
    <w:rsid w:val="006F4CAC"/>
    <w:rsid w:val="006F7606"/>
    <w:rsid w:val="00704D35"/>
    <w:rsid w:val="00705F3C"/>
    <w:rsid w:val="00706158"/>
    <w:rsid w:val="00707139"/>
    <w:rsid w:val="00714196"/>
    <w:rsid w:val="00717FDD"/>
    <w:rsid w:val="007201F0"/>
    <w:rsid w:val="00721C95"/>
    <w:rsid w:val="00721DAD"/>
    <w:rsid w:val="00722CEE"/>
    <w:rsid w:val="00722D1F"/>
    <w:rsid w:val="00737F49"/>
    <w:rsid w:val="00743773"/>
    <w:rsid w:val="00745E63"/>
    <w:rsid w:val="00747E1D"/>
    <w:rsid w:val="007501C0"/>
    <w:rsid w:val="0075762A"/>
    <w:rsid w:val="007631D0"/>
    <w:rsid w:val="00765F8E"/>
    <w:rsid w:val="00766C76"/>
    <w:rsid w:val="0077054D"/>
    <w:rsid w:val="007763D0"/>
    <w:rsid w:val="00782033"/>
    <w:rsid w:val="007873CE"/>
    <w:rsid w:val="00791F81"/>
    <w:rsid w:val="007A25B4"/>
    <w:rsid w:val="007A2A32"/>
    <w:rsid w:val="007A4FB7"/>
    <w:rsid w:val="007B0B81"/>
    <w:rsid w:val="007B1ACF"/>
    <w:rsid w:val="007B5662"/>
    <w:rsid w:val="007B6A3E"/>
    <w:rsid w:val="007C628C"/>
    <w:rsid w:val="007D3F9E"/>
    <w:rsid w:val="007D4075"/>
    <w:rsid w:val="007D4A47"/>
    <w:rsid w:val="007E5AB9"/>
    <w:rsid w:val="007E77CD"/>
    <w:rsid w:val="007F24F0"/>
    <w:rsid w:val="007F3E81"/>
    <w:rsid w:val="007F78B4"/>
    <w:rsid w:val="0080164A"/>
    <w:rsid w:val="00801E70"/>
    <w:rsid w:val="00802122"/>
    <w:rsid w:val="008050B1"/>
    <w:rsid w:val="00805A3A"/>
    <w:rsid w:val="00806027"/>
    <w:rsid w:val="00807AF4"/>
    <w:rsid w:val="0081451D"/>
    <w:rsid w:val="0081640D"/>
    <w:rsid w:val="00816A4E"/>
    <w:rsid w:val="00820055"/>
    <w:rsid w:val="00827A7B"/>
    <w:rsid w:val="008309EC"/>
    <w:rsid w:val="008436CF"/>
    <w:rsid w:val="008524EE"/>
    <w:rsid w:val="00854D14"/>
    <w:rsid w:val="0087581C"/>
    <w:rsid w:val="00880BEE"/>
    <w:rsid w:val="008819C4"/>
    <w:rsid w:val="0088399B"/>
    <w:rsid w:val="008854EF"/>
    <w:rsid w:val="0088671F"/>
    <w:rsid w:val="00890CB7"/>
    <w:rsid w:val="00895353"/>
    <w:rsid w:val="008A1294"/>
    <w:rsid w:val="008A3CAF"/>
    <w:rsid w:val="008B3524"/>
    <w:rsid w:val="008B7E34"/>
    <w:rsid w:val="008C0463"/>
    <w:rsid w:val="008C09A5"/>
    <w:rsid w:val="008C346B"/>
    <w:rsid w:val="008C5E04"/>
    <w:rsid w:val="008D1690"/>
    <w:rsid w:val="008D50E0"/>
    <w:rsid w:val="008D5281"/>
    <w:rsid w:val="008D72C2"/>
    <w:rsid w:val="008D7DDB"/>
    <w:rsid w:val="008E0ABE"/>
    <w:rsid w:val="008E2EB1"/>
    <w:rsid w:val="008F7972"/>
    <w:rsid w:val="009059D4"/>
    <w:rsid w:val="00905BB1"/>
    <w:rsid w:val="00906F07"/>
    <w:rsid w:val="0091336C"/>
    <w:rsid w:val="009168A5"/>
    <w:rsid w:val="00924DBF"/>
    <w:rsid w:val="00932E27"/>
    <w:rsid w:val="00936E16"/>
    <w:rsid w:val="009372FA"/>
    <w:rsid w:val="009422EE"/>
    <w:rsid w:val="00943798"/>
    <w:rsid w:val="00946299"/>
    <w:rsid w:val="009501E1"/>
    <w:rsid w:val="00950B54"/>
    <w:rsid w:val="00952444"/>
    <w:rsid w:val="009534BE"/>
    <w:rsid w:val="00953DEC"/>
    <w:rsid w:val="00953FE5"/>
    <w:rsid w:val="009550F7"/>
    <w:rsid w:val="00961374"/>
    <w:rsid w:val="0096324A"/>
    <w:rsid w:val="00970BEF"/>
    <w:rsid w:val="00974B95"/>
    <w:rsid w:val="00981B7D"/>
    <w:rsid w:val="00981C87"/>
    <w:rsid w:val="0098452D"/>
    <w:rsid w:val="009877CE"/>
    <w:rsid w:val="009959DF"/>
    <w:rsid w:val="009A3621"/>
    <w:rsid w:val="009B0323"/>
    <w:rsid w:val="009B25B8"/>
    <w:rsid w:val="009B2B42"/>
    <w:rsid w:val="009B3EAB"/>
    <w:rsid w:val="009B521F"/>
    <w:rsid w:val="009B7057"/>
    <w:rsid w:val="009C115A"/>
    <w:rsid w:val="009D0784"/>
    <w:rsid w:val="009D11AC"/>
    <w:rsid w:val="009D1B99"/>
    <w:rsid w:val="009D5DBB"/>
    <w:rsid w:val="009E4ACE"/>
    <w:rsid w:val="009E60EB"/>
    <w:rsid w:val="009F4933"/>
    <w:rsid w:val="00A0246A"/>
    <w:rsid w:val="00A05AF5"/>
    <w:rsid w:val="00A2090D"/>
    <w:rsid w:val="00A30509"/>
    <w:rsid w:val="00A37881"/>
    <w:rsid w:val="00A43788"/>
    <w:rsid w:val="00A44E01"/>
    <w:rsid w:val="00A47CCD"/>
    <w:rsid w:val="00A50227"/>
    <w:rsid w:val="00A50A3D"/>
    <w:rsid w:val="00A52DD1"/>
    <w:rsid w:val="00A52FE8"/>
    <w:rsid w:val="00A6075B"/>
    <w:rsid w:val="00A62DB0"/>
    <w:rsid w:val="00A678E8"/>
    <w:rsid w:val="00A72DFA"/>
    <w:rsid w:val="00A83118"/>
    <w:rsid w:val="00A858CA"/>
    <w:rsid w:val="00A92B23"/>
    <w:rsid w:val="00A93A63"/>
    <w:rsid w:val="00A94F8B"/>
    <w:rsid w:val="00A9531A"/>
    <w:rsid w:val="00A9700A"/>
    <w:rsid w:val="00AA39FF"/>
    <w:rsid w:val="00AB32E5"/>
    <w:rsid w:val="00AC1D5B"/>
    <w:rsid w:val="00AC25D4"/>
    <w:rsid w:val="00AD0F3A"/>
    <w:rsid w:val="00AD125C"/>
    <w:rsid w:val="00AD223E"/>
    <w:rsid w:val="00AD23C9"/>
    <w:rsid w:val="00AD4393"/>
    <w:rsid w:val="00AE1265"/>
    <w:rsid w:val="00AE74C4"/>
    <w:rsid w:val="00AF0A4A"/>
    <w:rsid w:val="00AF2459"/>
    <w:rsid w:val="00B006F3"/>
    <w:rsid w:val="00B04189"/>
    <w:rsid w:val="00B0721C"/>
    <w:rsid w:val="00B1295E"/>
    <w:rsid w:val="00B14E74"/>
    <w:rsid w:val="00B20A40"/>
    <w:rsid w:val="00B21914"/>
    <w:rsid w:val="00B23F58"/>
    <w:rsid w:val="00B256C1"/>
    <w:rsid w:val="00B307A8"/>
    <w:rsid w:val="00B32EAF"/>
    <w:rsid w:val="00B422E9"/>
    <w:rsid w:val="00B577ED"/>
    <w:rsid w:val="00B62E80"/>
    <w:rsid w:val="00B6405C"/>
    <w:rsid w:val="00B675EB"/>
    <w:rsid w:val="00B77F1D"/>
    <w:rsid w:val="00B77F23"/>
    <w:rsid w:val="00BA02CB"/>
    <w:rsid w:val="00BA195E"/>
    <w:rsid w:val="00BA26A0"/>
    <w:rsid w:val="00BB0CC4"/>
    <w:rsid w:val="00BB0D6E"/>
    <w:rsid w:val="00BB401E"/>
    <w:rsid w:val="00BC06C6"/>
    <w:rsid w:val="00BC5C24"/>
    <w:rsid w:val="00BC7BF1"/>
    <w:rsid w:val="00BE2593"/>
    <w:rsid w:val="00BE7034"/>
    <w:rsid w:val="00BF6EC1"/>
    <w:rsid w:val="00BF7814"/>
    <w:rsid w:val="00C0332B"/>
    <w:rsid w:val="00C1093D"/>
    <w:rsid w:val="00C151C6"/>
    <w:rsid w:val="00C15E88"/>
    <w:rsid w:val="00C23921"/>
    <w:rsid w:val="00C23DB0"/>
    <w:rsid w:val="00C263DD"/>
    <w:rsid w:val="00C32B87"/>
    <w:rsid w:val="00C40012"/>
    <w:rsid w:val="00C42055"/>
    <w:rsid w:val="00C428B6"/>
    <w:rsid w:val="00C53129"/>
    <w:rsid w:val="00C53BA4"/>
    <w:rsid w:val="00C6689B"/>
    <w:rsid w:val="00C7269A"/>
    <w:rsid w:val="00C80C41"/>
    <w:rsid w:val="00C8296D"/>
    <w:rsid w:val="00C84A3C"/>
    <w:rsid w:val="00C92775"/>
    <w:rsid w:val="00C940D9"/>
    <w:rsid w:val="00C97A8E"/>
    <w:rsid w:val="00CA7A1A"/>
    <w:rsid w:val="00CB1C7A"/>
    <w:rsid w:val="00CB4518"/>
    <w:rsid w:val="00CB76D4"/>
    <w:rsid w:val="00CC7F45"/>
    <w:rsid w:val="00CD0FE0"/>
    <w:rsid w:val="00CD5299"/>
    <w:rsid w:val="00CD5CCB"/>
    <w:rsid w:val="00CD75A1"/>
    <w:rsid w:val="00CD7B94"/>
    <w:rsid w:val="00CE6166"/>
    <w:rsid w:val="00CE659C"/>
    <w:rsid w:val="00CE67B6"/>
    <w:rsid w:val="00CF7914"/>
    <w:rsid w:val="00D0261D"/>
    <w:rsid w:val="00D03BE5"/>
    <w:rsid w:val="00D03F67"/>
    <w:rsid w:val="00D12A7A"/>
    <w:rsid w:val="00D12DFA"/>
    <w:rsid w:val="00D14D4C"/>
    <w:rsid w:val="00D207AD"/>
    <w:rsid w:val="00D25C24"/>
    <w:rsid w:val="00D27DBC"/>
    <w:rsid w:val="00D30686"/>
    <w:rsid w:val="00D3685B"/>
    <w:rsid w:val="00D37923"/>
    <w:rsid w:val="00D41EA9"/>
    <w:rsid w:val="00D425DE"/>
    <w:rsid w:val="00D42A51"/>
    <w:rsid w:val="00D42D50"/>
    <w:rsid w:val="00D444E0"/>
    <w:rsid w:val="00D46820"/>
    <w:rsid w:val="00D472F7"/>
    <w:rsid w:val="00D5741B"/>
    <w:rsid w:val="00D66A72"/>
    <w:rsid w:val="00D70178"/>
    <w:rsid w:val="00D72592"/>
    <w:rsid w:val="00D7477E"/>
    <w:rsid w:val="00D76398"/>
    <w:rsid w:val="00D86DE0"/>
    <w:rsid w:val="00D90057"/>
    <w:rsid w:val="00D91793"/>
    <w:rsid w:val="00DA168C"/>
    <w:rsid w:val="00DA2FA2"/>
    <w:rsid w:val="00DB1424"/>
    <w:rsid w:val="00DB2328"/>
    <w:rsid w:val="00DC14F7"/>
    <w:rsid w:val="00DC1F6B"/>
    <w:rsid w:val="00DC3B14"/>
    <w:rsid w:val="00DC6C9C"/>
    <w:rsid w:val="00DD6FA7"/>
    <w:rsid w:val="00DE1C50"/>
    <w:rsid w:val="00DE4F00"/>
    <w:rsid w:val="00DE7C7A"/>
    <w:rsid w:val="00DF67E8"/>
    <w:rsid w:val="00E03D1E"/>
    <w:rsid w:val="00E15358"/>
    <w:rsid w:val="00E16631"/>
    <w:rsid w:val="00E17FCA"/>
    <w:rsid w:val="00E21D88"/>
    <w:rsid w:val="00E351C4"/>
    <w:rsid w:val="00E37625"/>
    <w:rsid w:val="00E428BB"/>
    <w:rsid w:val="00E50AA0"/>
    <w:rsid w:val="00E61AA0"/>
    <w:rsid w:val="00E62120"/>
    <w:rsid w:val="00E62D7E"/>
    <w:rsid w:val="00E64766"/>
    <w:rsid w:val="00E66726"/>
    <w:rsid w:val="00E72808"/>
    <w:rsid w:val="00E7304A"/>
    <w:rsid w:val="00E831CA"/>
    <w:rsid w:val="00E861CA"/>
    <w:rsid w:val="00E92157"/>
    <w:rsid w:val="00E93CCE"/>
    <w:rsid w:val="00E96640"/>
    <w:rsid w:val="00E968BF"/>
    <w:rsid w:val="00EA05EE"/>
    <w:rsid w:val="00EA1389"/>
    <w:rsid w:val="00EA3391"/>
    <w:rsid w:val="00EA4E1D"/>
    <w:rsid w:val="00EA762D"/>
    <w:rsid w:val="00EB3F6B"/>
    <w:rsid w:val="00EB40E2"/>
    <w:rsid w:val="00EC058C"/>
    <w:rsid w:val="00EC54E7"/>
    <w:rsid w:val="00EC616B"/>
    <w:rsid w:val="00ED0485"/>
    <w:rsid w:val="00ED222E"/>
    <w:rsid w:val="00EE0572"/>
    <w:rsid w:val="00EE18DC"/>
    <w:rsid w:val="00EE56F3"/>
    <w:rsid w:val="00EF6957"/>
    <w:rsid w:val="00EF7D59"/>
    <w:rsid w:val="00F00944"/>
    <w:rsid w:val="00F039EF"/>
    <w:rsid w:val="00F0649E"/>
    <w:rsid w:val="00F12F60"/>
    <w:rsid w:val="00F22BC4"/>
    <w:rsid w:val="00F2394C"/>
    <w:rsid w:val="00F27651"/>
    <w:rsid w:val="00F31C99"/>
    <w:rsid w:val="00F43BF9"/>
    <w:rsid w:val="00F44DDD"/>
    <w:rsid w:val="00F4563F"/>
    <w:rsid w:val="00F60169"/>
    <w:rsid w:val="00F641AD"/>
    <w:rsid w:val="00F67705"/>
    <w:rsid w:val="00F842BC"/>
    <w:rsid w:val="00F87658"/>
    <w:rsid w:val="00F97A36"/>
    <w:rsid w:val="00FA48AE"/>
    <w:rsid w:val="00FB0B6D"/>
    <w:rsid w:val="00FB0EC3"/>
    <w:rsid w:val="00FC23B6"/>
    <w:rsid w:val="00FC488D"/>
    <w:rsid w:val="00FC6296"/>
    <w:rsid w:val="00FD0F47"/>
    <w:rsid w:val="00FE09B8"/>
    <w:rsid w:val="00FE1E96"/>
    <w:rsid w:val="00FE3A74"/>
    <w:rsid w:val="00FE6413"/>
    <w:rsid w:val="00FE7F33"/>
    <w:rsid w:val="00FF5D7A"/>
    <w:rsid w:val="00FF7FB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54394"/>
  <w15:chartTrackingRefBased/>
  <w15:docId w15:val="{05F95F7F-E922-4C23-958F-901E8BE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AD"/>
    <w:rPr>
      <w:rFonts w:cs="Times New Roman"/>
      <w:sz w:val="22"/>
      <w:szCs w:val="22"/>
    </w:rPr>
  </w:style>
  <w:style w:type="paragraph" w:styleId="Heading1">
    <w:name w:val="heading 1"/>
    <w:basedOn w:val="Normal"/>
    <w:next w:val="Normal"/>
    <w:link w:val="Heading1Char"/>
    <w:uiPriority w:val="9"/>
    <w:qFormat/>
    <w:rsid w:val="007501C0"/>
    <w:pPr>
      <w:keepNext/>
      <w:keepLines/>
      <w:spacing w:before="240"/>
      <w:outlineLvl w:val="0"/>
    </w:pPr>
    <w:rPr>
      <w:rFonts w:ascii="Calibri Light" w:eastAsia="SimSun" w:hAnsi="Calibri Light"/>
      <w:color w:val="81B23F"/>
      <w:sz w:val="32"/>
      <w:szCs w:val="32"/>
    </w:rPr>
  </w:style>
  <w:style w:type="paragraph" w:styleId="Heading2">
    <w:name w:val="heading 2"/>
    <w:basedOn w:val="Normal"/>
    <w:next w:val="Normal"/>
    <w:link w:val="Heading2Char"/>
    <w:uiPriority w:val="9"/>
    <w:unhideWhenUsed/>
    <w:qFormat/>
    <w:rsid w:val="007501C0"/>
    <w:pPr>
      <w:keepNext/>
      <w:keepLines/>
      <w:spacing w:before="40"/>
      <w:outlineLvl w:val="1"/>
    </w:pPr>
    <w:rPr>
      <w:rFonts w:ascii="Calibri Light" w:eastAsia="SimSun" w:hAnsi="Calibri Light"/>
      <w:color w:val="81B23F"/>
      <w:sz w:val="26"/>
      <w:szCs w:val="26"/>
    </w:rPr>
  </w:style>
  <w:style w:type="paragraph" w:styleId="Heading3">
    <w:name w:val="heading 3"/>
    <w:basedOn w:val="Normal"/>
    <w:next w:val="Normal"/>
    <w:link w:val="Heading3Char"/>
    <w:uiPriority w:val="9"/>
    <w:unhideWhenUsed/>
    <w:qFormat/>
    <w:rsid w:val="007501C0"/>
    <w:pPr>
      <w:keepNext/>
      <w:keepLines/>
      <w:spacing w:before="40"/>
      <w:outlineLvl w:val="2"/>
    </w:pPr>
    <w:rPr>
      <w:rFonts w:ascii="Calibri Light" w:eastAsia="SimSun" w:hAnsi="Calibri Light"/>
      <w:color w:val="5576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AD"/>
    <w:pPr>
      <w:ind w:left="720"/>
    </w:pPr>
  </w:style>
  <w:style w:type="table" w:styleId="TableGrid">
    <w:name w:val="Table Grid"/>
    <w:basedOn w:val="TableNormal"/>
    <w:uiPriority w:val="39"/>
    <w:rsid w:val="00C8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sid w:val="00C927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775"/>
    <w:rPr>
      <w:b/>
      <w:bCs/>
    </w:rPr>
  </w:style>
  <w:style w:type="character" w:customStyle="1" w:styleId="CommentSubjectChar">
    <w:name w:val="Comment Subject Char"/>
    <w:link w:val="CommentSubject"/>
    <w:uiPriority w:val="99"/>
    <w:semiHidden/>
    <w:rsid w:val="00C92775"/>
    <w:rPr>
      <w:rFonts w:ascii="Calibri" w:hAnsi="Calibri" w:cs="Times New Roman"/>
      <w:b/>
      <w:bCs/>
      <w:sz w:val="20"/>
      <w:szCs w:val="20"/>
    </w:rPr>
  </w:style>
  <w:style w:type="paragraph" w:styleId="BalloonText">
    <w:name w:val="Balloon Text"/>
    <w:basedOn w:val="Normal"/>
    <w:link w:val="BalloonTextChar"/>
    <w:uiPriority w:val="99"/>
    <w:semiHidden/>
    <w:unhideWhenUsed/>
    <w:rsid w:val="00C92775"/>
    <w:rPr>
      <w:rFonts w:ascii="Segoe UI" w:hAnsi="Segoe UI" w:cs="Segoe UI"/>
      <w:sz w:val="18"/>
      <w:szCs w:val="18"/>
    </w:rPr>
  </w:style>
  <w:style w:type="character" w:customStyle="1" w:styleId="BalloonTextChar">
    <w:name w:val="Balloon Text Char"/>
    <w:link w:val="BalloonText"/>
    <w:uiPriority w:val="99"/>
    <w:semiHidden/>
    <w:rsid w:val="00C92775"/>
    <w:rPr>
      <w:rFonts w:ascii="Segoe UI" w:hAnsi="Segoe UI" w:cs="Segoe UI"/>
      <w:sz w:val="18"/>
      <w:szCs w:val="18"/>
    </w:rPr>
  </w:style>
  <w:style w:type="paragraph" w:styleId="Subtitle">
    <w:name w:val="Subtitle"/>
    <w:basedOn w:val="Normal"/>
    <w:next w:val="Normal"/>
    <w:link w:val="SubtitleChar"/>
    <w:uiPriority w:val="11"/>
    <w:qFormat/>
    <w:rsid w:val="00A72DFA"/>
    <w:pPr>
      <w:numPr>
        <w:ilvl w:val="1"/>
      </w:numPr>
      <w:spacing w:after="160"/>
    </w:pPr>
    <w:rPr>
      <w:rFonts w:eastAsia="SimSun" w:cs="Arial"/>
      <w:color w:val="5A5A5A"/>
      <w:spacing w:val="15"/>
    </w:rPr>
  </w:style>
  <w:style w:type="character" w:customStyle="1" w:styleId="SubtitleChar">
    <w:name w:val="Subtitle Char"/>
    <w:link w:val="Subtitle"/>
    <w:uiPriority w:val="11"/>
    <w:rsid w:val="00A72DFA"/>
    <w:rPr>
      <w:rFonts w:eastAsia="SimSun"/>
      <w:color w:val="5A5A5A"/>
      <w:spacing w:val="15"/>
    </w:rPr>
  </w:style>
  <w:style w:type="character" w:styleId="SubtleReference">
    <w:name w:val="Subtle Reference"/>
    <w:uiPriority w:val="31"/>
    <w:qFormat/>
    <w:rsid w:val="00A72DFA"/>
    <w:rPr>
      <w:smallCaps/>
      <w:color w:val="5A5A5A"/>
    </w:rPr>
  </w:style>
  <w:style w:type="paragraph" w:styleId="Header">
    <w:name w:val="header"/>
    <w:basedOn w:val="Normal"/>
    <w:link w:val="HeaderChar"/>
    <w:uiPriority w:val="99"/>
    <w:unhideWhenUsed/>
    <w:rsid w:val="00924DBF"/>
    <w:pPr>
      <w:tabs>
        <w:tab w:val="center" w:pos="4680"/>
        <w:tab w:val="right" w:pos="9360"/>
      </w:tabs>
    </w:pPr>
  </w:style>
  <w:style w:type="character" w:customStyle="1" w:styleId="HeaderChar">
    <w:name w:val="Header Char"/>
    <w:link w:val="Header"/>
    <w:uiPriority w:val="99"/>
    <w:rsid w:val="00924DBF"/>
    <w:rPr>
      <w:rFonts w:ascii="Calibri" w:hAnsi="Calibri" w:cs="Times New Roman"/>
    </w:rPr>
  </w:style>
  <w:style w:type="paragraph" w:styleId="Footer">
    <w:name w:val="footer"/>
    <w:basedOn w:val="Normal"/>
    <w:link w:val="FooterChar"/>
    <w:uiPriority w:val="99"/>
    <w:unhideWhenUsed/>
    <w:rsid w:val="00924DBF"/>
    <w:pPr>
      <w:tabs>
        <w:tab w:val="center" w:pos="4680"/>
        <w:tab w:val="right" w:pos="9360"/>
      </w:tabs>
    </w:pPr>
  </w:style>
  <w:style w:type="character" w:customStyle="1" w:styleId="FooterChar">
    <w:name w:val="Footer Char"/>
    <w:link w:val="Footer"/>
    <w:uiPriority w:val="99"/>
    <w:rsid w:val="00924DBF"/>
    <w:rPr>
      <w:rFonts w:ascii="Calibri" w:hAnsi="Calibri" w:cs="Times New Roman"/>
    </w:rPr>
  </w:style>
  <w:style w:type="paragraph" w:styleId="Revision">
    <w:name w:val="Revision"/>
    <w:hidden/>
    <w:uiPriority w:val="99"/>
    <w:semiHidden/>
    <w:rsid w:val="004A7A19"/>
    <w:rPr>
      <w:rFonts w:cs="Times New Roman"/>
      <w:sz w:val="22"/>
      <w:szCs w:val="22"/>
    </w:rPr>
  </w:style>
  <w:style w:type="paragraph" w:styleId="Title">
    <w:name w:val="Title"/>
    <w:basedOn w:val="Normal"/>
    <w:next w:val="Normal"/>
    <w:link w:val="TitleChar"/>
    <w:uiPriority w:val="10"/>
    <w:qFormat/>
    <w:rsid w:val="00686102"/>
    <w:pPr>
      <w:contextualSpacing/>
    </w:pPr>
    <w:rPr>
      <w:rFonts w:ascii="Calibri Light" w:eastAsia="SimSun" w:hAnsi="Calibri Light"/>
      <w:spacing w:val="-10"/>
      <w:kern w:val="28"/>
      <w:sz w:val="56"/>
      <w:szCs w:val="56"/>
    </w:rPr>
  </w:style>
  <w:style w:type="character" w:customStyle="1" w:styleId="TitleChar">
    <w:name w:val="Title Char"/>
    <w:link w:val="Title"/>
    <w:uiPriority w:val="10"/>
    <w:rsid w:val="00686102"/>
    <w:rPr>
      <w:rFonts w:ascii="Calibri Light" w:eastAsia="SimSun" w:hAnsi="Calibri Light" w:cs="Times New Roman"/>
      <w:spacing w:val="-10"/>
      <w:kern w:val="28"/>
      <w:sz w:val="56"/>
      <w:szCs w:val="56"/>
    </w:rPr>
  </w:style>
  <w:style w:type="paragraph" w:styleId="HTMLPreformatted">
    <w:name w:val="HTML Preformatted"/>
    <w:basedOn w:val="Normal"/>
    <w:link w:val="HTMLPreformattedChar"/>
    <w:uiPriority w:val="99"/>
    <w:semiHidden/>
    <w:unhideWhenUsed/>
    <w:rsid w:val="0056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65852"/>
    <w:rPr>
      <w:rFonts w:ascii="Courier New" w:eastAsia="Times New Roman" w:hAnsi="Courier New" w:cs="Courier New"/>
      <w:sz w:val="20"/>
      <w:szCs w:val="20"/>
      <w:lang w:eastAsia="fr-FR"/>
    </w:rPr>
  </w:style>
  <w:style w:type="character" w:styleId="Hyperlink">
    <w:name w:val="Hyperlink"/>
    <w:uiPriority w:val="99"/>
    <w:unhideWhenUsed/>
    <w:rsid w:val="006C05B8"/>
    <w:rPr>
      <w:color w:val="0563C1"/>
      <w:u w:val="single"/>
    </w:rPr>
  </w:style>
  <w:style w:type="paragraph" w:styleId="NormalWeb">
    <w:name w:val="Normal (Web)"/>
    <w:basedOn w:val="Normal"/>
    <w:uiPriority w:val="99"/>
    <w:semiHidden/>
    <w:unhideWhenUsed/>
    <w:rsid w:val="00FD0F47"/>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9E4ACE"/>
    <w:rPr>
      <w:color w:val="954F72"/>
      <w:u w:val="single"/>
    </w:rPr>
  </w:style>
  <w:style w:type="paragraph" w:styleId="NoSpacing">
    <w:name w:val="No Spacing"/>
    <w:uiPriority w:val="1"/>
    <w:qFormat/>
    <w:rsid w:val="00030239"/>
    <w:rPr>
      <w:sz w:val="22"/>
      <w:szCs w:val="22"/>
    </w:rPr>
  </w:style>
  <w:style w:type="character" w:customStyle="1" w:styleId="Heading2Char">
    <w:name w:val="Heading 2 Char"/>
    <w:link w:val="Heading2"/>
    <w:uiPriority w:val="9"/>
    <w:rsid w:val="007501C0"/>
    <w:rPr>
      <w:rFonts w:ascii="Calibri Light" w:eastAsia="SimSun" w:hAnsi="Calibri Light" w:cs="Times New Roman"/>
      <w:color w:val="81B23F"/>
      <w:sz w:val="26"/>
      <w:szCs w:val="26"/>
    </w:rPr>
  </w:style>
  <w:style w:type="character" w:customStyle="1" w:styleId="Heading1Char">
    <w:name w:val="Heading 1 Char"/>
    <w:link w:val="Heading1"/>
    <w:uiPriority w:val="9"/>
    <w:rsid w:val="007501C0"/>
    <w:rPr>
      <w:rFonts w:ascii="Calibri Light" w:eastAsia="SimSun" w:hAnsi="Calibri Light" w:cs="Times New Roman"/>
      <w:color w:val="81B23F"/>
      <w:sz w:val="32"/>
      <w:szCs w:val="32"/>
    </w:rPr>
  </w:style>
  <w:style w:type="character" w:customStyle="1" w:styleId="Heading3Char">
    <w:name w:val="Heading 3 Char"/>
    <w:link w:val="Heading3"/>
    <w:uiPriority w:val="9"/>
    <w:rsid w:val="007501C0"/>
    <w:rPr>
      <w:rFonts w:ascii="Calibri Light" w:eastAsia="SimSun" w:hAnsi="Calibri Light" w:cs="Times New Roman"/>
      <w:color w:val="55762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025">
      <w:bodyDiv w:val="1"/>
      <w:marLeft w:val="0"/>
      <w:marRight w:val="0"/>
      <w:marTop w:val="0"/>
      <w:marBottom w:val="0"/>
      <w:divBdr>
        <w:top w:val="none" w:sz="0" w:space="0" w:color="auto"/>
        <w:left w:val="none" w:sz="0" w:space="0" w:color="auto"/>
        <w:bottom w:val="none" w:sz="0" w:space="0" w:color="auto"/>
        <w:right w:val="none" w:sz="0" w:space="0" w:color="auto"/>
      </w:divBdr>
    </w:div>
    <w:div w:id="13044976">
      <w:bodyDiv w:val="1"/>
      <w:marLeft w:val="0"/>
      <w:marRight w:val="0"/>
      <w:marTop w:val="0"/>
      <w:marBottom w:val="0"/>
      <w:divBdr>
        <w:top w:val="none" w:sz="0" w:space="0" w:color="auto"/>
        <w:left w:val="none" w:sz="0" w:space="0" w:color="auto"/>
        <w:bottom w:val="none" w:sz="0" w:space="0" w:color="auto"/>
        <w:right w:val="none" w:sz="0" w:space="0" w:color="auto"/>
      </w:divBdr>
    </w:div>
    <w:div w:id="40444513">
      <w:bodyDiv w:val="1"/>
      <w:marLeft w:val="0"/>
      <w:marRight w:val="0"/>
      <w:marTop w:val="0"/>
      <w:marBottom w:val="0"/>
      <w:divBdr>
        <w:top w:val="none" w:sz="0" w:space="0" w:color="auto"/>
        <w:left w:val="none" w:sz="0" w:space="0" w:color="auto"/>
        <w:bottom w:val="none" w:sz="0" w:space="0" w:color="auto"/>
        <w:right w:val="none" w:sz="0" w:space="0" w:color="auto"/>
      </w:divBdr>
      <w:divsChild>
        <w:div w:id="535120424">
          <w:marLeft w:val="360"/>
          <w:marRight w:val="0"/>
          <w:marTop w:val="0"/>
          <w:marBottom w:val="0"/>
          <w:divBdr>
            <w:top w:val="none" w:sz="0" w:space="0" w:color="auto"/>
            <w:left w:val="none" w:sz="0" w:space="0" w:color="auto"/>
            <w:bottom w:val="none" w:sz="0" w:space="0" w:color="auto"/>
            <w:right w:val="none" w:sz="0" w:space="0" w:color="auto"/>
          </w:divBdr>
        </w:div>
        <w:div w:id="1109859325">
          <w:marLeft w:val="360"/>
          <w:marRight w:val="0"/>
          <w:marTop w:val="0"/>
          <w:marBottom w:val="0"/>
          <w:divBdr>
            <w:top w:val="none" w:sz="0" w:space="0" w:color="auto"/>
            <w:left w:val="none" w:sz="0" w:space="0" w:color="auto"/>
            <w:bottom w:val="none" w:sz="0" w:space="0" w:color="auto"/>
            <w:right w:val="none" w:sz="0" w:space="0" w:color="auto"/>
          </w:divBdr>
        </w:div>
        <w:div w:id="1126436902">
          <w:marLeft w:val="360"/>
          <w:marRight w:val="0"/>
          <w:marTop w:val="0"/>
          <w:marBottom w:val="0"/>
          <w:divBdr>
            <w:top w:val="none" w:sz="0" w:space="0" w:color="auto"/>
            <w:left w:val="none" w:sz="0" w:space="0" w:color="auto"/>
            <w:bottom w:val="none" w:sz="0" w:space="0" w:color="auto"/>
            <w:right w:val="none" w:sz="0" w:space="0" w:color="auto"/>
          </w:divBdr>
        </w:div>
        <w:div w:id="1376809798">
          <w:marLeft w:val="360"/>
          <w:marRight w:val="0"/>
          <w:marTop w:val="0"/>
          <w:marBottom w:val="0"/>
          <w:divBdr>
            <w:top w:val="none" w:sz="0" w:space="0" w:color="auto"/>
            <w:left w:val="none" w:sz="0" w:space="0" w:color="auto"/>
            <w:bottom w:val="none" w:sz="0" w:space="0" w:color="auto"/>
            <w:right w:val="none" w:sz="0" w:space="0" w:color="auto"/>
          </w:divBdr>
        </w:div>
      </w:divsChild>
    </w:div>
    <w:div w:id="143356440">
      <w:bodyDiv w:val="1"/>
      <w:marLeft w:val="0"/>
      <w:marRight w:val="0"/>
      <w:marTop w:val="0"/>
      <w:marBottom w:val="0"/>
      <w:divBdr>
        <w:top w:val="none" w:sz="0" w:space="0" w:color="auto"/>
        <w:left w:val="none" w:sz="0" w:space="0" w:color="auto"/>
        <w:bottom w:val="none" w:sz="0" w:space="0" w:color="auto"/>
        <w:right w:val="none" w:sz="0" w:space="0" w:color="auto"/>
      </w:divBdr>
      <w:divsChild>
        <w:div w:id="1762945258">
          <w:marLeft w:val="0"/>
          <w:marRight w:val="0"/>
          <w:marTop w:val="0"/>
          <w:marBottom w:val="0"/>
          <w:divBdr>
            <w:top w:val="none" w:sz="0" w:space="0" w:color="auto"/>
            <w:left w:val="none" w:sz="0" w:space="0" w:color="auto"/>
            <w:bottom w:val="none" w:sz="0" w:space="0" w:color="auto"/>
            <w:right w:val="none" w:sz="0" w:space="0" w:color="auto"/>
          </w:divBdr>
        </w:div>
      </w:divsChild>
    </w:div>
    <w:div w:id="169177895">
      <w:bodyDiv w:val="1"/>
      <w:marLeft w:val="0"/>
      <w:marRight w:val="0"/>
      <w:marTop w:val="0"/>
      <w:marBottom w:val="0"/>
      <w:divBdr>
        <w:top w:val="none" w:sz="0" w:space="0" w:color="auto"/>
        <w:left w:val="none" w:sz="0" w:space="0" w:color="auto"/>
        <w:bottom w:val="none" w:sz="0" w:space="0" w:color="auto"/>
        <w:right w:val="none" w:sz="0" w:space="0" w:color="auto"/>
      </w:divBdr>
    </w:div>
    <w:div w:id="218439494">
      <w:bodyDiv w:val="1"/>
      <w:marLeft w:val="0"/>
      <w:marRight w:val="0"/>
      <w:marTop w:val="0"/>
      <w:marBottom w:val="0"/>
      <w:divBdr>
        <w:top w:val="none" w:sz="0" w:space="0" w:color="auto"/>
        <w:left w:val="none" w:sz="0" w:space="0" w:color="auto"/>
        <w:bottom w:val="none" w:sz="0" w:space="0" w:color="auto"/>
        <w:right w:val="none" w:sz="0" w:space="0" w:color="auto"/>
      </w:divBdr>
    </w:div>
    <w:div w:id="222571578">
      <w:bodyDiv w:val="1"/>
      <w:marLeft w:val="0"/>
      <w:marRight w:val="0"/>
      <w:marTop w:val="0"/>
      <w:marBottom w:val="0"/>
      <w:divBdr>
        <w:top w:val="none" w:sz="0" w:space="0" w:color="auto"/>
        <w:left w:val="none" w:sz="0" w:space="0" w:color="auto"/>
        <w:bottom w:val="none" w:sz="0" w:space="0" w:color="auto"/>
        <w:right w:val="none" w:sz="0" w:space="0" w:color="auto"/>
      </w:divBdr>
      <w:divsChild>
        <w:div w:id="136067378">
          <w:marLeft w:val="446"/>
          <w:marRight w:val="0"/>
          <w:marTop w:val="0"/>
          <w:marBottom w:val="0"/>
          <w:divBdr>
            <w:top w:val="none" w:sz="0" w:space="0" w:color="auto"/>
            <w:left w:val="none" w:sz="0" w:space="0" w:color="auto"/>
            <w:bottom w:val="none" w:sz="0" w:space="0" w:color="auto"/>
            <w:right w:val="none" w:sz="0" w:space="0" w:color="auto"/>
          </w:divBdr>
        </w:div>
        <w:div w:id="568686581">
          <w:marLeft w:val="446"/>
          <w:marRight w:val="0"/>
          <w:marTop w:val="0"/>
          <w:marBottom w:val="0"/>
          <w:divBdr>
            <w:top w:val="none" w:sz="0" w:space="0" w:color="auto"/>
            <w:left w:val="none" w:sz="0" w:space="0" w:color="auto"/>
            <w:bottom w:val="none" w:sz="0" w:space="0" w:color="auto"/>
            <w:right w:val="none" w:sz="0" w:space="0" w:color="auto"/>
          </w:divBdr>
        </w:div>
      </w:divsChild>
    </w:div>
    <w:div w:id="242030284">
      <w:bodyDiv w:val="1"/>
      <w:marLeft w:val="0"/>
      <w:marRight w:val="0"/>
      <w:marTop w:val="0"/>
      <w:marBottom w:val="0"/>
      <w:divBdr>
        <w:top w:val="none" w:sz="0" w:space="0" w:color="auto"/>
        <w:left w:val="none" w:sz="0" w:space="0" w:color="auto"/>
        <w:bottom w:val="none" w:sz="0" w:space="0" w:color="auto"/>
        <w:right w:val="none" w:sz="0" w:space="0" w:color="auto"/>
      </w:divBdr>
      <w:divsChild>
        <w:div w:id="998726986">
          <w:marLeft w:val="0"/>
          <w:marRight w:val="0"/>
          <w:marTop w:val="0"/>
          <w:marBottom w:val="0"/>
          <w:divBdr>
            <w:top w:val="none" w:sz="0" w:space="0" w:color="auto"/>
            <w:left w:val="none" w:sz="0" w:space="0" w:color="auto"/>
            <w:bottom w:val="none" w:sz="0" w:space="0" w:color="auto"/>
            <w:right w:val="none" w:sz="0" w:space="0" w:color="auto"/>
          </w:divBdr>
        </w:div>
      </w:divsChild>
    </w:div>
    <w:div w:id="257913658">
      <w:bodyDiv w:val="1"/>
      <w:marLeft w:val="0"/>
      <w:marRight w:val="0"/>
      <w:marTop w:val="0"/>
      <w:marBottom w:val="0"/>
      <w:divBdr>
        <w:top w:val="none" w:sz="0" w:space="0" w:color="auto"/>
        <w:left w:val="none" w:sz="0" w:space="0" w:color="auto"/>
        <w:bottom w:val="none" w:sz="0" w:space="0" w:color="auto"/>
        <w:right w:val="none" w:sz="0" w:space="0" w:color="auto"/>
      </w:divBdr>
    </w:div>
    <w:div w:id="263146837">
      <w:bodyDiv w:val="1"/>
      <w:marLeft w:val="0"/>
      <w:marRight w:val="0"/>
      <w:marTop w:val="0"/>
      <w:marBottom w:val="0"/>
      <w:divBdr>
        <w:top w:val="none" w:sz="0" w:space="0" w:color="auto"/>
        <w:left w:val="none" w:sz="0" w:space="0" w:color="auto"/>
        <w:bottom w:val="none" w:sz="0" w:space="0" w:color="auto"/>
        <w:right w:val="none" w:sz="0" w:space="0" w:color="auto"/>
      </w:divBdr>
    </w:div>
    <w:div w:id="270863118">
      <w:bodyDiv w:val="1"/>
      <w:marLeft w:val="0"/>
      <w:marRight w:val="0"/>
      <w:marTop w:val="0"/>
      <w:marBottom w:val="0"/>
      <w:divBdr>
        <w:top w:val="none" w:sz="0" w:space="0" w:color="auto"/>
        <w:left w:val="none" w:sz="0" w:space="0" w:color="auto"/>
        <w:bottom w:val="none" w:sz="0" w:space="0" w:color="auto"/>
        <w:right w:val="none" w:sz="0" w:space="0" w:color="auto"/>
      </w:divBdr>
      <w:divsChild>
        <w:div w:id="842822177">
          <w:marLeft w:val="274"/>
          <w:marRight w:val="0"/>
          <w:marTop w:val="0"/>
          <w:marBottom w:val="0"/>
          <w:divBdr>
            <w:top w:val="none" w:sz="0" w:space="0" w:color="auto"/>
            <w:left w:val="none" w:sz="0" w:space="0" w:color="auto"/>
            <w:bottom w:val="none" w:sz="0" w:space="0" w:color="auto"/>
            <w:right w:val="none" w:sz="0" w:space="0" w:color="auto"/>
          </w:divBdr>
        </w:div>
        <w:div w:id="1848402639">
          <w:marLeft w:val="274"/>
          <w:marRight w:val="0"/>
          <w:marTop w:val="0"/>
          <w:marBottom w:val="0"/>
          <w:divBdr>
            <w:top w:val="none" w:sz="0" w:space="0" w:color="auto"/>
            <w:left w:val="none" w:sz="0" w:space="0" w:color="auto"/>
            <w:bottom w:val="none" w:sz="0" w:space="0" w:color="auto"/>
            <w:right w:val="none" w:sz="0" w:space="0" w:color="auto"/>
          </w:divBdr>
        </w:div>
      </w:divsChild>
    </w:div>
    <w:div w:id="291324857">
      <w:bodyDiv w:val="1"/>
      <w:marLeft w:val="0"/>
      <w:marRight w:val="0"/>
      <w:marTop w:val="0"/>
      <w:marBottom w:val="0"/>
      <w:divBdr>
        <w:top w:val="none" w:sz="0" w:space="0" w:color="auto"/>
        <w:left w:val="none" w:sz="0" w:space="0" w:color="auto"/>
        <w:bottom w:val="none" w:sz="0" w:space="0" w:color="auto"/>
        <w:right w:val="none" w:sz="0" w:space="0" w:color="auto"/>
      </w:divBdr>
    </w:div>
    <w:div w:id="305623257">
      <w:bodyDiv w:val="1"/>
      <w:marLeft w:val="0"/>
      <w:marRight w:val="0"/>
      <w:marTop w:val="0"/>
      <w:marBottom w:val="0"/>
      <w:divBdr>
        <w:top w:val="none" w:sz="0" w:space="0" w:color="auto"/>
        <w:left w:val="none" w:sz="0" w:space="0" w:color="auto"/>
        <w:bottom w:val="none" w:sz="0" w:space="0" w:color="auto"/>
        <w:right w:val="none" w:sz="0" w:space="0" w:color="auto"/>
      </w:divBdr>
    </w:div>
    <w:div w:id="314336092">
      <w:bodyDiv w:val="1"/>
      <w:marLeft w:val="0"/>
      <w:marRight w:val="0"/>
      <w:marTop w:val="0"/>
      <w:marBottom w:val="0"/>
      <w:divBdr>
        <w:top w:val="none" w:sz="0" w:space="0" w:color="auto"/>
        <w:left w:val="none" w:sz="0" w:space="0" w:color="auto"/>
        <w:bottom w:val="none" w:sz="0" w:space="0" w:color="auto"/>
        <w:right w:val="none" w:sz="0" w:space="0" w:color="auto"/>
      </w:divBdr>
    </w:div>
    <w:div w:id="351298631">
      <w:bodyDiv w:val="1"/>
      <w:marLeft w:val="0"/>
      <w:marRight w:val="0"/>
      <w:marTop w:val="0"/>
      <w:marBottom w:val="0"/>
      <w:divBdr>
        <w:top w:val="none" w:sz="0" w:space="0" w:color="auto"/>
        <w:left w:val="none" w:sz="0" w:space="0" w:color="auto"/>
        <w:bottom w:val="none" w:sz="0" w:space="0" w:color="auto"/>
        <w:right w:val="none" w:sz="0" w:space="0" w:color="auto"/>
      </w:divBdr>
    </w:div>
    <w:div w:id="370691418">
      <w:bodyDiv w:val="1"/>
      <w:marLeft w:val="0"/>
      <w:marRight w:val="0"/>
      <w:marTop w:val="0"/>
      <w:marBottom w:val="0"/>
      <w:divBdr>
        <w:top w:val="none" w:sz="0" w:space="0" w:color="auto"/>
        <w:left w:val="none" w:sz="0" w:space="0" w:color="auto"/>
        <w:bottom w:val="none" w:sz="0" w:space="0" w:color="auto"/>
        <w:right w:val="none" w:sz="0" w:space="0" w:color="auto"/>
      </w:divBdr>
      <w:divsChild>
        <w:div w:id="136340328">
          <w:marLeft w:val="446"/>
          <w:marRight w:val="0"/>
          <w:marTop w:val="0"/>
          <w:marBottom w:val="0"/>
          <w:divBdr>
            <w:top w:val="none" w:sz="0" w:space="0" w:color="auto"/>
            <w:left w:val="none" w:sz="0" w:space="0" w:color="auto"/>
            <w:bottom w:val="none" w:sz="0" w:space="0" w:color="auto"/>
            <w:right w:val="none" w:sz="0" w:space="0" w:color="auto"/>
          </w:divBdr>
        </w:div>
        <w:div w:id="257368784">
          <w:marLeft w:val="446"/>
          <w:marRight w:val="0"/>
          <w:marTop w:val="0"/>
          <w:marBottom w:val="0"/>
          <w:divBdr>
            <w:top w:val="none" w:sz="0" w:space="0" w:color="auto"/>
            <w:left w:val="none" w:sz="0" w:space="0" w:color="auto"/>
            <w:bottom w:val="none" w:sz="0" w:space="0" w:color="auto"/>
            <w:right w:val="none" w:sz="0" w:space="0" w:color="auto"/>
          </w:divBdr>
        </w:div>
        <w:div w:id="381709755">
          <w:marLeft w:val="446"/>
          <w:marRight w:val="0"/>
          <w:marTop w:val="0"/>
          <w:marBottom w:val="0"/>
          <w:divBdr>
            <w:top w:val="none" w:sz="0" w:space="0" w:color="auto"/>
            <w:left w:val="none" w:sz="0" w:space="0" w:color="auto"/>
            <w:bottom w:val="none" w:sz="0" w:space="0" w:color="auto"/>
            <w:right w:val="none" w:sz="0" w:space="0" w:color="auto"/>
          </w:divBdr>
        </w:div>
        <w:div w:id="939796535">
          <w:marLeft w:val="446"/>
          <w:marRight w:val="0"/>
          <w:marTop w:val="0"/>
          <w:marBottom w:val="0"/>
          <w:divBdr>
            <w:top w:val="none" w:sz="0" w:space="0" w:color="auto"/>
            <w:left w:val="none" w:sz="0" w:space="0" w:color="auto"/>
            <w:bottom w:val="none" w:sz="0" w:space="0" w:color="auto"/>
            <w:right w:val="none" w:sz="0" w:space="0" w:color="auto"/>
          </w:divBdr>
        </w:div>
        <w:div w:id="1100874306">
          <w:marLeft w:val="446"/>
          <w:marRight w:val="0"/>
          <w:marTop w:val="0"/>
          <w:marBottom w:val="0"/>
          <w:divBdr>
            <w:top w:val="none" w:sz="0" w:space="0" w:color="auto"/>
            <w:left w:val="none" w:sz="0" w:space="0" w:color="auto"/>
            <w:bottom w:val="none" w:sz="0" w:space="0" w:color="auto"/>
            <w:right w:val="none" w:sz="0" w:space="0" w:color="auto"/>
          </w:divBdr>
        </w:div>
        <w:div w:id="1255438290">
          <w:marLeft w:val="446"/>
          <w:marRight w:val="0"/>
          <w:marTop w:val="0"/>
          <w:marBottom w:val="0"/>
          <w:divBdr>
            <w:top w:val="none" w:sz="0" w:space="0" w:color="auto"/>
            <w:left w:val="none" w:sz="0" w:space="0" w:color="auto"/>
            <w:bottom w:val="none" w:sz="0" w:space="0" w:color="auto"/>
            <w:right w:val="none" w:sz="0" w:space="0" w:color="auto"/>
          </w:divBdr>
        </w:div>
      </w:divsChild>
    </w:div>
    <w:div w:id="395394587">
      <w:bodyDiv w:val="1"/>
      <w:marLeft w:val="0"/>
      <w:marRight w:val="0"/>
      <w:marTop w:val="0"/>
      <w:marBottom w:val="0"/>
      <w:divBdr>
        <w:top w:val="none" w:sz="0" w:space="0" w:color="auto"/>
        <w:left w:val="none" w:sz="0" w:space="0" w:color="auto"/>
        <w:bottom w:val="none" w:sz="0" w:space="0" w:color="auto"/>
        <w:right w:val="none" w:sz="0" w:space="0" w:color="auto"/>
      </w:divBdr>
      <w:divsChild>
        <w:div w:id="1717773065">
          <w:marLeft w:val="274"/>
          <w:marRight w:val="0"/>
          <w:marTop w:val="0"/>
          <w:marBottom w:val="0"/>
          <w:divBdr>
            <w:top w:val="none" w:sz="0" w:space="0" w:color="auto"/>
            <w:left w:val="none" w:sz="0" w:space="0" w:color="auto"/>
            <w:bottom w:val="none" w:sz="0" w:space="0" w:color="auto"/>
            <w:right w:val="none" w:sz="0" w:space="0" w:color="auto"/>
          </w:divBdr>
        </w:div>
      </w:divsChild>
    </w:div>
    <w:div w:id="404955723">
      <w:bodyDiv w:val="1"/>
      <w:marLeft w:val="0"/>
      <w:marRight w:val="0"/>
      <w:marTop w:val="0"/>
      <w:marBottom w:val="0"/>
      <w:divBdr>
        <w:top w:val="none" w:sz="0" w:space="0" w:color="auto"/>
        <w:left w:val="none" w:sz="0" w:space="0" w:color="auto"/>
        <w:bottom w:val="none" w:sz="0" w:space="0" w:color="auto"/>
        <w:right w:val="none" w:sz="0" w:space="0" w:color="auto"/>
      </w:divBdr>
    </w:div>
    <w:div w:id="425924243">
      <w:bodyDiv w:val="1"/>
      <w:marLeft w:val="0"/>
      <w:marRight w:val="0"/>
      <w:marTop w:val="0"/>
      <w:marBottom w:val="0"/>
      <w:divBdr>
        <w:top w:val="none" w:sz="0" w:space="0" w:color="auto"/>
        <w:left w:val="none" w:sz="0" w:space="0" w:color="auto"/>
        <w:bottom w:val="none" w:sz="0" w:space="0" w:color="auto"/>
        <w:right w:val="none" w:sz="0" w:space="0" w:color="auto"/>
      </w:divBdr>
    </w:div>
    <w:div w:id="512649782">
      <w:bodyDiv w:val="1"/>
      <w:marLeft w:val="0"/>
      <w:marRight w:val="0"/>
      <w:marTop w:val="0"/>
      <w:marBottom w:val="0"/>
      <w:divBdr>
        <w:top w:val="none" w:sz="0" w:space="0" w:color="auto"/>
        <w:left w:val="none" w:sz="0" w:space="0" w:color="auto"/>
        <w:bottom w:val="none" w:sz="0" w:space="0" w:color="auto"/>
        <w:right w:val="none" w:sz="0" w:space="0" w:color="auto"/>
      </w:divBdr>
    </w:div>
    <w:div w:id="532574557">
      <w:bodyDiv w:val="1"/>
      <w:marLeft w:val="0"/>
      <w:marRight w:val="0"/>
      <w:marTop w:val="0"/>
      <w:marBottom w:val="0"/>
      <w:divBdr>
        <w:top w:val="none" w:sz="0" w:space="0" w:color="auto"/>
        <w:left w:val="none" w:sz="0" w:space="0" w:color="auto"/>
        <w:bottom w:val="none" w:sz="0" w:space="0" w:color="auto"/>
        <w:right w:val="none" w:sz="0" w:space="0" w:color="auto"/>
      </w:divBdr>
    </w:div>
    <w:div w:id="602684851">
      <w:bodyDiv w:val="1"/>
      <w:marLeft w:val="0"/>
      <w:marRight w:val="0"/>
      <w:marTop w:val="0"/>
      <w:marBottom w:val="0"/>
      <w:divBdr>
        <w:top w:val="none" w:sz="0" w:space="0" w:color="auto"/>
        <w:left w:val="none" w:sz="0" w:space="0" w:color="auto"/>
        <w:bottom w:val="none" w:sz="0" w:space="0" w:color="auto"/>
        <w:right w:val="none" w:sz="0" w:space="0" w:color="auto"/>
      </w:divBdr>
    </w:div>
    <w:div w:id="611857821">
      <w:bodyDiv w:val="1"/>
      <w:marLeft w:val="0"/>
      <w:marRight w:val="0"/>
      <w:marTop w:val="0"/>
      <w:marBottom w:val="0"/>
      <w:divBdr>
        <w:top w:val="none" w:sz="0" w:space="0" w:color="auto"/>
        <w:left w:val="none" w:sz="0" w:space="0" w:color="auto"/>
        <w:bottom w:val="none" w:sz="0" w:space="0" w:color="auto"/>
        <w:right w:val="none" w:sz="0" w:space="0" w:color="auto"/>
      </w:divBdr>
    </w:div>
    <w:div w:id="699012059">
      <w:bodyDiv w:val="1"/>
      <w:marLeft w:val="0"/>
      <w:marRight w:val="0"/>
      <w:marTop w:val="0"/>
      <w:marBottom w:val="0"/>
      <w:divBdr>
        <w:top w:val="none" w:sz="0" w:space="0" w:color="auto"/>
        <w:left w:val="none" w:sz="0" w:space="0" w:color="auto"/>
        <w:bottom w:val="none" w:sz="0" w:space="0" w:color="auto"/>
        <w:right w:val="none" w:sz="0" w:space="0" w:color="auto"/>
      </w:divBdr>
      <w:divsChild>
        <w:div w:id="187839048">
          <w:marLeft w:val="274"/>
          <w:marRight w:val="0"/>
          <w:marTop w:val="270"/>
          <w:marBottom w:val="0"/>
          <w:divBdr>
            <w:top w:val="none" w:sz="0" w:space="0" w:color="auto"/>
            <w:left w:val="none" w:sz="0" w:space="0" w:color="auto"/>
            <w:bottom w:val="none" w:sz="0" w:space="0" w:color="auto"/>
            <w:right w:val="none" w:sz="0" w:space="0" w:color="auto"/>
          </w:divBdr>
        </w:div>
        <w:div w:id="392700812">
          <w:marLeft w:val="274"/>
          <w:marRight w:val="0"/>
          <w:marTop w:val="0"/>
          <w:marBottom w:val="0"/>
          <w:divBdr>
            <w:top w:val="none" w:sz="0" w:space="0" w:color="auto"/>
            <w:left w:val="none" w:sz="0" w:space="0" w:color="auto"/>
            <w:bottom w:val="none" w:sz="0" w:space="0" w:color="auto"/>
            <w:right w:val="none" w:sz="0" w:space="0" w:color="auto"/>
          </w:divBdr>
        </w:div>
        <w:div w:id="402526494">
          <w:marLeft w:val="274"/>
          <w:marRight w:val="0"/>
          <w:marTop w:val="270"/>
          <w:marBottom w:val="0"/>
          <w:divBdr>
            <w:top w:val="none" w:sz="0" w:space="0" w:color="auto"/>
            <w:left w:val="none" w:sz="0" w:space="0" w:color="auto"/>
            <w:bottom w:val="none" w:sz="0" w:space="0" w:color="auto"/>
            <w:right w:val="none" w:sz="0" w:space="0" w:color="auto"/>
          </w:divBdr>
        </w:div>
        <w:div w:id="608051994">
          <w:marLeft w:val="274"/>
          <w:marRight w:val="0"/>
          <w:marTop w:val="86"/>
          <w:marBottom w:val="0"/>
          <w:divBdr>
            <w:top w:val="none" w:sz="0" w:space="0" w:color="auto"/>
            <w:left w:val="none" w:sz="0" w:space="0" w:color="auto"/>
            <w:bottom w:val="none" w:sz="0" w:space="0" w:color="auto"/>
            <w:right w:val="none" w:sz="0" w:space="0" w:color="auto"/>
          </w:divBdr>
        </w:div>
        <w:div w:id="648482383">
          <w:marLeft w:val="274"/>
          <w:marRight w:val="0"/>
          <w:marTop w:val="0"/>
          <w:marBottom w:val="0"/>
          <w:divBdr>
            <w:top w:val="none" w:sz="0" w:space="0" w:color="auto"/>
            <w:left w:val="none" w:sz="0" w:space="0" w:color="auto"/>
            <w:bottom w:val="none" w:sz="0" w:space="0" w:color="auto"/>
            <w:right w:val="none" w:sz="0" w:space="0" w:color="auto"/>
          </w:divBdr>
        </w:div>
        <w:div w:id="727143596">
          <w:marLeft w:val="360"/>
          <w:marRight w:val="0"/>
          <w:marTop w:val="0"/>
          <w:marBottom w:val="0"/>
          <w:divBdr>
            <w:top w:val="none" w:sz="0" w:space="0" w:color="auto"/>
            <w:left w:val="none" w:sz="0" w:space="0" w:color="auto"/>
            <w:bottom w:val="none" w:sz="0" w:space="0" w:color="auto"/>
            <w:right w:val="none" w:sz="0" w:space="0" w:color="auto"/>
          </w:divBdr>
        </w:div>
        <w:div w:id="804205329">
          <w:marLeft w:val="274"/>
          <w:marRight w:val="0"/>
          <w:marTop w:val="86"/>
          <w:marBottom w:val="0"/>
          <w:divBdr>
            <w:top w:val="none" w:sz="0" w:space="0" w:color="auto"/>
            <w:left w:val="none" w:sz="0" w:space="0" w:color="auto"/>
            <w:bottom w:val="none" w:sz="0" w:space="0" w:color="auto"/>
            <w:right w:val="none" w:sz="0" w:space="0" w:color="auto"/>
          </w:divBdr>
        </w:div>
        <w:div w:id="1158420564">
          <w:marLeft w:val="360"/>
          <w:marRight w:val="0"/>
          <w:marTop w:val="0"/>
          <w:marBottom w:val="0"/>
          <w:divBdr>
            <w:top w:val="none" w:sz="0" w:space="0" w:color="auto"/>
            <w:left w:val="none" w:sz="0" w:space="0" w:color="auto"/>
            <w:bottom w:val="none" w:sz="0" w:space="0" w:color="auto"/>
            <w:right w:val="none" w:sz="0" w:space="0" w:color="auto"/>
          </w:divBdr>
        </w:div>
        <w:div w:id="1196774055">
          <w:marLeft w:val="274"/>
          <w:marRight w:val="0"/>
          <w:marTop w:val="270"/>
          <w:marBottom w:val="0"/>
          <w:divBdr>
            <w:top w:val="none" w:sz="0" w:space="0" w:color="auto"/>
            <w:left w:val="none" w:sz="0" w:space="0" w:color="auto"/>
            <w:bottom w:val="none" w:sz="0" w:space="0" w:color="auto"/>
            <w:right w:val="none" w:sz="0" w:space="0" w:color="auto"/>
          </w:divBdr>
        </w:div>
        <w:div w:id="1296063385">
          <w:marLeft w:val="274"/>
          <w:marRight w:val="0"/>
          <w:marTop w:val="0"/>
          <w:marBottom w:val="0"/>
          <w:divBdr>
            <w:top w:val="none" w:sz="0" w:space="0" w:color="auto"/>
            <w:left w:val="none" w:sz="0" w:space="0" w:color="auto"/>
            <w:bottom w:val="none" w:sz="0" w:space="0" w:color="auto"/>
            <w:right w:val="none" w:sz="0" w:space="0" w:color="auto"/>
          </w:divBdr>
        </w:div>
        <w:div w:id="1454714376">
          <w:marLeft w:val="274"/>
          <w:marRight w:val="0"/>
          <w:marTop w:val="0"/>
          <w:marBottom w:val="0"/>
          <w:divBdr>
            <w:top w:val="none" w:sz="0" w:space="0" w:color="auto"/>
            <w:left w:val="none" w:sz="0" w:space="0" w:color="auto"/>
            <w:bottom w:val="none" w:sz="0" w:space="0" w:color="auto"/>
            <w:right w:val="none" w:sz="0" w:space="0" w:color="auto"/>
          </w:divBdr>
        </w:div>
        <w:div w:id="1457406293">
          <w:marLeft w:val="360"/>
          <w:marRight w:val="0"/>
          <w:marTop w:val="0"/>
          <w:marBottom w:val="0"/>
          <w:divBdr>
            <w:top w:val="none" w:sz="0" w:space="0" w:color="auto"/>
            <w:left w:val="none" w:sz="0" w:space="0" w:color="auto"/>
            <w:bottom w:val="none" w:sz="0" w:space="0" w:color="auto"/>
            <w:right w:val="none" w:sz="0" w:space="0" w:color="auto"/>
          </w:divBdr>
        </w:div>
        <w:div w:id="1552036866">
          <w:marLeft w:val="274"/>
          <w:marRight w:val="0"/>
          <w:marTop w:val="0"/>
          <w:marBottom w:val="0"/>
          <w:divBdr>
            <w:top w:val="none" w:sz="0" w:space="0" w:color="auto"/>
            <w:left w:val="none" w:sz="0" w:space="0" w:color="auto"/>
            <w:bottom w:val="none" w:sz="0" w:space="0" w:color="auto"/>
            <w:right w:val="none" w:sz="0" w:space="0" w:color="auto"/>
          </w:divBdr>
        </w:div>
        <w:div w:id="1569223686">
          <w:marLeft w:val="274"/>
          <w:marRight w:val="0"/>
          <w:marTop w:val="86"/>
          <w:marBottom w:val="0"/>
          <w:divBdr>
            <w:top w:val="none" w:sz="0" w:space="0" w:color="auto"/>
            <w:left w:val="none" w:sz="0" w:space="0" w:color="auto"/>
            <w:bottom w:val="none" w:sz="0" w:space="0" w:color="auto"/>
            <w:right w:val="none" w:sz="0" w:space="0" w:color="auto"/>
          </w:divBdr>
        </w:div>
        <w:div w:id="1588690703">
          <w:marLeft w:val="274"/>
          <w:marRight w:val="0"/>
          <w:marTop w:val="0"/>
          <w:marBottom w:val="0"/>
          <w:divBdr>
            <w:top w:val="none" w:sz="0" w:space="0" w:color="auto"/>
            <w:left w:val="none" w:sz="0" w:space="0" w:color="auto"/>
            <w:bottom w:val="none" w:sz="0" w:space="0" w:color="auto"/>
            <w:right w:val="none" w:sz="0" w:space="0" w:color="auto"/>
          </w:divBdr>
        </w:div>
        <w:div w:id="1627274876">
          <w:marLeft w:val="360"/>
          <w:marRight w:val="0"/>
          <w:marTop w:val="0"/>
          <w:marBottom w:val="0"/>
          <w:divBdr>
            <w:top w:val="none" w:sz="0" w:space="0" w:color="auto"/>
            <w:left w:val="none" w:sz="0" w:space="0" w:color="auto"/>
            <w:bottom w:val="none" w:sz="0" w:space="0" w:color="auto"/>
            <w:right w:val="none" w:sz="0" w:space="0" w:color="auto"/>
          </w:divBdr>
        </w:div>
        <w:div w:id="1749182099">
          <w:marLeft w:val="274"/>
          <w:marRight w:val="0"/>
          <w:marTop w:val="86"/>
          <w:marBottom w:val="0"/>
          <w:divBdr>
            <w:top w:val="none" w:sz="0" w:space="0" w:color="auto"/>
            <w:left w:val="none" w:sz="0" w:space="0" w:color="auto"/>
            <w:bottom w:val="none" w:sz="0" w:space="0" w:color="auto"/>
            <w:right w:val="none" w:sz="0" w:space="0" w:color="auto"/>
          </w:divBdr>
        </w:div>
        <w:div w:id="1832406235">
          <w:marLeft w:val="274"/>
          <w:marRight w:val="0"/>
          <w:marTop w:val="270"/>
          <w:marBottom w:val="0"/>
          <w:divBdr>
            <w:top w:val="none" w:sz="0" w:space="0" w:color="auto"/>
            <w:left w:val="none" w:sz="0" w:space="0" w:color="auto"/>
            <w:bottom w:val="none" w:sz="0" w:space="0" w:color="auto"/>
            <w:right w:val="none" w:sz="0" w:space="0" w:color="auto"/>
          </w:divBdr>
        </w:div>
        <w:div w:id="1893299961">
          <w:marLeft w:val="274"/>
          <w:marRight w:val="0"/>
          <w:marTop w:val="0"/>
          <w:marBottom w:val="0"/>
          <w:divBdr>
            <w:top w:val="none" w:sz="0" w:space="0" w:color="auto"/>
            <w:left w:val="none" w:sz="0" w:space="0" w:color="auto"/>
            <w:bottom w:val="none" w:sz="0" w:space="0" w:color="auto"/>
            <w:right w:val="none" w:sz="0" w:space="0" w:color="auto"/>
          </w:divBdr>
        </w:div>
        <w:div w:id="1960211766">
          <w:marLeft w:val="274"/>
          <w:marRight w:val="0"/>
          <w:marTop w:val="270"/>
          <w:marBottom w:val="0"/>
          <w:divBdr>
            <w:top w:val="none" w:sz="0" w:space="0" w:color="auto"/>
            <w:left w:val="none" w:sz="0" w:space="0" w:color="auto"/>
            <w:bottom w:val="none" w:sz="0" w:space="0" w:color="auto"/>
            <w:right w:val="none" w:sz="0" w:space="0" w:color="auto"/>
          </w:divBdr>
        </w:div>
      </w:divsChild>
    </w:div>
    <w:div w:id="727536088">
      <w:bodyDiv w:val="1"/>
      <w:marLeft w:val="0"/>
      <w:marRight w:val="0"/>
      <w:marTop w:val="0"/>
      <w:marBottom w:val="0"/>
      <w:divBdr>
        <w:top w:val="none" w:sz="0" w:space="0" w:color="auto"/>
        <w:left w:val="none" w:sz="0" w:space="0" w:color="auto"/>
        <w:bottom w:val="none" w:sz="0" w:space="0" w:color="auto"/>
        <w:right w:val="none" w:sz="0" w:space="0" w:color="auto"/>
      </w:divBdr>
      <w:divsChild>
        <w:div w:id="92098343">
          <w:marLeft w:val="446"/>
          <w:marRight w:val="0"/>
          <w:marTop w:val="0"/>
          <w:marBottom w:val="0"/>
          <w:divBdr>
            <w:top w:val="none" w:sz="0" w:space="0" w:color="auto"/>
            <w:left w:val="none" w:sz="0" w:space="0" w:color="auto"/>
            <w:bottom w:val="none" w:sz="0" w:space="0" w:color="auto"/>
            <w:right w:val="none" w:sz="0" w:space="0" w:color="auto"/>
          </w:divBdr>
        </w:div>
      </w:divsChild>
    </w:div>
    <w:div w:id="741488707">
      <w:bodyDiv w:val="1"/>
      <w:marLeft w:val="0"/>
      <w:marRight w:val="0"/>
      <w:marTop w:val="0"/>
      <w:marBottom w:val="0"/>
      <w:divBdr>
        <w:top w:val="none" w:sz="0" w:space="0" w:color="auto"/>
        <w:left w:val="none" w:sz="0" w:space="0" w:color="auto"/>
        <w:bottom w:val="none" w:sz="0" w:space="0" w:color="auto"/>
        <w:right w:val="none" w:sz="0" w:space="0" w:color="auto"/>
      </w:divBdr>
    </w:div>
    <w:div w:id="742484250">
      <w:bodyDiv w:val="1"/>
      <w:marLeft w:val="0"/>
      <w:marRight w:val="0"/>
      <w:marTop w:val="0"/>
      <w:marBottom w:val="0"/>
      <w:divBdr>
        <w:top w:val="none" w:sz="0" w:space="0" w:color="auto"/>
        <w:left w:val="none" w:sz="0" w:space="0" w:color="auto"/>
        <w:bottom w:val="none" w:sz="0" w:space="0" w:color="auto"/>
        <w:right w:val="none" w:sz="0" w:space="0" w:color="auto"/>
      </w:divBdr>
      <w:divsChild>
        <w:div w:id="1686977368">
          <w:marLeft w:val="547"/>
          <w:marRight w:val="0"/>
          <w:marTop w:val="200"/>
          <w:marBottom w:val="0"/>
          <w:divBdr>
            <w:top w:val="none" w:sz="0" w:space="0" w:color="auto"/>
            <w:left w:val="none" w:sz="0" w:space="0" w:color="auto"/>
            <w:bottom w:val="none" w:sz="0" w:space="0" w:color="auto"/>
            <w:right w:val="none" w:sz="0" w:space="0" w:color="auto"/>
          </w:divBdr>
        </w:div>
      </w:divsChild>
    </w:div>
    <w:div w:id="751388483">
      <w:bodyDiv w:val="1"/>
      <w:marLeft w:val="0"/>
      <w:marRight w:val="0"/>
      <w:marTop w:val="0"/>
      <w:marBottom w:val="0"/>
      <w:divBdr>
        <w:top w:val="none" w:sz="0" w:space="0" w:color="auto"/>
        <w:left w:val="none" w:sz="0" w:space="0" w:color="auto"/>
        <w:bottom w:val="none" w:sz="0" w:space="0" w:color="auto"/>
        <w:right w:val="none" w:sz="0" w:space="0" w:color="auto"/>
      </w:divBdr>
      <w:divsChild>
        <w:div w:id="786194383">
          <w:marLeft w:val="360"/>
          <w:marRight w:val="0"/>
          <w:marTop w:val="0"/>
          <w:marBottom w:val="0"/>
          <w:divBdr>
            <w:top w:val="none" w:sz="0" w:space="0" w:color="auto"/>
            <w:left w:val="none" w:sz="0" w:space="0" w:color="auto"/>
            <w:bottom w:val="none" w:sz="0" w:space="0" w:color="auto"/>
            <w:right w:val="none" w:sz="0" w:space="0" w:color="auto"/>
          </w:divBdr>
        </w:div>
        <w:div w:id="1879006189">
          <w:marLeft w:val="360"/>
          <w:marRight w:val="0"/>
          <w:marTop w:val="0"/>
          <w:marBottom w:val="0"/>
          <w:divBdr>
            <w:top w:val="none" w:sz="0" w:space="0" w:color="auto"/>
            <w:left w:val="none" w:sz="0" w:space="0" w:color="auto"/>
            <w:bottom w:val="none" w:sz="0" w:space="0" w:color="auto"/>
            <w:right w:val="none" w:sz="0" w:space="0" w:color="auto"/>
          </w:divBdr>
        </w:div>
        <w:div w:id="1952783999">
          <w:marLeft w:val="360"/>
          <w:marRight w:val="0"/>
          <w:marTop w:val="0"/>
          <w:marBottom w:val="0"/>
          <w:divBdr>
            <w:top w:val="none" w:sz="0" w:space="0" w:color="auto"/>
            <w:left w:val="none" w:sz="0" w:space="0" w:color="auto"/>
            <w:bottom w:val="none" w:sz="0" w:space="0" w:color="auto"/>
            <w:right w:val="none" w:sz="0" w:space="0" w:color="auto"/>
          </w:divBdr>
        </w:div>
        <w:div w:id="2102217344">
          <w:marLeft w:val="360"/>
          <w:marRight w:val="0"/>
          <w:marTop w:val="0"/>
          <w:marBottom w:val="0"/>
          <w:divBdr>
            <w:top w:val="none" w:sz="0" w:space="0" w:color="auto"/>
            <w:left w:val="none" w:sz="0" w:space="0" w:color="auto"/>
            <w:bottom w:val="none" w:sz="0" w:space="0" w:color="auto"/>
            <w:right w:val="none" w:sz="0" w:space="0" w:color="auto"/>
          </w:divBdr>
        </w:div>
      </w:divsChild>
    </w:div>
    <w:div w:id="752170366">
      <w:bodyDiv w:val="1"/>
      <w:marLeft w:val="0"/>
      <w:marRight w:val="0"/>
      <w:marTop w:val="0"/>
      <w:marBottom w:val="0"/>
      <w:divBdr>
        <w:top w:val="none" w:sz="0" w:space="0" w:color="auto"/>
        <w:left w:val="none" w:sz="0" w:space="0" w:color="auto"/>
        <w:bottom w:val="none" w:sz="0" w:space="0" w:color="auto"/>
        <w:right w:val="none" w:sz="0" w:space="0" w:color="auto"/>
      </w:divBdr>
    </w:div>
    <w:div w:id="753938644">
      <w:bodyDiv w:val="1"/>
      <w:marLeft w:val="0"/>
      <w:marRight w:val="0"/>
      <w:marTop w:val="0"/>
      <w:marBottom w:val="0"/>
      <w:divBdr>
        <w:top w:val="none" w:sz="0" w:space="0" w:color="auto"/>
        <w:left w:val="none" w:sz="0" w:space="0" w:color="auto"/>
        <w:bottom w:val="none" w:sz="0" w:space="0" w:color="auto"/>
        <w:right w:val="none" w:sz="0" w:space="0" w:color="auto"/>
      </w:divBdr>
    </w:div>
    <w:div w:id="763454821">
      <w:bodyDiv w:val="1"/>
      <w:marLeft w:val="0"/>
      <w:marRight w:val="0"/>
      <w:marTop w:val="0"/>
      <w:marBottom w:val="0"/>
      <w:divBdr>
        <w:top w:val="none" w:sz="0" w:space="0" w:color="auto"/>
        <w:left w:val="none" w:sz="0" w:space="0" w:color="auto"/>
        <w:bottom w:val="none" w:sz="0" w:space="0" w:color="auto"/>
        <w:right w:val="none" w:sz="0" w:space="0" w:color="auto"/>
      </w:divBdr>
      <w:divsChild>
        <w:div w:id="189728995">
          <w:marLeft w:val="547"/>
          <w:marRight w:val="0"/>
          <w:marTop w:val="154"/>
          <w:marBottom w:val="0"/>
          <w:divBdr>
            <w:top w:val="none" w:sz="0" w:space="0" w:color="auto"/>
            <w:left w:val="none" w:sz="0" w:space="0" w:color="auto"/>
            <w:bottom w:val="none" w:sz="0" w:space="0" w:color="auto"/>
            <w:right w:val="none" w:sz="0" w:space="0" w:color="auto"/>
          </w:divBdr>
        </w:div>
        <w:div w:id="350107011">
          <w:marLeft w:val="547"/>
          <w:marRight w:val="0"/>
          <w:marTop w:val="154"/>
          <w:marBottom w:val="0"/>
          <w:divBdr>
            <w:top w:val="none" w:sz="0" w:space="0" w:color="auto"/>
            <w:left w:val="none" w:sz="0" w:space="0" w:color="auto"/>
            <w:bottom w:val="none" w:sz="0" w:space="0" w:color="auto"/>
            <w:right w:val="none" w:sz="0" w:space="0" w:color="auto"/>
          </w:divBdr>
        </w:div>
        <w:div w:id="956368814">
          <w:marLeft w:val="547"/>
          <w:marRight w:val="0"/>
          <w:marTop w:val="154"/>
          <w:marBottom w:val="0"/>
          <w:divBdr>
            <w:top w:val="none" w:sz="0" w:space="0" w:color="auto"/>
            <w:left w:val="none" w:sz="0" w:space="0" w:color="auto"/>
            <w:bottom w:val="none" w:sz="0" w:space="0" w:color="auto"/>
            <w:right w:val="none" w:sz="0" w:space="0" w:color="auto"/>
          </w:divBdr>
        </w:div>
        <w:div w:id="1810586857">
          <w:marLeft w:val="547"/>
          <w:marRight w:val="0"/>
          <w:marTop w:val="154"/>
          <w:marBottom w:val="0"/>
          <w:divBdr>
            <w:top w:val="none" w:sz="0" w:space="0" w:color="auto"/>
            <w:left w:val="none" w:sz="0" w:space="0" w:color="auto"/>
            <w:bottom w:val="none" w:sz="0" w:space="0" w:color="auto"/>
            <w:right w:val="none" w:sz="0" w:space="0" w:color="auto"/>
          </w:divBdr>
        </w:div>
      </w:divsChild>
    </w:div>
    <w:div w:id="780535363">
      <w:bodyDiv w:val="1"/>
      <w:marLeft w:val="0"/>
      <w:marRight w:val="0"/>
      <w:marTop w:val="0"/>
      <w:marBottom w:val="0"/>
      <w:divBdr>
        <w:top w:val="none" w:sz="0" w:space="0" w:color="auto"/>
        <w:left w:val="none" w:sz="0" w:space="0" w:color="auto"/>
        <w:bottom w:val="none" w:sz="0" w:space="0" w:color="auto"/>
        <w:right w:val="none" w:sz="0" w:space="0" w:color="auto"/>
      </w:divBdr>
    </w:div>
    <w:div w:id="858394918">
      <w:bodyDiv w:val="1"/>
      <w:marLeft w:val="0"/>
      <w:marRight w:val="0"/>
      <w:marTop w:val="0"/>
      <w:marBottom w:val="0"/>
      <w:divBdr>
        <w:top w:val="none" w:sz="0" w:space="0" w:color="auto"/>
        <w:left w:val="none" w:sz="0" w:space="0" w:color="auto"/>
        <w:bottom w:val="none" w:sz="0" w:space="0" w:color="auto"/>
        <w:right w:val="none" w:sz="0" w:space="0" w:color="auto"/>
      </w:divBdr>
      <w:divsChild>
        <w:div w:id="367878008">
          <w:marLeft w:val="547"/>
          <w:marRight w:val="0"/>
          <w:marTop w:val="200"/>
          <w:marBottom w:val="0"/>
          <w:divBdr>
            <w:top w:val="none" w:sz="0" w:space="0" w:color="auto"/>
            <w:left w:val="none" w:sz="0" w:space="0" w:color="auto"/>
            <w:bottom w:val="none" w:sz="0" w:space="0" w:color="auto"/>
            <w:right w:val="none" w:sz="0" w:space="0" w:color="auto"/>
          </w:divBdr>
        </w:div>
      </w:divsChild>
    </w:div>
    <w:div w:id="869337814">
      <w:bodyDiv w:val="1"/>
      <w:marLeft w:val="0"/>
      <w:marRight w:val="0"/>
      <w:marTop w:val="0"/>
      <w:marBottom w:val="0"/>
      <w:divBdr>
        <w:top w:val="none" w:sz="0" w:space="0" w:color="auto"/>
        <w:left w:val="none" w:sz="0" w:space="0" w:color="auto"/>
        <w:bottom w:val="none" w:sz="0" w:space="0" w:color="auto"/>
        <w:right w:val="none" w:sz="0" w:space="0" w:color="auto"/>
      </w:divBdr>
    </w:div>
    <w:div w:id="894899039">
      <w:bodyDiv w:val="1"/>
      <w:marLeft w:val="0"/>
      <w:marRight w:val="0"/>
      <w:marTop w:val="0"/>
      <w:marBottom w:val="0"/>
      <w:divBdr>
        <w:top w:val="none" w:sz="0" w:space="0" w:color="auto"/>
        <w:left w:val="none" w:sz="0" w:space="0" w:color="auto"/>
        <w:bottom w:val="none" w:sz="0" w:space="0" w:color="auto"/>
        <w:right w:val="none" w:sz="0" w:space="0" w:color="auto"/>
      </w:divBdr>
    </w:div>
    <w:div w:id="897785257">
      <w:bodyDiv w:val="1"/>
      <w:marLeft w:val="0"/>
      <w:marRight w:val="0"/>
      <w:marTop w:val="0"/>
      <w:marBottom w:val="0"/>
      <w:divBdr>
        <w:top w:val="none" w:sz="0" w:space="0" w:color="auto"/>
        <w:left w:val="none" w:sz="0" w:space="0" w:color="auto"/>
        <w:bottom w:val="none" w:sz="0" w:space="0" w:color="auto"/>
        <w:right w:val="none" w:sz="0" w:space="0" w:color="auto"/>
      </w:divBdr>
      <w:divsChild>
        <w:div w:id="209267206">
          <w:marLeft w:val="274"/>
          <w:marRight w:val="0"/>
          <w:marTop w:val="0"/>
          <w:marBottom w:val="0"/>
          <w:divBdr>
            <w:top w:val="none" w:sz="0" w:space="0" w:color="auto"/>
            <w:left w:val="none" w:sz="0" w:space="0" w:color="auto"/>
            <w:bottom w:val="none" w:sz="0" w:space="0" w:color="auto"/>
            <w:right w:val="none" w:sz="0" w:space="0" w:color="auto"/>
          </w:divBdr>
        </w:div>
        <w:div w:id="382948039">
          <w:marLeft w:val="274"/>
          <w:marRight w:val="0"/>
          <w:marTop w:val="0"/>
          <w:marBottom w:val="0"/>
          <w:divBdr>
            <w:top w:val="none" w:sz="0" w:space="0" w:color="auto"/>
            <w:left w:val="none" w:sz="0" w:space="0" w:color="auto"/>
            <w:bottom w:val="none" w:sz="0" w:space="0" w:color="auto"/>
            <w:right w:val="none" w:sz="0" w:space="0" w:color="auto"/>
          </w:divBdr>
        </w:div>
        <w:div w:id="827327056">
          <w:marLeft w:val="274"/>
          <w:marRight w:val="0"/>
          <w:marTop w:val="0"/>
          <w:marBottom w:val="0"/>
          <w:divBdr>
            <w:top w:val="none" w:sz="0" w:space="0" w:color="auto"/>
            <w:left w:val="none" w:sz="0" w:space="0" w:color="auto"/>
            <w:bottom w:val="none" w:sz="0" w:space="0" w:color="auto"/>
            <w:right w:val="none" w:sz="0" w:space="0" w:color="auto"/>
          </w:divBdr>
        </w:div>
      </w:divsChild>
    </w:div>
    <w:div w:id="906498649">
      <w:bodyDiv w:val="1"/>
      <w:marLeft w:val="0"/>
      <w:marRight w:val="0"/>
      <w:marTop w:val="0"/>
      <w:marBottom w:val="0"/>
      <w:divBdr>
        <w:top w:val="none" w:sz="0" w:space="0" w:color="auto"/>
        <w:left w:val="none" w:sz="0" w:space="0" w:color="auto"/>
        <w:bottom w:val="none" w:sz="0" w:space="0" w:color="auto"/>
        <w:right w:val="none" w:sz="0" w:space="0" w:color="auto"/>
      </w:divBdr>
      <w:divsChild>
        <w:div w:id="192427599">
          <w:marLeft w:val="446"/>
          <w:marRight w:val="0"/>
          <w:marTop w:val="0"/>
          <w:marBottom w:val="0"/>
          <w:divBdr>
            <w:top w:val="none" w:sz="0" w:space="0" w:color="auto"/>
            <w:left w:val="none" w:sz="0" w:space="0" w:color="auto"/>
            <w:bottom w:val="none" w:sz="0" w:space="0" w:color="auto"/>
            <w:right w:val="none" w:sz="0" w:space="0" w:color="auto"/>
          </w:divBdr>
        </w:div>
        <w:div w:id="1109006279">
          <w:marLeft w:val="446"/>
          <w:marRight w:val="0"/>
          <w:marTop w:val="0"/>
          <w:marBottom w:val="0"/>
          <w:divBdr>
            <w:top w:val="none" w:sz="0" w:space="0" w:color="auto"/>
            <w:left w:val="none" w:sz="0" w:space="0" w:color="auto"/>
            <w:bottom w:val="none" w:sz="0" w:space="0" w:color="auto"/>
            <w:right w:val="none" w:sz="0" w:space="0" w:color="auto"/>
          </w:divBdr>
        </w:div>
        <w:div w:id="1146823089">
          <w:marLeft w:val="446"/>
          <w:marRight w:val="0"/>
          <w:marTop w:val="0"/>
          <w:marBottom w:val="0"/>
          <w:divBdr>
            <w:top w:val="none" w:sz="0" w:space="0" w:color="auto"/>
            <w:left w:val="none" w:sz="0" w:space="0" w:color="auto"/>
            <w:bottom w:val="none" w:sz="0" w:space="0" w:color="auto"/>
            <w:right w:val="none" w:sz="0" w:space="0" w:color="auto"/>
          </w:divBdr>
        </w:div>
        <w:div w:id="1357536645">
          <w:marLeft w:val="446"/>
          <w:marRight w:val="0"/>
          <w:marTop w:val="0"/>
          <w:marBottom w:val="0"/>
          <w:divBdr>
            <w:top w:val="none" w:sz="0" w:space="0" w:color="auto"/>
            <w:left w:val="none" w:sz="0" w:space="0" w:color="auto"/>
            <w:bottom w:val="none" w:sz="0" w:space="0" w:color="auto"/>
            <w:right w:val="none" w:sz="0" w:space="0" w:color="auto"/>
          </w:divBdr>
        </w:div>
      </w:divsChild>
    </w:div>
    <w:div w:id="937251186">
      <w:bodyDiv w:val="1"/>
      <w:marLeft w:val="0"/>
      <w:marRight w:val="0"/>
      <w:marTop w:val="0"/>
      <w:marBottom w:val="0"/>
      <w:divBdr>
        <w:top w:val="none" w:sz="0" w:space="0" w:color="auto"/>
        <w:left w:val="none" w:sz="0" w:space="0" w:color="auto"/>
        <w:bottom w:val="none" w:sz="0" w:space="0" w:color="auto"/>
        <w:right w:val="none" w:sz="0" w:space="0" w:color="auto"/>
      </w:divBdr>
    </w:div>
    <w:div w:id="950279230">
      <w:bodyDiv w:val="1"/>
      <w:marLeft w:val="0"/>
      <w:marRight w:val="0"/>
      <w:marTop w:val="0"/>
      <w:marBottom w:val="0"/>
      <w:divBdr>
        <w:top w:val="none" w:sz="0" w:space="0" w:color="auto"/>
        <w:left w:val="none" w:sz="0" w:space="0" w:color="auto"/>
        <w:bottom w:val="none" w:sz="0" w:space="0" w:color="auto"/>
        <w:right w:val="none" w:sz="0" w:space="0" w:color="auto"/>
      </w:divBdr>
    </w:div>
    <w:div w:id="1021397688">
      <w:bodyDiv w:val="1"/>
      <w:marLeft w:val="0"/>
      <w:marRight w:val="0"/>
      <w:marTop w:val="0"/>
      <w:marBottom w:val="0"/>
      <w:divBdr>
        <w:top w:val="none" w:sz="0" w:space="0" w:color="auto"/>
        <w:left w:val="none" w:sz="0" w:space="0" w:color="auto"/>
        <w:bottom w:val="none" w:sz="0" w:space="0" w:color="auto"/>
        <w:right w:val="none" w:sz="0" w:space="0" w:color="auto"/>
      </w:divBdr>
    </w:div>
    <w:div w:id="1052272848">
      <w:bodyDiv w:val="1"/>
      <w:marLeft w:val="0"/>
      <w:marRight w:val="0"/>
      <w:marTop w:val="0"/>
      <w:marBottom w:val="0"/>
      <w:divBdr>
        <w:top w:val="none" w:sz="0" w:space="0" w:color="auto"/>
        <w:left w:val="none" w:sz="0" w:space="0" w:color="auto"/>
        <w:bottom w:val="none" w:sz="0" w:space="0" w:color="auto"/>
        <w:right w:val="none" w:sz="0" w:space="0" w:color="auto"/>
      </w:divBdr>
    </w:div>
    <w:div w:id="1076589916">
      <w:bodyDiv w:val="1"/>
      <w:marLeft w:val="0"/>
      <w:marRight w:val="0"/>
      <w:marTop w:val="0"/>
      <w:marBottom w:val="0"/>
      <w:divBdr>
        <w:top w:val="none" w:sz="0" w:space="0" w:color="auto"/>
        <w:left w:val="none" w:sz="0" w:space="0" w:color="auto"/>
        <w:bottom w:val="none" w:sz="0" w:space="0" w:color="auto"/>
        <w:right w:val="none" w:sz="0" w:space="0" w:color="auto"/>
      </w:divBdr>
      <w:divsChild>
        <w:div w:id="759371219">
          <w:marLeft w:val="446"/>
          <w:marRight w:val="0"/>
          <w:marTop w:val="0"/>
          <w:marBottom w:val="0"/>
          <w:divBdr>
            <w:top w:val="none" w:sz="0" w:space="0" w:color="auto"/>
            <w:left w:val="none" w:sz="0" w:space="0" w:color="auto"/>
            <w:bottom w:val="none" w:sz="0" w:space="0" w:color="auto"/>
            <w:right w:val="none" w:sz="0" w:space="0" w:color="auto"/>
          </w:divBdr>
        </w:div>
      </w:divsChild>
    </w:div>
    <w:div w:id="1097292231">
      <w:bodyDiv w:val="1"/>
      <w:marLeft w:val="0"/>
      <w:marRight w:val="0"/>
      <w:marTop w:val="0"/>
      <w:marBottom w:val="0"/>
      <w:divBdr>
        <w:top w:val="none" w:sz="0" w:space="0" w:color="auto"/>
        <w:left w:val="none" w:sz="0" w:space="0" w:color="auto"/>
        <w:bottom w:val="none" w:sz="0" w:space="0" w:color="auto"/>
        <w:right w:val="none" w:sz="0" w:space="0" w:color="auto"/>
      </w:divBdr>
    </w:div>
    <w:div w:id="1111248001">
      <w:bodyDiv w:val="1"/>
      <w:marLeft w:val="0"/>
      <w:marRight w:val="0"/>
      <w:marTop w:val="0"/>
      <w:marBottom w:val="0"/>
      <w:divBdr>
        <w:top w:val="none" w:sz="0" w:space="0" w:color="auto"/>
        <w:left w:val="none" w:sz="0" w:space="0" w:color="auto"/>
        <w:bottom w:val="none" w:sz="0" w:space="0" w:color="auto"/>
        <w:right w:val="none" w:sz="0" w:space="0" w:color="auto"/>
      </w:divBdr>
      <w:divsChild>
        <w:div w:id="335499886">
          <w:marLeft w:val="274"/>
          <w:marRight w:val="0"/>
          <w:marTop w:val="0"/>
          <w:marBottom w:val="0"/>
          <w:divBdr>
            <w:top w:val="none" w:sz="0" w:space="0" w:color="auto"/>
            <w:left w:val="none" w:sz="0" w:space="0" w:color="auto"/>
            <w:bottom w:val="none" w:sz="0" w:space="0" w:color="auto"/>
            <w:right w:val="none" w:sz="0" w:space="0" w:color="auto"/>
          </w:divBdr>
        </w:div>
        <w:div w:id="700782974">
          <w:marLeft w:val="360"/>
          <w:marRight w:val="0"/>
          <w:marTop w:val="0"/>
          <w:marBottom w:val="0"/>
          <w:divBdr>
            <w:top w:val="none" w:sz="0" w:space="0" w:color="auto"/>
            <w:left w:val="none" w:sz="0" w:space="0" w:color="auto"/>
            <w:bottom w:val="none" w:sz="0" w:space="0" w:color="auto"/>
            <w:right w:val="none" w:sz="0" w:space="0" w:color="auto"/>
          </w:divBdr>
        </w:div>
        <w:div w:id="929894619">
          <w:marLeft w:val="274"/>
          <w:marRight w:val="0"/>
          <w:marTop w:val="0"/>
          <w:marBottom w:val="0"/>
          <w:divBdr>
            <w:top w:val="none" w:sz="0" w:space="0" w:color="auto"/>
            <w:left w:val="none" w:sz="0" w:space="0" w:color="auto"/>
            <w:bottom w:val="none" w:sz="0" w:space="0" w:color="auto"/>
            <w:right w:val="none" w:sz="0" w:space="0" w:color="auto"/>
          </w:divBdr>
        </w:div>
        <w:div w:id="1443652899">
          <w:marLeft w:val="274"/>
          <w:marRight w:val="0"/>
          <w:marTop w:val="0"/>
          <w:marBottom w:val="0"/>
          <w:divBdr>
            <w:top w:val="none" w:sz="0" w:space="0" w:color="auto"/>
            <w:left w:val="none" w:sz="0" w:space="0" w:color="auto"/>
            <w:bottom w:val="none" w:sz="0" w:space="0" w:color="auto"/>
            <w:right w:val="none" w:sz="0" w:space="0" w:color="auto"/>
          </w:divBdr>
        </w:div>
        <w:div w:id="1635791005">
          <w:marLeft w:val="360"/>
          <w:marRight w:val="0"/>
          <w:marTop w:val="0"/>
          <w:marBottom w:val="0"/>
          <w:divBdr>
            <w:top w:val="none" w:sz="0" w:space="0" w:color="auto"/>
            <w:left w:val="none" w:sz="0" w:space="0" w:color="auto"/>
            <w:bottom w:val="none" w:sz="0" w:space="0" w:color="auto"/>
            <w:right w:val="none" w:sz="0" w:space="0" w:color="auto"/>
          </w:divBdr>
        </w:div>
        <w:div w:id="2076974037">
          <w:marLeft w:val="360"/>
          <w:marRight w:val="0"/>
          <w:marTop w:val="0"/>
          <w:marBottom w:val="0"/>
          <w:divBdr>
            <w:top w:val="none" w:sz="0" w:space="0" w:color="auto"/>
            <w:left w:val="none" w:sz="0" w:space="0" w:color="auto"/>
            <w:bottom w:val="none" w:sz="0" w:space="0" w:color="auto"/>
            <w:right w:val="none" w:sz="0" w:space="0" w:color="auto"/>
          </w:divBdr>
        </w:div>
      </w:divsChild>
    </w:div>
    <w:div w:id="1140921623">
      <w:bodyDiv w:val="1"/>
      <w:marLeft w:val="0"/>
      <w:marRight w:val="0"/>
      <w:marTop w:val="0"/>
      <w:marBottom w:val="0"/>
      <w:divBdr>
        <w:top w:val="none" w:sz="0" w:space="0" w:color="auto"/>
        <w:left w:val="none" w:sz="0" w:space="0" w:color="auto"/>
        <w:bottom w:val="none" w:sz="0" w:space="0" w:color="auto"/>
        <w:right w:val="none" w:sz="0" w:space="0" w:color="auto"/>
      </w:divBdr>
    </w:div>
    <w:div w:id="1174224216">
      <w:bodyDiv w:val="1"/>
      <w:marLeft w:val="0"/>
      <w:marRight w:val="0"/>
      <w:marTop w:val="0"/>
      <w:marBottom w:val="0"/>
      <w:divBdr>
        <w:top w:val="none" w:sz="0" w:space="0" w:color="auto"/>
        <w:left w:val="none" w:sz="0" w:space="0" w:color="auto"/>
        <w:bottom w:val="none" w:sz="0" w:space="0" w:color="auto"/>
        <w:right w:val="none" w:sz="0" w:space="0" w:color="auto"/>
      </w:divBdr>
      <w:divsChild>
        <w:div w:id="224604197">
          <w:marLeft w:val="446"/>
          <w:marRight w:val="0"/>
          <w:marTop w:val="0"/>
          <w:marBottom w:val="0"/>
          <w:divBdr>
            <w:top w:val="none" w:sz="0" w:space="0" w:color="auto"/>
            <w:left w:val="none" w:sz="0" w:space="0" w:color="auto"/>
            <w:bottom w:val="none" w:sz="0" w:space="0" w:color="auto"/>
            <w:right w:val="none" w:sz="0" w:space="0" w:color="auto"/>
          </w:divBdr>
        </w:div>
        <w:div w:id="1175073362">
          <w:marLeft w:val="446"/>
          <w:marRight w:val="0"/>
          <w:marTop w:val="0"/>
          <w:marBottom w:val="0"/>
          <w:divBdr>
            <w:top w:val="none" w:sz="0" w:space="0" w:color="auto"/>
            <w:left w:val="none" w:sz="0" w:space="0" w:color="auto"/>
            <w:bottom w:val="none" w:sz="0" w:space="0" w:color="auto"/>
            <w:right w:val="none" w:sz="0" w:space="0" w:color="auto"/>
          </w:divBdr>
        </w:div>
        <w:div w:id="1798835440">
          <w:marLeft w:val="446"/>
          <w:marRight w:val="0"/>
          <w:marTop w:val="0"/>
          <w:marBottom w:val="0"/>
          <w:divBdr>
            <w:top w:val="none" w:sz="0" w:space="0" w:color="auto"/>
            <w:left w:val="none" w:sz="0" w:space="0" w:color="auto"/>
            <w:bottom w:val="none" w:sz="0" w:space="0" w:color="auto"/>
            <w:right w:val="none" w:sz="0" w:space="0" w:color="auto"/>
          </w:divBdr>
        </w:div>
        <w:div w:id="2095278583">
          <w:marLeft w:val="446"/>
          <w:marRight w:val="0"/>
          <w:marTop w:val="0"/>
          <w:marBottom w:val="0"/>
          <w:divBdr>
            <w:top w:val="none" w:sz="0" w:space="0" w:color="auto"/>
            <w:left w:val="none" w:sz="0" w:space="0" w:color="auto"/>
            <w:bottom w:val="none" w:sz="0" w:space="0" w:color="auto"/>
            <w:right w:val="none" w:sz="0" w:space="0" w:color="auto"/>
          </w:divBdr>
        </w:div>
        <w:div w:id="2132700462">
          <w:marLeft w:val="446"/>
          <w:marRight w:val="0"/>
          <w:marTop w:val="0"/>
          <w:marBottom w:val="0"/>
          <w:divBdr>
            <w:top w:val="none" w:sz="0" w:space="0" w:color="auto"/>
            <w:left w:val="none" w:sz="0" w:space="0" w:color="auto"/>
            <w:bottom w:val="none" w:sz="0" w:space="0" w:color="auto"/>
            <w:right w:val="none" w:sz="0" w:space="0" w:color="auto"/>
          </w:divBdr>
        </w:div>
      </w:divsChild>
    </w:div>
    <w:div w:id="1203128607">
      <w:bodyDiv w:val="1"/>
      <w:marLeft w:val="0"/>
      <w:marRight w:val="0"/>
      <w:marTop w:val="0"/>
      <w:marBottom w:val="0"/>
      <w:divBdr>
        <w:top w:val="none" w:sz="0" w:space="0" w:color="auto"/>
        <w:left w:val="none" w:sz="0" w:space="0" w:color="auto"/>
        <w:bottom w:val="none" w:sz="0" w:space="0" w:color="auto"/>
        <w:right w:val="none" w:sz="0" w:space="0" w:color="auto"/>
      </w:divBdr>
    </w:div>
    <w:div w:id="1224870612">
      <w:bodyDiv w:val="1"/>
      <w:marLeft w:val="0"/>
      <w:marRight w:val="0"/>
      <w:marTop w:val="0"/>
      <w:marBottom w:val="0"/>
      <w:divBdr>
        <w:top w:val="none" w:sz="0" w:space="0" w:color="auto"/>
        <w:left w:val="none" w:sz="0" w:space="0" w:color="auto"/>
        <w:bottom w:val="none" w:sz="0" w:space="0" w:color="auto"/>
        <w:right w:val="none" w:sz="0" w:space="0" w:color="auto"/>
      </w:divBdr>
      <w:divsChild>
        <w:div w:id="509683553">
          <w:marLeft w:val="547"/>
          <w:marRight w:val="0"/>
          <w:marTop w:val="200"/>
          <w:marBottom w:val="0"/>
          <w:divBdr>
            <w:top w:val="none" w:sz="0" w:space="0" w:color="auto"/>
            <w:left w:val="none" w:sz="0" w:space="0" w:color="auto"/>
            <w:bottom w:val="none" w:sz="0" w:space="0" w:color="auto"/>
            <w:right w:val="none" w:sz="0" w:space="0" w:color="auto"/>
          </w:divBdr>
        </w:div>
      </w:divsChild>
    </w:div>
    <w:div w:id="1239512632">
      <w:bodyDiv w:val="1"/>
      <w:marLeft w:val="0"/>
      <w:marRight w:val="0"/>
      <w:marTop w:val="0"/>
      <w:marBottom w:val="0"/>
      <w:divBdr>
        <w:top w:val="none" w:sz="0" w:space="0" w:color="auto"/>
        <w:left w:val="none" w:sz="0" w:space="0" w:color="auto"/>
        <w:bottom w:val="none" w:sz="0" w:space="0" w:color="auto"/>
        <w:right w:val="none" w:sz="0" w:space="0" w:color="auto"/>
      </w:divBdr>
    </w:div>
    <w:div w:id="1260718575">
      <w:bodyDiv w:val="1"/>
      <w:marLeft w:val="0"/>
      <w:marRight w:val="0"/>
      <w:marTop w:val="0"/>
      <w:marBottom w:val="0"/>
      <w:divBdr>
        <w:top w:val="none" w:sz="0" w:space="0" w:color="auto"/>
        <w:left w:val="none" w:sz="0" w:space="0" w:color="auto"/>
        <w:bottom w:val="none" w:sz="0" w:space="0" w:color="auto"/>
        <w:right w:val="none" w:sz="0" w:space="0" w:color="auto"/>
      </w:divBdr>
    </w:div>
    <w:div w:id="1275016218">
      <w:bodyDiv w:val="1"/>
      <w:marLeft w:val="0"/>
      <w:marRight w:val="0"/>
      <w:marTop w:val="0"/>
      <w:marBottom w:val="0"/>
      <w:divBdr>
        <w:top w:val="none" w:sz="0" w:space="0" w:color="auto"/>
        <w:left w:val="none" w:sz="0" w:space="0" w:color="auto"/>
        <w:bottom w:val="none" w:sz="0" w:space="0" w:color="auto"/>
        <w:right w:val="none" w:sz="0" w:space="0" w:color="auto"/>
      </w:divBdr>
    </w:div>
    <w:div w:id="1293367094">
      <w:bodyDiv w:val="1"/>
      <w:marLeft w:val="0"/>
      <w:marRight w:val="0"/>
      <w:marTop w:val="0"/>
      <w:marBottom w:val="0"/>
      <w:divBdr>
        <w:top w:val="none" w:sz="0" w:space="0" w:color="auto"/>
        <w:left w:val="none" w:sz="0" w:space="0" w:color="auto"/>
        <w:bottom w:val="none" w:sz="0" w:space="0" w:color="auto"/>
        <w:right w:val="none" w:sz="0" w:space="0" w:color="auto"/>
      </w:divBdr>
      <w:divsChild>
        <w:div w:id="754516243">
          <w:marLeft w:val="547"/>
          <w:marRight w:val="0"/>
          <w:marTop w:val="200"/>
          <w:marBottom w:val="0"/>
          <w:divBdr>
            <w:top w:val="none" w:sz="0" w:space="0" w:color="auto"/>
            <w:left w:val="none" w:sz="0" w:space="0" w:color="auto"/>
            <w:bottom w:val="none" w:sz="0" w:space="0" w:color="auto"/>
            <w:right w:val="none" w:sz="0" w:space="0" w:color="auto"/>
          </w:divBdr>
        </w:div>
      </w:divsChild>
    </w:div>
    <w:div w:id="1337422377">
      <w:bodyDiv w:val="1"/>
      <w:marLeft w:val="0"/>
      <w:marRight w:val="0"/>
      <w:marTop w:val="0"/>
      <w:marBottom w:val="0"/>
      <w:divBdr>
        <w:top w:val="none" w:sz="0" w:space="0" w:color="auto"/>
        <w:left w:val="none" w:sz="0" w:space="0" w:color="auto"/>
        <w:bottom w:val="none" w:sz="0" w:space="0" w:color="auto"/>
        <w:right w:val="none" w:sz="0" w:space="0" w:color="auto"/>
      </w:divBdr>
    </w:div>
    <w:div w:id="1360819533">
      <w:bodyDiv w:val="1"/>
      <w:marLeft w:val="0"/>
      <w:marRight w:val="0"/>
      <w:marTop w:val="0"/>
      <w:marBottom w:val="0"/>
      <w:divBdr>
        <w:top w:val="none" w:sz="0" w:space="0" w:color="auto"/>
        <w:left w:val="none" w:sz="0" w:space="0" w:color="auto"/>
        <w:bottom w:val="none" w:sz="0" w:space="0" w:color="auto"/>
        <w:right w:val="none" w:sz="0" w:space="0" w:color="auto"/>
      </w:divBdr>
      <w:divsChild>
        <w:div w:id="329723646">
          <w:marLeft w:val="547"/>
          <w:marRight w:val="0"/>
          <w:marTop w:val="200"/>
          <w:marBottom w:val="0"/>
          <w:divBdr>
            <w:top w:val="none" w:sz="0" w:space="0" w:color="auto"/>
            <w:left w:val="none" w:sz="0" w:space="0" w:color="auto"/>
            <w:bottom w:val="none" w:sz="0" w:space="0" w:color="auto"/>
            <w:right w:val="none" w:sz="0" w:space="0" w:color="auto"/>
          </w:divBdr>
        </w:div>
      </w:divsChild>
    </w:div>
    <w:div w:id="1390302562">
      <w:bodyDiv w:val="1"/>
      <w:marLeft w:val="0"/>
      <w:marRight w:val="0"/>
      <w:marTop w:val="0"/>
      <w:marBottom w:val="0"/>
      <w:divBdr>
        <w:top w:val="none" w:sz="0" w:space="0" w:color="auto"/>
        <w:left w:val="none" w:sz="0" w:space="0" w:color="auto"/>
        <w:bottom w:val="none" w:sz="0" w:space="0" w:color="auto"/>
        <w:right w:val="none" w:sz="0" w:space="0" w:color="auto"/>
      </w:divBdr>
    </w:div>
    <w:div w:id="1428621283">
      <w:bodyDiv w:val="1"/>
      <w:marLeft w:val="0"/>
      <w:marRight w:val="0"/>
      <w:marTop w:val="0"/>
      <w:marBottom w:val="0"/>
      <w:divBdr>
        <w:top w:val="none" w:sz="0" w:space="0" w:color="auto"/>
        <w:left w:val="none" w:sz="0" w:space="0" w:color="auto"/>
        <w:bottom w:val="none" w:sz="0" w:space="0" w:color="auto"/>
        <w:right w:val="none" w:sz="0" w:space="0" w:color="auto"/>
      </w:divBdr>
    </w:div>
    <w:div w:id="1431241879">
      <w:bodyDiv w:val="1"/>
      <w:marLeft w:val="0"/>
      <w:marRight w:val="0"/>
      <w:marTop w:val="0"/>
      <w:marBottom w:val="0"/>
      <w:divBdr>
        <w:top w:val="none" w:sz="0" w:space="0" w:color="auto"/>
        <w:left w:val="none" w:sz="0" w:space="0" w:color="auto"/>
        <w:bottom w:val="none" w:sz="0" w:space="0" w:color="auto"/>
        <w:right w:val="none" w:sz="0" w:space="0" w:color="auto"/>
      </w:divBdr>
      <w:divsChild>
        <w:div w:id="529075877">
          <w:marLeft w:val="720"/>
          <w:marRight w:val="0"/>
          <w:marTop w:val="91"/>
          <w:marBottom w:val="0"/>
          <w:divBdr>
            <w:top w:val="none" w:sz="0" w:space="0" w:color="auto"/>
            <w:left w:val="none" w:sz="0" w:space="0" w:color="auto"/>
            <w:bottom w:val="none" w:sz="0" w:space="0" w:color="auto"/>
            <w:right w:val="none" w:sz="0" w:space="0" w:color="auto"/>
          </w:divBdr>
        </w:div>
        <w:div w:id="848448860">
          <w:marLeft w:val="720"/>
          <w:marRight w:val="0"/>
          <w:marTop w:val="91"/>
          <w:marBottom w:val="0"/>
          <w:divBdr>
            <w:top w:val="none" w:sz="0" w:space="0" w:color="auto"/>
            <w:left w:val="none" w:sz="0" w:space="0" w:color="auto"/>
            <w:bottom w:val="none" w:sz="0" w:space="0" w:color="auto"/>
            <w:right w:val="none" w:sz="0" w:space="0" w:color="auto"/>
          </w:divBdr>
        </w:div>
      </w:divsChild>
    </w:div>
    <w:div w:id="1461724647">
      <w:bodyDiv w:val="1"/>
      <w:marLeft w:val="0"/>
      <w:marRight w:val="0"/>
      <w:marTop w:val="0"/>
      <w:marBottom w:val="0"/>
      <w:divBdr>
        <w:top w:val="none" w:sz="0" w:space="0" w:color="auto"/>
        <w:left w:val="none" w:sz="0" w:space="0" w:color="auto"/>
        <w:bottom w:val="none" w:sz="0" w:space="0" w:color="auto"/>
        <w:right w:val="none" w:sz="0" w:space="0" w:color="auto"/>
      </w:divBdr>
    </w:div>
    <w:div w:id="1485705093">
      <w:bodyDiv w:val="1"/>
      <w:marLeft w:val="0"/>
      <w:marRight w:val="0"/>
      <w:marTop w:val="0"/>
      <w:marBottom w:val="0"/>
      <w:divBdr>
        <w:top w:val="none" w:sz="0" w:space="0" w:color="auto"/>
        <w:left w:val="none" w:sz="0" w:space="0" w:color="auto"/>
        <w:bottom w:val="none" w:sz="0" w:space="0" w:color="auto"/>
        <w:right w:val="none" w:sz="0" w:space="0" w:color="auto"/>
      </w:divBdr>
      <w:divsChild>
        <w:div w:id="110638897">
          <w:marLeft w:val="446"/>
          <w:marRight w:val="0"/>
          <w:marTop w:val="0"/>
          <w:marBottom w:val="0"/>
          <w:divBdr>
            <w:top w:val="none" w:sz="0" w:space="0" w:color="auto"/>
            <w:left w:val="none" w:sz="0" w:space="0" w:color="auto"/>
            <w:bottom w:val="none" w:sz="0" w:space="0" w:color="auto"/>
            <w:right w:val="none" w:sz="0" w:space="0" w:color="auto"/>
          </w:divBdr>
        </w:div>
      </w:divsChild>
    </w:div>
    <w:div w:id="1499685385">
      <w:bodyDiv w:val="1"/>
      <w:marLeft w:val="0"/>
      <w:marRight w:val="0"/>
      <w:marTop w:val="0"/>
      <w:marBottom w:val="0"/>
      <w:divBdr>
        <w:top w:val="none" w:sz="0" w:space="0" w:color="auto"/>
        <w:left w:val="none" w:sz="0" w:space="0" w:color="auto"/>
        <w:bottom w:val="none" w:sz="0" w:space="0" w:color="auto"/>
        <w:right w:val="none" w:sz="0" w:space="0" w:color="auto"/>
      </w:divBdr>
    </w:div>
    <w:div w:id="1533224335">
      <w:bodyDiv w:val="1"/>
      <w:marLeft w:val="0"/>
      <w:marRight w:val="0"/>
      <w:marTop w:val="0"/>
      <w:marBottom w:val="0"/>
      <w:divBdr>
        <w:top w:val="none" w:sz="0" w:space="0" w:color="auto"/>
        <w:left w:val="none" w:sz="0" w:space="0" w:color="auto"/>
        <w:bottom w:val="none" w:sz="0" w:space="0" w:color="auto"/>
        <w:right w:val="none" w:sz="0" w:space="0" w:color="auto"/>
      </w:divBdr>
    </w:div>
    <w:div w:id="1534074228">
      <w:bodyDiv w:val="1"/>
      <w:marLeft w:val="0"/>
      <w:marRight w:val="0"/>
      <w:marTop w:val="0"/>
      <w:marBottom w:val="0"/>
      <w:divBdr>
        <w:top w:val="none" w:sz="0" w:space="0" w:color="auto"/>
        <w:left w:val="none" w:sz="0" w:space="0" w:color="auto"/>
        <w:bottom w:val="none" w:sz="0" w:space="0" w:color="auto"/>
        <w:right w:val="none" w:sz="0" w:space="0" w:color="auto"/>
      </w:divBdr>
      <w:divsChild>
        <w:div w:id="257253055">
          <w:marLeft w:val="274"/>
          <w:marRight w:val="0"/>
          <w:marTop w:val="0"/>
          <w:marBottom w:val="0"/>
          <w:divBdr>
            <w:top w:val="none" w:sz="0" w:space="0" w:color="auto"/>
            <w:left w:val="none" w:sz="0" w:space="0" w:color="auto"/>
            <w:bottom w:val="none" w:sz="0" w:space="0" w:color="auto"/>
            <w:right w:val="none" w:sz="0" w:space="0" w:color="auto"/>
          </w:divBdr>
        </w:div>
        <w:div w:id="357508945">
          <w:marLeft w:val="274"/>
          <w:marRight w:val="0"/>
          <w:marTop w:val="0"/>
          <w:marBottom w:val="0"/>
          <w:divBdr>
            <w:top w:val="none" w:sz="0" w:space="0" w:color="auto"/>
            <w:left w:val="none" w:sz="0" w:space="0" w:color="auto"/>
            <w:bottom w:val="none" w:sz="0" w:space="0" w:color="auto"/>
            <w:right w:val="none" w:sz="0" w:space="0" w:color="auto"/>
          </w:divBdr>
        </w:div>
        <w:div w:id="382215895">
          <w:marLeft w:val="274"/>
          <w:marRight w:val="0"/>
          <w:marTop w:val="0"/>
          <w:marBottom w:val="0"/>
          <w:divBdr>
            <w:top w:val="none" w:sz="0" w:space="0" w:color="auto"/>
            <w:left w:val="none" w:sz="0" w:space="0" w:color="auto"/>
            <w:bottom w:val="none" w:sz="0" w:space="0" w:color="auto"/>
            <w:right w:val="none" w:sz="0" w:space="0" w:color="auto"/>
          </w:divBdr>
        </w:div>
        <w:div w:id="789669759">
          <w:marLeft w:val="274"/>
          <w:marRight w:val="0"/>
          <w:marTop w:val="0"/>
          <w:marBottom w:val="0"/>
          <w:divBdr>
            <w:top w:val="none" w:sz="0" w:space="0" w:color="auto"/>
            <w:left w:val="none" w:sz="0" w:space="0" w:color="auto"/>
            <w:bottom w:val="none" w:sz="0" w:space="0" w:color="auto"/>
            <w:right w:val="none" w:sz="0" w:space="0" w:color="auto"/>
          </w:divBdr>
        </w:div>
        <w:div w:id="961620574">
          <w:marLeft w:val="274"/>
          <w:marRight w:val="0"/>
          <w:marTop w:val="0"/>
          <w:marBottom w:val="0"/>
          <w:divBdr>
            <w:top w:val="none" w:sz="0" w:space="0" w:color="auto"/>
            <w:left w:val="none" w:sz="0" w:space="0" w:color="auto"/>
            <w:bottom w:val="none" w:sz="0" w:space="0" w:color="auto"/>
            <w:right w:val="none" w:sz="0" w:space="0" w:color="auto"/>
          </w:divBdr>
        </w:div>
      </w:divsChild>
    </w:div>
    <w:div w:id="1581866638">
      <w:bodyDiv w:val="1"/>
      <w:marLeft w:val="0"/>
      <w:marRight w:val="0"/>
      <w:marTop w:val="0"/>
      <w:marBottom w:val="0"/>
      <w:divBdr>
        <w:top w:val="none" w:sz="0" w:space="0" w:color="auto"/>
        <w:left w:val="none" w:sz="0" w:space="0" w:color="auto"/>
        <w:bottom w:val="none" w:sz="0" w:space="0" w:color="auto"/>
        <w:right w:val="none" w:sz="0" w:space="0" w:color="auto"/>
      </w:divBdr>
    </w:div>
    <w:div w:id="1586839589">
      <w:bodyDiv w:val="1"/>
      <w:marLeft w:val="0"/>
      <w:marRight w:val="0"/>
      <w:marTop w:val="0"/>
      <w:marBottom w:val="0"/>
      <w:divBdr>
        <w:top w:val="none" w:sz="0" w:space="0" w:color="auto"/>
        <w:left w:val="none" w:sz="0" w:space="0" w:color="auto"/>
        <w:bottom w:val="none" w:sz="0" w:space="0" w:color="auto"/>
        <w:right w:val="none" w:sz="0" w:space="0" w:color="auto"/>
      </w:divBdr>
    </w:div>
    <w:div w:id="1591768512">
      <w:bodyDiv w:val="1"/>
      <w:marLeft w:val="0"/>
      <w:marRight w:val="0"/>
      <w:marTop w:val="0"/>
      <w:marBottom w:val="0"/>
      <w:divBdr>
        <w:top w:val="none" w:sz="0" w:space="0" w:color="auto"/>
        <w:left w:val="none" w:sz="0" w:space="0" w:color="auto"/>
        <w:bottom w:val="none" w:sz="0" w:space="0" w:color="auto"/>
        <w:right w:val="none" w:sz="0" w:space="0" w:color="auto"/>
      </w:divBdr>
      <w:divsChild>
        <w:div w:id="277298479">
          <w:marLeft w:val="547"/>
          <w:marRight w:val="0"/>
          <w:marTop w:val="200"/>
          <w:marBottom w:val="0"/>
          <w:divBdr>
            <w:top w:val="none" w:sz="0" w:space="0" w:color="auto"/>
            <w:left w:val="none" w:sz="0" w:space="0" w:color="auto"/>
            <w:bottom w:val="none" w:sz="0" w:space="0" w:color="auto"/>
            <w:right w:val="none" w:sz="0" w:space="0" w:color="auto"/>
          </w:divBdr>
        </w:div>
      </w:divsChild>
    </w:div>
    <w:div w:id="1594968582">
      <w:bodyDiv w:val="1"/>
      <w:marLeft w:val="0"/>
      <w:marRight w:val="0"/>
      <w:marTop w:val="0"/>
      <w:marBottom w:val="0"/>
      <w:divBdr>
        <w:top w:val="none" w:sz="0" w:space="0" w:color="auto"/>
        <w:left w:val="none" w:sz="0" w:space="0" w:color="auto"/>
        <w:bottom w:val="none" w:sz="0" w:space="0" w:color="auto"/>
        <w:right w:val="none" w:sz="0" w:space="0" w:color="auto"/>
      </w:divBdr>
    </w:div>
    <w:div w:id="1654135629">
      <w:bodyDiv w:val="1"/>
      <w:marLeft w:val="0"/>
      <w:marRight w:val="0"/>
      <w:marTop w:val="0"/>
      <w:marBottom w:val="0"/>
      <w:divBdr>
        <w:top w:val="none" w:sz="0" w:space="0" w:color="auto"/>
        <w:left w:val="none" w:sz="0" w:space="0" w:color="auto"/>
        <w:bottom w:val="none" w:sz="0" w:space="0" w:color="auto"/>
        <w:right w:val="none" w:sz="0" w:space="0" w:color="auto"/>
      </w:divBdr>
    </w:div>
    <w:div w:id="1658995118">
      <w:bodyDiv w:val="1"/>
      <w:marLeft w:val="0"/>
      <w:marRight w:val="0"/>
      <w:marTop w:val="0"/>
      <w:marBottom w:val="0"/>
      <w:divBdr>
        <w:top w:val="none" w:sz="0" w:space="0" w:color="auto"/>
        <w:left w:val="none" w:sz="0" w:space="0" w:color="auto"/>
        <w:bottom w:val="none" w:sz="0" w:space="0" w:color="auto"/>
        <w:right w:val="none" w:sz="0" w:space="0" w:color="auto"/>
      </w:divBdr>
    </w:div>
    <w:div w:id="1672566414">
      <w:bodyDiv w:val="1"/>
      <w:marLeft w:val="0"/>
      <w:marRight w:val="0"/>
      <w:marTop w:val="0"/>
      <w:marBottom w:val="0"/>
      <w:divBdr>
        <w:top w:val="none" w:sz="0" w:space="0" w:color="auto"/>
        <w:left w:val="none" w:sz="0" w:space="0" w:color="auto"/>
        <w:bottom w:val="none" w:sz="0" w:space="0" w:color="auto"/>
        <w:right w:val="none" w:sz="0" w:space="0" w:color="auto"/>
      </w:divBdr>
    </w:div>
    <w:div w:id="1694183689">
      <w:bodyDiv w:val="1"/>
      <w:marLeft w:val="0"/>
      <w:marRight w:val="0"/>
      <w:marTop w:val="0"/>
      <w:marBottom w:val="0"/>
      <w:divBdr>
        <w:top w:val="none" w:sz="0" w:space="0" w:color="auto"/>
        <w:left w:val="none" w:sz="0" w:space="0" w:color="auto"/>
        <w:bottom w:val="none" w:sz="0" w:space="0" w:color="auto"/>
        <w:right w:val="none" w:sz="0" w:space="0" w:color="auto"/>
      </w:divBdr>
    </w:div>
    <w:div w:id="1694652432">
      <w:bodyDiv w:val="1"/>
      <w:marLeft w:val="0"/>
      <w:marRight w:val="0"/>
      <w:marTop w:val="0"/>
      <w:marBottom w:val="0"/>
      <w:divBdr>
        <w:top w:val="none" w:sz="0" w:space="0" w:color="auto"/>
        <w:left w:val="none" w:sz="0" w:space="0" w:color="auto"/>
        <w:bottom w:val="none" w:sz="0" w:space="0" w:color="auto"/>
        <w:right w:val="none" w:sz="0" w:space="0" w:color="auto"/>
      </w:divBdr>
    </w:div>
    <w:div w:id="1703287762">
      <w:bodyDiv w:val="1"/>
      <w:marLeft w:val="0"/>
      <w:marRight w:val="0"/>
      <w:marTop w:val="0"/>
      <w:marBottom w:val="0"/>
      <w:divBdr>
        <w:top w:val="none" w:sz="0" w:space="0" w:color="auto"/>
        <w:left w:val="none" w:sz="0" w:space="0" w:color="auto"/>
        <w:bottom w:val="none" w:sz="0" w:space="0" w:color="auto"/>
        <w:right w:val="none" w:sz="0" w:space="0" w:color="auto"/>
      </w:divBdr>
    </w:div>
    <w:div w:id="1718625196">
      <w:bodyDiv w:val="1"/>
      <w:marLeft w:val="0"/>
      <w:marRight w:val="0"/>
      <w:marTop w:val="0"/>
      <w:marBottom w:val="0"/>
      <w:divBdr>
        <w:top w:val="none" w:sz="0" w:space="0" w:color="auto"/>
        <w:left w:val="none" w:sz="0" w:space="0" w:color="auto"/>
        <w:bottom w:val="none" w:sz="0" w:space="0" w:color="auto"/>
        <w:right w:val="none" w:sz="0" w:space="0" w:color="auto"/>
      </w:divBdr>
    </w:div>
    <w:div w:id="1745713456">
      <w:bodyDiv w:val="1"/>
      <w:marLeft w:val="0"/>
      <w:marRight w:val="0"/>
      <w:marTop w:val="0"/>
      <w:marBottom w:val="0"/>
      <w:divBdr>
        <w:top w:val="none" w:sz="0" w:space="0" w:color="auto"/>
        <w:left w:val="none" w:sz="0" w:space="0" w:color="auto"/>
        <w:bottom w:val="none" w:sz="0" w:space="0" w:color="auto"/>
        <w:right w:val="none" w:sz="0" w:space="0" w:color="auto"/>
      </w:divBdr>
      <w:divsChild>
        <w:div w:id="226186339">
          <w:marLeft w:val="547"/>
          <w:marRight w:val="0"/>
          <w:marTop w:val="200"/>
          <w:marBottom w:val="0"/>
          <w:divBdr>
            <w:top w:val="none" w:sz="0" w:space="0" w:color="auto"/>
            <w:left w:val="none" w:sz="0" w:space="0" w:color="auto"/>
            <w:bottom w:val="none" w:sz="0" w:space="0" w:color="auto"/>
            <w:right w:val="none" w:sz="0" w:space="0" w:color="auto"/>
          </w:divBdr>
        </w:div>
      </w:divsChild>
    </w:div>
    <w:div w:id="1746297127">
      <w:bodyDiv w:val="1"/>
      <w:marLeft w:val="0"/>
      <w:marRight w:val="0"/>
      <w:marTop w:val="0"/>
      <w:marBottom w:val="0"/>
      <w:divBdr>
        <w:top w:val="none" w:sz="0" w:space="0" w:color="auto"/>
        <w:left w:val="none" w:sz="0" w:space="0" w:color="auto"/>
        <w:bottom w:val="none" w:sz="0" w:space="0" w:color="auto"/>
        <w:right w:val="none" w:sz="0" w:space="0" w:color="auto"/>
      </w:divBdr>
      <w:divsChild>
        <w:div w:id="502355733">
          <w:marLeft w:val="446"/>
          <w:marRight w:val="0"/>
          <w:marTop w:val="0"/>
          <w:marBottom w:val="0"/>
          <w:divBdr>
            <w:top w:val="none" w:sz="0" w:space="0" w:color="auto"/>
            <w:left w:val="none" w:sz="0" w:space="0" w:color="auto"/>
            <w:bottom w:val="none" w:sz="0" w:space="0" w:color="auto"/>
            <w:right w:val="none" w:sz="0" w:space="0" w:color="auto"/>
          </w:divBdr>
        </w:div>
        <w:div w:id="679236511">
          <w:marLeft w:val="446"/>
          <w:marRight w:val="0"/>
          <w:marTop w:val="0"/>
          <w:marBottom w:val="0"/>
          <w:divBdr>
            <w:top w:val="none" w:sz="0" w:space="0" w:color="auto"/>
            <w:left w:val="none" w:sz="0" w:space="0" w:color="auto"/>
            <w:bottom w:val="none" w:sz="0" w:space="0" w:color="auto"/>
            <w:right w:val="none" w:sz="0" w:space="0" w:color="auto"/>
          </w:divBdr>
        </w:div>
      </w:divsChild>
    </w:div>
    <w:div w:id="1798646573">
      <w:bodyDiv w:val="1"/>
      <w:marLeft w:val="0"/>
      <w:marRight w:val="0"/>
      <w:marTop w:val="0"/>
      <w:marBottom w:val="0"/>
      <w:divBdr>
        <w:top w:val="none" w:sz="0" w:space="0" w:color="auto"/>
        <w:left w:val="none" w:sz="0" w:space="0" w:color="auto"/>
        <w:bottom w:val="none" w:sz="0" w:space="0" w:color="auto"/>
        <w:right w:val="none" w:sz="0" w:space="0" w:color="auto"/>
      </w:divBdr>
      <w:divsChild>
        <w:div w:id="560487390">
          <w:marLeft w:val="547"/>
          <w:marRight w:val="0"/>
          <w:marTop w:val="200"/>
          <w:marBottom w:val="0"/>
          <w:divBdr>
            <w:top w:val="none" w:sz="0" w:space="0" w:color="auto"/>
            <w:left w:val="none" w:sz="0" w:space="0" w:color="auto"/>
            <w:bottom w:val="none" w:sz="0" w:space="0" w:color="auto"/>
            <w:right w:val="none" w:sz="0" w:space="0" w:color="auto"/>
          </w:divBdr>
        </w:div>
      </w:divsChild>
    </w:div>
    <w:div w:id="1819951965">
      <w:bodyDiv w:val="1"/>
      <w:marLeft w:val="0"/>
      <w:marRight w:val="0"/>
      <w:marTop w:val="0"/>
      <w:marBottom w:val="0"/>
      <w:divBdr>
        <w:top w:val="none" w:sz="0" w:space="0" w:color="auto"/>
        <w:left w:val="none" w:sz="0" w:space="0" w:color="auto"/>
        <w:bottom w:val="none" w:sz="0" w:space="0" w:color="auto"/>
        <w:right w:val="none" w:sz="0" w:space="0" w:color="auto"/>
      </w:divBdr>
      <w:divsChild>
        <w:div w:id="1411656176">
          <w:marLeft w:val="720"/>
          <w:marRight w:val="0"/>
          <w:marTop w:val="0"/>
          <w:marBottom w:val="0"/>
          <w:divBdr>
            <w:top w:val="none" w:sz="0" w:space="0" w:color="auto"/>
            <w:left w:val="none" w:sz="0" w:space="0" w:color="auto"/>
            <w:bottom w:val="none" w:sz="0" w:space="0" w:color="auto"/>
            <w:right w:val="none" w:sz="0" w:space="0" w:color="auto"/>
          </w:divBdr>
        </w:div>
      </w:divsChild>
    </w:div>
    <w:div w:id="1844010802">
      <w:bodyDiv w:val="1"/>
      <w:marLeft w:val="0"/>
      <w:marRight w:val="0"/>
      <w:marTop w:val="0"/>
      <w:marBottom w:val="0"/>
      <w:divBdr>
        <w:top w:val="none" w:sz="0" w:space="0" w:color="auto"/>
        <w:left w:val="none" w:sz="0" w:space="0" w:color="auto"/>
        <w:bottom w:val="none" w:sz="0" w:space="0" w:color="auto"/>
        <w:right w:val="none" w:sz="0" w:space="0" w:color="auto"/>
      </w:divBdr>
    </w:div>
    <w:div w:id="1915846611">
      <w:bodyDiv w:val="1"/>
      <w:marLeft w:val="0"/>
      <w:marRight w:val="0"/>
      <w:marTop w:val="0"/>
      <w:marBottom w:val="0"/>
      <w:divBdr>
        <w:top w:val="none" w:sz="0" w:space="0" w:color="auto"/>
        <w:left w:val="none" w:sz="0" w:space="0" w:color="auto"/>
        <w:bottom w:val="none" w:sz="0" w:space="0" w:color="auto"/>
        <w:right w:val="none" w:sz="0" w:space="0" w:color="auto"/>
      </w:divBdr>
    </w:div>
    <w:div w:id="1960407374">
      <w:bodyDiv w:val="1"/>
      <w:marLeft w:val="0"/>
      <w:marRight w:val="0"/>
      <w:marTop w:val="0"/>
      <w:marBottom w:val="0"/>
      <w:divBdr>
        <w:top w:val="none" w:sz="0" w:space="0" w:color="auto"/>
        <w:left w:val="none" w:sz="0" w:space="0" w:color="auto"/>
        <w:bottom w:val="none" w:sz="0" w:space="0" w:color="auto"/>
        <w:right w:val="none" w:sz="0" w:space="0" w:color="auto"/>
      </w:divBdr>
    </w:div>
    <w:div w:id="1961689738">
      <w:bodyDiv w:val="1"/>
      <w:marLeft w:val="0"/>
      <w:marRight w:val="0"/>
      <w:marTop w:val="0"/>
      <w:marBottom w:val="0"/>
      <w:divBdr>
        <w:top w:val="none" w:sz="0" w:space="0" w:color="auto"/>
        <w:left w:val="none" w:sz="0" w:space="0" w:color="auto"/>
        <w:bottom w:val="none" w:sz="0" w:space="0" w:color="auto"/>
        <w:right w:val="none" w:sz="0" w:space="0" w:color="auto"/>
      </w:divBdr>
      <w:divsChild>
        <w:div w:id="413358359">
          <w:marLeft w:val="274"/>
          <w:marRight w:val="0"/>
          <w:marTop w:val="0"/>
          <w:marBottom w:val="0"/>
          <w:divBdr>
            <w:top w:val="none" w:sz="0" w:space="0" w:color="auto"/>
            <w:left w:val="none" w:sz="0" w:space="0" w:color="auto"/>
            <w:bottom w:val="none" w:sz="0" w:space="0" w:color="auto"/>
            <w:right w:val="none" w:sz="0" w:space="0" w:color="auto"/>
          </w:divBdr>
        </w:div>
        <w:div w:id="620847297">
          <w:marLeft w:val="274"/>
          <w:marRight w:val="0"/>
          <w:marTop w:val="0"/>
          <w:marBottom w:val="0"/>
          <w:divBdr>
            <w:top w:val="none" w:sz="0" w:space="0" w:color="auto"/>
            <w:left w:val="none" w:sz="0" w:space="0" w:color="auto"/>
            <w:bottom w:val="none" w:sz="0" w:space="0" w:color="auto"/>
            <w:right w:val="none" w:sz="0" w:space="0" w:color="auto"/>
          </w:divBdr>
        </w:div>
        <w:div w:id="1598750993">
          <w:marLeft w:val="274"/>
          <w:marRight w:val="0"/>
          <w:marTop w:val="0"/>
          <w:marBottom w:val="0"/>
          <w:divBdr>
            <w:top w:val="none" w:sz="0" w:space="0" w:color="auto"/>
            <w:left w:val="none" w:sz="0" w:space="0" w:color="auto"/>
            <w:bottom w:val="none" w:sz="0" w:space="0" w:color="auto"/>
            <w:right w:val="none" w:sz="0" w:space="0" w:color="auto"/>
          </w:divBdr>
        </w:div>
        <w:div w:id="2145849913">
          <w:marLeft w:val="274"/>
          <w:marRight w:val="0"/>
          <w:marTop w:val="0"/>
          <w:marBottom w:val="0"/>
          <w:divBdr>
            <w:top w:val="none" w:sz="0" w:space="0" w:color="auto"/>
            <w:left w:val="none" w:sz="0" w:space="0" w:color="auto"/>
            <w:bottom w:val="none" w:sz="0" w:space="0" w:color="auto"/>
            <w:right w:val="none" w:sz="0" w:space="0" w:color="auto"/>
          </w:divBdr>
        </w:div>
      </w:divsChild>
    </w:div>
    <w:div w:id="1965503228">
      <w:bodyDiv w:val="1"/>
      <w:marLeft w:val="0"/>
      <w:marRight w:val="0"/>
      <w:marTop w:val="0"/>
      <w:marBottom w:val="0"/>
      <w:divBdr>
        <w:top w:val="none" w:sz="0" w:space="0" w:color="auto"/>
        <w:left w:val="none" w:sz="0" w:space="0" w:color="auto"/>
        <w:bottom w:val="none" w:sz="0" w:space="0" w:color="auto"/>
        <w:right w:val="none" w:sz="0" w:space="0" w:color="auto"/>
      </w:divBdr>
    </w:div>
    <w:div w:id="2054960159">
      <w:bodyDiv w:val="1"/>
      <w:marLeft w:val="0"/>
      <w:marRight w:val="0"/>
      <w:marTop w:val="0"/>
      <w:marBottom w:val="0"/>
      <w:divBdr>
        <w:top w:val="none" w:sz="0" w:space="0" w:color="auto"/>
        <w:left w:val="none" w:sz="0" w:space="0" w:color="auto"/>
        <w:bottom w:val="none" w:sz="0" w:space="0" w:color="auto"/>
        <w:right w:val="none" w:sz="0" w:space="0" w:color="auto"/>
      </w:divBdr>
      <w:divsChild>
        <w:div w:id="426198844">
          <w:marLeft w:val="720"/>
          <w:marRight w:val="0"/>
          <w:marTop w:val="0"/>
          <w:marBottom w:val="0"/>
          <w:divBdr>
            <w:top w:val="none" w:sz="0" w:space="0" w:color="auto"/>
            <w:left w:val="none" w:sz="0" w:space="0" w:color="auto"/>
            <w:bottom w:val="none" w:sz="0" w:space="0" w:color="auto"/>
            <w:right w:val="none" w:sz="0" w:space="0" w:color="auto"/>
          </w:divBdr>
        </w:div>
        <w:div w:id="621695408">
          <w:marLeft w:val="446"/>
          <w:marRight w:val="0"/>
          <w:marTop w:val="0"/>
          <w:marBottom w:val="0"/>
          <w:divBdr>
            <w:top w:val="none" w:sz="0" w:space="0" w:color="auto"/>
            <w:left w:val="none" w:sz="0" w:space="0" w:color="auto"/>
            <w:bottom w:val="none" w:sz="0" w:space="0" w:color="auto"/>
            <w:right w:val="none" w:sz="0" w:space="0" w:color="auto"/>
          </w:divBdr>
        </w:div>
        <w:div w:id="1601379221">
          <w:marLeft w:val="720"/>
          <w:marRight w:val="0"/>
          <w:marTop w:val="0"/>
          <w:marBottom w:val="0"/>
          <w:divBdr>
            <w:top w:val="none" w:sz="0" w:space="0" w:color="auto"/>
            <w:left w:val="none" w:sz="0" w:space="0" w:color="auto"/>
            <w:bottom w:val="none" w:sz="0" w:space="0" w:color="auto"/>
            <w:right w:val="none" w:sz="0" w:space="0" w:color="auto"/>
          </w:divBdr>
        </w:div>
      </w:divsChild>
    </w:div>
    <w:div w:id="2090735708">
      <w:bodyDiv w:val="1"/>
      <w:marLeft w:val="0"/>
      <w:marRight w:val="0"/>
      <w:marTop w:val="0"/>
      <w:marBottom w:val="0"/>
      <w:divBdr>
        <w:top w:val="none" w:sz="0" w:space="0" w:color="auto"/>
        <w:left w:val="none" w:sz="0" w:space="0" w:color="auto"/>
        <w:bottom w:val="none" w:sz="0" w:space="0" w:color="auto"/>
        <w:right w:val="none" w:sz="0" w:space="0" w:color="auto"/>
      </w:divBdr>
    </w:div>
    <w:div w:id="2099131946">
      <w:bodyDiv w:val="1"/>
      <w:marLeft w:val="0"/>
      <w:marRight w:val="0"/>
      <w:marTop w:val="0"/>
      <w:marBottom w:val="0"/>
      <w:divBdr>
        <w:top w:val="none" w:sz="0" w:space="0" w:color="auto"/>
        <w:left w:val="none" w:sz="0" w:space="0" w:color="auto"/>
        <w:bottom w:val="none" w:sz="0" w:space="0" w:color="auto"/>
        <w:right w:val="none" w:sz="0" w:space="0" w:color="auto"/>
      </w:divBdr>
      <w:divsChild>
        <w:div w:id="190455850">
          <w:marLeft w:val="446"/>
          <w:marRight w:val="0"/>
          <w:marTop w:val="0"/>
          <w:marBottom w:val="0"/>
          <w:divBdr>
            <w:top w:val="none" w:sz="0" w:space="0" w:color="auto"/>
            <w:left w:val="none" w:sz="0" w:space="0" w:color="auto"/>
            <w:bottom w:val="none" w:sz="0" w:space="0" w:color="auto"/>
            <w:right w:val="none" w:sz="0" w:space="0" w:color="auto"/>
          </w:divBdr>
        </w:div>
        <w:div w:id="911506324">
          <w:marLeft w:val="446"/>
          <w:marRight w:val="0"/>
          <w:marTop w:val="0"/>
          <w:marBottom w:val="0"/>
          <w:divBdr>
            <w:top w:val="none" w:sz="0" w:space="0" w:color="auto"/>
            <w:left w:val="none" w:sz="0" w:space="0" w:color="auto"/>
            <w:bottom w:val="none" w:sz="0" w:space="0" w:color="auto"/>
            <w:right w:val="none" w:sz="0" w:space="0" w:color="auto"/>
          </w:divBdr>
        </w:div>
      </w:divsChild>
    </w:div>
    <w:div w:id="2131123321">
      <w:bodyDiv w:val="1"/>
      <w:marLeft w:val="0"/>
      <w:marRight w:val="0"/>
      <w:marTop w:val="0"/>
      <w:marBottom w:val="0"/>
      <w:divBdr>
        <w:top w:val="none" w:sz="0" w:space="0" w:color="auto"/>
        <w:left w:val="none" w:sz="0" w:space="0" w:color="auto"/>
        <w:bottom w:val="none" w:sz="0" w:space="0" w:color="auto"/>
        <w:right w:val="none" w:sz="0" w:space="0" w:color="auto"/>
      </w:divBdr>
      <w:divsChild>
        <w:div w:id="275990810">
          <w:marLeft w:val="547"/>
          <w:marRight w:val="0"/>
          <w:marTop w:val="96"/>
          <w:marBottom w:val="120"/>
          <w:divBdr>
            <w:top w:val="none" w:sz="0" w:space="0" w:color="auto"/>
            <w:left w:val="none" w:sz="0" w:space="0" w:color="auto"/>
            <w:bottom w:val="none" w:sz="0" w:space="0" w:color="auto"/>
            <w:right w:val="none" w:sz="0" w:space="0" w:color="auto"/>
          </w:divBdr>
        </w:div>
        <w:div w:id="593364425">
          <w:marLeft w:val="547"/>
          <w:marRight w:val="0"/>
          <w:marTop w:val="96"/>
          <w:marBottom w:val="120"/>
          <w:divBdr>
            <w:top w:val="none" w:sz="0" w:space="0" w:color="auto"/>
            <w:left w:val="none" w:sz="0" w:space="0" w:color="auto"/>
            <w:bottom w:val="none" w:sz="0" w:space="0" w:color="auto"/>
            <w:right w:val="none" w:sz="0" w:space="0" w:color="auto"/>
          </w:divBdr>
        </w:div>
        <w:div w:id="2021420965">
          <w:marLeft w:val="547"/>
          <w:marRight w:val="0"/>
          <w:marTop w:val="96"/>
          <w:marBottom w:val="120"/>
          <w:divBdr>
            <w:top w:val="none" w:sz="0" w:space="0" w:color="auto"/>
            <w:left w:val="none" w:sz="0" w:space="0" w:color="auto"/>
            <w:bottom w:val="none" w:sz="0" w:space="0" w:color="auto"/>
            <w:right w:val="none" w:sz="0" w:space="0" w:color="auto"/>
          </w:divBdr>
        </w:div>
      </w:divsChild>
    </w:div>
    <w:div w:id="2147232264">
      <w:bodyDiv w:val="1"/>
      <w:marLeft w:val="0"/>
      <w:marRight w:val="0"/>
      <w:marTop w:val="0"/>
      <w:marBottom w:val="0"/>
      <w:divBdr>
        <w:top w:val="none" w:sz="0" w:space="0" w:color="auto"/>
        <w:left w:val="none" w:sz="0" w:space="0" w:color="auto"/>
        <w:bottom w:val="none" w:sz="0" w:space="0" w:color="auto"/>
        <w:right w:val="none" w:sz="0" w:space="0" w:color="auto"/>
      </w:divBdr>
      <w:divsChild>
        <w:div w:id="474639400">
          <w:marLeft w:val="274"/>
          <w:marRight w:val="0"/>
          <w:marTop w:val="0"/>
          <w:marBottom w:val="0"/>
          <w:divBdr>
            <w:top w:val="none" w:sz="0" w:space="0" w:color="auto"/>
            <w:left w:val="none" w:sz="0" w:space="0" w:color="auto"/>
            <w:bottom w:val="none" w:sz="0" w:space="0" w:color="auto"/>
            <w:right w:val="none" w:sz="0" w:space="0" w:color="auto"/>
          </w:divBdr>
        </w:div>
        <w:div w:id="559636647">
          <w:marLeft w:val="360"/>
          <w:marRight w:val="0"/>
          <w:marTop w:val="0"/>
          <w:marBottom w:val="0"/>
          <w:divBdr>
            <w:top w:val="none" w:sz="0" w:space="0" w:color="auto"/>
            <w:left w:val="none" w:sz="0" w:space="0" w:color="auto"/>
            <w:bottom w:val="none" w:sz="0" w:space="0" w:color="auto"/>
            <w:right w:val="none" w:sz="0" w:space="0" w:color="auto"/>
          </w:divBdr>
        </w:div>
        <w:div w:id="608515907">
          <w:marLeft w:val="274"/>
          <w:marRight w:val="0"/>
          <w:marTop w:val="0"/>
          <w:marBottom w:val="0"/>
          <w:divBdr>
            <w:top w:val="none" w:sz="0" w:space="0" w:color="auto"/>
            <w:left w:val="none" w:sz="0" w:space="0" w:color="auto"/>
            <w:bottom w:val="none" w:sz="0" w:space="0" w:color="auto"/>
            <w:right w:val="none" w:sz="0" w:space="0" w:color="auto"/>
          </w:divBdr>
        </w:div>
        <w:div w:id="1017776919">
          <w:marLeft w:val="274"/>
          <w:marRight w:val="0"/>
          <w:marTop w:val="0"/>
          <w:marBottom w:val="0"/>
          <w:divBdr>
            <w:top w:val="none" w:sz="0" w:space="0" w:color="auto"/>
            <w:left w:val="none" w:sz="0" w:space="0" w:color="auto"/>
            <w:bottom w:val="none" w:sz="0" w:space="0" w:color="auto"/>
            <w:right w:val="none" w:sz="0" w:space="0" w:color="auto"/>
          </w:divBdr>
        </w:div>
        <w:div w:id="1503355976">
          <w:marLeft w:val="360"/>
          <w:marRight w:val="0"/>
          <w:marTop w:val="0"/>
          <w:marBottom w:val="0"/>
          <w:divBdr>
            <w:top w:val="none" w:sz="0" w:space="0" w:color="auto"/>
            <w:left w:val="none" w:sz="0" w:space="0" w:color="auto"/>
            <w:bottom w:val="none" w:sz="0" w:space="0" w:color="auto"/>
            <w:right w:val="none" w:sz="0" w:space="0" w:color="auto"/>
          </w:divBdr>
        </w:div>
        <w:div w:id="18088887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www.youtube.com/channel/UCnYt8QBA0o3lIPgMrtLlVuA"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8353-E865-4AD0-B594-DC686299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23</Pages>
  <Words>7114</Words>
  <Characters>40556</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47575</CharactersWithSpaces>
  <SharedDoc>false</SharedDoc>
  <HLinks>
    <vt:vector size="6" baseType="variant">
      <vt:variant>
        <vt:i4>5963863</vt:i4>
      </vt:variant>
      <vt:variant>
        <vt:i4>0</vt:i4>
      </vt:variant>
      <vt:variant>
        <vt:i4>0</vt:i4>
      </vt:variant>
      <vt:variant>
        <vt:i4>5</vt:i4>
      </vt:variant>
      <vt:variant>
        <vt:lpwstr>https://www.youtube.com/channel/UCg6yeXJtNiudgNsIrCBRJyg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Bemeur</dc:creator>
  <cp:keywords/>
  <dc:description/>
  <cp:lastModifiedBy>Isabelle Dupel</cp:lastModifiedBy>
  <cp:revision>34</cp:revision>
  <cp:lastPrinted>2018-02-08T16:43:00Z</cp:lastPrinted>
  <dcterms:created xsi:type="dcterms:W3CDTF">2020-10-01T16:24:00Z</dcterms:created>
  <dcterms:modified xsi:type="dcterms:W3CDTF">2020-10-07T13:41:00Z</dcterms:modified>
</cp:coreProperties>
</file>