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06B2E" w14:textId="5C079E60" w:rsidR="00370DAF" w:rsidRPr="00413DFD" w:rsidRDefault="00413DFD">
      <w:pPr>
        <w:pStyle w:val="Titre"/>
        <w:rPr>
          <w:sz w:val="56"/>
          <w:szCs w:val="48"/>
          <w:lang w:val="fr-CA"/>
        </w:rPr>
      </w:pPr>
      <w:r w:rsidRPr="00413DFD">
        <w:rPr>
          <w:sz w:val="56"/>
          <w:szCs w:val="48"/>
          <w:lang w:val="fr-CA"/>
        </w:rPr>
        <w:t>Infolettre de l’Occasion d’emploi p</w:t>
      </w:r>
      <w:r>
        <w:rPr>
          <w:sz w:val="56"/>
          <w:szCs w:val="48"/>
          <w:lang w:val="fr-CA"/>
        </w:rPr>
        <w:t>our étudiants autochtones</w:t>
      </w:r>
    </w:p>
    <w:p w14:paraId="120CA39F" w14:textId="517D5D47" w:rsidR="00370DAF" w:rsidRPr="00413DFD" w:rsidRDefault="00413DFD" w:rsidP="00FB4F85">
      <w:pPr>
        <w:pStyle w:val="Sous-titre"/>
        <w:spacing w:after="300"/>
        <w:rPr>
          <w:lang w:val="fr-CA"/>
        </w:rPr>
      </w:pPr>
      <w:r>
        <w:rPr>
          <w:lang w:val="fr-CA"/>
        </w:rPr>
        <w:t>édition du printemps 2024</w:t>
      </w:r>
    </w:p>
    <w:tbl>
      <w:tblPr>
        <w:tblStyle w:val="TableauListe1Clair"/>
        <w:tblW w:w="0" w:type="auto"/>
        <w:shd w:val="clear" w:color="auto" w:fill="3E92CC" w:themeFill="accent1"/>
        <w:tblLayout w:type="fixed"/>
        <w:tblCellMar>
          <w:left w:w="0" w:type="dxa"/>
          <w:right w:w="0" w:type="dxa"/>
        </w:tblCellMar>
        <w:tblLook w:val="04A0" w:firstRow="1" w:lastRow="0" w:firstColumn="1" w:lastColumn="0" w:noHBand="0" w:noVBand="1"/>
        <w:tblDescription w:val="Layout table"/>
      </w:tblPr>
      <w:tblGrid>
        <w:gridCol w:w="10800"/>
      </w:tblGrid>
      <w:tr w:rsidR="002D2945" w14:paraId="0387DABB" w14:textId="77777777" w:rsidTr="00241AE1">
        <w:trPr>
          <w:cnfStyle w:val="100000000000" w:firstRow="1" w:lastRow="0" w:firstColumn="0" w:lastColumn="0" w:oddVBand="0" w:evenVBand="0" w:oddHBand="0" w:evenHBand="0" w:firstRowFirstColumn="0" w:firstRowLastColumn="0" w:lastRowFirstColumn="0" w:lastRowLastColumn="0"/>
          <w:trHeight w:hRule="exact" w:val="4853"/>
        </w:trPr>
        <w:tc>
          <w:tcPr>
            <w:cnfStyle w:val="001000000000" w:firstRow="0" w:lastRow="0" w:firstColumn="1" w:lastColumn="0" w:oddVBand="0" w:evenVBand="0" w:oddHBand="0" w:evenHBand="0" w:firstRowFirstColumn="0" w:firstRowLastColumn="0" w:lastRowFirstColumn="0" w:lastRowLastColumn="0"/>
            <w:tcW w:w="10800" w:type="dxa"/>
            <w:tcBorders>
              <w:bottom w:val="none" w:sz="0" w:space="0" w:color="auto"/>
            </w:tcBorders>
            <w:shd w:val="clear" w:color="auto" w:fill="3E92CC" w:themeFill="accent1"/>
            <w:vAlign w:val="bottom"/>
          </w:tcPr>
          <w:p w14:paraId="09EDD16C" w14:textId="7CACBE6B" w:rsidR="002D2945" w:rsidRDefault="00354EDE" w:rsidP="00241AE1">
            <w:r>
              <w:rPr>
                <w:noProof/>
              </w:rPr>
              <w:drawing>
                <wp:inline distT="0" distB="0" distL="0" distR="0" wp14:anchorId="0A121466" wp14:editId="22DAEA72">
                  <wp:extent cx="6837746" cy="1481809"/>
                  <wp:effectExtent l="19050" t="19050" r="20320" b="23495"/>
                  <wp:docPr id="5974543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454375" name="Image 1"/>
                          <pic:cNvPicPr/>
                        </pic:nvPicPr>
                        <pic:blipFill>
                          <a:blip r:embed="rId8"/>
                          <a:stretch>
                            <a:fillRect/>
                          </a:stretch>
                        </pic:blipFill>
                        <pic:spPr>
                          <a:xfrm>
                            <a:off x="0" y="0"/>
                            <a:ext cx="6877089" cy="1490335"/>
                          </a:xfrm>
                          <a:prstGeom prst="rect">
                            <a:avLst/>
                          </a:prstGeom>
                          <a:ln>
                            <a:solidFill>
                              <a:schemeClr val="bg1">
                                <a:lumMod val="95000"/>
                              </a:schemeClr>
                            </a:solidFill>
                          </a:ln>
                        </pic:spPr>
                      </pic:pic>
                    </a:graphicData>
                  </a:graphic>
                </wp:inline>
              </w:drawing>
            </w:r>
          </w:p>
        </w:tc>
      </w:tr>
    </w:tb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Layout table"/>
      </w:tblPr>
      <w:tblGrid>
        <w:gridCol w:w="3612"/>
        <w:gridCol w:w="3576"/>
        <w:gridCol w:w="3612"/>
      </w:tblGrid>
      <w:tr w:rsidR="00B44AE4" w14:paraId="56E2C786" w14:textId="77777777" w:rsidTr="00241AE1">
        <w:trPr>
          <w:trHeight w:val="342"/>
        </w:trPr>
        <w:tc>
          <w:tcPr>
            <w:tcW w:w="3612" w:type="dxa"/>
          </w:tcPr>
          <w:p w14:paraId="0DDED7C8" w14:textId="77777777" w:rsidR="00B44AE4" w:rsidRPr="00B44AE4" w:rsidRDefault="00B44AE4" w:rsidP="00FB4F85">
            <w:pPr>
              <w:rPr>
                <w:noProof/>
              </w:rPr>
            </w:pPr>
          </w:p>
        </w:tc>
        <w:tc>
          <w:tcPr>
            <w:tcW w:w="3576" w:type="dxa"/>
            <w:tcMar>
              <w:left w:w="288" w:type="dxa"/>
              <w:right w:w="0" w:type="dxa"/>
            </w:tcMar>
          </w:tcPr>
          <w:p w14:paraId="3908CEB3" w14:textId="77777777" w:rsidR="00B44AE4" w:rsidRPr="00B44AE4" w:rsidRDefault="00B44AE4" w:rsidP="00984BB5">
            <w:pPr>
              <w:ind w:left="-294"/>
              <w:rPr>
                <w:noProof/>
              </w:rPr>
            </w:pPr>
          </w:p>
        </w:tc>
        <w:tc>
          <w:tcPr>
            <w:tcW w:w="3612" w:type="dxa"/>
          </w:tcPr>
          <w:p w14:paraId="21EE87F7" w14:textId="77777777" w:rsidR="00B44AE4" w:rsidRPr="00B44AE4" w:rsidRDefault="00B44AE4" w:rsidP="00FB4F85">
            <w:pPr>
              <w:rPr>
                <w:noProof/>
              </w:rPr>
            </w:pPr>
          </w:p>
        </w:tc>
      </w:tr>
      <w:tr w:rsidR="00A5487A" w14:paraId="7B53EA3D" w14:textId="77777777" w:rsidTr="00241AE1">
        <w:trPr>
          <w:trHeight w:val="3132"/>
        </w:trPr>
        <w:tc>
          <w:tcPr>
            <w:tcW w:w="3612" w:type="dxa"/>
            <w:tcBorders>
              <w:right w:val="single" w:sz="24" w:space="0" w:color="23316B" w:themeColor="text2"/>
            </w:tcBorders>
          </w:tcPr>
          <w:p w14:paraId="550D53BE" w14:textId="77777777" w:rsidR="00FB4F85" w:rsidRDefault="00FB4F85" w:rsidP="00FB4F85">
            <w:r>
              <w:rPr>
                <w:noProof/>
              </w:rPr>
              <mc:AlternateContent>
                <mc:Choice Requires="wps">
                  <w:drawing>
                    <wp:inline distT="0" distB="0" distL="0" distR="0" wp14:anchorId="19C12467" wp14:editId="0A662DC0">
                      <wp:extent cx="2279561" cy="2666198"/>
                      <wp:effectExtent l="0" t="0" r="0" b="1270"/>
                      <wp:docPr id="217"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2666198"/>
                              </a:xfrm>
                              <a:prstGeom prst="rect">
                                <a:avLst/>
                              </a:prstGeom>
                              <a:noFill/>
                              <a:ln w="9525">
                                <a:noFill/>
                                <a:miter lim="800000"/>
                                <a:headEnd/>
                                <a:tailEnd/>
                              </a:ln>
                            </wps:spPr>
                            <wps:txbx>
                              <w:txbxContent>
                                <w:p w14:paraId="2BB06D8B" w14:textId="65421C0E" w:rsidR="00FB4F85" w:rsidRPr="00D775F9" w:rsidRDefault="00D775F9" w:rsidP="00CD15A4">
                                  <w:pPr>
                                    <w:pStyle w:val="Titre5"/>
                                    <w:spacing w:before="0" w:after="0"/>
                                    <w:rPr>
                                      <w:b/>
                                      <w:bCs/>
                                      <w:lang w:val="fr-CA"/>
                                    </w:rPr>
                                  </w:pPr>
                                  <w:r w:rsidRPr="00D775F9">
                                    <w:rPr>
                                      <w:b/>
                                      <w:bCs/>
                                      <w:lang w:val="fr-CA"/>
                                    </w:rPr>
                                    <w:t>avez-vous créé votre pl</w:t>
                                  </w:r>
                                  <w:r>
                                    <w:rPr>
                                      <w:b/>
                                      <w:bCs/>
                                      <w:lang w:val="fr-CA"/>
                                    </w:rPr>
                                    <w:t>an de travail?</w:t>
                                  </w:r>
                                </w:p>
                                <w:p w14:paraId="08845F10" w14:textId="514E1394" w:rsidR="00CD15A4" w:rsidRPr="001D0E1A" w:rsidRDefault="00CD15A4" w:rsidP="00286C5E">
                                  <w:pPr>
                                    <w:rPr>
                                      <w:lang w:val="fr-CA"/>
                                    </w:rPr>
                                  </w:pPr>
                                  <w:r w:rsidRPr="001D0E1A">
                                    <w:rPr>
                                      <w:lang w:val="fr-CA"/>
                                    </w:rPr>
                                    <w:t xml:space="preserve">Utilisez ce </w:t>
                                  </w:r>
                                  <w:hyperlink r:id="rId9" w:tooltip="en:images/2/2e/GCSTUDENTS - Work Plan.docx" w:history="1">
                                    <w:r w:rsidRPr="001D0E1A">
                                      <w:rPr>
                                        <w:rStyle w:val="Lienhypertexte"/>
                                        <w:lang w:val="fr-CA"/>
                                      </w:rPr>
                                      <w:t>plan de travail</w:t>
                                    </w:r>
                                  </w:hyperlink>
                                  <w:r w:rsidRPr="001D0E1A">
                                    <w:rPr>
                                      <w:lang w:val="fr-CA"/>
                                    </w:rPr>
                                    <w:t xml:space="preserve"> pour vous aider à structurer votre contrat de travail et pour vous assurer que vous avez des tâches significatives qui vous permettront d'apprendre et de contribuer au maximum.</w:t>
                                  </w:r>
                                </w:p>
                                <w:p w14:paraId="2A673CEC" w14:textId="55604147" w:rsidR="004766A7" w:rsidRPr="00CD15A4" w:rsidRDefault="004766A7" w:rsidP="00B43864">
                                  <w:pPr>
                                    <w:rPr>
                                      <w:lang w:val="fr-CA"/>
                                    </w:rPr>
                                  </w:pPr>
                                </w:p>
                              </w:txbxContent>
                            </wps:txbx>
                            <wps:bodyPr rot="0" vert="horz" wrap="square" lIns="91440" tIns="91440" rIns="91440" bIns="45720" anchor="t" anchorCtr="0">
                              <a:noAutofit/>
                            </wps:bodyPr>
                          </wps:wsp>
                        </a:graphicData>
                      </a:graphic>
                    </wp:inline>
                  </w:drawing>
                </mc:Choice>
                <mc:Fallback>
                  <w:pict>
                    <v:shapetype w14:anchorId="19C12467" id="_x0000_t202" coordsize="21600,21600" o:spt="202" path="m,l,21600r21600,l21600,xe">
                      <v:stroke joinstyle="miter"/>
                      <v:path gradientshapeok="t" o:connecttype="rect"/>
                    </v:shapetype>
                    <v:shape id="Text Box 2" o:spid="_x0000_s1026" type="#_x0000_t202" alt="Text box to enter heading and description" style="width:179.5pt;height:20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" filled="f" stroked="f">
                      <v:textbox inset=",7.2pt">
                        <w:txbxContent>
                          <w:p w14:paraId="2BB06D8B" w14:textId="65421C0E" w:rsidR="00FB4F85" w:rsidRPr="00D775F9" w:rsidRDefault="00D775F9" w:rsidP="00CD15A4">
                            <w:pPr>
                              <w:pStyle w:val="Titre5"/>
                              <w:spacing w:before="0" w:after="0"/>
                              <w:rPr>
                                <w:b/>
                                <w:bCs/>
                                <w:lang w:val="fr-CA"/>
                              </w:rPr>
                            </w:pPr>
                            <w:r w:rsidRPr="00D775F9">
                              <w:rPr>
                                <w:b/>
                                <w:bCs/>
                                <w:lang w:val="fr-CA"/>
                              </w:rPr>
                              <w:t>avez-vous créé votre pl</w:t>
                            </w:r>
                            <w:r>
                              <w:rPr>
                                <w:b/>
                                <w:bCs/>
                                <w:lang w:val="fr-CA"/>
                              </w:rPr>
                              <w:t>an de travail?</w:t>
                            </w:r>
                          </w:p>
                          <w:p w14:paraId="08845F10" w14:textId="514E1394" w:rsidR="00CD15A4" w:rsidRPr="001D0E1A" w:rsidRDefault="00CD15A4" w:rsidP="00286C5E">
                            <w:pPr>
                              <w:rPr>
                                <w:lang w:val="fr-CA"/>
                              </w:rPr>
                            </w:pPr>
                            <w:r w:rsidRPr="001D0E1A">
                              <w:rPr>
                                <w:lang w:val="fr-CA"/>
                              </w:rPr>
                              <w:t xml:space="preserve">Utilisez ce </w:t>
                            </w:r>
                            <w:hyperlink r:id="rId10" w:tooltip="en:images/2/2e/GCSTUDENTS - Work Plan.docx" w:history="1">
                              <w:r w:rsidRPr="001D0E1A">
                                <w:rPr>
                                  <w:rStyle w:val="Lienhypertexte"/>
                                  <w:lang w:val="fr-CA"/>
                                </w:rPr>
                                <w:t>plan de travail</w:t>
                              </w:r>
                            </w:hyperlink>
                            <w:r w:rsidRPr="001D0E1A">
                              <w:rPr>
                                <w:lang w:val="fr-CA"/>
                              </w:rPr>
                              <w:t xml:space="preserve"> pour vous aider à structurer votre contrat de travail et pour vous assurer que vous avez des tâches significatives qui vous permettront d'apprendre et de contribuer au maximum.</w:t>
                            </w:r>
                          </w:p>
                          <w:p w14:paraId="2A673CEC" w14:textId="55604147" w:rsidR="004766A7" w:rsidRPr="00CD15A4" w:rsidRDefault="004766A7" w:rsidP="00B43864">
                            <w:pPr>
                              <w:rPr>
                                <w:lang w:val="fr-CA"/>
                              </w:rPr>
                            </w:pPr>
                          </w:p>
                        </w:txbxContent>
                      </v:textbox>
                      <w10:anchorlock/>
                    </v:shape>
                  </w:pict>
                </mc:Fallback>
              </mc:AlternateContent>
            </w:r>
          </w:p>
        </w:tc>
        <w:tc>
          <w:tcPr>
            <w:tcW w:w="3576" w:type="dxa"/>
            <w:tcBorders>
              <w:left w:val="single" w:sz="24" w:space="0" w:color="23316B" w:themeColor="text2"/>
              <w:right w:val="single" w:sz="24" w:space="0" w:color="23316B" w:themeColor="text2"/>
            </w:tcBorders>
            <w:tcMar>
              <w:left w:w="288" w:type="dxa"/>
              <w:right w:w="0" w:type="dxa"/>
            </w:tcMar>
          </w:tcPr>
          <w:p w14:paraId="7B5287B9" w14:textId="77777777" w:rsidR="00FB4F85" w:rsidRPr="00984BB5" w:rsidRDefault="00984BB5" w:rsidP="00984BB5">
            <w:pPr>
              <w:ind w:left="-294"/>
            </w:pPr>
            <w:r>
              <w:rPr>
                <w:noProof/>
              </w:rPr>
              <mc:AlternateContent>
                <mc:Choice Requires="wps">
                  <w:drawing>
                    <wp:inline distT="0" distB="0" distL="0" distR="0" wp14:anchorId="4EC67430" wp14:editId="42B7D37D">
                      <wp:extent cx="2279561" cy="2531445"/>
                      <wp:effectExtent l="0" t="0" r="0" b="2540"/>
                      <wp:docPr id="7"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2531445"/>
                              </a:xfrm>
                              <a:prstGeom prst="rect">
                                <a:avLst/>
                              </a:prstGeom>
                              <a:noFill/>
                              <a:ln w="9525">
                                <a:noFill/>
                                <a:miter lim="800000"/>
                                <a:headEnd/>
                                <a:tailEnd/>
                              </a:ln>
                            </wps:spPr>
                            <wps:txbx>
                              <w:txbxContent>
                                <w:p w14:paraId="635F4418" w14:textId="2233F0EB" w:rsidR="00984BB5" w:rsidRPr="00D775F9" w:rsidRDefault="00D775F9" w:rsidP="001D0E1A">
                                  <w:pPr>
                                    <w:pStyle w:val="Titre6"/>
                                    <w:spacing w:before="0" w:after="0"/>
                                    <w:rPr>
                                      <w:lang w:val="fr-CA"/>
                                    </w:rPr>
                                  </w:pPr>
                                  <w:r w:rsidRPr="00D775F9">
                                    <w:rPr>
                                      <w:lang w:val="fr-CA"/>
                                    </w:rPr>
                                    <w:t>programme des navigateurs de c</w:t>
                                  </w:r>
                                  <w:r>
                                    <w:rPr>
                                      <w:lang w:val="fr-CA"/>
                                    </w:rPr>
                                    <w:t>arrière autochtones</w:t>
                                  </w:r>
                                </w:p>
                                <w:p w14:paraId="5A2D23FB" w14:textId="77777777" w:rsidR="00CD15A4" w:rsidRPr="001D0E1A" w:rsidRDefault="00CD15A4" w:rsidP="00646746">
                                  <w:pPr>
                                    <w:spacing w:before="100" w:after="0"/>
                                    <w:rPr>
                                      <w:lang w:val="fr-CA"/>
                                    </w:rPr>
                                  </w:pPr>
                                  <w:r w:rsidRPr="001D0E1A">
                                    <w:rPr>
                                      <w:lang w:val="fr-CA"/>
                                    </w:rPr>
                                    <w:t xml:space="preserve">Communiquez avec le </w:t>
                                  </w:r>
                                  <w:hyperlink r:id="rId11" w:history="1">
                                    <w:r w:rsidRPr="001D0E1A">
                                      <w:rPr>
                                        <w:rStyle w:val="Lienhypertexte"/>
                                        <w:lang w:val="fr-CA"/>
                                      </w:rPr>
                                      <w:t>Cercle du savoir pour l'inclusion des Autochtones</w:t>
                                    </w:r>
                                  </w:hyperlink>
                                  <w:r w:rsidRPr="001D0E1A">
                                    <w:rPr>
                                      <w:lang w:val="fr-CA"/>
                                    </w:rPr>
                                    <w:t xml:space="preserve"> afin d'être mis en contact avec un navigateur afin d'obtenir du soutien et des ressources pour naviguer dans votre carrière. </w:t>
                                  </w:r>
                                </w:p>
                                <w:p w14:paraId="58C4359E" w14:textId="049B703A" w:rsidR="00984BB5" w:rsidRPr="00CD15A4" w:rsidRDefault="00984BB5" w:rsidP="00B43864">
                                  <w:pPr>
                                    <w:spacing w:before="100" w:after="0"/>
                                    <w:rPr>
                                      <w:lang w:val="fr-CA"/>
                                    </w:rPr>
                                  </w:pPr>
                                </w:p>
                              </w:txbxContent>
                            </wps:txbx>
                            <wps:bodyPr rot="0" vert="horz" wrap="square" lIns="91440" tIns="91440" rIns="91440" bIns="45720" anchor="t" anchorCtr="0">
                              <a:noAutofit/>
                            </wps:bodyPr>
                          </wps:wsp>
                        </a:graphicData>
                      </a:graphic>
                    </wp:inline>
                  </w:drawing>
                </mc:Choice>
                <mc:Fallback>
                  <w:pict>
                    <v:shape w14:anchorId="4EC67430" id="_x0000_s1027" type="#_x0000_t202" alt="Text box to enter heading and description" style="width:179.5pt;height:19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" filled="f" stroked="f">
                      <v:textbox inset=",7.2pt">
                        <w:txbxContent>
                          <w:p w14:paraId="635F4418" w14:textId="2233F0EB" w:rsidR="00984BB5" w:rsidRPr="00D775F9" w:rsidRDefault="00D775F9" w:rsidP="001D0E1A">
                            <w:pPr>
                              <w:pStyle w:val="Titre6"/>
                              <w:spacing w:before="0" w:after="0"/>
                              <w:rPr>
                                <w:lang w:val="fr-CA"/>
                              </w:rPr>
                            </w:pPr>
                            <w:r w:rsidRPr="00D775F9">
                              <w:rPr>
                                <w:lang w:val="fr-CA"/>
                              </w:rPr>
                              <w:t>programme des navigateurs de c</w:t>
                            </w:r>
                            <w:r>
                              <w:rPr>
                                <w:lang w:val="fr-CA"/>
                              </w:rPr>
                              <w:t>arrière autochtones</w:t>
                            </w:r>
                          </w:p>
                          <w:p w14:paraId="5A2D23FB" w14:textId="77777777" w:rsidR="00CD15A4" w:rsidRPr="001D0E1A" w:rsidRDefault="00CD15A4" w:rsidP="00646746">
                            <w:pPr>
                              <w:spacing w:before="100" w:after="0"/>
                              <w:rPr>
                                <w:lang w:val="fr-CA"/>
                              </w:rPr>
                            </w:pPr>
                            <w:r w:rsidRPr="001D0E1A">
                              <w:rPr>
                                <w:lang w:val="fr-CA"/>
                              </w:rPr>
                              <w:t xml:space="preserve">Communiquez avec le </w:t>
                            </w:r>
                            <w:hyperlink r:id="rId12" w:history="1">
                              <w:r w:rsidRPr="001D0E1A">
                                <w:rPr>
                                  <w:rStyle w:val="Lienhypertexte"/>
                                  <w:lang w:val="fr-CA"/>
                                </w:rPr>
                                <w:t>Cercle du savoir pour l'inclusion des Autochtones</w:t>
                              </w:r>
                            </w:hyperlink>
                            <w:r w:rsidRPr="001D0E1A">
                              <w:rPr>
                                <w:lang w:val="fr-CA"/>
                              </w:rPr>
                              <w:t xml:space="preserve"> afin d'être mis en contact avec un navigateur afin d'obtenir du soutien et des ressources pour naviguer dans votre carrière. </w:t>
                            </w:r>
                          </w:p>
                          <w:p w14:paraId="58C4359E" w14:textId="049B703A" w:rsidR="00984BB5" w:rsidRPr="00CD15A4" w:rsidRDefault="00984BB5" w:rsidP="00B43864">
                            <w:pPr>
                              <w:spacing w:before="100" w:after="0"/>
                              <w:rPr>
                                <w:lang w:val="fr-CA"/>
                              </w:rPr>
                            </w:pPr>
                          </w:p>
                        </w:txbxContent>
                      </v:textbox>
                      <w10:anchorlock/>
                    </v:shape>
                  </w:pict>
                </mc:Fallback>
              </mc:AlternateContent>
            </w:r>
          </w:p>
        </w:tc>
        <w:tc>
          <w:tcPr>
            <w:tcW w:w="3612" w:type="dxa"/>
            <w:tcBorders>
              <w:left w:val="single" w:sz="24" w:space="0" w:color="23316B" w:themeColor="text2"/>
            </w:tcBorders>
          </w:tcPr>
          <w:p w14:paraId="282DAD09" w14:textId="77777777" w:rsidR="00FB4F85" w:rsidRDefault="00984BB5" w:rsidP="00FB4F85">
            <w:r>
              <w:rPr>
                <w:noProof/>
              </w:rPr>
              <mc:AlternateContent>
                <mc:Choice Requires="wps">
                  <w:drawing>
                    <wp:inline distT="0" distB="0" distL="0" distR="0" wp14:anchorId="571CE9F1" wp14:editId="2A7D68F1">
                      <wp:extent cx="2338939" cy="2406316"/>
                      <wp:effectExtent l="0" t="0" r="0" b="0"/>
                      <wp:docPr id="8"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939" cy="2406316"/>
                              </a:xfrm>
                              <a:prstGeom prst="rect">
                                <a:avLst/>
                              </a:prstGeom>
                              <a:noFill/>
                              <a:ln w="9525">
                                <a:noFill/>
                                <a:miter lim="800000"/>
                                <a:headEnd/>
                                <a:tailEnd/>
                              </a:ln>
                            </wps:spPr>
                            <wps:txbx>
                              <w:txbxContent>
                                <w:p w14:paraId="62E9AD4C" w14:textId="752DA2AD" w:rsidR="00984BB5" w:rsidRPr="00413DFD" w:rsidRDefault="00413DFD" w:rsidP="001D0E1A">
                                  <w:pPr>
                                    <w:pStyle w:val="Titre8"/>
                                    <w:rPr>
                                      <w:b/>
                                      <w:bCs/>
                                      <w:lang w:val="fr-CA"/>
                                    </w:rPr>
                                  </w:pPr>
                                  <w:r w:rsidRPr="00413DFD">
                                    <w:rPr>
                                      <w:b/>
                                      <w:bCs/>
                                      <w:color w:val="296D9D" w:themeColor="accent1" w:themeShade="BF"/>
                                      <w:sz w:val="24"/>
                                      <w:szCs w:val="24"/>
                                      <w:lang w:val="fr-CA"/>
                                    </w:rPr>
                                    <w:t>semaine de sensibilisation aux cu</w:t>
                                  </w:r>
                                  <w:r>
                                    <w:rPr>
                                      <w:b/>
                                      <w:bCs/>
                                      <w:color w:val="296D9D" w:themeColor="accent1" w:themeShade="BF"/>
                                      <w:sz w:val="24"/>
                                      <w:szCs w:val="24"/>
                                      <w:lang w:val="fr-CA"/>
                                    </w:rPr>
                                    <w:t>ltures autochtones</w:t>
                                  </w:r>
                                </w:p>
                                <w:p w14:paraId="5E3D8002" w14:textId="47C6F47D" w:rsidR="00CD15A4" w:rsidRPr="00CD15A4" w:rsidRDefault="00CD15A4" w:rsidP="00BD21C3">
                                  <w:pPr>
                                    <w:spacing w:before="100" w:after="0"/>
                                    <w:rPr>
                                      <w:lang w:val="fr-CA"/>
                                    </w:rPr>
                                  </w:pPr>
                                  <w:r w:rsidRPr="00CD15A4">
                                    <w:rPr>
                                      <w:lang w:val="fr-CA"/>
                                    </w:rPr>
                                    <w:t xml:space="preserve">La cérémonie d'ouverture le 21 mai. </w:t>
                                  </w:r>
                                  <w:hyperlink r:id="rId13" w:history="1">
                                    <w:r w:rsidRPr="00CD15A4">
                                      <w:rPr>
                                        <w:rStyle w:val="Lienhypertexte"/>
                                        <w:lang w:val="fr-CA"/>
                                      </w:rPr>
                                      <w:t>Inscrivez-</w:t>
                                    </w:r>
                                    <w:r w:rsidRPr="00CD15A4">
                                      <w:rPr>
                                        <w:rStyle w:val="Lienhypertexte"/>
                                        <w:lang w:val="fr-CA"/>
                                      </w:rPr>
                                      <w:t>v</w:t>
                                    </w:r>
                                    <w:r w:rsidRPr="00CD15A4">
                                      <w:rPr>
                                        <w:rStyle w:val="Lienhypertexte"/>
                                        <w:lang w:val="fr-CA"/>
                                      </w:rPr>
                                      <w:t>ous</w:t>
                                    </w:r>
                                  </w:hyperlink>
                                  <w:r w:rsidRPr="00CD15A4">
                                    <w:rPr>
                                      <w:lang w:val="fr-CA"/>
                                    </w:rPr>
                                    <w:t xml:space="preserve"> pour écouter les leçons de </w:t>
                                  </w:r>
                                  <w:proofErr w:type="spellStart"/>
                                  <w:r w:rsidRPr="00CD15A4">
                                    <w:rPr>
                                      <w:lang w:val="fr-CA"/>
                                    </w:rPr>
                                    <w:t>Verna</w:t>
                                  </w:r>
                                  <w:proofErr w:type="spellEnd"/>
                                  <w:r w:rsidRPr="00CD15A4">
                                    <w:rPr>
                                      <w:lang w:val="fr-CA"/>
                                    </w:rPr>
                                    <w:t xml:space="preserve"> McGregor et les sept enseignements du grand-père.</w:t>
                                  </w:r>
                                </w:p>
                                <w:p w14:paraId="39AA2B6E" w14:textId="731961EA" w:rsidR="00984BB5" w:rsidRPr="00CD15A4" w:rsidRDefault="00984BB5" w:rsidP="00B43864">
                                  <w:pPr>
                                    <w:spacing w:before="100" w:after="0"/>
                                    <w:rPr>
                                      <w:lang w:val="fr-CA"/>
                                    </w:rPr>
                                  </w:pPr>
                                </w:p>
                              </w:txbxContent>
                            </wps:txbx>
                            <wps:bodyPr rot="0" vert="horz" wrap="square" lIns="91440" tIns="91440" rIns="91440" bIns="45720" anchor="t" anchorCtr="0">
                              <a:noAutofit/>
                            </wps:bodyPr>
                          </wps:wsp>
                        </a:graphicData>
                      </a:graphic>
                    </wp:inline>
                  </w:drawing>
                </mc:Choice>
                <mc:Fallback>
                  <w:pict>
                    <v:shape w14:anchorId="571CE9F1" id="_x0000_s1028" type="#_x0000_t202" alt="Text box to enter heading and description" style="width:184.15pt;height:18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" filled="f" stroked="f">
                      <v:textbox inset=",7.2pt">
                        <w:txbxContent>
                          <w:p w14:paraId="62E9AD4C" w14:textId="752DA2AD" w:rsidR="00984BB5" w:rsidRPr="00413DFD" w:rsidRDefault="00413DFD" w:rsidP="001D0E1A">
                            <w:pPr>
                              <w:pStyle w:val="Titre8"/>
                              <w:rPr>
                                <w:b/>
                                <w:bCs/>
                                <w:lang w:val="fr-CA"/>
                              </w:rPr>
                            </w:pPr>
                            <w:r w:rsidRPr="00413DFD">
                              <w:rPr>
                                <w:b/>
                                <w:bCs/>
                                <w:color w:val="296D9D" w:themeColor="accent1" w:themeShade="BF"/>
                                <w:sz w:val="24"/>
                                <w:szCs w:val="24"/>
                                <w:lang w:val="fr-CA"/>
                              </w:rPr>
                              <w:t>semaine de sensibilisation aux cu</w:t>
                            </w:r>
                            <w:r>
                              <w:rPr>
                                <w:b/>
                                <w:bCs/>
                                <w:color w:val="296D9D" w:themeColor="accent1" w:themeShade="BF"/>
                                <w:sz w:val="24"/>
                                <w:szCs w:val="24"/>
                                <w:lang w:val="fr-CA"/>
                              </w:rPr>
                              <w:t>ltures autochtones</w:t>
                            </w:r>
                          </w:p>
                          <w:p w14:paraId="5E3D8002" w14:textId="47C6F47D" w:rsidR="00CD15A4" w:rsidRPr="00CD15A4" w:rsidRDefault="00CD15A4" w:rsidP="00BD21C3">
                            <w:pPr>
                              <w:spacing w:before="100" w:after="0"/>
                              <w:rPr>
                                <w:lang w:val="fr-CA"/>
                              </w:rPr>
                            </w:pPr>
                            <w:r w:rsidRPr="00CD15A4">
                              <w:rPr>
                                <w:lang w:val="fr-CA"/>
                              </w:rPr>
                              <w:t xml:space="preserve">La cérémonie d'ouverture le 21 mai. </w:t>
                            </w:r>
                            <w:hyperlink r:id="rId14" w:history="1">
                              <w:r w:rsidRPr="00CD15A4">
                                <w:rPr>
                                  <w:rStyle w:val="Lienhypertexte"/>
                                  <w:lang w:val="fr-CA"/>
                                </w:rPr>
                                <w:t>Inscrivez-</w:t>
                              </w:r>
                              <w:r w:rsidRPr="00CD15A4">
                                <w:rPr>
                                  <w:rStyle w:val="Lienhypertexte"/>
                                  <w:lang w:val="fr-CA"/>
                                </w:rPr>
                                <w:t>v</w:t>
                              </w:r>
                              <w:r w:rsidRPr="00CD15A4">
                                <w:rPr>
                                  <w:rStyle w:val="Lienhypertexte"/>
                                  <w:lang w:val="fr-CA"/>
                                </w:rPr>
                                <w:t>ous</w:t>
                              </w:r>
                            </w:hyperlink>
                            <w:r w:rsidRPr="00CD15A4">
                              <w:rPr>
                                <w:lang w:val="fr-CA"/>
                              </w:rPr>
                              <w:t xml:space="preserve"> pour écouter les leçons de </w:t>
                            </w:r>
                            <w:proofErr w:type="spellStart"/>
                            <w:r w:rsidRPr="00CD15A4">
                              <w:rPr>
                                <w:lang w:val="fr-CA"/>
                              </w:rPr>
                              <w:t>Verna</w:t>
                            </w:r>
                            <w:proofErr w:type="spellEnd"/>
                            <w:r w:rsidRPr="00CD15A4">
                              <w:rPr>
                                <w:lang w:val="fr-CA"/>
                              </w:rPr>
                              <w:t xml:space="preserve"> McGregor et les sept enseignements du grand-père.</w:t>
                            </w:r>
                          </w:p>
                          <w:p w14:paraId="39AA2B6E" w14:textId="731961EA" w:rsidR="00984BB5" w:rsidRPr="00CD15A4" w:rsidRDefault="00984BB5" w:rsidP="00B43864">
                            <w:pPr>
                              <w:spacing w:before="100" w:after="0"/>
                              <w:rPr>
                                <w:lang w:val="fr-CA"/>
                              </w:rPr>
                            </w:pPr>
                          </w:p>
                        </w:txbxContent>
                      </v:textbox>
                      <w10:anchorlock/>
                    </v:shape>
                  </w:pict>
                </mc:Fallback>
              </mc:AlternateContent>
            </w:r>
          </w:p>
        </w:tc>
      </w:tr>
      <w:tr w:rsidR="00B44AE4" w14:paraId="7AE2068D" w14:textId="77777777" w:rsidTr="00241AE1">
        <w:trPr>
          <w:trHeight w:val="360"/>
        </w:trPr>
        <w:tc>
          <w:tcPr>
            <w:tcW w:w="3612" w:type="dxa"/>
          </w:tcPr>
          <w:p w14:paraId="5D4E1A4C" w14:textId="77777777" w:rsidR="00B44AE4" w:rsidRDefault="00B44AE4" w:rsidP="00FB4F85">
            <w:pPr>
              <w:rPr>
                <w:noProof/>
              </w:rPr>
            </w:pPr>
          </w:p>
        </w:tc>
        <w:tc>
          <w:tcPr>
            <w:tcW w:w="3576" w:type="dxa"/>
            <w:tcMar>
              <w:left w:w="288" w:type="dxa"/>
              <w:right w:w="0" w:type="dxa"/>
            </w:tcMar>
          </w:tcPr>
          <w:p w14:paraId="1853C46E" w14:textId="77777777" w:rsidR="00B44AE4" w:rsidRDefault="00B44AE4" w:rsidP="00984BB5">
            <w:pPr>
              <w:ind w:left="-294"/>
              <w:rPr>
                <w:noProof/>
              </w:rPr>
            </w:pPr>
          </w:p>
        </w:tc>
        <w:tc>
          <w:tcPr>
            <w:tcW w:w="3612" w:type="dxa"/>
          </w:tcPr>
          <w:p w14:paraId="60A37C3C" w14:textId="77777777" w:rsidR="00B44AE4" w:rsidRDefault="00B44AE4" w:rsidP="00FB4F85">
            <w:pPr>
              <w:rPr>
                <w:noProof/>
              </w:rPr>
            </w:pPr>
          </w:p>
        </w:tc>
      </w:tr>
    </w:tbl>
    <w:tbl>
      <w:tblPr>
        <w:tblStyle w:val="TableauListe4-Accentuation3"/>
        <w:tblW w:w="5000" w:type="pct"/>
        <w:tblBorders>
          <w:top w:val="none" w:sz="0" w:space="0" w:color="auto"/>
          <w:left w:val="none" w:sz="0" w:space="0" w:color="auto"/>
          <w:bottom w:val="none" w:sz="0" w:space="0" w:color="auto"/>
          <w:right w:val="none" w:sz="0" w:space="0" w:color="auto"/>
          <w:insideH w:val="none" w:sz="0" w:space="0" w:color="auto"/>
        </w:tblBorders>
        <w:tblCellMar>
          <w:left w:w="0" w:type="dxa"/>
          <w:right w:w="0" w:type="dxa"/>
        </w:tblCellMar>
        <w:tblLook w:val="04A0" w:firstRow="1" w:lastRow="0" w:firstColumn="1" w:lastColumn="0" w:noHBand="0" w:noVBand="1"/>
        <w:tblDescription w:val="Layout table"/>
      </w:tblPr>
      <w:tblGrid>
        <w:gridCol w:w="4729"/>
        <w:gridCol w:w="6071"/>
      </w:tblGrid>
      <w:tr w:rsidR="00B44AE4" w14:paraId="7AB10445" w14:textId="77777777" w:rsidTr="004D2783">
        <w:trPr>
          <w:cnfStyle w:val="100000000000" w:firstRow="1" w:lastRow="0" w:firstColumn="0" w:lastColumn="0" w:oddVBand="0" w:evenVBand="0" w:oddHBand="0" w:evenHBand="0" w:firstRowFirstColumn="0" w:firstRowLastColumn="0" w:lastRowFirstColumn="0" w:lastRowLastColumn="0"/>
          <w:trHeight w:val="2718"/>
        </w:trPr>
        <w:tc>
          <w:tcPr>
            <w:cnfStyle w:val="001000000000" w:firstRow="0" w:lastRow="0" w:firstColumn="1" w:lastColumn="0" w:oddVBand="0" w:evenVBand="0" w:oddHBand="0" w:evenHBand="0" w:firstRowFirstColumn="0" w:firstRowLastColumn="0" w:lastRowFirstColumn="0" w:lastRowLastColumn="0"/>
            <w:tcW w:w="2451" w:type="pct"/>
            <w:tcBorders>
              <w:top w:val="none" w:sz="0" w:space="0" w:color="auto"/>
              <w:left w:val="none" w:sz="0" w:space="0" w:color="auto"/>
              <w:bottom w:val="none" w:sz="0" w:space="0" w:color="auto"/>
            </w:tcBorders>
          </w:tcPr>
          <w:p w14:paraId="4C22399F" w14:textId="77777777" w:rsidR="00B44AE4" w:rsidRPr="003F2188" w:rsidRDefault="00A5487A" w:rsidP="003F2188">
            <w:pPr>
              <w:rPr>
                <w:b w:val="0"/>
                <w:bCs w:val="0"/>
                <w:noProof/>
              </w:rPr>
            </w:pPr>
            <w:r>
              <w:rPr>
                <w:noProof/>
              </w:rPr>
              <w:lastRenderedPageBreak/>
              <w:drawing>
                <wp:inline distT="0" distB="0" distL="0" distR="0" wp14:anchorId="58F08FD7" wp14:editId="41C0AE5E">
                  <wp:extent cx="3012748" cy="169467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stretch>
                            <a:fillRect/>
                          </a:stretch>
                        </pic:blipFill>
                        <pic:spPr>
                          <a:xfrm>
                            <a:off x="0" y="0"/>
                            <a:ext cx="3012748" cy="1694670"/>
                          </a:xfrm>
                          <a:prstGeom prst="rect">
                            <a:avLst/>
                          </a:prstGeom>
                        </pic:spPr>
                      </pic:pic>
                    </a:graphicData>
                  </a:graphic>
                </wp:inline>
              </w:drawing>
            </w:r>
          </w:p>
        </w:tc>
        <w:tc>
          <w:tcPr>
            <w:tcW w:w="2549" w:type="pct"/>
            <w:tcBorders>
              <w:top w:val="none" w:sz="0" w:space="0" w:color="auto"/>
              <w:bottom w:val="none" w:sz="0" w:space="0" w:color="auto"/>
              <w:right w:val="none" w:sz="0" w:space="0" w:color="auto"/>
            </w:tcBorders>
          </w:tcPr>
          <w:p w14:paraId="58095FE7" w14:textId="77777777" w:rsidR="00B44AE4" w:rsidRDefault="00A5487A" w:rsidP="00FB4F85">
            <w:pPr>
              <w:cnfStyle w:val="100000000000" w:firstRow="1" w:lastRow="0" w:firstColumn="0" w:lastColumn="0" w:oddVBand="0" w:evenVBand="0" w:oddHBand="0" w:evenHBand="0" w:firstRowFirstColumn="0" w:firstRowLastColumn="0" w:lastRowFirstColumn="0" w:lastRowLastColumn="0"/>
              <w:rPr>
                <w:noProof/>
              </w:rPr>
            </w:pPr>
            <w:r>
              <w:rPr>
                <w:noProof/>
              </w:rPr>
              <mc:AlternateContent>
                <mc:Choice Requires="wps">
                  <w:drawing>
                    <wp:inline distT="0" distB="0" distL="0" distR="0" wp14:anchorId="4A5B8BA8" wp14:editId="4EB34013">
                      <wp:extent cx="3863702" cy="1609859"/>
                      <wp:effectExtent l="0" t="0" r="3810" b="9525"/>
                      <wp:docPr id="10"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3702" cy="1609859"/>
                              </a:xfrm>
                              <a:prstGeom prst="rect">
                                <a:avLst/>
                              </a:prstGeom>
                              <a:solidFill>
                                <a:schemeClr val="accent3"/>
                              </a:solidFill>
                              <a:ln w="9525">
                                <a:noFill/>
                                <a:miter lim="800000"/>
                                <a:headEnd/>
                                <a:tailEnd/>
                              </a:ln>
                            </wps:spPr>
                            <wps:txbx>
                              <w:txbxContent>
                                <w:p w14:paraId="4AC3E58D" w14:textId="70CBFAC6" w:rsidR="00A5487A" w:rsidRPr="00CC7A72" w:rsidRDefault="002053C8" w:rsidP="00010E2B">
                                  <w:pPr>
                                    <w:pStyle w:val="Titre3"/>
                                    <w:rPr>
                                      <w:lang w:val="fr-CA"/>
                                    </w:rPr>
                                  </w:pPr>
                                  <w:r w:rsidRPr="00CC7A72">
                                    <w:rPr>
                                      <w:lang w:val="fr-CA"/>
                                    </w:rPr>
                                    <w:t>événement le 15 mai 2024</w:t>
                                  </w:r>
                                </w:p>
                                <w:p w14:paraId="25201907" w14:textId="0FFF772D" w:rsidR="002053C8" w:rsidRPr="00522A82" w:rsidRDefault="002053C8" w:rsidP="00F774DE">
                                  <w:pPr>
                                    <w:pStyle w:val="TextBoxDescription"/>
                                    <w:rPr>
                                      <w:lang w:val="fr-CA"/>
                                    </w:rPr>
                                  </w:pPr>
                                  <w:r w:rsidRPr="00522A82">
                                    <w:rPr>
                                      <w:lang w:val="fr-CA"/>
                                    </w:rPr>
                                    <w:t>Joignez-vous à la Division des sciences autochtones d'Environnement et Changement climatique Canada dans ce prochain épisode de</w:t>
                                  </w:r>
                                  <w:r w:rsidR="00CC7A72" w:rsidRPr="00522A82">
                                    <w:rPr>
                                      <w:lang w:val="fr-CA"/>
                                    </w:rPr>
                                    <w:t>s Voix de la science autochtone</w:t>
                                  </w:r>
                                  <w:r w:rsidR="00522A82" w:rsidRPr="00522A82">
                                    <w:rPr>
                                      <w:lang w:val="fr-CA"/>
                                    </w:rPr>
                                    <w:t xml:space="preserve"> </w:t>
                                  </w:r>
                                  <w:r w:rsidRPr="00522A82">
                                    <w:rPr>
                                      <w:lang w:val="fr-CA"/>
                                    </w:rPr>
                                    <w:t xml:space="preserve">avec </w:t>
                                  </w:r>
                                  <w:r w:rsidR="00522A82" w:rsidRPr="00522A82">
                                    <w:rPr>
                                      <w:lang w:val="fr-CA"/>
                                    </w:rPr>
                                    <w:t xml:space="preserve">Dre </w:t>
                                  </w:r>
                                  <w:r w:rsidRPr="00522A82">
                                    <w:rPr>
                                      <w:lang w:val="fr-CA"/>
                                    </w:rPr>
                                    <w:t xml:space="preserve">Melinda Adams. Cliquez sur </w:t>
                                  </w:r>
                                  <w:hyperlink r:id="rId16" w:history="1">
                                    <w:r w:rsidRPr="00522A82">
                                      <w:rPr>
                                        <w:rStyle w:val="Lienhypertexte"/>
                                        <w:lang w:val="fr-CA"/>
                                      </w:rPr>
                                      <w:t xml:space="preserve">ce </w:t>
                                    </w:r>
                                    <w:r w:rsidRPr="00522A82">
                                      <w:rPr>
                                        <w:rStyle w:val="Lienhypertexte"/>
                                        <w:lang w:val="fr-CA"/>
                                      </w:rPr>
                                      <w:t>l</w:t>
                                    </w:r>
                                    <w:r w:rsidRPr="00522A82">
                                      <w:rPr>
                                        <w:rStyle w:val="Lienhypertexte"/>
                                        <w:lang w:val="fr-CA"/>
                                      </w:rPr>
                                      <w:t>ien</w:t>
                                    </w:r>
                                  </w:hyperlink>
                                  <w:r w:rsidRPr="00522A82">
                                    <w:rPr>
                                      <w:lang w:val="fr-CA"/>
                                    </w:rPr>
                                    <w:t xml:space="preserve"> pour vous inscrire.</w:t>
                                  </w:r>
                                </w:p>
                                <w:p w14:paraId="584A3C9F" w14:textId="5843339E" w:rsidR="00A5487A" w:rsidRPr="00CC7A72" w:rsidRDefault="00A5487A" w:rsidP="003F2188">
                                  <w:pPr>
                                    <w:pStyle w:val="TextBoxDescription"/>
                                    <w:rPr>
                                      <w:lang w:val="fr-CA"/>
                                    </w:rPr>
                                  </w:pPr>
                                </w:p>
                              </w:txbxContent>
                            </wps:txbx>
                            <wps:bodyPr rot="0" vert="horz" wrap="square" lIns="182880" tIns="91440" rIns="182880" bIns="45720" anchor="t" anchorCtr="0">
                              <a:noAutofit/>
                            </wps:bodyPr>
                          </wps:wsp>
                        </a:graphicData>
                      </a:graphic>
                    </wp:inline>
                  </w:drawing>
                </mc:Choice>
                <mc:Fallback>
                  <w:pict>
                    <v:shape w14:anchorId="4A5B8BA8" id="_x0000_s1029" type="#_x0000_t202" alt="Text box to enter heading and description" style="width:304.25pt;height:12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" fillcolor="#23316b [3206]" stroked="f">
                      <v:textbox inset="14.4pt,7.2pt,14.4pt">
                        <w:txbxContent>
                          <w:p w14:paraId="4AC3E58D" w14:textId="70CBFAC6" w:rsidR="00A5487A" w:rsidRPr="00CC7A72" w:rsidRDefault="002053C8" w:rsidP="00010E2B">
                            <w:pPr>
                              <w:pStyle w:val="Titre3"/>
                              <w:rPr>
                                <w:lang w:val="fr-CA"/>
                              </w:rPr>
                            </w:pPr>
                            <w:r w:rsidRPr="00CC7A72">
                              <w:rPr>
                                <w:lang w:val="fr-CA"/>
                              </w:rPr>
                              <w:t>événement le 15 mai 2024</w:t>
                            </w:r>
                          </w:p>
                          <w:p w14:paraId="25201907" w14:textId="0FFF772D" w:rsidR="002053C8" w:rsidRPr="00522A82" w:rsidRDefault="002053C8" w:rsidP="00F774DE">
                            <w:pPr>
                              <w:pStyle w:val="TextBoxDescription"/>
                              <w:rPr>
                                <w:lang w:val="fr-CA"/>
                              </w:rPr>
                            </w:pPr>
                            <w:r w:rsidRPr="00522A82">
                              <w:rPr>
                                <w:lang w:val="fr-CA"/>
                              </w:rPr>
                              <w:t>Joignez-vous à la Division des sciences autochtones d'Environnement et Changement climatique Canada dans ce prochain épisode de</w:t>
                            </w:r>
                            <w:r w:rsidR="00CC7A72" w:rsidRPr="00522A82">
                              <w:rPr>
                                <w:lang w:val="fr-CA"/>
                              </w:rPr>
                              <w:t>s Voix de la science autochtone</w:t>
                            </w:r>
                            <w:r w:rsidR="00522A82" w:rsidRPr="00522A82">
                              <w:rPr>
                                <w:lang w:val="fr-CA"/>
                              </w:rPr>
                              <w:t xml:space="preserve"> </w:t>
                            </w:r>
                            <w:r w:rsidRPr="00522A82">
                              <w:rPr>
                                <w:lang w:val="fr-CA"/>
                              </w:rPr>
                              <w:t xml:space="preserve">avec </w:t>
                            </w:r>
                            <w:r w:rsidR="00522A82" w:rsidRPr="00522A82">
                              <w:rPr>
                                <w:lang w:val="fr-CA"/>
                              </w:rPr>
                              <w:t xml:space="preserve">Dre </w:t>
                            </w:r>
                            <w:r w:rsidRPr="00522A82">
                              <w:rPr>
                                <w:lang w:val="fr-CA"/>
                              </w:rPr>
                              <w:t xml:space="preserve">Melinda Adams. Cliquez sur </w:t>
                            </w:r>
                            <w:hyperlink r:id="rId17" w:history="1">
                              <w:r w:rsidRPr="00522A82">
                                <w:rPr>
                                  <w:rStyle w:val="Lienhypertexte"/>
                                  <w:lang w:val="fr-CA"/>
                                </w:rPr>
                                <w:t xml:space="preserve">ce </w:t>
                              </w:r>
                              <w:r w:rsidRPr="00522A82">
                                <w:rPr>
                                  <w:rStyle w:val="Lienhypertexte"/>
                                  <w:lang w:val="fr-CA"/>
                                </w:rPr>
                                <w:t>l</w:t>
                              </w:r>
                              <w:r w:rsidRPr="00522A82">
                                <w:rPr>
                                  <w:rStyle w:val="Lienhypertexte"/>
                                  <w:lang w:val="fr-CA"/>
                                </w:rPr>
                                <w:t>ien</w:t>
                              </w:r>
                            </w:hyperlink>
                            <w:r w:rsidRPr="00522A82">
                              <w:rPr>
                                <w:lang w:val="fr-CA"/>
                              </w:rPr>
                              <w:t xml:space="preserve"> pour vous inscrire.</w:t>
                            </w:r>
                          </w:p>
                          <w:p w14:paraId="584A3C9F" w14:textId="5843339E" w:rsidR="00A5487A" w:rsidRPr="00CC7A72" w:rsidRDefault="00A5487A" w:rsidP="003F2188">
                            <w:pPr>
                              <w:pStyle w:val="TextBoxDescription"/>
                              <w:rPr>
                                <w:lang w:val="fr-CA"/>
                              </w:rPr>
                            </w:pPr>
                          </w:p>
                        </w:txbxContent>
                      </v:textbox>
                      <w10:anchorlock/>
                    </v:shape>
                  </w:pict>
                </mc:Fallback>
              </mc:AlternateContent>
            </w:r>
          </w:p>
        </w:tc>
      </w:tr>
    </w:tb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Layout table"/>
      </w:tblPr>
      <w:tblGrid>
        <w:gridCol w:w="6774"/>
        <w:gridCol w:w="4026"/>
      </w:tblGrid>
      <w:tr w:rsidR="00504A30" w14:paraId="684E5B16" w14:textId="77777777" w:rsidTr="004D2783">
        <w:trPr>
          <w:trHeight w:val="4104"/>
        </w:trPr>
        <w:tc>
          <w:tcPr>
            <w:tcW w:w="6866" w:type="dxa"/>
            <w:shd w:val="clear" w:color="auto" w:fill="23316B" w:themeFill="text2"/>
            <w:vAlign w:val="center"/>
          </w:tcPr>
          <w:p w14:paraId="73FDC5B9" w14:textId="77777777" w:rsidR="009E13A4" w:rsidRDefault="009E13A4" w:rsidP="004D2783">
            <w:pPr>
              <w:jc w:val="center"/>
              <w:rPr>
                <w:noProof/>
                <w:lang w:eastAsia="en-US"/>
              </w:rPr>
            </w:pPr>
            <w:r>
              <w:rPr>
                <w:noProof/>
                <w:lang w:eastAsia="en-US"/>
              </w:rPr>
              <mc:AlternateContent>
                <mc:Choice Requires="wps">
                  <w:drawing>
                    <wp:inline distT="0" distB="0" distL="0" distR="0" wp14:anchorId="47B26115" wp14:editId="52E207CD">
                      <wp:extent cx="4326255" cy="2509284"/>
                      <wp:effectExtent l="0" t="0" r="0" b="5715"/>
                      <wp:docPr id="12"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6255" cy="2509284"/>
                              </a:xfrm>
                              <a:prstGeom prst="rect">
                                <a:avLst/>
                              </a:prstGeom>
                              <a:solidFill>
                                <a:schemeClr val="accent3"/>
                              </a:solidFill>
                              <a:ln w="9525">
                                <a:noFill/>
                                <a:miter lim="800000"/>
                                <a:headEnd/>
                                <a:tailEnd/>
                              </a:ln>
                            </wps:spPr>
                            <wps:txbx>
                              <w:txbxContent>
                                <w:p w14:paraId="59B241DC" w14:textId="0BD4F897" w:rsidR="000E4C38" w:rsidRPr="000E4C38" w:rsidRDefault="000E4C38" w:rsidP="005E4C50">
                                  <w:pPr>
                                    <w:pStyle w:val="Titre1"/>
                                    <w:rPr>
                                      <w:b w:val="0"/>
                                      <w:lang w:val="fr-CA"/>
                                    </w:rPr>
                                  </w:pPr>
                                  <w:r w:rsidRPr="000E4C38">
                                    <w:rPr>
                                      <w:b w:val="0"/>
                                      <w:lang w:val="fr-CA"/>
                                    </w:rPr>
                                    <w:t>L'événement d'accueil d'été de l'O</w:t>
                                  </w:r>
                                  <w:r>
                                    <w:rPr>
                                      <w:b w:val="0"/>
                                      <w:lang w:val="fr-CA"/>
                                    </w:rPr>
                                    <w:t>EÉA</w:t>
                                  </w:r>
                                  <w:r w:rsidRPr="000E4C38">
                                    <w:rPr>
                                      <w:b w:val="0"/>
                                      <w:lang w:val="fr-CA"/>
                                    </w:rPr>
                                    <w:t xml:space="preserve"> a lieu le 6 juin 2024</w:t>
                                  </w:r>
                                </w:p>
                                <w:p w14:paraId="63F7E756" w14:textId="3976E311" w:rsidR="00233CF3" w:rsidRPr="000E4C38" w:rsidRDefault="00233CF3" w:rsidP="00D6373E">
                                  <w:pPr>
                                    <w:pStyle w:val="TextBoxDescription"/>
                                    <w:rPr>
                                      <w:lang w:val="fr-CA"/>
                                    </w:rPr>
                                  </w:pPr>
                                  <w:r w:rsidRPr="000E4C38">
                                    <w:rPr>
                                      <w:lang w:val="fr-CA"/>
                                    </w:rPr>
                                    <w:t xml:space="preserve">Joignez-vous au premier </w:t>
                                  </w:r>
                                  <w:hyperlink r:id="rId18" w:history="1">
                                    <w:r w:rsidRPr="000E4C38">
                                      <w:rPr>
                                        <w:rStyle w:val="Lienhypertexte"/>
                                        <w:lang w:val="fr-CA"/>
                                      </w:rPr>
                                      <w:t>événe</w:t>
                                    </w:r>
                                    <w:r w:rsidRPr="000E4C38">
                                      <w:rPr>
                                        <w:rStyle w:val="Lienhypertexte"/>
                                        <w:lang w:val="fr-CA"/>
                                      </w:rPr>
                                      <w:t>m</w:t>
                                    </w:r>
                                    <w:r w:rsidRPr="000E4C38">
                                      <w:rPr>
                                        <w:rStyle w:val="Lienhypertexte"/>
                                        <w:lang w:val="fr-CA"/>
                                      </w:rPr>
                                      <w:t>ent</w:t>
                                    </w:r>
                                  </w:hyperlink>
                                  <w:r w:rsidRPr="000E4C38">
                                    <w:rPr>
                                      <w:lang w:val="fr-CA"/>
                                    </w:rPr>
                                    <w:t xml:space="preserve"> de la saison de l'OEÉA le 6 juin et saisissez cette occasion pour propulser votre emploi d'été dans la fonction publique! L'événement comprendra un discours d'un leader autochtone, un témoignage d'un ancien participant, une présentation des mesures d'adaptation en milieu de travail et des prières d'ouverture et de clôture. Vous ne vou</w:t>
                                  </w:r>
                                  <w:r w:rsidR="000E4C38" w:rsidRPr="000E4C38">
                                    <w:rPr>
                                      <w:lang w:val="fr-CA"/>
                                    </w:rPr>
                                    <w:t>drez</w:t>
                                  </w:r>
                                  <w:r w:rsidRPr="000E4C38">
                                    <w:rPr>
                                      <w:lang w:val="fr-CA"/>
                                    </w:rPr>
                                    <w:t xml:space="preserve"> pas manquer </w:t>
                                  </w:r>
                                  <w:r w:rsidR="000E4C38" w:rsidRPr="000E4C38">
                                    <w:rPr>
                                      <w:lang w:val="fr-CA"/>
                                    </w:rPr>
                                    <w:t>ça</w:t>
                                  </w:r>
                                  <w:r w:rsidRPr="000E4C38">
                                    <w:rPr>
                                      <w:lang w:val="fr-CA"/>
                                    </w:rPr>
                                    <w:t>!</w:t>
                                  </w:r>
                                </w:p>
                                <w:p w14:paraId="4F76A44F" w14:textId="08F0ACDA" w:rsidR="009E13A4" w:rsidRPr="000E4C38" w:rsidRDefault="009E13A4" w:rsidP="005F3326">
                                  <w:pPr>
                                    <w:pStyle w:val="TextBoxDescription"/>
                                    <w:rPr>
                                      <w:sz w:val="26"/>
                                      <w:szCs w:val="26"/>
                                      <w:lang w:val="fr-CA"/>
                                    </w:rPr>
                                  </w:pPr>
                                </w:p>
                              </w:txbxContent>
                            </wps:txbx>
                            <wps:bodyPr rot="0" vert="horz" wrap="square" lIns="182880" tIns="45720" rIns="91440" bIns="45720" anchor="ctr" anchorCtr="0">
                              <a:noAutofit/>
                            </wps:bodyPr>
                          </wps:wsp>
                        </a:graphicData>
                      </a:graphic>
                    </wp:inline>
                  </w:drawing>
                </mc:Choice>
                <mc:Fallback>
                  <w:pict>
                    <v:shape w14:anchorId="47B26115" id="_x0000_s1030" type="#_x0000_t202" alt="Text box to enter heading and description" style="width:340.65pt;height:197.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" fillcolor="#23316b [3206]" stroked="f">
                      <v:textbox inset="14.4pt">
                        <w:txbxContent>
                          <w:p w14:paraId="59B241DC" w14:textId="0BD4F897" w:rsidR="000E4C38" w:rsidRPr="000E4C38" w:rsidRDefault="000E4C38" w:rsidP="005E4C50">
                            <w:pPr>
                              <w:pStyle w:val="Titre1"/>
                              <w:rPr>
                                <w:b w:val="0"/>
                                <w:lang w:val="fr-CA"/>
                              </w:rPr>
                            </w:pPr>
                            <w:r w:rsidRPr="000E4C38">
                              <w:rPr>
                                <w:b w:val="0"/>
                                <w:lang w:val="fr-CA"/>
                              </w:rPr>
                              <w:t>L'événement d'accueil d'été de l'O</w:t>
                            </w:r>
                            <w:r>
                              <w:rPr>
                                <w:b w:val="0"/>
                                <w:lang w:val="fr-CA"/>
                              </w:rPr>
                              <w:t>EÉA</w:t>
                            </w:r>
                            <w:r w:rsidRPr="000E4C38">
                              <w:rPr>
                                <w:b w:val="0"/>
                                <w:lang w:val="fr-CA"/>
                              </w:rPr>
                              <w:t xml:space="preserve"> a lieu le 6 juin 2024</w:t>
                            </w:r>
                          </w:p>
                          <w:p w14:paraId="63F7E756" w14:textId="3976E311" w:rsidR="00233CF3" w:rsidRPr="000E4C38" w:rsidRDefault="00233CF3" w:rsidP="00D6373E">
                            <w:pPr>
                              <w:pStyle w:val="TextBoxDescription"/>
                              <w:rPr>
                                <w:lang w:val="fr-CA"/>
                              </w:rPr>
                            </w:pPr>
                            <w:r w:rsidRPr="000E4C38">
                              <w:rPr>
                                <w:lang w:val="fr-CA"/>
                              </w:rPr>
                              <w:t xml:space="preserve">Joignez-vous au premier </w:t>
                            </w:r>
                            <w:hyperlink r:id="rId19" w:history="1">
                              <w:r w:rsidRPr="000E4C38">
                                <w:rPr>
                                  <w:rStyle w:val="Lienhypertexte"/>
                                  <w:lang w:val="fr-CA"/>
                                </w:rPr>
                                <w:t>événe</w:t>
                              </w:r>
                              <w:r w:rsidRPr="000E4C38">
                                <w:rPr>
                                  <w:rStyle w:val="Lienhypertexte"/>
                                  <w:lang w:val="fr-CA"/>
                                </w:rPr>
                                <w:t>m</w:t>
                              </w:r>
                              <w:r w:rsidRPr="000E4C38">
                                <w:rPr>
                                  <w:rStyle w:val="Lienhypertexte"/>
                                  <w:lang w:val="fr-CA"/>
                                </w:rPr>
                                <w:t>ent</w:t>
                              </w:r>
                            </w:hyperlink>
                            <w:r w:rsidRPr="000E4C38">
                              <w:rPr>
                                <w:lang w:val="fr-CA"/>
                              </w:rPr>
                              <w:t xml:space="preserve"> de la saison de l'OEÉA le 6 juin et saisissez cette occasion pour propulser votre emploi d'été dans la fonction publique! L'événement comprendra un discours d'un leader autochtone, un témoignage d'un ancien participant, une présentation des mesures d'adaptation en milieu de travail et des prières d'ouverture et de clôture. Vous ne vou</w:t>
                            </w:r>
                            <w:r w:rsidR="000E4C38" w:rsidRPr="000E4C38">
                              <w:rPr>
                                <w:lang w:val="fr-CA"/>
                              </w:rPr>
                              <w:t>drez</w:t>
                            </w:r>
                            <w:r w:rsidRPr="000E4C38">
                              <w:rPr>
                                <w:lang w:val="fr-CA"/>
                              </w:rPr>
                              <w:t xml:space="preserve"> pas manquer </w:t>
                            </w:r>
                            <w:r w:rsidR="000E4C38" w:rsidRPr="000E4C38">
                              <w:rPr>
                                <w:lang w:val="fr-CA"/>
                              </w:rPr>
                              <w:t>ça</w:t>
                            </w:r>
                            <w:r w:rsidRPr="000E4C38">
                              <w:rPr>
                                <w:lang w:val="fr-CA"/>
                              </w:rPr>
                              <w:t>!</w:t>
                            </w:r>
                          </w:p>
                          <w:p w14:paraId="4F76A44F" w14:textId="08F0ACDA" w:rsidR="009E13A4" w:rsidRPr="000E4C38" w:rsidRDefault="009E13A4" w:rsidP="005F3326">
                            <w:pPr>
                              <w:pStyle w:val="TextBoxDescription"/>
                              <w:rPr>
                                <w:sz w:val="26"/>
                                <w:szCs w:val="26"/>
                                <w:lang w:val="fr-CA"/>
                              </w:rPr>
                            </w:pPr>
                          </w:p>
                        </w:txbxContent>
                      </v:textbox>
                      <w10:anchorlock/>
                    </v:shape>
                  </w:pict>
                </mc:Fallback>
              </mc:AlternateContent>
            </w:r>
          </w:p>
        </w:tc>
        <w:tc>
          <w:tcPr>
            <w:tcW w:w="3934" w:type="dxa"/>
            <w:shd w:val="clear" w:color="auto" w:fill="3E92CC" w:themeFill="accent1"/>
          </w:tcPr>
          <w:p w14:paraId="69973162" w14:textId="0A9AD3E8" w:rsidR="009E13A4" w:rsidRDefault="00DC46AB" w:rsidP="004D2783">
            <w:pPr>
              <w:tabs>
                <w:tab w:val="left" w:pos="3905"/>
              </w:tabs>
            </w:pPr>
            <w:r>
              <w:rPr>
                <w:noProof/>
              </w:rPr>
              <w:drawing>
                <wp:inline distT="0" distB="0" distL="0" distR="0" wp14:anchorId="70C026B2" wp14:editId="2DED6970">
                  <wp:extent cx="2588287" cy="1287368"/>
                  <wp:effectExtent l="0" t="0" r="2540" b="8255"/>
                  <wp:docPr id="189816829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68299" name="Image 5"/>
                          <pic:cNvPicPr/>
                        </pic:nvPicPr>
                        <pic:blipFill>
                          <a:blip r:embed="rId20"/>
                          <a:stretch>
                            <a:fillRect/>
                          </a:stretch>
                        </pic:blipFill>
                        <pic:spPr>
                          <a:xfrm>
                            <a:off x="0" y="0"/>
                            <a:ext cx="2588287" cy="1287368"/>
                          </a:xfrm>
                          <a:prstGeom prst="rect">
                            <a:avLst/>
                          </a:prstGeom>
                        </pic:spPr>
                      </pic:pic>
                    </a:graphicData>
                  </a:graphic>
                </wp:inline>
              </w:drawing>
            </w:r>
          </w:p>
        </w:tc>
      </w:tr>
      <w:tr w:rsidR="00504A30" w14:paraId="6ADBA060" w14:textId="77777777" w:rsidTr="002E6273">
        <w:trPr>
          <w:trHeight w:val="4320"/>
        </w:trPr>
        <w:tc>
          <w:tcPr>
            <w:tcW w:w="6866" w:type="dxa"/>
          </w:tcPr>
          <w:p w14:paraId="210936B5" w14:textId="77777777" w:rsidR="009E13A4" w:rsidRPr="00FB2537" w:rsidRDefault="00442D2E" w:rsidP="004D2783">
            <w:r>
              <w:rPr>
                <w:noProof/>
              </w:rPr>
              <mc:AlternateContent>
                <mc:Choice Requires="wps">
                  <w:drawing>
                    <wp:inline distT="0" distB="0" distL="0" distR="0" wp14:anchorId="2623747D" wp14:editId="69E5F10A">
                      <wp:extent cx="4360244" cy="2695575"/>
                      <wp:effectExtent l="0" t="0" r="0" b="0"/>
                      <wp:docPr id="14"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0244" cy="2695575"/>
                              </a:xfrm>
                              <a:prstGeom prst="rect">
                                <a:avLst/>
                              </a:prstGeom>
                              <a:noFill/>
                              <a:ln w="9525">
                                <a:noFill/>
                                <a:miter lim="800000"/>
                                <a:headEnd/>
                                <a:tailEnd/>
                              </a:ln>
                            </wps:spPr>
                            <wps:txbx>
                              <w:txbxContent>
                                <w:p w14:paraId="741837F1" w14:textId="1390FD68" w:rsidR="00442D2E" w:rsidRPr="00DE1DE1" w:rsidRDefault="00DE1DE1" w:rsidP="002E6273">
                                  <w:pPr>
                                    <w:pStyle w:val="Titre2"/>
                                    <w:rPr>
                                      <w:lang w:val="fr-CA"/>
                                    </w:rPr>
                                  </w:pPr>
                                  <w:r w:rsidRPr="00DE1DE1">
                                    <w:rPr>
                                      <w:lang w:val="fr-CA"/>
                                    </w:rPr>
                                    <w:t>Réseau des jeunes fonctionnaires fédér</w:t>
                                  </w:r>
                                  <w:r>
                                    <w:rPr>
                                      <w:lang w:val="fr-CA"/>
                                    </w:rPr>
                                    <w:t>aux</w:t>
                                  </w:r>
                                </w:p>
                                <w:p w14:paraId="602702B9" w14:textId="6A66C1D4" w:rsidR="00442D2E" w:rsidRPr="00DD7008" w:rsidRDefault="00DD7008" w:rsidP="002E6273">
                                  <w:pPr>
                                    <w:pStyle w:val="Titre7"/>
                                    <w:rPr>
                                      <w:lang w:val="fr-CA"/>
                                    </w:rPr>
                                  </w:pPr>
                                  <w:r w:rsidRPr="00DD7008">
                                    <w:rPr>
                                      <w:lang w:val="fr-CA"/>
                                    </w:rPr>
                                    <w:t>mini</w:t>
                                  </w:r>
                                  <w:r>
                                    <w:rPr>
                                      <w:lang w:val="fr-CA"/>
                                    </w:rPr>
                                    <w:t>stère sous les projecteurs – été 2024</w:t>
                                  </w:r>
                                </w:p>
                                <w:p w14:paraId="58994BC5" w14:textId="77777777" w:rsidR="00DE1DE1" w:rsidRPr="00504A30" w:rsidRDefault="00DE1DE1" w:rsidP="009F3779">
                                  <w:pPr>
                                    <w:spacing w:before="200"/>
                                    <w:rPr>
                                      <w:sz w:val="22"/>
                                      <w:szCs w:val="22"/>
                                      <w:lang w:val="fr-CA"/>
                                    </w:rPr>
                                  </w:pPr>
                                  <w:r w:rsidRPr="00504A30">
                                    <w:rPr>
                                      <w:sz w:val="22"/>
                                      <w:szCs w:val="22"/>
                                      <w:lang w:val="fr-CA"/>
                                    </w:rPr>
                                    <w:t xml:space="preserve">Du </w:t>
                                  </w:r>
                                  <w:r w:rsidRPr="00504A30">
                                    <w:rPr>
                                      <w:b/>
                                      <w:bCs/>
                                      <w:sz w:val="22"/>
                                      <w:szCs w:val="22"/>
                                      <w:lang w:val="fr-CA"/>
                                    </w:rPr>
                                    <w:t xml:space="preserve">11 juin au 13 août 2024, </w:t>
                                  </w:r>
                                  <w:r w:rsidRPr="00504A30">
                                    <w:rPr>
                                      <w:sz w:val="22"/>
                                      <w:szCs w:val="22"/>
                                      <w:lang w:val="fr-CA"/>
                                    </w:rPr>
                                    <w:t>joignez-vous à la vitrine ministérielle du Réseau des jeunes fonctionnaires fédéraux tous les mardis pour entendre parler d'emplois intéressants, de rôles et de responsabilités communs, et de dissiper les idées fausses des futurs dirigeants de leur ministère. Découvrez des organismes comme Parcs Canada, la Gendarmerie royale du Canada, le Centre de la sécurité des télécommunications Canada et bien d'autres !</w:t>
                                  </w:r>
                                </w:p>
                                <w:p w14:paraId="13F14199" w14:textId="37B7E4CD" w:rsidR="00DE1DE1" w:rsidRPr="00504A30" w:rsidRDefault="00DE1DE1" w:rsidP="002B461A">
                                  <w:pPr>
                                    <w:spacing w:before="100" w:after="0"/>
                                    <w:rPr>
                                      <w:sz w:val="22"/>
                                      <w:szCs w:val="22"/>
                                      <w:lang w:val="fr-CA"/>
                                    </w:rPr>
                                  </w:pPr>
                                  <w:r w:rsidRPr="00504A30">
                                    <w:rPr>
                                      <w:sz w:val="22"/>
                                      <w:szCs w:val="22"/>
                                      <w:lang w:val="fr-CA"/>
                                    </w:rPr>
                                    <w:t xml:space="preserve">Pour en savoir plus et vous inscrire, visitez </w:t>
                                  </w:r>
                                  <w:hyperlink r:id="rId21" w:history="1">
                                    <w:r w:rsidRPr="00504A30">
                                      <w:rPr>
                                        <w:rStyle w:val="Lienhypertexte"/>
                                        <w:sz w:val="22"/>
                                        <w:szCs w:val="22"/>
                                        <w:lang w:val="fr-CA"/>
                                      </w:rPr>
                                      <w:t>le sit</w:t>
                                    </w:r>
                                    <w:r w:rsidRPr="00504A30">
                                      <w:rPr>
                                        <w:rStyle w:val="Lienhypertexte"/>
                                        <w:sz w:val="22"/>
                                        <w:szCs w:val="22"/>
                                        <w:lang w:val="fr-CA"/>
                                      </w:rPr>
                                      <w:t>e</w:t>
                                    </w:r>
                                    <w:r w:rsidR="00821619" w:rsidRPr="00504A30">
                                      <w:rPr>
                                        <w:rStyle w:val="Lienhypertexte"/>
                                        <w:sz w:val="22"/>
                                        <w:szCs w:val="22"/>
                                        <w:lang w:val="fr-CA"/>
                                      </w:rPr>
                                      <w:t xml:space="preserve"> Ministère sous les projecteurs</w:t>
                                    </w:r>
                                    <w:r w:rsidRPr="00504A30">
                                      <w:rPr>
                                        <w:rStyle w:val="Lienhypertexte"/>
                                        <w:sz w:val="22"/>
                                        <w:szCs w:val="22"/>
                                        <w:lang w:val="fr-CA"/>
                                      </w:rPr>
                                      <w:t xml:space="preserve"> du Réseau des jeunes fonctionnaires fédéraux</w:t>
                                    </w:r>
                                  </w:hyperlink>
                                  <w:r w:rsidRPr="00504A30">
                                    <w:rPr>
                                      <w:sz w:val="22"/>
                                      <w:szCs w:val="22"/>
                                      <w:lang w:val="fr-CA"/>
                                    </w:rPr>
                                    <w:t>.</w:t>
                                  </w:r>
                                </w:p>
                                <w:sdt>
                                  <w:sdtPr>
                                    <w:alias w:val="Website:"/>
                                    <w:tag w:val="Website:"/>
                                    <w:id w:val="-1136716931"/>
                                    <w:showingPlcHdr/>
                                    <w:dataBinding w:prefixMappings="xmlns:ns0='http://schemas.microsoft.com/office/2006/coverPageProps' " w:xpath="/ns0:CoverPageProperties[1]/ns0:CompanyEmail[1]" w:storeItemID="{55AF091B-3C7A-41E3-B477-F2FDAA23CFDA}"/>
                                    <w15:appearance w15:val="hidden"/>
                                    <w:text/>
                                  </w:sdtPr>
                                  <w:sdtEndPr>
                                    <w:rPr>
                                      <w:color w:val="FFFFFF" w:themeColor="background1"/>
                                    </w:rPr>
                                  </w:sdtEndPr>
                                  <w:sdtContent>
                                    <w:p w14:paraId="59FCCDA5" w14:textId="1C998476" w:rsidR="00FB2537" w:rsidRPr="00004923" w:rsidRDefault="00377835" w:rsidP="002E6273">
                                      <w:pPr>
                                        <w:pStyle w:val="ContactInfo"/>
                                        <w:rPr>
                                          <w:b/>
                                          <w:iCs/>
                                          <w:color w:val="FFFFFF" w:themeColor="background1"/>
                                          <w:spacing w:val="40"/>
                                        </w:rPr>
                                      </w:pPr>
                                      <w:r>
                                        <w:t xml:space="preserve">     </w:t>
                                      </w:r>
                                    </w:p>
                                  </w:sdtContent>
                                </w:sdt>
                              </w:txbxContent>
                            </wps:txbx>
                            <wps:bodyPr rot="0" vert="horz" wrap="square" lIns="182880" tIns="155448" rIns="91440" bIns="45720" anchor="t" anchorCtr="0">
                              <a:noAutofit/>
                            </wps:bodyPr>
                          </wps:wsp>
                        </a:graphicData>
                      </a:graphic>
                    </wp:inline>
                  </w:drawing>
                </mc:Choice>
                <mc:Fallback>
                  <w:pict>
                    <v:shape w14:anchorId="2623747D" id="_x0000_s1031" type="#_x0000_t202" alt="Text box to enter heading and description" style="width:343.35pt;height:21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" filled="f" stroked="f">
                      <v:textbox inset="14.4pt,12.24pt">
                        <w:txbxContent>
                          <w:p w14:paraId="741837F1" w14:textId="1390FD68" w:rsidR="00442D2E" w:rsidRPr="00DE1DE1" w:rsidRDefault="00DE1DE1" w:rsidP="002E6273">
                            <w:pPr>
                              <w:pStyle w:val="Titre2"/>
                              <w:rPr>
                                <w:lang w:val="fr-CA"/>
                              </w:rPr>
                            </w:pPr>
                            <w:r w:rsidRPr="00DE1DE1">
                              <w:rPr>
                                <w:lang w:val="fr-CA"/>
                              </w:rPr>
                              <w:t>Réseau des jeunes fonctionnaires fédér</w:t>
                            </w:r>
                            <w:r>
                              <w:rPr>
                                <w:lang w:val="fr-CA"/>
                              </w:rPr>
                              <w:t>aux</w:t>
                            </w:r>
                          </w:p>
                          <w:p w14:paraId="602702B9" w14:textId="6A66C1D4" w:rsidR="00442D2E" w:rsidRPr="00DD7008" w:rsidRDefault="00DD7008" w:rsidP="002E6273">
                            <w:pPr>
                              <w:pStyle w:val="Titre7"/>
                              <w:rPr>
                                <w:lang w:val="fr-CA"/>
                              </w:rPr>
                            </w:pPr>
                            <w:r w:rsidRPr="00DD7008">
                              <w:rPr>
                                <w:lang w:val="fr-CA"/>
                              </w:rPr>
                              <w:t>mini</w:t>
                            </w:r>
                            <w:r>
                              <w:rPr>
                                <w:lang w:val="fr-CA"/>
                              </w:rPr>
                              <w:t>stère sous les projecteurs – été 2024</w:t>
                            </w:r>
                          </w:p>
                          <w:p w14:paraId="58994BC5" w14:textId="77777777" w:rsidR="00DE1DE1" w:rsidRPr="00504A30" w:rsidRDefault="00DE1DE1" w:rsidP="009F3779">
                            <w:pPr>
                              <w:spacing w:before="200"/>
                              <w:rPr>
                                <w:sz w:val="22"/>
                                <w:szCs w:val="22"/>
                                <w:lang w:val="fr-CA"/>
                              </w:rPr>
                            </w:pPr>
                            <w:r w:rsidRPr="00504A30">
                              <w:rPr>
                                <w:sz w:val="22"/>
                                <w:szCs w:val="22"/>
                                <w:lang w:val="fr-CA"/>
                              </w:rPr>
                              <w:t xml:space="preserve">Du </w:t>
                            </w:r>
                            <w:r w:rsidRPr="00504A30">
                              <w:rPr>
                                <w:b/>
                                <w:bCs/>
                                <w:sz w:val="22"/>
                                <w:szCs w:val="22"/>
                                <w:lang w:val="fr-CA"/>
                              </w:rPr>
                              <w:t xml:space="preserve">11 juin au 13 août 2024, </w:t>
                            </w:r>
                            <w:r w:rsidRPr="00504A30">
                              <w:rPr>
                                <w:sz w:val="22"/>
                                <w:szCs w:val="22"/>
                                <w:lang w:val="fr-CA"/>
                              </w:rPr>
                              <w:t>joignez-vous à la vitrine ministérielle du Réseau des jeunes fonctionnaires fédéraux tous les mardis pour entendre parler d'emplois intéressants, de rôles et de responsabilités communs, et de dissiper les idées fausses des futurs dirigeants de leur ministère. Découvrez des organismes comme Parcs Canada, la Gendarmerie royale du Canada, le Centre de la sécurité des télécommunications Canada et bien d'autres !</w:t>
                            </w:r>
                          </w:p>
                          <w:p w14:paraId="13F14199" w14:textId="37B7E4CD" w:rsidR="00DE1DE1" w:rsidRPr="00504A30" w:rsidRDefault="00DE1DE1" w:rsidP="002B461A">
                            <w:pPr>
                              <w:spacing w:before="100" w:after="0"/>
                              <w:rPr>
                                <w:sz w:val="22"/>
                                <w:szCs w:val="22"/>
                                <w:lang w:val="fr-CA"/>
                              </w:rPr>
                            </w:pPr>
                            <w:r w:rsidRPr="00504A30">
                              <w:rPr>
                                <w:sz w:val="22"/>
                                <w:szCs w:val="22"/>
                                <w:lang w:val="fr-CA"/>
                              </w:rPr>
                              <w:t xml:space="preserve">Pour en savoir plus et vous inscrire, visitez </w:t>
                            </w:r>
                            <w:hyperlink r:id="rId22" w:history="1">
                              <w:r w:rsidRPr="00504A30">
                                <w:rPr>
                                  <w:rStyle w:val="Lienhypertexte"/>
                                  <w:sz w:val="22"/>
                                  <w:szCs w:val="22"/>
                                  <w:lang w:val="fr-CA"/>
                                </w:rPr>
                                <w:t>le sit</w:t>
                              </w:r>
                              <w:r w:rsidRPr="00504A30">
                                <w:rPr>
                                  <w:rStyle w:val="Lienhypertexte"/>
                                  <w:sz w:val="22"/>
                                  <w:szCs w:val="22"/>
                                  <w:lang w:val="fr-CA"/>
                                </w:rPr>
                                <w:t>e</w:t>
                              </w:r>
                              <w:r w:rsidR="00821619" w:rsidRPr="00504A30">
                                <w:rPr>
                                  <w:rStyle w:val="Lienhypertexte"/>
                                  <w:sz w:val="22"/>
                                  <w:szCs w:val="22"/>
                                  <w:lang w:val="fr-CA"/>
                                </w:rPr>
                                <w:t xml:space="preserve"> Ministère sous les projecteurs</w:t>
                              </w:r>
                              <w:r w:rsidRPr="00504A30">
                                <w:rPr>
                                  <w:rStyle w:val="Lienhypertexte"/>
                                  <w:sz w:val="22"/>
                                  <w:szCs w:val="22"/>
                                  <w:lang w:val="fr-CA"/>
                                </w:rPr>
                                <w:t xml:space="preserve"> du Réseau des jeunes fonctionnaires fédéraux</w:t>
                              </w:r>
                            </w:hyperlink>
                            <w:r w:rsidRPr="00504A30">
                              <w:rPr>
                                <w:sz w:val="22"/>
                                <w:szCs w:val="22"/>
                                <w:lang w:val="fr-CA"/>
                              </w:rPr>
                              <w:t>.</w:t>
                            </w:r>
                          </w:p>
                          <w:sdt>
                            <w:sdtPr>
                              <w:alias w:val="Website:"/>
                              <w:tag w:val="Website:"/>
                              <w:id w:val="-1136716931"/>
                              <w:showingPlcHdr/>
                              <w:dataBinding w:prefixMappings="xmlns:ns0='http://schemas.microsoft.com/office/2006/coverPageProps' " w:xpath="/ns0:CoverPageProperties[1]/ns0:CompanyEmail[1]" w:storeItemID="{55AF091B-3C7A-41E3-B477-F2FDAA23CFDA}"/>
                              <w15:appearance w15:val="hidden"/>
                              <w:text/>
                            </w:sdtPr>
                            <w:sdtEndPr>
                              <w:rPr>
                                <w:color w:val="FFFFFF" w:themeColor="background1"/>
                              </w:rPr>
                            </w:sdtEndPr>
                            <w:sdtContent>
                              <w:p w14:paraId="59FCCDA5" w14:textId="1C998476" w:rsidR="00FB2537" w:rsidRPr="00004923" w:rsidRDefault="00377835" w:rsidP="002E6273">
                                <w:pPr>
                                  <w:pStyle w:val="ContactInfo"/>
                                  <w:rPr>
                                    <w:b/>
                                    <w:iCs/>
                                    <w:color w:val="FFFFFF" w:themeColor="background1"/>
                                    <w:spacing w:val="40"/>
                                  </w:rPr>
                                </w:pPr>
                                <w:r>
                                  <w:t xml:space="preserve">     </w:t>
                                </w:r>
                              </w:p>
                            </w:sdtContent>
                          </w:sdt>
                        </w:txbxContent>
                      </v:textbox>
                      <w10:anchorlock/>
                    </v:shape>
                  </w:pict>
                </mc:Fallback>
              </mc:AlternateContent>
            </w:r>
          </w:p>
        </w:tc>
        <w:tc>
          <w:tcPr>
            <w:tcW w:w="3934" w:type="dxa"/>
          </w:tcPr>
          <w:p w14:paraId="79847DD0" w14:textId="77777777" w:rsidR="009E13A4" w:rsidRDefault="00442D2E" w:rsidP="004D2783">
            <w:pPr>
              <w:pStyle w:val="Titre4"/>
            </w:pPr>
            <w:r>
              <w:rPr>
                <w:noProof/>
              </w:rPr>
              <mc:AlternateContent>
                <mc:Choice Requires="wps">
                  <w:drawing>
                    <wp:inline distT="0" distB="0" distL="0" distR="0" wp14:anchorId="4F58A73C" wp14:editId="17147800">
                      <wp:extent cx="2498090" cy="2614411"/>
                      <wp:effectExtent l="0" t="0" r="0" b="0"/>
                      <wp:docPr id="13" name="Text Box 2" descr="Text box to enter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090" cy="2614411"/>
                              </a:xfrm>
                              <a:prstGeom prst="rect">
                                <a:avLst/>
                              </a:prstGeom>
                              <a:noFill/>
                              <a:ln w="9525">
                                <a:noFill/>
                                <a:miter lim="800000"/>
                                <a:headEnd/>
                                <a:tailEnd/>
                              </a:ln>
                            </wps:spPr>
                            <wps:txbx>
                              <w:txbxContent>
                                <w:p w14:paraId="4D199C8E" w14:textId="7A9A298F" w:rsidR="00442D2E" w:rsidRDefault="00BA0A70" w:rsidP="002B65AC">
                                  <w:pPr>
                                    <w:pStyle w:val="Citation"/>
                                  </w:pPr>
                                  <w:r>
                                    <w:rPr>
                                      <w:noProof/>
                                    </w:rPr>
                                    <w:drawing>
                                      <wp:inline distT="0" distB="0" distL="0" distR="0" wp14:anchorId="5078FE75" wp14:editId="4E32F1BD">
                                        <wp:extent cx="2205355" cy="2118360"/>
                                        <wp:effectExtent l="0" t="0" r="4445" b="0"/>
                                        <wp:docPr id="1194840918" name="Image 1" descr="Une image contenant Graphique, Police, graphism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840918" name="Image 1" descr="Une image contenant Graphique, Police, graphisme, logo&#10;&#10;Description générée automatiquem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5355" cy="2118360"/>
                                                </a:xfrm>
                                                <a:prstGeom prst="rect">
                                                  <a:avLst/>
                                                </a:prstGeom>
                                                <a:noFill/>
                                                <a:ln>
                                                  <a:noFill/>
                                                </a:ln>
                                              </pic:spPr>
                                            </pic:pic>
                                          </a:graphicData>
                                        </a:graphic>
                                      </wp:inline>
                                    </w:drawing>
                                  </w:r>
                                </w:p>
                              </w:txbxContent>
                            </wps:txbx>
                            <wps:bodyPr rot="0" vert="horz" wrap="square" lIns="192024" tIns="182880" rIns="91440" bIns="45720" anchor="t" anchorCtr="0">
                              <a:noAutofit/>
                            </wps:bodyPr>
                          </wps:wsp>
                        </a:graphicData>
                      </a:graphic>
                    </wp:inline>
                  </w:drawing>
                </mc:Choice>
                <mc:Fallback>
                  <w:pict>
                    <v:shape w14:anchorId="4F58A73C" id="_x0000_s1032" type="#_x0000_t202" alt="Text box to enter quote" style="width:196.7pt;height:20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" filled="f" stroked="f">
                      <v:textbox inset="15.12pt,14.4pt">
                        <w:txbxContent>
                          <w:p w14:paraId="4D199C8E" w14:textId="7A9A298F" w:rsidR="00442D2E" w:rsidRDefault="00BA0A70" w:rsidP="002B65AC">
                            <w:pPr>
                              <w:pStyle w:val="Citation"/>
                            </w:pPr>
                            <w:r>
                              <w:rPr>
                                <w:noProof/>
                              </w:rPr>
                              <w:drawing>
                                <wp:inline distT="0" distB="0" distL="0" distR="0" wp14:anchorId="5078FE75" wp14:editId="4E32F1BD">
                                  <wp:extent cx="2205355" cy="2118360"/>
                                  <wp:effectExtent l="0" t="0" r="4445" b="0"/>
                                  <wp:docPr id="1194840918" name="Image 1" descr="Une image contenant Graphique, Police, graphism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840918" name="Image 1" descr="Une image contenant Graphique, Police, graphisme, logo&#10;&#10;Description générée automatiquem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5355" cy="2118360"/>
                                          </a:xfrm>
                                          <a:prstGeom prst="rect">
                                            <a:avLst/>
                                          </a:prstGeom>
                                          <a:noFill/>
                                          <a:ln>
                                            <a:noFill/>
                                          </a:ln>
                                        </pic:spPr>
                                      </pic:pic>
                                    </a:graphicData>
                                  </a:graphic>
                                </wp:inline>
                              </w:drawing>
                            </w:r>
                          </w:p>
                        </w:txbxContent>
                      </v:textbox>
                      <w10:anchorlock/>
                    </v:shape>
                  </w:pict>
                </mc:Fallback>
              </mc:AlternateContent>
            </w:r>
          </w:p>
        </w:tc>
      </w:tr>
      <w:tr w:rsidR="00504A30" w14:paraId="22008683" w14:textId="77777777" w:rsidTr="004D2783">
        <w:trPr>
          <w:trHeight w:val="457"/>
        </w:trPr>
        <w:tc>
          <w:tcPr>
            <w:tcW w:w="6866" w:type="dxa"/>
            <w:shd w:val="clear" w:color="auto" w:fill="3E92CC" w:themeFill="accent1"/>
          </w:tcPr>
          <w:p w14:paraId="06A480FC" w14:textId="77777777" w:rsidR="00FB2537" w:rsidRPr="00FB2537" w:rsidRDefault="00FB2537" w:rsidP="004D2783">
            <w:pPr>
              <w:rPr>
                <w:noProof/>
              </w:rPr>
            </w:pPr>
          </w:p>
        </w:tc>
        <w:tc>
          <w:tcPr>
            <w:tcW w:w="3934" w:type="dxa"/>
            <w:shd w:val="clear" w:color="auto" w:fill="3E92CC" w:themeFill="accent1"/>
          </w:tcPr>
          <w:p w14:paraId="6FF4EBA2" w14:textId="77777777" w:rsidR="00FB2537" w:rsidRPr="00FB2537" w:rsidRDefault="00FB2537" w:rsidP="001949F5">
            <w:pPr>
              <w:rPr>
                <w:noProof/>
              </w:rPr>
            </w:pPr>
          </w:p>
        </w:tc>
      </w:tr>
    </w:tbl>
    <w:tbl>
      <w:tblPr>
        <w:tblStyle w:val="Tableausimple2"/>
        <w:tblW w:w="0" w:type="auto"/>
        <w:tblBorders>
          <w:top w:val="none" w:sz="0" w:space="0" w:color="auto"/>
          <w:bottom w:val="none" w:sz="0" w:space="0" w:color="auto"/>
        </w:tblBorders>
        <w:tblCellMar>
          <w:left w:w="0" w:type="dxa"/>
          <w:right w:w="0" w:type="dxa"/>
        </w:tblCellMar>
        <w:tblLook w:val="04A0" w:firstRow="1" w:lastRow="0" w:firstColumn="1" w:lastColumn="0" w:noHBand="0" w:noVBand="1"/>
        <w:tblDescription w:val="Layout table"/>
      </w:tblPr>
      <w:tblGrid>
        <w:gridCol w:w="10800"/>
      </w:tblGrid>
      <w:tr w:rsidR="00AA1EEA" w14:paraId="539ADFA3" w14:textId="77777777" w:rsidTr="002E6273">
        <w:trPr>
          <w:cnfStyle w:val="100000000000" w:firstRow="1" w:lastRow="0" w:firstColumn="0" w:lastColumn="0" w:oddVBand="0" w:evenVBand="0" w:oddHBand="0" w:evenHBand="0" w:firstRowFirstColumn="0" w:firstRowLastColumn="0" w:lastRowFirstColumn="0" w:lastRowLastColumn="0"/>
          <w:trHeight w:hRule="exact" w:val="4464"/>
        </w:trPr>
        <w:tc>
          <w:tcPr>
            <w:cnfStyle w:val="001000000000" w:firstRow="0" w:lastRow="0" w:firstColumn="1" w:lastColumn="0" w:oddVBand="0" w:evenVBand="0" w:oddHBand="0" w:evenHBand="0" w:firstRowFirstColumn="0" w:firstRowLastColumn="0" w:lastRowFirstColumn="0" w:lastRowLastColumn="0"/>
            <w:tcW w:w="10800" w:type="dxa"/>
            <w:tcBorders>
              <w:bottom w:val="none" w:sz="0" w:space="0" w:color="auto"/>
            </w:tcBorders>
          </w:tcPr>
          <w:p w14:paraId="09350F5C" w14:textId="77777777" w:rsidR="00AA1EEA" w:rsidRPr="00FB2537" w:rsidRDefault="00AA1EEA" w:rsidP="004D2783">
            <w:pPr>
              <w:pStyle w:val="Titre4"/>
              <w:rPr>
                <w:noProof/>
              </w:rPr>
            </w:pPr>
            <w:r>
              <w:rPr>
                <w:noProof/>
              </w:rPr>
              <w:lastRenderedPageBreak/>
              <mc:AlternateContent>
                <mc:Choice Requires="wps">
                  <w:drawing>
                    <wp:anchor distT="0" distB="0" distL="114300" distR="114300" simplePos="0" relativeHeight="251658240" behindDoc="0" locked="0" layoutInCell="1" allowOverlap="1" wp14:anchorId="074C4B41" wp14:editId="6520E8BC">
                      <wp:simplePos x="0" y="0"/>
                      <wp:positionH relativeFrom="column">
                        <wp:posOffset>4445</wp:posOffset>
                      </wp:positionH>
                      <wp:positionV relativeFrom="paragraph">
                        <wp:posOffset>51435</wp:posOffset>
                      </wp:positionV>
                      <wp:extent cx="6851015" cy="2973705"/>
                      <wp:effectExtent l="0" t="0" r="0" b="0"/>
                      <wp:wrapSquare wrapText="bothSides"/>
                      <wp:docPr id="18"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015" cy="2973705"/>
                              </a:xfrm>
                              <a:prstGeom prst="rect">
                                <a:avLst/>
                              </a:prstGeom>
                              <a:noFill/>
                              <a:ln w="9525">
                                <a:noFill/>
                                <a:miter lim="800000"/>
                                <a:headEnd/>
                                <a:tailEnd/>
                              </a:ln>
                            </wps:spPr>
                            <wps:txbx>
                              <w:txbxContent>
                                <w:p w14:paraId="2E994C5A" w14:textId="134A74FB" w:rsidR="00504A30" w:rsidRPr="00504A30" w:rsidRDefault="00504A30" w:rsidP="00A76E5A">
                                  <w:pPr>
                                    <w:pStyle w:val="Titre2"/>
                                    <w:rPr>
                                      <w:lang w:val="fr-CA"/>
                                    </w:rPr>
                                  </w:pPr>
                                  <w:r w:rsidRPr="00504A30">
                                    <w:rPr>
                                      <w:lang w:val="fr-CA"/>
                                    </w:rPr>
                                    <w:t xml:space="preserve">Avez-vous déjà découvert </w:t>
                                  </w:r>
                                  <w:r w:rsidR="009024A6">
                                    <w:rPr>
                                      <w:lang w:val="fr-CA"/>
                                    </w:rPr>
                                    <w:t>gc</w:t>
                                  </w:r>
                                  <w:r w:rsidRPr="00504A30">
                                    <w:rPr>
                                      <w:lang w:val="fr-CA"/>
                                    </w:rPr>
                                    <w:t xml:space="preserve"> étudiants?</w:t>
                                  </w:r>
                                </w:p>
                                <w:p w14:paraId="6FF7C7A0" w14:textId="0E9168B0" w:rsidR="006A06B5" w:rsidRPr="006A06B5" w:rsidRDefault="00095183" w:rsidP="007B0ED3">
                                  <w:pPr>
                                    <w:spacing w:before="200"/>
                                    <w:rPr>
                                      <w:lang w:val="fr-CA"/>
                                    </w:rPr>
                                  </w:pPr>
                                  <w:r>
                                    <w:rPr>
                                      <w:lang w:val="fr-CA"/>
                                    </w:rPr>
                                    <w:t xml:space="preserve">GC </w:t>
                                  </w:r>
                                  <w:r w:rsidR="006A06B5" w:rsidRPr="006A06B5">
                                    <w:rPr>
                                      <w:lang w:val="fr-CA"/>
                                    </w:rPr>
                                    <w:t xml:space="preserve">étudiants </w:t>
                                  </w:r>
                                  <w:r>
                                    <w:rPr>
                                      <w:lang w:val="fr-CA"/>
                                    </w:rPr>
                                    <w:t>est</w:t>
                                  </w:r>
                                  <w:r w:rsidR="006A06B5" w:rsidRPr="006A06B5">
                                    <w:rPr>
                                      <w:lang w:val="fr-CA"/>
                                    </w:rPr>
                                    <w:t xml:space="preserve"> un réseau pour les étudiants, dont la mission est d'offrir </w:t>
                                  </w:r>
                                  <w:r>
                                    <w:rPr>
                                      <w:lang w:val="fr-CA"/>
                                    </w:rPr>
                                    <w:t xml:space="preserve">à ceux-ci </w:t>
                                  </w:r>
                                  <w:r w:rsidR="006A06B5" w:rsidRPr="006A06B5">
                                    <w:rPr>
                                      <w:lang w:val="fr-CA"/>
                                    </w:rPr>
                                    <w:t xml:space="preserve">une expérience de travail enrichissante au sein du gouvernement du Canada. Le réseau organise des événements et fournit des ressources, des informations et des réponses. Consultez la page du </w:t>
                                  </w:r>
                                  <w:hyperlink r:id="rId24" w:tooltip="GCStudents - ÉtudiantsGC/SteeringCommittee - Comitédegestion" w:history="1">
                                    <w:r w:rsidR="006A06B5" w:rsidRPr="006A06B5">
                                      <w:rPr>
                                        <w:rStyle w:val="Lienhypertexte"/>
                                        <w:lang w:val="fr-CA"/>
                                      </w:rPr>
                                      <w:t>comité</w:t>
                                    </w:r>
                                  </w:hyperlink>
                                  <w:r w:rsidR="006A06B5" w:rsidRPr="006A06B5">
                                    <w:rPr>
                                      <w:lang w:val="fr-CA"/>
                                    </w:rPr>
                                    <w:t xml:space="preserve"> pour trouver le </w:t>
                                  </w:r>
                                  <w:hyperlink r:id="rId25" w:tooltip="GCStudents - ÉtudiantsGC/SteeringCommittee - Comitédegestion" w:history="1">
                                    <w:r w:rsidR="006A06B5" w:rsidRPr="006A06B5">
                                      <w:rPr>
                                        <w:rStyle w:val="Lienhypertexte"/>
                                        <w:lang w:val="fr-CA"/>
                                      </w:rPr>
                                      <w:t xml:space="preserve">représentant étudiant dans votre </w:t>
                                    </w:r>
                                    <w:r w:rsidR="0087639D">
                                      <w:rPr>
                                        <w:rStyle w:val="Lienhypertexte"/>
                                        <w:lang w:val="fr-CA"/>
                                      </w:rPr>
                                      <w:t>organisation</w:t>
                                    </w:r>
                                  </w:hyperlink>
                                  <w:r w:rsidR="006A06B5" w:rsidRPr="006A06B5">
                                    <w:rPr>
                                      <w:lang w:val="fr-CA"/>
                                    </w:rPr>
                                    <w:t>!</w:t>
                                  </w:r>
                                </w:p>
                                <w:p w14:paraId="6DDCFC56" w14:textId="77777777" w:rsidR="00FA40D7" w:rsidRPr="006A06B5" w:rsidRDefault="00FA40D7" w:rsidP="00ED3EB3">
                                  <w:pPr>
                                    <w:spacing w:before="200"/>
                                    <w:rPr>
                                      <w:lang w:val="fr-CA"/>
                                    </w:rPr>
                                  </w:pPr>
                                </w:p>
                                <w:p w14:paraId="736509CA" w14:textId="60638CB5" w:rsidR="006A06B5" w:rsidRPr="006A06B5" w:rsidRDefault="006A06B5" w:rsidP="00635FAB">
                                  <w:pPr>
                                    <w:pStyle w:val="Titre4"/>
                                    <w:rPr>
                                      <w:sz w:val="27"/>
                                      <w:szCs w:val="27"/>
                                      <w:lang w:val="fr-CA"/>
                                    </w:rPr>
                                  </w:pPr>
                                  <w:r w:rsidRPr="006A06B5">
                                    <w:rPr>
                                      <w:sz w:val="27"/>
                                      <w:szCs w:val="27"/>
                                      <w:lang w:val="fr-CA"/>
                                    </w:rPr>
                                    <w:t xml:space="preserve">Allez-vous bientôt obtenir votre diplôme? Si vous êtes à la recherche d'un emploi après l'obtention de votre diplôme, assurez-vous de vous </w:t>
                                  </w:r>
                                  <w:hyperlink r:id="rId26" w:anchor="Je_suis_autochtone_et_.C3.A0_la_recherche_d.27un_emploi:_comment_puis-je_.C3.AAtre_ajout.C3.A9.e_.C3.A0_la_liste.3F" w:history="1">
                                    <w:r w:rsidRPr="006A06B5">
                                      <w:rPr>
                                        <w:rStyle w:val="Lienhypertexte"/>
                                        <w:sz w:val="27"/>
                                        <w:szCs w:val="27"/>
                                        <w:lang w:val="fr-CA"/>
                                      </w:rPr>
                                      <w:t>inscri</w:t>
                                    </w:r>
                                    <w:r w:rsidRPr="006A06B5">
                                      <w:rPr>
                                        <w:rStyle w:val="Lienhypertexte"/>
                                        <w:sz w:val="27"/>
                                        <w:szCs w:val="27"/>
                                        <w:lang w:val="fr-CA"/>
                                      </w:rPr>
                                      <w:t>r</w:t>
                                    </w:r>
                                    <w:r w:rsidRPr="006A06B5">
                                      <w:rPr>
                                        <w:rStyle w:val="Lienhypertexte"/>
                                        <w:sz w:val="27"/>
                                        <w:szCs w:val="27"/>
                                        <w:lang w:val="fr-CA"/>
                                      </w:rPr>
                                      <w:t>e</w:t>
                                    </w:r>
                                  </w:hyperlink>
                                  <w:r w:rsidRPr="006A06B5">
                                    <w:rPr>
                                      <w:sz w:val="27"/>
                                      <w:szCs w:val="27"/>
                                      <w:lang w:val="fr-CA"/>
                                    </w:rPr>
                                    <w:t xml:space="preserve"> pour être ajouté au P</w:t>
                                  </w:r>
                                  <w:r>
                                    <w:rPr>
                                      <w:sz w:val="27"/>
                                      <w:szCs w:val="27"/>
                                      <w:lang w:val="fr-CA"/>
                                    </w:rPr>
                                    <w:t xml:space="preserve">arcours </w:t>
                                  </w:r>
                                  <w:r w:rsidRPr="006A06B5">
                                    <w:rPr>
                                      <w:sz w:val="27"/>
                                      <w:szCs w:val="27"/>
                                      <w:lang w:val="fr-CA"/>
                                    </w:rPr>
                                    <w:t>de carrière autochtones et augmente</w:t>
                                  </w:r>
                                  <w:r w:rsidR="00095183">
                                    <w:rPr>
                                      <w:sz w:val="27"/>
                                      <w:szCs w:val="27"/>
                                      <w:lang w:val="fr-CA"/>
                                    </w:rPr>
                                    <w:t>z</w:t>
                                  </w:r>
                                  <w:r w:rsidRPr="006A06B5">
                                    <w:rPr>
                                      <w:sz w:val="27"/>
                                      <w:szCs w:val="27"/>
                                      <w:lang w:val="fr-CA"/>
                                    </w:rPr>
                                    <w:t xml:space="preserve"> vos chances d'obtenir un emploi dans la fonction publique.</w:t>
                                  </w:r>
                                </w:p>
                                <w:p w14:paraId="24437EE8" w14:textId="198DE3B3" w:rsidR="00AA1EEA" w:rsidRPr="006A06B5" w:rsidRDefault="00AA1EEA" w:rsidP="002E6273">
                                  <w:pPr>
                                    <w:pStyle w:val="Titre4"/>
                                    <w:rPr>
                                      <w:sz w:val="27"/>
                                      <w:szCs w:val="27"/>
                                      <w:lang w:val="fr-CA"/>
                                    </w:rPr>
                                  </w:pPr>
                                </w:p>
                              </w:txbxContent>
                            </wps:txbx>
                            <wps:bodyPr rot="0" vert="horz" wrap="square" lIns="182880" tIns="182880" rIns="91440" bIns="45720" anchor="t" anchorCtr="0">
                              <a:noAutofit/>
                            </wps:bodyPr>
                          </wps:wsp>
                        </a:graphicData>
                      </a:graphic>
                      <wp14:sizeRelV relativeFrom="margin">
                        <wp14:pctHeight>0</wp14:pctHeight>
                      </wp14:sizeRelV>
                    </wp:anchor>
                  </w:drawing>
                </mc:Choice>
                <mc:Fallback>
                  <w:pict>
                    <v:shape w14:anchorId="074C4B41" id="_x0000_s1033" type="#_x0000_t202" alt="Text box to enter heading and description" style="position:absolute;margin-left:.35pt;margin-top:4.05pt;width:539.45pt;height:234.1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" filled="f" stroked="f">
                      <v:textbox inset="14.4pt,14.4pt">
                        <w:txbxContent>
                          <w:p w14:paraId="2E994C5A" w14:textId="134A74FB" w:rsidR="00504A30" w:rsidRPr="00504A30" w:rsidRDefault="00504A30" w:rsidP="00A76E5A">
                            <w:pPr>
                              <w:pStyle w:val="Titre2"/>
                              <w:rPr>
                                <w:lang w:val="fr-CA"/>
                              </w:rPr>
                            </w:pPr>
                            <w:r w:rsidRPr="00504A30">
                              <w:rPr>
                                <w:lang w:val="fr-CA"/>
                              </w:rPr>
                              <w:t xml:space="preserve">Avez-vous déjà découvert </w:t>
                            </w:r>
                            <w:r w:rsidR="009024A6">
                              <w:rPr>
                                <w:lang w:val="fr-CA"/>
                              </w:rPr>
                              <w:t>gc</w:t>
                            </w:r>
                            <w:r w:rsidRPr="00504A30">
                              <w:rPr>
                                <w:lang w:val="fr-CA"/>
                              </w:rPr>
                              <w:t xml:space="preserve"> étudiants?</w:t>
                            </w:r>
                          </w:p>
                          <w:p w14:paraId="6FF7C7A0" w14:textId="0E9168B0" w:rsidR="006A06B5" w:rsidRPr="006A06B5" w:rsidRDefault="00095183" w:rsidP="007B0ED3">
                            <w:pPr>
                              <w:spacing w:before="200"/>
                              <w:rPr>
                                <w:lang w:val="fr-CA"/>
                              </w:rPr>
                            </w:pPr>
                            <w:r>
                              <w:rPr>
                                <w:lang w:val="fr-CA"/>
                              </w:rPr>
                              <w:t xml:space="preserve">GC </w:t>
                            </w:r>
                            <w:r w:rsidR="006A06B5" w:rsidRPr="006A06B5">
                              <w:rPr>
                                <w:lang w:val="fr-CA"/>
                              </w:rPr>
                              <w:t xml:space="preserve">étudiants </w:t>
                            </w:r>
                            <w:r>
                              <w:rPr>
                                <w:lang w:val="fr-CA"/>
                              </w:rPr>
                              <w:t>est</w:t>
                            </w:r>
                            <w:r w:rsidR="006A06B5" w:rsidRPr="006A06B5">
                              <w:rPr>
                                <w:lang w:val="fr-CA"/>
                              </w:rPr>
                              <w:t xml:space="preserve"> un réseau pour les étudiants, dont la mission est d'offrir </w:t>
                            </w:r>
                            <w:r>
                              <w:rPr>
                                <w:lang w:val="fr-CA"/>
                              </w:rPr>
                              <w:t xml:space="preserve">à ceux-ci </w:t>
                            </w:r>
                            <w:r w:rsidR="006A06B5" w:rsidRPr="006A06B5">
                              <w:rPr>
                                <w:lang w:val="fr-CA"/>
                              </w:rPr>
                              <w:t xml:space="preserve">une expérience de travail enrichissante au sein du gouvernement du Canada. Le réseau organise des événements et fournit des ressources, des informations et des réponses. Consultez la page du </w:t>
                            </w:r>
                            <w:hyperlink r:id="rId27" w:tooltip="GCStudents - ÉtudiantsGC/SteeringCommittee - Comitédegestion" w:history="1">
                              <w:r w:rsidR="006A06B5" w:rsidRPr="006A06B5">
                                <w:rPr>
                                  <w:rStyle w:val="Lienhypertexte"/>
                                  <w:lang w:val="fr-CA"/>
                                </w:rPr>
                                <w:t>comité</w:t>
                              </w:r>
                            </w:hyperlink>
                            <w:r w:rsidR="006A06B5" w:rsidRPr="006A06B5">
                              <w:rPr>
                                <w:lang w:val="fr-CA"/>
                              </w:rPr>
                              <w:t xml:space="preserve"> pour trouver le </w:t>
                            </w:r>
                            <w:hyperlink r:id="rId28" w:tooltip="GCStudents - ÉtudiantsGC/SteeringCommittee - Comitédegestion" w:history="1">
                              <w:r w:rsidR="006A06B5" w:rsidRPr="006A06B5">
                                <w:rPr>
                                  <w:rStyle w:val="Lienhypertexte"/>
                                  <w:lang w:val="fr-CA"/>
                                </w:rPr>
                                <w:t xml:space="preserve">représentant étudiant dans votre </w:t>
                              </w:r>
                              <w:r w:rsidR="0087639D">
                                <w:rPr>
                                  <w:rStyle w:val="Lienhypertexte"/>
                                  <w:lang w:val="fr-CA"/>
                                </w:rPr>
                                <w:t>organisation</w:t>
                              </w:r>
                            </w:hyperlink>
                            <w:r w:rsidR="006A06B5" w:rsidRPr="006A06B5">
                              <w:rPr>
                                <w:lang w:val="fr-CA"/>
                              </w:rPr>
                              <w:t>!</w:t>
                            </w:r>
                          </w:p>
                          <w:p w14:paraId="6DDCFC56" w14:textId="77777777" w:rsidR="00FA40D7" w:rsidRPr="006A06B5" w:rsidRDefault="00FA40D7" w:rsidP="00ED3EB3">
                            <w:pPr>
                              <w:spacing w:before="200"/>
                              <w:rPr>
                                <w:lang w:val="fr-CA"/>
                              </w:rPr>
                            </w:pPr>
                          </w:p>
                          <w:p w14:paraId="736509CA" w14:textId="60638CB5" w:rsidR="006A06B5" w:rsidRPr="006A06B5" w:rsidRDefault="006A06B5" w:rsidP="00635FAB">
                            <w:pPr>
                              <w:pStyle w:val="Titre4"/>
                              <w:rPr>
                                <w:sz w:val="27"/>
                                <w:szCs w:val="27"/>
                                <w:lang w:val="fr-CA"/>
                              </w:rPr>
                            </w:pPr>
                            <w:r w:rsidRPr="006A06B5">
                              <w:rPr>
                                <w:sz w:val="27"/>
                                <w:szCs w:val="27"/>
                                <w:lang w:val="fr-CA"/>
                              </w:rPr>
                              <w:t xml:space="preserve">Allez-vous bientôt obtenir votre diplôme? Si vous êtes à la recherche d'un emploi après l'obtention de votre diplôme, assurez-vous de vous </w:t>
                            </w:r>
                            <w:hyperlink r:id="rId29" w:anchor="Je_suis_autochtone_et_.C3.A0_la_recherche_d.27un_emploi:_comment_puis-je_.C3.AAtre_ajout.C3.A9.e_.C3.A0_la_liste.3F" w:history="1">
                              <w:r w:rsidRPr="006A06B5">
                                <w:rPr>
                                  <w:rStyle w:val="Lienhypertexte"/>
                                  <w:sz w:val="27"/>
                                  <w:szCs w:val="27"/>
                                  <w:lang w:val="fr-CA"/>
                                </w:rPr>
                                <w:t>inscri</w:t>
                              </w:r>
                              <w:r w:rsidRPr="006A06B5">
                                <w:rPr>
                                  <w:rStyle w:val="Lienhypertexte"/>
                                  <w:sz w:val="27"/>
                                  <w:szCs w:val="27"/>
                                  <w:lang w:val="fr-CA"/>
                                </w:rPr>
                                <w:t>r</w:t>
                              </w:r>
                              <w:r w:rsidRPr="006A06B5">
                                <w:rPr>
                                  <w:rStyle w:val="Lienhypertexte"/>
                                  <w:sz w:val="27"/>
                                  <w:szCs w:val="27"/>
                                  <w:lang w:val="fr-CA"/>
                                </w:rPr>
                                <w:t>e</w:t>
                              </w:r>
                            </w:hyperlink>
                            <w:r w:rsidRPr="006A06B5">
                              <w:rPr>
                                <w:sz w:val="27"/>
                                <w:szCs w:val="27"/>
                                <w:lang w:val="fr-CA"/>
                              </w:rPr>
                              <w:t xml:space="preserve"> pour être ajouté au P</w:t>
                            </w:r>
                            <w:r>
                              <w:rPr>
                                <w:sz w:val="27"/>
                                <w:szCs w:val="27"/>
                                <w:lang w:val="fr-CA"/>
                              </w:rPr>
                              <w:t xml:space="preserve">arcours </w:t>
                            </w:r>
                            <w:r w:rsidRPr="006A06B5">
                              <w:rPr>
                                <w:sz w:val="27"/>
                                <w:szCs w:val="27"/>
                                <w:lang w:val="fr-CA"/>
                              </w:rPr>
                              <w:t>de carrière autochtones et augmente</w:t>
                            </w:r>
                            <w:r w:rsidR="00095183">
                              <w:rPr>
                                <w:sz w:val="27"/>
                                <w:szCs w:val="27"/>
                                <w:lang w:val="fr-CA"/>
                              </w:rPr>
                              <w:t>z</w:t>
                            </w:r>
                            <w:r w:rsidRPr="006A06B5">
                              <w:rPr>
                                <w:sz w:val="27"/>
                                <w:szCs w:val="27"/>
                                <w:lang w:val="fr-CA"/>
                              </w:rPr>
                              <w:t xml:space="preserve"> vos chances d'obtenir un emploi dans la fonction publique.</w:t>
                            </w:r>
                          </w:p>
                          <w:p w14:paraId="24437EE8" w14:textId="198DE3B3" w:rsidR="00AA1EEA" w:rsidRPr="006A06B5" w:rsidRDefault="00AA1EEA" w:rsidP="002E6273">
                            <w:pPr>
                              <w:pStyle w:val="Titre4"/>
                              <w:rPr>
                                <w:sz w:val="27"/>
                                <w:szCs w:val="27"/>
                                <w:lang w:val="fr-CA"/>
                              </w:rPr>
                            </w:pPr>
                          </w:p>
                        </w:txbxContent>
                      </v:textbox>
                      <w10:wrap type="square"/>
                    </v:shape>
                  </w:pict>
                </mc:Fallback>
              </mc:AlternateContent>
            </w:r>
          </w:p>
        </w:tc>
      </w:tr>
    </w:tbl>
    <w:p w14:paraId="7782584A" w14:textId="77777777" w:rsidR="00370DAF" w:rsidRPr="009E13A4" w:rsidRDefault="00370DAF" w:rsidP="009E13A4">
      <w:pPr>
        <w:tabs>
          <w:tab w:val="left" w:pos="9573"/>
        </w:tabs>
      </w:pPr>
    </w:p>
    <w:sectPr w:rsidR="00370DAF" w:rsidRPr="009E13A4" w:rsidSect="007240A7">
      <w:headerReference w:type="default" r:id="rId30"/>
      <w:footerReference w:type="default" r:id="rId31"/>
      <w:headerReference w:type="first" r:id="rId32"/>
      <w:footerReference w:type="first" r:id="rId33"/>
      <w:type w:val="continuous"/>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7EED8" w14:textId="77777777" w:rsidR="007240A7" w:rsidRDefault="007240A7">
      <w:pPr>
        <w:spacing w:after="0" w:line="240" w:lineRule="auto"/>
      </w:pPr>
      <w:r>
        <w:separator/>
      </w:r>
    </w:p>
  </w:endnote>
  <w:endnote w:type="continuationSeparator" w:id="0">
    <w:p w14:paraId="7D515DDA" w14:textId="77777777" w:rsidR="007240A7" w:rsidRDefault="007240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5000" w:type="pct"/>
      <w:tblBorders>
        <w:top w:val="single" w:sz="12" w:space="0" w:color="296D9D" w:themeColor="accent1" w:themeShade="BF"/>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Footer layout table"/>
    </w:tblPr>
    <w:tblGrid>
      <w:gridCol w:w="5400"/>
      <w:gridCol w:w="5400"/>
    </w:tblGrid>
    <w:tr w:rsidR="00B44AE4" w:rsidRPr="00E40B3A" w14:paraId="1BC4B188" w14:textId="77777777" w:rsidTr="00010E2B">
      <w:trPr>
        <w:trHeight w:val="601"/>
      </w:trPr>
      <w:sdt>
        <w:sdtPr>
          <w:alias w:val="Enter Heading 3:"/>
          <w:tag w:val="Enter Heading 3:"/>
          <w:id w:val="1441261156"/>
          <w:temporary/>
          <w:showingPlcHdr/>
          <w15:appearance w15:val="hidden"/>
        </w:sdtPr>
        <w:sdtContent>
          <w:tc>
            <w:tcPr>
              <w:tcW w:w="2500" w:type="pct"/>
              <w:shd w:val="clear" w:color="auto" w:fill="296D9D" w:themeFill="accent1" w:themeFillShade="BF"/>
              <w:tcMar>
                <w:right w:w="0" w:type="dxa"/>
              </w:tcMar>
              <w:vAlign w:val="center"/>
            </w:tcPr>
            <w:p w14:paraId="00A4B907" w14:textId="77777777" w:rsidR="00B44AE4" w:rsidRPr="00E40B3A" w:rsidRDefault="00C825C5" w:rsidP="00B0545B">
              <w:pPr>
                <w:pStyle w:val="En-tte"/>
              </w:pPr>
              <w:r w:rsidRPr="003F2188">
                <w:t>Heading 3</w:t>
              </w:r>
            </w:p>
          </w:tc>
        </w:sdtContent>
      </w:sdt>
      <w:tc>
        <w:tcPr>
          <w:tcW w:w="2500" w:type="pct"/>
          <w:shd w:val="clear" w:color="auto" w:fill="296D9D" w:themeFill="accent1" w:themeFillShade="BF"/>
          <w:vAlign w:val="center"/>
        </w:tcPr>
        <w:sdt>
          <w:sdtPr>
            <w:id w:val="-1522607"/>
            <w:docPartObj>
              <w:docPartGallery w:val="Page Numbers (Bottom of Page)"/>
              <w:docPartUnique/>
            </w:docPartObj>
          </w:sdtPr>
          <w:sdtEndPr>
            <w:rPr>
              <w:noProof/>
            </w:rPr>
          </w:sdtEndPr>
          <w:sdtContent>
            <w:p w14:paraId="4A5AE309" w14:textId="77777777" w:rsidR="00B44AE4" w:rsidRPr="003F2188" w:rsidRDefault="00B44AE4" w:rsidP="00B44AE4">
              <w:pPr>
                <w:pStyle w:val="Pieddepage"/>
                <w:spacing w:before="0" w:after="0"/>
                <w:jc w:val="right"/>
              </w:pPr>
              <w:r w:rsidRPr="00E40B3A">
                <w:fldChar w:fldCharType="begin"/>
              </w:r>
              <w:r w:rsidRPr="00E40B3A">
                <w:instrText xml:space="preserve"> PAGE   \* MERGEFORMAT </w:instrText>
              </w:r>
              <w:r w:rsidRPr="00E40B3A">
                <w:fldChar w:fldCharType="separate"/>
              </w:r>
              <w:r w:rsidR="00B43864">
                <w:rPr>
                  <w:noProof/>
                </w:rPr>
                <w:t>2</w:t>
              </w:r>
              <w:r w:rsidRPr="00E40B3A">
                <w:rPr>
                  <w:noProof/>
                </w:rPr>
                <w:fldChar w:fldCharType="end"/>
              </w:r>
            </w:p>
          </w:sdtContent>
        </w:sdt>
      </w:tc>
    </w:tr>
  </w:tbl>
  <w:p w14:paraId="63DB6481" w14:textId="77777777" w:rsidR="00370DAF" w:rsidRPr="00A5487A" w:rsidRDefault="00370DAF" w:rsidP="00A5487A">
    <w:pPr>
      <w:pStyle w:val="Pieddepage"/>
      <w:spacing w:before="0" w:after="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5000" w:type="pct"/>
      <w:tblBorders>
        <w:top w:val="single" w:sz="12" w:space="0" w:color="296D9D" w:themeColor="accent1" w:themeShade="BF"/>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Footer layout table"/>
    </w:tblPr>
    <w:tblGrid>
      <w:gridCol w:w="5400"/>
      <w:gridCol w:w="5400"/>
    </w:tblGrid>
    <w:tr w:rsidR="00E40B3A" w:rsidRPr="00E40B3A" w14:paraId="09A1248B" w14:textId="77777777" w:rsidTr="00010E2B">
      <w:trPr>
        <w:trHeight w:val="601"/>
      </w:trPr>
      <w:sdt>
        <w:sdtPr>
          <w:alias w:val="Enter Heading 3:"/>
          <w:tag w:val="Enter Heading 3:"/>
          <w:id w:val="267594440"/>
          <w:temporary/>
          <w:showingPlcHdr/>
          <w15:appearance w15:val="hidden"/>
        </w:sdtPr>
        <w:sdtContent>
          <w:tc>
            <w:tcPr>
              <w:tcW w:w="2500" w:type="pct"/>
              <w:shd w:val="clear" w:color="auto" w:fill="296D9D" w:themeFill="accent1" w:themeFillShade="BF"/>
              <w:vAlign w:val="center"/>
            </w:tcPr>
            <w:p w14:paraId="24489741" w14:textId="77777777" w:rsidR="00E40B3A" w:rsidRPr="00554C64" w:rsidRDefault="003548BD" w:rsidP="00B0545B">
              <w:pPr>
                <w:pStyle w:val="En-tte"/>
              </w:pPr>
              <w:r w:rsidRPr="003F2188">
                <w:t>Heading 3</w:t>
              </w:r>
            </w:p>
          </w:tc>
        </w:sdtContent>
      </w:sdt>
      <w:tc>
        <w:tcPr>
          <w:tcW w:w="2500" w:type="pct"/>
          <w:shd w:val="clear" w:color="auto" w:fill="296D9D" w:themeFill="accent1" w:themeFillShade="BF"/>
          <w:vAlign w:val="center"/>
        </w:tcPr>
        <w:sdt>
          <w:sdtPr>
            <w:id w:val="-1928412600"/>
            <w:docPartObj>
              <w:docPartGallery w:val="Page Numbers (Bottom of Page)"/>
              <w:docPartUnique/>
            </w:docPartObj>
          </w:sdtPr>
          <w:sdtEndPr>
            <w:rPr>
              <w:noProof/>
            </w:rPr>
          </w:sdtEndPr>
          <w:sdtContent>
            <w:p w14:paraId="0FDF6E8F" w14:textId="77777777" w:rsidR="00E40B3A" w:rsidRPr="00E40B3A" w:rsidRDefault="00E40B3A" w:rsidP="00E40B3A">
              <w:pPr>
                <w:pStyle w:val="Pieddepage"/>
                <w:spacing w:before="0" w:after="0"/>
                <w:jc w:val="right"/>
                <w:rPr>
                  <w:caps/>
                  <w:noProof/>
                </w:rPr>
              </w:pPr>
              <w:r w:rsidRPr="00E40B3A">
                <w:fldChar w:fldCharType="begin"/>
              </w:r>
              <w:r w:rsidRPr="00E40B3A">
                <w:instrText xml:space="preserve"> PAGE   \* MERGEFORMAT </w:instrText>
              </w:r>
              <w:r w:rsidRPr="00E40B3A">
                <w:fldChar w:fldCharType="separate"/>
              </w:r>
              <w:r w:rsidR="00B43864">
                <w:rPr>
                  <w:noProof/>
                </w:rPr>
                <w:t>1</w:t>
              </w:r>
              <w:r w:rsidRPr="00E40B3A">
                <w:rPr>
                  <w:noProof/>
                </w:rPr>
                <w:fldChar w:fldCharType="end"/>
              </w:r>
            </w:p>
          </w:sdtContent>
        </w:sdt>
      </w:tc>
    </w:tr>
  </w:tbl>
  <w:p w14:paraId="06038BA4" w14:textId="77777777" w:rsidR="00370DAF" w:rsidRPr="00E40B3A" w:rsidRDefault="00370DAF" w:rsidP="00A5487A">
    <w:pPr>
      <w:pStyle w:val="Pieddepage"/>
      <w:spacing w:before="0"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0B51D" w14:textId="77777777" w:rsidR="007240A7" w:rsidRDefault="007240A7">
      <w:pPr>
        <w:spacing w:after="0" w:line="240" w:lineRule="auto"/>
      </w:pPr>
      <w:r>
        <w:separator/>
      </w:r>
    </w:p>
  </w:footnote>
  <w:footnote w:type="continuationSeparator" w:id="0">
    <w:p w14:paraId="27D2DC11" w14:textId="77777777" w:rsidR="007240A7" w:rsidRDefault="007240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Header layout table"/>
    </w:tblPr>
    <w:tblGrid>
      <w:gridCol w:w="5400"/>
      <w:gridCol w:w="5400"/>
    </w:tblGrid>
    <w:tr w:rsidR="00B44AE4" w:rsidRPr="00E40B3A" w14:paraId="057CE4E4" w14:textId="77777777" w:rsidTr="00010E2B">
      <w:trPr>
        <w:trHeight w:val="630"/>
      </w:trPr>
      <w:sdt>
        <w:sdtPr>
          <w:alias w:val="Company Name:"/>
          <w:tag w:val="Company Name:"/>
          <w:id w:val="-1503653226"/>
          <w:showingPlcHdr/>
          <w:dataBinding w:prefixMappings="xmlns:ns0='http://schemas.openxmlformats.org/officeDocument/2006/extended-properties' " w:xpath="/ns0:Properties[1]/ns0:Company[1]" w:storeItemID="{6668398D-A668-4E3E-A5EB-62B293D839F1}"/>
          <w15:appearance w15:val="hidden"/>
          <w:text/>
        </w:sdtPr>
        <w:sdtContent>
          <w:tc>
            <w:tcPr>
              <w:tcW w:w="2500" w:type="pct"/>
              <w:shd w:val="clear" w:color="auto" w:fill="296D9D" w:themeFill="accent1" w:themeFillShade="BF"/>
              <w:vAlign w:val="center"/>
            </w:tcPr>
            <w:p w14:paraId="49014BB0" w14:textId="77777777" w:rsidR="00B44AE4" w:rsidRPr="00984BB5" w:rsidRDefault="00C825C5" w:rsidP="00B0545B">
              <w:pPr>
                <w:pStyle w:val="En-tte"/>
              </w:pPr>
              <w:r w:rsidRPr="003F2188">
                <w:t>Company Name</w:t>
              </w:r>
            </w:p>
          </w:tc>
        </w:sdtContent>
      </w:sdt>
      <w:tc>
        <w:tcPr>
          <w:tcW w:w="2500" w:type="pct"/>
          <w:shd w:val="clear" w:color="auto" w:fill="296D9D" w:themeFill="accent1" w:themeFillShade="BF"/>
          <w:vAlign w:val="center"/>
        </w:tcPr>
        <w:p w14:paraId="51C1739B" w14:textId="77777777" w:rsidR="00B44AE4" w:rsidRPr="00984BB5" w:rsidRDefault="00000000" w:rsidP="00D32417">
          <w:pPr>
            <w:pStyle w:val="En-tte"/>
            <w:jc w:val="right"/>
          </w:pPr>
          <w:sdt>
            <w:sdtPr>
              <w:alias w:val="Publish Date:"/>
              <w:tag w:val="Publish Date:"/>
              <w:id w:val="1214160441"/>
              <w:showingPlcHdr/>
              <w:dataBinding w:prefixMappings="xmlns:ns0='http://schemas.microsoft.com/office/2006/coverPageProps' " w:xpath="/ns0:CoverPageProperties[1]/ns0:Abstract[1]" w:storeItemID="{55AF091B-3C7A-41E3-B477-F2FDAA23CFDA}"/>
              <w15:appearance w15:val="hidden"/>
              <w:text/>
            </w:sdtPr>
            <w:sdtContent>
              <w:r w:rsidR="003E4566" w:rsidRPr="003F2188">
                <w:t>Publish Date</w:t>
              </w:r>
            </w:sdtContent>
          </w:sdt>
        </w:p>
      </w:tc>
    </w:tr>
  </w:tbl>
  <w:p w14:paraId="2365C1AB" w14:textId="77777777" w:rsidR="00370DAF" w:rsidRPr="00B0545B" w:rsidRDefault="00370DAF">
    <w:pPr>
      <w:pStyle w:val="En-tte"/>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Header layout table"/>
    </w:tblPr>
    <w:tblGrid>
      <w:gridCol w:w="5400"/>
      <w:gridCol w:w="5400"/>
    </w:tblGrid>
    <w:tr w:rsidR="00E40B3A" w:rsidRPr="00E40B3A" w14:paraId="300E981F" w14:textId="77777777" w:rsidTr="00EA0D1D">
      <w:trPr>
        <w:trHeight w:val="630"/>
      </w:trPr>
      <w:sdt>
        <w:sdtPr>
          <w:alias w:val="Enter Company Name:"/>
          <w:tag w:val="Enter Company Name:"/>
          <w:id w:val="-1405602034"/>
          <w:showingPlcHdr/>
          <w:dataBinding w:prefixMappings="xmlns:ns0='http://schemas.openxmlformats.org/officeDocument/2006/extended-properties' " w:xpath="/ns0:Properties[1]/ns0:Company[1]" w:storeItemID="{6668398D-A668-4E3E-A5EB-62B293D839F1}"/>
          <w15:appearance w15:val="hidden"/>
          <w:text/>
        </w:sdtPr>
        <w:sdtContent>
          <w:tc>
            <w:tcPr>
              <w:tcW w:w="2500" w:type="pct"/>
              <w:shd w:val="clear" w:color="auto" w:fill="296D9D" w:themeFill="accent1" w:themeFillShade="BF"/>
              <w:vAlign w:val="center"/>
            </w:tcPr>
            <w:p w14:paraId="3996BB7E" w14:textId="77777777" w:rsidR="00AB3054" w:rsidRPr="00A10E51" w:rsidRDefault="00A10E51" w:rsidP="00A10E51">
              <w:pPr>
                <w:pStyle w:val="En-tte"/>
              </w:pPr>
              <w:r w:rsidRPr="003F2188">
                <w:t>Company Name</w:t>
              </w:r>
            </w:p>
          </w:tc>
        </w:sdtContent>
      </w:sdt>
      <w:tc>
        <w:tcPr>
          <w:tcW w:w="2500" w:type="pct"/>
          <w:shd w:val="clear" w:color="auto" w:fill="296D9D" w:themeFill="accent1" w:themeFillShade="BF"/>
          <w:vAlign w:val="center"/>
        </w:tcPr>
        <w:p w14:paraId="66A3AC1C" w14:textId="77777777" w:rsidR="00AB3054" w:rsidRPr="00984BB5" w:rsidRDefault="00000000" w:rsidP="00D32417">
          <w:pPr>
            <w:pStyle w:val="En-tte"/>
            <w:jc w:val="right"/>
          </w:pPr>
          <w:sdt>
            <w:sdtPr>
              <w:alias w:val="Enter Publish Date:"/>
              <w:tag w:val="Enter Publish Date:"/>
              <w:id w:val="1639448213"/>
              <w:showingPlcHdr/>
              <w:dataBinding w:prefixMappings="xmlns:ns0='http://schemas.microsoft.com/office/2006/coverPageProps' " w:xpath="/ns0:CoverPageProperties[1]/ns0:Abstract[1]" w:storeItemID="{55AF091B-3C7A-41E3-B477-F2FDAA23CFDA}"/>
              <w15:appearance w15:val="hidden"/>
              <w:text/>
            </w:sdtPr>
            <w:sdtContent>
              <w:r w:rsidR="003E4566" w:rsidRPr="003F2188">
                <w:t>Publish Date</w:t>
              </w:r>
            </w:sdtContent>
          </w:sdt>
        </w:p>
      </w:tc>
    </w:tr>
  </w:tbl>
  <w:p w14:paraId="3AEEB0F5" w14:textId="77777777" w:rsidR="00370DAF" w:rsidRPr="00B0545B" w:rsidRDefault="00370DAF" w:rsidP="00AB3054">
    <w:pPr>
      <w:pStyle w:val="En-tte"/>
      <w:rPr>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5BAEF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1E61E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0C287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0A400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0A3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A6248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E038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B843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1A4D9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630B372"/>
    <w:lvl w:ilvl="0">
      <w:start w:val="1"/>
      <w:numFmt w:val="bullet"/>
      <w:lvlText w:val=""/>
      <w:lvlJc w:val="left"/>
      <w:pPr>
        <w:tabs>
          <w:tab w:val="num" w:pos="360"/>
        </w:tabs>
        <w:ind w:left="360" w:hanging="360"/>
      </w:pPr>
      <w:rPr>
        <w:rFonts w:ascii="Symbol" w:hAnsi="Symbol" w:hint="default"/>
      </w:rPr>
    </w:lvl>
  </w:abstractNum>
  <w:num w:numId="1" w16cid:durableId="1952122130">
    <w:abstractNumId w:val="9"/>
  </w:num>
  <w:num w:numId="2" w16cid:durableId="1729303928">
    <w:abstractNumId w:val="7"/>
  </w:num>
  <w:num w:numId="3" w16cid:durableId="762534482">
    <w:abstractNumId w:val="6"/>
  </w:num>
  <w:num w:numId="4" w16cid:durableId="231283517">
    <w:abstractNumId w:val="5"/>
  </w:num>
  <w:num w:numId="5" w16cid:durableId="646320086">
    <w:abstractNumId w:val="4"/>
  </w:num>
  <w:num w:numId="6" w16cid:durableId="751858965">
    <w:abstractNumId w:val="8"/>
  </w:num>
  <w:num w:numId="7" w16cid:durableId="389962950">
    <w:abstractNumId w:val="3"/>
  </w:num>
  <w:num w:numId="8" w16cid:durableId="1112748129">
    <w:abstractNumId w:val="2"/>
  </w:num>
  <w:num w:numId="9" w16cid:durableId="550118806">
    <w:abstractNumId w:val="1"/>
  </w:num>
  <w:num w:numId="10" w16cid:durableId="15272822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doNotDisplayPageBoundarie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EDE"/>
    <w:rsid w:val="00004923"/>
    <w:rsid w:val="00010E2B"/>
    <w:rsid w:val="00047D8A"/>
    <w:rsid w:val="00064C59"/>
    <w:rsid w:val="00095183"/>
    <w:rsid w:val="000B29F7"/>
    <w:rsid w:val="000B7DB6"/>
    <w:rsid w:val="000E4C38"/>
    <w:rsid w:val="000F02E1"/>
    <w:rsid w:val="00100E67"/>
    <w:rsid w:val="001039BB"/>
    <w:rsid w:val="00121731"/>
    <w:rsid w:val="00146469"/>
    <w:rsid w:val="0016091E"/>
    <w:rsid w:val="001949F5"/>
    <w:rsid w:val="001A57F3"/>
    <w:rsid w:val="001A7F3B"/>
    <w:rsid w:val="001D0E1A"/>
    <w:rsid w:val="001F02CB"/>
    <w:rsid w:val="002053C8"/>
    <w:rsid w:val="00210270"/>
    <w:rsid w:val="00216EE6"/>
    <w:rsid w:val="002172D5"/>
    <w:rsid w:val="00233CF3"/>
    <w:rsid w:val="00241AE1"/>
    <w:rsid w:val="00286180"/>
    <w:rsid w:val="00293C96"/>
    <w:rsid w:val="002B65AC"/>
    <w:rsid w:val="002C1246"/>
    <w:rsid w:val="002D2945"/>
    <w:rsid w:val="002E6273"/>
    <w:rsid w:val="00326642"/>
    <w:rsid w:val="0033156F"/>
    <w:rsid w:val="003548BD"/>
    <w:rsid w:val="00354EDE"/>
    <w:rsid w:val="0036232E"/>
    <w:rsid w:val="00370DAF"/>
    <w:rsid w:val="00377835"/>
    <w:rsid w:val="00385FC5"/>
    <w:rsid w:val="003E0362"/>
    <w:rsid w:val="003E4566"/>
    <w:rsid w:val="003F2188"/>
    <w:rsid w:val="003F5F5A"/>
    <w:rsid w:val="00413DFD"/>
    <w:rsid w:val="00414A18"/>
    <w:rsid w:val="004219C9"/>
    <w:rsid w:val="00442D2E"/>
    <w:rsid w:val="004766A7"/>
    <w:rsid w:val="004A4135"/>
    <w:rsid w:val="004D2783"/>
    <w:rsid w:val="004F181F"/>
    <w:rsid w:val="004F7AB8"/>
    <w:rsid w:val="00504A30"/>
    <w:rsid w:val="0050667B"/>
    <w:rsid w:val="00520E97"/>
    <w:rsid w:val="00522A82"/>
    <w:rsid w:val="005279C2"/>
    <w:rsid w:val="005465F3"/>
    <w:rsid w:val="00554C64"/>
    <w:rsid w:val="0057159E"/>
    <w:rsid w:val="005B1EC0"/>
    <w:rsid w:val="005C73C4"/>
    <w:rsid w:val="005F227C"/>
    <w:rsid w:val="005F3326"/>
    <w:rsid w:val="0062317E"/>
    <w:rsid w:val="0065652F"/>
    <w:rsid w:val="006A06B5"/>
    <w:rsid w:val="006A4E4B"/>
    <w:rsid w:val="006C3216"/>
    <w:rsid w:val="00700442"/>
    <w:rsid w:val="00703FE3"/>
    <w:rsid w:val="007240A7"/>
    <w:rsid w:val="0074285E"/>
    <w:rsid w:val="00744567"/>
    <w:rsid w:val="00771380"/>
    <w:rsid w:val="00794F87"/>
    <w:rsid w:val="007C6247"/>
    <w:rsid w:val="007E7E91"/>
    <w:rsid w:val="00821619"/>
    <w:rsid w:val="00821692"/>
    <w:rsid w:val="008235AD"/>
    <w:rsid w:val="008550E7"/>
    <w:rsid w:val="0087639D"/>
    <w:rsid w:val="008A0331"/>
    <w:rsid w:val="009024A6"/>
    <w:rsid w:val="00984BB5"/>
    <w:rsid w:val="009A4514"/>
    <w:rsid w:val="009E13A4"/>
    <w:rsid w:val="00A10E51"/>
    <w:rsid w:val="00A1404C"/>
    <w:rsid w:val="00A25F12"/>
    <w:rsid w:val="00A4351E"/>
    <w:rsid w:val="00A5487A"/>
    <w:rsid w:val="00AA1EEA"/>
    <w:rsid w:val="00AB05FC"/>
    <w:rsid w:val="00AB3054"/>
    <w:rsid w:val="00AD37EE"/>
    <w:rsid w:val="00B00E27"/>
    <w:rsid w:val="00B0542E"/>
    <w:rsid w:val="00B0545B"/>
    <w:rsid w:val="00B2720B"/>
    <w:rsid w:val="00B43864"/>
    <w:rsid w:val="00B44AE4"/>
    <w:rsid w:val="00B50BEF"/>
    <w:rsid w:val="00B51051"/>
    <w:rsid w:val="00B90940"/>
    <w:rsid w:val="00BA0A70"/>
    <w:rsid w:val="00BC205F"/>
    <w:rsid w:val="00BC2E14"/>
    <w:rsid w:val="00BE34FE"/>
    <w:rsid w:val="00C13F60"/>
    <w:rsid w:val="00C14341"/>
    <w:rsid w:val="00C3410F"/>
    <w:rsid w:val="00C400AA"/>
    <w:rsid w:val="00C60022"/>
    <w:rsid w:val="00C70286"/>
    <w:rsid w:val="00C825C5"/>
    <w:rsid w:val="00CC7A72"/>
    <w:rsid w:val="00CD15A4"/>
    <w:rsid w:val="00CD243C"/>
    <w:rsid w:val="00CD2AB1"/>
    <w:rsid w:val="00CE0CA7"/>
    <w:rsid w:val="00CE6571"/>
    <w:rsid w:val="00D02577"/>
    <w:rsid w:val="00D118BF"/>
    <w:rsid w:val="00D15B61"/>
    <w:rsid w:val="00D32417"/>
    <w:rsid w:val="00D775F9"/>
    <w:rsid w:val="00DB60FE"/>
    <w:rsid w:val="00DC46AB"/>
    <w:rsid w:val="00DD7008"/>
    <w:rsid w:val="00DE1DE1"/>
    <w:rsid w:val="00DF1CEF"/>
    <w:rsid w:val="00E06392"/>
    <w:rsid w:val="00E40B3A"/>
    <w:rsid w:val="00E5516D"/>
    <w:rsid w:val="00E702CE"/>
    <w:rsid w:val="00E77AC0"/>
    <w:rsid w:val="00E933C3"/>
    <w:rsid w:val="00EA0D1D"/>
    <w:rsid w:val="00EB2BB8"/>
    <w:rsid w:val="00EC5EDB"/>
    <w:rsid w:val="00EC659D"/>
    <w:rsid w:val="00EC66FB"/>
    <w:rsid w:val="00ED3EB3"/>
    <w:rsid w:val="00ED70ED"/>
    <w:rsid w:val="00FA40D7"/>
    <w:rsid w:val="00FA7BF3"/>
    <w:rsid w:val="00FB2537"/>
    <w:rsid w:val="00FB4F85"/>
    <w:rsid w:val="00FC469C"/>
    <w:rsid w:val="00FC766E"/>
    <w:rsid w:val="00FF3F90"/>
    <w:rsid w:val="00FF7B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81871DD"/>
  <w15:chartTrackingRefBased/>
  <w15:docId w15:val="{25289560-21C7-4B25-AF2E-D08845BE2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616161" w:themeColor="text1" w:themeTint="A6"/>
        <w:sz w:val="24"/>
        <w:szCs w:val="24"/>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2188"/>
    <w:rPr>
      <w:color w:val="0D0D0D" w:themeColor="text1"/>
    </w:rPr>
  </w:style>
  <w:style w:type="paragraph" w:styleId="Titre1">
    <w:name w:val="heading 1"/>
    <w:basedOn w:val="Normal"/>
    <w:next w:val="Normal"/>
    <w:link w:val="Titre1Car"/>
    <w:uiPriority w:val="9"/>
    <w:qFormat/>
    <w:rsid w:val="003F2188"/>
    <w:pPr>
      <w:keepNext/>
      <w:keepLines/>
      <w:spacing w:after="0" w:line="240" w:lineRule="auto"/>
      <w:outlineLvl w:val="0"/>
    </w:pPr>
    <w:rPr>
      <w:rFonts w:eastAsiaTheme="majorEastAsia" w:cstheme="majorBidi"/>
      <w:b/>
      <w:color w:val="FFFFFF" w:themeColor="background1"/>
      <w:sz w:val="48"/>
      <w:szCs w:val="32"/>
    </w:rPr>
  </w:style>
  <w:style w:type="paragraph" w:styleId="Titre2">
    <w:name w:val="heading 2"/>
    <w:basedOn w:val="Normal"/>
    <w:next w:val="Normal"/>
    <w:link w:val="Titre2Car"/>
    <w:uiPriority w:val="9"/>
    <w:unhideWhenUsed/>
    <w:qFormat/>
    <w:rsid w:val="00EA0D1D"/>
    <w:pPr>
      <w:spacing w:after="0" w:line="240" w:lineRule="auto"/>
      <w:outlineLvl w:val="1"/>
    </w:pPr>
    <w:rPr>
      <w:rFonts w:eastAsiaTheme="majorEastAsia" w:cstheme="majorBidi"/>
      <w:b/>
      <w:caps/>
      <w:color w:val="215B82" w:themeColor="accent2" w:themeShade="80"/>
      <w:sz w:val="28"/>
      <w:szCs w:val="26"/>
    </w:rPr>
  </w:style>
  <w:style w:type="paragraph" w:styleId="Titre3">
    <w:name w:val="heading 3"/>
    <w:basedOn w:val="Normal"/>
    <w:next w:val="Normal"/>
    <w:link w:val="Titre3Car"/>
    <w:uiPriority w:val="9"/>
    <w:unhideWhenUsed/>
    <w:qFormat/>
    <w:rsid w:val="003F2188"/>
    <w:pPr>
      <w:spacing w:line="240" w:lineRule="auto"/>
      <w:outlineLvl w:val="2"/>
    </w:pPr>
    <w:rPr>
      <w:rFonts w:eastAsiaTheme="majorEastAsia" w:cstheme="majorBidi"/>
      <w:iCs/>
      <w:caps/>
      <w:color w:val="A7CEE8" w:themeColor="accent2" w:themeTint="99"/>
      <w:sz w:val="28"/>
    </w:rPr>
  </w:style>
  <w:style w:type="paragraph" w:styleId="Titre4">
    <w:name w:val="heading 4"/>
    <w:basedOn w:val="Normal"/>
    <w:next w:val="Normal"/>
    <w:link w:val="Titre4Car"/>
    <w:uiPriority w:val="9"/>
    <w:unhideWhenUsed/>
    <w:qFormat/>
    <w:rsid w:val="00CD2AB1"/>
    <w:pPr>
      <w:keepNext/>
      <w:keepLines/>
      <w:spacing w:before="80" w:after="40" w:line="240" w:lineRule="auto"/>
      <w:outlineLvl w:val="3"/>
    </w:pPr>
    <w:rPr>
      <w:rFonts w:asciiTheme="majorHAnsi" w:eastAsiaTheme="majorEastAsia" w:hAnsiTheme="majorHAnsi" w:cstheme="majorBidi"/>
      <w:b/>
      <w:i/>
      <w:iCs/>
      <w:color w:val="296D9D" w:themeColor="accent1" w:themeShade="BF"/>
      <w:sz w:val="28"/>
    </w:rPr>
  </w:style>
  <w:style w:type="paragraph" w:styleId="Titre5">
    <w:name w:val="heading 5"/>
    <w:basedOn w:val="Normal"/>
    <w:next w:val="Normal"/>
    <w:link w:val="Titre5Car"/>
    <w:uiPriority w:val="9"/>
    <w:unhideWhenUsed/>
    <w:qFormat/>
    <w:rsid w:val="0036232E"/>
    <w:pPr>
      <w:spacing w:before="60" w:after="120" w:line="240" w:lineRule="auto"/>
      <w:outlineLvl w:val="4"/>
    </w:pPr>
    <w:rPr>
      <w:rFonts w:asciiTheme="majorHAnsi" w:eastAsiaTheme="majorEastAsia" w:hAnsiTheme="majorHAnsi" w:cstheme="majorBidi"/>
      <w:caps/>
      <w:color w:val="296D9D" w:themeColor="accent1" w:themeShade="BF"/>
    </w:rPr>
  </w:style>
  <w:style w:type="paragraph" w:styleId="Titre6">
    <w:name w:val="heading 6"/>
    <w:basedOn w:val="Normal"/>
    <w:next w:val="Normal"/>
    <w:link w:val="Titre6Car"/>
    <w:uiPriority w:val="9"/>
    <w:unhideWhenUsed/>
    <w:qFormat/>
    <w:rsid w:val="0036232E"/>
    <w:pPr>
      <w:keepNext/>
      <w:keepLines/>
      <w:spacing w:before="60" w:after="120" w:line="240" w:lineRule="auto"/>
      <w:outlineLvl w:val="5"/>
    </w:pPr>
    <w:rPr>
      <w:rFonts w:asciiTheme="majorHAnsi" w:eastAsiaTheme="majorEastAsia" w:hAnsiTheme="majorHAnsi" w:cstheme="majorBidi"/>
      <w:b/>
      <w:caps/>
      <w:color w:val="23316B" w:themeColor="accent3"/>
    </w:rPr>
  </w:style>
  <w:style w:type="paragraph" w:styleId="Titre7">
    <w:name w:val="heading 7"/>
    <w:basedOn w:val="Normal"/>
    <w:next w:val="Normal"/>
    <w:link w:val="Titre7Car"/>
    <w:uiPriority w:val="9"/>
    <w:unhideWhenUsed/>
    <w:qFormat/>
    <w:rsid w:val="00CD2AB1"/>
    <w:pPr>
      <w:keepNext/>
      <w:keepLines/>
      <w:spacing w:before="60" w:after="100" w:line="240" w:lineRule="auto"/>
      <w:outlineLvl w:val="6"/>
    </w:pPr>
    <w:rPr>
      <w:rFonts w:eastAsiaTheme="majorEastAsia" w:cstheme="majorBidi"/>
      <w:iCs/>
      <w:caps/>
      <w:sz w:val="18"/>
    </w:rPr>
  </w:style>
  <w:style w:type="paragraph" w:styleId="Titre8">
    <w:name w:val="heading 8"/>
    <w:basedOn w:val="Normal"/>
    <w:next w:val="Normal"/>
    <w:link w:val="Titre8Car"/>
    <w:uiPriority w:val="9"/>
    <w:unhideWhenUsed/>
    <w:qFormat/>
    <w:rsid w:val="006C3216"/>
    <w:pPr>
      <w:keepNext/>
      <w:keepLines/>
      <w:spacing w:after="0" w:line="240" w:lineRule="auto"/>
      <w:outlineLvl w:val="7"/>
    </w:pPr>
    <w:rPr>
      <w:rFonts w:asciiTheme="majorHAnsi" w:eastAsiaTheme="majorEastAsia" w:hAnsiTheme="majorHAnsi" w:cstheme="majorBidi"/>
      <w:caps/>
      <w:color w:val="323232" w:themeColor="text1" w:themeTint="D8"/>
      <w:spacing w:val="40"/>
      <w:sz w:val="18"/>
      <w:szCs w:val="21"/>
    </w:rPr>
  </w:style>
  <w:style w:type="paragraph" w:styleId="Titre9">
    <w:name w:val="heading 9"/>
    <w:basedOn w:val="Normal"/>
    <w:next w:val="Normal"/>
    <w:link w:val="Titre9Car"/>
    <w:uiPriority w:val="9"/>
    <w:semiHidden/>
    <w:unhideWhenUsed/>
    <w:qFormat/>
    <w:rsid w:val="002E6273"/>
    <w:pPr>
      <w:keepNext/>
      <w:keepLines/>
      <w:spacing w:after="0" w:line="240" w:lineRule="auto"/>
      <w:outlineLvl w:val="8"/>
    </w:pPr>
    <w:rPr>
      <w:rFonts w:asciiTheme="majorHAnsi" w:eastAsiaTheme="majorEastAsia" w:hAnsiTheme="majorHAnsi" w:cstheme="majorBidi"/>
      <w:i/>
      <w:iCs/>
      <w:color w:val="323232" w:themeColor="text1" w:themeTint="D8"/>
      <w:sz w:val="18"/>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itredulivre">
    <w:name w:val="Book Title"/>
    <w:basedOn w:val="Policepardfaut"/>
    <w:uiPriority w:val="33"/>
    <w:semiHidden/>
    <w:unhideWhenUsed/>
    <w:qFormat/>
    <w:rPr>
      <w:b/>
      <w:bCs/>
      <w:i/>
      <w:iCs/>
      <w:spacing w:val="0"/>
    </w:rPr>
  </w:style>
  <w:style w:type="character" w:styleId="Rfrenceintense">
    <w:name w:val="Intense Reference"/>
    <w:basedOn w:val="Policepardfaut"/>
    <w:uiPriority w:val="32"/>
    <w:semiHidden/>
    <w:unhideWhenUsed/>
    <w:qFormat/>
    <w:rsid w:val="00EA0D1D"/>
    <w:rPr>
      <w:b/>
      <w:bCs/>
      <w:caps w:val="0"/>
      <w:smallCaps/>
      <w:color w:val="296D9D" w:themeColor="accent1" w:themeShade="BF"/>
      <w:spacing w:val="0"/>
    </w:rPr>
  </w:style>
  <w:style w:type="character" w:customStyle="1" w:styleId="Titre1Car">
    <w:name w:val="Titre 1 Car"/>
    <w:basedOn w:val="Policepardfaut"/>
    <w:link w:val="Titre1"/>
    <w:uiPriority w:val="9"/>
    <w:rsid w:val="003F2188"/>
    <w:rPr>
      <w:rFonts w:eastAsiaTheme="majorEastAsia" w:cstheme="majorBidi"/>
      <w:b/>
      <w:color w:val="FFFFFF" w:themeColor="background1"/>
      <w:sz w:val="48"/>
      <w:szCs w:val="32"/>
    </w:rPr>
  </w:style>
  <w:style w:type="paragraph" w:styleId="Sous-titre">
    <w:name w:val="Subtitle"/>
    <w:basedOn w:val="Normal"/>
    <w:link w:val="Sous-titreCar"/>
    <w:uiPriority w:val="2"/>
    <w:qFormat/>
    <w:rsid w:val="00EA0D1D"/>
    <w:pPr>
      <w:numPr>
        <w:ilvl w:val="1"/>
      </w:numPr>
      <w:spacing w:after="480" w:line="240" w:lineRule="auto"/>
      <w:contextualSpacing/>
      <w:jc w:val="center"/>
    </w:pPr>
    <w:rPr>
      <w:rFonts w:asciiTheme="majorHAnsi" w:hAnsiTheme="majorHAnsi"/>
      <w:caps/>
      <w:color w:val="296D9D" w:themeColor="accent1" w:themeShade="BF"/>
      <w:sz w:val="28"/>
    </w:rPr>
  </w:style>
  <w:style w:type="character" w:customStyle="1" w:styleId="Sous-titreCar">
    <w:name w:val="Sous-titre Car"/>
    <w:basedOn w:val="Policepardfaut"/>
    <w:link w:val="Sous-titre"/>
    <w:uiPriority w:val="2"/>
    <w:rsid w:val="00EA0D1D"/>
    <w:rPr>
      <w:rFonts w:asciiTheme="majorHAnsi" w:hAnsiTheme="majorHAnsi"/>
      <w:caps/>
      <w:color w:val="296D9D" w:themeColor="accent1" w:themeShade="BF"/>
      <w:sz w:val="28"/>
    </w:rPr>
  </w:style>
  <w:style w:type="paragraph" w:styleId="Titre">
    <w:name w:val="Title"/>
    <w:basedOn w:val="Titre1"/>
    <w:link w:val="TitreCar"/>
    <w:uiPriority w:val="1"/>
    <w:qFormat/>
    <w:rsid w:val="00B0545B"/>
    <w:pPr>
      <w:contextualSpacing/>
      <w:jc w:val="center"/>
    </w:pPr>
    <w:rPr>
      <w:rFonts w:asciiTheme="majorHAnsi" w:hAnsiTheme="majorHAnsi"/>
      <w:b w:val="0"/>
      <w:color w:val="23316B" w:themeColor="text2"/>
      <w:kern w:val="28"/>
      <w:sz w:val="80"/>
      <w:szCs w:val="56"/>
    </w:rPr>
  </w:style>
  <w:style w:type="character" w:customStyle="1" w:styleId="TitreCar">
    <w:name w:val="Titre Car"/>
    <w:basedOn w:val="Policepardfaut"/>
    <w:link w:val="Titre"/>
    <w:uiPriority w:val="1"/>
    <w:rsid w:val="00B0545B"/>
    <w:rPr>
      <w:rFonts w:asciiTheme="majorHAnsi" w:eastAsiaTheme="majorEastAsia" w:hAnsiTheme="majorHAnsi" w:cstheme="majorBidi"/>
      <w:b/>
      <w:color w:val="23316B" w:themeColor="text2"/>
      <w:kern w:val="28"/>
      <w:sz w:val="80"/>
      <w:szCs w:val="56"/>
    </w:rPr>
  </w:style>
  <w:style w:type="table" w:styleId="Grilledutableau">
    <w:name w:val="Table Grid"/>
    <w:basedOn w:val="Tableau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EA0D1D"/>
    <w:rPr>
      <w:rFonts w:eastAsiaTheme="majorEastAsia" w:cstheme="majorBidi"/>
      <w:b/>
      <w:caps/>
      <w:color w:val="215B82" w:themeColor="accent2" w:themeShade="80"/>
      <w:sz w:val="28"/>
      <w:szCs w:val="26"/>
    </w:rPr>
  </w:style>
  <w:style w:type="character" w:customStyle="1" w:styleId="Titre3Car">
    <w:name w:val="Titre 3 Car"/>
    <w:basedOn w:val="Policepardfaut"/>
    <w:link w:val="Titre3"/>
    <w:uiPriority w:val="9"/>
    <w:rsid w:val="003F2188"/>
    <w:rPr>
      <w:rFonts w:eastAsiaTheme="majorEastAsia" w:cstheme="majorBidi"/>
      <w:iCs/>
      <w:caps/>
      <w:color w:val="A7CEE8" w:themeColor="accent2" w:themeTint="99"/>
      <w:sz w:val="28"/>
    </w:rPr>
  </w:style>
  <w:style w:type="character" w:customStyle="1" w:styleId="Titre4Car">
    <w:name w:val="Titre 4 Car"/>
    <w:basedOn w:val="Policepardfaut"/>
    <w:link w:val="Titre4"/>
    <w:uiPriority w:val="9"/>
    <w:rsid w:val="00CD2AB1"/>
    <w:rPr>
      <w:rFonts w:asciiTheme="majorHAnsi" w:eastAsiaTheme="majorEastAsia" w:hAnsiTheme="majorHAnsi" w:cstheme="majorBidi"/>
      <w:b/>
      <w:i/>
      <w:iCs/>
      <w:color w:val="296D9D" w:themeColor="accent1" w:themeShade="BF"/>
      <w:sz w:val="28"/>
    </w:rPr>
  </w:style>
  <w:style w:type="character" w:customStyle="1" w:styleId="Titre5Car">
    <w:name w:val="Titre 5 Car"/>
    <w:basedOn w:val="Policepardfaut"/>
    <w:link w:val="Titre5"/>
    <w:uiPriority w:val="9"/>
    <w:rsid w:val="0036232E"/>
    <w:rPr>
      <w:rFonts w:asciiTheme="majorHAnsi" w:eastAsiaTheme="majorEastAsia" w:hAnsiTheme="majorHAnsi" w:cstheme="majorBidi"/>
      <w:caps/>
      <w:color w:val="296D9D" w:themeColor="accent1" w:themeShade="BF"/>
    </w:rPr>
  </w:style>
  <w:style w:type="character" w:customStyle="1" w:styleId="Titre6Car">
    <w:name w:val="Titre 6 Car"/>
    <w:basedOn w:val="Policepardfaut"/>
    <w:link w:val="Titre6"/>
    <w:uiPriority w:val="9"/>
    <w:rsid w:val="0036232E"/>
    <w:rPr>
      <w:rFonts w:asciiTheme="majorHAnsi" w:eastAsiaTheme="majorEastAsia" w:hAnsiTheme="majorHAnsi" w:cstheme="majorBidi"/>
      <w:b/>
      <w:caps/>
      <w:color w:val="23316B" w:themeColor="accent3"/>
    </w:rPr>
  </w:style>
  <w:style w:type="character" w:styleId="Textedelespacerserv">
    <w:name w:val="Placeholder Text"/>
    <w:basedOn w:val="Policepardfaut"/>
    <w:uiPriority w:val="99"/>
    <w:semiHidden/>
    <w:rPr>
      <w:color w:val="808080"/>
    </w:rPr>
  </w:style>
  <w:style w:type="paragraph" w:styleId="Pieddepage">
    <w:name w:val="footer"/>
    <w:basedOn w:val="Normal"/>
    <w:link w:val="PieddepageCar"/>
    <w:uiPriority w:val="99"/>
    <w:unhideWhenUsed/>
    <w:rsid w:val="0016091E"/>
    <w:pPr>
      <w:spacing w:before="40" w:after="40" w:line="240" w:lineRule="auto"/>
    </w:pPr>
    <w:rPr>
      <w:rFonts w:asciiTheme="majorHAnsi" w:hAnsiTheme="majorHAnsi"/>
      <w:color w:val="FFFFFF" w:themeColor="background1"/>
    </w:rPr>
  </w:style>
  <w:style w:type="character" w:customStyle="1" w:styleId="PieddepageCar">
    <w:name w:val="Pied de page Car"/>
    <w:basedOn w:val="Policepardfaut"/>
    <w:link w:val="Pieddepage"/>
    <w:uiPriority w:val="99"/>
    <w:rsid w:val="0016091E"/>
    <w:rPr>
      <w:rFonts w:asciiTheme="majorHAnsi" w:hAnsiTheme="majorHAnsi"/>
      <w:color w:val="FFFFFF" w:themeColor="background1"/>
    </w:rPr>
  </w:style>
  <w:style w:type="paragraph" w:styleId="En-tte">
    <w:name w:val="header"/>
    <w:basedOn w:val="Normal"/>
    <w:link w:val="En-tteCar"/>
    <w:uiPriority w:val="99"/>
    <w:unhideWhenUsed/>
    <w:rsid w:val="00B0545B"/>
    <w:pPr>
      <w:spacing w:after="0" w:line="240" w:lineRule="auto"/>
      <w:contextualSpacing/>
    </w:pPr>
    <w:rPr>
      <w:rFonts w:asciiTheme="majorHAnsi" w:hAnsiTheme="majorHAnsi"/>
      <w:color w:val="FFFFFF" w:themeColor="background1"/>
    </w:rPr>
  </w:style>
  <w:style w:type="character" w:customStyle="1" w:styleId="En-tteCar">
    <w:name w:val="En-tête Car"/>
    <w:basedOn w:val="Policepardfaut"/>
    <w:link w:val="En-tte"/>
    <w:uiPriority w:val="99"/>
    <w:rsid w:val="00B0545B"/>
    <w:rPr>
      <w:rFonts w:asciiTheme="majorHAnsi" w:hAnsiTheme="majorHAnsi"/>
      <w:color w:val="FFFFFF" w:themeColor="background1"/>
    </w:rPr>
  </w:style>
  <w:style w:type="character" w:customStyle="1" w:styleId="Titre8Car">
    <w:name w:val="Titre 8 Car"/>
    <w:basedOn w:val="Policepardfaut"/>
    <w:link w:val="Titre8"/>
    <w:uiPriority w:val="9"/>
    <w:rsid w:val="006C3216"/>
    <w:rPr>
      <w:rFonts w:asciiTheme="majorHAnsi" w:eastAsiaTheme="majorEastAsia" w:hAnsiTheme="majorHAnsi" w:cstheme="majorBidi"/>
      <w:caps/>
      <w:color w:val="323232" w:themeColor="text1" w:themeTint="D8"/>
      <w:spacing w:val="40"/>
      <w:sz w:val="18"/>
      <w:szCs w:val="21"/>
    </w:rPr>
  </w:style>
  <w:style w:type="character" w:customStyle="1" w:styleId="Titre9Car">
    <w:name w:val="Titre 9 Car"/>
    <w:basedOn w:val="Policepardfaut"/>
    <w:link w:val="Titre9"/>
    <w:uiPriority w:val="9"/>
    <w:semiHidden/>
    <w:rsid w:val="002E6273"/>
    <w:rPr>
      <w:rFonts w:asciiTheme="majorHAnsi" w:eastAsiaTheme="majorEastAsia" w:hAnsiTheme="majorHAnsi" w:cstheme="majorBidi"/>
      <w:i/>
      <w:iCs/>
      <w:color w:val="323232" w:themeColor="text1" w:themeTint="D8"/>
      <w:sz w:val="18"/>
      <w:szCs w:val="21"/>
    </w:rPr>
  </w:style>
  <w:style w:type="paragraph" w:styleId="En-ttedetabledesmatires">
    <w:name w:val="TOC Heading"/>
    <w:basedOn w:val="Titre1"/>
    <w:next w:val="Normal"/>
    <w:uiPriority w:val="39"/>
    <w:semiHidden/>
    <w:unhideWhenUsed/>
    <w:qFormat/>
    <w:pPr>
      <w:outlineLvl w:val="9"/>
    </w:pPr>
    <w:rPr>
      <w:caps/>
    </w:rPr>
  </w:style>
  <w:style w:type="character" w:customStyle="1" w:styleId="Titre7Car">
    <w:name w:val="Titre 7 Car"/>
    <w:basedOn w:val="Policepardfaut"/>
    <w:link w:val="Titre7"/>
    <w:uiPriority w:val="9"/>
    <w:rsid w:val="00CD2AB1"/>
    <w:rPr>
      <w:rFonts w:eastAsiaTheme="majorEastAsia" w:cstheme="majorBidi"/>
      <w:iCs/>
      <w:caps/>
      <w:color w:val="0D0D0D" w:themeColor="text1"/>
      <w:sz w:val="18"/>
    </w:rPr>
  </w:style>
  <w:style w:type="paragraph" w:styleId="Textedebulles">
    <w:name w:val="Balloon Text"/>
    <w:basedOn w:val="Normal"/>
    <w:link w:val="TextedebullesCar"/>
    <w:uiPriority w:val="99"/>
    <w:semiHidden/>
    <w:unhideWhenUsed/>
    <w:rsid w:val="00E40B3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40B3A"/>
    <w:rPr>
      <w:rFonts w:ascii="Segoe UI" w:hAnsi="Segoe UI" w:cs="Segoe UI"/>
      <w:sz w:val="18"/>
      <w:szCs w:val="18"/>
    </w:rPr>
  </w:style>
  <w:style w:type="table" w:styleId="TableauListe1Clair">
    <w:name w:val="List Table 1 Light"/>
    <w:basedOn w:val="TableauNormal"/>
    <w:uiPriority w:val="46"/>
    <w:rsid w:val="00241AE1"/>
    <w:pPr>
      <w:spacing w:after="0" w:line="240" w:lineRule="auto"/>
    </w:pPr>
    <w:tblPr>
      <w:tblStyleRowBandSize w:val="1"/>
      <w:tblStyleColBandSize w:val="1"/>
    </w:tblPr>
    <w:tblStylePr w:type="firstRow">
      <w:rPr>
        <w:b/>
        <w:bCs/>
      </w:rPr>
      <w:tblPr/>
      <w:tcPr>
        <w:tcBorders>
          <w:bottom w:val="single" w:sz="4" w:space="0" w:color="6D6D6D" w:themeColor="text1" w:themeTint="99"/>
        </w:tcBorders>
      </w:tcPr>
    </w:tblStylePr>
    <w:tblStylePr w:type="lastRow">
      <w:rPr>
        <w:b/>
        <w:bCs/>
      </w:rPr>
      <w:tblPr/>
      <w:tcPr>
        <w:tcBorders>
          <w:top w:val="single" w:sz="4" w:space="0" w:color="6D6D6D" w:themeColor="text1" w:themeTint="99"/>
        </w:tcBorders>
      </w:tcPr>
    </w:tblStylePr>
    <w:tblStylePr w:type="firstCol">
      <w:rPr>
        <w:b/>
        <w:bCs/>
      </w:rPr>
    </w:tblStylePr>
    <w:tblStylePr w:type="lastCol">
      <w:rPr>
        <w:b/>
        <w:bCs/>
      </w:rPr>
    </w:tblStylePr>
    <w:tblStylePr w:type="band1Vert">
      <w:tblPr/>
      <w:tcPr>
        <w:shd w:val="clear" w:color="auto" w:fill="CECECE" w:themeFill="text1" w:themeFillTint="33"/>
      </w:tcPr>
    </w:tblStylePr>
    <w:tblStylePr w:type="band1Horz">
      <w:tblPr/>
      <w:tcPr>
        <w:shd w:val="clear" w:color="auto" w:fill="CECECE" w:themeFill="text1" w:themeFillTint="33"/>
      </w:tcPr>
    </w:tblStylePr>
  </w:style>
  <w:style w:type="table" w:styleId="TableauListe4-Accentuation3">
    <w:name w:val="List Table 4 Accent 3"/>
    <w:basedOn w:val="TableauNormal"/>
    <w:uiPriority w:val="49"/>
    <w:rsid w:val="00241AE1"/>
    <w:pPr>
      <w:spacing w:after="0" w:line="240" w:lineRule="auto"/>
    </w:pPr>
    <w:tblPr>
      <w:tblStyleRowBandSize w:val="1"/>
      <w:tblStyleColBandSize w:val="1"/>
      <w:tblBorders>
        <w:top w:val="single" w:sz="4" w:space="0" w:color="586EC8" w:themeColor="accent3" w:themeTint="99"/>
        <w:left w:val="single" w:sz="4" w:space="0" w:color="586EC8" w:themeColor="accent3" w:themeTint="99"/>
        <w:bottom w:val="single" w:sz="4" w:space="0" w:color="586EC8" w:themeColor="accent3" w:themeTint="99"/>
        <w:right w:val="single" w:sz="4" w:space="0" w:color="586EC8" w:themeColor="accent3" w:themeTint="99"/>
        <w:insideH w:val="single" w:sz="4" w:space="0" w:color="586EC8" w:themeColor="accent3" w:themeTint="99"/>
      </w:tblBorders>
    </w:tblPr>
    <w:tblStylePr w:type="firstRow">
      <w:rPr>
        <w:b/>
        <w:bCs/>
        <w:color w:val="FFFFFF" w:themeColor="background1"/>
      </w:rPr>
      <w:tblPr/>
      <w:tcPr>
        <w:tcBorders>
          <w:top w:val="single" w:sz="4" w:space="0" w:color="23316B" w:themeColor="accent3"/>
          <w:left w:val="single" w:sz="4" w:space="0" w:color="23316B" w:themeColor="accent3"/>
          <w:bottom w:val="single" w:sz="4" w:space="0" w:color="23316B" w:themeColor="accent3"/>
          <w:right w:val="single" w:sz="4" w:space="0" w:color="23316B" w:themeColor="accent3"/>
          <w:insideH w:val="nil"/>
        </w:tcBorders>
        <w:shd w:val="clear" w:color="auto" w:fill="23316B" w:themeFill="accent3"/>
      </w:tcPr>
    </w:tblStylePr>
    <w:tblStylePr w:type="lastRow">
      <w:rPr>
        <w:b/>
        <w:bCs/>
      </w:rPr>
      <w:tblPr/>
      <w:tcPr>
        <w:tcBorders>
          <w:top w:val="double" w:sz="4" w:space="0" w:color="586EC8" w:themeColor="accent3" w:themeTint="99"/>
        </w:tcBorders>
      </w:tcPr>
    </w:tblStylePr>
    <w:tblStylePr w:type="firstCol">
      <w:rPr>
        <w:b/>
        <w:bCs/>
      </w:rPr>
    </w:tblStylePr>
    <w:tblStylePr w:type="lastCol">
      <w:rPr>
        <w:b/>
        <w:bCs/>
      </w:rPr>
    </w:tblStylePr>
    <w:tblStylePr w:type="band1Vert">
      <w:tblPr/>
      <w:tcPr>
        <w:shd w:val="clear" w:color="auto" w:fill="C7CEEC" w:themeFill="accent3" w:themeFillTint="33"/>
      </w:tcPr>
    </w:tblStylePr>
    <w:tblStylePr w:type="band1Horz">
      <w:tblPr/>
      <w:tcPr>
        <w:shd w:val="clear" w:color="auto" w:fill="C7CEEC" w:themeFill="accent3" w:themeFillTint="33"/>
      </w:tcPr>
    </w:tblStylePr>
  </w:style>
  <w:style w:type="table" w:styleId="Grilledetableauclaire">
    <w:name w:val="Grid Table Light"/>
    <w:basedOn w:val="TableauNormal"/>
    <w:uiPriority w:val="40"/>
    <w:rsid w:val="00241AE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simple2">
    <w:name w:val="Plain Table 2"/>
    <w:basedOn w:val="TableauNormal"/>
    <w:uiPriority w:val="42"/>
    <w:rsid w:val="004D2783"/>
    <w:pPr>
      <w:spacing w:after="0" w:line="240" w:lineRule="auto"/>
    </w:pPr>
    <w:tblPr>
      <w:tblStyleRowBandSize w:val="1"/>
      <w:tblStyleColBandSize w:val="1"/>
      <w:tblBorders>
        <w:top w:val="single" w:sz="4" w:space="0" w:color="858585" w:themeColor="text1" w:themeTint="80"/>
        <w:bottom w:val="single" w:sz="4" w:space="0" w:color="858585" w:themeColor="text1" w:themeTint="80"/>
      </w:tblBorders>
    </w:tblPr>
    <w:tblStylePr w:type="firstRow">
      <w:rPr>
        <w:b/>
        <w:bCs/>
      </w:rPr>
      <w:tblPr/>
      <w:tcPr>
        <w:tcBorders>
          <w:bottom w:val="single" w:sz="4" w:space="0" w:color="858585" w:themeColor="text1" w:themeTint="80"/>
        </w:tcBorders>
      </w:tcPr>
    </w:tblStylePr>
    <w:tblStylePr w:type="lastRow">
      <w:rPr>
        <w:b/>
        <w:bCs/>
      </w:rPr>
      <w:tblPr/>
      <w:tcPr>
        <w:tcBorders>
          <w:top w:val="single" w:sz="4" w:space="0" w:color="858585" w:themeColor="text1" w:themeTint="80"/>
        </w:tcBorders>
      </w:tcPr>
    </w:tblStylePr>
    <w:tblStylePr w:type="firstCol">
      <w:rPr>
        <w:b/>
        <w:bCs/>
      </w:rPr>
    </w:tblStylePr>
    <w:tblStylePr w:type="lastCol">
      <w:rPr>
        <w:b/>
        <w:bCs/>
      </w:rPr>
    </w:tblStylePr>
    <w:tblStylePr w:type="band1Vert">
      <w:tblPr/>
      <w:tcPr>
        <w:tcBorders>
          <w:left w:val="single" w:sz="4" w:space="0" w:color="858585" w:themeColor="text1" w:themeTint="80"/>
          <w:right w:val="single" w:sz="4" w:space="0" w:color="858585" w:themeColor="text1" w:themeTint="80"/>
        </w:tcBorders>
      </w:tcPr>
    </w:tblStylePr>
    <w:tblStylePr w:type="band2Vert">
      <w:tblPr/>
      <w:tcPr>
        <w:tcBorders>
          <w:left w:val="single" w:sz="4" w:space="0" w:color="858585" w:themeColor="text1" w:themeTint="80"/>
          <w:right w:val="single" w:sz="4" w:space="0" w:color="858585" w:themeColor="text1" w:themeTint="80"/>
        </w:tcBorders>
      </w:tcPr>
    </w:tblStylePr>
    <w:tblStylePr w:type="band1Horz">
      <w:tblPr/>
      <w:tcPr>
        <w:tcBorders>
          <w:top w:val="single" w:sz="4" w:space="0" w:color="858585" w:themeColor="text1" w:themeTint="80"/>
          <w:bottom w:val="single" w:sz="4" w:space="0" w:color="858585" w:themeColor="text1" w:themeTint="80"/>
        </w:tcBorders>
      </w:tcPr>
    </w:tblStylePr>
  </w:style>
  <w:style w:type="paragraph" w:customStyle="1" w:styleId="ContactInfo">
    <w:name w:val="Contact Info"/>
    <w:basedOn w:val="Titre6"/>
    <w:uiPriority w:val="1"/>
    <w:qFormat/>
    <w:rsid w:val="00EA0D1D"/>
    <w:pPr>
      <w:spacing w:before="100" w:after="240"/>
    </w:pPr>
    <w:rPr>
      <w:b w:val="0"/>
      <w:caps w:val="0"/>
      <w:color w:val="296D9D" w:themeColor="accent1" w:themeShade="BF"/>
    </w:rPr>
  </w:style>
  <w:style w:type="paragraph" w:styleId="Citation">
    <w:name w:val="Quote"/>
    <w:basedOn w:val="Normal"/>
    <w:next w:val="Normal"/>
    <w:link w:val="CitationCar"/>
    <w:uiPriority w:val="29"/>
    <w:unhideWhenUsed/>
    <w:qFormat/>
    <w:rsid w:val="00EA0D1D"/>
    <w:pPr>
      <w:contextualSpacing/>
    </w:pPr>
    <w:rPr>
      <w:b/>
      <w:iCs/>
      <w:color w:val="296D9D" w:themeColor="accent1" w:themeShade="BF"/>
      <w:sz w:val="48"/>
    </w:rPr>
  </w:style>
  <w:style w:type="character" w:customStyle="1" w:styleId="CitationCar">
    <w:name w:val="Citation Car"/>
    <w:basedOn w:val="Policepardfaut"/>
    <w:link w:val="Citation"/>
    <w:uiPriority w:val="29"/>
    <w:rsid w:val="00EA0D1D"/>
    <w:rPr>
      <w:b/>
      <w:iCs/>
      <w:color w:val="296D9D" w:themeColor="accent1" w:themeShade="BF"/>
      <w:sz w:val="48"/>
    </w:rPr>
  </w:style>
  <w:style w:type="character" w:styleId="Accentuationintense">
    <w:name w:val="Intense Emphasis"/>
    <w:basedOn w:val="Policepardfaut"/>
    <w:uiPriority w:val="21"/>
    <w:semiHidden/>
    <w:unhideWhenUsed/>
    <w:qFormat/>
    <w:rsid w:val="00EA0D1D"/>
    <w:rPr>
      <w:i/>
      <w:iCs/>
      <w:color w:val="296D9D" w:themeColor="accent1" w:themeShade="BF"/>
    </w:rPr>
  </w:style>
  <w:style w:type="paragraph" w:styleId="Citationintense">
    <w:name w:val="Intense Quote"/>
    <w:basedOn w:val="Normal"/>
    <w:next w:val="Normal"/>
    <w:link w:val="CitationintenseCar"/>
    <w:uiPriority w:val="30"/>
    <w:semiHidden/>
    <w:unhideWhenUsed/>
    <w:qFormat/>
    <w:rsid w:val="00EA0D1D"/>
    <w:pPr>
      <w:pBdr>
        <w:top w:val="single" w:sz="4" w:space="10" w:color="296D9D" w:themeColor="accent1" w:themeShade="BF"/>
        <w:bottom w:val="single" w:sz="4" w:space="10" w:color="296D9D" w:themeColor="accent1" w:themeShade="BF"/>
      </w:pBdr>
      <w:spacing w:before="360" w:after="360"/>
      <w:ind w:left="864" w:right="864"/>
      <w:jc w:val="center"/>
    </w:pPr>
    <w:rPr>
      <w:i/>
      <w:iCs/>
      <w:color w:val="296D9D" w:themeColor="accent1" w:themeShade="BF"/>
    </w:rPr>
  </w:style>
  <w:style w:type="character" w:customStyle="1" w:styleId="CitationintenseCar">
    <w:name w:val="Citation intense Car"/>
    <w:basedOn w:val="Policepardfaut"/>
    <w:link w:val="Citationintense"/>
    <w:uiPriority w:val="30"/>
    <w:semiHidden/>
    <w:rsid w:val="00EA0D1D"/>
    <w:rPr>
      <w:i/>
      <w:iCs/>
      <w:color w:val="296D9D" w:themeColor="accent1" w:themeShade="BF"/>
    </w:rPr>
  </w:style>
  <w:style w:type="paragraph" w:styleId="Normalcentr">
    <w:name w:val="Block Text"/>
    <w:basedOn w:val="Normal"/>
    <w:uiPriority w:val="99"/>
    <w:semiHidden/>
    <w:unhideWhenUsed/>
    <w:rsid w:val="00EA0D1D"/>
    <w:pPr>
      <w:pBdr>
        <w:top w:val="single" w:sz="2" w:space="10" w:color="296D9D" w:themeColor="accent1" w:themeShade="BF"/>
        <w:left w:val="single" w:sz="2" w:space="10" w:color="296D9D" w:themeColor="accent1" w:themeShade="BF"/>
        <w:bottom w:val="single" w:sz="2" w:space="10" w:color="296D9D" w:themeColor="accent1" w:themeShade="BF"/>
        <w:right w:val="single" w:sz="2" w:space="10" w:color="296D9D" w:themeColor="accent1" w:themeShade="BF"/>
      </w:pBdr>
      <w:ind w:left="1152" w:right="1152"/>
    </w:pPr>
    <w:rPr>
      <w:i/>
      <w:iCs/>
      <w:color w:val="296D9D" w:themeColor="accent1" w:themeShade="BF"/>
    </w:rPr>
  </w:style>
  <w:style w:type="character" w:styleId="Lienhypertextesuivivisit">
    <w:name w:val="FollowedHyperlink"/>
    <w:basedOn w:val="Policepardfaut"/>
    <w:uiPriority w:val="99"/>
    <w:semiHidden/>
    <w:unhideWhenUsed/>
    <w:rsid w:val="00EA0D1D"/>
    <w:rPr>
      <w:color w:val="7030A0"/>
      <w:u w:val="single"/>
    </w:rPr>
  </w:style>
  <w:style w:type="character" w:styleId="Lienhypertexte">
    <w:name w:val="Hyperlink"/>
    <w:basedOn w:val="Policepardfaut"/>
    <w:uiPriority w:val="99"/>
    <w:unhideWhenUsed/>
    <w:rsid w:val="00EA0D1D"/>
    <w:rPr>
      <w:color w:val="586EC8" w:themeColor="accent3" w:themeTint="99"/>
      <w:u w:val="single"/>
    </w:rPr>
  </w:style>
  <w:style w:type="character" w:styleId="Mentionnonrsolue">
    <w:name w:val="Unresolved Mention"/>
    <w:basedOn w:val="Policepardfaut"/>
    <w:uiPriority w:val="99"/>
    <w:semiHidden/>
    <w:unhideWhenUsed/>
    <w:rsid w:val="00EA0D1D"/>
    <w:rPr>
      <w:color w:val="605E5C"/>
      <w:shd w:val="clear" w:color="auto" w:fill="E1DFDD"/>
    </w:rPr>
  </w:style>
  <w:style w:type="paragraph" w:customStyle="1" w:styleId="TextBoxDescription">
    <w:name w:val="Text Box Description"/>
    <w:basedOn w:val="Normal"/>
    <w:uiPriority w:val="11"/>
    <w:qFormat/>
    <w:rsid w:val="003F2188"/>
    <w:pPr>
      <w:spacing w:before="100"/>
    </w:pPr>
    <w:rPr>
      <w:color w:val="FFFFFF" w:themeColor="background1"/>
    </w:rPr>
  </w:style>
  <w:style w:type="paragraph" w:styleId="NormalWeb">
    <w:name w:val="Normal (Web)"/>
    <w:basedOn w:val="Normal"/>
    <w:uiPriority w:val="99"/>
    <w:semiHidden/>
    <w:unhideWhenUsed/>
    <w:rsid w:val="00EC66F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22355">
      <w:bodyDiv w:val="1"/>
      <w:marLeft w:val="0"/>
      <w:marRight w:val="0"/>
      <w:marTop w:val="0"/>
      <w:marBottom w:val="0"/>
      <w:divBdr>
        <w:top w:val="none" w:sz="0" w:space="0" w:color="auto"/>
        <w:left w:val="none" w:sz="0" w:space="0" w:color="auto"/>
        <w:bottom w:val="none" w:sz="0" w:space="0" w:color="auto"/>
        <w:right w:val="none" w:sz="0" w:space="0" w:color="auto"/>
      </w:divBdr>
    </w:div>
    <w:div w:id="292952319">
      <w:bodyDiv w:val="1"/>
      <w:marLeft w:val="0"/>
      <w:marRight w:val="0"/>
      <w:marTop w:val="0"/>
      <w:marBottom w:val="0"/>
      <w:divBdr>
        <w:top w:val="none" w:sz="0" w:space="0" w:color="auto"/>
        <w:left w:val="none" w:sz="0" w:space="0" w:color="auto"/>
        <w:bottom w:val="none" w:sz="0" w:space="0" w:color="auto"/>
        <w:right w:val="none" w:sz="0" w:space="0" w:color="auto"/>
      </w:divBdr>
    </w:div>
    <w:div w:id="379937340">
      <w:bodyDiv w:val="1"/>
      <w:marLeft w:val="0"/>
      <w:marRight w:val="0"/>
      <w:marTop w:val="0"/>
      <w:marBottom w:val="0"/>
      <w:divBdr>
        <w:top w:val="none" w:sz="0" w:space="0" w:color="auto"/>
        <w:left w:val="none" w:sz="0" w:space="0" w:color="auto"/>
        <w:bottom w:val="none" w:sz="0" w:space="0" w:color="auto"/>
        <w:right w:val="none" w:sz="0" w:space="0" w:color="auto"/>
      </w:divBdr>
    </w:div>
    <w:div w:id="1279992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n01.safelinks.protection.outlook.com/?url=https%3A%2F%2Fcanada.webex.com%2Fweblink%2Fregister%2Fra19426eba698815e8c46eb38a933c22c&amp;data=05%7C02%7Ckaryne.montigny%40cfp-psc.gc.ca%7C0350bc9f7b7f4c7a3e7108dc6ab96922%7C961b30aad4394bc7b6749c4a389b0be3%7C0%7C0%7C638502591928648053%7CUnknown%7CTWFpbGZsb3d8eyJWIjoiMC4wLjAwMDAiLCJQIjoiV2luMzIiLCJBTiI6Ik1haWwiLCJXVCI6Mn0%3D%7C0%7C%7C%7C&amp;sdata=OAmMQKol6XHn17XC6vfkqIUE6o58OeNzrqWpm1Dbh70%3D&amp;reserved=0" TargetMode="External"/><Relationship Id="rId18" Type="http://schemas.openxmlformats.org/officeDocument/2006/relationships/hyperlink" Target="https://www.gcpedia.gc.ca/wiki/Occasion_d%E2%80%99emploi_pour_%C3%A9tudiants_autochtones_(OEEA)_-_%C3%89v%C3%A9nements" TargetMode="External"/><Relationship Id="rId26" Type="http://schemas.openxmlformats.org/officeDocument/2006/relationships/hyperlink" Target="https://www.gcpedia.gc.ca/wiki/Le_Parcours_de_carri%C3%A8re_pour_Autochtones_-_Liste_de_talents_Autochtones_disponibles" TargetMode="External"/><Relationship Id="rId3" Type="http://schemas.openxmlformats.org/officeDocument/2006/relationships/styles" Target="styles.xml"/><Relationship Id="rId21" Type="http://schemas.openxmlformats.org/officeDocument/2006/relationships/hyperlink" Target="https://wiki.gccollab.ca/Federal_Youth_Network/Home_ENG/Events/Departmental_Showcas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gcxgce.sharepoint.com/teams/1000165/SitePages/Career-Resource.aspx" TargetMode="External"/><Relationship Id="rId17" Type="http://schemas.openxmlformats.org/officeDocument/2006/relationships/hyperlink" Target="https://can01.safelinks.protection.outlook.com/?url=https%3A%2F%2Fcanada.webex.com%2Fweblink%2Fregister%2Fra19426eba698815e8c46eb38a933c22c&amp;data=05%7C02%7Ckaryne.montigny%40cfp-psc.gc.ca%7C0350bc9f7b7f4c7a3e7108dc6ab96922%7C961b30aad4394bc7b6749c4a389b0be3%7C0%7C0%7C638502591928666454%7CUnknown%7CTWFpbGZsb3d8eyJWIjoiMC4wLjAwMDAiLCJQIjoiV2luMzIiLCJBTiI6Ik1haWwiLCJXVCI6Mn0%3D%7C0%7C%7C%7C&amp;sdata=L6pg7cJQOf82nrWuj7UotBqT7FeNqd603%2FHOya0CJn8%3D&amp;reserved=0" TargetMode="External"/><Relationship Id="rId25" Type="http://schemas.openxmlformats.org/officeDocument/2006/relationships/hyperlink" Target="https://wiki.gccollab.ca/GCStudents_-_%C3%89tudiantsGC/SteeringCommittee_-_Comit%C3%A9degestion"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can01.safelinks.protection.outlook.com/?url=https%3A%2F%2Fcanada.webex.com%2Fweblink%2Fregister%2Fra19426eba698815e8c46eb38a933c22c&amp;data=05%7C02%7Ckaryne.montigny%40cfp-psc.gc.ca%7C0350bc9f7b7f4c7a3e7108dc6ab96922%7C961b30aad4394bc7b6749c4a389b0be3%7C0%7C0%7C638502591928666454%7CUnknown%7CTWFpbGZsb3d8eyJWIjoiMC4wLjAwMDAiLCJQIjoiV2luMzIiLCJBTiI6Ik1haWwiLCJXVCI6Mn0%3D%7C0%7C%7C%7C&amp;sdata=L6pg7cJQOf82nrWuj7UotBqT7FeNqd603%2FHOya0CJn8%3D&amp;reserved=0" TargetMode="External"/><Relationship Id="rId20" Type="http://schemas.openxmlformats.org/officeDocument/2006/relationships/image" Target="media/image3.png"/><Relationship Id="rId29" Type="http://schemas.openxmlformats.org/officeDocument/2006/relationships/hyperlink" Target="https://www.gcpedia.gc.ca/wiki/Le_Parcours_de_carri%C3%A8re_pour_Autochtones_-_Liste_de_talents_Autochtones_disponibl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cxgce.sharepoint.com/teams/1000165/SitePages/Career-Resource.aspx" TargetMode="External"/><Relationship Id="rId24" Type="http://schemas.openxmlformats.org/officeDocument/2006/relationships/hyperlink" Target="https://wiki.gccollab.ca/GCStudents_-_%C3%89tudiantsGC/SteeringCommittee_-_Comit%C3%A9degestion"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hyperlink" Target="https://wiki.gccollab.ca/GCStudents_-_%C3%89tudiantsGC/SteeringCommittee_-_Comit%C3%A9degestion" TargetMode="External"/><Relationship Id="rId10" Type="http://schemas.openxmlformats.org/officeDocument/2006/relationships/hyperlink" Target="https://wiki.gccollab.ca/images/e/e6/ETUDIANTS_GC_-_Plan_de_travail.docx" TargetMode="External"/><Relationship Id="rId19" Type="http://schemas.openxmlformats.org/officeDocument/2006/relationships/hyperlink" Target="https://www.gcpedia.gc.ca/wiki/Occasion_d%E2%80%99emploi_pour_%C3%A9tudiants_autochtones_(OEEA)_-_%C3%89v%C3%A9nements"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iki.gccollab.ca/images/e/e6/ETUDIANTS_GC_-_Plan_de_travail.docx" TargetMode="External"/><Relationship Id="rId14" Type="http://schemas.openxmlformats.org/officeDocument/2006/relationships/hyperlink" Target="https://can01.safelinks.protection.outlook.com/?url=https%3A%2F%2Fcanada.webex.com%2Fweblink%2Fregister%2Fra19426eba698815e8c46eb38a933c22c&amp;data=05%7C02%7Ckaryne.montigny%40cfp-psc.gc.ca%7C0350bc9f7b7f4c7a3e7108dc6ab96922%7C961b30aad4394bc7b6749c4a389b0be3%7C0%7C0%7C638502591928648053%7CUnknown%7CTWFpbGZsb3d8eyJWIjoiMC4wLjAwMDAiLCJQIjoiV2luMzIiLCJBTiI6Ik1haWwiLCJXVCI6Mn0%3D%7C0%7C%7C%7C&amp;sdata=OAmMQKol6XHn17XC6vfkqIUE6o58OeNzrqWpm1Dbh70%3D&amp;reserved=0" TargetMode="External"/><Relationship Id="rId22" Type="http://schemas.openxmlformats.org/officeDocument/2006/relationships/hyperlink" Target="https://wiki.gccollab.ca/Federal_Youth_Network/Home_ENG/Events/Departmental_Showcase" TargetMode="External"/><Relationship Id="rId27" Type="http://schemas.openxmlformats.org/officeDocument/2006/relationships/hyperlink" Target="https://wiki.gccollab.ca/GCStudents_-_%C3%89tudiantsGC/SteeringCommittee_-_Comit%C3%A9degestion"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ontign\AppData\Roaming\Microsoft\Templates\Newsletter%20with%20headings.dotx" TargetMode="External"/></Relationships>
</file>

<file path=word/theme/theme1.xml><?xml version="1.0" encoding="utf-8"?>
<a:theme xmlns:a="http://schemas.openxmlformats.org/drawingml/2006/main" name="Office Theme">
  <a:themeElements>
    <a:clrScheme name="Custom 6">
      <a:dk1>
        <a:srgbClr val="0D0D0D"/>
      </a:dk1>
      <a:lt1>
        <a:sysClr val="window" lastClr="FFFFFF"/>
      </a:lt1>
      <a:dk2>
        <a:srgbClr val="23316B"/>
      </a:dk2>
      <a:lt2>
        <a:srgbClr val="F4E1C8"/>
      </a:lt2>
      <a:accent1>
        <a:srgbClr val="3E92CC"/>
      </a:accent1>
      <a:accent2>
        <a:srgbClr val="6DAEDA"/>
      </a:accent2>
      <a:accent3>
        <a:srgbClr val="23316B"/>
      </a:accent3>
      <a:accent4>
        <a:srgbClr val="3E92CC"/>
      </a:accent4>
      <a:accent5>
        <a:srgbClr val="6DAEDA"/>
      </a:accent5>
      <a:accent6>
        <a:srgbClr val="9CC9E5"/>
      </a:accent6>
      <a:hlink>
        <a:srgbClr val="6DAEDA"/>
      </a:hlink>
      <a:folHlink>
        <a:srgbClr val="6DAEDA"/>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Newsletter with headings.dotx</Template>
  <TotalTime>1194</TotalTime>
  <Pages>3</Pages>
  <Words>18</Words>
  <Characters>109</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Karyne Montigny</dc:creator>
  <cp:keywords/>
  <dc:description/>
  <cp:lastModifiedBy>Karyne Montigny</cp:lastModifiedBy>
  <cp:revision>69</cp:revision>
  <dcterms:created xsi:type="dcterms:W3CDTF">2024-05-02T15:14:00Z</dcterms:created>
  <dcterms:modified xsi:type="dcterms:W3CDTF">2024-05-08T00:27:00Z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Anumol@vidyatech.com</vt:lpwstr>
  </property>
  <property fmtid="{D5CDD505-2E9C-101B-9397-08002B2CF9AE}" pid="5" name="MSIP_Label_f42aa342-8706-4288-bd11-ebb85995028c_SetDate">
    <vt:lpwstr>2018-06-18T11:20:15.6981812Z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0x010100AA3F7D94069FF64A86F7DFF56D60E3BE</vt:lpwstr>
  </property>
</Properties>
</file>