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bCs w:val="0"/>
          <w:sz w:val="24"/>
          <w:szCs w:val="24"/>
        </w:rPr>
        <w:id w:val="-2087222688"/>
        <w:docPartObj>
          <w:docPartGallery w:val="Cover Pages"/>
          <w:docPartUnique/>
        </w:docPartObj>
      </w:sdtPr>
      <w:sdtEndPr/>
      <w:sdtContent>
        <w:p w14:paraId="52A546BF" w14:textId="77777777" w:rsidR="00552C8D" w:rsidRDefault="00552C8D" w:rsidP="001D7B64">
          <w:pPr>
            <w:pStyle w:val="Title"/>
            <w:rPr>
              <w:b w:val="0"/>
              <w:bCs w:val="0"/>
              <w:sz w:val="24"/>
              <w:szCs w:val="24"/>
            </w:rPr>
          </w:pPr>
        </w:p>
        <w:p w14:paraId="437A4EA6" w14:textId="77777777" w:rsidR="00552C8D" w:rsidRDefault="00552C8D" w:rsidP="001D7B64">
          <w:pPr>
            <w:pStyle w:val="Title"/>
            <w:rPr>
              <w:b w:val="0"/>
              <w:bCs w:val="0"/>
              <w:sz w:val="24"/>
              <w:szCs w:val="24"/>
            </w:rPr>
          </w:pPr>
        </w:p>
        <w:p w14:paraId="0881DE51" w14:textId="77777777" w:rsidR="00552C8D" w:rsidRDefault="00552C8D" w:rsidP="001D7B64">
          <w:pPr>
            <w:pStyle w:val="Title"/>
            <w:rPr>
              <w:b w:val="0"/>
              <w:bCs w:val="0"/>
              <w:sz w:val="24"/>
              <w:szCs w:val="24"/>
            </w:rPr>
          </w:pPr>
        </w:p>
        <w:p w14:paraId="1DBD4A30" w14:textId="4628062E" w:rsidR="001D7B64" w:rsidRPr="005C3473" w:rsidRDefault="001D7B64" w:rsidP="001D7B64">
          <w:pPr>
            <w:pStyle w:val="Title"/>
            <w:rPr>
              <w:sz w:val="32"/>
              <w:szCs w:val="32"/>
            </w:rPr>
          </w:pPr>
          <w:r w:rsidRPr="005C3473">
            <w:rPr>
              <w:sz w:val="32"/>
              <w:szCs w:val="32"/>
            </w:rPr>
            <w:t>S</w:t>
          </w:r>
          <w:r w:rsidR="00E80762">
            <w:rPr>
              <w:sz w:val="32"/>
              <w:szCs w:val="32"/>
            </w:rPr>
            <w:t>tudent Guide:</w:t>
          </w:r>
        </w:p>
        <w:p w14:paraId="67894407" w14:textId="00DF2CB2" w:rsidR="00073D2C" w:rsidRPr="005C3473" w:rsidRDefault="001D7B64" w:rsidP="001D7B64">
          <w:pPr>
            <w:pStyle w:val="Title"/>
            <w:rPr>
              <w:sz w:val="32"/>
              <w:szCs w:val="32"/>
            </w:rPr>
          </w:pPr>
          <w:r w:rsidRPr="005C3473">
            <w:rPr>
              <w:sz w:val="32"/>
              <w:szCs w:val="32"/>
            </w:rPr>
            <w:t>O</w:t>
          </w:r>
          <w:r w:rsidR="00E80762">
            <w:rPr>
              <w:sz w:val="32"/>
              <w:szCs w:val="32"/>
            </w:rPr>
            <w:t xml:space="preserve">nboarding Remotely During </w:t>
          </w:r>
          <w:r w:rsidR="00ED1DC0" w:rsidRPr="005C3473">
            <w:rPr>
              <w:sz w:val="32"/>
              <w:szCs w:val="32"/>
            </w:rPr>
            <w:t>COVID-19</w:t>
          </w:r>
        </w:p>
        <w:p w14:paraId="73722913" w14:textId="77777777" w:rsidR="00337403" w:rsidRPr="001D7B64" w:rsidRDefault="00337403" w:rsidP="001D7B64"/>
        <w:p w14:paraId="29BD1474" w14:textId="4CC4C299" w:rsidR="00CB0A57" w:rsidRPr="001D7B64" w:rsidRDefault="00337403" w:rsidP="001D7B64">
          <w:r w:rsidRPr="001D7B64">
            <w:t xml:space="preserve">The </w:t>
          </w:r>
          <w:r w:rsidR="009C02EE">
            <w:t>p</w:t>
          </w:r>
          <w:r w:rsidR="004F5E7A">
            <w:t>ublic service</w:t>
          </w:r>
          <w:r w:rsidRPr="001D7B64">
            <w:t xml:space="preserve"> is committed to hiring students </w:t>
          </w:r>
          <w:r w:rsidR="00E0042C" w:rsidRPr="001D7B64">
            <w:t xml:space="preserve">during these exceptional times created by the COVID-19 pandemic. Although </w:t>
          </w:r>
          <w:r w:rsidR="009673E7" w:rsidRPr="001D7B64">
            <w:t>it has</w:t>
          </w:r>
          <w:r w:rsidR="00E0042C" w:rsidRPr="001D7B64">
            <w:t xml:space="preserve"> had to re-think how work gets done in a remote context, your energy, fresh perspective, new ways of solving problems, and savvy in the use of technology </w:t>
          </w:r>
          <w:r w:rsidR="00AC7646" w:rsidRPr="001D7B64">
            <w:t xml:space="preserve">is refreshing and </w:t>
          </w:r>
          <w:r w:rsidR="00906C2A" w:rsidRPr="001D7B64">
            <w:t>rejuvenate</w:t>
          </w:r>
          <w:r w:rsidR="00E57320" w:rsidRPr="001D7B64">
            <w:t>s</w:t>
          </w:r>
          <w:r w:rsidR="00906C2A" w:rsidRPr="001D7B64">
            <w:t xml:space="preserve"> the workforce.</w:t>
          </w:r>
        </w:p>
        <w:p w14:paraId="38938A5A" w14:textId="77777777" w:rsidR="003D0578" w:rsidRPr="001D7B64" w:rsidRDefault="003D0578" w:rsidP="001D7B64"/>
        <w:p w14:paraId="00F2E761" w14:textId="4ADECBAF" w:rsidR="003D0578" w:rsidRPr="001D7B64" w:rsidRDefault="003D0578" w:rsidP="001D7B64">
          <w:r w:rsidRPr="001D7B64">
            <w:t xml:space="preserve">If this is your first time working for the public service as a student, welcome aboard! The onboarding process you are about to experience may differ from your other work experiences in two ways. First, working with any level of government comes with some new processes and procedures. Second, you </w:t>
          </w:r>
          <w:r w:rsidR="001D7B64" w:rsidRPr="001D7B64">
            <w:t>may</w:t>
          </w:r>
          <w:r w:rsidRPr="001D7B64">
            <w:t xml:space="preserve"> be experiencing the onboarding process as a remote worker</w:t>
          </w:r>
          <w:r w:rsidR="00B876B7">
            <w:t xml:space="preserve">, </w:t>
          </w:r>
          <w:r w:rsidR="00A15705">
            <w:t xml:space="preserve">and in some cases, a combination of remote and on-site worker.  </w:t>
          </w:r>
        </w:p>
        <w:p w14:paraId="01A31E47" w14:textId="77777777" w:rsidR="003D0578" w:rsidRPr="001D7B64" w:rsidRDefault="003D0578" w:rsidP="001D7B64"/>
        <w:p w14:paraId="5CC01C62" w14:textId="2184D4B5" w:rsidR="003D0578" w:rsidRPr="001D7B64" w:rsidRDefault="003D0578" w:rsidP="001D7B64">
          <w:r w:rsidRPr="001D7B64">
            <w:t>If you are a returning student, welcome back. You will notice that your onboarding experience will be different than in past years. Although you may not be greeted in a physical workplace, given a tour of the office, and taken to your workspace, you are joining a virtual workforce that presents opportunities to get work done in new ways</w:t>
          </w:r>
          <w:r w:rsidR="00A15705">
            <w:t xml:space="preserve">. </w:t>
          </w:r>
        </w:p>
        <w:p w14:paraId="197A393F" w14:textId="77777777" w:rsidR="003D0578" w:rsidRPr="001D7B64" w:rsidRDefault="003D0578" w:rsidP="001D7B64">
          <w:pPr>
            <w:rPr>
              <w:lang w:val="en-US"/>
            </w:rPr>
          </w:pPr>
        </w:p>
        <w:p w14:paraId="0AFEA542" w14:textId="78C3360F" w:rsidR="007D084C" w:rsidRPr="001D7B64" w:rsidRDefault="001D7B64" w:rsidP="001D7B64">
          <w:pPr>
            <w:pStyle w:val="Heading1"/>
          </w:pPr>
          <w:r>
            <w:t>W</w:t>
          </w:r>
          <w:r w:rsidR="007D084C" w:rsidRPr="001D7B64">
            <w:t xml:space="preserve">hy is onboarding </w:t>
          </w:r>
          <w:r w:rsidR="00D2229C">
            <w:t>i</w:t>
          </w:r>
          <w:r w:rsidR="007D084C" w:rsidRPr="001D7B64">
            <w:t>mportant during COVID-19</w:t>
          </w:r>
          <w:r w:rsidR="00C27F61" w:rsidRPr="001D7B64">
            <w:t>?</w:t>
          </w:r>
        </w:p>
        <w:p w14:paraId="70323C97" w14:textId="524B6CC2" w:rsidR="00E57320" w:rsidRPr="001D7B64" w:rsidRDefault="00E57320" w:rsidP="001D7B64"/>
        <w:p w14:paraId="6F1D27AA" w14:textId="2F822BB5" w:rsidR="007D084C" w:rsidRPr="001D7B64" w:rsidRDefault="00617CD3" w:rsidP="001D7B64">
          <w:r w:rsidRPr="001D7B64">
            <w:t xml:space="preserve">This is an </w:t>
          </w:r>
          <w:r w:rsidR="007D084C" w:rsidRPr="001D7B64">
            <w:t>opportunity to conne</w:t>
          </w:r>
          <w:r w:rsidR="0006792C" w:rsidRPr="001D7B64">
            <w:t>ct</w:t>
          </w:r>
          <w:r w:rsidRPr="001D7B64">
            <w:t xml:space="preserve"> with </w:t>
          </w:r>
          <w:r w:rsidR="003D0578" w:rsidRPr="001D7B64">
            <w:t xml:space="preserve">your teammates, </w:t>
          </w:r>
          <w:r w:rsidRPr="001D7B64">
            <w:t>employees</w:t>
          </w:r>
          <w:r w:rsidR="003D0578" w:rsidRPr="001D7B64">
            <w:t xml:space="preserve"> outside of your team, </w:t>
          </w:r>
          <w:r w:rsidR="0006792C" w:rsidRPr="001D7B64">
            <w:t xml:space="preserve">develop relationships, understand the work of the team, </w:t>
          </w:r>
          <w:r w:rsidRPr="001D7B64">
            <w:t xml:space="preserve">and get to know </w:t>
          </w:r>
          <w:r w:rsidR="001D7B64">
            <w:t>your</w:t>
          </w:r>
          <w:r w:rsidR="000149E2">
            <w:t xml:space="preserve"> </w:t>
          </w:r>
          <w:r w:rsidR="0006792C" w:rsidRPr="001D7B64">
            <w:t>department and the government of Canada</w:t>
          </w:r>
          <w:r w:rsidRPr="001D7B64">
            <w:t xml:space="preserve">, all within a virtual context. It is an exciting time to work with new technologies and </w:t>
          </w:r>
          <w:r w:rsidR="00C83B86" w:rsidRPr="001D7B64">
            <w:t>showcase your talents</w:t>
          </w:r>
          <w:r w:rsidR="001843B1" w:rsidRPr="001D7B64">
            <w:t xml:space="preserve">. </w:t>
          </w:r>
          <w:r w:rsidR="00C83B86" w:rsidRPr="001D7B64">
            <w:t xml:space="preserve">Set yourself up for success by </w:t>
          </w:r>
          <w:r w:rsidR="00023276" w:rsidRPr="001D7B64">
            <w:t xml:space="preserve">keeping an open mind, </w:t>
          </w:r>
          <w:r w:rsidR="001843B1" w:rsidRPr="001D7B64">
            <w:t>learn</w:t>
          </w:r>
          <w:r w:rsidR="00D44E86" w:rsidRPr="001D7B64">
            <w:t>ing from the people around you</w:t>
          </w:r>
          <w:r w:rsidR="00513AC6" w:rsidRPr="001D7B64">
            <w:t>,</w:t>
          </w:r>
          <w:r w:rsidR="00D44E86" w:rsidRPr="001D7B64">
            <w:t xml:space="preserve"> and contributing your ideas. You can make a difference! </w:t>
          </w:r>
        </w:p>
        <w:p w14:paraId="07832924" w14:textId="77777777" w:rsidR="007D084C" w:rsidRPr="001D7B64" w:rsidRDefault="007D084C" w:rsidP="001D7B64"/>
        <w:p w14:paraId="574C3DF9" w14:textId="336A43D2" w:rsidR="00E57320" w:rsidRPr="001D7B64" w:rsidRDefault="00E57320" w:rsidP="001D7B64">
          <w:r w:rsidRPr="001D7B64">
            <w:t xml:space="preserve">This guide is designed to provide you with a positive </w:t>
          </w:r>
          <w:r w:rsidR="00E755BA" w:rsidRPr="001D7B64">
            <w:t xml:space="preserve">remote </w:t>
          </w:r>
          <w:r w:rsidRPr="001D7B64">
            <w:t>work experience</w:t>
          </w:r>
          <w:r w:rsidR="001D7B64" w:rsidRPr="001D7B64">
            <w:t xml:space="preserve">, </w:t>
          </w:r>
          <w:r w:rsidR="007D084C" w:rsidRPr="001D7B64">
            <w:t xml:space="preserve">to support your </w:t>
          </w:r>
          <w:r w:rsidRPr="001D7B64">
            <w:t>meaningful work</w:t>
          </w:r>
          <w:r w:rsidR="007D084C" w:rsidRPr="001D7B64">
            <w:t xml:space="preserve"> and help you </w:t>
          </w:r>
          <w:r w:rsidRPr="001D7B64">
            <w:t xml:space="preserve">explore future career paths within the </w:t>
          </w:r>
          <w:r w:rsidR="00420490">
            <w:t>p</w:t>
          </w:r>
          <w:r w:rsidR="004F5E7A">
            <w:t>ublic service</w:t>
          </w:r>
          <w:r w:rsidRPr="001D7B64">
            <w:t xml:space="preserve">. </w:t>
          </w:r>
        </w:p>
        <w:p w14:paraId="1F374579" w14:textId="77777777" w:rsidR="00844EDE" w:rsidRPr="001D7B64" w:rsidRDefault="00844EDE" w:rsidP="001D7B64"/>
        <w:p w14:paraId="3B6EBF92" w14:textId="1EA87029" w:rsidR="00204A83" w:rsidRPr="001D7B64" w:rsidRDefault="00E755BA" w:rsidP="001D7B64">
          <w:pPr>
            <w:pStyle w:val="Heading1"/>
            <w:rPr>
              <w:rFonts w:eastAsiaTheme="minorHAnsi"/>
              <w:lang w:eastAsia="en-US"/>
            </w:rPr>
          </w:pPr>
          <w:r w:rsidRPr="001D7B64">
            <w:t>Have a</w:t>
          </w:r>
          <w:r w:rsidR="004B552D" w:rsidRPr="001D7B64">
            <w:t xml:space="preserve"> </w:t>
          </w:r>
          <w:r w:rsidR="001D7B64">
            <w:t>V</w:t>
          </w:r>
          <w:r w:rsidR="004B552D" w:rsidRPr="001D7B64">
            <w:t>oic</w:t>
          </w:r>
          <w:r w:rsidR="00204A83" w:rsidRPr="001D7B64">
            <w:t>e</w:t>
          </w:r>
        </w:p>
        <w:p w14:paraId="0A9EA697" w14:textId="77777777" w:rsidR="00204A83" w:rsidRPr="001D7B64" w:rsidRDefault="00204A83" w:rsidP="001D7B64">
          <w:pPr>
            <w:rPr>
              <w:lang w:eastAsia="en-US"/>
            </w:rPr>
          </w:pPr>
        </w:p>
        <w:p w14:paraId="5D725DE1" w14:textId="03B9095C" w:rsidR="00204A83" w:rsidRPr="001D7B64" w:rsidRDefault="00BC2973" w:rsidP="001D7B64">
          <w:r w:rsidRPr="001D7B64">
            <w:t xml:space="preserve">Your </w:t>
          </w:r>
          <w:r w:rsidR="00BB5901" w:rsidRPr="001D7B64">
            <w:t>q</w:t>
          </w:r>
          <w:r w:rsidR="00AC7646" w:rsidRPr="001D7B64">
            <w:t>u</w:t>
          </w:r>
          <w:r w:rsidR="00BB5901" w:rsidRPr="001D7B64">
            <w:t>estions, views and ideas matter</w:t>
          </w:r>
          <w:r w:rsidR="006A61A8">
            <w:t>,</w:t>
          </w:r>
          <w:r w:rsidR="00AC7646" w:rsidRPr="001D7B64">
            <w:t xml:space="preserve"> and the more you </w:t>
          </w:r>
          <w:r w:rsidR="003D0578" w:rsidRPr="001D7B64">
            <w:t xml:space="preserve">become engaged in the process, </w:t>
          </w:r>
          <w:r w:rsidR="00AC7646" w:rsidRPr="001D7B64">
            <w:t>the more you will learn about your job</w:t>
          </w:r>
          <w:r w:rsidR="00CB0420" w:rsidRPr="001D7B64">
            <w:t xml:space="preserve">, </w:t>
          </w:r>
          <w:r w:rsidR="00AC7646" w:rsidRPr="001D7B64">
            <w:t>the workplace</w:t>
          </w:r>
          <w:r w:rsidR="00CB0420" w:rsidRPr="001D7B64">
            <w:t xml:space="preserve"> and how you fit in. </w:t>
          </w:r>
          <w:r w:rsidR="00AC7646" w:rsidRPr="001D7B64">
            <w:t xml:space="preserve"> </w:t>
          </w:r>
        </w:p>
        <w:p w14:paraId="1601C630" w14:textId="77777777" w:rsidR="00204A83" w:rsidRPr="001D7B64" w:rsidRDefault="00204A83" w:rsidP="001D7B64"/>
        <w:p w14:paraId="582AF76D" w14:textId="0D3F26CB" w:rsidR="001D7B64" w:rsidRPr="000149E2" w:rsidRDefault="00C27F61" w:rsidP="000A0A21">
          <w:pPr>
            <w:pStyle w:val="Heading2"/>
            <w:numPr>
              <w:ilvl w:val="0"/>
              <w:numId w:val="5"/>
            </w:numPr>
          </w:pPr>
          <w:r w:rsidRPr="000149E2">
            <w:t xml:space="preserve">Connect with your </w:t>
          </w:r>
          <w:r w:rsidR="001D7B64" w:rsidRPr="000149E2">
            <w:t>M</w:t>
          </w:r>
          <w:r w:rsidRPr="000149E2">
            <w:t xml:space="preserve">anager and </w:t>
          </w:r>
          <w:r w:rsidR="001D7B64" w:rsidRPr="000149E2">
            <w:t>T</w:t>
          </w:r>
          <w:r w:rsidRPr="000149E2">
            <w:t>eam</w:t>
          </w:r>
          <w:r w:rsidR="00B876B7">
            <w:t>:</w:t>
          </w:r>
        </w:p>
        <w:p w14:paraId="6521A3F5" w14:textId="77777777" w:rsidR="001D7B64" w:rsidRPr="001D7B64" w:rsidRDefault="001D7B64" w:rsidP="000149E2">
          <w:pPr>
            <w:ind w:left="720"/>
          </w:pPr>
        </w:p>
        <w:p w14:paraId="53B88FEF" w14:textId="427C7FC6" w:rsidR="00C27F61" w:rsidRPr="001D7B64" w:rsidRDefault="00C27F61" w:rsidP="00247764">
          <w:pPr>
            <w:ind w:left="720"/>
          </w:pPr>
          <w:r w:rsidRPr="001D7B64">
            <w:t xml:space="preserve">At the beginning of </w:t>
          </w:r>
          <w:r w:rsidR="00845ED4" w:rsidRPr="001D7B64">
            <w:t xml:space="preserve">your </w:t>
          </w:r>
          <w:r w:rsidRPr="001D7B64">
            <w:t xml:space="preserve">work term, discuss with your manager the way that you will stay connected to each other, based on whatever is most comfortable for </w:t>
          </w:r>
          <w:r w:rsidRPr="001D7B64">
            <w:lastRenderedPageBreak/>
            <w:t xml:space="preserve">both of you. Consider exploring </w:t>
          </w:r>
          <w:r w:rsidR="00E30004" w:rsidRPr="001D7B64">
            <w:t xml:space="preserve">new </w:t>
          </w:r>
          <w:r w:rsidR="00845ED4" w:rsidRPr="001D7B64">
            <w:t xml:space="preserve">communication </w:t>
          </w:r>
          <w:r w:rsidRPr="001D7B64">
            <w:t xml:space="preserve">methods </w:t>
          </w:r>
          <w:r w:rsidR="003D0578" w:rsidRPr="001D7B64">
            <w:t xml:space="preserve">and tools </w:t>
          </w:r>
          <w:r w:rsidRPr="001D7B64">
            <w:t xml:space="preserve">beyond email and telephone to add variety to your communication. Do the same </w:t>
          </w:r>
          <w:r w:rsidR="003D0578" w:rsidRPr="001D7B64">
            <w:t xml:space="preserve">with </w:t>
          </w:r>
          <w:r w:rsidRPr="001D7B64">
            <w:t>your team members</w:t>
          </w:r>
          <w:r w:rsidR="001D7B64">
            <w:t xml:space="preserve">. </w:t>
          </w:r>
          <w:r w:rsidR="00726718">
            <w:t xml:space="preserve">Remain flexible throughout your term – the platforms and tools may change during your placement depending on network access, tools available, etc. </w:t>
          </w:r>
          <w:r w:rsidR="00B876B7">
            <w:t xml:space="preserve">Feel comfortable talking with your manager about what tools work for you, how often you’d prefer to connect with your manager and in what way (i.e. videoconference, phone call, text, etc.). </w:t>
          </w:r>
          <w:r w:rsidR="001D7B64">
            <w:t>Don’t forget, you may already be an expert in this area.</w:t>
          </w:r>
        </w:p>
        <w:p w14:paraId="5F2619CC" w14:textId="6CA8BF59" w:rsidR="00C27F61" w:rsidRDefault="00C27F61" w:rsidP="000149E2">
          <w:pPr>
            <w:ind w:left="720"/>
          </w:pPr>
        </w:p>
        <w:p w14:paraId="1F22A531" w14:textId="4ABFFCA8" w:rsidR="001D7B64" w:rsidRDefault="00F85D5F" w:rsidP="000A0A21">
          <w:pPr>
            <w:pStyle w:val="Heading2"/>
            <w:numPr>
              <w:ilvl w:val="0"/>
              <w:numId w:val="5"/>
            </w:numPr>
          </w:pPr>
          <w:r w:rsidRPr="001D7B64">
            <w:t>Ask Questions</w:t>
          </w:r>
          <w:r w:rsidR="00B876B7">
            <w:t>:</w:t>
          </w:r>
        </w:p>
        <w:p w14:paraId="541F8B2E" w14:textId="77777777" w:rsidR="001D7B64" w:rsidRDefault="001D7B64" w:rsidP="000149E2">
          <w:pPr>
            <w:ind w:left="720"/>
            <w:rPr>
              <w:lang w:eastAsia="en-US"/>
            </w:rPr>
          </w:pPr>
        </w:p>
        <w:p w14:paraId="578F8B62" w14:textId="11D5A4A4" w:rsidR="00F85D5F" w:rsidRPr="001D7B64" w:rsidRDefault="00F85D5F" w:rsidP="000149E2">
          <w:pPr>
            <w:ind w:left="720"/>
            <w:rPr>
              <w:lang w:eastAsia="en-US"/>
            </w:rPr>
          </w:pPr>
          <w:r w:rsidRPr="001D7B64">
            <w:rPr>
              <w:lang w:eastAsia="en-US"/>
            </w:rPr>
            <w:t xml:space="preserve">Don’t hesitate to ask your manager, teammates, and new colleagues any questions you might have about the workplace, working in the federal public service, or anything else that’s on your mind. Remember that every person in your office was once </w:t>
          </w:r>
          <w:r w:rsidR="00FF28AA" w:rsidRPr="001D7B64">
            <w:rPr>
              <w:lang w:eastAsia="en-US"/>
            </w:rPr>
            <w:t xml:space="preserve">a new employee </w:t>
          </w:r>
          <w:r w:rsidRPr="001D7B64">
            <w:rPr>
              <w:lang w:eastAsia="en-US"/>
            </w:rPr>
            <w:t>and they’ll be happy to help!</w:t>
          </w:r>
        </w:p>
        <w:p w14:paraId="16E2F539" w14:textId="1BE63F1C" w:rsidR="0006792C" w:rsidRPr="001D7B64" w:rsidRDefault="0006792C" w:rsidP="000149E2">
          <w:pPr>
            <w:ind w:left="720"/>
          </w:pPr>
        </w:p>
        <w:p w14:paraId="5784AC4B" w14:textId="6D0EB60E" w:rsidR="001D7B64" w:rsidRDefault="00C27F61" w:rsidP="000A0A21">
          <w:pPr>
            <w:pStyle w:val="Heading2"/>
            <w:numPr>
              <w:ilvl w:val="0"/>
              <w:numId w:val="5"/>
            </w:numPr>
          </w:pPr>
          <w:r w:rsidRPr="001D7B64">
            <w:t>Take</w:t>
          </w:r>
          <w:r w:rsidR="000149E2">
            <w:t xml:space="preserve"> C</w:t>
          </w:r>
          <w:r w:rsidRPr="001D7B64">
            <w:t xml:space="preserve">are of </w:t>
          </w:r>
          <w:r w:rsidR="000149E2">
            <w:t>Y</w:t>
          </w:r>
          <w:r w:rsidRPr="001D7B64">
            <w:t>ourself</w:t>
          </w:r>
          <w:r w:rsidR="00081268">
            <w:t>:</w:t>
          </w:r>
        </w:p>
        <w:p w14:paraId="049B0215" w14:textId="77777777" w:rsidR="001D7B64" w:rsidRDefault="001D7B64" w:rsidP="000149E2">
          <w:pPr>
            <w:ind w:left="720"/>
            <w:rPr>
              <w:b/>
              <w:bCs/>
            </w:rPr>
          </w:pPr>
        </w:p>
        <w:p w14:paraId="6978F5B3" w14:textId="73FDC572" w:rsidR="0006792C" w:rsidRPr="001D7B64" w:rsidRDefault="0006792C" w:rsidP="000149E2">
          <w:pPr>
            <w:ind w:left="720"/>
            <w:rPr>
              <w:lang w:val="en"/>
            </w:rPr>
          </w:pPr>
          <w:r w:rsidRPr="001D7B64">
            <w:rPr>
              <w:lang w:val="en"/>
            </w:rPr>
            <w:t xml:space="preserve">There is no one right way to manage your mental health while working from home during a pandemic. The </w:t>
          </w:r>
          <w:r w:rsidR="00420490">
            <w:rPr>
              <w:lang w:val="en"/>
            </w:rPr>
            <w:t>p</w:t>
          </w:r>
          <w:r w:rsidR="004F5E7A">
            <w:rPr>
              <w:lang w:val="en"/>
            </w:rPr>
            <w:t>ublic service</w:t>
          </w:r>
          <w:r w:rsidRPr="001D7B64">
            <w:rPr>
              <w:lang w:val="en"/>
            </w:rPr>
            <w:t xml:space="preserve"> has many resources to help employees deal with stress</w:t>
          </w:r>
          <w:r w:rsidR="001843B1" w:rsidRPr="001D7B64">
            <w:rPr>
              <w:lang w:val="en"/>
            </w:rPr>
            <w:t xml:space="preserve">. </w:t>
          </w:r>
          <w:hyperlink r:id="rId8" w:history="1">
            <w:r w:rsidR="001843B1" w:rsidRPr="00EF3BB2">
              <w:rPr>
                <w:rStyle w:val="Hyperlink"/>
                <w:color w:val="auto"/>
                <w:lang w:val="en"/>
              </w:rPr>
              <w:t>The Centre of Expertise on Mental Health in the Workplace</w:t>
            </w:r>
          </w:hyperlink>
          <w:r w:rsidR="001843B1" w:rsidRPr="00EF3BB2">
            <w:rPr>
              <w:lang w:val="en"/>
            </w:rPr>
            <w:t xml:space="preserve"> </w:t>
          </w:r>
          <w:r w:rsidRPr="001D7B64">
            <w:rPr>
              <w:lang w:val="en"/>
            </w:rPr>
            <w:t>has resources, tools and services to help employees maintain their mental health</w:t>
          </w:r>
          <w:r w:rsidR="00726718">
            <w:rPr>
              <w:lang w:val="en"/>
            </w:rPr>
            <w:t xml:space="preserve">. </w:t>
          </w:r>
          <w:r w:rsidR="00726718">
            <w:t>If you are experiencing personal difficulties during your work placement, speak with your manager. They are there to listen and help you find the right supports.</w:t>
          </w:r>
          <w:r w:rsidR="006A61A8">
            <w:t xml:space="preserve"> </w:t>
          </w:r>
        </w:p>
        <w:p w14:paraId="6076B49C" w14:textId="77777777" w:rsidR="0006792C" w:rsidRPr="000149E2" w:rsidRDefault="0006792C" w:rsidP="000149E2">
          <w:pPr>
            <w:ind w:left="720"/>
            <w:rPr>
              <w:lang w:val="en"/>
            </w:rPr>
          </w:pPr>
        </w:p>
        <w:p w14:paraId="352311B3" w14:textId="686B1EEF" w:rsidR="000149E2" w:rsidRDefault="00C27F61" w:rsidP="000A0A21">
          <w:pPr>
            <w:pStyle w:val="Heading2"/>
            <w:numPr>
              <w:ilvl w:val="0"/>
              <w:numId w:val="5"/>
            </w:numPr>
          </w:pPr>
          <w:r w:rsidRPr="000149E2">
            <w:t>W</w:t>
          </w:r>
          <w:r w:rsidR="0006792C" w:rsidRPr="000149E2">
            <w:t xml:space="preserve">rite it </w:t>
          </w:r>
          <w:r w:rsidR="000149E2">
            <w:t>D</w:t>
          </w:r>
          <w:r w:rsidR="0006792C" w:rsidRPr="000149E2">
            <w:t>own</w:t>
          </w:r>
          <w:r w:rsidR="00081268">
            <w:t>:</w:t>
          </w:r>
        </w:p>
        <w:p w14:paraId="7FA35162" w14:textId="77777777" w:rsidR="000149E2" w:rsidRDefault="000149E2" w:rsidP="000149E2">
          <w:pPr>
            <w:ind w:left="720"/>
            <w:rPr>
              <w:b/>
              <w:bCs/>
            </w:rPr>
          </w:pPr>
        </w:p>
        <w:p w14:paraId="1836C6E1" w14:textId="493CA2D2" w:rsidR="00091A0A" w:rsidRPr="000149E2" w:rsidRDefault="00C50F8A" w:rsidP="000149E2">
          <w:pPr>
            <w:ind w:left="720"/>
          </w:pPr>
          <w:r w:rsidRPr="000149E2">
            <w:t xml:space="preserve">Ask your manager to </w:t>
          </w:r>
          <w:r w:rsidR="0006792C" w:rsidRPr="000149E2">
            <w:t xml:space="preserve">confirm </w:t>
          </w:r>
          <w:r w:rsidRPr="000149E2">
            <w:t>tasks</w:t>
          </w:r>
          <w:r w:rsidR="0006792C" w:rsidRPr="000149E2">
            <w:t xml:space="preserve"> and decisions in </w:t>
          </w:r>
          <w:r w:rsidRPr="000149E2">
            <w:t>writing</w:t>
          </w:r>
          <w:r w:rsidR="0006792C" w:rsidRPr="000149E2">
            <w:t xml:space="preserve"> and you do the same. </w:t>
          </w:r>
          <w:r w:rsidR="00E30004" w:rsidRPr="000149E2">
            <w:t xml:space="preserve">Choose a single location to store and manage these tasks. </w:t>
          </w:r>
          <w:r w:rsidR="0006792C" w:rsidRPr="000149E2">
            <w:t>This makes sure that work is clear, you</w:t>
          </w:r>
          <w:r w:rsidR="006930A7" w:rsidRPr="000149E2">
            <w:t xml:space="preserve"> </w:t>
          </w:r>
          <w:r w:rsidR="0006792C" w:rsidRPr="000149E2">
            <w:t>understand what is expected of you</w:t>
          </w:r>
          <w:r w:rsidR="006A61A8">
            <w:t>,</w:t>
          </w:r>
          <w:r w:rsidR="0006792C" w:rsidRPr="000149E2">
            <w:t xml:space="preserve"> and you</w:t>
          </w:r>
          <w:r w:rsidR="006A61A8">
            <w:t xml:space="preserve"> </w:t>
          </w:r>
          <w:r w:rsidR="0006792C" w:rsidRPr="000149E2">
            <w:t xml:space="preserve">have a </w:t>
          </w:r>
          <w:r w:rsidR="008D5212" w:rsidRPr="000149E2">
            <w:t xml:space="preserve">guide </w:t>
          </w:r>
          <w:r w:rsidR="0006792C" w:rsidRPr="000149E2">
            <w:t xml:space="preserve">for </w:t>
          </w:r>
          <w:r w:rsidR="008D5212" w:rsidRPr="000149E2">
            <w:t>measur</w:t>
          </w:r>
          <w:r w:rsidR="006A61A8">
            <w:t>ing</w:t>
          </w:r>
          <w:r w:rsidR="008D5212" w:rsidRPr="000149E2">
            <w:t xml:space="preserve"> your progress. When a lot of information is exchanged </w:t>
          </w:r>
          <w:r w:rsidR="006A61A8">
            <w:t xml:space="preserve">with you </w:t>
          </w:r>
          <w:r w:rsidR="008D5212" w:rsidRPr="000149E2">
            <w:t>in a</w:t>
          </w:r>
          <w:r w:rsidR="003654ED">
            <w:t xml:space="preserve"> </w:t>
          </w:r>
          <w:r w:rsidR="008D5212" w:rsidRPr="000149E2">
            <w:t xml:space="preserve">conversation, it could be overwhelming, especially when starting a new project. </w:t>
          </w:r>
          <w:r w:rsidR="00E30004" w:rsidRPr="000149E2">
            <w:t>Writing it down will help you stay organized and help document your accomplishments</w:t>
          </w:r>
          <w:r w:rsidR="000149E2">
            <w:t>.</w:t>
          </w:r>
        </w:p>
        <w:p w14:paraId="270C920E" w14:textId="5383289D" w:rsidR="006431C5" w:rsidRPr="000149E2" w:rsidRDefault="006431C5" w:rsidP="000149E2">
          <w:pPr>
            <w:ind w:left="720"/>
          </w:pPr>
        </w:p>
        <w:p w14:paraId="14AC09A4" w14:textId="708EADBC" w:rsidR="000149E2" w:rsidRDefault="008C34A6" w:rsidP="000A0A21">
          <w:pPr>
            <w:pStyle w:val="Heading2"/>
            <w:numPr>
              <w:ilvl w:val="0"/>
              <w:numId w:val="5"/>
            </w:numPr>
          </w:pPr>
          <w:r w:rsidRPr="000149E2">
            <w:rPr>
              <w:lang w:val="en"/>
            </w:rPr>
            <w:t xml:space="preserve">Ask for </w:t>
          </w:r>
          <w:r w:rsidR="001843B1" w:rsidRPr="000149E2">
            <w:rPr>
              <w:lang w:val="en"/>
            </w:rPr>
            <w:t>S</w:t>
          </w:r>
          <w:r w:rsidRPr="000149E2">
            <w:rPr>
              <w:lang w:val="en"/>
            </w:rPr>
            <w:t>upport</w:t>
          </w:r>
          <w:r w:rsidR="00081268">
            <w:rPr>
              <w:lang w:val="en"/>
            </w:rPr>
            <w:t>:</w:t>
          </w:r>
        </w:p>
        <w:p w14:paraId="775CC9EA" w14:textId="77777777" w:rsidR="000149E2" w:rsidRDefault="000149E2" w:rsidP="000149E2">
          <w:pPr>
            <w:ind w:left="720"/>
          </w:pPr>
        </w:p>
        <w:p w14:paraId="66AE4380" w14:textId="0935B68B" w:rsidR="008C34A6" w:rsidRPr="000149E2" w:rsidRDefault="008C34A6" w:rsidP="000149E2">
          <w:pPr>
            <w:ind w:left="720"/>
          </w:pPr>
          <w:r w:rsidRPr="000149E2">
            <w:t>Working remotely comes with its own set of challenges especially when juggling between school, family, friends and work. Let your manager know your circumstances and what assistance you may require at this time to succeed. If you are taking university courses while working, you may find it challenging to balance both, especially during exam time. Talk to your manager about your situation and what flexibilities would be helpful for you to be productive</w:t>
          </w:r>
          <w:r w:rsidR="006A61A8">
            <w:t>.</w:t>
          </w:r>
          <w:r w:rsidRPr="000149E2">
            <w:t xml:space="preserve"> </w:t>
          </w:r>
        </w:p>
        <w:p w14:paraId="31E13424" w14:textId="279A259E" w:rsidR="009C02EE" w:rsidRDefault="009C02EE" w:rsidP="000149E2">
          <w:pPr>
            <w:ind w:left="720"/>
            <w:rPr>
              <w:b/>
              <w:bCs/>
              <w:sz w:val="28"/>
              <w:szCs w:val="28"/>
              <w:lang w:eastAsia="en-US"/>
            </w:rPr>
          </w:pPr>
        </w:p>
        <w:p w14:paraId="42C22E1A" w14:textId="09751153" w:rsidR="000149E2" w:rsidRDefault="0006792C" w:rsidP="000A0A21">
          <w:pPr>
            <w:pStyle w:val="Heading2"/>
            <w:numPr>
              <w:ilvl w:val="0"/>
              <w:numId w:val="5"/>
            </w:numPr>
            <w:rPr>
              <w:lang w:eastAsia="en-US"/>
            </w:rPr>
          </w:pPr>
          <w:r w:rsidRPr="000149E2">
            <w:rPr>
              <w:lang w:eastAsia="en-US"/>
            </w:rPr>
            <w:lastRenderedPageBreak/>
            <w:t xml:space="preserve">Invite </w:t>
          </w:r>
          <w:r w:rsidR="000149E2">
            <w:rPr>
              <w:lang w:eastAsia="en-US"/>
            </w:rPr>
            <w:t>F</w:t>
          </w:r>
          <w:r w:rsidR="00F85D5F" w:rsidRPr="000149E2">
            <w:rPr>
              <w:lang w:eastAsia="en-US"/>
            </w:rPr>
            <w:t>eedback</w:t>
          </w:r>
          <w:r w:rsidR="00081268">
            <w:rPr>
              <w:lang w:eastAsia="en-US"/>
            </w:rPr>
            <w:t>:</w:t>
          </w:r>
        </w:p>
        <w:p w14:paraId="632E2587" w14:textId="77777777" w:rsidR="000149E2" w:rsidRDefault="000149E2" w:rsidP="000149E2">
          <w:pPr>
            <w:ind w:left="720"/>
            <w:rPr>
              <w:lang w:eastAsia="en-US"/>
            </w:rPr>
          </w:pPr>
        </w:p>
        <w:p w14:paraId="08800D37" w14:textId="7392D624" w:rsidR="00F85D5F" w:rsidRPr="000149E2" w:rsidRDefault="00F85D5F" w:rsidP="000149E2">
          <w:pPr>
            <w:ind w:left="720"/>
            <w:rPr>
              <w:lang w:eastAsia="en-US"/>
            </w:rPr>
          </w:pPr>
          <w:r w:rsidRPr="000149E2">
            <w:rPr>
              <w:lang w:eastAsia="en-US"/>
            </w:rPr>
            <w:t xml:space="preserve">Ask your manager for preliminary feedback on your performance and take time to clear up any misunderstandings or confusion. This will help you stay on track. </w:t>
          </w:r>
        </w:p>
        <w:p w14:paraId="01C94717" w14:textId="21B8DE1A" w:rsidR="008D5212" w:rsidRPr="000149E2" w:rsidRDefault="008D5212" w:rsidP="000149E2">
          <w:pPr>
            <w:ind w:left="720"/>
            <w:rPr>
              <w:lang w:eastAsia="en-US"/>
            </w:rPr>
          </w:pPr>
        </w:p>
        <w:p w14:paraId="428E3D7B" w14:textId="73F3D6B8" w:rsidR="00043059" w:rsidRPr="000149E2" w:rsidRDefault="0006792C" w:rsidP="000149E2">
          <w:pPr>
            <w:pStyle w:val="Heading1"/>
          </w:pPr>
          <w:r w:rsidRPr="000149E2">
            <w:t>Seek Opportunities</w:t>
          </w:r>
        </w:p>
        <w:p w14:paraId="0E6E4854" w14:textId="37D966AE" w:rsidR="00C27F61" w:rsidRPr="000149E2" w:rsidRDefault="00C27F61" w:rsidP="001D7B64"/>
        <w:p w14:paraId="2B8C132B" w14:textId="33FCEC4A" w:rsidR="00C27F61" w:rsidRPr="000149E2" w:rsidRDefault="00C27F61" w:rsidP="001D7B64">
          <w:r w:rsidRPr="000149E2">
            <w:t xml:space="preserve">Gaining work experience in the public service goes beyond physical tasks and projects. </w:t>
          </w:r>
          <w:r w:rsidR="000149E2">
            <w:t>I</w:t>
          </w:r>
          <w:r w:rsidRPr="000149E2">
            <w:t xml:space="preserve">t is about creating and maintaining connections that will keep you engaged and motivated to work. By expanding your network and building relationships, you will begin to feel part of the workplace, even if it is done remotely. </w:t>
          </w:r>
        </w:p>
        <w:p w14:paraId="37C81AC9" w14:textId="77777777" w:rsidR="00C27F61" w:rsidRPr="000149E2" w:rsidRDefault="00C27F61" w:rsidP="001D7B64"/>
        <w:p w14:paraId="4A1C7CD3" w14:textId="5ACB63F4" w:rsidR="000149E2" w:rsidRPr="00417C80" w:rsidRDefault="00C27F61" w:rsidP="000A0A21">
          <w:pPr>
            <w:pStyle w:val="Heading2"/>
            <w:numPr>
              <w:ilvl w:val="0"/>
              <w:numId w:val="6"/>
            </w:numPr>
          </w:pPr>
          <w:r w:rsidRPr="00417C80">
            <w:t xml:space="preserve">Get </w:t>
          </w:r>
          <w:r w:rsidR="000149E2" w:rsidRPr="00417C80">
            <w:t>Connected</w:t>
          </w:r>
          <w:r w:rsidR="003654ED" w:rsidRPr="00417C80">
            <w:t>:</w:t>
          </w:r>
        </w:p>
        <w:p w14:paraId="287AC091" w14:textId="77777777" w:rsidR="00417C80" w:rsidRDefault="00417C80" w:rsidP="000149E2">
          <w:pPr>
            <w:pStyle w:val="ListParagraph"/>
          </w:pPr>
        </w:p>
        <w:p w14:paraId="063179E3" w14:textId="4B623696" w:rsidR="006A135E" w:rsidRPr="000149E2" w:rsidRDefault="00C27F61" w:rsidP="000149E2">
          <w:pPr>
            <w:pStyle w:val="ListParagraph"/>
          </w:pPr>
          <w:r w:rsidRPr="000149E2">
            <w:t xml:space="preserve">Get involved in young professional groups </w:t>
          </w:r>
          <w:r w:rsidR="006A135E" w:rsidRPr="000149E2">
            <w:t>or other employee networks</w:t>
          </w:r>
          <w:r w:rsidR="006E31E2">
            <w:t xml:space="preserve"> </w:t>
          </w:r>
          <w:r w:rsidRPr="000149E2">
            <w:t xml:space="preserve">that are </w:t>
          </w:r>
          <w:r w:rsidR="006A135E" w:rsidRPr="000149E2">
            <w:t>open to</w:t>
          </w:r>
          <w:r w:rsidRPr="000149E2">
            <w:t xml:space="preserve"> students. This is a good way to virtually meet new people across the public service who may share similar interests. It also provides professional development and networking opportunities and is a forum for young people </w:t>
          </w:r>
          <w:r w:rsidR="007D26C0">
            <w:t xml:space="preserve">to </w:t>
          </w:r>
          <w:r w:rsidRPr="000149E2">
            <w:t xml:space="preserve">share views with leaders on issues that matter to them. Ask your manager </w:t>
          </w:r>
          <w:r w:rsidR="006A135E" w:rsidRPr="000149E2">
            <w:t xml:space="preserve">about the </w:t>
          </w:r>
          <w:r w:rsidR="007239D5">
            <w:t xml:space="preserve">student </w:t>
          </w:r>
          <w:r w:rsidRPr="000149E2">
            <w:t>network</w:t>
          </w:r>
          <w:r w:rsidR="006A135E" w:rsidRPr="000149E2">
            <w:t>s</w:t>
          </w:r>
          <w:r w:rsidRPr="000149E2">
            <w:t xml:space="preserve"> within your department or region</w:t>
          </w:r>
          <w:r w:rsidR="00EC2014">
            <w:t>.</w:t>
          </w:r>
        </w:p>
        <w:p w14:paraId="39091D95" w14:textId="77777777" w:rsidR="005367C5" w:rsidRDefault="005367C5" w:rsidP="00E535D3">
          <w:pPr>
            <w:ind w:left="720"/>
          </w:pPr>
          <w:bookmarkStart w:id="0" w:name="_Hlk40172294"/>
        </w:p>
        <w:p w14:paraId="4D8A988D" w14:textId="2421A023" w:rsidR="00E535D3" w:rsidRPr="001B50D1" w:rsidRDefault="001B50D1" w:rsidP="00E535D3">
          <w:pPr>
            <w:ind w:left="720"/>
            <w:rPr>
              <w:rStyle w:val="Hyperlink"/>
              <w:color w:val="auto"/>
              <w:highlight w:val="yellow"/>
            </w:rPr>
          </w:pPr>
          <w:r>
            <w:t>Start with t</w:t>
          </w:r>
          <w:r w:rsidR="00E535D3" w:rsidRPr="001B50D1">
            <w:t xml:space="preserve">he </w:t>
          </w:r>
          <w:hyperlink r:id="rId9" w:history="1">
            <w:r w:rsidR="00E03257" w:rsidRPr="001B50D1">
              <w:rPr>
                <w:rStyle w:val="Hyperlink"/>
                <w:color w:val="auto"/>
              </w:rPr>
              <w:t>Federal Youth Network</w:t>
            </w:r>
          </w:hyperlink>
          <w:r w:rsidR="00EC2014" w:rsidRPr="001B50D1">
            <w:t xml:space="preserve"> (FYN)</w:t>
          </w:r>
          <w:r w:rsidR="007D26C0">
            <w:t>,</w:t>
          </w:r>
          <w:r>
            <w:t xml:space="preserve"> a</w:t>
          </w:r>
          <w:r w:rsidR="00E03257" w:rsidRPr="001B50D1">
            <w:rPr>
              <w:lang w:val="en"/>
            </w:rPr>
            <w:t xml:space="preserve"> national network for young and new public servants across the </w:t>
          </w:r>
          <w:r w:rsidR="00B6384F" w:rsidRPr="001B50D1">
            <w:rPr>
              <w:lang w:val="en"/>
            </w:rPr>
            <w:t xml:space="preserve">public service </w:t>
          </w:r>
          <w:r w:rsidR="00E03257" w:rsidRPr="001B50D1">
            <w:rPr>
              <w:lang w:val="en"/>
            </w:rPr>
            <w:t xml:space="preserve">of Canada. </w:t>
          </w:r>
          <w:r w:rsidR="00E535D3" w:rsidRPr="001B50D1">
            <w:rPr>
              <w:lang w:val="en"/>
            </w:rPr>
            <w:t xml:space="preserve">The </w:t>
          </w:r>
          <w:hyperlink r:id="rId10" w:history="1">
            <w:r w:rsidRPr="00F934D5">
              <w:rPr>
                <w:rStyle w:val="Hyperlink"/>
                <w:color w:val="auto"/>
              </w:rPr>
              <w:t>Federal Youth Network</w:t>
            </w:r>
            <w:r w:rsidR="00C1369E" w:rsidRPr="00F934D5">
              <w:rPr>
                <w:rStyle w:val="Hyperlink"/>
                <w:color w:val="auto"/>
              </w:rPr>
              <w:t>’s</w:t>
            </w:r>
            <w:r w:rsidRPr="00F934D5">
              <w:rPr>
                <w:rStyle w:val="Hyperlink"/>
                <w:color w:val="auto"/>
              </w:rPr>
              <w:t xml:space="preserve"> </w:t>
            </w:r>
            <w:proofErr w:type="spellStart"/>
            <w:r w:rsidRPr="00F934D5">
              <w:rPr>
                <w:rStyle w:val="Hyperlink"/>
                <w:color w:val="auto"/>
              </w:rPr>
              <w:t>GCwiki</w:t>
            </w:r>
            <w:proofErr w:type="spellEnd"/>
            <w:r w:rsidR="00C1369E" w:rsidRPr="00F934D5">
              <w:rPr>
                <w:rStyle w:val="Hyperlink"/>
                <w:color w:val="auto"/>
              </w:rPr>
              <w:t xml:space="preserve"> page</w:t>
            </w:r>
          </w:hyperlink>
          <w:r w:rsidRPr="001B50D1">
            <w:rPr>
              <w:rStyle w:val="Hyperlink"/>
              <w:color w:val="auto"/>
              <w:u w:val="none"/>
            </w:rPr>
            <w:t xml:space="preserve"> </w:t>
          </w:r>
          <w:r>
            <w:rPr>
              <w:rStyle w:val="Hyperlink"/>
              <w:color w:val="auto"/>
              <w:u w:val="none"/>
            </w:rPr>
            <w:t>p</w:t>
          </w:r>
          <w:r w:rsidR="00E535D3" w:rsidRPr="001B50D1">
            <w:rPr>
              <w:rStyle w:val="Hyperlink"/>
              <w:color w:val="auto"/>
              <w:u w:val="none"/>
            </w:rPr>
            <w:t xml:space="preserve">rovides </w:t>
          </w:r>
          <w:r>
            <w:rPr>
              <w:rStyle w:val="Hyperlink"/>
              <w:color w:val="auto"/>
              <w:u w:val="none"/>
            </w:rPr>
            <w:t xml:space="preserve">links to other networks and </w:t>
          </w:r>
          <w:r w:rsidR="00E535D3" w:rsidRPr="001B50D1">
            <w:rPr>
              <w:rStyle w:val="Hyperlink"/>
              <w:color w:val="auto"/>
              <w:u w:val="none"/>
            </w:rPr>
            <w:t>information about activities</w:t>
          </w:r>
          <w:r w:rsidR="00EC2014" w:rsidRPr="001B50D1">
            <w:rPr>
              <w:rStyle w:val="Hyperlink"/>
              <w:color w:val="auto"/>
              <w:u w:val="none"/>
            </w:rPr>
            <w:t xml:space="preserve">, </w:t>
          </w:r>
          <w:r>
            <w:rPr>
              <w:rStyle w:val="Hyperlink"/>
              <w:color w:val="auto"/>
              <w:u w:val="none"/>
            </w:rPr>
            <w:t>the FYN Virtual Learning Series</w:t>
          </w:r>
          <w:r w:rsidR="00EC2014" w:rsidRPr="001B50D1">
            <w:rPr>
              <w:rStyle w:val="Hyperlink"/>
              <w:color w:val="auto"/>
              <w:u w:val="none"/>
            </w:rPr>
            <w:t xml:space="preserve">, </w:t>
          </w:r>
          <w:r w:rsidR="001C0C8D">
            <w:rPr>
              <w:rStyle w:val="Hyperlink"/>
              <w:color w:val="auto"/>
              <w:u w:val="none"/>
            </w:rPr>
            <w:t xml:space="preserve">and </w:t>
          </w:r>
          <w:r w:rsidR="00E535D3" w:rsidRPr="001B50D1">
            <w:rPr>
              <w:rStyle w:val="Hyperlink"/>
              <w:color w:val="auto"/>
              <w:u w:val="none"/>
            </w:rPr>
            <w:t>events including workshops</w:t>
          </w:r>
          <w:r w:rsidR="001C0C8D">
            <w:rPr>
              <w:rStyle w:val="Hyperlink"/>
              <w:color w:val="auto"/>
              <w:u w:val="none"/>
            </w:rPr>
            <w:t xml:space="preserve"> and </w:t>
          </w:r>
          <w:r w:rsidR="00E535D3" w:rsidRPr="001B50D1">
            <w:rPr>
              <w:rStyle w:val="Hyperlink"/>
              <w:color w:val="auto"/>
              <w:u w:val="none"/>
            </w:rPr>
            <w:t>webinars</w:t>
          </w:r>
          <w:r w:rsidR="00EC2014" w:rsidRPr="001B50D1">
            <w:rPr>
              <w:rStyle w:val="Hyperlink"/>
              <w:color w:val="auto"/>
              <w:u w:val="none"/>
            </w:rPr>
            <w:t xml:space="preserve"> where</w:t>
          </w:r>
          <w:r w:rsidR="00E535D3" w:rsidRPr="001B50D1">
            <w:rPr>
              <w:rStyle w:val="Hyperlink"/>
              <w:color w:val="auto"/>
              <w:u w:val="none"/>
            </w:rPr>
            <w:t xml:space="preserve"> speakers share their experiences and take questions from participants</w:t>
          </w:r>
          <w:r w:rsidR="00EC2014" w:rsidRPr="001B50D1">
            <w:rPr>
              <w:rStyle w:val="Hyperlink"/>
              <w:color w:val="auto"/>
              <w:u w:val="none"/>
            </w:rPr>
            <w:t>.</w:t>
          </w:r>
        </w:p>
        <w:p w14:paraId="5E8C9A86" w14:textId="39B54D7F" w:rsidR="00E535D3" w:rsidRPr="003654ED" w:rsidRDefault="00E535D3" w:rsidP="00E535D3">
          <w:pPr>
            <w:ind w:left="720"/>
            <w:rPr>
              <w:rStyle w:val="Hyperlink"/>
              <w:color w:val="002060"/>
              <w:highlight w:val="yellow"/>
            </w:rPr>
          </w:pPr>
        </w:p>
        <w:bookmarkEnd w:id="0"/>
        <w:p w14:paraId="41C90907" w14:textId="791CC440" w:rsidR="006171D8" w:rsidRDefault="00C27F61" w:rsidP="000A0A21">
          <w:pPr>
            <w:pStyle w:val="Heading2"/>
            <w:numPr>
              <w:ilvl w:val="0"/>
              <w:numId w:val="6"/>
            </w:numPr>
          </w:pPr>
          <w:r w:rsidRPr="000149E2">
            <w:t xml:space="preserve">Register on </w:t>
          </w:r>
          <w:proofErr w:type="spellStart"/>
          <w:r w:rsidR="008D435F" w:rsidRPr="000149E2">
            <w:t>GC</w:t>
          </w:r>
          <w:r w:rsidR="008D435F">
            <w:t>c</w:t>
          </w:r>
          <w:r w:rsidR="008D435F" w:rsidRPr="000149E2">
            <w:t>olla</w:t>
          </w:r>
          <w:r w:rsidR="008D435F">
            <w:t>b</w:t>
          </w:r>
          <w:proofErr w:type="spellEnd"/>
          <w:r w:rsidR="000149E2">
            <w:t xml:space="preserve">: </w:t>
          </w:r>
        </w:p>
        <w:p w14:paraId="48DA5F7F" w14:textId="77777777" w:rsidR="006171D8" w:rsidRDefault="006171D8" w:rsidP="001D7B64">
          <w:pPr>
            <w:pStyle w:val="ListParagraph"/>
            <w:rPr>
              <w:b/>
              <w:bCs/>
            </w:rPr>
          </w:pPr>
        </w:p>
        <w:p w14:paraId="2FE06886" w14:textId="37969C6F" w:rsidR="00C27F61" w:rsidRPr="000149E2" w:rsidRDefault="00C4135D" w:rsidP="001D7B64">
          <w:pPr>
            <w:pStyle w:val="ListParagraph"/>
          </w:pPr>
          <w:hyperlink r:id="rId11" w:history="1">
            <w:proofErr w:type="spellStart"/>
            <w:r w:rsidR="008D435F" w:rsidRPr="00F934D5">
              <w:rPr>
                <w:rStyle w:val="Hyperlink"/>
                <w:color w:val="auto"/>
              </w:rPr>
              <w:t>GCcollab</w:t>
            </w:r>
            <w:proofErr w:type="spellEnd"/>
          </w:hyperlink>
          <w:r w:rsidR="008D435F" w:rsidRPr="000149E2">
            <w:t xml:space="preserve"> </w:t>
          </w:r>
          <w:r w:rsidR="00D44E86" w:rsidRPr="000149E2">
            <w:t xml:space="preserve">is a </w:t>
          </w:r>
          <w:r w:rsidR="001C0C8D">
            <w:t xml:space="preserve">collaboration </w:t>
          </w:r>
          <w:r w:rsidR="00C27F61" w:rsidRPr="000149E2">
            <w:t xml:space="preserve">platform for public servants to connect with one another </w:t>
          </w:r>
          <w:r w:rsidR="00766019" w:rsidRPr="000149E2">
            <w:t xml:space="preserve">as well as the general public by invitation, </w:t>
          </w:r>
          <w:r w:rsidR="00C27F61" w:rsidRPr="000149E2">
            <w:t xml:space="preserve">based on common interests and projects. Join groups and explore content that interests you. These resources are helpful to conduct research, collaborate with others, and seek new opportunities within the public service. </w:t>
          </w:r>
        </w:p>
        <w:p w14:paraId="4F16A210" w14:textId="77777777" w:rsidR="00C27F61" w:rsidRPr="000149E2" w:rsidRDefault="00C27F61" w:rsidP="001D7B64"/>
        <w:p w14:paraId="6DA48299" w14:textId="223502B7" w:rsidR="000149E2" w:rsidRDefault="00C27F61" w:rsidP="000A0A21">
          <w:pPr>
            <w:pStyle w:val="Heading2"/>
            <w:numPr>
              <w:ilvl w:val="0"/>
              <w:numId w:val="6"/>
            </w:numPr>
          </w:pPr>
          <w:r w:rsidRPr="000149E2">
            <w:t xml:space="preserve">Register on </w:t>
          </w:r>
          <w:proofErr w:type="spellStart"/>
          <w:r w:rsidR="00B71C9F">
            <w:t>GCconnex</w:t>
          </w:r>
          <w:proofErr w:type="spellEnd"/>
          <w:r w:rsidR="008D435F" w:rsidRPr="000149E2">
            <w:t xml:space="preserve"> </w:t>
          </w:r>
          <w:r w:rsidRPr="000149E2">
            <w:t>and Career Marketplace</w:t>
          </w:r>
          <w:r w:rsidR="003654ED">
            <w:t>:</w:t>
          </w:r>
        </w:p>
        <w:p w14:paraId="16701248" w14:textId="77777777" w:rsidR="006171D8" w:rsidRDefault="006171D8" w:rsidP="00417C80">
          <w:pPr>
            <w:pStyle w:val="Heading2"/>
          </w:pPr>
        </w:p>
        <w:p w14:paraId="03A154B8" w14:textId="5B48F9D9" w:rsidR="00B50EC2" w:rsidRPr="001D7B64" w:rsidRDefault="00C27F61" w:rsidP="006171D8">
          <w:pPr>
            <w:pStyle w:val="CommentText"/>
            <w:ind w:left="720"/>
          </w:pPr>
          <w:r w:rsidRPr="000149E2">
            <w:t xml:space="preserve">Both </w:t>
          </w:r>
          <w:proofErr w:type="spellStart"/>
          <w:r w:rsidR="00B71C9F">
            <w:t>GCconnex</w:t>
          </w:r>
          <w:proofErr w:type="spellEnd"/>
          <w:r w:rsidR="008D435F" w:rsidRPr="000149E2">
            <w:t xml:space="preserve"> </w:t>
          </w:r>
          <w:r w:rsidRPr="000149E2">
            <w:t xml:space="preserve">and Career Marketplace are </w:t>
          </w:r>
          <w:r w:rsidR="006171D8">
            <w:t xml:space="preserve">tools </w:t>
          </w:r>
          <w:r w:rsidR="005B6077" w:rsidRPr="000149E2">
            <w:t xml:space="preserve">open to government employees. </w:t>
          </w:r>
          <w:hyperlink r:id="rId12" w:history="1">
            <w:proofErr w:type="spellStart"/>
            <w:r w:rsidR="00B71C9F">
              <w:rPr>
                <w:rStyle w:val="Hyperlink"/>
                <w:color w:val="auto"/>
              </w:rPr>
              <w:t>GCconnex</w:t>
            </w:r>
            <w:proofErr w:type="spellEnd"/>
          </w:hyperlink>
          <w:r w:rsidR="00825E96" w:rsidRPr="000149E2">
            <w:t xml:space="preserve"> </w:t>
          </w:r>
          <w:r w:rsidR="00940D61" w:rsidRPr="000149E2">
            <w:t>provide</w:t>
          </w:r>
          <w:r w:rsidR="004B0EB6">
            <w:t>s</w:t>
          </w:r>
          <w:r w:rsidR="00940D61" w:rsidRPr="000149E2">
            <w:t xml:space="preserve"> opportunities to </w:t>
          </w:r>
          <w:r w:rsidR="005229CE" w:rsidRPr="000149E2">
            <w:t xml:space="preserve">exchange ideas with other </w:t>
          </w:r>
          <w:r w:rsidR="00D44E86" w:rsidRPr="000149E2">
            <w:t>public servants</w:t>
          </w:r>
          <w:r w:rsidR="004B0EB6">
            <w:t xml:space="preserve"> and join interest groups, while</w:t>
          </w:r>
          <w:r w:rsidR="005229CE" w:rsidRPr="000149E2">
            <w:t xml:space="preserve"> </w:t>
          </w:r>
          <w:hyperlink r:id="rId13" w:history="1">
            <w:r w:rsidR="00825E96" w:rsidRPr="00EF3BB2">
              <w:rPr>
                <w:rStyle w:val="Hyperlink"/>
                <w:color w:val="auto"/>
              </w:rPr>
              <w:t>Career Marketplace</w:t>
            </w:r>
          </w:hyperlink>
          <w:r w:rsidR="00825E96" w:rsidRPr="000149E2">
            <w:t xml:space="preserve"> matches employees to at</w:t>
          </w:r>
          <w:r w:rsidR="00D2229C">
            <w:t>-</w:t>
          </w:r>
          <w:r w:rsidR="00825E96" w:rsidRPr="000149E2">
            <w:t>level job opportunities</w:t>
          </w:r>
          <w:r w:rsidR="00B50EC2" w:rsidRPr="000149E2">
            <w:t xml:space="preserve"> such as </w:t>
          </w:r>
          <w:r w:rsidR="00B50EC2" w:rsidRPr="001D7B64">
            <w:t>casual work opportunities</w:t>
          </w:r>
          <w:r w:rsidR="00D2229C">
            <w:t xml:space="preserve"> and</w:t>
          </w:r>
          <w:r w:rsidR="00B50EC2" w:rsidRPr="001D7B64">
            <w:t xml:space="preserve"> micro-missions. </w:t>
          </w:r>
        </w:p>
        <w:p w14:paraId="34BE2FD0" w14:textId="77777777" w:rsidR="001A76B0" w:rsidRPr="006171D8" w:rsidRDefault="001A76B0" w:rsidP="001D7B64"/>
        <w:p w14:paraId="019D76D4" w14:textId="19A5E1E9" w:rsidR="00EF0C95" w:rsidRPr="00420490" w:rsidRDefault="00EF0C95" w:rsidP="00EF0C95">
          <w:pPr>
            <w:pStyle w:val="CommentText"/>
            <w:ind w:left="720"/>
            <w:rPr>
              <w:rFonts w:eastAsiaTheme="minorHAnsi"/>
              <w:sz w:val="22"/>
              <w:szCs w:val="22"/>
              <w:u w:val="single"/>
              <w:lang w:val="en" w:eastAsia="en-US"/>
            </w:rPr>
          </w:pPr>
          <w:r w:rsidRPr="00B55F69">
            <w:rPr>
              <w:rFonts w:eastAsiaTheme="minorHAnsi"/>
              <w:lang w:val="en" w:eastAsia="en-US"/>
            </w:rPr>
            <w:lastRenderedPageBreak/>
            <w:t>Th</w:t>
          </w:r>
          <w:r w:rsidR="001C0C8D">
            <w:rPr>
              <w:rFonts w:eastAsiaTheme="minorHAnsi"/>
              <w:lang w:val="en" w:eastAsia="en-US"/>
            </w:rPr>
            <w:t>e</w:t>
          </w:r>
          <w:r w:rsidRPr="00B55F69">
            <w:rPr>
              <w:rFonts w:eastAsiaTheme="minorHAnsi"/>
              <w:lang w:val="en" w:eastAsia="en-US"/>
            </w:rPr>
            <w:t xml:space="preserve"> </w:t>
          </w:r>
          <w:r w:rsidR="001C0C8D" w:rsidRPr="001C0C8D">
            <w:rPr>
              <w:rFonts w:eastAsiaTheme="minorHAnsi"/>
              <w:lang w:val="en" w:eastAsia="en-US"/>
            </w:rPr>
            <w:t>‘</w:t>
          </w:r>
          <w:hyperlink r:id="rId14" w:history="1">
            <w:r w:rsidR="001C0C8D" w:rsidRPr="001C0C8D">
              <w:rPr>
                <w:rStyle w:val="Hyperlink"/>
                <w:rFonts w:eastAsiaTheme="minorHAnsi"/>
                <w:color w:val="auto"/>
                <w:lang w:val="en" w:eastAsia="en-US"/>
              </w:rPr>
              <w:t>’</w:t>
            </w:r>
            <w:r w:rsidR="001C0C8D" w:rsidRPr="003F4619">
              <w:rPr>
                <w:rStyle w:val="Hyperlink"/>
                <w:rFonts w:eastAsiaTheme="minorHAnsi"/>
                <w:color w:val="auto"/>
                <w:lang w:val="en" w:eastAsia="en-US"/>
              </w:rPr>
              <w:t xml:space="preserve">How to Build a Great </w:t>
            </w:r>
            <w:proofErr w:type="spellStart"/>
            <w:r w:rsidR="001C0C8D" w:rsidRPr="003F4619">
              <w:rPr>
                <w:rStyle w:val="Hyperlink"/>
                <w:rFonts w:eastAsiaTheme="minorHAnsi"/>
                <w:color w:val="auto"/>
                <w:lang w:val="en" w:eastAsia="en-US"/>
              </w:rPr>
              <w:t>GCconnex</w:t>
            </w:r>
            <w:proofErr w:type="spellEnd"/>
            <w:r w:rsidR="001C0C8D" w:rsidRPr="003F4619">
              <w:rPr>
                <w:rStyle w:val="Hyperlink"/>
                <w:rFonts w:eastAsiaTheme="minorHAnsi"/>
                <w:color w:val="auto"/>
                <w:lang w:val="en" w:eastAsia="en-US"/>
              </w:rPr>
              <w:t xml:space="preserve"> and </w:t>
            </w:r>
            <w:proofErr w:type="spellStart"/>
            <w:r w:rsidR="001C0C8D" w:rsidRPr="003F4619">
              <w:rPr>
                <w:rStyle w:val="Hyperlink"/>
                <w:rFonts w:eastAsiaTheme="minorHAnsi"/>
                <w:color w:val="auto"/>
                <w:lang w:val="en" w:eastAsia="en-US"/>
              </w:rPr>
              <w:t>GCcollab</w:t>
            </w:r>
            <w:proofErr w:type="spellEnd"/>
            <w:r w:rsidR="001C0C8D" w:rsidRPr="003F4619">
              <w:rPr>
                <w:rStyle w:val="Hyperlink"/>
                <w:rFonts w:eastAsiaTheme="minorHAnsi"/>
                <w:color w:val="auto"/>
                <w:lang w:val="en" w:eastAsia="en-US"/>
              </w:rPr>
              <w:t xml:space="preserve"> Profile</w:t>
            </w:r>
            <w:r w:rsidR="001C0C8D" w:rsidRPr="001C0C8D">
              <w:rPr>
                <w:rStyle w:val="Hyperlink"/>
                <w:rFonts w:eastAsiaTheme="minorHAnsi"/>
                <w:color w:val="auto"/>
                <w:lang w:val="en" w:eastAsia="en-US"/>
              </w:rPr>
              <w:t>’’</w:t>
            </w:r>
          </w:hyperlink>
          <w:r w:rsidR="001C0C8D">
            <w:rPr>
              <w:rFonts w:eastAsiaTheme="minorHAnsi"/>
              <w:lang w:val="en" w:eastAsia="en-US"/>
            </w:rPr>
            <w:t xml:space="preserve"> </w:t>
          </w:r>
          <w:r w:rsidR="007D26C0">
            <w:rPr>
              <w:rFonts w:eastAsiaTheme="minorHAnsi"/>
              <w:lang w:val="en" w:eastAsia="en-US"/>
            </w:rPr>
            <w:t xml:space="preserve">video </w:t>
          </w:r>
          <w:r w:rsidRPr="00B55F69">
            <w:rPr>
              <w:rFonts w:eastAsiaTheme="minorHAnsi"/>
              <w:lang w:val="en" w:eastAsia="en-US"/>
            </w:rPr>
            <w:t>tutorial on YouTube will walk you through the steps to create a user profile</w:t>
          </w:r>
          <w:r w:rsidR="004B0EB6" w:rsidRPr="00420490">
            <w:rPr>
              <w:rFonts w:eastAsiaTheme="minorHAnsi"/>
              <w:lang w:val="en" w:eastAsia="en-US"/>
            </w:rPr>
            <w:t>.</w:t>
          </w:r>
        </w:p>
        <w:p w14:paraId="73838E41" w14:textId="18F55AB7" w:rsidR="008A2ACA" w:rsidRDefault="008A2ACA" w:rsidP="00EF0C95">
          <w:pPr>
            <w:pStyle w:val="CommentText"/>
            <w:ind w:left="720"/>
            <w:rPr>
              <w:rFonts w:eastAsiaTheme="minorHAnsi"/>
              <w:sz w:val="22"/>
              <w:szCs w:val="22"/>
              <w:u w:val="single"/>
              <w:lang w:val="en" w:eastAsia="en-US"/>
            </w:rPr>
          </w:pPr>
        </w:p>
        <w:p w14:paraId="17A5D5B5" w14:textId="5C2F7146" w:rsidR="008A2ACA" w:rsidRPr="00B55F69" w:rsidRDefault="008A2ACA" w:rsidP="00EF0C95">
          <w:pPr>
            <w:pStyle w:val="CommentText"/>
            <w:ind w:left="720"/>
            <w:rPr>
              <w:rFonts w:eastAsiaTheme="minorHAnsi"/>
              <w:sz w:val="22"/>
              <w:szCs w:val="22"/>
              <w:lang w:val="en" w:eastAsia="en-US"/>
            </w:rPr>
          </w:pPr>
          <w:r>
            <w:t xml:space="preserve">The </w:t>
          </w:r>
          <w:hyperlink r:id="rId15" w:history="1">
            <w:proofErr w:type="spellStart"/>
            <w:r w:rsidRPr="002A25B8">
              <w:rPr>
                <w:rStyle w:val="Hyperlink"/>
                <w:color w:val="auto"/>
              </w:rPr>
              <w:t>GCTools</w:t>
            </w:r>
            <w:proofErr w:type="spellEnd"/>
            <w:r>
              <w:rPr>
                <w:rStyle w:val="Hyperlink"/>
                <w:color w:val="auto"/>
              </w:rPr>
              <w:t xml:space="preserve"> </w:t>
            </w:r>
            <w:r w:rsidRPr="002A25B8">
              <w:rPr>
                <w:rStyle w:val="Hyperlink"/>
                <w:color w:val="auto"/>
              </w:rPr>
              <w:t>Tip Sheets</w:t>
            </w:r>
          </w:hyperlink>
          <w:r>
            <w:t xml:space="preserve"> on </w:t>
          </w:r>
          <w:proofErr w:type="spellStart"/>
          <w:r w:rsidR="00B71C9F">
            <w:t>GCpedia</w:t>
          </w:r>
          <w:proofErr w:type="spellEnd"/>
          <w:r>
            <w:t xml:space="preserve"> will help you make better use of these tools in your everyday work practices.</w:t>
          </w:r>
        </w:p>
        <w:p w14:paraId="477C974E" w14:textId="723490BF" w:rsidR="00C27F61" w:rsidRPr="001D7B64" w:rsidRDefault="00CB3DC9" w:rsidP="00247764">
          <w:r w:rsidRPr="001D7B64">
            <w:t xml:space="preserve">          </w:t>
          </w:r>
        </w:p>
        <w:p w14:paraId="63A65DD4" w14:textId="3BD12A9B" w:rsidR="00C27F61" w:rsidRDefault="00C27F61" w:rsidP="008A38A1">
          <w:pPr>
            <w:pStyle w:val="Heading1"/>
            <w:rPr>
              <w:lang w:val="en"/>
            </w:rPr>
          </w:pPr>
          <w:r w:rsidRPr="006171D8">
            <w:t>Reach Your Potential</w:t>
          </w:r>
        </w:p>
        <w:p w14:paraId="2149CE69" w14:textId="77777777" w:rsidR="00247764" w:rsidRDefault="00247764" w:rsidP="001D7B64"/>
        <w:p w14:paraId="5DFC181E" w14:textId="6007AB77" w:rsidR="00D35880" w:rsidRPr="006171D8" w:rsidRDefault="00D35880" w:rsidP="001D7B64">
          <w:r w:rsidRPr="006171D8">
            <w:t xml:space="preserve">There is a wealth of information and resources for </w:t>
          </w:r>
          <w:r w:rsidR="0006792C" w:rsidRPr="006171D8">
            <w:t xml:space="preserve">students and new employees </w:t>
          </w:r>
          <w:r w:rsidRPr="006171D8">
            <w:t xml:space="preserve">and it is growing all the time. Take the time to explore these early on as </w:t>
          </w:r>
          <w:r w:rsidR="00836599" w:rsidRPr="006171D8">
            <w:t>this</w:t>
          </w:r>
          <w:r w:rsidR="00E8481D" w:rsidRPr="006171D8">
            <w:t xml:space="preserve"> will </w:t>
          </w:r>
          <w:r w:rsidR="000A379D" w:rsidRPr="006171D8">
            <w:t xml:space="preserve">give you a good </w:t>
          </w:r>
          <w:r w:rsidR="006431C5" w:rsidRPr="006171D8">
            <w:t xml:space="preserve">head start in understanding how the </w:t>
          </w:r>
          <w:r w:rsidR="008A38A1">
            <w:t>p</w:t>
          </w:r>
          <w:r w:rsidR="008A38A1" w:rsidRPr="006171D8">
            <w:t xml:space="preserve">ublic </w:t>
          </w:r>
          <w:r w:rsidR="008A38A1">
            <w:t>s</w:t>
          </w:r>
          <w:r w:rsidR="008A38A1" w:rsidRPr="006171D8">
            <w:t xml:space="preserve">ervice </w:t>
          </w:r>
          <w:r w:rsidR="006431C5" w:rsidRPr="006171D8">
            <w:t xml:space="preserve">works and how to navigate it in a virtual environment. </w:t>
          </w:r>
        </w:p>
        <w:p w14:paraId="46E1852D" w14:textId="54BEDF4C" w:rsidR="00163AC9" w:rsidRPr="006171D8" w:rsidRDefault="00163AC9" w:rsidP="001D7B64"/>
        <w:p w14:paraId="63AA9BE1" w14:textId="19C3749C" w:rsidR="006171D8" w:rsidRDefault="006171D8" w:rsidP="000A0A21">
          <w:pPr>
            <w:pStyle w:val="Heading2"/>
            <w:numPr>
              <w:ilvl w:val="0"/>
              <w:numId w:val="7"/>
            </w:numPr>
          </w:pPr>
          <w:r>
            <w:t>Learn About Canada’s Youth Policy</w:t>
          </w:r>
          <w:r w:rsidR="003654ED">
            <w:t>:</w:t>
          </w:r>
        </w:p>
        <w:p w14:paraId="07BB12A5" w14:textId="77777777" w:rsidR="006171D8" w:rsidRDefault="006171D8" w:rsidP="00B55F69">
          <w:pPr>
            <w:ind w:left="720"/>
          </w:pPr>
        </w:p>
        <w:p w14:paraId="3989392E" w14:textId="1CCC461E" w:rsidR="00163AC9" w:rsidRPr="006171D8" w:rsidRDefault="00163AC9" w:rsidP="00B55F69">
          <w:pPr>
            <w:ind w:left="720"/>
          </w:pPr>
          <w:r w:rsidRPr="006171D8">
            <w:t xml:space="preserve">The government’s </w:t>
          </w:r>
          <w:r w:rsidR="00436305" w:rsidRPr="006171D8">
            <w:t xml:space="preserve">first ever </w:t>
          </w:r>
          <w:hyperlink r:id="rId16" w:history="1">
            <w:r w:rsidRPr="006171D8">
              <w:rPr>
                <w:rStyle w:val="Hyperlink"/>
                <w:color w:val="auto"/>
              </w:rPr>
              <w:t>Youth Policy</w:t>
            </w:r>
          </w:hyperlink>
          <w:r w:rsidRPr="006171D8">
            <w:t xml:space="preserve"> </w:t>
          </w:r>
          <w:r w:rsidR="00436305" w:rsidRPr="006171D8">
            <w:t xml:space="preserve">reflects the values and priorities of </w:t>
          </w:r>
        </w:p>
        <w:p w14:paraId="3B864726" w14:textId="444B75D2" w:rsidR="00C83F5A" w:rsidRDefault="001D3CDE" w:rsidP="001C0C8D">
          <w:pPr>
            <w:ind w:left="720"/>
          </w:pPr>
          <w:r w:rsidRPr="006171D8">
            <w:t>y</w:t>
          </w:r>
          <w:r w:rsidR="00436305" w:rsidRPr="006171D8">
            <w:t xml:space="preserve">oung Canadians and the issues that are important to them. </w:t>
          </w:r>
          <w:r w:rsidR="00114248">
            <w:t xml:space="preserve">You can also find additional tools and information about </w:t>
          </w:r>
          <w:r w:rsidR="005F10BF">
            <w:t>y</w:t>
          </w:r>
          <w:r w:rsidR="00114248">
            <w:t xml:space="preserve">outh on </w:t>
          </w:r>
          <w:r w:rsidR="00747DDC" w:rsidRPr="006171D8">
            <w:t xml:space="preserve">the </w:t>
          </w:r>
          <w:hyperlink r:id="rId17" w:history="1">
            <w:r w:rsidR="00D2229C">
              <w:rPr>
                <w:rStyle w:val="Hyperlink"/>
                <w:color w:val="auto"/>
              </w:rPr>
              <w:t>Youth shaping Canada</w:t>
            </w:r>
          </w:hyperlink>
          <w:r w:rsidR="005214BB">
            <w:t xml:space="preserve"> and </w:t>
          </w:r>
          <w:hyperlink r:id="rId18" w:history="1">
            <w:r w:rsidR="005214BB" w:rsidRPr="006171D8">
              <w:rPr>
                <w:rStyle w:val="Hyperlink"/>
                <w:color w:val="auto"/>
              </w:rPr>
              <w:t>Young Canadians</w:t>
            </w:r>
          </w:hyperlink>
          <w:r w:rsidR="005214BB" w:rsidRPr="006171D8">
            <w:t xml:space="preserve"> website</w:t>
          </w:r>
          <w:r w:rsidR="005214BB">
            <w:t xml:space="preserve">s. </w:t>
          </w:r>
        </w:p>
        <w:p w14:paraId="074061EE" w14:textId="77777777" w:rsidR="00C83F5A" w:rsidRDefault="00C83F5A" w:rsidP="00417C80">
          <w:pPr>
            <w:pStyle w:val="Heading2"/>
          </w:pPr>
        </w:p>
        <w:p w14:paraId="2C3197C9" w14:textId="1FC02A3B" w:rsidR="00114248" w:rsidRDefault="0006792C" w:rsidP="000A0A21">
          <w:pPr>
            <w:pStyle w:val="Heading2"/>
            <w:numPr>
              <w:ilvl w:val="0"/>
              <w:numId w:val="7"/>
            </w:numPr>
          </w:pPr>
          <w:r w:rsidRPr="006171D8">
            <w:t xml:space="preserve">Get to </w:t>
          </w:r>
          <w:r w:rsidR="00114248">
            <w:t>K</w:t>
          </w:r>
          <w:r w:rsidRPr="006171D8">
            <w:t xml:space="preserve">now </w:t>
          </w:r>
          <w:r w:rsidR="00D2229C">
            <w:t>Y</w:t>
          </w:r>
          <w:r w:rsidRPr="006171D8">
            <w:t xml:space="preserve">our </w:t>
          </w:r>
          <w:r w:rsidR="00114248">
            <w:t>D</w:t>
          </w:r>
          <w:r w:rsidR="00836599" w:rsidRPr="006171D8">
            <w:t>epartment</w:t>
          </w:r>
          <w:r w:rsidR="003654ED">
            <w:t>:</w:t>
          </w:r>
        </w:p>
        <w:p w14:paraId="364E9120" w14:textId="77777777" w:rsidR="00114248" w:rsidRDefault="00114248" w:rsidP="00B55F69">
          <w:pPr>
            <w:ind w:left="720"/>
            <w:rPr>
              <w:b/>
              <w:bCs/>
            </w:rPr>
          </w:pPr>
        </w:p>
        <w:p w14:paraId="001B685C" w14:textId="1B25EEBF" w:rsidR="00FB7C41" w:rsidRPr="006171D8" w:rsidRDefault="00FB7C41" w:rsidP="00B55F69">
          <w:pPr>
            <w:ind w:left="720"/>
          </w:pPr>
          <w:r w:rsidRPr="006171D8">
            <w:t>Explore your department or agency’s website and understand its mission, mandate, and values. Learn the management structure and the names of important leaders within your organization. Ask for commonly used acronyms that are exclusive to your workplace –</w:t>
          </w:r>
          <w:r w:rsidR="001C0C8D">
            <w:t xml:space="preserve"> </w:t>
          </w:r>
          <w:r w:rsidR="004D7B85">
            <w:t>it will be useful</w:t>
          </w:r>
          <w:r w:rsidR="00D2229C">
            <w:t xml:space="preserve"> to</w:t>
          </w:r>
          <w:r w:rsidR="004D7B85">
            <w:t xml:space="preserve"> learn the</w:t>
          </w:r>
          <w:r w:rsidR="001C0C8D">
            <w:t>se</w:t>
          </w:r>
          <w:r w:rsidR="004D7B85">
            <w:t xml:space="preserve"> as quickly as possible</w:t>
          </w:r>
          <w:r w:rsidRPr="006171D8">
            <w:t>!</w:t>
          </w:r>
        </w:p>
        <w:p w14:paraId="49613049" w14:textId="308649B8" w:rsidR="0006792C" w:rsidRPr="006171D8" w:rsidRDefault="0006792C" w:rsidP="00B55F69">
          <w:pPr>
            <w:ind w:left="720"/>
          </w:pPr>
        </w:p>
        <w:p w14:paraId="2AC6F295" w14:textId="43A51951" w:rsidR="0006792C" w:rsidRPr="006171D8" w:rsidRDefault="0006792C" w:rsidP="00B55F69">
          <w:pPr>
            <w:ind w:left="720"/>
          </w:pPr>
          <w:r w:rsidRPr="006171D8">
            <w:t xml:space="preserve">You are not on your own here – your department may have </w:t>
          </w:r>
          <w:r w:rsidR="004D7B85">
            <w:t xml:space="preserve">already </w:t>
          </w:r>
          <w:r w:rsidRPr="006171D8">
            <w:t>assembled</w:t>
          </w:r>
          <w:r w:rsidR="004D7B85">
            <w:t xml:space="preserve"> a welcome package for you</w:t>
          </w:r>
          <w:r w:rsidRPr="006171D8">
            <w:t xml:space="preserve"> and your manager </w:t>
          </w:r>
          <w:r w:rsidR="004D7B85">
            <w:t>may</w:t>
          </w:r>
          <w:r w:rsidR="004D7B85" w:rsidRPr="006171D8">
            <w:t xml:space="preserve"> </w:t>
          </w:r>
          <w:r w:rsidRPr="006171D8">
            <w:t xml:space="preserve">provide you </w:t>
          </w:r>
          <w:r w:rsidR="004D7B85">
            <w:t>with more useful resources</w:t>
          </w:r>
          <w:r w:rsidR="004D7B85" w:rsidRPr="006171D8">
            <w:t xml:space="preserve"> </w:t>
          </w:r>
          <w:r w:rsidRPr="006171D8">
            <w:t>during your first few</w:t>
          </w:r>
          <w:r w:rsidR="00114248">
            <w:t xml:space="preserve"> </w:t>
          </w:r>
          <w:r w:rsidR="001C7117" w:rsidRPr="006171D8">
            <w:t>weeks</w:t>
          </w:r>
          <w:r w:rsidRPr="006171D8">
            <w:t>.</w:t>
          </w:r>
        </w:p>
        <w:p w14:paraId="0EFAFFFC" w14:textId="77777777" w:rsidR="008F00F0" w:rsidRPr="006171D8" w:rsidRDefault="008F00F0" w:rsidP="00B55F69">
          <w:pPr>
            <w:ind w:left="720"/>
          </w:pPr>
        </w:p>
        <w:p w14:paraId="00AB228D" w14:textId="687E9619" w:rsidR="00114248" w:rsidRDefault="00C27F61" w:rsidP="000A0A21">
          <w:pPr>
            <w:pStyle w:val="Heading2"/>
            <w:numPr>
              <w:ilvl w:val="0"/>
              <w:numId w:val="7"/>
            </w:numPr>
          </w:pPr>
          <w:r w:rsidRPr="00114248">
            <w:t xml:space="preserve">Learn at </w:t>
          </w:r>
          <w:r w:rsidR="00114248">
            <w:t>E</w:t>
          </w:r>
          <w:r w:rsidRPr="00114248">
            <w:t xml:space="preserve">very </w:t>
          </w:r>
          <w:r w:rsidR="00114248">
            <w:t>O</w:t>
          </w:r>
          <w:r w:rsidRPr="00114248">
            <w:t>pportunity</w:t>
          </w:r>
          <w:r w:rsidR="003654ED">
            <w:t>:</w:t>
          </w:r>
        </w:p>
        <w:p w14:paraId="097325CA" w14:textId="405927F5" w:rsidR="00114248" w:rsidRDefault="00C27F61" w:rsidP="00B55F69">
          <w:pPr>
            <w:ind w:left="720"/>
          </w:pPr>
          <w:r w:rsidRPr="00114248">
            <w:t xml:space="preserve"> </w:t>
          </w:r>
        </w:p>
        <w:p w14:paraId="2ED3B142" w14:textId="6ADB1385" w:rsidR="001B5D17" w:rsidRDefault="001B5D17" w:rsidP="001B5D17">
          <w:pPr>
            <w:ind w:left="720"/>
          </w:pPr>
          <w:r w:rsidRPr="001C0C8D">
            <w:rPr>
              <w:rFonts w:eastAsiaTheme="minorHAnsi" w:cs="Calibri"/>
              <w:lang w:eastAsia="en-US"/>
            </w:rPr>
            <w:t xml:space="preserve">The </w:t>
          </w:r>
          <w:hyperlink r:id="rId19" w:history="1">
            <w:r w:rsidRPr="001C0C8D">
              <w:rPr>
                <w:rStyle w:val="Hyperlink"/>
                <w:rFonts w:eastAsiaTheme="minorHAnsi" w:cs="Calibri"/>
                <w:color w:val="auto"/>
                <w:lang w:eastAsia="en-US"/>
              </w:rPr>
              <w:t xml:space="preserve">Canada School of </w:t>
            </w:r>
            <w:r w:rsidR="004F5E7A">
              <w:rPr>
                <w:rStyle w:val="Hyperlink"/>
                <w:rFonts w:eastAsiaTheme="minorHAnsi" w:cs="Calibri"/>
                <w:color w:val="auto"/>
                <w:lang w:eastAsia="en-US"/>
              </w:rPr>
              <w:t xml:space="preserve">Public </w:t>
            </w:r>
            <w:r w:rsidR="009C02EE">
              <w:rPr>
                <w:rStyle w:val="Hyperlink"/>
                <w:rFonts w:eastAsiaTheme="minorHAnsi" w:cs="Calibri"/>
                <w:color w:val="auto"/>
                <w:lang w:eastAsia="en-US"/>
              </w:rPr>
              <w:t>S</w:t>
            </w:r>
            <w:r w:rsidR="004F5E7A">
              <w:rPr>
                <w:rStyle w:val="Hyperlink"/>
                <w:rFonts w:eastAsiaTheme="minorHAnsi" w:cs="Calibri"/>
                <w:color w:val="auto"/>
                <w:lang w:eastAsia="en-US"/>
              </w:rPr>
              <w:t>ervice</w:t>
            </w:r>
            <w:r w:rsidRPr="001C0C8D">
              <w:rPr>
                <w:rStyle w:val="Hyperlink"/>
                <w:rFonts w:eastAsiaTheme="minorHAnsi" w:cs="Calibri"/>
                <w:color w:val="auto"/>
                <w:lang w:eastAsia="en-US"/>
              </w:rPr>
              <w:t xml:space="preserve"> </w:t>
            </w:r>
          </w:hyperlink>
          <w:r w:rsidR="009C02EE">
            <w:rPr>
              <w:rFonts w:eastAsiaTheme="minorHAnsi" w:cs="Calibri"/>
              <w:lang w:eastAsia="en-US"/>
            </w:rPr>
            <w:t>o</w:t>
          </w:r>
          <w:r w:rsidRPr="001C0C8D">
            <w:rPr>
              <w:rFonts w:eastAsiaTheme="minorHAnsi" w:cs="Calibri"/>
              <w:lang w:eastAsia="en-US"/>
            </w:rPr>
            <w:t xml:space="preserve">ffers a suite of learning </w:t>
          </w:r>
          <w:r w:rsidR="006012A4" w:rsidRPr="001C0C8D">
            <w:rPr>
              <w:rFonts w:eastAsiaTheme="minorHAnsi" w:cs="Calibri"/>
              <w:lang w:eastAsia="en-US"/>
            </w:rPr>
            <w:t>products</w:t>
          </w:r>
          <w:r w:rsidRPr="001C0C8D">
            <w:rPr>
              <w:rFonts w:eastAsiaTheme="minorHAnsi" w:cs="Calibri"/>
              <w:lang w:eastAsia="en-US"/>
            </w:rPr>
            <w:t xml:space="preserve"> </w:t>
          </w:r>
          <w:r w:rsidRPr="001C0C8D">
            <w:t xml:space="preserve">to support all public servants, including students. </w:t>
          </w:r>
          <w:r w:rsidR="004E2DD9">
            <w:t>The</w:t>
          </w:r>
          <w:r w:rsidR="00EF7EB1">
            <w:t xml:space="preserve"> </w:t>
          </w:r>
          <w:hyperlink r:id="rId20" w:history="1">
            <w:r w:rsidR="00EF7EB1" w:rsidRPr="00F934D5">
              <w:rPr>
                <w:rStyle w:val="Hyperlink"/>
                <w:color w:val="auto"/>
              </w:rPr>
              <w:t>Learning path for students</w:t>
            </w:r>
          </w:hyperlink>
          <w:r>
            <w:rPr>
              <w:color w:val="333333"/>
              <w:lang w:val="en"/>
            </w:rPr>
            <w:t xml:space="preserve"> </w:t>
          </w:r>
          <w:r w:rsidRPr="002A25B8">
            <w:rPr>
              <w:rFonts w:eastAsiaTheme="minorHAnsi"/>
              <w:color w:val="333333"/>
              <w:lang w:val="en" w:eastAsia="en-US"/>
            </w:rPr>
            <w:t xml:space="preserve">provides students with resources and learning opportunities to </w:t>
          </w:r>
          <w:r>
            <w:rPr>
              <w:color w:val="333333"/>
              <w:lang w:val="en"/>
            </w:rPr>
            <w:t>gain</w:t>
          </w:r>
          <w:r w:rsidRPr="002A25B8">
            <w:rPr>
              <w:rFonts w:eastAsiaTheme="minorHAnsi"/>
              <w:color w:val="333333"/>
              <w:lang w:val="en" w:eastAsia="en-US"/>
            </w:rPr>
            <w:t xml:space="preserve"> basic knowledge</w:t>
          </w:r>
          <w:r>
            <w:rPr>
              <w:color w:val="333333"/>
              <w:lang w:val="en"/>
            </w:rPr>
            <w:t xml:space="preserve"> </w:t>
          </w:r>
          <w:r w:rsidR="001C0C8D">
            <w:rPr>
              <w:color w:val="333333"/>
              <w:lang w:val="en"/>
            </w:rPr>
            <w:t xml:space="preserve">of </w:t>
          </w:r>
          <w:r w:rsidRPr="002A25B8">
            <w:rPr>
              <w:rFonts w:eastAsiaTheme="minorHAnsi"/>
              <w:color w:val="333333"/>
              <w:lang w:val="en" w:eastAsia="en-US"/>
            </w:rPr>
            <w:t xml:space="preserve">working in </w:t>
          </w:r>
          <w:r w:rsidR="006E31E2">
            <w:rPr>
              <w:rFonts w:eastAsiaTheme="minorHAnsi"/>
              <w:color w:val="333333"/>
              <w:lang w:val="en" w:eastAsia="en-US"/>
            </w:rPr>
            <w:t xml:space="preserve">the </w:t>
          </w:r>
          <w:r w:rsidR="004F5E7A">
            <w:rPr>
              <w:rFonts w:eastAsiaTheme="minorHAnsi"/>
              <w:color w:val="333333"/>
              <w:lang w:val="en" w:eastAsia="en-US"/>
            </w:rPr>
            <w:t>public service</w:t>
          </w:r>
          <w:r w:rsidR="006E31E2">
            <w:rPr>
              <w:rFonts w:eastAsiaTheme="minorHAnsi"/>
              <w:color w:val="333333"/>
              <w:lang w:val="en" w:eastAsia="en-US"/>
            </w:rPr>
            <w:t xml:space="preserve"> in </w:t>
          </w:r>
          <w:r>
            <w:rPr>
              <w:color w:val="333333"/>
              <w:lang w:val="en"/>
            </w:rPr>
            <w:t>both a virtual and non-</w:t>
          </w:r>
          <w:r w:rsidRPr="002A25B8">
            <w:rPr>
              <w:rFonts w:eastAsiaTheme="minorHAnsi"/>
              <w:color w:val="333333"/>
              <w:lang w:val="en" w:eastAsia="en-US"/>
            </w:rPr>
            <w:t>virtual environment</w:t>
          </w:r>
          <w:r>
            <w:rPr>
              <w:rFonts w:eastAsiaTheme="minorHAnsi"/>
              <w:color w:val="333333"/>
              <w:lang w:val="en" w:eastAsia="en-US"/>
            </w:rPr>
            <w:t>.</w:t>
          </w:r>
          <w:r w:rsidR="00EF7EB1">
            <w:rPr>
              <w:rFonts w:eastAsiaTheme="minorHAnsi"/>
              <w:color w:val="333333"/>
              <w:lang w:val="en" w:eastAsia="en-US"/>
            </w:rPr>
            <w:t xml:space="preserve"> </w:t>
          </w:r>
        </w:p>
        <w:p w14:paraId="52C43DCB" w14:textId="77777777" w:rsidR="00526B0B" w:rsidRPr="00114248" w:rsidRDefault="00526B0B" w:rsidP="00B55F69">
          <w:pPr>
            <w:ind w:left="720"/>
          </w:pPr>
        </w:p>
        <w:p w14:paraId="3EAFA644" w14:textId="2D0ABAE6" w:rsidR="00114248" w:rsidRDefault="008C34A6" w:rsidP="000A0A21">
          <w:pPr>
            <w:pStyle w:val="Heading2"/>
            <w:numPr>
              <w:ilvl w:val="0"/>
              <w:numId w:val="7"/>
            </w:numPr>
          </w:pPr>
          <w:r w:rsidRPr="00114248">
            <w:t xml:space="preserve">Get the </w:t>
          </w:r>
          <w:r w:rsidR="00247764">
            <w:t>R</w:t>
          </w:r>
          <w:r w:rsidRPr="00114248">
            <w:t xml:space="preserve">ight </w:t>
          </w:r>
          <w:r w:rsidR="00247764">
            <w:t>T</w:t>
          </w:r>
          <w:r w:rsidRPr="00114248">
            <w:t>echnology</w:t>
          </w:r>
          <w:r w:rsidR="008A38A1">
            <w:t>:</w:t>
          </w:r>
        </w:p>
        <w:p w14:paraId="1F734726" w14:textId="77777777" w:rsidR="00114248" w:rsidRDefault="00114248" w:rsidP="00B55F69">
          <w:pPr>
            <w:ind w:left="720"/>
            <w:rPr>
              <w:b/>
              <w:bCs/>
            </w:rPr>
          </w:pPr>
        </w:p>
        <w:p w14:paraId="0807EFE1" w14:textId="2A8E926B" w:rsidR="001730FC" w:rsidRPr="00114248" w:rsidRDefault="001730FC" w:rsidP="00B55F69">
          <w:pPr>
            <w:ind w:left="720"/>
          </w:pPr>
          <w:r w:rsidRPr="00114248">
            <w:t>Ask your manager to provide you with access to the digital tools that you both will use to connect with one another and the team.</w:t>
          </w:r>
          <w:r w:rsidR="008F00F0" w:rsidRPr="00114248">
            <w:t xml:space="preserve"> This may include dial-in instructions to participate in departmental teleconferences. </w:t>
          </w:r>
          <w:r w:rsidR="00675117" w:rsidRPr="00114248">
            <w:t xml:space="preserve">You may also be asked </w:t>
          </w:r>
          <w:r w:rsidR="008F00F0" w:rsidRPr="00114248">
            <w:t xml:space="preserve">to </w:t>
          </w:r>
          <w:r w:rsidRPr="00114248">
            <w:t xml:space="preserve">download </w:t>
          </w:r>
          <w:r w:rsidR="008F00F0" w:rsidRPr="00114248">
            <w:t xml:space="preserve">teleconference applications </w:t>
          </w:r>
          <w:r w:rsidR="00675117" w:rsidRPr="00114248">
            <w:t xml:space="preserve">on </w:t>
          </w:r>
          <w:r w:rsidR="00C33F78" w:rsidRPr="00114248">
            <w:t>your</w:t>
          </w:r>
          <w:r w:rsidR="00675117" w:rsidRPr="00114248">
            <w:t xml:space="preserve"> personal devices that </w:t>
          </w:r>
          <w:r w:rsidR="00675117" w:rsidRPr="00114248">
            <w:lastRenderedPageBreak/>
            <w:t>may or may not be accessible through the government-wide network</w:t>
          </w:r>
          <w:r w:rsidR="006E31E2">
            <w:t>.</w:t>
          </w:r>
          <w:r w:rsidRPr="00114248">
            <w:t xml:space="preserve"> </w:t>
          </w:r>
          <w:r w:rsidR="002A3146">
            <w:t xml:space="preserve">A </w:t>
          </w:r>
          <w:r w:rsidRPr="00114248">
            <w:t xml:space="preserve">popular </w:t>
          </w:r>
          <w:r w:rsidR="002A3146" w:rsidRPr="00114248">
            <w:t>tool</w:t>
          </w:r>
          <w:r w:rsidR="00362AA3">
            <w:t xml:space="preserve"> is</w:t>
          </w:r>
          <w:r w:rsidR="002A3146">
            <w:t xml:space="preserve"> </w:t>
          </w:r>
          <w:r w:rsidRPr="00114248">
            <w:t xml:space="preserve">Microsoft Teams. </w:t>
          </w:r>
        </w:p>
        <w:p w14:paraId="3DE2E9BE" w14:textId="25EB6193" w:rsidR="00E61929" w:rsidRPr="00114248" w:rsidRDefault="00E61929" w:rsidP="00B55F69">
          <w:pPr>
            <w:ind w:left="720"/>
          </w:pPr>
        </w:p>
        <w:p w14:paraId="2D48FC03" w14:textId="425964CA" w:rsidR="00114248" w:rsidRDefault="008C34A6" w:rsidP="000A0A21">
          <w:pPr>
            <w:pStyle w:val="Heading2"/>
            <w:numPr>
              <w:ilvl w:val="0"/>
              <w:numId w:val="7"/>
            </w:numPr>
          </w:pPr>
          <w:r w:rsidRPr="00114248">
            <w:t>Diverse, Inclusive and Accessible</w:t>
          </w:r>
          <w:r w:rsidR="008A38A1">
            <w:t>:</w:t>
          </w:r>
          <w:r w:rsidRPr="00114248">
            <w:t xml:space="preserve"> </w:t>
          </w:r>
        </w:p>
        <w:p w14:paraId="6A5BACD0" w14:textId="77777777" w:rsidR="005F10BF" w:rsidRDefault="005F10BF" w:rsidP="00B55F69">
          <w:pPr>
            <w:ind w:left="720"/>
          </w:pPr>
        </w:p>
        <w:p w14:paraId="6EBE15D8" w14:textId="5FB129E0" w:rsidR="006E6F9F" w:rsidRPr="00114248" w:rsidRDefault="008C34A6" w:rsidP="003654ED">
          <w:pPr>
            <w:ind w:left="720"/>
          </w:pPr>
          <w:r w:rsidRPr="00114248">
            <w:t xml:space="preserve">You are in the best position to let your manager know what type of accommodations you require to overcome barriers while working at home. Let your manager know </w:t>
          </w:r>
          <w:r w:rsidR="00CD178E" w:rsidRPr="00114248">
            <w:t xml:space="preserve">well </w:t>
          </w:r>
          <w:r w:rsidRPr="00114248">
            <w:t xml:space="preserve">in advance </w:t>
          </w:r>
          <w:r w:rsidR="00CD178E" w:rsidRPr="00114248">
            <w:t xml:space="preserve">of your start date </w:t>
          </w:r>
          <w:r w:rsidRPr="00114248">
            <w:t>what</w:t>
          </w:r>
          <w:r w:rsidR="00D55200">
            <w:t xml:space="preserve"> resources </w:t>
          </w:r>
          <w:r w:rsidRPr="00114248">
            <w:t xml:space="preserve">you </w:t>
          </w:r>
          <w:r w:rsidR="00D55200">
            <w:t xml:space="preserve">will </w:t>
          </w:r>
          <w:r w:rsidRPr="00114248">
            <w:t xml:space="preserve">need to be successful. </w:t>
          </w:r>
        </w:p>
        <w:p w14:paraId="298084CE" w14:textId="77777777" w:rsidR="006E6F9F" w:rsidRPr="00114248" w:rsidRDefault="006E6F9F" w:rsidP="003654ED">
          <w:pPr>
            <w:ind w:left="720"/>
          </w:pPr>
        </w:p>
        <w:p w14:paraId="0D34A705" w14:textId="5B0AFACF" w:rsidR="00114248" w:rsidRPr="003654ED" w:rsidRDefault="00114248" w:rsidP="003654ED">
          <w:pPr>
            <w:ind w:left="720"/>
          </w:pPr>
          <w:r w:rsidRPr="003654ED">
            <w:t xml:space="preserve">The </w:t>
          </w:r>
          <w:hyperlink r:id="rId21" w:history="1">
            <w:r w:rsidRPr="003654ED">
              <w:rPr>
                <w:rStyle w:val="Hyperlink"/>
                <w:color w:val="auto"/>
              </w:rPr>
              <w:t xml:space="preserve">Accessibility, Accommodation and Adaptive Computer Technology (AAACT) </w:t>
            </w:r>
            <w:r w:rsidR="00D55200">
              <w:rPr>
                <w:rStyle w:val="Hyperlink"/>
                <w:color w:val="auto"/>
              </w:rPr>
              <w:t>P</w:t>
            </w:r>
            <w:r w:rsidRPr="003654ED">
              <w:rPr>
                <w:rStyle w:val="Hyperlink"/>
                <w:color w:val="auto"/>
              </w:rPr>
              <w:t>rogram</w:t>
            </w:r>
          </w:hyperlink>
          <w:r w:rsidRPr="003654ED">
            <w:t xml:space="preserve"> support</w:t>
          </w:r>
          <w:r w:rsidR="00D55200">
            <w:t>s</w:t>
          </w:r>
          <w:r w:rsidRPr="003654ED">
            <w:t xml:space="preserve"> employees who require accommodations in the workplace due to disabilities or injuries. </w:t>
          </w:r>
          <w:r w:rsidR="005F10BF" w:rsidRPr="003654ED">
            <w:t xml:space="preserve">It </w:t>
          </w:r>
          <w:r w:rsidRPr="003654ED">
            <w:t xml:space="preserve">also </w:t>
          </w:r>
          <w:r w:rsidR="003654ED" w:rsidRPr="003654ED">
            <w:t>provides</w:t>
          </w:r>
          <w:r w:rsidRPr="003654ED">
            <w:t xml:space="preserve"> this service to employees who are working remotely. Work with your manager well in advance of your start date to find out how </w:t>
          </w:r>
          <w:r w:rsidR="006E31E2">
            <w:t xml:space="preserve">the program </w:t>
          </w:r>
          <w:r w:rsidRPr="003654ED">
            <w:t xml:space="preserve">can </w:t>
          </w:r>
          <w:r w:rsidR="00D55200">
            <w:t xml:space="preserve">help </w:t>
          </w:r>
          <w:r w:rsidRPr="003654ED">
            <w:t>accommodate your needs</w:t>
          </w:r>
          <w:r w:rsidR="007A1835">
            <w:t>.</w:t>
          </w:r>
        </w:p>
        <w:p w14:paraId="0764373C" w14:textId="77777777" w:rsidR="00114248" w:rsidRPr="003654ED" w:rsidRDefault="00114248" w:rsidP="003654ED">
          <w:pPr>
            <w:ind w:left="720"/>
            <w:rPr>
              <w:b/>
              <w:bCs/>
            </w:rPr>
          </w:pPr>
        </w:p>
        <w:p w14:paraId="3D1D1FE0" w14:textId="33D9AE78" w:rsidR="00B55F69" w:rsidRPr="003654ED" w:rsidRDefault="00B55F69" w:rsidP="00D55200">
          <w:pPr>
            <w:ind w:left="720"/>
            <w:rPr>
              <w:lang w:val="en-US"/>
            </w:rPr>
          </w:pPr>
          <w:r w:rsidRPr="003654ED">
            <w:t xml:space="preserve">Explore the resources and services available through the </w:t>
          </w:r>
          <w:hyperlink r:id="rId22" w:history="1">
            <w:r w:rsidR="006E6F9F" w:rsidRPr="003654ED">
              <w:rPr>
                <w:rStyle w:val="Hyperlink"/>
                <w:color w:val="auto"/>
              </w:rPr>
              <w:t xml:space="preserve">Employment </w:t>
            </w:r>
            <w:r w:rsidR="00E54C09" w:rsidRPr="003654ED">
              <w:rPr>
                <w:rStyle w:val="Hyperlink"/>
                <w:color w:val="auto"/>
              </w:rPr>
              <w:t xml:space="preserve">Opportunity </w:t>
            </w:r>
            <w:r w:rsidR="006E6F9F" w:rsidRPr="003654ED">
              <w:rPr>
                <w:rStyle w:val="Hyperlink"/>
                <w:color w:val="auto"/>
              </w:rPr>
              <w:t>for Students with Disabilities</w:t>
            </w:r>
            <w:r w:rsidR="00D55200">
              <w:t xml:space="preserve"> and the</w:t>
            </w:r>
          </w:hyperlink>
          <w:r w:rsidR="002F5DB3">
            <w:rPr>
              <w:rFonts w:eastAsia="Times New Roman"/>
              <w:u w:val="single"/>
              <w:lang w:val="en"/>
            </w:rPr>
            <w:t xml:space="preserve"> </w:t>
          </w:r>
          <w:hyperlink r:id="rId23" w:history="1">
            <w:r w:rsidR="002F5DB3" w:rsidRPr="00F934D5">
              <w:rPr>
                <w:rStyle w:val="Hyperlink"/>
                <w:rFonts w:eastAsia="Times New Roman"/>
                <w:color w:val="auto"/>
                <w:lang w:val="en"/>
              </w:rPr>
              <w:t>Indigenous Student Employment Opportunity</w:t>
            </w:r>
          </w:hyperlink>
          <w:r w:rsidR="002F5DB3" w:rsidRPr="002F5DB3">
            <w:rPr>
              <w:rFonts w:eastAsia="Times New Roman"/>
              <w:lang w:val="en"/>
            </w:rPr>
            <w:t xml:space="preserve"> </w:t>
          </w:r>
          <w:r w:rsidR="00D55200">
            <w:t>programs.</w:t>
          </w:r>
          <w:r w:rsidRPr="003654ED">
            <w:t xml:space="preserve"> You will find resources and support for </w:t>
          </w:r>
          <w:r w:rsidR="006E6F9F" w:rsidRPr="003654ED">
            <w:rPr>
              <w:lang w:val="en"/>
            </w:rPr>
            <w:t xml:space="preserve">managers and students </w:t>
          </w:r>
          <w:r w:rsidRPr="003654ED">
            <w:rPr>
              <w:lang w:val="en"/>
            </w:rPr>
            <w:t xml:space="preserve">to </w:t>
          </w:r>
          <w:r w:rsidR="00D55200">
            <w:rPr>
              <w:lang w:val="en"/>
            </w:rPr>
            <w:t xml:space="preserve">help </w:t>
          </w:r>
          <w:r w:rsidRPr="003654ED">
            <w:rPr>
              <w:lang w:val="en"/>
            </w:rPr>
            <w:t>make your experience memorable and meaningful.</w:t>
          </w:r>
          <w:r w:rsidRPr="003654ED">
            <w:rPr>
              <w:lang w:val="en-US"/>
            </w:rPr>
            <w:t xml:space="preserve"> </w:t>
          </w:r>
        </w:p>
        <w:p w14:paraId="215C974A" w14:textId="54F1B671" w:rsidR="00B55F69" w:rsidRPr="003654ED" w:rsidRDefault="00B55F69" w:rsidP="00D55200">
          <w:pPr>
            <w:rPr>
              <w:lang w:val="en-US"/>
            </w:rPr>
          </w:pPr>
        </w:p>
        <w:p w14:paraId="4042C383" w14:textId="7A7C6EF3" w:rsidR="00B55F69" w:rsidRDefault="00B55F69" w:rsidP="000A0A21">
          <w:pPr>
            <w:pStyle w:val="Heading2"/>
            <w:numPr>
              <w:ilvl w:val="0"/>
              <w:numId w:val="7"/>
            </w:numPr>
            <w:rPr>
              <w:lang w:eastAsia="en-US"/>
            </w:rPr>
          </w:pPr>
          <w:r>
            <w:rPr>
              <w:lang w:eastAsia="en-US"/>
            </w:rPr>
            <w:t xml:space="preserve">Find </w:t>
          </w:r>
          <w:r w:rsidR="000149E2" w:rsidRPr="00114248">
            <w:rPr>
              <w:lang w:eastAsia="en-US"/>
            </w:rPr>
            <w:t>a Mentor</w:t>
          </w:r>
          <w:r>
            <w:rPr>
              <w:lang w:eastAsia="en-US"/>
            </w:rPr>
            <w:t xml:space="preserve"> – Be a Mentor</w:t>
          </w:r>
          <w:r w:rsidR="008A38A1">
            <w:rPr>
              <w:lang w:eastAsia="en-US"/>
            </w:rPr>
            <w:t>:</w:t>
          </w:r>
        </w:p>
        <w:p w14:paraId="05BC1261" w14:textId="77777777" w:rsidR="00B55F69" w:rsidRDefault="00B55F69" w:rsidP="00B55F69">
          <w:pPr>
            <w:ind w:left="720"/>
            <w:rPr>
              <w:b/>
              <w:bCs/>
              <w:lang w:eastAsia="en-US"/>
            </w:rPr>
          </w:pPr>
        </w:p>
        <w:p w14:paraId="12CC480C" w14:textId="45C9B916" w:rsidR="000149E2" w:rsidRDefault="000149E2" w:rsidP="00247764">
          <w:pPr>
            <w:ind w:left="720"/>
            <w:rPr>
              <w:lang w:eastAsia="en-US"/>
            </w:rPr>
          </w:pPr>
          <w:r w:rsidRPr="00114248">
            <w:rPr>
              <w:lang w:eastAsia="en-US"/>
            </w:rPr>
            <w:t>If you’re interested, ask your manager to help you find a mentor that could answer questions about your career and professional development. Your department may even have a mentorship network. Share your professional goals, aspirations, and areas you’d like to improve.</w:t>
          </w:r>
        </w:p>
        <w:p w14:paraId="66CE507D" w14:textId="13F2C0E7" w:rsidR="00B55F69" w:rsidRDefault="00B55F69" w:rsidP="00B55F69">
          <w:pPr>
            <w:ind w:left="720"/>
            <w:rPr>
              <w:lang w:eastAsia="en-US"/>
            </w:rPr>
          </w:pPr>
        </w:p>
        <w:p w14:paraId="62DF0A33" w14:textId="52A85AF1" w:rsidR="00B55F69" w:rsidRPr="00114248" w:rsidRDefault="00B55F69" w:rsidP="00B55F69">
          <w:pPr>
            <w:ind w:left="720"/>
            <w:rPr>
              <w:lang w:eastAsia="en-US"/>
            </w:rPr>
          </w:pPr>
          <w:r>
            <w:rPr>
              <w:lang w:eastAsia="en-US"/>
            </w:rPr>
            <w:t xml:space="preserve">Consider </w:t>
          </w:r>
          <w:r w:rsidR="00726718">
            <w:rPr>
              <w:lang w:eastAsia="en-US"/>
            </w:rPr>
            <w:t>reverse mentoring</w:t>
          </w:r>
          <w:r>
            <w:rPr>
              <w:lang w:eastAsia="en-US"/>
            </w:rPr>
            <w:t xml:space="preserve">. Perhaps there is a manager out there who is interested in learning more from your perspective, your experience and your skills. </w:t>
          </w:r>
        </w:p>
        <w:p w14:paraId="41F4AF1A" w14:textId="77777777" w:rsidR="000149E2" w:rsidRPr="00114248" w:rsidRDefault="000149E2" w:rsidP="000149E2">
          <w:pPr>
            <w:rPr>
              <w:lang w:eastAsia="en-US"/>
            </w:rPr>
          </w:pPr>
        </w:p>
        <w:p w14:paraId="30B0C7EA" w14:textId="77777777" w:rsidR="00805970" w:rsidRPr="00B55F69" w:rsidRDefault="00805970" w:rsidP="001D7B64">
          <w:pPr>
            <w:rPr>
              <w:rStyle w:val="Hyperlink"/>
              <w:i/>
              <w:iCs/>
              <w:color w:val="auto"/>
              <w:lang w:val="en"/>
            </w:rPr>
          </w:pPr>
        </w:p>
        <w:p w14:paraId="0909C573" w14:textId="19BD1253" w:rsidR="00805970" w:rsidRPr="00B55F69" w:rsidRDefault="00805970" w:rsidP="00B55F69">
          <w:pPr>
            <w:pStyle w:val="Heading1"/>
            <w:rPr>
              <w:i/>
              <w:iCs/>
              <w:lang w:val="en"/>
            </w:rPr>
          </w:pPr>
          <w:r w:rsidRPr="00B55F69">
            <w:rPr>
              <w:lang w:val="en-US"/>
            </w:rPr>
            <w:t>Onboarding Stages</w:t>
          </w:r>
          <w:r w:rsidR="00B55F69">
            <w:rPr>
              <w:lang w:val="en-US"/>
            </w:rPr>
            <w:t xml:space="preserve">: </w:t>
          </w:r>
          <w:r w:rsidRPr="00B55F69">
            <w:rPr>
              <w:lang w:val="en-US"/>
            </w:rPr>
            <w:t xml:space="preserve">Student Checklist </w:t>
          </w:r>
        </w:p>
        <w:p w14:paraId="56E88AE4" w14:textId="77777777" w:rsidR="00805970" w:rsidRPr="00B55F69" w:rsidRDefault="00805970" w:rsidP="001D7B64">
          <w:pPr>
            <w:rPr>
              <w:lang w:val="en-US"/>
            </w:rPr>
          </w:pPr>
        </w:p>
        <w:p w14:paraId="32253CEC" w14:textId="42598183" w:rsidR="00805970" w:rsidRPr="00247764" w:rsidRDefault="00805970" w:rsidP="00CF12E1">
          <w:pPr>
            <w:pStyle w:val="Heading2"/>
            <w:ind w:left="0"/>
            <w:rPr>
              <w:lang w:eastAsia="en-US"/>
            </w:rPr>
          </w:pPr>
          <w:r w:rsidRPr="00247764">
            <w:rPr>
              <w:lang w:eastAsia="en-US"/>
            </w:rPr>
            <w:t>Pre-Arrival</w:t>
          </w:r>
          <w:r w:rsidR="005025A0">
            <w:rPr>
              <w:lang w:eastAsia="en-US"/>
            </w:rPr>
            <w:t>:</w:t>
          </w:r>
        </w:p>
        <w:p w14:paraId="599EF962" w14:textId="77777777" w:rsidR="00805970" w:rsidRPr="00B55F69" w:rsidRDefault="00805970" w:rsidP="00CF12E1">
          <w:pPr>
            <w:rPr>
              <w:lang w:val="en-US"/>
            </w:rPr>
          </w:pPr>
        </w:p>
        <w:p w14:paraId="42D201AA" w14:textId="77777777" w:rsidR="00805970" w:rsidRPr="00B55F69" w:rsidRDefault="00805970" w:rsidP="00CF12E1">
          <w:r w:rsidRPr="00B55F69">
            <w:t xml:space="preserve">This is an opportunity for you to prepare for your upcoming work experience and make an initial impression on your manager. </w:t>
          </w:r>
        </w:p>
        <w:p w14:paraId="0D96A12A" w14:textId="77777777" w:rsidR="00805970" w:rsidRPr="00B55F69" w:rsidRDefault="00805970" w:rsidP="00CF12E1"/>
        <w:p w14:paraId="66B189E5" w14:textId="77777777" w:rsidR="00805970" w:rsidRPr="00B55F69" w:rsidRDefault="00805970" w:rsidP="00CF12E1">
          <w:pPr>
            <w:pStyle w:val="ListParagraph"/>
            <w:numPr>
              <w:ilvl w:val="0"/>
              <w:numId w:val="3"/>
            </w:numPr>
            <w:ind w:left="360"/>
          </w:pPr>
          <w:r w:rsidRPr="00B55F69">
            <w:t>Sign the letter of offer and any required forms and return them to your manager.</w:t>
          </w:r>
        </w:p>
        <w:p w14:paraId="4403F487" w14:textId="77777777" w:rsidR="00805970" w:rsidRPr="00B55F69" w:rsidRDefault="00805970" w:rsidP="00CF12E1">
          <w:pPr>
            <w:pStyle w:val="ListParagraph"/>
            <w:numPr>
              <w:ilvl w:val="0"/>
              <w:numId w:val="3"/>
            </w:numPr>
            <w:ind w:left="360"/>
          </w:pPr>
          <w:r w:rsidRPr="00B55F69">
            <w:t xml:space="preserve">Make sure that you are set up with the appropriate information technology equipment that you will need to work remotely which may include using your own devices, government equipment, or a combination of both. </w:t>
          </w:r>
        </w:p>
        <w:p w14:paraId="5C858C74" w14:textId="6D9F9299" w:rsidR="001D3CDE" w:rsidRPr="00B55F69" w:rsidRDefault="00805970" w:rsidP="00CF12E1">
          <w:pPr>
            <w:pStyle w:val="ListParagraph"/>
            <w:numPr>
              <w:ilvl w:val="0"/>
              <w:numId w:val="3"/>
            </w:numPr>
            <w:ind w:left="360"/>
          </w:pPr>
          <w:r w:rsidRPr="00B55F69">
            <w:lastRenderedPageBreak/>
            <w:t xml:space="preserve">Let your manager know if you require any special equipment or workplace accommodations. Accommodations can include work schedule adjustments, and specialized workplace equipment (hardware or software).  </w:t>
          </w:r>
        </w:p>
        <w:p w14:paraId="22691265" w14:textId="77777777" w:rsidR="001D3CDE" w:rsidRPr="00B55F69" w:rsidRDefault="001D3CDE" w:rsidP="00CF12E1">
          <w:pPr>
            <w:rPr>
              <w:lang w:val="en-US"/>
            </w:rPr>
          </w:pPr>
        </w:p>
        <w:p w14:paraId="3A41F7EC" w14:textId="35922FE8" w:rsidR="00805970" w:rsidRPr="00BC1C0D" w:rsidRDefault="00805970" w:rsidP="00CF12E1">
          <w:pPr>
            <w:pStyle w:val="Heading2"/>
            <w:ind w:left="0"/>
            <w:rPr>
              <w:lang w:val="en-US"/>
            </w:rPr>
          </w:pPr>
          <w:r w:rsidRPr="00BC1C0D">
            <w:rPr>
              <w:lang w:val="en-US"/>
            </w:rPr>
            <w:t>First day and week</w:t>
          </w:r>
          <w:r w:rsidR="005025A0">
            <w:rPr>
              <w:lang w:val="en-US"/>
            </w:rPr>
            <w:t>:</w:t>
          </w:r>
        </w:p>
        <w:p w14:paraId="0FD0F75F" w14:textId="77777777" w:rsidR="00805970" w:rsidRPr="00B55F69" w:rsidRDefault="00805970" w:rsidP="00CF12E1"/>
        <w:p w14:paraId="5EAEBACC" w14:textId="572CE62F" w:rsidR="00805970" w:rsidRPr="00B55F69" w:rsidRDefault="00805970" w:rsidP="00CF12E1">
          <w:r w:rsidRPr="00B55F69">
            <w:t xml:space="preserve">The first day and week mark the beginning of a new work experience. If this is your first job in the government, you may feel nervous, especially working in a remote environment. If you a returning student, you </w:t>
          </w:r>
          <w:r w:rsidR="004D7B85">
            <w:t>may</w:t>
          </w:r>
          <w:r w:rsidR="004D7B85" w:rsidRPr="00B55F69">
            <w:t xml:space="preserve"> </w:t>
          </w:r>
          <w:r w:rsidRPr="00B55F69">
            <w:t xml:space="preserve">already know what to expect. </w:t>
          </w:r>
        </w:p>
        <w:p w14:paraId="7041024B" w14:textId="77777777" w:rsidR="00805970" w:rsidRPr="00B55F69" w:rsidRDefault="00805970" w:rsidP="00CF12E1"/>
        <w:p w14:paraId="0901DD74" w14:textId="70877A54" w:rsidR="00805970" w:rsidRPr="00B55F69" w:rsidRDefault="00805970" w:rsidP="00CF12E1">
          <w:pPr>
            <w:pStyle w:val="ListParagraph"/>
            <w:numPr>
              <w:ilvl w:val="0"/>
              <w:numId w:val="3"/>
            </w:numPr>
            <w:ind w:left="360"/>
          </w:pPr>
          <w:r w:rsidRPr="00B55F69">
            <w:t xml:space="preserve">Confirm all your documents are complete, that your technology </w:t>
          </w:r>
          <w:r w:rsidR="00176AD8" w:rsidRPr="00B55F69">
            <w:t>works,</w:t>
          </w:r>
          <w:r w:rsidRPr="00B55F69">
            <w:t xml:space="preserve"> and your accommodation needs </w:t>
          </w:r>
          <w:r w:rsidR="00876DD4">
            <w:t>have been ad</w:t>
          </w:r>
          <w:r w:rsidR="008A38A1">
            <w:t>d</w:t>
          </w:r>
          <w:r w:rsidR="00876DD4">
            <w:t>ressed</w:t>
          </w:r>
          <w:r w:rsidRPr="00B55F69">
            <w:t>.</w:t>
          </w:r>
        </w:p>
        <w:p w14:paraId="27995554" w14:textId="47B22DED" w:rsidR="00805970" w:rsidRPr="00B55F69" w:rsidRDefault="00805970" w:rsidP="00CF12E1">
          <w:pPr>
            <w:pStyle w:val="ListParagraph"/>
            <w:numPr>
              <w:ilvl w:val="0"/>
              <w:numId w:val="3"/>
            </w:numPr>
            <w:ind w:left="360"/>
          </w:pPr>
          <w:r w:rsidRPr="00B55F69">
            <w:t>Meet your manager and co-workers virtually. This can be done in several ways</w:t>
          </w:r>
          <w:r w:rsidR="00D2229C">
            <w:t xml:space="preserve"> (</w:t>
          </w:r>
          <w:r w:rsidRPr="00B55F69">
            <w:t>e.g., a pre-scheduled video call, email, or telephone</w:t>
          </w:r>
          <w:r w:rsidR="00D2229C">
            <w:t>)</w:t>
          </w:r>
          <w:r w:rsidRPr="00B55F69">
            <w:t>.</w:t>
          </w:r>
        </w:p>
        <w:p w14:paraId="406B351B" w14:textId="18CEBF54" w:rsidR="00805970" w:rsidRPr="00B55F69" w:rsidRDefault="00805970" w:rsidP="00CF12E1">
          <w:pPr>
            <w:pStyle w:val="ListParagraph"/>
            <w:numPr>
              <w:ilvl w:val="0"/>
              <w:numId w:val="3"/>
            </w:numPr>
            <w:ind w:left="360"/>
            <w:rPr>
              <w:lang w:val="en" w:eastAsia="en-US"/>
            </w:rPr>
          </w:pPr>
          <w:r w:rsidRPr="00B55F69">
            <w:rPr>
              <w:lang w:val="en" w:eastAsia="en-US"/>
            </w:rPr>
            <w:t>Review orientation information and ask for key contact information such as telephone numbers, e-mails and websites that you can access in the coming weeks for support</w:t>
          </w:r>
          <w:r w:rsidR="00D2229C">
            <w:rPr>
              <w:lang w:val="en" w:eastAsia="en-US"/>
            </w:rPr>
            <w:t xml:space="preserve"> (</w:t>
          </w:r>
          <w:r w:rsidRPr="00B55F69">
            <w:rPr>
              <w:lang w:val="en" w:eastAsia="en-US"/>
            </w:rPr>
            <w:t>e.g., human resources, information technology, pay system, etc</w:t>
          </w:r>
          <w:r w:rsidR="00D2229C">
            <w:rPr>
              <w:lang w:val="en" w:eastAsia="en-US"/>
            </w:rPr>
            <w:t>.).</w:t>
          </w:r>
          <w:r w:rsidRPr="00B55F69">
            <w:rPr>
              <w:lang w:val="en" w:eastAsia="en-US"/>
            </w:rPr>
            <w:t xml:space="preserve"> </w:t>
          </w:r>
        </w:p>
        <w:p w14:paraId="28DEAA63" w14:textId="77777777" w:rsidR="00D55200" w:rsidRPr="00B55F69" w:rsidRDefault="00D55200" w:rsidP="00CF12E1">
          <w:pPr>
            <w:pStyle w:val="ListParagraph"/>
            <w:numPr>
              <w:ilvl w:val="0"/>
              <w:numId w:val="3"/>
            </w:numPr>
            <w:ind w:left="360"/>
            <w:rPr>
              <w:lang w:val="en" w:eastAsia="en-US"/>
            </w:rPr>
          </w:pPr>
          <w:r w:rsidRPr="00B55F69">
            <w:rPr>
              <w:lang w:val="en" w:eastAsia="en-US"/>
            </w:rPr>
            <w:t xml:space="preserve">Review your work objectives, upcoming assignment or project and ask your manager what is expected of you.  </w:t>
          </w:r>
        </w:p>
        <w:p w14:paraId="6BE1327C" w14:textId="5E3C7805" w:rsidR="00805970" w:rsidRPr="00B55F69" w:rsidRDefault="00805970" w:rsidP="00CF12E1">
          <w:pPr>
            <w:pStyle w:val="ListParagraph"/>
            <w:numPr>
              <w:ilvl w:val="0"/>
              <w:numId w:val="3"/>
            </w:numPr>
            <w:ind w:left="360"/>
            <w:rPr>
              <w:lang w:val="en" w:eastAsia="en-US"/>
            </w:rPr>
          </w:pPr>
          <w:r w:rsidRPr="00B55F69">
            <w:rPr>
              <w:lang w:val="en" w:eastAsia="en-US"/>
            </w:rPr>
            <w:t xml:space="preserve">Ask about </w:t>
          </w:r>
          <w:r w:rsidR="00D55200">
            <w:rPr>
              <w:lang w:val="en" w:eastAsia="en-US"/>
            </w:rPr>
            <w:t>a</w:t>
          </w:r>
          <w:r w:rsidRPr="00B55F69">
            <w:rPr>
              <w:lang w:val="en" w:eastAsia="en-US"/>
            </w:rPr>
            <w:t xml:space="preserve"> Virtual Buddy and set up a meeting </w:t>
          </w:r>
          <w:r w:rsidR="001C7117" w:rsidRPr="00B55F69">
            <w:rPr>
              <w:lang w:val="en" w:eastAsia="en-US"/>
            </w:rPr>
            <w:t>to have an initial conversation.</w:t>
          </w:r>
        </w:p>
        <w:p w14:paraId="6673CDEF" w14:textId="4C0FA24E" w:rsidR="00805970" w:rsidRPr="00B55F69" w:rsidRDefault="00805970" w:rsidP="00CF12E1">
          <w:pPr>
            <w:pStyle w:val="ListParagraph"/>
            <w:numPr>
              <w:ilvl w:val="0"/>
              <w:numId w:val="2"/>
            </w:numPr>
            <w:ind w:left="360"/>
            <w:rPr>
              <w:rFonts w:eastAsiaTheme="minorHAnsi"/>
              <w:sz w:val="22"/>
              <w:szCs w:val="22"/>
              <w:lang w:val="en" w:eastAsia="en-US"/>
            </w:rPr>
          </w:pPr>
          <w:r w:rsidRPr="00B55F69">
            <w:t xml:space="preserve">Set up your profile on </w:t>
          </w:r>
          <w:hyperlink r:id="rId24" w:history="1">
            <w:proofErr w:type="spellStart"/>
            <w:r w:rsidR="00B71C9F">
              <w:rPr>
                <w:rFonts w:eastAsiaTheme="minorHAnsi"/>
                <w:u w:val="single"/>
                <w:lang w:val="en" w:eastAsia="en-US"/>
              </w:rPr>
              <w:t>GCconnex</w:t>
            </w:r>
            <w:proofErr w:type="spellEnd"/>
          </w:hyperlink>
          <w:r w:rsidRPr="00B55F69">
            <w:rPr>
              <w:rFonts w:eastAsiaTheme="minorHAnsi"/>
              <w:lang w:val="en" w:eastAsia="en-US"/>
            </w:rPr>
            <w:t xml:space="preserve"> and </w:t>
          </w:r>
          <w:hyperlink r:id="rId25" w:history="1">
            <w:proofErr w:type="spellStart"/>
            <w:r w:rsidRPr="00C4135D">
              <w:rPr>
                <w:rStyle w:val="Hyperlink"/>
                <w:rFonts w:eastAsiaTheme="minorHAnsi"/>
                <w:color w:val="auto"/>
                <w:lang w:val="en" w:eastAsia="en-US"/>
              </w:rPr>
              <w:t>GCcollab</w:t>
            </w:r>
            <w:proofErr w:type="spellEnd"/>
          </w:hyperlink>
          <w:r w:rsidRPr="00B55F69">
            <w:rPr>
              <w:rFonts w:eastAsiaTheme="minorHAnsi"/>
              <w:u w:val="single"/>
              <w:lang w:val="en" w:eastAsia="en-US"/>
            </w:rPr>
            <w:t>.</w:t>
          </w:r>
          <w:r w:rsidRPr="00B55F69">
            <w:rPr>
              <w:rFonts w:eastAsiaTheme="minorHAnsi"/>
              <w:lang w:val="en" w:eastAsia="en-US"/>
            </w:rPr>
            <w:t xml:space="preserve"> </w:t>
          </w:r>
        </w:p>
        <w:p w14:paraId="4B429951" w14:textId="0B825387" w:rsidR="00A15705" w:rsidRDefault="00805970" w:rsidP="00CF12E1">
          <w:pPr>
            <w:pStyle w:val="ListParagraph"/>
            <w:numPr>
              <w:ilvl w:val="0"/>
              <w:numId w:val="2"/>
            </w:numPr>
            <w:ind w:left="360"/>
            <w:rPr>
              <w:rFonts w:eastAsiaTheme="minorHAnsi"/>
              <w:lang w:val="en" w:eastAsia="en-US"/>
            </w:rPr>
          </w:pPr>
          <w:r w:rsidRPr="00B55F69">
            <w:rPr>
              <w:rFonts w:eastAsiaTheme="minorHAnsi"/>
              <w:lang w:val="en" w:eastAsia="en-US"/>
            </w:rPr>
            <w:t xml:space="preserve">Register on </w:t>
          </w:r>
          <w:hyperlink r:id="rId26" w:history="1">
            <w:proofErr w:type="spellStart"/>
            <w:r w:rsidRPr="00B55F69">
              <w:rPr>
                <w:rStyle w:val="Hyperlink"/>
                <w:color w:val="auto"/>
              </w:rPr>
              <w:t>GCcampus</w:t>
            </w:r>
            <w:proofErr w:type="spellEnd"/>
          </w:hyperlink>
          <w:r w:rsidRPr="00B55F69">
            <w:t xml:space="preserve"> </w:t>
          </w:r>
          <w:r w:rsidRPr="00B55F69">
            <w:rPr>
              <w:rFonts w:eastAsiaTheme="minorHAnsi"/>
              <w:lang w:val="en" w:eastAsia="en-US"/>
            </w:rPr>
            <w:t xml:space="preserve">to access </w:t>
          </w:r>
          <w:r w:rsidR="004F5E7A">
            <w:rPr>
              <w:rFonts w:eastAsiaTheme="minorHAnsi"/>
              <w:lang w:val="en" w:eastAsia="en-US"/>
            </w:rPr>
            <w:t>public service</w:t>
          </w:r>
          <w:r w:rsidRPr="00B55F69">
            <w:rPr>
              <w:rFonts w:eastAsiaTheme="minorHAnsi"/>
              <w:lang w:val="en" w:eastAsia="en-US"/>
            </w:rPr>
            <w:t xml:space="preserve">-wide on-line courses and videos. </w:t>
          </w:r>
        </w:p>
        <w:p w14:paraId="03B02CE2" w14:textId="1E60BC26" w:rsidR="00805970" w:rsidRDefault="00A15705" w:rsidP="00CF12E1">
          <w:pPr>
            <w:pStyle w:val="ListParagraph"/>
            <w:numPr>
              <w:ilvl w:val="0"/>
              <w:numId w:val="2"/>
            </w:numPr>
            <w:ind w:left="360"/>
            <w:rPr>
              <w:rFonts w:eastAsiaTheme="minorHAnsi"/>
              <w:lang w:val="en" w:eastAsia="en-US"/>
            </w:rPr>
          </w:pPr>
          <w:r>
            <w:rPr>
              <w:rFonts w:eastAsiaTheme="minorHAnsi"/>
              <w:lang w:val="en" w:eastAsia="en-US"/>
            </w:rPr>
            <w:t xml:space="preserve">Register for </w:t>
          </w:r>
          <w:hyperlink r:id="rId27" w:history="1">
            <w:proofErr w:type="spellStart"/>
            <w:r w:rsidR="003F36A8" w:rsidRPr="00877191">
              <w:rPr>
                <w:rStyle w:val="Hyperlink"/>
                <w:rFonts w:eastAsiaTheme="minorHAnsi"/>
                <w:color w:val="auto"/>
                <w:lang w:val="en" w:eastAsia="en-US"/>
              </w:rPr>
              <w:t>m</w:t>
            </w:r>
            <w:r w:rsidRPr="00877191">
              <w:rPr>
                <w:rStyle w:val="Hyperlink"/>
                <w:rFonts w:eastAsiaTheme="minorHAnsi"/>
                <w:color w:val="auto"/>
                <w:lang w:val="en" w:eastAsia="en-US"/>
              </w:rPr>
              <w:t>yK</w:t>
            </w:r>
            <w:r w:rsidR="003F36A8" w:rsidRPr="00877191">
              <w:rPr>
                <w:rStyle w:val="Hyperlink"/>
                <w:rFonts w:eastAsiaTheme="minorHAnsi"/>
                <w:color w:val="auto"/>
                <w:lang w:val="en" w:eastAsia="en-US"/>
              </w:rPr>
              <w:t>EY</w:t>
            </w:r>
            <w:proofErr w:type="spellEnd"/>
          </w:hyperlink>
          <w:r>
            <w:rPr>
              <w:rFonts w:eastAsiaTheme="minorHAnsi"/>
              <w:lang w:val="en" w:eastAsia="en-US"/>
            </w:rPr>
            <w:t xml:space="preserve"> in order to access pay information. </w:t>
          </w:r>
        </w:p>
        <w:p w14:paraId="18B69286" w14:textId="79456691" w:rsidR="00805970" w:rsidRPr="00B55F69" w:rsidRDefault="00805970" w:rsidP="00CF12E1">
          <w:pPr>
            <w:pStyle w:val="ListParagraph"/>
            <w:ind w:left="0"/>
            <w:rPr>
              <w:lang w:val="en" w:eastAsia="en-US"/>
            </w:rPr>
          </w:pPr>
        </w:p>
        <w:p w14:paraId="2F1FEFE7" w14:textId="19FB478F" w:rsidR="00805970" w:rsidRPr="00B55F69" w:rsidRDefault="00805970" w:rsidP="00CF12E1">
          <w:pPr>
            <w:pStyle w:val="Heading2"/>
            <w:ind w:left="0"/>
            <w:rPr>
              <w:lang w:val="en-US"/>
            </w:rPr>
          </w:pPr>
          <w:r w:rsidRPr="00B55F69">
            <w:rPr>
              <w:lang w:val="en-US"/>
            </w:rPr>
            <w:t>First month</w:t>
          </w:r>
          <w:r w:rsidR="005025A0">
            <w:rPr>
              <w:lang w:val="en-US"/>
            </w:rPr>
            <w:t>:</w:t>
          </w:r>
        </w:p>
        <w:p w14:paraId="774346DC" w14:textId="77777777" w:rsidR="00805970" w:rsidRPr="00B55F69" w:rsidRDefault="00805970" w:rsidP="00CF12E1">
          <w:pPr>
            <w:rPr>
              <w:lang w:eastAsia="en-US"/>
            </w:rPr>
          </w:pPr>
        </w:p>
        <w:p w14:paraId="6B024CDF" w14:textId="77777777" w:rsidR="00805970" w:rsidRPr="00B55F69" w:rsidRDefault="00805970" w:rsidP="00CF12E1">
          <w:pPr>
            <w:rPr>
              <w:lang w:eastAsia="en-US"/>
            </w:rPr>
          </w:pPr>
          <w:r w:rsidRPr="00B55F69">
            <w:rPr>
              <w:lang w:eastAsia="en-US"/>
            </w:rPr>
            <w:t xml:space="preserve">After the first month, you will likely feel more settled in your new job. You might still be adjusting to a new routine and getting to know people and the culture of the organization. </w:t>
          </w:r>
        </w:p>
        <w:p w14:paraId="524BF707" w14:textId="77777777" w:rsidR="00805970" w:rsidRPr="00B55F69" w:rsidRDefault="00805970" w:rsidP="00CF12E1">
          <w:pPr>
            <w:rPr>
              <w:lang w:eastAsia="en-US"/>
            </w:rPr>
          </w:pPr>
        </w:p>
        <w:p w14:paraId="4750B6A9" w14:textId="2049B82B" w:rsidR="00805970" w:rsidRPr="00B55F69" w:rsidRDefault="00805970" w:rsidP="00CF12E1">
          <w:pPr>
            <w:pStyle w:val="ListParagraph"/>
            <w:numPr>
              <w:ilvl w:val="0"/>
              <w:numId w:val="4"/>
            </w:numPr>
            <w:ind w:left="360"/>
          </w:pPr>
          <w:r w:rsidRPr="00B55F69">
            <w:t>Make sure you have been paid</w:t>
          </w:r>
          <w:r w:rsidR="00B641E7" w:rsidRPr="00B55F69">
            <w:t xml:space="preserve"> and let your manager know if you are experiencing any delays</w:t>
          </w:r>
          <w:r w:rsidRPr="00B55F69">
            <w:t>.</w:t>
          </w:r>
        </w:p>
        <w:p w14:paraId="7E7C598B" w14:textId="48A54A57" w:rsidR="00805970" w:rsidRDefault="00805970" w:rsidP="00CF12E1">
          <w:pPr>
            <w:pStyle w:val="ListParagraph"/>
            <w:numPr>
              <w:ilvl w:val="0"/>
              <w:numId w:val="4"/>
            </w:numPr>
            <w:ind w:left="360"/>
          </w:pPr>
          <w:r w:rsidRPr="00B55F69">
            <w:t xml:space="preserve">Check in regularly with your manager for guidance, feedback on your work, and anything else that is on your mind.  </w:t>
          </w:r>
        </w:p>
        <w:p w14:paraId="038415C6" w14:textId="77777777" w:rsidR="00805970" w:rsidRPr="00B55F69" w:rsidRDefault="00805970" w:rsidP="00CF12E1">
          <w:pPr>
            <w:pStyle w:val="ListParagraph"/>
            <w:numPr>
              <w:ilvl w:val="0"/>
              <w:numId w:val="4"/>
            </w:numPr>
            <w:ind w:left="360"/>
          </w:pPr>
          <w:r w:rsidRPr="00B55F69">
            <w:t>Register for and complete any training required to do your job.</w:t>
          </w:r>
        </w:p>
        <w:p w14:paraId="7D43EC2C" w14:textId="4E8EBDA0" w:rsidR="00805970" w:rsidRPr="00B55F69" w:rsidRDefault="00805970" w:rsidP="00CF12E1">
          <w:pPr>
            <w:pStyle w:val="ListParagraph"/>
            <w:numPr>
              <w:ilvl w:val="0"/>
              <w:numId w:val="4"/>
            </w:numPr>
            <w:ind w:left="360"/>
          </w:pPr>
          <w:r w:rsidRPr="00B55F69">
            <w:t xml:space="preserve">Join formal and informal networks in your department and/or the </w:t>
          </w:r>
          <w:r w:rsidR="00C83F5A">
            <w:t>pu</w:t>
          </w:r>
          <w:r w:rsidRPr="00B55F69">
            <w:t xml:space="preserve">blic </w:t>
          </w:r>
          <w:r w:rsidR="00C83F5A">
            <w:t>s</w:t>
          </w:r>
          <w:r w:rsidRPr="00B55F69">
            <w:t>ervice.</w:t>
          </w:r>
          <w:r w:rsidR="00C83F5A">
            <w:t xml:space="preserve"> Y</w:t>
          </w:r>
          <w:r w:rsidRPr="00B55F69">
            <w:t xml:space="preserve">our co-workers can point you in the right direction.  </w:t>
          </w:r>
        </w:p>
        <w:p w14:paraId="6DC09106" w14:textId="1C1A3E66" w:rsidR="007239D5" w:rsidRDefault="00805970" w:rsidP="00CF12E1">
          <w:pPr>
            <w:pStyle w:val="ListParagraph"/>
            <w:numPr>
              <w:ilvl w:val="0"/>
              <w:numId w:val="4"/>
            </w:numPr>
            <w:ind w:left="360"/>
          </w:pPr>
          <w:r w:rsidRPr="00B55F69">
            <w:t>Ask your manager to help you find a virtual mentor</w:t>
          </w:r>
          <w:r w:rsidR="00ED5095">
            <w:t>.</w:t>
          </w:r>
        </w:p>
        <w:p w14:paraId="31C84A5F" w14:textId="7E91B7F2" w:rsidR="00805970" w:rsidRPr="00B55F69" w:rsidRDefault="00C83F5A" w:rsidP="00CF12E1">
          <w:pPr>
            <w:pStyle w:val="ListParagraph"/>
            <w:numPr>
              <w:ilvl w:val="0"/>
              <w:numId w:val="4"/>
            </w:numPr>
            <w:ind w:left="360"/>
          </w:pPr>
          <w:r>
            <w:t>Ask</w:t>
          </w:r>
          <w:r w:rsidR="007239D5">
            <w:t xml:space="preserve"> your manager</w:t>
          </w:r>
          <w:r>
            <w:t xml:space="preserve"> or teammates if you can attend meetings with them </w:t>
          </w:r>
          <w:r w:rsidR="007239D5" w:rsidRPr="00056162">
            <w:rPr>
              <w:rFonts w:ascii="Helvetica" w:hAnsi="Helvetica" w:cs="Helvetica"/>
              <w:color w:val="333333"/>
              <w:lang w:val="en"/>
            </w:rPr>
            <w:t>as this will give you exposure to the files they are working on</w:t>
          </w:r>
          <w:r w:rsidR="00F43D64" w:rsidRPr="00056162">
            <w:rPr>
              <w:rFonts w:ascii="Helvetica" w:hAnsi="Helvetica" w:cs="Helvetica"/>
              <w:color w:val="333333"/>
              <w:lang w:val="en"/>
            </w:rPr>
            <w:t>.</w:t>
          </w:r>
          <w:r w:rsidR="007239D5" w:rsidRPr="00C83F5A">
            <w:rPr>
              <w:rFonts w:ascii="Helvetica" w:hAnsi="Helvetica" w:cs="Helvetica"/>
              <w:color w:val="333333"/>
              <w:lang w:val="en"/>
            </w:rPr>
            <w:t xml:space="preserve">  </w:t>
          </w:r>
        </w:p>
        <w:p w14:paraId="6BD9F80C" w14:textId="77777777" w:rsidR="00805970" w:rsidRPr="00B55F69" w:rsidRDefault="00805970" w:rsidP="00CF12E1">
          <w:pPr>
            <w:rPr>
              <w:lang w:val="en-US"/>
            </w:rPr>
          </w:pPr>
        </w:p>
        <w:p w14:paraId="445F5620" w14:textId="57F4EC46" w:rsidR="00805970" w:rsidRPr="00B55F69" w:rsidRDefault="00805970" w:rsidP="00CF12E1">
          <w:pPr>
            <w:pStyle w:val="Heading2"/>
            <w:ind w:left="0"/>
            <w:rPr>
              <w:lang w:val="en-US"/>
            </w:rPr>
          </w:pPr>
          <w:r w:rsidRPr="00B55F69">
            <w:rPr>
              <w:lang w:val="en-US"/>
            </w:rPr>
            <w:t>End of work term</w:t>
          </w:r>
          <w:r w:rsidR="005025A0">
            <w:rPr>
              <w:lang w:val="en-US"/>
            </w:rPr>
            <w:t>:</w:t>
          </w:r>
        </w:p>
        <w:p w14:paraId="1877E44A" w14:textId="77777777" w:rsidR="00805970" w:rsidRPr="00B55F69" w:rsidRDefault="00805970" w:rsidP="00CF12E1">
          <w:pPr>
            <w:rPr>
              <w:lang w:val="en-US"/>
            </w:rPr>
          </w:pPr>
        </w:p>
        <w:p w14:paraId="4A7DBC7B" w14:textId="77777777" w:rsidR="00805970" w:rsidRPr="00B55F69" w:rsidRDefault="00805970" w:rsidP="00CF12E1">
          <w:pPr>
            <w:pStyle w:val="ListParagraph"/>
            <w:numPr>
              <w:ilvl w:val="0"/>
              <w:numId w:val="1"/>
            </w:numPr>
            <w:ind w:left="360"/>
          </w:pPr>
          <w:r w:rsidRPr="00B55F69">
            <w:t>Review your work with your manager and wrap up all your deliverables.</w:t>
          </w:r>
        </w:p>
        <w:p w14:paraId="54B48D1B" w14:textId="77777777" w:rsidR="00805970" w:rsidRPr="00B55F69" w:rsidRDefault="00805970" w:rsidP="00CF12E1">
          <w:pPr>
            <w:pStyle w:val="ListParagraph"/>
            <w:numPr>
              <w:ilvl w:val="0"/>
              <w:numId w:val="1"/>
            </w:numPr>
            <w:ind w:left="360"/>
          </w:pPr>
          <w:r w:rsidRPr="00B55F69">
            <w:t>Ask for concrete and constructive feedback about your performance and learning.</w:t>
          </w:r>
        </w:p>
        <w:p w14:paraId="2D961728" w14:textId="77777777" w:rsidR="00805970" w:rsidRPr="00B55F69" w:rsidRDefault="00805970" w:rsidP="00CF12E1">
          <w:pPr>
            <w:pStyle w:val="ListParagraph"/>
            <w:numPr>
              <w:ilvl w:val="0"/>
              <w:numId w:val="1"/>
            </w:numPr>
            <w:ind w:left="360"/>
          </w:pPr>
          <w:r w:rsidRPr="00B55F69">
            <w:lastRenderedPageBreak/>
            <w:t>Provide feedback to your manager about your experience and learning.</w:t>
          </w:r>
        </w:p>
        <w:p w14:paraId="720324E8" w14:textId="6E39550A" w:rsidR="00805970" w:rsidRPr="00B55F69" w:rsidRDefault="00805970" w:rsidP="00CF12E1">
          <w:pPr>
            <w:pStyle w:val="ListParagraph"/>
            <w:numPr>
              <w:ilvl w:val="0"/>
              <w:numId w:val="1"/>
            </w:numPr>
            <w:ind w:left="360"/>
          </w:pPr>
          <w:r w:rsidRPr="00B55F69">
            <w:t>Plan to return equipment and resources</w:t>
          </w:r>
          <w:r w:rsidR="005F10BF">
            <w:t>.</w:t>
          </w:r>
        </w:p>
        <w:p w14:paraId="7DABCE24" w14:textId="28805586" w:rsidR="00805970" w:rsidRPr="00B55F69" w:rsidRDefault="00805970" w:rsidP="00CF12E1">
          <w:pPr>
            <w:pStyle w:val="ListParagraph"/>
            <w:numPr>
              <w:ilvl w:val="0"/>
              <w:numId w:val="1"/>
            </w:numPr>
            <w:ind w:left="360"/>
          </w:pPr>
          <w:r w:rsidRPr="00B55F69">
            <w:t>Thank the people who have supported you</w:t>
          </w:r>
          <w:r w:rsidR="005F10BF">
            <w:t>.</w:t>
          </w:r>
          <w:r w:rsidRPr="00B55F69">
            <w:t xml:space="preserve"> </w:t>
          </w:r>
        </w:p>
        <w:p w14:paraId="431030A4" w14:textId="77777777" w:rsidR="00805970" w:rsidRPr="00B55F69" w:rsidRDefault="00805970" w:rsidP="00CF12E1">
          <w:pPr>
            <w:pStyle w:val="ListParagraph"/>
            <w:numPr>
              <w:ilvl w:val="0"/>
              <w:numId w:val="1"/>
            </w:numPr>
            <w:ind w:left="360"/>
          </w:pPr>
          <w:r w:rsidRPr="00B55F69">
            <w:t>Congratulate yourself on your successes.</w:t>
          </w:r>
        </w:p>
        <w:p w14:paraId="5F26DD44" w14:textId="77777777" w:rsidR="00805970" w:rsidRPr="00B55F69" w:rsidRDefault="00805970" w:rsidP="00CF12E1">
          <w:pPr>
            <w:pStyle w:val="ListParagraph"/>
            <w:numPr>
              <w:ilvl w:val="0"/>
              <w:numId w:val="1"/>
            </w:numPr>
            <w:ind w:left="360"/>
          </w:pPr>
          <w:r w:rsidRPr="00B55F69">
            <w:t xml:space="preserve">Reflect on what you have learned and update your learning plan and career goals. </w:t>
          </w:r>
        </w:p>
        <w:p w14:paraId="2A18911B" w14:textId="77777777" w:rsidR="00805970" w:rsidRPr="00B55F69" w:rsidRDefault="00805970" w:rsidP="001D7B64">
          <w:pPr>
            <w:rPr>
              <w:lang w:val="en-US"/>
            </w:rPr>
          </w:pPr>
        </w:p>
        <w:p w14:paraId="0B83865D" w14:textId="6174D3AC" w:rsidR="00805970" w:rsidRPr="00B55F69" w:rsidRDefault="00805970" w:rsidP="00EF0C95">
          <w:pPr>
            <w:pStyle w:val="Heading1"/>
            <w:rPr>
              <w:lang w:val="en-US"/>
            </w:rPr>
          </w:pPr>
          <w:r w:rsidRPr="00B55F69">
            <w:rPr>
              <w:lang w:val="en-US"/>
            </w:rPr>
            <w:t>Resources for Students</w:t>
          </w:r>
          <w:r w:rsidR="005025A0">
            <w:rPr>
              <w:lang w:val="en-US"/>
            </w:rPr>
            <w:t>:</w:t>
          </w:r>
        </w:p>
        <w:p w14:paraId="4FC6512F" w14:textId="77777777" w:rsidR="00805970" w:rsidRPr="00B55F69" w:rsidRDefault="00805970" w:rsidP="001D7B64"/>
        <w:p w14:paraId="643F6796" w14:textId="58A47FFC" w:rsidR="00805970" w:rsidRPr="00B55F69" w:rsidRDefault="00805970" w:rsidP="001D7B64">
          <w:r w:rsidRPr="00B55F69">
            <w:t xml:space="preserve">Here </w:t>
          </w:r>
          <w:r w:rsidR="00ED5095">
            <w:t xml:space="preserve">are a few </w:t>
          </w:r>
          <w:r w:rsidRPr="00B55F69">
            <w:t>resources to assist you in maximizing your student onboarding experience</w:t>
          </w:r>
          <w:r w:rsidR="00D2229C">
            <w:t>:</w:t>
          </w:r>
        </w:p>
        <w:p w14:paraId="5C36E244" w14:textId="77777777" w:rsidR="00805970" w:rsidRPr="00B55F69" w:rsidRDefault="00805970" w:rsidP="001D7B64">
          <w:pPr>
            <w:rPr>
              <w:rStyle w:val="Hyperlink"/>
              <w:color w:val="auto"/>
            </w:rPr>
          </w:pPr>
        </w:p>
        <w:p w14:paraId="40931F99" w14:textId="571DE609" w:rsidR="00805970" w:rsidRPr="00CF12E1" w:rsidRDefault="00C4135D" w:rsidP="00CF12E1">
          <w:pPr>
            <w:pStyle w:val="ListParagraph"/>
            <w:numPr>
              <w:ilvl w:val="0"/>
              <w:numId w:val="8"/>
            </w:numPr>
            <w:rPr>
              <w:lang w:val="en"/>
            </w:rPr>
          </w:pPr>
          <w:hyperlink r:id="rId28" w:history="1">
            <w:r w:rsidR="00805970" w:rsidRPr="00CF12E1">
              <w:rPr>
                <w:rStyle w:val="Hyperlink"/>
                <w:color w:val="auto"/>
                <w:lang w:val="en"/>
              </w:rPr>
              <w:t xml:space="preserve">Wellness, inclusion and diversity in the </w:t>
            </w:r>
            <w:r w:rsidR="004F5E7A" w:rsidRPr="00CF12E1">
              <w:rPr>
                <w:rStyle w:val="Hyperlink"/>
                <w:color w:val="auto"/>
                <w:lang w:val="en"/>
              </w:rPr>
              <w:t>public service</w:t>
            </w:r>
          </w:hyperlink>
        </w:p>
        <w:p w14:paraId="567DDCEE" w14:textId="0D64B968" w:rsidR="00805970" w:rsidRPr="00B55F69" w:rsidRDefault="00C4135D" w:rsidP="00CF12E1">
          <w:pPr>
            <w:pStyle w:val="ListParagraph"/>
            <w:numPr>
              <w:ilvl w:val="0"/>
              <w:numId w:val="8"/>
            </w:numPr>
          </w:pPr>
          <w:hyperlink r:id="rId29" w:history="1">
            <w:r w:rsidR="005025A0">
              <w:rPr>
                <w:rStyle w:val="Hyperlink"/>
                <w:rFonts w:eastAsia="Times New Roman"/>
                <w:color w:val="auto"/>
              </w:rPr>
              <w:t>Accessibility in the public service</w:t>
            </w:r>
          </w:hyperlink>
        </w:p>
        <w:p w14:paraId="188252B2" w14:textId="0B289352" w:rsidR="00AF039E" w:rsidRPr="00C4135D" w:rsidRDefault="00C4135D" w:rsidP="00CF12E1">
          <w:pPr>
            <w:pStyle w:val="ListParagraph"/>
            <w:numPr>
              <w:ilvl w:val="0"/>
              <w:numId w:val="8"/>
            </w:numPr>
          </w:pPr>
          <w:hyperlink r:id="rId30" w:history="1">
            <w:r w:rsidR="005025A0" w:rsidRPr="00C4135D">
              <w:rPr>
                <w:rStyle w:val="Hyperlink"/>
                <w:color w:val="auto"/>
              </w:rPr>
              <w:t>About your public service pay</w:t>
            </w:r>
          </w:hyperlink>
        </w:p>
        <w:p w14:paraId="75335D6D" w14:textId="77777777" w:rsidR="008D39AF" w:rsidRDefault="008D39AF" w:rsidP="001D7B64"/>
        <w:p w14:paraId="214968D9" w14:textId="3C679BF3" w:rsidR="008D39AF" w:rsidRDefault="008D39AF" w:rsidP="001D7B64"/>
        <w:p w14:paraId="0C456BFE" w14:textId="77777777" w:rsidR="00394040" w:rsidRPr="001D7B64" w:rsidRDefault="00394040" w:rsidP="001D7B64">
          <w:bookmarkStart w:id="1" w:name="_GoBack"/>
          <w:bookmarkEnd w:id="1"/>
        </w:p>
        <w:p w14:paraId="102145D1" w14:textId="67802130" w:rsidR="00394040" w:rsidRPr="00B55F69" w:rsidRDefault="00394040" w:rsidP="001D7B64">
          <w:pPr>
            <w:rPr>
              <w:rStyle w:val="Hyperlink"/>
              <w:color w:val="auto"/>
            </w:rPr>
          </w:pPr>
        </w:p>
        <w:p w14:paraId="76C075D2" w14:textId="1DB035C9" w:rsidR="00603A76" w:rsidRPr="00B55F69" w:rsidRDefault="00C4135D" w:rsidP="001D7B64"/>
      </w:sdtContent>
    </w:sdt>
    <w:sectPr w:rsidR="00603A76" w:rsidRPr="00B55F69" w:rsidSect="00303A66">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CD875" w14:textId="77777777" w:rsidR="00B128A6" w:rsidRDefault="00B128A6" w:rsidP="001D7B64">
      <w:r>
        <w:separator/>
      </w:r>
    </w:p>
  </w:endnote>
  <w:endnote w:type="continuationSeparator" w:id="0">
    <w:p w14:paraId="50FD9510" w14:textId="77777777" w:rsidR="00B128A6" w:rsidRDefault="00B128A6" w:rsidP="001D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183766"/>
      <w:docPartObj>
        <w:docPartGallery w:val="Page Numbers (Bottom of Page)"/>
        <w:docPartUnique/>
      </w:docPartObj>
    </w:sdtPr>
    <w:sdtEndPr>
      <w:rPr>
        <w:noProof/>
      </w:rPr>
    </w:sdtEndPr>
    <w:sdtContent>
      <w:p w14:paraId="69BC98C1" w14:textId="568E03CF" w:rsidR="00247764" w:rsidRDefault="00247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7813FC" w14:textId="77777777" w:rsidR="00247764" w:rsidRDefault="00247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295473"/>
      <w:docPartObj>
        <w:docPartGallery w:val="Page Numbers (Bottom of Page)"/>
        <w:docPartUnique/>
      </w:docPartObj>
    </w:sdtPr>
    <w:sdtEndPr/>
    <w:sdtContent>
      <w:p w14:paraId="30A51FFE" w14:textId="458406D4" w:rsidR="00303A66" w:rsidRDefault="00303A6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22FB760" w14:textId="77777777" w:rsidR="00E16251" w:rsidRDefault="00E16251" w:rsidP="001D7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397456"/>
      <w:docPartObj>
        <w:docPartGallery w:val="Page Numbers (Bottom of Page)"/>
        <w:docPartUnique/>
      </w:docPartObj>
    </w:sdtPr>
    <w:sdtEndPr/>
    <w:sdtContent>
      <w:p w14:paraId="779D7F8A" w14:textId="64E9C348" w:rsidR="00303A66" w:rsidRDefault="00303A6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0E3C475" w14:textId="02F7CDC4" w:rsidR="00E16251" w:rsidRDefault="00E16251" w:rsidP="001D7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5396B" w14:textId="77777777" w:rsidR="00B128A6" w:rsidRDefault="00B128A6" w:rsidP="001D7B64">
      <w:r>
        <w:separator/>
      </w:r>
    </w:p>
  </w:footnote>
  <w:footnote w:type="continuationSeparator" w:id="0">
    <w:p w14:paraId="5439A91B" w14:textId="77777777" w:rsidR="00B128A6" w:rsidRDefault="00B128A6" w:rsidP="001D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BBD8" w14:textId="77777777" w:rsidR="00D2229C" w:rsidRDefault="00D22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E3D8" w14:textId="77777777" w:rsidR="00D2229C" w:rsidRDefault="00D22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8CE6" w14:textId="1BA226E0" w:rsidR="00E16251" w:rsidRPr="00552C8D" w:rsidRDefault="00552C8D" w:rsidP="00552C8D">
    <w:pPr>
      <w:pStyle w:val="Header"/>
    </w:pPr>
    <w:r w:rsidRPr="00552C8D">
      <w:rPr>
        <w:rFonts w:ascii="Calibri" w:hAnsi="Calibri" w:cs="Times New Roman"/>
        <w:noProof/>
        <w:sz w:val="22"/>
        <w:szCs w:val="22"/>
      </w:rPr>
      <w:drawing>
        <wp:anchor distT="0" distB="0" distL="114300" distR="114300" simplePos="0" relativeHeight="251659264" behindDoc="1" locked="0" layoutInCell="1" allowOverlap="1" wp14:anchorId="36BA1912" wp14:editId="665020B9">
          <wp:simplePos x="0" y="0"/>
          <wp:positionH relativeFrom="column">
            <wp:align>center</wp:align>
          </wp:positionH>
          <wp:positionV relativeFrom="page">
            <wp:posOffset>448310</wp:posOffset>
          </wp:positionV>
          <wp:extent cx="7192800" cy="792000"/>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2800" cy="7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4A33"/>
    <w:multiLevelType w:val="hybridMultilevel"/>
    <w:tmpl w:val="B6100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EA5C9F"/>
    <w:multiLevelType w:val="hybridMultilevel"/>
    <w:tmpl w:val="8C5C2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EF45E7"/>
    <w:multiLevelType w:val="hybridMultilevel"/>
    <w:tmpl w:val="4EFA344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4094F4E"/>
    <w:multiLevelType w:val="hybridMultilevel"/>
    <w:tmpl w:val="4EFA344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66E3384"/>
    <w:multiLevelType w:val="hybridMultilevel"/>
    <w:tmpl w:val="F44EE0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A495975"/>
    <w:multiLevelType w:val="hybridMultilevel"/>
    <w:tmpl w:val="4EFA344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6494F5D"/>
    <w:multiLevelType w:val="hybridMultilevel"/>
    <w:tmpl w:val="DF3EE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E40CE2"/>
    <w:multiLevelType w:val="hybridMultilevel"/>
    <w:tmpl w:val="0B60A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3"/>
  </w:num>
  <w:num w:numId="6">
    <w:abstractNumId w:val="2"/>
  </w:num>
  <w:num w:numId="7">
    <w:abstractNumId w:val="5"/>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D9B"/>
    <w:rsid w:val="000149E2"/>
    <w:rsid w:val="000200BA"/>
    <w:rsid w:val="00023276"/>
    <w:rsid w:val="00030E26"/>
    <w:rsid w:val="0004096B"/>
    <w:rsid w:val="00042E20"/>
    <w:rsid w:val="00043059"/>
    <w:rsid w:val="00046CC1"/>
    <w:rsid w:val="00046E7A"/>
    <w:rsid w:val="00052C1B"/>
    <w:rsid w:val="00056162"/>
    <w:rsid w:val="00056870"/>
    <w:rsid w:val="00063846"/>
    <w:rsid w:val="000674DF"/>
    <w:rsid w:val="0006792C"/>
    <w:rsid w:val="00073D2C"/>
    <w:rsid w:val="00075056"/>
    <w:rsid w:val="00081268"/>
    <w:rsid w:val="00091A0A"/>
    <w:rsid w:val="000A0A21"/>
    <w:rsid w:val="000A0AD5"/>
    <w:rsid w:val="000A379D"/>
    <w:rsid w:val="000A50EB"/>
    <w:rsid w:val="000A518A"/>
    <w:rsid w:val="000A71BA"/>
    <w:rsid w:val="000A73EA"/>
    <w:rsid w:val="000B263A"/>
    <w:rsid w:val="000B368C"/>
    <w:rsid w:val="000C24FC"/>
    <w:rsid w:val="000C2B6D"/>
    <w:rsid w:val="000C4A5E"/>
    <w:rsid w:val="000C5DFC"/>
    <w:rsid w:val="000D685B"/>
    <w:rsid w:val="000E03E9"/>
    <w:rsid w:val="000E1EAF"/>
    <w:rsid w:val="000E4CF5"/>
    <w:rsid w:val="000E4D86"/>
    <w:rsid w:val="000F2263"/>
    <w:rsid w:val="000F2FFD"/>
    <w:rsid w:val="000F7B24"/>
    <w:rsid w:val="00104942"/>
    <w:rsid w:val="00106CFD"/>
    <w:rsid w:val="00114248"/>
    <w:rsid w:val="001143C8"/>
    <w:rsid w:val="0011469E"/>
    <w:rsid w:val="0012162A"/>
    <w:rsid w:val="00137B05"/>
    <w:rsid w:val="001422DF"/>
    <w:rsid w:val="00144470"/>
    <w:rsid w:val="001445FE"/>
    <w:rsid w:val="0015405F"/>
    <w:rsid w:val="00163AC9"/>
    <w:rsid w:val="00167A6D"/>
    <w:rsid w:val="001730FC"/>
    <w:rsid w:val="00176AD8"/>
    <w:rsid w:val="00176C20"/>
    <w:rsid w:val="0018049E"/>
    <w:rsid w:val="00180E28"/>
    <w:rsid w:val="00183347"/>
    <w:rsid w:val="001843B1"/>
    <w:rsid w:val="0019203F"/>
    <w:rsid w:val="00193D02"/>
    <w:rsid w:val="00194CDB"/>
    <w:rsid w:val="00196932"/>
    <w:rsid w:val="001A5C54"/>
    <w:rsid w:val="001A6020"/>
    <w:rsid w:val="001A76B0"/>
    <w:rsid w:val="001B3E93"/>
    <w:rsid w:val="001B50D1"/>
    <w:rsid w:val="001B5D17"/>
    <w:rsid w:val="001C0C8D"/>
    <w:rsid w:val="001C7117"/>
    <w:rsid w:val="001C7B5E"/>
    <w:rsid w:val="001D0E40"/>
    <w:rsid w:val="001D3CDE"/>
    <w:rsid w:val="001D7B64"/>
    <w:rsid w:val="001E0FBB"/>
    <w:rsid w:val="001E2AD8"/>
    <w:rsid w:val="001E50AC"/>
    <w:rsid w:val="00200963"/>
    <w:rsid w:val="00200F38"/>
    <w:rsid w:val="002021F4"/>
    <w:rsid w:val="00204A83"/>
    <w:rsid w:val="0022308D"/>
    <w:rsid w:val="00242C12"/>
    <w:rsid w:val="00247764"/>
    <w:rsid w:val="00251C2C"/>
    <w:rsid w:val="00252531"/>
    <w:rsid w:val="002532A6"/>
    <w:rsid w:val="002559B1"/>
    <w:rsid w:val="00261822"/>
    <w:rsid w:val="00261A0F"/>
    <w:rsid w:val="00263D4B"/>
    <w:rsid w:val="002666E1"/>
    <w:rsid w:val="00273AAE"/>
    <w:rsid w:val="00274AC0"/>
    <w:rsid w:val="00275A69"/>
    <w:rsid w:val="0027682B"/>
    <w:rsid w:val="00280D07"/>
    <w:rsid w:val="00283539"/>
    <w:rsid w:val="00283AE1"/>
    <w:rsid w:val="002847D0"/>
    <w:rsid w:val="00290661"/>
    <w:rsid w:val="00292CCF"/>
    <w:rsid w:val="00295333"/>
    <w:rsid w:val="00296BAE"/>
    <w:rsid w:val="002A09D0"/>
    <w:rsid w:val="002A3146"/>
    <w:rsid w:val="002B7A02"/>
    <w:rsid w:val="002C5616"/>
    <w:rsid w:val="002D2A2F"/>
    <w:rsid w:val="002D7295"/>
    <w:rsid w:val="002E123D"/>
    <w:rsid w:val="002E1F36"/>
    <w:rsid w:val="002E57B2"/>
    <w:rsid w:val="002E7F18"/>
    <w:rsid w:val="002F34C7"/>
    <w:rsid w:val="002F5DB3"/>
    <w:rsid w:val="002F67FE"/>
    <w:rsid w:val="002F69B0"/>
    <w:rsid w:val="00303A66"/>
    <w:rsid w:val="00305C7C"/>
    <w:rsid w:val="00305ECB"/>
    <w:rsid w:val="00310C7D"/>
    <w:rsid w:val="0031714C"/>
    <w:rsid w:val="00317280"/>
    <w:rsid w:val="00317415"/>
    <w:rsid w:val="00336790"/>
    <w:rsid w:val="00337403"/>
    <w:rsid w:val="003416AE"/>
    <w:rsid w:val="00362AA3"/>
    <w:rsid w:val="00363C49"/>
    <w:rsid w:val="003654ED"/>
    <w:rsid w:val="00394040"/>
    <w:rsid w:val="003B0BC1"/>
    <w:rsid w:val="003B3F70"/>
    <w:rsid w:val="003B687B"/>
    <w:rsid w:val="003C51B5"/>
    <w:rsid w:val="003C6148"/>
    <w:rsid w:val="003D0578"/>
    <w:rsid w:val="003D1CC8"/>
    <w:rsid w:val="003D5463"/>
    <w:rsid w:val="003F284E"/>
    <w:rsid w:val="003F36A8"/>
    <w:rsid w:val="003F4619"/>
    <w:rsid w:val="003F7C15"/>
    <w:rsid w:val="003F7D2C"/>
    <w:rsid w:val="00405044"/>
    <w:rsid w:val="00407C70"/>
    <w:rsid w:val="00414EBD"/>
    <w:rsid w:val="0041784C"/>
    <w:rsid w:val="00417C80"/>
    <w:rsid w:val="00420490"/>
    <w:rsid w:val="004248DB"/>
    <w:rsid w:val="004258DE"/>
    <w:rsid w:val="00431A7E"/>
    <w:rsid w:val="004328A8"/>
    <w:rsid w:val="00436305"/>
    <w:rsid w:val="00436C21"/>
    <w:rsid w:val="004373F2"/>
    <w:rsid w:val="00450299"/>
    <w:rsid w:val="00452BEF"/>
    <w:rsid w:val="004537A4"/>
    <w:rsid w:val="00453A78"/>
    <w:rsid w:val="004542EC"/>
    <w:rsid w:val="00456D89"/>
    <w:rsid w:val="00457D9B"/>
    <w:rsid w:val="00461B41"/>
    <w:rsid w:val="00465717"/>
    <w:rsid w:val="00471953"/>
    <w:rsid w:val="00474F87"/>
    <w:rsid w:val="00477505"/>
    <w:rsid w:val="00484261"/>
    <w:rsid w:val="00484C33"/>
    <w:rsid w:val="00490F2D"/>
    <w:rsid w:val="00493942"/>
    <w:rsid w:val="004B0EB6"/>
    <w:rsid w:val="004B2885"/>
    <w:rsid w:val="004B552D"/>
    <w:rsid w:val="004D7B85"/>
    <w:rsid w:val="004E12A2"/>
    <w:rsid w:val="004E2DD9"/>
    <w:rsid w:val="004E3226"/>
    <w:rsid w:val="004E4103"/>
    <w:rsid w:val="004E7BCD"/>
    <w:rsid w:val="004F3ADD"/>
    <w:rsid w:val="004F5E7A"/>
    <w:rsid w:val="005025A0"/>
    <w:rsid w:val="00503932"/>
    <w:rsid w:val="00510396"/>
    <w:rsid w:val="00513AC6"/>
    <w:rsid w:val="00514D7F"/>
    <w:rsid w:val="00515BA3"/>
    <w:rsid w:val="005167D6"/>
    <w:rsid w:val="00517FB1"/>
    <w:rsid w:val="005214BB"/>
    <w:rsid w:val="005229CE"/>
    <w:rsid w:val="00523B19"/>
    <w:rsid w:val="00526B0B"/>
    <w:rsid w:val="005367C5"/>
    <w:rsid w:val="00537C4E"/>
    <w:rsid w:val="00543487"/>
    <w:rsid w:val="00552C8D"/>
    <w:rsid w:val="005539DD"/>
    <w:rsid w:val="00556DFA"/>
    <w:rsid w:val="00580FBC"/>
    <w:rsid w:val="00590EE7"/>
    <w:rsid w:val="00594CE6"/>
    <w:rsid w:val="005B0655"/>
    <w:rsid w:val="005B6077"/>
    <w:rsid w:val="005B691F"/>
    <w:rsid w:val="005C3473"/>
    <w:rsid w:val="005D2DAB"/>
    <w:rsid w:val="005E0448"/>
    <w:rsid w:val="005E2A9A"/>
    <w:rsid w:val="005E305B"/>
    <w:rsid w:val="005E3A7E"/>
    <w:rsid w:val="005E6BF8"/>
    <w:rsid w:val="005E7B4E"/>
    <w:rsid w:val="005F10BF"/>
    <w:rsid w:val="005F753B"/>
    <w:rsid w:val="005F7606"/>
    <w:rsid w:val="006012A4"/>
    <w:rsid w:val="00603A76"/>
    <w:rsid w:val="00604F3E"/>
    <w:rsid w:val="006073D1"/>
    <w:rsid w:val="00614EDF"/>
    <w:rsid w:val="0061649D"/>
    <w:rsid w:val="006171D8"/>
    <w:rsid w:val="00617CD3"/>
    <w:rsid w:val="0063190D"/>
    <w:rsid w:val="0063198C"/>
    <w:rsid w:val="00633D3B"/>
    <w:rsid w:val="006422B1"/>
    <w:rsid w:val="006431C5"/>
    <w:rsid w:val="00645515"/>
    <w:rsid w:val="0065579D"/>
    <w:rsid w:val="00656386"/>
    <w:rsid w:val="00666B07"/>
    <w:rsid w:val="00670C50"/>
    <w:rsid w:val="0067234C"/>
    <w:rsid w:val="00675117"/>
    <w:rsid w:val="00675F02"/>
    <w:rsid w:val="006766AD"/>
    <w:rsid w:val="00683CEC"/>
    <w:rsid w:val="00686F8A"/>
    <w:rsid w:val="00692197"/>
    <w:rsid w:val="0069222B"/>
    <w:rsid w:val="006930A7"/>
    <w:rsid w:val="006A0F07"/>
    <w:rsid w:val="006A135E"/>
    <w:rsid w:val="006A61A8"/>
    <w:rsid w:val="006B0873"/>
    <w:rsid w:val="006B1C1E"/>
    <w:rsid w:val="006B606D"/>
    <w:rsid w:val="006C1CCC"/>
    <w:rsid w:val="006C6E30"/>
    <w:rsid w:val="006D3770"/>
    <w:rsid w:val="006D59B9"/>
    <w:rsid w:val="006E31E2"/>
    <w:rsid w:val="006E6F9F"/>
    <w:rsid w:val="006F70EC"/>
    <w:rsid w:val="007052D3"/>
    <w:rsid w:val="0070558D"/>
    <w:rsid w:val="007111EB"/>
    <w:rsid w:val="00717BF4"/>
    <w:rsid w:val="00717CBA"/>
    <w:rsid w:val="007239D5"/>
    <w:rsid w:val="00724206"/>
    <w:rsid w:val="007249E5"/>
    <w:rsid w:val="007263C4"/>
    <w:rsid w:val="00726718"/>
    <w:rsid w:val="00745E8B"/>
    <w:rsid w:val="00747DDC"/>
    <w:rsid w:val="007535B6"/>
    <w:rsid w:val="00756A06"/>
    <w:rsid w:val="00757A35"/>
    <w:rsid w:val="00762ACD"/>
    <w:rsid w:val="007650BC"/>
    <w:rsid w:val="00766019"/>
    <w:rsid w:val="0076774B"/>
    <w:rsid w:val="007766BD"/>
    <w:rsid w:val="00783665"/>
    <w:rsid w:val="007838AA"/>
    <w:rsid w:val="00784159"/>
    <w:rsid w:val="00790963"/>
    <w:rsid w:val="00791B6B"/>
    <w:rsid w:val="00795A93"/>
    <w:rsid w:val="00797590"/>
    <w:rsid w:val="007A1835"/>
    <w:rsid w:val="007A6E4E"/>
    <w:rsid w:val="007B2E5A"/>
    <w:rsid w:val="007B6C55"/>
    <w:rsid w:val="007C1BF5"/>
    <w:rsid w:val="007D084C"/>
    <w:rsid w:val="007D26C0"/>
    <w:rsid w:val="007E7F72"/>
    <w:rsid w:val="00802359"/>
    <w:rsid w:val="008037B9"/>
    <w:rsid w:val="00805970"/>
    <w:rsid w:val="00806F09"/>
    <w:rsid w:val="0081170C"/>
    <w:rsid w:val="00825E96"/>
    <w:rsid w:val="00827A42"/>
    <w:rsid w:val="00836599"/>
    <w:rsid w:val="0084067F"/>
    <w:rsid w:val="0084086C"/>
    <w:rsid w:val="00844EDE"/>
    <w:rsid w:val="00845ED4"/>
    <w:rsid w:val="00853054"/>
    <w:rsid w:val="008621BE"/>
    <w:rsid w:val="00862C32"/>
    <w:rsid w:val="00874CA1"/>
    <w:rsid w:val="008762E3"/>
    <w:rsid w:val="00876DD4"/>
    <w:rsid w:val="00877191"/>
    <w:rsid w:val="00881572"/>
    <w:rsid w:val="00881E88"/>
    <w:rsid w:val="0089166F"/>
    <w:rsid w:val="008A2ACA"/>
    <w:rsid w:val="008A32E0"/>
    <w:rsid w:val="008A38A1"/>
    <w:rsid w:val="008B188A"/>
    <w:rsid w:val="008B647F"/>
    <w:rsid w:val="008B6ECC"/>
    <w:rsid w:val="008C34A6"/>
    <w:rsid w:val="008C4723"/>
    <w:rsid w:val="008C6EE3"/>
    <w:rsid w:val="008C7DC4"/>
    <w:rsid w:val="008D39AF"/>
    <w:rsid w:val="008D3B42"/>
    <w:rsid w:val="008D435F"/>
    <w:rsid w:val="008D5212"/>
    <w:rsid w:val="008D5610"/>
    <w:rsid w:val="008D6FAA"/>
    <w:rsid w:val="008E68BC"/>
    <w:rsid w:val="008F00F0"/>
    <w:rsid w:val="008F6DDE"/>
    <w:rsid w:val="00900103"/>
    <w:rsid w:val="00906C2A"/>
    <w:rsid w:val="00906E19"/>
    <w:rsid w:val="00930B5B"/>
    <w:rsid w:val="00933B3C"/>
    <w:rsid w:val="00935A55"/>
    <w:rsid w:val="00940D61"/>
    <w:rsid w:val="00943FFF"/>
    <w:rsid w:val="00944E97"/>
    <w:rsid w:val="00945280"/>
    <w:rsid w:val="009539CE"/>
    <w:rsid w:val="00957902"/>
    <w:rsid w:val="00960CF7"/>
    <w:rsid w:val="0096253D"/>
    <w:rsid w:val="009673E7"/>
    <w:rsid w:val="009778A2"/>
    <w:rsid w:val="00984262"/>
    <w:rsid w:val="00996F1D"/>
    <w:rsid w:val="009A0EB3"/>
    <w:rsid w:val="009A0EF4"/>
    <w:rsid w:val="009C02EE"/>
    <w:rsid w:val="009C4014"/>
    <w:rsid w:val="009D0266"/>
    <w:rsid w:val="009D0BC5"/>
    <w:rsid w:val="009D1DF0"/>
    <w:rsid w:val="009D3A53"/>
    <w:rsid w:val="009D54DF"/>
    <w:rsid w:val="009D6552"/>
    <w:rsid w:val="009D685C"/>
    <w:rsid w:val="009D6F33"/>
    <w:rsid w:val="009D7544"/>
    <w:rsid w:val="009E7DB7"/>
    <w:rsid w:val="009F3F98"/>
    <w:rsid w:val="009F58D1"/>
    <w:rsid w:val="009F73BD"/>
    <w:rsid w:val="00A02650"/>
    <w:rsid w:val="00A03B01"/>
    <w:rsid w:val="00A137E1"/>
    <w:rsid w:val="00A14A01"/>
    <w:rsid w:val="00A15705"/>
    <w:rsid w:val="00A308A1"/>
    <w:rsid w:val="00A351F1"/>
    <w:rsid w:val="00A4780D"/>
    <w:rsid w:val="00A51618"/>
    <w:rsid w:val="00A51B27"/>
    <w:rsid w:val="00A54979"/>
    <w:rsid w:val="00A54F8E"/>
    <w:rsid w:val="00A5622D"/>
    <w:rsid w:val="00A706C4"/>
    <w:rsid w:val="00A718B0"/>
    <w:rsid w:val="00A74067"/>
    <w:rsid w:val="00A76AC3"/>
    <w:rsid w:val="00A92A26"/>
    <w:rsid w:val="00A93066"/>
    <w:rsid w:val="00A958C4"/>
    <w:rsid w:val="00A95A03"/>
    <w:rsid w:val="00A96B93"/>
    <w:rsid w:val="00AA1E1D"/>
    <w:rsid w:val="00AA6A25"/>
    <w:rsid w:val="00AC68BC"/>
    <w:rsid w:val="00AC7646"/>
    <w:rsid w:val="00AE121F"/>
    <w:rsid w:val="00AF039E"/>
    <w:rsid w:val="00AF3812"/>
    <w:rsid w:val="00AF7BC7"/>
    <w:rsid w:val="00B0133F"/>
    <w:rsid w:val="00B1083A"/>
    <w:rsid w:val="00B128A6"/>
    <w:rsid w:val="00B21186"/>
    <w:rsid w:val="00B23532"/>
    <w:rsid w:val="00B27B8B"/>
    <w:rsid w:val="00B36648"/>
    <w:rsid w:val="00B366DF"/>
    <w:rsid w:val="00B366F3"/>
    <w:rsid w:val="00B47C16"/>
    <w:rsid w:val="00B5026D"/>
    <w:rsid w:val="00B50EC2"/>
    <w:rsid w:val="00B55F69"/>
    <w:rsid w:val="00B57DDD"/>
    <w:rsid w:val="00B6384F"/>
    <w:rsid w:val="00B641E7"/>
    <w:rsid w:val="00B64D00"/>
    <w:rsid w:val="00B71C9F"/>
    <w:rsid w:val="00B750DB"/>
    <w:rsid w:val="00B75777"/>
    <w:rsid w:val="00B76EFC"/>
    <w:rsid w:val="00B839DF"/>
    <w:rsid w:val="00B876B7"/>
    <w:rsid w:val="00B920B9"/>
    <w:rsid w:val="00B97D97"/>
    <w:rsid w:val="00BB0620"/>
    <w:rsid w:val="00BB49AF"/>
    <w:rsid w:val="00BB5901"/>
    <w:rsid w:val="00BC1C0D"/>
    <w:rsid w:val="00BC2973"/>
    <w:rsid w:val="00BC5A81"/>
    <w:rsid w:val="00BE55C4"/>
    <w:rsid w:val="00BE5901"/>
    <w:rsid w:val="00BE6E4D"/>
    <w:rsid w:val="00C04063"/>
    <w:rsid w:val="00C1160A"/>
    <w:rsid w:val="00C1369E"/>
    <w:rsid w:val="00C21F13"/>
    <w:rsid w:val="00C24DF2"/>
    <w:rsid w:val="00C27F61"/>
    <w:rsid w:val="00C33F78"/>
    <w:rsid w:val="00C4135D"/>
    <w:rsid w:val="00C414B7"/>
    <w:rsid w:val="00C4161F"/>
    <w:rsid w:val="00C43C85"/>
    <w:rsid w:val="00C50F8A"/>
    <w:rsid w:val="00C55A2C"/>
    <w:rsid w:val="00C616E8"/>
    <w:rsid w:val="00C702F5"/>
    <w:rsid w:val="00C80502"/>
    <w:rsid w:val="00C82FC6"/>
    <w:rsid w:val="00C83B86"/>
    <w:rsid w:val="00C83F5A"/>
    <w:rsid w:val="00C84836"/>
    <w:rsid w:val="00C915B0"/>
    <w:rsid w:val="00CA0A28"/>
    <w:rsid w:val="00CA27F5"/>
    <w:rsid w:val="00CA6996"/>
    <w:rsid w:val="00CB0420"/>
    <w:rsid w:val="00CB0A57"/>
    <w:rsid w:val="00CB3DC9"/>
    <w:rsid w:val="00CC1CFB"/>
    <w:rsid w:val="00CC4596"/>
    <w:rsid w:val="00CC4851"/>
    <w:rsid w:val="00CC7065"/>
    <w:rsid w:val="00CD178E"/>
    <w:rsid w:val="00CD320D"/>
    <w:rsid w:val="00CF12E1"/>
    <w:rsid w:val="00D15AAA"/>
    <w:rsid w:val="00D2229C"/>
    <w:rsid w:val="00D2546E"/>
    <w:rsid w:val="00D31215"/>
    <w:rsid w:val="00D35880"/>
    <w:rsid w:val="00D42F8B"/>
    <w:rsid w:val="00D42FD3"/>
    <w:rsid w:val="00D44E86"/>
    <w:rsid w:val="00D4689E"/>
    <w:rsid w:val="00D55200"/>
    <w:rsid w:val="00D62AD5"/>
    <w:rsid w:val="00D67377"/>
    <w:rsid w:val="00D67590"/>
    <w:rsid w:val="00D74739"/>
    <w:rsid w:val="00D801EC"/>
    <w:rsid w:val="00D82213"/>
    <w:rsid w:val="00D87309"/>
    <w:rsid w:val="00D9205F"/>
    <w:rsid w:val="00DA4615"/>
    <w:rsid w:val="00DA6C09"/>
    <w:rsid w:val="00DB622A"/>
    <w:rsid w:val="00DB64B7"/>
    <w:rsid w:val="00DB7D74"/>
    <w:rsid w:val="00DC6EF4"/>
    <w:rsid w:val="00DC7096"/>
    <w:rsid w:val="00DD484B"/>
    <w:rsid w:val="00DE1C8F"/>
    <w:rsid w:val="00DF02D3"/>
    <w:rsid w:val="00DF05D4"/>
    <w:rsid w:val="00DF42CD"/>
    <w:rsid w:val="00DF6198"/>
    <w:rsid w:val="00DF7CAB"/>
    <w:rsid w:val="00E0042C"/>
    <w:rsid w:val="00E03257"/>
    <w:rsid w:val="00E124AE"/>
    <w:rsid w:val="00E13BFE"/>
    <w:rsid w:val="00E16251"/>
    <w:rsid w:val="00E235E4"/>
    <w:rsid w:val="00E24FDB"/>
    <w:rsid w:val="00E30004"/>
    <w:rsid w:val="00E41485"/>
    <w:rsid w:val="00E44C82"/>
    <w:rsid w:val="00E451B1"/>
    <w:rsid w:val="00E456EC"/>
    <w:rsid w:val="00E47268"/>
    <w:rsid w:val="00E535D3"/>
    <w:rsid w:val="00E54C09"/>
    <w:rsid w:val="00E57320"/>
    <w:rsid w:val="00E61929"/>
    <w:rsid w:val="00E755BA"/>
    <w:rsid w:val="00E80275"/>
    <w:rsid w:val="00E80762"/>
    <w:rsid w:val="00E814C1"/>
    <w:rsid w:val="00E8481D"/>
    <w:rsid w:val="00E87D4F"/>
    <w:rsid w:val="00E90FC7"/>
    <w:rsid w:val="00E91AE5"/>
    <w:rsid w:val="00EA0072"/>
    <w:rsid w:val="00EA2032"/>
    <w:rsid w:val="00EA6DD3"/>
    <w:rsid w:val="00EA760B"/>
    <w:rsid w:val="00EB7A2A"/>
    <w:rsid w:val="00EC0B81"/>
    <w:rsid w:val="00EC15D7"/>
    <w:rsid w:val="00EC2014"/>
    <w:rsid w:val="00EC4619"/>
    <w:rsid w:val="00EC621C"/>
    <w:rsid w:val="00ED1DC0"/>
    <w:rsid w:val="00ED5095"/>
    <w:rsid w:val="00ED5A95"/>
    <w:rsid w:val="00EE05E7"/>
    <w:rsid w:val="00EE0E21"/>
    <w:rsid w:val="00EE4C37"/>
    <w:rsid w:val="00EF0C95"/>
    <w:rsid w:val="00EF1FD7"/>
    <w:rsid w:val="00EF26FF"/>
    <w:rsid w:val="00EF27CF"/>
    <w:rsid w:val="00EF3BB2"/>
    <w:rsid w:val="00EF68D2"/>
    <w:rsid w:val="00EF7EB1"/>
    <w:rsid w:val="00F0404E"/>
    <w:rsid w:val="00F11E35"/>
    <w:rsid w:val="00F14E76"/>
    <w:rsid w:val="00F20DE6"/>
    <w:rsid w:val="00F22317"/>
    <w:rsid w:val="00F26D8A"/>
    <w:rsid w:val="00F33991"/>
    <w:rsid w:val="00F34BAB"/>
    <w:rsid w:val="00F43D64"/>
    <w:rsid w:val="00F440AA"/>
    <w:rsid w:val="00F4416F"/>
    <w:rsid w:val="00F55A0F"/>
    <w:rsid w:val="00F64810"/>
    <w:rsid w:val="00F66DD5"/>
    <w:rsid w:val="00F67392"/>
    <w:rsid w:val="00F678BF"/>
    <w:rsid w:val="00F711A3"/>
    <w:rsid w:val="00F733DE"/>
    <w:rsid w:val="00F75205"/>
    <w:rsid w:val="00F83689"/>
    <w:rsid w:val="00F85D5F"/>
    <w:rsid w:val="00F872E3"/>
    <w:rsid w:val="00F934D5"/>
    <w:rsid w:val="00FA0F34"/>
    <w:rsid w:val="00FA146C"/>
    <w:rsid w:val="00FA1663"/>
    <w:rsid w:val="00FA7BCF"/>
    <w:rsid w:val="00FB25DC"/>
    <w:rsid w:val="00FB43A3"/>
    <w:rsid w:val="00FB7C41"/>
    <w:rsid w:val="00FC0CB0"/>
    <w:rsid w:val="00FC3828"/>
    <w:rsid w:val="00FC7D84"/>
    <w:rsid w:val="00FD3863"/>
    <w:rsid w:val="00FD5537"/>
    <w:rsid w:val="00FE63B0"/>
    <w:rsid w:val="00FF02A5"/>
    <w:rsid w:val="00FF280C"/>
    <w:rsid w:val="00FF2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14C550"/>
  <w15:chartTrackingRefBased/>
  <w15:docId w15:val="{7F4AD6BC-72B6-4BBA-8D49-DDFDB9BE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7B64"/>
    <w:pPr>
      <w:spacing w:after="0" w:line="240" w:lineRule="auto"/>
    </w:pPr>
    <w:rPr>
      <w:rFonts w:ascii="Arial" w:eastAsia="Calibri" w:hAnsi="Arial" w:cs="Arial"/>
      <w:sz w:val="24"/>
      <w:szCs w:val="24"/>
      <w:lang w:eastAsia="en-CA"/>
    </w:rPr>
  </w:style>
  <w:style w:type="paragraph" w:styleId="Heading1">
    <w:name w:val="heading 1"/>
    <w:basedOn w:val="Normal"/>
    <w:next w:val="Normal"/>
    <w:link w:val="Heading1Char"/>
    <w:uiPriority w:val="9"/>
    <w:qFormat/>
    <w:rsid w:val="001D7B64"/>
    <w:pPr>
      <w:outlineLvl w:val="0"/>
    </w:pPr>
    <w:rPr>
      <w:b/>
      <w:bCs/>
      <w:sz w:val="28"/>
      <w:szCs w:val="28"/>
    </w:rPr>
  </w:style>
  <w:style w:type="paragraph" w:styleId="Heading2">
    <w:name w:val="heading 2"/>
    <w:basedOn w:val="Heading1"/>
    <w:link w:val="Heading2Char"/>
    <w:uiPriority w:val="9"/>
    <w:unhideWhenUsed/>
    <w:qFormat/>
    <w:rsid w:val="00417C80"/>
    <w:pPr>
      <w:ind w:left="720"/>
      <w:outlineLvl w:val="1"/>
    </w:pPr>
  </w:style>
  <w:style w:type="paragraph" w:styleId="Heading3">
    <w:name w:val="heading 3"/>
    <w:basedOn w:val="Normal"/>
    <w:next w:val="Normal"/>
    <w:link w:val="Heading3Char"/>
    <w:uiPriority w:val="9"/>
    <w:semiHidden/>
    <w:unhideWhenUsed/>
    <w:qFormat/>
    <w:rsid w:val="00EC461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D9B"/>
    <w:pPr>
      <w:tabs>
        <w:tab w:val="center" w:pos="4680"/>
        <w:tab w:val="right" w:pos="9360"/>
      </w:tabs>
    </w:pPr>
  </w:style>
  <w:style w:type="character" w:customStyle="1" w:styleId="HeaderChar">
    <w:name w:val="Header Char"/>
    <w:basedOn w:val="DefaultParagraphFont"/>
    <w:link w:val="Header"/>
    <w:uiPriority w:val="99"/>
    <w:rsid w:val="00457D9B"/>
  </w:style>
  <w:style w:type="paragraph" w:styleId="Footer">
    <w:name w:val="footer"/>
    <w:basedOn w:val="Normal"/>
    <w:link w:val="FooterChar"/>
    <w:uiPriority w:val="99"/>
    <w:unhideWhenUsed/>
    <w:rsid w:val="00457D9B"/>
    <w:pPr>
      <w:tabs>
        <w:tab w:val="center" w:pos="4680"/>
        <w:tab w:val="right" w:pos="9360"/>
      </w:tabs>
    </w:pPr>
  </w:style>
  <w:style w:type="character" w:customStyle="1" w:styleId="FooterChar">
    <w:name w:val="Footer Char"/>
    <w:basedOn w:val="DefaultParagraphFont"/>
    <w:link w:val="Footer"/>
    <w:uiPriority w:val="99"/>
    <w:rsid w:val="00457D9B"/>
  </w:style>
  <w:style w:type="paragraph" w:styleId="ListParagraph">
    <w:name w:val="List Paragraph"/>
    <w:basedOn w:val="Normal"/>
    <w:uiPriority w:val="34"/>
    <w:qFormat/>
    <w:rsid w:val="00457D9B"/>
    <w:pPr>
      <w:ind w:left="720"/>
      <w:contextualSpacing/>
    </w:pPr>
  </w:style>
  <w:style w:type="table" w:styleId="TableGrid">
    <w:name w:val="Table Grid"/>
    <w:basedOn w:val="TableNormal"/>
    <w:uiPriority w:val="39"/>
    <w:rsid w:val="0045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7DB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7DB7"/>
    <w:rPr>
      <w:rFonts w:eastAsiaTheme="minorEastAsia"/>
      <w:lang w:val="en-US"/>
    </w:rPr>
  </w:style>
  <w:style w:type="paragraph" w:styleId="NormalWeb">
    <w:name w:val="Normal (Web)"/>
    <w:basedOn w:val="Normal"/>
    <w:uiPriority w:val="99"/>
    <w:unhideWhenUsed/>
    <w:rsid w:val="00EF68D2"/>
    <w:pPr>
      <w:spacing w:after="173"/>
    </w:pPr>
    <w:rPr>
      <w:rFonts w:ascii="Times New Roman" w:eastAsia="Times New Roman" w:hAnsi="Times New Roman" w:cs="Times New Roman"/>
    </w:rPr>
  </w:style>
  <w:style w:type="character" w:styleId="Hyperlink">
    <w:name w:val="Hyperlink"/>
    <w:basedOn w:val="DefaultParagraphFont"/>
    <w:uiPriority w:val="99"/>
    <w:unhideWhenUsed/>
    <w:rsid w:val="00EF68D2"/>
    <w:rPr>
      <w:color w:val="0563C1" w:themeColor="hyperlink"/>
      <w:u w:val="single"/>
    </w:rPr>
  </w:style>
  <w:style w:type="character" w:styleId="CommentReference">
    <w:name w:val="annotation reference"/>
    <w:basedOn w:val="DefaultParagraphFont"/>
    <w:uiPriority w:val="99"/>
    <w:semiHidden/>
    <w:unhideWhenUsed/>
    <w:rsid w:val="007263C4"/>
    <w:rPr>
      <w:sz w:val="16"/>
      <w:szCs w:val="16"/>
    </w:rPr>
  </w:style>
  <w:style w:type="paragraph" w:styleId="CommentText">
    <w:name w:val="annotation text"/>
    <w:basedOn w:val="Normal"/>
    <w:link w:val="CommentTextChar"/>
    <w:uiPriority w:val="99"/>
    <w:unhideWhenUsed/>
    <w:rsid w:val="007263C4"/>
  </w:style>
  <w:style w:type="character" w:customStyle="1" w:styleId="CommentTextChar">
    <w:name w:val="Comment Text Char"/>
    <w:basedOn w:val="DefaultParagraphFont"/>
    <w:link w:val="CommentText"/>
    <w:uiPriority w:val="99"/>
    <w:rsid w:val="007263C4"/>
    <w:rPr>
      <w:rFonts w:ascii="Calibri" w:eastAsia="Calibri" w:hAnsi="Calibri" w:cs="Arial"/>
      <w:sz w:val="20"/>
      <w:szCs w:val="20"/>
      <w:lang w:eastAsia="en-CA"/>
    </w:rPr>
  </w:style>
  <w:style w:type="paragraph" w:styleId="CommentSubject">
    <w:name w:val="annotation subject"/>
    <w:basedOn w:val="CommentText"/>
    <w:next w:val="CommentText"/>
    <w:link w:val="CommentSubjectChar"/>
    <w:uiPriority w:val="99"/>
    <w:semiHidden/>
    <w:unhideWhenUsed/>
    <w:rsid w:val="007263C4"/>
    <w:rPr>
      <w:b/>
      <w:bCs/>
    </w:rPr>
  </w:style>
  <w:style w:type="character" w:customStyle="1" w:styleId="CommentSubjectChar">
    <w:name w:val="Comment Subject Char"/>
    <w:basedOn w:val="CommentTextChar"/>
    <w:link w:val="CommentSubject"/>
    <w:uiPriority w:val="99"/>
    <w:semiHidden/>
    <w:rsid w:val="007263C4"/>
    <w:rPr>
      <w:rFonts w:ascii="Calibri" w:eastAsia="Calibri" w:hAnsi="Calibri" w:cs="Arial"/>
      <w:b/>
      <w:bCs/>
      <w:sz w:val="20"/>
      <w:szCs w:val="20"/>
      <w:lang w:eastAsia="en-CA"/>
    </w:rPr>
  </w:style>
  <w:style w:type="paragraph" w:styleId="BalloonText">
    <w:name w:val="Balloon Text"/>
    <w:basedOn w:val="Normal"/>
    <w:link w:val="BalloonTextChar"/>
    <w:uiPriority w:val="99"/>
    <w:semiHidden/>
    <w:unhideWhenUsed/>
    <w:rsid w:val="00726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3C4"/>
    <w:rPr>
      <w:rFonts w:ascii="Segoe UI" w:eastAsia="Calibri" w:hAnsi="Segoe UI" w:cs="Segoe UI"/>
      <w:sz w:val="18"/>
      <w:szCs w:val="18"/>
      <w:lang w:eastAsia="en-CA"/>
    </w:rPr>
  </w:style>
  <w:style w:type="character" w:customStyle="1" w:styleId="ps-gls">
    <w:name w:val="ps-gls"/>
    <w:basedOn w:val="DefaultParagraphFont"/>
    <w:rsid w:val="002666E1"/>
  </w:style>
  <w:style w:type="character" w:styleId="UnresolvedMention">
    <w:name w:val="Unresolved Mention"/>
    <w:basedOn w:val="DefaultParagraphFont"/>
    <w:uiPriority w:val="99"/>
    <w:semiHidden/>
    <w:unhideWhenUsed/>
    <w:rsid w:val="00E41485"/>
    <w:rPr>
      <w:color w:val="605E5C"/>
      <w:shd w:val="clear" w:color="auto" w:fill="E1DFDD"/>
    </w:rPr>
  </w:style>
  <w:style w:type="character" w:styleId="FollowedHyperlink">
    <w:name w:val="FollowedHyperlink"/>
    <w:basedOn w:val="DefaultParagraphFont"/>
    <w:uiPriority w:val="99"/>
    <w:semiHidden/>
    <w:unhideWhenUsed/>
    <w:rsid w:val="00906E19"/>
    <w:rPr>
      <w:color w:val="954F72" w:themeColor="followedHyperlink"/>
      <w:u w:val="single"/>
    </w:rPr>
  </w:style>
  <w:style w:type="paragraph" w:styleId="Title">
    <w:name w:val="Title"/>
    <w:basedOn w:val="Normal"/>
    <w:link w:val="TitleChar"/>
    <w:uiPriority w:val="1"/>
    <w:qFormat/>
    <w:rsid w:val="001D7B64"/>
    <w:pPr>
      <w:jc w:val="center"/>
    </w:pPr>
    <w:rPr>
      <w:b/>
      <w:bCs/>
      <w:sz w:val="40"/>
      <w:szCs w:val="40"/>
    </w:rPr>
  </w:style>
  <w:style w:type="character" w:customStyle="1" w:styleId="TitleChar">
    <w:name w:val="Title Char"/>
    <w:basedOn w:val="DefaultParagraphFont"/>
    <w:link w:val="Title"/>
    <w:uiPriority w:val="1"/>
    <w:rsid w:val="001D7B64"/>
    <w:rPr>
      <w:rFonts w:ascii="Arial" w:eastAsia="Calibri" w:hAnsi="Arial" w:cs="Arial"/>
      <w:b/>
      <w:bCs/>
      <w:sz w:val="40"/>
      <w:szCs w:val="40"/>
      <w:lang w:eastAsia="en-CA"/>
    </w:rPr>
  </w:style>
  <w:style w:type="character" w:customStyle="1" w:styleId="Heading2Char">
    <w:name w:val="Heading 2 Char"/>
    <w:basedOn w:val="DefaultParagraphFont"/>
    <w:link w:val="Heading2"/>
    <w:uiPriority w:val="9"/>
    <w:rsid w:val="00417C80"/>
    <w:rPr>
      <w:rFonts w:ascii="Arial" w:eastAsia="Calibri" w:hAnsi="Arial" w:cs="Arial"/>
      <w:b/>
      <w:bCs/>
      <w:sz w:val="28"/>
      <w:szCs w:val="28"/>
      <w:lang w:eastAsia="en-CA"/>
    </w:rPr>
  </w:style>
  <w:style w:type="paragraph" w:customStyle="1" w:styleId="Default">
    <w:name w:val="Default"/>
    <w:rsid w:val="007052D3"/>
    <w:pPr>
      <w:autoSpaceDE w:val="0"/>
      <w:autoSpaceDN w:val="0"/>
      <w:adjustRightInd w:val="0"/>
      <w:spacing w:after="0" w:line="240" w:lineRule="auto"/>
    </w:pPr>
    <w:rPr>
      <w:rFonts w:ascii="Calibri" w:hAnsi="Calibri" w:cs="Calibri"/>
      <w:color w:val="000000"/>
    </w:rPr>
  </w:style>
  <w:style w:type="character" w:customStyle="1" w:styleId="Heading3Char">
    <w:name w:val="Heading 3 Char"/>
    <w:basedOn w:val="DefaultParagraphFont"/>
    <w:link w:val="Heading3"/>
    <w:uiPriority w:val="9"/>
    <w:semiHidden/>
    <w:rsid w:val="00EC4619"/>
    <w:rPr>
      <w:rFonts w:asciiTheme="majorHAnsi" w:eastAsiaTheme="majorEastAsia" w:hAnsiTheme="majorHAnsi" w:cstheme="majorBidi"/>
      <w:color w:val="1F4D78" w:themeColor="accent1" w:themeShade="7F"/>
      <w:sz w:val="24"/>
      <w:szCs w:val="24"/>
      <w:lang w:eastAsia="en-CA"/>
    </w:rPr>
  </w:style>
  <w:style w:type="character" w:styleId="Strong">
    <w:name w:val="Strong"/>
    <w:basedOn w:val="DefaultParagraphFont"/>
    <w:uiPriority w:val="22"/>
    <w:qFormat/>
    <w:rsid w:val="00EC4619"/>
    <w:rPr>
      <w:b/>
      <w:bCs/>
    </w:rPr>
  </w:style>
  <w:style w:type="character" w:customStyle="1" w:styleId="Heading1Char">
    <w:name w:val="Heading 1 Char"/>
    <w:basedOn w:val="DefaultParagraphFont"/>
    <w:link w:val="Heading1"/>
    <w:uiPriority w:val="9"/>
    <w:rsid w:val="001D7B64"/>
    <w:rPr>
      <w:rFonts w:ascii="Arial" w:eastAsia="Calibri" w:hAnsi="Arial" w:cs="Arial"/>
      <w:b/>
      <w:bCs/>
      <w:sz w:val="28"/>
      <w:szCs w:val="28"/>
      <w:lang w:eastAsia="en-CA"/>
    </w:rPr>
  </w:style>
  <w:style w:type="character" w:customStyle="1" w:styleId="mw-lingo-tooltip-abbr">
    <w:name w:val="mw-lingo-tooltip-abbr"/>
    <w:basedOn w:val="DefaultParagraphFont"/>
    <w:rsid w:val="006E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6023">
      <w:bodyDiv w:val="1"/>
      <w:marLeft w:val="0"/>
      <w:marRight w:val="0"/>
      <w:marTop w:val="0"/>
      <w:marBottom w:val="0"/>
      <w:divBdr>
        <w:top w:val="none" w:sz="0" w:space="0" w:color="auto"/>
        <w:left w:val="none" w:sz="0" w:space="0" w:color="auto"/>
        <w:bottom w:val="none" w:sz="0" w:space="0" w:color="auto"/>
        <w:right w:val="none" w:sz="0" w:space="0" w:color="auto"/>
      </w:divBdr>
    </w:div>
    <w:div w:id="85612446">
      <w:bodyDiv w:val="1"/>
      <w:marLeft w:val="0"/>
      <w:marRight w:val="0"/>
      <w:marTop w:val="0"/>
      <w:marBottom w:val="0"/>
      <w:divBdr>
        <w:top w:val="none" w:sz="0" w:space="0" w:color="auto"/>
        <w:left w:val="none" w:sz="0" w:space="0" w:color="auto"/>
        <w:bottom w:val="none" w:sz="0" w:space="0" w:color="auto"/>
        <w:right w:val="none" w:sz="0" w:space="0" w:color="auto"/>
      </w:divBdr>
    </w:div>
    <w:div w:id="128521809">
      <w:bodyDiv w:val="1"/>
      <w:marLeft w:val="0"/>
      <w:marRight w:val="0"/>
      <w:marTop w:val="0"/>
      <w:marBottom w:val="0"/>
      <w:divBdr>
        <w:top w:val="none" w:sz="0" w:space="0" w:color="auto"/>
        <w:left w:val="none" w:sz="0" w:space="0" w:color="auto"/>
        <w:bottom w:val="none" w:sz="0" w:space="0" w:color="auto"/>
        <w:right w:val="none" w:sz="0" w:space="0" w:color="auto"/>
      </w:divBdr>
    </w:div>
    <w:div w:id="207381219">
      <w:bodyDiv w:val="1"/>
      <w:marLeft w:val="0"/>
      <w:marRight w:val="0"/>
      <w:marTop w:val="0"/>
      <w:marBottom w:val="0"/>
      <w:divBdr>
        <w:top w:val="none" w:sz="0" w:space="0" w:color="auto"/>
        <w:left w:val="none" w:sz="0" w:space="0" w:color="auto"/>
        <w:bottom w:val="none" w:sz="0" w:space="0" w:color="auto"/>
        <w:right w:val="none" w:sz="0" w:space="0" w:color="auto"/>
      </w:divBdr>
    </w:div>
    <w:div w:id="394353177">
      <w:bodyDiv w:val="1"/>
      <w:marLeft w:val="0"/>
      <w:marRight w:val="0"/>
      <w:marTop w:val="0"/>
      <w:marBottom w:val="0"/>
      <w:divBdr>
        <w:top w:val="none" w:sz="0" w:space="0" w:color="auto"/>
        <w:left w:val="none" w:sz="0" w:space="0" w:color="auto"/>
        <w:bottom w:val="none" w:sz="0" w:space="0" w:color="auto"/>
        <w:right w:val="none" w:sz="0" w:space="0" w:color="auto"/>
      </w:divBdr>
    </w:div>
    <w:div w:id="436491157">
      <w:bodyDiv w:val="1"/>
      <w:marLeft w:val="0"/>
      <w:marRight w:val="0"/>
      <w:marTop w:val="0"/>
      <w:marBottom w:val="0"/>
      <w:divBdr>
        <w:top w:val="none" w:sz="0" w:space="0" w:color="auto"/>
        <w:left w:val="none" w:sz="0" w:space="0" w:color="auto"/>
        <w:bottom w:val="none" w:sz="0" w:space="0" w:color="auto"/>
        <w:right w:val="none" w:sz="0" w:space="0" w:color="auto"/>
      </w:divBdr>
      <w:divsChild>
        <w:div w:id="1938781733">
          <w:marLeft w:val="0"/>
          <w:marRight w:val="0"/>
          <w:marTop w:val="0"/>
          <w:marBottom w:val="0"/>
          <w:divBdr>
            <w:top w:val="none" w:sz="0" w:space="0" w:color="auto"/>
            <w:left w:val="none" w:sz="0" w:space="0" w:color="auto"/>
            <w:bottom w:val="none" w:sz="0" w:space="0" w:color="auto"/>
            <w:right w:val="none" w:sz="0" w:space="0" w:color="auto"/>
          </w:divBdr>
          <w:divsChild>
            <w:div w:id="1912619489">
              <w:marLeft w:val="0"/>
              <w:marRight w:val="0"/>
              <w:marTop w:val="0"/>
              <w:marBottom w:val="0"/>
              <w:divBdr>
                <w:top w:val="none" w:sz="0" w:space="0" w:color="auto"/>
                <w:left w:val="none" w:sz="0" w:space="0" w:color="auto"/>
                <w:bottom w:val="none" w:sz="0" w:space="0" w:color="auto"/>
                <w:right w:val="none" w:sz="0" w:space="0" w:color="auto"/>
              </w:divBdr>
              <w:divsChild>
                <w:div w:id="1075929164">
                  <w:marLeft w:val="0"/>
                  <w:marRight w:val="0"/>
                  <w:marTop w:val="0"/>
                  <w:marBottom w:val="0"/>
                  <w:divBdr>
                    <w:top w:val="none" w:sz="0" w:space="0" w:color="auto"/>
                    <w:left w:val="none" w:sz="0" w:space="0" w:color="auto"/>
                    <w:bottom w:val="none" w:sz="0" w:space="0" w:color="auto"/>
                    <w:right w:val="none" w:sz="0" w:space="0" w:color="auto"/>
                  </w:divBdr>
                  <w:divsChild>
                    <w:div w:id="1143698378">
                      <w:marLeft w:val="0"/>
                      <w:marRight w:val="0"/>
                      <w:marTop w:val="0"/>
                      <w:marBottom w:val="0"/>
                      <w:divBdr>
                        <w:top w:val="none" w:sz="0" w:space="0" w:color="auto"/>
                        <w:left w:val="none" w:sz="0" w:space="0" w:color="auto"/>
                        <w:bottom w:val="none" w:sz="0" w:space="0" w:color="auto"/>
                        <w:right w:val="none" w:sz="0" w:space="0" w:color="auto"/>
                      </w:divBdr>
                      <w:divsChild>
                        <w:div w:id="73279726">
                          <w:marLeft w:val="0"/>
                          <w:marRight w:val="0"/>
                          <w:marTop w:val="0"/>
                          <w:marBottom w:val="0"/>
                          <w:divBdr>
                            <w:top w:val="none" w:sz="0" w:space="0" w:color="auto"/>
                            <w:left w:val="none" w:sz="0" w:space="0" w:color="auto"/>
                            <w:bottom w:val="none" w:sz="0" w:space="0" w:color="auto"/>
                            <w:right w:val="none" w:sz="0" w:space="0" w:color="auto"/>
                          </w:divBdr>
                          <w:divsChild>
                            <w:div w:id="1188183154">
                              <w:marLeft w:val="2700"/>
                              <w:marRight w:val="3960"/>
                              <w:marTop w:val="0"/>
                              <w:marBottom w:val="0"/>
                              <w:divBdr>
                                <w:top w:val="none" w:sz="0" w:space="0" w:color="auto"/>
                                <w:left w:val="none" w:sz="0" w:space="0" w:color="auto"/>
                                <w:bottom w:val="none" w:sz="0" w:space="0" w:color="auto"/>
                                <w:right w:val="none" w:sz="0" w:space="0" w:color="auto"/>
                              </w:divBdr>
                              <w:divsChild>
                                <w:div w:id="2042633867">
                                  <w:marLeft w:val="0"/>
                                  <w:marRight w:val="0"/>
                                  <w:marTop w:val="0"/>
                                  <w:marBottom w:val="0"/>
                                  <w:divBdr>
                                    <w:top w:val="none" w:sz="0" w:space="0" w:color="auto"/>
                                    <w:left w:val="none" w:sz="0" w:space="0" w:color="auto"/>
                                    <w:bottom w:val="none" w:sz="0" w:space="0" w:color="auto"/>
                                    <w:right w:val="none" w:sz="0" w:space="0" w:color="auto"/>
                                  </w:divBdr>
                                  <w:divsChild>
                                    <w:div w:id="605772883">
                                      <w:marLeft w:val="0"/>
                                      <w:marRight w:val="0"/>
                                      <w:marTop w:val="0"/>
                                      <w:marBottom w:val="0"/>
                                      <w:divBdr>
                                        <w:top w:val="none" w:sz="0" w:space="0" w:color="auto"/>
                                        <w:left w:val="none" w:sz="0" w:space="0" w:color="auto"/>
                                        <w:bottom w:val="none" w:sz="0" w:space="0" w:color="auto"/>
                                        <w:right w:val="none" w:sz="0" w:space="0" w:color="auto"/>
                                      </w:divBdr>
                                      <w:divsChild>
                                        <w:div w:id="1623881871">
                                          <w:marLeft w:val="0"/>
                                          <w:marRight w:val="0"/>
                                          <w:marTop w:val="0"/>
                                          <w:marBottom w:val="0"/>
                                          <w:divBdr>
                                            <w:top w:val="none" w:sz="0" w:space="0" w:color="auto"/>
                                            <w:left w:val="none" w:sz="0" w:space="0" w:color="auto"/>
                                            <w:bottom w:val="none" w:sz="0" w:space="0" w:color="auto"/>
                                            <w:right w:val="none" w:sz="0" w:space="0" w:color="auto"/>
                                          </w:divBdr>
                                          <w:divsChild>
                                            <w:div w:id="1921941278">
                                              <w:marLeft w:val="0"/>
                                              <w:marRight w:val="0"/>
                                              <w:marTop w:val="90"/>
                                              <w:marBottom w:val="0"/>
                                              <w:divBdr>
                                                <w:top w:val="none" w:sz="0" w:space="0" w:color="auto"/>
                                                <w:left w:val="none" w:sz="0" w:space="0" w:color="auto"/>
                                                <w:bottom w:val="none" w:sz="0" w:space="0" w:color="auto"/>
                                                <w:right w:val="none" w:sz="0" w:space="0" w:color="auto"/>
                                              </w:divBdr>
                                              <w:divsChild>
                                                <w:div w:id="1731659009">
                                                  <w:marLeft w:val="0"/>
                                                  <w:marRight w:val="0"/>
                                                  <w:marTop w:val="0"/>
                                                  <w:marBottom w:val="420"/>
                                                  <w:divBdr>
                                                    <w:top w:val="none" w:sz="0" w:space="0" w:color="auto"/>
                                                    <w:left w:val="none" w:sz="0" w:space="0" w:color="auto"/>
                                                    <w:bottom w:val="none" w:sz="0" w:space="0" w:color="auto"/>
                                                    <w:right w:val="none" w:sz="0" w:space="0" w:color="auto"/>
                                                  </w:divBdr>
                                                  <w:divsChild>
                                                    <w:div w:id="510679145">
                                                      <w:marLeft w:val="0"/>
                                                      <w:marRight w:val="0"/>
                                                      <w:marTop w:val="0"/>
                                                      <w:marBottom w:val="0"/>
                                                      <w:divBdr>
                                                        <w:top w:val="none" w:sz="0" w:space="0" w:color="auto"/>
                                                        <w:left w:val="none" w:sz="0" w:space="0" w:color="auto"/>
                                                        <w:bottom w:val="none" w:sz="0" w:space="0" w:color="auto"/>
                                                        <w:right w:val="none" w:sz="0" w:space="0" w:color="auto"/>
                                                      </w:divBdr>
                                                      <w:divsChild>
                                                        <w:div w:id="669023845">
                                                          <w:marLeft w:val="0"/>
                                                          <w:marRight w:val="0"/>
                                                          <w:marTop w:val="0"/>
                                                          <w:marBottom w:val="0"/>
                                                          <w:divBdr>
                                                            <w:top w:val="none" w:sz="0" w:space="0" w:color="auto"/>
                                                            <w:left w:val="none" w:sz="0" w:space="0" w:color="auto"/>
                                                            <w:bottom w:val="none" w:sz="0" w:space="0" w:color="auto"/>
                                                            <w:right w:val="none" w:sz="0" w:space="0" w:color="auto"/>
                                                          </w:divBdr>
                                                          <w:divsChild>
                                                            <w:div w:id="15495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2791042">
      <w:bodyDiv w:val="1"/>
      <w:marLeft w:val="0"/>
      <w:marRight w:val="0"/>
      <w:marTop w:val="0"/>
      <w:marBottom w:val="0"/>
      <w:divBdr>
        <w:top w:val="none" w:sz="0" w:space="0" w:color="auto"/>
        <w:left w:val="none" w:sz="0" w:space="0" w:color="auto"/>
        <w:bottom w:val="none" w:sz="0" w:space="0" w:color="auto"/>
        <w:right w:val="none" w:sz="0" w:space="0" w:color="auto"/>
      </w:divBdr>
    </w:div>
    <w:div w:id="516386074">
      <w:bodyDiv w:val="1"/>
      <w:marLeft w:val="0"/>
      <w:marRight w:val="0"/>
      <w:marTop w:val="0"/>
      <w:marBottom w:val="0"/>
      <w:divBdr>
        <w:top w:val="none" w:sz="0" w:space="0" w:color="auto"/>
        <w:left w:val="none" w:sz="0" w:space="0" w:color="auto"/>
        <w:bottom w:val="none" w:sz="0" w:space="0" w:color="auto"/>
        <w:right w:val="none" w:sz="0" w:space="0" w:color="auto"/>
      </w:divBdr>
    </w:div>
    <w:div w:id="580262123">
      <w:bodyDiv w:val="1"/>
      <w:marLeft w:val="0"/>
      <w:marRight w:val="0"/>
      <w:marTop w:val="0"/>
      <w:marBottom w:val="0"/>
      <w:divBdr>
        <w:top w:val="none" w:sz="0" w:space="0" w:color="auto"/>
        <w:left w:val="none" w:sz="0" w:space="0" w:color="auto"/>
        <w:bottom w:val="none" w:sz="0" w:space="0" w:color="auto"/>
        <w:right w:val="none" w:sz="0" w:space="0" w:color="auto"/>
      </w:divBdr>
    </w:div>
    <w:div w:id="615327732">
      <w:bodyDiv w:val="1"/>
      <w:marLeft w:val="0"/>
      <w:marRight w:val="0"/>
      <w:marTop w:val="0"/>
      <w:marBottom w:val="0"/>
      <w:divBdr>
        <w:top w:val="none" w:sz="0" w:space="0" w:color="auto"/>
        <w:left w:val="none" w:sz="0" w:space="0" w:color="auto"/>
        <w:bottom w:val="none" w:sz="0" w:space="0" w:color="auto"/>
        <w:right w:val="none" w:sz="0" w:space="0" w:color="auto"/>
      </w:divBdr>
    </w:div>
    <w:div w:id="809325348">
      <w:bodyDiv w:val="1"/>
      <w:marLeft w:val="0"/>
      <w:marRight w:val="0"/>
      <w:marTop w:val="0"/>
      <w:marBottom w:val="0"/>
      <w:divBdr>
        <w:top w:val="none" w:sz="0" w:space="0" w:color="auto"/>
        <w:left w:val="none" w:sz="0" w:space="0" w:color="auto"/>
        <w:bottom w:val="none" w:sz="0" w:space="0" w:color="auto"/>
        <w:right w:val="none" w:sz="0" w:space="0" w:color="auto"/>
      </w:divBdr>
    </w:div>
    <w:div w:id="813570223">
      <w:bodyDiv w:val="1"/>
      <w:marLeft w:val="0"/>
      <w:marRight w:val="0"/>
      <w:marTop w:val="0"/>
      <w:marBottom w:val="0"/>
      <w:divBdr>
        <w:top w:val="none" w:sz="0" w:space="0" w:color="auto"/>
        <w:left w:val="none" w:sz="0" w:space="0" w:color="auto"/>
        <w:bottom w:val="none" w:sz="0" w:space="0" w:color="auto"/>
        <w:right w:val="none" w:sz="0" w:space="0" w:color="auto"/>
      </w:divBdr>
    </w:div>
    <w:div w:id="938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0282030">
          <w:marLeft w:val="0"/>
          <w:marRight w:val="0"/>
          <w:marTop w:val="0"/>
          <w:marBottom w:val="0"/>
          <w:divBdr>
            <w:top w:val="none" w:sz="0" w:space="0" w:color="auto"/>
            <w:left w:val="none" w:sz="0" w:space="0" w:color="auto"/>
            <w:bottom w:val="none" w:sz="0" w:space="0" w:color="auto"/>
            <w:right w:val="none" w:sz="0" w:space="0" w:color="auto"/>
          </w:divBdr>
        </w:div>
      </w:divsChild>
    </w:div>
    <w:div w:id="997734952">
      <w:bodyDiv w:val="1"/>
      <w:marLeft w:val="0"/>
      <w:marRight w:val="0"/>
      <w:marTop w:val="0"/>
      <w:marBottom w:val="0"/>
      <w:divBdr>
        <w:top w:val="none" w:sz="0" w:space="0" w:color="auto"/>
        <w:left w:val="none" w:sz="0" w:space="0" w:color="auto"/>
        <w:bottom w:val="none" w:sz="0" w:space="0" w:color="auto"/>
        <w:right w:val="none" w:sz="0" w:space="0" w:color="auto"/>
      </w:divBdr>
      <w:divsChild>
        <w:div w:id="551507468">
          <w:marLeft w:val="0"/>
          <w:marRight w:val="0"/>
          <w:marTop w:val="0"/>
          <w:marBottom w:val="0"/>
          <w:divBdr>
            <w:top w:val="none" w:sz="0" w:space="0" w:color="auto"/>
            <w:left w:val="none" w:sz="0" w:space="0" w:color="auto"/>
            <w:bottom w:val="none" w:sz="0" w:space="0" w:color="auto"/>
            <w:right w:val="none" w:sz="0" w:space="0" w:color="auto"/>
          </w:divBdr>
          <w:divsChild>
            <w:div w:id="17841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74738">
      <w:bodyDiv w:val="1"/>
      <w:marLeft w:val="0"/>
      <w:marRight w:val="0"/>
      <w:marTop w:val="0"/>
      <w:marBottom w:val="0"/>
      <w:divBdr>
        <w:top w:val="none" w:sz="0" w:space="0" w:color="auto"/>
        <w:left w:val="none" w:sz="0" w:space="0" w:color="auto"/>
        <w:bottom w:val="none" w:sz="0" w:space="0" w:color="auto"/>
        <w:right w:val="none" w:sz="0" w:space="0" w:color="auto"/>
      </w:divBdr>
    </w:div>
    <w:div w:id="1220046077">
      <w:bodyDiv w:val="1"/>
      <w:marLeft w:val="0"/>
      <w:marRight w:val="0"/>
      <w:marTop w:val="0"/>
      <w:marBottom w:val="0"/>
      <w:divBdr>
        <w:top w:val="none" w:sz="0" w:space="0" w:color="auto"/>
        <w:left w:val="none" w:sz="0" w:space="0" w:color="auto"/>
        <w:bottom w:val="none" w:sz="0" w:space="0" w:color="auto"/>
        <w:right w:val="none" w:sz="0" w:space="0" w:color="auto"/>
      </w:divBdr>
      <w:divsChild>
        <w:div w:id="520241342">
          <w:marLeft w:val="0"/>
          <w:marRight w:val="0"/>
          <w:marTop w:val="0"/>
          <w:marBottom w:val="0"/>
          <w:divBdr>
            <w:top w:val="none" w:sz="0" w:space="0" w:color="auto"/>
            <w:left w:val="none" w:sz="0" w:space="0" w:color="auto"/>
            <w:bottom w:val="none" w:sz="0" w:space="0" w:color="auto"/>
            <w:right w:val="none" w:sz="0" w:space="0" w:color="auto"/>
          </w:divBdr>
          <w:divsChild>
            <w:div w:id="3359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2668">
      <w:bodyDiv w:val="1"/>
      <w:marLeft w:val="0"/>
      <w:marRight w:val="0"/>
      <w:marTop w:val="0"/>
      <w:marBottom w:val="0"/>
      <w:divBdr>
        <w:top w:val="none" w:sz="0" w:space="0" w:color="auto"/>
        <w:left w:val="none" w:sz="0" w:space="0" w:color="auto"/>
        <w:bottom w:val="none" w:sz="0" w:space="0" w:color="auto"/>
        <w:right w:val="none" w:sz="0" w:space="0" w:color="auto"/>
      </w:divBdr>
    </w:div>
    <w:div w:id="1314069091">
      <w:bodyDiv w:val="1"/>
      <w:marLeft w:val="0"/>
      <w:marRight w:val="0"/>
      <w:marTop w:val="0"/>
      <w:marBottom w:val="0"/>
      <w:divBdr>
        <w:top w:val="none" w:sz="0" w:space="0" w:color="auto"/>
        <w:left w:val="none" w:sz="0" w:space="0" w:color="auto"/>
        <w:bottom w:val="none" w:sz="0" w:space="0" w:color="auto"/>
        <w:right w:val="none" w:sz="0" w:space="0" w:color="auto"/>
      </w:divBdr>
    </w:div>
    <w:div w:id="1329865268">
      <w:bodyDiv w:val="1"/>
      <w:marLeft w:val="0"/>
      <w:marRight w:val="0"/>
      <w:marTop w:val="0"/>
      <w:marBottom w:val="0"/>
      <w:divBdr>
        <w:top w:val="none" w:sz="0" w:space="0" w:color="auto"/>
        <w:left w:val="none" w:sz="0" w:space="0" w:color="auto"/>
        <w:bottom w:val="none" w:sz="0" w:space="0" w:color="auto"/>
        <w:right w:val="none" w:sz="0" w:space="0" w:color="auto"/>
      </w:divBdr>
    </w:div>
    <w:div w:id="1484472542">
      <w:bodyDiv w:val="1"/>
      <w:marLeft w:val="0"/>
      <w:marRight w:val="0"/>
      <w:marTop w:val="0"/>
      <w:marBottom w:val="0"/>
      <w:divBdr>
        <w:top w:val="none" w:sz="0" w:space="0" w:color="auto"/>
        <w:left w:val="none" w:sz="0" w:space="0" w:color="auto"/>
        <w:bottom w:val="none" w:sz="0" w:space="0" w:color="auto"/>
        <w:right w:val="none" w:sz="0" w:space="0" w:color="auto"/>
      </w:divBdr>
    </w:div>
    <w:div w:id="1526358063">
      <w:bodyDiv w:val="1"/>
      <w:marLeft w:val="0"/>
      <w:marRight w:val="0"/>
      <w:marTop w:val="0"/>
      <w:marBottom w:val="0"/>
      <w:divBdr>
        <w:top w:val="none" w:sz="0" w:space="0" w:color="auto"/>
        <w:left w:val="none" w:sz="0" w:space="0" w:color="auto"/>
        <w:bottom w:val="none" w:sz="0" w:space="0" w:color="auto"/>
        <w:right w:val="none" w:sz="0" w:space="0" w:color="auto"/>
      </w:divBdr>
    </w:div>
    <w:div w:id="1581450338">
      <w:bodyDiv w:val="1"/>
      <w:marLeft w:val="0"/>
      <w:marRight w:val="0"/>
      <w:marTop w:val="0"/>
      <w:marBottom w:val="0"/>
      <w:divBdr>
        <w:top w:val="none" w:sz="0" w:space="0" w:color="auto"/>
        <w:left w:val="none" w:sz="0" w:space="0" w:color="auto"/>
        <w:bottom w:val="none" w:sz="0" w:space="0" w:color="auto"/>
        <w:right w:val="none" w:sz="0" w:space="0" w:color="auto"/>
      </w:divBdr>
    </w:div>
    <w:div w:id="1712656306">
      <w:bodyDiv w:val="1"/>
      <w:marLeft w:val="0"/>
      <w:marRight w:val="0"/>
      <w:marTop w:val="0"/>
      <w:marBottom w:val="0"/>
      <w:divBdr>
        <w:top w:val="none" w:sz="0" w:space="0" w:color="auto"/>
        <w:left w:val="none" w:sz="0" w:space="0" w:color="auto"/>
        <w:bottom w:val="none" w:sz="0" w:space="0" w:color="auto"/>
        <w:right w:val="none" w:sz="0" w:space="0" w:color="auto"/>
      </w:divBdr>
    </w:div>
    <w:div w:id="1869488054">
      <w:bodyDiv w:val="1"/>
      <w:marLeft w:val="0"/>
      <w:marRight w:val="0"/>
      <w:marTop w:val="0"/>
      <w:marBottom w:val="0"/>
      <w:divBdr>
        <w:top w:val="none" w:sz="0" w:space="0" w:color="auto"/>
        <w:left w:val="none" w:sz="0" w:space="0" w:color="auto"/>
        <w:bottom w:val="none" w:sz="0" w:space="0" w:color="auto"/>
        <w:right w:val="none" w:sz="0" w:space="0" w:color="auto"/>
      </w:divBdr>
    </w:div>
    <w:div w:id="1881824629">
      <w:bodyDiv w:val="1"/>
      <w:marLeft w:val="0"/>
      <w:marRight w:val="0"/>
      <w:marTop w:val="0"/>
      <w:marBottom w:val="0"/>
      <w:divBdr>
        <w:top w:val="none" w:sz="0" w:space="0" w:color="auto"/>
        <w:left w:val="none" w:sz="0" w:space="0" w:color="auto"/>
        <w:bottom w:val="none" w:sz="0" w:space="0" w:color="auto"/>
        <w:right w:val="none" w:sz="0" w:space="0" w:color="auto"/>
      </w:divBdr>
    </w:div>
    <w:div w:id="21420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onnex.gc.ca/groups/profile/7617072/?language=en" TargetMode="External"/><Relationship Id="rId18" Type="http://schemas.openxmlformats.org/officeDocument/2006/relationships/hyperlink" Target="https://www.canada.ca/en/services/youth.html" TargetMode="External"/><Relationship Id="rId26" Type="http://schemas.openxmlformats.org/officeDocument/2006/relationships/hyperlink" Target="https://idp.csps-efpc.gc.ca/idp/Authn/UserPassword" TargetMode="External"/><Relationship Id="rId21" Type="http://schemas.openxmlformats.org/officeDocument/2006/relationships/hyperlink" Target="https://www.canada.ca/en/shared-services/corporate/aaact-program.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cconnex.gc.ca" TargetMode="External"/><Relationship Id="rId17" Type="http://schemas.openxmlformats.org/officeDocument/2006/relationships/hyperlink" Target="https://www.canada.ca/en/youth.html" TargetMode="External"/><Relationship Id="rId25" Type="http://schemas.openxmlformats.org/officeDocument/2006/relationships/hyperlink" Target="https://gccollab.ca/splash/"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ada.ca/en/youth/programs/policy.html" TargetMode="External"/><Relationship Id="rId20" Type="http://schemas.openxmlformats.org/officeDocument/2006/relationships/hyperlink" Target="https://www.csps-efpc.gc.ca/mngr/students-eng.aspx" TargetMode="External"/><Relationship Id="rId29" Type="http://schemas.openxmlformats.org/officeDocument/2006/relationships/hyperlink" Target="https://www.canada.ca/en/government/publicservice/wellness-inclusion-diversity-public-service/diversity-inclusion-public-service/accessibility-public-servic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ollab.ca/" TargetMode="External"/><Relationship Id="rId24" Type="http://schemas.openxmlformats.org/officeDocument/2006/relationships/hyperlink" Target="https://gcconnex.gc.ca/logi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cpedia.gc.ca/wiki/GCTools_Tip_Sheets" TargetMode="External"/><Relationship Id="rId23" Type="http://schemas.openxmlformats.org/officeDocument/2006/relationships/hyperlink" Target="https://www.gcpedia.gc.ca/wiki/Indigenous_Student_Employment_Opportunity_-_STUDENTS" TargetMode="External"/><Relationship Id="rId28" Type="http://schemas.openxmlformats.org/officeDocument/2006/relationships/hyperlink" Target="https://www.canada.ca/en/government/publicservice/wellness-inclusion-diversity-public-service.html" TargetMode="External"/><Relationship Id="rId36" Type="http://schemas.openxmlformats.org/officeDocument/2006/relationships/footer" Target="footer3.xml"/><Relationship Id="rId10" Type="http://schemas.openxmlformats.org/officeDocument/2006/relationships/hyperlink" Target="https://wiki.gccollab.ca/Federal_Youth_Network" TargetMode="External"/><Relationship Id="rId19" Type="http://schemas.openxmlformats.org/officeDocument/2006/relationships/hyperlink" Target="https://www.csps-efpc.gc.ca/index-eng.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onnex.gc.ca/groups/profile/37658/federal-youth-network-fyn-reseau-des-jeunes-fonctionnaires-federaux-rjff?language=en" TargetMode="External"/><Relationship Id="rId14" Type="http://schemas.openxmlformats.org/officeDocument/2006/relationships/hyperlink" Target="https://www.youtube.com/watch?v=zI8fwlWK3Mg" TargetMode="External"/><Relationship Id="rId22" Type="http://schemas.openxmlformats.org/officeDocument/2006/relationships/hyperlink" Target="https://www.gcpedia.gc.ca/wiki/Employment_Opportunity_for_Students_with_Disabilities_Student" TargetMode="External"/><Relationship Id="rId27" Type="http://schemas.openxmlformats.org/officeDocument/2006/relationships/hyperlink" Target="https://eajl-orca.securise-secure.gc.ca/O/rg/inscription-registration-eng.pub" TargetMode="External"/><Relationship Id="rId30" Type="http://schemas.openxmlformats.org/officeDocument/2006/relationships/hyperlink" Target="https://www.tpsgc-pwgsc.gc.ca/remuneration-compensation/services-paye-pay-services/paye-information-pay/index-eng.html" TargetMode="External"/><Relationship Id="rId35" Type="http://schemas.openxmlformats.org/officeDocument/2006/relationships/header" Target="header3.xml"/><Relationship Id="rId8" Type="http://schemas.openxmlformats.org/officeDocument/2006/relationships/hyperlink" Target="https://www.canada.ca/en/government/publicservice/wellness-inclusion-diversity-public-service/health-wellness-public-servants/mental-health-workplace.html"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348F-B2B6-4EEE-972B-53600A56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11306</Characters>
  <Application>Microsoft Office Word</Application>
  <DocSecurity>4</DocSecurity>
  <Lines>289</Lines>
  <Paragraphs>89</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Christine</dc:creator>
  <cp:keywords/>
  <dc:description/>
  <cp:lastModifiedBy>Raider, Sylvia</cp:lastModifiedBy>
  <cp:revision>2</cp:revision>
  <dcterms:created xsi:type="dcterms:W3CDTF">2020-05-21T22:01:00Z</dcterms:created>
  <dcterms:modified xsi:type="dcterms:W3CDTF">2020-05-21T22:01:00Z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9bb503fd-92b8-4a80-a62f-7b5bee0cb842</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dchoquet@tbs-sct.gc.ca</vt:lpwstr>
  </property>
  <property fmtid="{D5CDD505-2E9C-101B-9397-08002B2CF9AE}" pid="9" name="MSIP_Label_dd4203d7-225b-41a9-8c54-a31e0ceca5df_SetDate">
    <vt:lpwstr>2020-01-31T15:20:50.0524076Z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0b4e1aa4-7cb6-47db-b31f-c28d38cb8d0f</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dchoquet@tbs-sct.gc.ca</vt:lpwstr>
  </property>
  <property fmtid="{D5CDD505-2E9C-101B-9397-08002B2CF9AE}" pid="17" name="MSIP_Label_3515d617-256d-4284-aedb-1064be1c4b48_SetDate">
    <vt:lpwstr>2020-01-31T15:20:50.0524076Z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0b4e1aa4-7cb6-47db-b31f-c28d38cb8d0f</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ies>
</file>